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85" w:type="dxa"/>
        <w:tblInd w:w="-612" w:type="dxa"/>
        <w:tblLayout w:type="fixed"/>
        <w:tblLook w:val="04A0" w:firstRow="1" w:lastRow="0" w:firstColumn="1" w:lastColumn="0" w:noHBand="0" w:noVBand="1"/>
      </w:tblPr>
      <w:tblGrid>
        <w:gridCol w:w="5398"/>
        <w:gridCol w:w="4787"/>
      </w:tblGrid>
      <w:tr w:rsidR="00FE3743" w:rsidRPr="00E964A3" w14:paraId="1BF72299" w14:textId="77777777" w:rsidTr="00302CD3">
        <w:tc>
          <w:tcPr>
            <w:tcW w:w="5400" w:type="dxa"/>
          </w:tcPr>
          <w:p w14:paraId="62F02851" w14:textId="77777777" w:rsidR="00FE3743" w:rsidRPr="00E964A3" w:rsidRDefault="00FE3743" w:rsidP="00FE436A">
            <w:pPr>
              <w:rPr>
                <w:rFonts w:asciiTheme="minorHAnsi" w:eastAsiaTheme="minorEastAsia" w:hAnsiTheme="minorHAnsi" w:cs="Arial"/>
                <w:lang w:bidi="en-US"/>
              </w:rPr>
            </w:pPr>
            <w:r w:rsidRPr="00C34DBA">
              <w:rPr>
                <w:noProof/>
                <w:lang w:val="en-IN" w:eastAsia="en-IN"/>
              </w:rPr>
              <w:drawing>
                <wp:anchor distT="0" distB="0" distL="114300" distR="114300" simplePos="0" relativeHeight="251659264" behindDoc="0" locked="0" layoutInCell="1" allowOverlap="1" wp14:anchorId="2F1E87B8" wp14:editId="41495EE2">
                  <wp:simplePos x="0" y="0"/>
                  <wp:positionH relativeFrom="column">
                    <wp:posOffset>426085</wp:posOffset>
                  </wp:positionH>
                  <wp:positionV relativeFrom="paragraph">
                    <wp:posOffset>0</wp:posOffset>
                  </wp:positionV>
                  <wp:extent cx="1941195" cy="1409700"/>
                  <wp:effectExtent l="0" t="0" r="0" b="0"/>
                  <wp:wrapThrough wrapText="bothSides">
                    <wp:wrapPolygon edited="0">
                      <wp:start x="0" y="0"/>
                      <wp:lineTo x="0" y="21308"/>
                      <wp:lineTo x="21409" y="21308"/>
                      <wp:lineTo x="21409" y="0"/>
                      <wp:lineTo x="0" y="0"/>
                    </wp:wrapPolygon>
                  </wp:wrapThrough>
                  <wp:docPr id="3" name="Picture 5" descr="Orbit Research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Users\A\Documents\Doc\Orbit\Logo\Orbit Logo v1.32a - small.jpg"/>
                          <pic:cNvPicPr>
                            <a:picLocks noChangeAspect="1" noChangeArrowheads="1"/>
                          </pic:cNvPicPr>
                        </pic:nvPicPr>
                        <pic:blipFill>
                          <a:blip r:embed="rId8" cstate="print"/>
                          <a:srcRect/>
                          <a:stretch>
                            <a:fillRect/>
                          </a:stretch>
                        </pic:blipFill>
                        <pic:spPr bwMode="auto">
                          <a:xfrm>
                            <a:off x="0" y="0"/>
                            <a:ext cx="1941195" cy="1409700"/>
                          </a:xfrm>
                          <a:prstGeom prst="rect">
                            <a:avLst/>
                          </a:prstGeom>
                          <a:noFill/>
                        </pic:spPr>
                      </pic:pic>
                    </a:graphicData>
                  </a:graphic>
                </wp:anchor>
              </w:drawing>
            </w:r>
          </w:p>
          <w:p w14:paraId="3247A782" w14:textId="77777777" w:rsidR="00FE3743" w:rsidRPr="00E964A3" w:rsidRDefault="00FE3743" w:rsidP="00302CD3">
            <w:pPr>
              <w:spacing w:line="276" w:lineRule="auto"/>
              <w:jc w:val="both"/>
              <w:rPr>
                <w:rFonts w:asciiTheme="minorHAnsi" w:eastAsiaTheme="minorEastAsia" w:hAnsiTheme="minorHAnsi" w:cs="Arial"/>
                <w:b/>
                <w:i/>
                <w:sz w:val="28"/>
                <w:szCs w:val="20"/>
                <w:lang w:bidi="en-US"/>
              </w:rPr>
            </w:pPr>
          </w:p>
        </w:tc>
        <w:tc>
          <w:tcPr>
            <w:tcW w:w="4788" w:type="dxa"/>
            <w:hideMark/>
          </w:tcPr>
          <w:p w14:paraId="3ACE6B4C" w14:textId="5BBAC299" w:rsidR="00FE3743" w:rsidRPr="00E964A3" w:rsidRDefault="00FE3743" w:rsidP="00216B18">
            <w:pPr>
              <w:spacing w:line="276" w:lineRule="auto"/>
              <w:jc w:val="right"/>
              <w:rPr>
                <w:rFonts w:asciiTheme="minorHAnsi" w:eastAsiaTheme="minorEastAsia" w:hAnsiTheme="minorHAnsi" w:cs="Arial"/>
                <w:b/>
                <w:i/>
                <w:color w:val="999999"/>
                <w:sz w:val="28"/>
                <w:szCs w:val="20"/>
                <w:lang w:bidi="en-US"/>
              </w:rPr>
            </w:pPr>
          </w:p>
        </w:tc>
      </w:tr>
    </w:tbl>
    <w:p w14:paraId="72F705D8" w14:textId="77777777" w:rsidR="00FE3743" w:rsidRPr="00E964A3" w:rsidRDefault="00FE3743" w:rsidP="00FE3743">
      <w:pPr>
        <w:ind w:firstLine="720"/>
        <w:jc w:val="both"/>
        <w:rPr>
          <w:rFonts w:ascii="Calibri" w:hAnsi="Calibri" w:cs="Arial"/>
          <w:b/>
          <w:bCs/>
          <w:color w:val="000000"/>
          <w:sz w:val="20"/>
          <w:szCs w:val="20"/>
          <w:lang w:bidi="en-US"/>
        </w:rPr>
      </w:pPr>
      <w:r w:rsidRPr="00E964A3">
        <w:rPr>
          <w:rFonts w:cs="Arial"/>
          <w:b/>
          <w:i/>
          <w:sz w:val="28"/>
        </w:rPr>
        <w:tab/>
      </w:r>
      <w:r w:rsidRPr="00E964A3">
        <w:rPr>
          <w:rFonts w:cs="Arial"/>
          <w:b/>
          <w:i/>
          <w:sz w:val="28"/>
        </w:rPr>
        <w:tab/>
      </w:r>
      <w:r w:rsidRPr="00E964A3">
        <w:rPr>
          <w:rFonts w:cs="Arial"/>
          <w:b/>
          <w:i/>
          <w:sz w:val="28"/>
        </w:rPr>
        <w:tab/>
      </w:r>
      <w:r w:rsidRPr="00E964A3">
        <w:rPr>
          <w:rFonts w:cs="Arial"/>
          <w:b/>
          <w:i/>
          <w:sz w:val="28"/>
        </w:rPr>
        <w:tab/>
      </w:r>
    </w:p>
    <w:p w14:paraId="09A82D80" w14:textId="77777777" w:rsidR="00FE3743" w:rsidRPr="00E964A3" w:rsidRDefault="00FE3743" w:rsidP="00FE3743">
      <w:pPr>
        <w:autoSpaceDE w:val="0"/>
        <w:autoSpaceDN w:val="0"/>
        <w:adjustRightInd w:val="0"/>
        <w:spacing w:line="239" w:lineRule="atLeast"/>
        <w:jc w:val="both"/>
        <w:rPr>
          <w:rFonts w:cs="Arial"/>
          <w:b/>
          <w:bCs/>
          <w:color w:val="000000"/>
          <w:sz w:val="44"/>
          <w:szCs w:val="44"/>
        </w:rPr>
      </w:pPr>
    </w:p>
    <w:p w14:paraId="13E64F0F" w14:textId="77777777" w:rsidR="00FE3743" w:rsidRPr="00E964A3" w:rsidRDefault="00FE3743" w:rsidP="00FE3743">
      <w:pPr>
        <w:jc w:val="right"/>
        <w:rPr>
          <w:rFonts w:cs="Arial"/>
          <w:b/>
          <w:i/>
          <w:caps/>
          <w:color w:val="333333"/>
          <w:sz w:val="56"/>
          <w:szCs w:val="96"/>
        </w:rPr>
      </w:pPr>
    </w:p>
    <w:p w14:paraId="0573B7D6" w14:textId="77777777" w:rsidR="00FE3743" w:rsidRPr="00E964A3" w:rsidRDefault="00FE3743" w:rsidP="00FE3743">
      <w:pPr>
        <w:jc w:val="right"/>
        <w:rPr>
          <w:rFonts w:cs="Arial"/>
          <w:b/>
          <w:i/>
          <w:caps/>
          <w:color w:val="333333"/>
          <w:sz w:val="56"/>
          <w:szCs w:val="96"/>
        </w:rPr>
      </w:pPr>
    </w:p>
    <w:p w14:paraId="436047DC" w14:textId="77777777" w:rsidR="00FE3743" w:rsidRPr="00E964A3" w:rsidRDefault="00FE3743" w:rsidP="00FE3743">
      <w:pPr>
        <w:jc w:val="right"/>
        <w:rPr>
          <w:rFonts w:cs="Arial"/>
          <w:b/>
          <w:i/>
          <w:caps/>
          <w:color w:val="333333"/>
          <w:sz w:val="56"/>
          <w:szCs w:val="96"/>
        </w:rPr>
      </w:pPr>
    </w:p>
    <w:p w14:paraId="5FB1A8D3" w14:textId="77777777" w:rsidR="00FE3743" w:rsidRPr="00E964A3" w:rsidRDefault="00FE3743" w:rsidP="00FE3743">
      <w:pPr>
        <w:rPr>
          <w:rFonts w:cs="Arial"/>
          <w:b/>
          <w:i/>
          <w:sz w:val="44"/>
          <w:szCs w:val="44"/>
        </w:rPr>
      </w:pPr>
    </w:p>
    <w:p w14:paraId="3DA681B1" w14:textId="0F571C0C" w:rsidR="00FE3743" w:rsidRPr="0018281E" w:rsidRDefault="00FE3743" w:rsidP="00C34DBA">
      <w:pPr>
        <w:spacing w:before="100" w:beforeAutospacing="1" w:after="100" w:afterAutospacing="1"/>
        <w:ind w:left="1440"/>
        <w:rPr>
          <w:rFonts w:ascii="Times New Roman" w:hAnsi="Times New Roman"/>
          <w:kern w:val="36"/>
          <w:sz w:val="48"/>
          <w:szCs w:val="48"/>
          <w:lang w:eastAsia="en-IN"/>
        </w:rPr>
      </w:pPr>
      <w:r w:rsidRPr="0018281E">
        <w:rPr>
          <w:rFonts w:ascii="Times New Roman" w:hAnsi="Times New Roman"/>
          <w:kern w:val="36"/>
          <w:sz w:val="48"/>
          <w:szCs w:val="48"/>
          <w:lang w:eastAsia="en-IN"/>
        </w:rPr>
        <w:t>Orbit Reader 20</w:t>
      </w:r>
      <w:r w:rsidRPr="0018281E">
        <w:rPr>
          <w:rFonts w:ascii="Times New Roman" w:hAnsi="Times New Roman"/>
          <w:kern w:val="36"/>
          <w:sz w:val="48"/>
        </w:rPr>
        <w:t>™</w:t>
      </w:r>
      <w:r w:rsidRPr="0018281E">
        <w:rPr>
          <w:rFonts w:ascii="Times New Roman" w:hAnsi="Times New Roman"/>
          <w:kern w:val="36"/>
          <w:sz w:val="48"/>
          <w:szCs w:val="48"/>
          <w:lang w:eastAsia="en-IN"/>
        </w:rPr>
        <w:t xml:space="preserve"> User Guide</w:t>
      </w:r>
      <w:r w:rsidR="001B2B24" w:rsidRPr="0018281E">
        <w:rPr>
          <w:rFonts w:ascii="Times New Roman" w:hAnsi="Times New Roman"/>
          <w:kern w:val="36"/>
          <w:sz w:val="48"/>
          <w:szCs w:val="48"/>
          <w:lang w:eastAsia="en-IN"/>
        </w:rPr>
        <w:t xml:space="preserve"> – India Edition</w:t>
      </w:r>
    </w:p>
    <w:p w14:paraId="37CA3160" w14:textId="77777777" w:rsidR="00FE3743" w:rsidRPr="00E964A3" w:rsidRDefault="00FE3743" w:rsidP="00FE3743">
      <w:pPr>
        <w:jc w:val="right"/>
        <w:rPr>
          <w:rFonts w:cs="Arial"/>
          <w:b/>
          <w:i/>
          <w:caps/>
          <w:color w:val="333333"/>
          <w:sz w:val="48"/>
          <w:szCs w:val="96"/>
        </w:rPr>
      </w:pPr>
      <w:r w:rsidRPr="00E964A3">
        <w:rPr>
          <w:rFonts w:cs="Arial"/>
          <w:b/>
          <w:i/>
          <w:caps/>
          <w:color w:val="333333"/>
          <w:sz w:val="48"/>
          <w:szCs w:val="96"/>
        </w:rPr>
        <w:t xml:space="preserve"> </w:t>
      </w:r>
    </w:p>
    <w:p w14:paraId="62D5140D" w14:textId="77777777" w:rsidR="00FE3743" w:rsidRPr="00E964A3" w:rsidRDefault="00FE3743" w:rsidP="00FE3743">
      <w:pPr>
        <w:jc w:val="right"/>
        <w:rPr>
          <w:b/>
          <w:i/>
          <w:sz w:val="52"/>
          <w:szCs w:val="44"/>
        </w:rPr>
      </w:pPr>
    </w:p>
    <w:p w14:paraId="236F314F" w14:textId="77777777" w:rsidR="00FE3743" w:rsidRPr="00E964A3" w:rsidRDefault="00FE3743" w:rsidP="00FE3743">
      <w:pPr>
        <w:jc w:val="center"/>
        <w:rPr>
          <w:b/>
          <w:i/>
          <w:sz w:val="52"/>
          <w:szCs w:val="44"/>
        </w:rPr>
      </w:pPr>
      <w:r w:rsidRPr="00E964A3">
        <w:rPr>
          <w:b/>
          <w:i/>
          <w:sz w:val="52"/>
          <w:szCs w:val="44"/>
        </w:rPr>
        <w:t xml:space="preserve">                                         </w:t>
      </w:r>
    </w:p>
    <w:p w14:paraId="7BC35D77" w14:textId="77777777" w:rsidR="00FE3743" w:rsidRPr="00E964A3" w:rsidRDefault="00FE3743" w:rsidP="00FE3743">
      <w:pPr>
        <w:jc w:val="right"/>
        <w:rPr>
          <w:rFonts w:cs="Arial"/>
          <w:b/>
          <w:sz w:val="22"/>
          <w:szCs w:val="22"/>
        </w:rPr>
      </w:pPr>
    </w:p>
    <w:p w14:paraId="10E5A029" w14:textId="77777777" w:rsidR="00FE3743" w:rsidRPr="00E964A3" w:rsidRDefault="00FE3743" w:rsidP="00FE3743">
      <w:pPr>
        <w:jc w:val="right"/>
        <w:rPr>
          <w:rFonts w:cs="Arial"/>
          <w:b/>
          <w:sz w:val="22"/>
          <w:szCs w:val="22"/>
        </w:rPr>
      </w:pPr>
    </w:p>
    <w:p w14:paraId="543DF72C" w14:textId="77777777" w:rsidR="00FE3743" w:rsidRPr="00E964A3" w:rsidRDefault="00FE3743" w:rsidP="00FE3743">
      <w:pPr>
        <w:jc w:val="right"/>
        <w:rPr>
          <w:rFonts w:cs="Arial"/>
          <w:b/>
          <w:sz w:val="22"/>
          <w:szCs w:val="22"/>
        </w:rPr>
      </w:pPr>
    </w:p>
    <w:p w14:paraId="68402840" w14:textId="77777777" w:rsidR="00FE3743" w:rsidRPr="00E964A3" w:rsidRDefault="00FE3743" w:rsidP="00FE3743">
      <w:pPr>
        <w:jc w:val="right"/>
        <w:rPr>
          <w:rFonts w:cs="Arial"/>
          <w:b/>
          <w:sz w:val="22"/>
          <w:szCs w:val="22"/>
        </w:rPr>
      </w:pPr>
    </w:p>
    <w:p w14:paraId="00551438" w14:textId="77777777" w:rsidR="00FE3743" w:rsidRPr="00E964A3" w:rsidRDefault="00FE3743" w:rsidP="00FE3743">
      <w:pPr>
        <w:jc w:val="right"/>
        <w:rPr>
          <w:rFonts w:cs="Arial"/>
          <w:b/>
          <w:sz w:val="22"/>
          <w:szCs w:val="22"/>
        </w:rPr>
      </w:pPr>
    </w:p>
    <w:p w14:paraId="5AF54A36" w14:textId="77777777" w:rsidR="00FE3743" w:rsidRPr="00E964A3" w:rsidRDefault="00FE3743" w:rsidP="00FE3743">
      <w:pPr>
        <w:jc w:val="right"/>
        <w:rPr>
          <w:rFonts w:cs="Arial"/>
          <w:b/>
          <w:sz w:val="22"/>
          <w:szCs w:val="22"/>
        </w:rPr>
      </w:pPr>
    </w:p>
    <w:p w14:paraId="0F2CD75B" w14:textId="77777777" w:rsidR="00FE3743" w:rsidRPr="00E964A3" w:rsidRDefault="00FE3743" w:rsidP="00FE3743">
      <w:pPr>
        <w:jc w:val="right"/>
        <w:rPr>
          <w:rFonts w:cs="Arial"/>
          <w:b/>
          <w:sz w:val="22"/>
          <w:szCs w:val="22"/>
        </w:rPr>
      </w:pPr>
    </w:p>
    <w:p w14:paraId="464E88D6" w14:textId="77777777" w:rsidR="00FE3743" w:rsidRPr="00E964A3" w:rsidRDefault="00FE3743" w:rsidP="00FE3743">
      <w:pPr>
        <w:jc w:val="right"/>
        <w:rPr>
          <w:rFonts w:cs="Arial"/>
          <w:b/>
          <w:sz w:val="22"/>
          <w:szCs w:val="22"/>
        </w:rPr>
      </w:pPr>
    </w:p>
    <w:p w14:paraId="4DE45E38" w14:textId="77777777" w:rsidR="00FE3743" w:rsidRPr="00E964A3" w:rsidRDefault="00FE3743" w:rsidP="00FE3743">
      <w:pPr>
        <w:jc w:val="right"/>
        <w:rPr>
          <w:rFonts w:cs="Arial"/>
          <w:b/>
        </w:rPr>
      </w:pPr>
    </w:p>
    <w:p w14:paraId="4CFF7A70" w14:textId="77777777" w:rsidR="00FE3743" w:rsidRPr="00E964A3" w:rsidRDefault="00FE3743" w:rsidP="00FE3743">
      <w:pPr>
        <w:jc w:val="right"/>
        <w:rPr>
          <w:rFonts w:cs="Arial"/>
          <w:b/>
        </w:rPr>
      </w:pPr>
    </w:p>
    <w:p w14:paraId="0008EA57" w14:textId="77777777" w:rsidR="00FE3743" w:rsidRPr="00E964A3" w:rsidRDefault="00FE3743" w:rsidP="00FE3743">
      <w:pPr>
        <w:jc w:val="right"/>
        <w:rPr>
          <w:rFonts w:cs="Arial"/>
          <w:b/>
        </w:rPr>
      </w:pPr>
    </w:p>
    <w:p w14:paraId="77B4F4BD" w14:textId="77777777" w:rsidR="00FE3743" w:rsidRPr="00E964A3" w:rsidRDefault="00FE3743" w:rsidP="00FE3743">
      <w:pPr>
        <w:jc w:val="right"/>
        <w:rPr>
          <w:rFonts w:cs="Arial"/>
          <w:b/>
        </w:rPr>
      </w:pPr>
    </w:p>
    <w:p w14:paraId="741DEC5F" w14:textId="77777777" w:rsidR="00FE3743" w:rsidRPr="00E964A3" w:rsidRDefault="00FE3743" w:rsidP="00FE3743">
      <w:pPr>
        <w:jc w:val="right"/>
        <w:rPr>
          <w:rFonts w:cs="Arial"/>
          <w:b/>
        </w:rPr>
      </w:pPr>
    </w:p>
    <w:p w14:paraId="3B01E023" w14:textId="34609164" w:rsidR="00FE3743" w:rsidRPr="00AE5132" w:rsidRDefault="007723C1">
      <w:pPr>
        <w:jc w:val="right"/>
        <w:rPr>
          <w:rFonts w:cs="Arial"/>
          <w:bCs/>
        </w:rPr>
      </w:pPr>
      <w:r w:rsidRPr="00E964A3">
        <w:rPr>
          <w:rFonts w:cs="Arial"/>
          <w:b/>
        </w:rPr>
        <w:t xml:space="preserve">                                    </w:t>
      </w:r>
      <w:r w:rsidR="00340277" w:rsidRPr="00340277">
        <w:rPr>
          <w:rFonts w:cs="Arial"/>
          <w:bCs/>
        </w:rPr>
        <w:t>0</w:t>
      </w:r>
      <w:r w:rsidR="004358D0">
        <w:rPr>
          <w:rFonts w:cs="Arial"/>
          <w:bCs/>
        </w:rPr>
        <w:t>9</w:t>
      </w:r>
      <w:r w:rsidR="00340277" w:rsidRPr="00340277">
        <w:rPr>
          <w:rFonts w:cs="Arial"/>
          <w:bCs/>
          <w:vertAlign w:val="superscript"/>
        </w:rPr>
        <w:t>th</w:t>
      </w:r>
      <w:r w:rsidR="00340277" w:rsidRPr="00340277">
        <w:rPr>
          <w:rFonts w:cs="Arial"/>
          <w:bCs/>
        </w:rPr>
        <w:t xml:space="preserve"> </w:t>
      </w:r>
      <w:r w:rsidR="004358D0">
        <w:rPr>
          <w:rFonts w:cs="Arial"/>
          <w:bCs/>
        </w:rPr>
        <w:t>October</w:t>
      </w:r>
      <w:r w:rsidR="00340277">
        <w:rPr>
          <w:rFonts w:cs="Arial"/>
          <w:b/>
        </w:rPr>
        <w:t xml:space="preserve"> </w:t>
      </w:r>
      <w:r w:rsidR="00143958" w:rsidRPr="00AE5132">
        <w:rPr>
          <w:rFonts w:cs="Arial"/>
          <w:bCs/>
        </w:rPr>
        <w:t>20</w:t>
      </w:r>
      <w:r w:rsidR="008A6EE8" w:rsidRPr="00AE5132">
        <w:rPr>
          <w:rFonts w:cs="Arial"/>
          <w:bCs/>
        </w:rPr>
        <w:t>2</w:t>
      </w:r>
      <w:r w:rsidR="004358D0">
        <w:rPr>
          <w:rFonts w:cs="Arial"/>
          <w:bCs/>
        </w:rPr>
        <w:t>4</w:t>
      </w:r>
    </w:p>
    <w:p w14:paraId="520080A5" w14:textId="4AFF03FE" w:rsidR="00FE3743" w:rsidRPr="00AE5132" w:rsidRDefault="00427611" w:rsidP="00216B18">
      <w:pPr>
        <w:jc w:val="right"/>
        <w:rPr>
          <w:rFonts w:cs="Arial"/>
          <w:bCs/>
        </w:rPr>
      </w:pPr>
      <w:r w:rsidRPr="00AE5132">
        <w:rPr>
          <w:rFonts w:cs="Arial"/>
          <w:bCs/>
        </w:rPr>
        <w:t>V</w:t>
      </w:r>
      <w:r w:rsidR="00FE3743" w:rsidRPr="00AE5132">
        <w:rPr>
          <w:rFonts w:cs="Arial"/>
          <w:bCs/>
        </w:rPr>
        <w:t xml:space="preserve">ersion </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950D67" w:rsidRPr="00AE5132">
        <w:rPr>
          <w:rFonts w:cs="Arial"/>
          <w:bCs/>
        </w:rPr>
        <w:t>1</w:t>
      </w:r>
      <w:r w:rsidR="005206CB" w:rsidRPr="00AE5132">
        <w:rPr>
          <w:rFonts w:cs="Arial"/>
          <w:bCs/>
        </w:rPr>
        <w:t>.</w:t>
      </w:r>
      <w:r w:rsidR="008A6EE8" w:rsidRPr="00AE5132">
        <w:rPr>
          <w:rFonts w:cs="Arial"/>
          <w:bCs/>
        </w:rPr>
        <w:t>1</w:t>
      </w:r>
      <w:r w:rsidR="00F87620">
        <w:rPr>
          <w:rFonts w:cs="Arial"/>
          <w:bCs/>
        </w:rPr>
        <w:t>3</w:t>
      </w:r>
    </w:p>
    <w:p w14:paraId="2B943211" w14:textId="77777777" w:rsidR="00427611" w:rsidRPr="00E964A3" w:rsidRDefault="00427611" w:rsidP="00216B18">
      <w:pPr>
        <w:jc w:val="right"/>
        <w:rPr>
          <w:rFonts w:cs="Arial"/>
          <w:b/>
        </w:rPr>
      </w:pPr>
    </w:p>
    <w:p w14:paraId="44D6A642" w14:textId="77777777" w:rsidR="0091287D" w:rsidRPr="00E964A3" w:rsidRDefault="0091287D" w:rsidP="00FE3743">
      <w:pPr>
        <w:jc w:val="right"/>
        <w:rPr>
          <w:rFonts w:cs="Arial"/>
          <w:b/>
        </w:rPr>
      </w:pPr>
    </w:p>
    <w:sdt>
      <w:sdtPr>
        <w:rPr>
          <w:b/>
          <w:bCs/>
        </w:rPr>
        <w:id w:val="-1636635777"/>
        <w:docPartObj>
          <w:docPartGallery w:val="Table of Contents"/>
          <w:docPartUnique/>
        </w:docPartObj>
      </w:sdtPr>
      <w:sdtEndPr>
        <w:rPr>
          <w:b w:val="0"/>
          <w:bCs w:val="0"/>
          <w:noProof/>
        </w:rPr>
      </w:sdtEndPr>
      <w:sdtContent>
        <w:p w14:paraId="7854234A" w14:textId="77777777" w:rsidR="00FE3743" w:rsidRPr="00E964A3" w:rsidRDefault="00FE3743" w:rsidP="00FE3743">
          <w:r w:rsidRPr="00E964A3">
            <w:t>Contents</w:t>
          </w:r>
        </w:p>
        <w:p w14:paraId="51C67FB6" w14:textId="7983023F" w:rsidR="00E84209" w:rsidRDefault="00050145">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r w:rsidRPr="001479A7">
            <w:fldChar w:fldCharType="begin"/>
          </w:r>
          <w:r w:rsidR="00FE3743" w:rsidRPr="00E964A3">
            <w:instrText xml:space="preserve"> TOC \o "1-3" \h \z \u </w:instrText>
          </w:r>
          <w:r w:rsidRPr="001479A7">
            <w:fldChar w:fldCharType="separate"/>
          </w:r>
          <w:hyperlink w:anchor="_Toc179377243" w:history="1">
            <w:r w:rsidR="00E84209" w:rsidRPr="000308AF">
              <w:rPr>
                <w:rStyle w:val="Hyperlink"/>
                <w:noProof/>
              </w:rPr>
              <w:t>1</w:t>
            </w:r>
            <w:r w:rsidR="00E84209">
              <w:rPr>
                <w:rFonts w:asciiTheme="minorHAnsi" w:eastAsiaTheme="minorEastAsia" w:hAnsiTheme="minorHAnsi" w:cstheme="minorBidi"/>
                <w:b w:val="0"/>
                <w:bCs w:val="0"/>
                <w:caps w:val="0"/>
                <w:noProof/>
                <w:kern w:val="2"/>
                <w:sz w:val="24"/>
                <w:szCs w:val="24"/>
                <w:lang w:val="en-IN" w:eastAsia="en-IN"/>
                <w14:ligatures w14:val="standardContextual"/>
              </w:rPr>
              <w:tab/>
            </w:r>
            <w:r w:rsidR="00E84209" w:rsidRPr="000308AF">
              <w:rPr>
                <w:rStyle w:val="Hyperlink"/>
                <w:noProof/>
              </w:rPr>
              <w:t>Introduction</w:t>
            </w:r>
            <w:r w:rsidR="00E84209">
              <w:rPr>
                <w:noProof/>
                <w:webHidden/>
              </w:rPr>
              <w:tab/>
            </w:r>
            <w:r w:rsidR="00E84209">
              <w:rPr>
                <w:noProof/>
                <w:webHidden/>
              </w:rPr>
              <w:fldChar w:fldCharType="begin"/>
            </w:r>
            <w:r w:rsidR="00E84209">
              <w:rPr>
                <w:noProof/>
                <w:webHidden/>
              </w:rPr>
              <w:instrText xml:space="preserve"> PAGEREF _Toc179377243 \h </w:instrText>
            </w:r>
            <w:r w:rsidR="00E84209">
              <w:rPr>
                <w:noProof/>
                <w:webHidden/>
              </w:rPr>
            </w:r>
            <w:r w:rsidR="00E84209">
              <w:rPr>
                <w:noProof/>
                <w:webHidden/>
              </w:rPr>
              <w:fldChar w:fldCharType="separate"/>
            </w:r>
            <w:r w:rsidR="00E84209">
              <w:rPr>
                <w:noProof/>
                <w:webHidden/>
              </w:rPr>
              <w:t>8</w:t>
            </w:r>
            <w:r w:rsidR="00E84209">
              <w:rPr>
                <w:noProof/>
                <w:webHidden/>
              </w:rPr>
              <w:fldChar w:fldCharType="end"/>
            </w:r>
          </w:hyperlink>
        </w:p>
        <w:p w14:paraId="471E5683" w14:textId="7FAC47B8"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44" w:history="1">
            <w:r w:rsidRPr="000308AF">
              <w:rPr>
                <w:rStyle w:val="Hyperlink"/>
                <w:noProof/>
                <w:lang w:eastAsia="en-IN"/>
              </w:rPr>
              <w:t>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How the Orbit Reader 20 Is Used</w:t>
            </w:r>
            <w:r>
              <w:rPr>
                <w:noProof/>
                <w:webHidden/>
              </w:rPr>
              <w:tab/>
            </w:r>
            <w:r>
              <w:rPr>
                <w:noProof/>
                <w:webHidden/>
              </w:rPr>
              <w:fldChar w:fldCharType="begin"/>
            </w:r>
            <w:r>
              <w:rPr>
                <w:noProof/>
                <w:webHidden/>
              </w:rPr>
              <w:instrText xml:space="preserve"> PAGEREF _Toc179377244 \h </w:instrText>
            </w:r>
            <w:r>
              <w:rPr>
                <w:noProof/>
                <w:webHidden/>
              </w:rPr>
            </w:r>
            <w:r>
              <w:rPr>
                <w:noProof/>
                <w:webHidden/>
              </w:rPr>
              <w:fldChar w:fldCharType="separate"/>
            </w:r>
            <w:r>
              <w:rPr>
                <w:noProof/>
                <w:webHidden/>
              </w:rPr>
              <w:t>9</w:t>
            </w:r>
            <w:r>
              <w:rPr>
                <w:noProof/>
                <w:webHidden/>
              </w:rPr>
              <w:fldChar w:fldCharType="end"/>
            </w:r>
          </w:hyperlink>
        </w:p>
        <w:p w14:paraId="71E9C0EB" w14:textId="2A4A5A62"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45" w:history="1">
            <w:r w:rsidRPr="000308AF">
              <w:rPr>
                <w:rStyle w:val="Hyperlink"/>
                <w:noProof/>
              </w:rPr>
              <w:t>2.1</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Stand-Alone Mode</w:t>
            </w:r>
            <w:r>
              <w:rPr>
                <w:noProof/>
                <w:webHidden/>
              </w:rPr>
              <w:tab/>
            </w:r>
            <w:r>
              <w:rPr>
                <w:noProof/>
                <w:webHidden/>
              </w:rPr>
              <w:fldChar w:fldCharType="begin"/>
            </w:r>
            <w:r>
              <w:rPr>
                <w:noProof/>
                <w:webHidden/>
              </w:rPr>
              <w:instrText xml:space="preserve"> PAGEREF _Toc179377245 \h </w:instrText>
            </w:r>
            <w:r>
              <w:rPr>
                <w:noProof/>
                <w:webHidden/>
              </w:rPr>
            </w:r>
            <w:r>
              <w:rPr>
                <w:noProof/>
                <w:webHidden/>
              </w:rPr>
              <w:fldChar w:fldCharType="separate"/>
            </w:r>
            <w:r>
              <w:rPr>
                <w:noProof/>
                <w:webHidden/>
              </w:rPr>
              <w:t>9</w:t>
            </w:r>
            <w:r>
              <w:rPr>
                <w:noProof/>
                <w:webHidden/>
              </w:rPr>
              <w:fldChar w:fldCharType="end"/>
            </w:r>
          </w:hyperlink>
        </w:p>
        <w:p w14:paraId="2F9AF5B4" w14:textId="6346B3A5"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46" w:history="1">
            <w:r w:rsidRPr="000308AF">
              <w:rPr>
                <w:rStyle w:val="Hyperlink"/>
                <w:noProof/>
              </w:rPr>
              <w:t>2.2</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Remote Mode</w:t>
            </w:r>
            <w:r>
              <w:rPr>
                <w:noProof/>
                <w:webHidden/>
              </w:rPr>
              <w:tab/>
            </w:r>
            <w:r>
              <w:rPr>
                <w:noProof/>
                <w:webHidden/>
              </w:rPr>
              <w:fldChar w:fldCharType="begin"/>
            </w:r>
            <w:r>
              <w:rPr>
                <w:noProof/>
                <w:webHidden/>
              </w:rPr>
              <w:instrText xml:space="preserve"> PAGEREF _Toc179377246 \h </w:instrText>
            </w:r>
            <w:r>
              <w:rPr>
                <w:noProof/>
                <w:webHidden/>
              </w:rPr>
            </w:r>
            <w:r>
              <w:rPr>
                <w:noProof/>
                <w:webHidden/>
              </w:rPr>
              <w:fldChar w:fldCharType="separate"/>
            </w:r>
            <w:r>
              <w:rPr>
                <w:noProof/>
                <w:webHidden/>
              </w:rPr>
              <w:t>9</w:t>
            </w:r>
            <w:r>
              <w:rPr>
                <w:noProof/>
                <w:webHidden/>
              </w:rPr>
              <w:fldChar w:fldCharType="end"/>
            </w:r>
          </w:hyperlink>
        </w:p>
        <w:p w14:paraId="66D0B775" w14:textId="140C4E73"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47" w:history="1">
            <w:r w:rsidRPr="000308AF">
              <w:rPr>
                <w:rStyle w:val="Hyperlink"/>
                <w:rFonts w:cs="Arial"/>
                <w:noProof/>
                <w:lang w:eastAsia="en-IN"/>
              </w:rPr>
              <w:t>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rFonts w:cs="Arial"/>
                <w:noProof/>
                <w:lang w:eastAsia="en-IN"/>
              </w:rPr>
              <w:t>Transcribed Braille</w:t>
            </w:r>
            <w:r>
              <w:rPr>
                <w:noProof/>
                <w:webHidden/>
              </w:rPr>
              <w:tab/>
            </w:r>
            <w:r>
              <w:rPr>
                <w:noProof/>
                <w:webHidden/>
              </w:rPr>
              <w:fldChar w:fldCharType="begin"/>
            </w:r>
            <w:r>
              <w:rPr>
                <w:noProof/>
                <w:webHidden/>
              </w:rPr>
              <w:instrText xml:space="preserve"> PAGEREF _Toc179377247 \h </w:instrText>
            </w:r>
            <w:r>
              <w:rPr>
                <w:noProof/>
                <w:webHidden/>
              </w:rPr>
            </w:r>
            <w:r>
              <w:rPr>
                <w:noProof/>
                <w:webHidden/>
              </w:rPr>
              <w:fldChar w:fldCharType="separate"/>
            </w:r>
            <w:r>
              <w:rPr>
                <w:noProof/>
                <w:webHidden/>
              </w:rPr>
              <w:t>9</w:t>
            </w:r>
            <w:r>
              <w:rPr>
                <w:noProof/>
                <w:webHidden/>
              </w:rPr>
              <w:fldChar w:fldCharType="end"/>
            </w:r>
          </w:hyperlink>
        </w:p>
        <w:p w14:paraId="701ADEC4" w14:textId="7E301987"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48" w:history="1">
            <w:r w:rsidRPr="000308AF">
              <w:rPr>
                <w:rStyle w:val="Hyperlink"/>
                <w:rFonts w:cs="Arial"/>
                <w:noProof/>
                <w:lang w:eastAsia="en-IN"/>
              </w:rPr>
              <w:t>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rFonts w:cs="Arial"/>
                <w:noProof/>
                <w:lang w:eastAsia="en-IN"/>
              </w:rPr>
              <w:t>Automatic Translation</w:t>
            </w:r>
            <w:r>
              <w:rPr>
                <w:noProof/>
                <w:webHidden/>
              </w:rPr>
              <w:tab/>
            </w:r>
            <w:r>
              <w:rPr>
                <w:noProof/>
                <w:webHidden/>
              </w:rPr>
              <w:fldChar w:fldCharType="begin"/>
            </w:r>
            <w:r>
              <w:rPr>
                <w:noProof/>
                <w:webHidden/>
              </w:rPr>
              <w:instrText xml:space="preserve"> PAGEREF _Toc179377248 \h </w:instrText>
            </w:r>
            <w:r>
              <w:rPr>
                <w:noProof/>
                <w:webHidden/>
              </w:rPr>
            </w:r>
            <w:r>
              <w:rPr>
                <w:noProof/>
                <w:webHidden/>
              </w:rPr>
              <w:fldChar w:fldCharType="separate"/>
            </w:r>
            <w:r>
              <w:rPr>
                <w:noProof/>
                <w:webHidden/>
              </w:rPr>
              <w:t>10</w:t>
            </w:r>
            <w:r>
              <w:rPr>
                <w:noProof/>
                <w:webHidden/>
              </w:rPr>
              <w:fldChar w:fldCharType="end"/>
            </w:r>
          </w:hyperlink>
        </w:p>
        <w:p w14:paraId="51E0E82F" w14:textId="51C06A36"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49" w:history="1">
            <w:r w:rsidRPr="000308AF">
              <w:rPr>
                <w:rStyle w:val="Hyperlink"/>
                <w:noProof/>
                <w:lang w:eastAsia="en-IN"/>
              </w:rPr>
              <w:t>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Translate Braille</w:t>
            </w:r>
            <w:r>
              <w:rPr>
                <w:noProof/>
                <w:webHidden/>
              </w:rPr>
              <w:tab/>
            </w:r>
            <w:r>
              <w:rPr>
                <w:noProof/>
                <w:webHidden/>
              </w:rPr>
              <w:fldChar w:fldCharType="begin"/>
            </w:r>
            <w:r>
              <w:rPr>
                <w:noProof/>
                <w:webHidden/>
              </w:rPr>
              <w:instrText xml:space="preserve"> PAGEREF _Toc179377249 \h </w:instrText>
            </w:r>
            <w:r>
              <w:rPr>
                <w:noProof/>
                <w:webHidden/>
              </w:rPr>
            </w:r>
            <w:r>
              <w:rPr>
                <w:noProof/>
                <w:webHidden/>
              </w:rPr>
              <w:fldChar w:fldCharType="separate"/>
            </w:r>
            <w:r>
              <w:rPr>
                <w:noProof/>
                <w:webHidden/>
              </w:rPr>
              <w:t>10</w:t>
            </w:r>
            <w:r>
              <w:rPr>
                <w:noProof/>
                <w:webHidden/>
              </w:rPr>
              <w:fldChar w:fldCharType="end"/>
            </w:r>
          </w:hyperlink>
        </w:p>
        <w:p w14:paraId="3C382AF7" w14:textId="2AA814B6"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50" w:history="1">
            <w:r w:rsidRPr="000308AF">
              <w:rPr>
                <w:rStyle w:val="Hyperlink"/>
                <w:noProof/>
                <w:lang w:eastAsia="en-IN"/>
              </w:rPr>
              <w:t>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Documentation Conventions</w:t>
            </w:r>
            <w:r>
              <w:rPr>
                <w:noProof/>
                <w:webHidden/>
              </w:rPr>
              <w:tab/>
            </w:r>
            <w:r>
              <w:rPr>
                <w:noProof/>
                <w:webHidden/>
              </w:rPr>
              <w:fldChar w:fldCharType="begin"/>
            </w:r>
            <w:r>
              <w:rPr>
                <w:noProof/>
                <w:webHidden/>
              </w:rPr>
              <w:instrText xml:space="preserve"> PAGEREF _Toc179377250 \h </w:instrText>
            </w:r>
            <w:r>
              <w:rPr>
                <w:noProof/>
                <w:webHidden/>
              </w:rPr>
            </w:r>
            <w:r>
              <w:rPr>
                <w:noProof/>
                <w:webHidden/>
              </w:rPr>
              <w:fldChar w:fldCharType="separate"/>
            </w:r>
            <w:r>
              <w:rPr>
                <w:noProof/>
                <w:webHidden/>
              </w:rPr>
              <w:t>10</w:t>
            </w:r>
            <w:r>
              <w:rPr>
                <w:noProof/>
                <w:webHidden/>
              </w:rPr>
              <w:fldChar w:fldCharType="end"/>
            </w:r>
          </w:hyperlink>
        </w:p>
        <w:p w14:paraId="51D5220B" w14:textId="23728408"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51" w:history="1">
            <w:r w:rsidRPr="000308AF">
              <w:rPr>
                <w:rStyle w:val="Hyperlink"/>
                <w:noProof/>
                <w:lang w:eastAsia="en-IN"/>
              </w:rPr>
              <w:t>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In the Box</w:t>
            </w:r>
            <w:r>
              <w:rPr>
                <w:noProof/>
                <w:webHidden/>
              </w:rPr>
              <w:tab/>
            </w:r>
            <w:r>
              <w:rPr>
                <w:noProof/>
                <w:webHidden/>
              </w:rPr>
              <w:fldChar w:fldCharType="begin"/>
            </w:r>
            <w:r>
              <w:rPr>
                <w:noProof/>
                <w:webHidden/>
              </w:rPr>
              <w:instrText xml:space="preserve"> PAGEREF _Toc179377251 \h </w:instrText>
            </w:r>
            <w:r>
              <w:rPr>
                <w:noProof/>
                <w:webHidden/>
              </w:rPr>
            </w:r>
            <w:r>
              <w:rPr>
                <w:noProof/>
                <w:webHidden/>
              </w:rPr>
              <w:fldChar w:fldCharType="separate"/>
            </w:r>
            <w:r>
              <w:rPr>
                <w:noProof/>
                <w:webHidden/>
              </w:rPr>
              <w:t>11</w:t>
            </w:r>
            <w:r>
              <w:rPr>
                <w:noProof/>
                <w:webHidden/>
              </w:rPr>
              <w:fldChar w:fldCharType="end"/>
            </w:r>
          </w:hyperlink>
        </w:p>
        <w:p w14:paraId="7887D171" w14:textId="6E6CD6EA"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52" w:history="1">
            <w:r w:rsidRPr="000308AF">
              <w:rPr>
                <w:rStyle w:val="Hyperlink"/>
                <w:noProof/>
                <w:lang w:eastAsia="en-IN"/>
              </w:rPr>
              <w:t>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Features</w:t>
            </w:r>
            <w:r>
              <w:rPr>
                <w:noProof/>
                <w:webHidden/>
              </w:rPr>
              <w:tab/>
            </w:r>
            <w:r>
              <w:rPr>
                <w:noProof/>
                <w:webHidden/>
              </w:rPr>
              <w:fldChar w:fldCharType="begin"/>
            </w:r>
            <w:r>
              <w:rPr>
                <w:noProof/>
                <w:webHidden/>
              </w:rPr>
              <w:instrText xml:space="preserve"> PAGEREF _Toc179377252 \h </w:instrText>
            </w:r>
            <w:r>
              <w:rPr>
                <w:noProof/>
                <w:webHidden/>
              </w:rPr>
            </w:r>
            <w:r>
              <w:rPr>
                <w:noProof/>
                <w:webHidden/>
              </w:rPr>
              <w:fldChar w:fldCharType="separate"/>
            </w:r>
            <w:r>
              <w:rPr>
                <w:noProof/>
                <w:webHidden/>
              </w:rPr>
              <w:t>11</w:t>
            </w:r>
            <w:r>
              <w:rPr>
                <w:noProof/>
                <w:webHidden/>
              </w:rPr>
              <w:fldChar w:fldCharType="end"/>
            </w:r>
          </w:hyperlink>
        </w:p>
        <w:p w14:paraId="0D7AC6E7" w14:textId="0485B350"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53" w:history="1">
            <w:r w:rsidRPr="000308AF">
              <w:rPr>
                <w:rStyle w:val="Hyperlink"/>
                <w:noProof/>
                <w:lang w:eastAsia="en-IN"/>
              </w:rPr>
              <w:t>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Orientation</w:t>
            </w:r>
            <w:r>
              <w:rPr>
                <w:noProof/>
                <w:webHidden/>
              </w:rPr>
              <w:tab/>
            </w:r>
            <w:r>
              <w:rPr>
                <w:noProof/>
                <w:webHidden/>
              </w:rPr>
              <w:fldChar w:fldCharType="begin"/>
            </w:r>
            <w:r>
              <w:rPr>
                <w:noProof/>
                <w:webHidden/>
              </w:rPr>
              <w:instrText xml:space="preserve"> PAGEREF _Toc179377253 \h </w:instrText>
            </w:r>
            <w:r>
              <w:rPr>
                <w:noProof/>
                <w:webHidden/>
              </w:rPr>
            </w:r>
            <w:r>
              <w:rPr>
                <w:noProof/>
                <w:webHidden/>
              </w:rPr>
              <w:fldChar w:fldCharType="separate"/>
            </w:r>
            <w:r>
              <w:rPr>
                <w:noProof/>
                <w:webHidden/>
              </w:rPr>
              <w:t>12</w:t>
            </w:r>
            <w:r>
              <w:rPr>
                <w:noProof/>
                <w:webHidden/>
              </w:rPr>
              <w:fldChar w:fldCharType="end"/>
            </w:r>
          </w:hyperlink>
        </w:p>
        <w:p w14:paraId="3A2D404B" w14:textId="2601E9B0"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54" w:history="1">
            <w:r w:rsidRPr="000308AF">
              <w:rPr>
                <w:rStyle w:val="Hyperlink"/>
                <w:noProof/>
              </w:rPr>
              <w:t>9.1</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Key Location and Use</w:t>
            </w:r>
            <w:r>
              <w:rPr>
                <w:noProof/>
                <w:webHidden/>
              </w:rPr>
              <w:tab/>
            </w:r>
            <w:r>
              <w:rPr>
                <w:noProof/>
                <w:webHidden/>
              </w:rPr>
              <w:fldChar w:fldCharType="begin"/>
            </w:r>
            <w:r>
              <w:rPr>
                <w:noProof/>
                <w:webHidden/>
              </w:rPr>
              <w:instrText xml:space="preserve"> PAGEREF _Toc179377254 \h </w:instrText>
            </w:r>
            <w:r>
              <w:rPr>
                <w:noProof/>
                <w:webHidden/>
              </w:rPr>
            </w:r>
            <w:r>
              <w:rPr>
                <w:noProof/>
                <w:webHidden/>
              </w:rPr>
              <w:fldChar w:fldCharType="separate"/>
            </w:r>
            <w:r>
              <w:rPr>
                <w:noProof/>
                <w:webHidden/>
              </w:rPr>
              <w:t>13</w:t>
            </w:r>
            <w:r>
              <w:rPr>
                <w:noProof/>
                <w:webHidden/>
              </w:rPr>
              <w:fldChar w:fldCharType="end"/>
            </w:r>
          </w:hyperlink>
        </w:p>
        <w:p w14:paraId="750855CF" w14:textId="570CB26A"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55" w:history="1">
            <w:r w:rsidRPr="000308AF">
              <w:rPr>
                <w:rStyle w:val="Hyperlink"/>
                <w:noProof/>
              </w:rPr>
              <w:t>9.2</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Panning Keys</w:t>
            </w:r>
            <w:r>
              <w:rPr>
                <w:noProof/>
                <w:webHidden/>
              </w:rPr>
              <w:tab/>
            </w:r>
            <w:r>
              <w:rPr>
                <w:noProof/>
                <w:webHidden/>
              </w:rPr>
              <w:fldChar w:fldCharType="begin"/>
            </w:r>
            <w:r>
              <w:rPr>
                <w:noProof/>
                <w:webHidden/>
              </w:rPr>
              <w:instrText xml:space="preserve"> PAGEREF _Toc179377255 \h </w:instrText>
            </w:r>
            <w:r>
              <w:rPr>
                <w:noProof/>
                <w:webHidden/>
              </w:rPr>
            </w:r>
            <w:r>
              <w:rPr>
                <w:noProof/>
                <w:webHidden/>
              </w:rPr>
              <w:fldChar w:fldCharType="separate"/>
            </w:r>
            <w:r>
              <w:rPr>
                <w:noProof/>
                <w:webHidden/>
              </w:rPr>
              <w:t>14</w:t>
            </w:r>
            <w:r>
              <w:rPr>
                <w:noProof/>
                <w:webHidden/>
              </w:rPr>
              <w:fldChar w:fldCharType="end"/>
            </w:r>
          </w:hyperlink>
        </w:p>
        <w:p w14:paraId="5BD0DADC" w14:textId="7B78DA32"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56" w:history="1">
            <w:r w:rsidRPr="000308AF">
              <w:rPr>
                <w:rStyle w:val="Hyperlink"/>
                <w:noProof/>
              </w:rPr>
              <w:t>9.3</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8-Dot Braille Cells</w:t>
            </w:r>
            <w:r>
              <w:rPr>
                <w:noProof/>
                <w:webHidden/>
              </w:rPr>
              <w:tab/>
            </w:r>
            <w:r>
              <w:rPr>
                <w:noProof/>
                <w:webHidden/>
              </w:rPr>
              <w:fldChar w:fldCharType="begin"/>
            </w:r>
            <w:r>
              <w:rPr>
                <w:noProof/>
                <w:webHidden/>
              </w:rPr>
              <w:instrText xml:space="preserve"> PAGEREF _Toc179377256 \h </w:instrText>
            </w:r>
            <w:r>
              <w:rPr>
                <w:noProof/>
                <w:webHidden/>
              </w:rPr>
            </w:r>
            <w:r>
              <w:rPr>
                <w:noProof/>
                <w:webHidden/>
              </w:rPr>
              <w:fldChar w:fldCharType="separate"/>
            </w:r>
            <w:r>
              <w:rPr>
                <w:noProof/>
                <w:webHidden/>
              </w:rPr>
              <w:t>14</w:t>
            </w:r>
            <w:r>
              <w:rPr>
                <w:noProof/>
                <w:webHidden/>
              </w:rPr>
              <w:fldChar w:fldCharType="end"/>
            </w:r>
          </w:hyperlink>
        </w:p>
        <w:p w14:paraId="76692314" w14:textId="3E4CEDD3"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57" w:history="1">
            <w:r w:rsidRPr="000308AF">
              <w:rPr>
                <w:rStyle w:val="Hyperlink"/>
                <w:noProof/>
                <w:lang w:eastAsia="en-IN"/>
              </w:rPr>
              <w:t>10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Getting Started</w:t>
            </w:r>
            <w:r>
              <w:rPr>
                <w:noProof/>
                <w:webHidden/>
              </w:rPr>
              <w:tab/>
            </w:r>
            <w:r>
              <w:rPr>
                <w:noProof/>
                <w:webHidden/>
              </w:rPr>
              <w:fldChar w:fldCharType="begin"/>
            </w:r>
            <w:r>
              <w:rPr>
                <w:noProof/>
                <w:webHidden/>
              </w:rPr>
              <w:instrText xml:space="preserve"> PAGEREF _Toc179377257 \h </w:instrText>
            </w:r>
            <w:r>
              <w:rPr>
                <w:noProof/>
                <w:webHidden/>
              </w:rPr>
            </w:r>
            <w:r>
              <w:rPr>
                <w:noProof/>
                <w:webHidden/>
              </w:rPr>
              <w:fldChar w:fldCharType="separate"/>
            </w:r>
            <w:r>
              <w:rPr>
                <w:noProof/>
                <w:webHidden/>
              </w:rPr>
              <w:t>14</w:t>
            </w:r>
            <w:r>
              <w:rPr>
                <w:noProof/>
                <w:webHidden/>
              </w:rPr>
              <w:fldChar w:fldCharType="end"/>
            </w:r>
          </w:hyperlink>
        </w:p>
        <w:p w14:paraId="3A73AB74" w14:textId="284E6F74"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58" w:history="1">
            <w:r w:rsidRPr="000308AF">
              <w:rPr>
                <w:rStyle w:val="Hyperlink"/>
                <w:noProof/>
              </w:rPr>
              <w:t>10.1</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Charging the Device</w:t>
            </w:r>
            <w:r>
              <w:rPr>
                <w:noProof/>
                <w:webHidden/>
              </w:rPr>
              <w:tab/>
            </w:r>
            <w:r>
              <w:rPr>
                <w:noProof/>
                <w:webHidden/>
              </w:rPr>
              <w:fldChar w:fldCharType="begin"/>
            </w:r>
            <w:r>
              <w:rPr>
                <w:noProof/>
                <w:webHidden/>
              </w:rPr>
              <w:instrText xml:space="preserve"> PAGEREF _Toc179377258 \h </w:instrText>
            </w:r>
            <w:r>
              <w:rPr>
                <w:noProof/>
                <w:webHidden/>
              </w:rPr>
            </w:r>
            <w:r>
              <w:rPr>
                <w:noProof/>
                <w:webHidden/>
              </w:rPr>
              <w:fldChar w:fldCharType="separate"/>
            </w:r>
            <w:r>
              <w:rPr>
                <w:noProof/>
                <w:webHidden/>
              </w:rPr>
              <w:t>14</w:t>
            </w:r>
            <w:r>
              <w:rPr>
                <w:noProof/>
                <w:webHidden/>
              </w:rPr>
              <w:fldChar w:fldCharType="end"/>
            </w:r>
          </w:hyperlink>
        </w:p>
        <w:p w14:paraId="02855E48" w14:textId="3012B52B"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59" w:history="1">
            <w:r w:rsidRPr="000308AF">
              <w:rPr>
                <w:rStyle w:val="Hyperlink"/>
                <w:noProof/>
              </w:rPr>
              <w:t>10.2</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Power On and Off</w:t>
            </w:r>
            <w:r>
              <w:rPr>
                <w:noProof/>
                <w:webHidden/>
              </w:rPr>
              <w:tab/>
            </w:r>
            <w:r>
              <w:rPr>
                <w:noProof/>
                <w:webHidden/>
              </w:rPr>
              <w:fldChar w:fldCharType="begin"/>
            </w:r>
            <w:r>
              <w:rPr>
                <w:noProof/>
                <w:webHidden/>
              </w:rPr>
              <w:instrText xml:space="preserve"> PAGEREF _Toc179377259 \h </w:instrText>
            </w:r>
            <w:r>
              <w:rPr>
                <w:noProof/>
                <w:webHidden/>
              </w:rPr>
            </w:r>
            <w:r>
              <w:rPr>
                <w:noProof/>
                <w:webHidden/>
              </w:rPr>
              <w:fldChar w:fldCharType="separate"/>
            </w:r>
            <w:r>
              <w:rPr>
                <w:noProof/>
                <w:webHidden/>
              </w:rPr>
              <w:t>15</w:t>
            </w:r>
            <w:r>
              <w:rPr>
                <w:noProof/>
                <w:webHidden/>
              </w:rPr>
              <w:fldChar w:fldCharType="end"/>
            </w:r>
          </w:hyperlink>
        </w:p>
        <w:p w14:paraId="517E9B2A" w14:textId="48AF65A3"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60" w:history="1">
            <w:r w:rsidRPr="000308AF">
              <w:rPr>
                <w:rStyle w:val="Hyperlink"/>
                <w:noProof/>
              </w:rPr>
              <w:t>10.3</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Inserting and Formatting the SD Card</w:t>
            </w:r>
            <w:r>
              <w:rPr>
                <w:noProof/>
                <w:webHidden/>
              </w:rPr>
              <w:tab/>
            </w:r>
            <w:r>
              <w:rPr>
                <w:noProof/>
                <w:webHidden/>
              </w:rPr>
              <w:fldChar w:fldCharType="begin"/>
            </w:r>
            <w:r>
              <w:rPr>
                <w:noProof/>
                <w:webHidden/>
              </w:rPr>
              <w:instrText xml:space="preserve"> PAGEREF _Toc179377260 \h </w:instrText>
            </w:r>
            <w:r>
              <w:rPr>
                <w:noProof/>
                <w:webHidden/>
              </w:rPr>
            </w:r>
            <w:r>
              <w:rPr>
                <w:noProof/>
                <w:webHidden/>
              </w:rPr>
              <w:fldChar w:fldCharType="separate"/>
            </w:r>
            <w:r>
              <w:rPr>
                <w:noProof/>
                <w:webHidden/>
              </w:rPr>
              <w:t>16</w:t>
            </w:r>
            <w:r>
              <w:rPr>
                <w:noProof/>
                <w:webHidden/>
              </w:rPr>
              <w:fldChar w:fldCharType="end"/>
            </w:r>
          </w:hyperlink>
        </w:p>
        <w:p w14:paraId="01137E25" w14:textId="0B199B71"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61" w:history="1">
            <w:r w:rsidRPr="000308AF">
              <w:rPr>
                <w:rStyle w:val="Hyperlink"/>
                <w:noProof/>
              </w:rPr>
              <w:t>10.4</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About Menus and File Names</w:t>
            </w:r>
            <w:r>
              <w:rPr>
                <w:noProof/>
                <w:webHidden/>
              </w:rPr>
              <w:tab/>
            </w:r>
            <w:r>
              <w:rPr>
                <w:noProof/>
                <w:webHidden/>
              </w:rPr>
              <w:fldChar w:fldCharType="begin"/>
            </w:r>
            <w:r>
              <w:rPr>
                <w:noProof/>
                <w:webHidden/>
              </w:rPr>
              <w:instrText xml:space="preserve"> PAGEREF _Toc179377261 \h </w:instrText>
            </w:r>
            <w:r>
              <w:rPr>
                <w:noProof/>
                <w:webHidden/>
              </w:rPr>
            </w:r>
            <w:r>
              <w:rPr>
                <w:noProof/>
                <w:webHidden/>
              </w:rPr>
              <w:fldChar w:fldCharType="separate"/>
            </w:r>
            <w:r>
              <w:rPr>
                <w:noProof/>
                <w:webHidden/>
              </w:rPr>
              <w:t>16</w:t>
            </w:r>
            <w:r>
              <w:rPr>
                <w:noProof/>
                <w:webHidden/>
              </w:rPr>
              <w:fldChar w:fldCharType="end"/>
            </w:r>
          </w:hyperlink>
        </w:p>
        <w:p w14:paraId="63DAFA6D" w14:textId="2D4119B7"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62" w:history="1">
            <w:r w:rsidRPr="000308AF">
              <w:rPr>
                <w:rStyle w:val="Hyperlink"/>
                <w:noProof/>
              </w:rPr>
              <w:t>10.5</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Entering and Exiting Menus</w:t>
            </w:r>
            <w:r>
              <w:rPr>
                <w:noProof/>
                <w:webHidden/>
              </w:rPr>
              <w:tab/>
            </w:r>
            <w:r>
              <w:rPr>
                <w:noProof/>
                <w:webHidden/>
              </w:rPr>
              <w:fldChar w:fldCharType="begin"/>
            </w:r>
            <w:r>
              <w:rPr>
                <w:noProof/>
                <w:webHidden/>
              </w:rPr>
              <w:instrText xml:space="preserve"> PAGEREF _Toc179377262 \h </w:instrText>
            </w:r>
            <w:r>
              <w:rPr>
                <w:noProof/>
                <w:webHidden/>
              </w:rPr>
            </w:r>
            <w:r>
              <w:rPr>
                <w:noProof/>
                <w:webHidden/>
              </w:rPr>
              <w:fldChar w:fldCharType="separate"/>
            </w:r>
            <w:r>
              <w:rPr>
                <w:noProof/>
                <w:webHidden/>
              </w:rPr>
              <w:t>16</w:t>
            </w:r>
            <w:r>
              <w:rPr>
                <w:noProof/>
                <w:webHidden/>
              </w:rPr>
              <w:fldChar w:fldCharType="end"/>
            </w:r>
          </w:hyperlink>
        </w:p>
        <w:p w14:paraId="62C60F26" w14:textId="09F5E76C"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63" w:history="1">
            <w:r w:rsidRPr="000308AF">
              <w:rPr>
                <w:rStyle w:val="Hyperlink"/>
                <w:noProof/>
              </w:rPr>
              <w:t>10.6</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Device Operational Modes</w:t>
            </w:r>
            <w:r>
              <w:rPr>
                <w:noProof/>
                <w:webHidden/>
              </w:rPr>
              <w:tab/>
            </w:r>
            <w:r>
              <w:rPr>
                <w:noProof/>
                <w:webHidden/>
              </w:rPr>
              <w:fldChar w:fldCharType="begin"/>
            </w:r>
            <w:r>
              <w:rPr>
                <w:noProof/>
                <w:webHidden/>
              </w:rPr>
              <w:instrText xml:space="preserve"> PAGEREF _Toc179377263 \h </w:instrText>
            </w:r>
            <w:r>
              <w:rPr>
                <w:noProof/>
                <w:webHidden/>
              </w:rPr>
            </w:r>
            <w:r>
              <w:rPr>
                <w:noProof/>
                <w:webHidden/>
              </w:rPr>
              <w:fldChar w:fldCharType="separate"/>
            </w:r>
            <w:r>
              <w:rPr>
                <w:noProof/>
                <w:webHidden/>
              </w:rPr>
              <w:t>16</w:t>
            </w:r>
            <w:r>
              <w:rPr>
                <w:noProof/>
                <w:webHidden/>
              </w:rPr>
              <w:fldChar w:fldCharType="end"/>
            </w:r>
          </w:hyperlink>
        </w:p>
        <w:p w14:paraId="63400B28" w14:textId="65D83B95"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64" w:history="1">
            <w:r w:rsidRPr="000308AF">
              <w:rPr>
                <w:rStyle w:val="Hyperlink"/>
                <w:noProof/>
              </w:rPr>
              <w:t>10.7</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Languages and Translation</w:t>
            </w:r>
            <w:r>
              <w:rPr>
                <w:noProof/>
                <w:webHidden/>
              </w:rPr>
              <w:tab/>
            </w:r>
            <w:r>
              <w:rPr>
                <w:noProof/>
                <w:webHidden/>
              </w:rPr>
              <w:fldChar w:fldCharType="begin"/>
            </w:r>
            <w:r>
              <w:rPr>
                <w:noProof/>
                <w:webHidden/>
              </w:rPr>
              <w:instrText xml:space="preserve"> PAGEREF _Toc179377264 \h </w:instrText>
            </w:r>
            <w:r>
              <w:rPr>
                <w:noProof/>
                <w:webHidden/>
              </w:rPr>
            </w:r>
            <w:r>
              <w:rPr>
                <w:noProof/>
                <w:webHidden/>
              </w:rPr>
              <w:fldChar w:fldCharType="separate"/>
            </w:r>
            <w:r>
              <w:rPr>
                <w:noProof/>
                <w:webHidden/>
              </w:rPr>
              <w:t>17</w:t>
            </w:r>
            <w:r>
              <w:rPr>
                <w:noProof/>
                <w:webHidden/>
              </w:rPr>
              <w:fldChar w:fldCharType="end"/>
            </w:r>
          </w:hyperlink>
        </w:p>
        <w:p w14:paraId="2AF8DC04" w14:textId="3FB1F881"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65" w:history="1">
            <w:r w:rsidRPr="000308AF">
              <w:rPr>
                <w:rStyle w:val="Hyperlink"/>
                <w:noProof/>
                <w:lang w:eastAsia="en-IN"/>
              </w:rPr>
              <w:t>11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Duxbury Support</w:t>
            </w:r>
            <w:r>
              <w:rPr>
                <w:noProof/>
                <w:webHidden/>
              </w:rPr>
              <w:tab/>
            </w:r>
            <w:r>
              <w:rPr>
                <w:noProof/>
                <w:webHidden/>
              </w:rPr>
              <w:fldChar w:fldCharType="begin"/>
            </w:r>
            <w:r>
              <w:rPr>
                <w:noProof/>
                <w:webHidden/>
              </w:rPr>
              <w:instrText xml:space="preserve"> PAGEREF _Toc179377265 \h </w:instrText>
            </w:r>
            <w:r>
              <w:rPr>
                <w:noProof/>
                <w:webHidden/>
              </w:rPr>
            </w:r>
            <w:r>
              <w:rPr>
                <w:noProof/>
                <w:webHidden/>
              </w:rPr>
              <w:fldChar w:fldCharType="separate"/>
            </w:r>
            <w:r>
              <w:rPr>
                <w:noProof/>
                <w:webHidden/>
              </w:rPr>
              <w:t>18</w:t>
            </w:r>
            <w:r>
              <w:rPr>
                <w:noProof/>
                <w:webHidden/>
              </w:rPr>
              <w:fldChar w:fldCharType="end"/>
            </w:r>
          </w:hyperlink>
        </w:p>
        <w:p w14:paraId="281D612B" w14:textId="596D77B0"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66" w:history="1">
            <w:r w:rsidRPr="000308AF">
              <w:rPr>
                <w:rStyle w:val="Hyperlink"/>
                <w:noProof/>
              </w:rPr>
              <w:t>11.1</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License Activation</w:t>
            </w:r>
            <w:r>
              <w:rPr>
                <w:noProof/>
                <w:webHidden/>
              </w:rPr>
              <w:tab/>
            </w:r>
            <w:r>
              <w:rPr>
                <w:noProof/>
                <w:webHidden/>
              </w:rPr>
              <w:fldChar w:fldCharType="begin"/>
            </w:r>
            <w:r>
              <w:rPr>
                <w:noProof/>
                <w:webHidden/>
              </w:rPr>
              <w:instrText xml:space="preserve"> PAGEREF _Toc179377266 \h </w:instrText>
            </w:r>
            <w:r>
              <w:rPr>
                <w:noProof/>
                <w:webHidden/>
              </w:rPr>
            </w:r>
            <w:r>
              <w:rPr>
                <w:noProof/>
                <w:webHidden/>
              </w:rPr>
              <w:fldChar w:fldCharType="separate"/>
            </w:r>
            <w:r>
              <w:rPr>
                <w:noProof/>
                <w:webHidden/>
              </w:rPr>
              <w:t>18</w:t>
            </w:r>
            <w:r>
              <w:rPr>
                <w:noProof/>
                <w:webHidden/>
              </w:rPr>
              <w:fldChar w:fldCharType="end"/>
            </w:r>
          </w:hyperlink>
        </w:p>
        <w:p w14:paraId="0A256EB0" w14:textId="39DC9C7E"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67" w:history="1">
            <w:r w:rsidRPr="000308AF">
              <w:rPr>
                <w:rStyle w:val="Hyperlink"/>
                <w:noProof/>
              </w:rPr>
              <w:t>11.2</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Reading/Editing Files</w:t>
            </w:r>
            <w:r>
              <w:rPr>
                <w:noProof/>
                <w:webHidden/>
              </w:rPr>
              <w:tab/>
            </w:r>
            <w:r>
              <w:rPr>
                <w:noProof/>
                <w:webHidden/>
              </w:rPr>
              <w:fldChar w:fldCharType="begin"/>
            </w:r>
            <w:r>
              <w:rPr>
                <w:noProof/>
                <w:webHidden/>
              </w:rPr>
              <w:instrText xml:space="preserve"> PAGEREF _Toc179377267 \h </w:instrText>
            </w:r>
            <w:r>
              <w:rPr>
                <w:noProof/>
                <w:webHidden/>
              </w:rPr>
            </w:r>
            <w:r>
              <w:rPr>
                <w:noProof/>
                <w:webHidden/>
              </w:rPr>
              <w:fldChar w:fldCharType="separate"/>
            </w:r>
            <w:r>
              <w:rPr>
                <w:noProof/>
                <w:webHidden/>
              </w:rPr>
              <w:t>18</w:t>
            </w:r>
            <w:r>
              <w:rPr>
                <w:noProof/>
                <w:webHidden/>
              </w:rPr>
              <w:fldChar w:fldCharType="end"/>
            </w:r>
          </w:hyperlink>
        </w:p>
        <w:p w14:paraId="59141507" w14:textId="4AC2C0FA"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68" w:history="1">
            <w:r w:rsidRPr="000308AF">
              <w:rPr>
                <w:rStyle w:val="Hyperlink"/>
                <w:noProof/>
                <w14:scene3d>
                  <w14:camera w14:prst="orthographicFront"/>
                  <w14:lightRig w14:rig="threePt" w14:dir="t">
                    <w14:rot w14:lat="0" w14:lon="0" w14:rev="0"/>
                  </w14:lightRig>
                </w14:scene3d>
              </w:rPr>
              <w:t>11.2.1</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rPr>
              <w:t>Creating OBF file on the Orbit Reader 20</w:t>
            </w:r>
            <w:r>
              <w:rPr>
                <w:noProof/>
                <w:webHidden/>
              </w:rPr>
              <w:tab/>
            </w:r>
            <w:r>
              <w:rPr>
                <w:noProof/>
                <w:webHidden/>
              </w:rPr>
              <w:fldChar w:fldCharType="begin"/>
            </w:r>
            <w:r>
              <w:rPr>
                <w:noProof/>
                <w:webHidden/>
              </w:rPr>
              <w:instrText xml:space="preserve"> PAGEREF _Toc179377268 \h </w:instrText>
            </w:r>
            <w:r>
              <w:rPr>
                <w:noProof/>
                <w:webHidden/>
              </w:rPr>
            </w:r>
            <w:r>
              <w:rPr>
                <w:noProof/>
                <w:webHidden/>
              </w:rPr>
              <w:fldChar w:fldCharType="separate"/>
            </w:r>
            <w:r>
              <w:rPr>
                <w:noProof/>
                <w:webHidden/>
              </w:rPr>
              <w:t>18</w:t>
            </w:r>
            <w:r>
              <w:rPr>
                <w:noProof/>
                <w:webHidden/>
              </w:rPr>
              <w:fldChar w:fldCharType="end"/>
            </w:r>
          </w:hyperlink>
        </w:p>
        <w:p w14:paraId="72778522" w14:textId="013C35AB"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69" w:history="1">
            <w:r w:rsidRPr="000308AF">
              <w:rPr>
                <w:rStyle w:val="Hyperlink"/>
                <w:noProof/>
                <w14:scene3d>
                  <w14:camera w14:prst="orthographicFront"/>
                  <w14:lightRig w14:rig="threePt" w14:dir="t">
                    <w14:rot w14:lat="0" w14:lon="0" w14:rev="0"/>
                  </w14:lightRig>
                </w14:scene3d>
              </w:rPr>
              <w:t>11.2.2</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rPr>
              <w:t>Creating OBF file on DBT</w:t>
            </w:r>
            <w:r>
              <w:rPr>
                <w:noProof/>
                <w:webHidden/>
              </w:rPr>
              <w:tab/>
            </w:r>
            <w:r>
              <w:rPr>
                <w:noProof/>
                <w:webHidden/>
              </w:rPr>
              <w:fldChar w:fldCharType="begin"/>
            </w:r>
            <w:r>
              <w:rPr>
                <w:noProof/>
                <w:webHidden/>
              </w:rPr>
              <w:instrText xml:space="preserve"> PAGEREF _Toc179377269 \h </w:instrText>
            </w:r>
            <w:r>
              <w:rPr>
                <w:noProof/>
                <w:webHidden/>
              </w:rPr>
            </w:r>
            <w:r>
              <w:rPr>
                <w:noProof/>
                <w:webHidden/>
              </w:rPr>
              <w:fldChar w:fldCharType="separate"/>
            </w:r>
            <w:r>
              <w:rPr>
                <w:noProof/>
                <w:webHidden/>
              </w:rPr>
              <w:t>19</w:t>
            </w:r>
            <w:r>
              <w:rPr>
                <w:noProof/>
                <w:webHidden/>
              </w:rPr>
              <w:fldChar w:fldCharType="end"/>
            </w:r>
          </w:hyperlink>
        </w:p>
        <w:p w14:paraId="6E3B5027" w14:textId="62326009"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270" w:history="1">
            <w:r w:rsidRPr="000308AF">
              <w:rPr>
                <w:rStyle w:val="Hyperlink"/>
                <w:noProof/>
                <w:lang w:eastAsia="en-IN"/>
              </w:rPr>
              <w:t>12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The Menu</w:t>
            </w:r>
            <w:r>
              <w:rPr>
                <w:noProof/>
                <w:webHidden/>
              </w:rPr>
              <w:tab/>
            </w:r>
            <w:r>
              <w:rPr>
                <w:noProof/>
                <w:webHidden/>
              </w:rPr>
              <w:fldChar w:fldCharType="begin"/>
            </w:r>
            <w:r>
              <w:rPr>
                <w:noProof/>
                <w:webHidden/>
              </w:rPr>
              <w:instrText xml:space="preserve"> PAGEREF _Toc179377270 \h </w:instrText>
            </w:r>
            <w:r>
              <w:rPr>
                <w:noProof/>
                <w:webHidden/>
              </w:rPr>
            </w:r>
            <w:r>
              <w:rPr>
                <w:noProof/>
                <w:webHidden/>
              </w:rPr>
              <w:fldChar w:fldCharType="separate"/>
            </w:r>
            <w:r>
              <w:rPr>
                <w:noProof/>
                <w:webHidden/>
              </w:rPr>
              <w:t>19</w:t>
            </w:r>
            <w:r>
              <w:rPr>
                <w:noProof/>
                <w:webHidden/>
              </w:rPr>
              <w:fldChar w:fldCharType="end"/>
            </w:r>
          </w:hyperlink>
        </w:p>
        <w:p w14:paraId="747ECA19" w14:textId="1B9D5249"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71" w:history="1">
            <w:r w:rsidRPr="000308AF">
              <w:rPr>
                <w:rStyle w:val="Hyperlink"/>
                <w:noProof/>
              </w:rPr>
              <w:t>12.1</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Setting up Languages</w:t>
            </w:r>
            <w:r>
              <w:rPr>
                <w:noProof/>
                <w:webHidden/>
              </w:rPr>
              <w:tab/>
            </w:r>
            <w:r>
              <w:rPr>
                <w:noProof/>
                <w:webHidden/>
              </w:rPr>
              <w:fldChar w:fldCharType="begin"/>
            </w:r>
            <w:r>
              <w:rPr>
                <w:noProof/>
                <w:webHidden/>
              </w:rPr>
              <w:instrText xml:space="preserve"> PAGEREF _Toc179377271 \h </w:instrText>
            </w:r>
            <w:r>
              <w:rPr>
                <w:noProof/>
                <w:webHidden/>
              </w:rPr>
            </w:r>
            <w:r>
              <w:rPr>
                <w:noProof/>
                <w:webHidden/>
              </w:rPr>
              <w:fldChar w:fldCharType="separate"/>
            </w:r>
            <w:r>
              <w:rPr>
                <w:noProof/>
                <w:webHidden/>
              </w:rPr>
              <w:t>20</w:t>
            </w:r>
            <w:r>
              <w:rPr>
                <w:noProof/>
                <w:webHidden/>
              </w:rPr>
              <w:fldChar w:fldCharType="end"/>
            </w:r>
          </w:hyperlink>
        </w:p>
        <w:p w14:paraId="3F1C0A82" w14:textId="015C8A4F"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72" w:history="1">
            <w:r w:rsidRPr="000308AF">
              <w:rPr>
                <w:rStyle w:val="Hyperlink"/>
                <w:noProof/>
                <w14:scene3d>
                  <w14:camera w14:prst="orthographicFront"/>
                  <w14:lightRig w14:rig="threePt" w14:dir="t">
                    <w14:rot w14:lat="0" w14:lon="0" w14:rev="0"/>
                  </w14:lightRig>
                </w14:scene3d>
              </w:rPr>
              <w:t>12.1.1</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rPr>
              <w:t>System Language</w:t>
            </w:r>
            <w:r>
              <w:rPr>
                <w:noProof/>
                <w:webHidden/>
              </w:rPr>
              <w:tab/>
            </w:r>
            <w:r>
              <w:rPr>
                <w:noProof/>
                <w:webHidden/>
              </w:rPr>
              <w:fldChar w:fldCharType="begin"/>
            </w:r>
            <w:r>
              <w:rPr>
                <w:noProof/>
                <w:webHidden/>
              </w:rPr>
              <w:instrText xml:space="preserve"> PAGEREF _Toc179377272 \h </w:instrText>
            </w:r>
            <w:r>
              <w:rPr>
                <w:noProof/>
                <w:webHidden/>
              </w:rPr>
            </w:r>
            <w:r>
              <w:rPr>
                <w:noProof/>
                <w:webHidden/>
              </w:rPr>
              <w:fldChar w:fldCharType="separate"/>
            </w:r>
            <w:r>
              <w:rPr>
                <w:noProof/>
                <w:webHidden/>
              </w:rPr>
              <w:t>20</w:t>
            </w:r>
            <w:r>
              <w:rPr>
                <w:noProof/>
                <w:webHidden/>
              </w:rPr>
              <w:fldChar w:fldCharType="end"/>
            </w:r>
          </w:hyperlink>
        </w:p>
        <w:p w14:paraId="31CBE695" w14:textId="60CE467B"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73" w:history="1">
            <w:r w:rsidRPr="000308AF">
              <w:rPr>
                <w:rStyle w:val="Hyperlink"/>
                <w:noProof/>
                <w14:scene3d>
                  <w14:camera w14:prst="orthographicFront"/>
                  <w14:lightRig w14:rig="threePt" w14:dir="t">
                    <w14:rot w14:lat="0" w14:lon="0" w14:rev="0"/>
                  </w14:lightRig>
                </w14:scene3d>
              </w:rPr>
              <w:t>12.1.2</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rPr>
              <w:t>Read/Edit Language</w:t>
            </w:r>
            <w:r>
              <w:rPr>
                <w:noProof/>
                <w:webHidden/>
              </w:rPr>
              <w:tab/>
            </w:r>
            <w:r>
              <w:rPr>
                <w:noProof/>
                <w:webHidden/>
              </w:rPr>
              <w:fldChar w:fldCharType="begin"/>
            </w:r>
            <w:r>
              <w:rPr>
                <w:noProof/>
                <w:webHidden/>
              </w:rPr>
              <w:instrText xml:space="preserve"> PAGEREF _Toc179377273 \h </w:instrText>
            </w:r>
            <w:r>
              <w:rPr>
                <w:noProof/>
                <w:webHidden/>
              </w:rPr>
            </w:r>
            <w:r>
              <w:rPr>
                <w:noProof/>
                <w:webHidden/>
              </w:rPr>
              <w:fldChar w:fldCharType="separate"/>
            </w:r>
            <w:r>
              <w:rPr>
                <w:noProof/>
                <w:webHidden/>
              </w:rPr>
              <w:t>21</w:t>
            </w:r>
            <w:r>
              <w:rPr>
                <w:noProof/>
                <w:webHidden/>
              </w:rPr>
              <w:fldChar w:fldCharType="end"/>
            </w:r>
          </w:hyperlink>
        </w:p>
        <w:p w14:paraId="7659B54C" w14:textId="51726399"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74" w:history="1">
            <w:r w:rsidRPr="000308AF">
              <w:rPr>
                <w:rStyle w:val="Hyperlink"/>
                <w:noProof/>
                <w14:scene3d>
                  <w14:camera w14:prst="orthographicFront"/>
                  <w14:lightRig w14:rig="threePt" w14:dir="t">
                    <w14:rot w14:lat="0" w14:lon="0" w14:rev="0"/>
                  </w14:lightRig>
                </w14:scene3d>
              </w:rPr>
              <w:t>12.1.3</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rPr>
              <w:t>Editor Encoding</w:t>
            </w:r>
            <w:r>
              <w:rPr>
                <w:noProof/>
                <w:webHidden/>
              </w:rPr>
              <w:tab/>
            </w:r>
            <w:r>
              <w:rPr>
                <w:noProof/>
                <w:webHidden/>
              </w:rPr>
              <w:fldChar w:fldCharType="begin"/>
            </w:r>
            <w:r>
              <w:rPr>
                <w:noProof/>
                <w:webHidden/>
              </w:rPr>
              <w:instrText xml:space="preserve"> PAGEREF _Toc179377274 \h </w:instrText>
            </w:r>
            <w:r>
              <w:rPr>
                <w:noProof/>
                <w:webHidden/>
              </w:rPr>
            </w:r>
            <w:r>
              <w:rPr>
                <w:noProof/>
                <w:webHidden/>
              </w:rPr>
              <w:fldChar w:fldCharType="separate"/>
            </w:r>
            <w:r>
              <w:rPr>
                <w:noProof/>
                <w:webHidden/>
              </w:rPr>
              <w:t>21</w:t>
            </w:r>
            <w:r>
              <w:rPr>
                <w:noProof/>
                <w:webHidden/>
              </w:rPr>
              <w:fldChar w:fldCharType="end"/>
            </w:r>
          </w:hyperlink>
        </w:p>
        <w:p w14:paraId="6A8D1646" w14:textId="3B495621"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75" w:history="1">
            <w:r w:rsidRPr="000308AF">
              <w:rPr>
                <w:rStyle w:val="Hyperlink"/>
                <w:noProof/>
              </w:rPr>
              <w:t>12.2</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Menu Availability</w:t>
            </w:r>
            <w:r>
              <w:rPr>
                <w:noProof/>
                <w:webHidden/>
              </w:rPr>
              <w:tab/>
            </w:r>
            <w:r>
              <w:rPr>
                <w:noProof/>
                <w:webHidden/>
              </w:rPr>
              <w:fldChar w:fldCharType="begin"/>
            </w:r>
            <w:r>
              <w:rPr>
                <w:noProof/>
                <w:webHidden/>
              </w:rPr>
              <w:instrText xml:space="preserve"> PAGEREF _Toc179377275 \h </w:instrText>
            </w:r>
            <w:r>
              <w:rPr>
                <w:noProof/>
                <w:webHidden/>
              </w:rPr>
            </w:r>
            <w:r>
              <w:rPr>
                <w:noProof/>
                <w:webHidden/>
              </w:rPr>
              <w:fldChar w:fldCharType="separate"/>
            </w:r>
            <w:r>
              <w:rPr>
                <w:noProof/>
                <w:webHidden/>
              </w:rPr>
              <w:t>21</w:t>
            </w:r>
            <w:r>
              <w:rPr>
                <w:noProof/>
                <w:webHidden/>
              </w:rPr>
              <w:fldChar w:fldCharType="end"/>
            </w:r>
          </w:hyperlink>
        </w:p>
        <w:p w14:paraId="419C6A66" w14:textId="12829789"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276" w:history="1">
            <w:r w:rsidRPr="000308AF">
              <w:rPr>
                <w:rStyle w:val="Hyperlink"/>
                <w:noProof/>
              </w:rPr>
              <w:t>12.3</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Menu Options</w:t>
            </w:r>
            <w:r>
              <w:rPr>
                <w:noProof/>
                <w:webHidden/>
              </w:rPr>
              <w:tab/>
            </w:r>
            <w:r>
              <w:rPr>
                <w:noProof/>
                <w:webHidden/>
              </w:rPr>
              <w:fldChar w:fldCharType="begin"/>
            </w:r>
            <w:r>
              <w:rPr>
                <w:noProof/>
                <w:webHidden/>
              </w:rPr>
              <w:instrText xml:space="preserve"> PAGEREF _Toc179377276 \h </w:instrText>
            </w:r>
            <w:r>
              <w:rPr>
                <w:noProof/>
                <w:webHidden/>
              </w:rPr>
            </w:r>
            <w:r>
              <w:rPr>
                <w:noProof/>
                <w:webHidden/>
              </w:rPr>
              <w:fldChar w:fldCharType="separate"/>
            </w:r>
            <w:r>
              <w:rPr>
                <w:noProof/>
                <w:webHidden/>
              </w:rPr>
              <w:t>21</w:t>
            </w:r>
            <w:r>
              <w:rPr>
                <w:noProof/>
                <w:webHidden/>
              </w:rPr>
              <w:fldChar w:fldCharType="end"/>
            </w:r>
          </w:hyperlink>
        </w:p>
        <w:p w14:paraId="28AAA545" w14:textId="484D0049"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77" w:history="1">
            <w:r w:rsidRPr="000308AF">
              <w:rPr>
                <w:rStyle w:val="Hyperlink"/>
                <w:noProof/>
                <w:lang w:eastAsia="en-IN"/>
                <w14:scene3d>
                  <w14:camera w14:prst="orthographicFront"/>
                  <w14:lightRig w14:rig="threePt" w14:dir="t">
                    <w14:rot w14:lat="0" w14:lon="0" w14:rev="0"/>
                  </w14:lightRig>
                </w14:scene3d>
              </w:rPr>
              <w:t>12.3.1</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Battery</w:t>
            </w:r>
            <w:r>
              <w:rPr>
                <w:noProof/>
                <w:webHidden/>
              </w:rPr>
              <w:tab/>
            </w:r>
            <w:r>
              <w:rPr>
                <w:noProof/>
                <w:webHidden/>
              </w:rPr>
              <w:fldChar w:fldCharType="begin"/>
            </w:r>
            <w:r>
              <w:rPr>
                <w:noProof/>
                <w:webHidden/>
              </w:rPr>
              <w:instrText xml:space="preserve"> PAGEREF _Toc179377277 \h </w:instrText>
            </w:r>
            <w:r>
              <w:rPr>
                <w:noProof/>
                <w:webHidden/>
              </w:rPr>
            </w:r>
            <w:r>
              <w:rPr>
                <w:noProof/>
                <w:webHidden/>
              </w:rPr>
              <w:fldChar w:fldCharType="separate"/>
            </w:r>
            <w:r>
              <w:rPr>
                <w:noProof/>
                <w:webHidden/>
              </w:rPr>
              <w:t>22</w:t>
            </w:r>
            <w:r>
              <w:rPr>
                <w:noProof/>
                <w:webHidden/>
              </w:rPr>
              <w:fldChar w:fldCharType="end"/>
            </w:r>
          </w:hyperlink>
        </w:p>
        <w:p w14:paraId="35931638" w14:textId="57C9830E"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78" w:history="1">
            <w:r w:rsidRPr="000308AF">
              <w:rPr>
                <w:rStyle w:val="Hyperlink"/>
                <w:noProof/>
                <w:lang w:eastAsia="en-IN"/>
                <w14:scene3d>
                  <w14:camera w14:prst="orthographicFront"/>
                  <w14:lightRig w14:rig="threePt" w14:dir="t">
                    <w14:rot w14:lat="0" w14:lon="0" w14:rev="0"/>
                  </w14:lightRig>
                </w14:scene3d>
              </w:rPr>
              <w:t>12.3.2</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Cursor Blink (1)</w:t>
            </w:r>
            <w:r>
              <w:rPr>
                <w:noProof/>
                <w:webHidden/>
              </w:rPr>
              <w:tab/>
            </w:r>
            <w:r>
              <w:rPr>
                <w:noProof/>
                <w:webHidden/>
              </w:rPr>
              <w:fldChar w:fldCharType="begin"/>
            </w:r>
            <w:r>
              <w:rPr>
                <w:noProof/>
                <w:webHidden/>
              </w:rPr>
              <w:instrText xml:space="preserve"> PAGEREF _Toc179377278 \h </w:instrText>
            </w:r>
            <w:r>
              <w:rPr>
                <w:noProof/>
                <w:webHidden/>
              </w:rPr>
            </w:r>
            <w:r>
              <w:rPr>
                <w:noProof/>
                <w:webHidden/>
              </w:rPr>
              <w:fldChar w:fldCharType="separate"/>
            </w:r>
            <w:r>
              <w:rPr>
                <w:noProof/>
                <w:webHidden/>
              </w:rPr>
              <w:t>23</w:t>
            </w:r>
            <w:r>
              <w:rPr>
                <w:noProof/>
                <w:webHidden/>
              </w:rPr>
              <w:fldChar w:fldCharType="end"/>
            </w:r>
          </w:hyperlink>
        </w:p>
        <w:p w14:paraId="66C82720" w14:textId="0C321EEA"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79" w:history="1">
            <w:r w:rsidRPr="000308AF">
              <w:rPr>
                <w:rStyle w:val="Hyperlink"/>
                <w:noProof/>
                <w:lang w:eastAsia="en-IN"/>
                <w14:scene3d>
                  <w14:camera w14:prst="orthographicFront"/>
                  <w14:lightRig w14:rig="threePt" w14:dir="t">
                    <w14:rot w14:lat="0" w14:lon="0" w14:rev="0"/>
                  </w14:lightRig>
                </w14:scene3d>
              </w:rPr>
              <w:t>12.3.3</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Sort (Name: Ascend)</w:t>
            </w:r>
            <w:r>
              <w:rPr>
                <w:noProof/>
                <w:webHidden/>
              </w:rPr>
              <w:tab/>
            </w:r>
            <w:r>
              <w:rPr>
                <w:noProof/>
                <w:webHidden/>
              </w:rPr>
              <w:fldChar w:fldCharType="begin"/>
            </w:r>
            <w:r>
              <w:rPr>
                <w:noProof/>
                <w:webHidden/>
              </w:rPr>
              <w:instrText xml:space="preserve"> PAGEREF _Toc179377279 \h </w:instrText>
            </w:r>
            <w:r>
              <w:rPr>
                <w:noProof/>
                <w:webHidden/>
              </w:rPr>
            </w:r>
            <w:r>
              <w:rPr>
                <w:noProof/>
                <w:webHidden/>
              </w:rPr>
              <w:fldChar w:fldCharType="separate"/>
            </w:r>
            <w:r>
              <w:rPr>
                <w:noProof/>
                <w:webHidden/>
              </w:rPr>
              <w:t>23</w:t>
            </w:r>
            <w:r>
              <w:rPr>
                <w:noProof/>
                <w:webHidden/>
              </w:rPr>
              <w:fldChar w:fldCharType="end"/>
            </w:r>
          </w:hyperlink>
        </w:p>
        <w:p w14:paraId="2791ED17" w14:textId="01945CF5"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80" w:history="1">
            <w:r w:rsidRPr="000308AF">
              <w:rPr>
                <w:rStyle w:val="Hyperlink"/>
                <w:noProof/>
                <w:lang w:eastAsia="en-IN"/>
                <w14:scene3d>
                  <w14:camera w14:prst="orthographicFront"/>
                  <w14:lightRig w14:rig="threePt" w14:dir="t">
                    <w14:rot w14:lat="0" w14:lon="0" w14:rev="0"/>
                  </w14:lightRig>
                </w14:scene3d>
              </w:rPr>
              <w:t>12.3.4</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Split Words (Off)</w:t>
            </w:r>
            <w:r>
              <w:rPr>
                <w:noProof/>
                <w:webHidden/>
              </w:rPr>
              <w:tab/>
            </w:r>
            <w:r>
              <w:rPr>
                <w:noProof/>
                <w:webHidden/>
              </w:rPr>
              <w:fldChar w:fldCharType="begin"/>
            </w:r>
            <w:r>
              <w:rPr>
                <w:noProof/>
                <w:webHidden/>
              </w:rPr>
              <w:instrText xml:space="preserve"> PAGEREF _Toc179377280 \h </w:instrText>
            </w:r>
            <w:r>
              <w:rPr>
                <w:noProof/>
                <w:webHidden/>
              </w:rPr>
            </w:r>
            <w:r>
              <w:rPr>
                <w:noProof/>
                <w:webHidden/>
              </w:rPr>
              <w:fldChar w:fldCharType="separate"/>
            </w:r>
            <w:r>
              <w:rPr>
                <w:noProof/>
                <w:webHidden/>
              </w:rPr>
              <w:t>23</w:t>
            </w:r>
            <w:r>
              <w:rPr>
                <w:noProof/>
                <w:webHidden/>
              </w:rPr>
              <w:fldChar w:fldCharType="end"/>
            </w:r>
          </w:hyperlink>
        </w:p>
        <w:p w14:paraId="24414580" w14:textId="2068BC80"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81" w:history="1">
            <w:r w:rsidRPr="000308AF">
              <w:rPr>
                <w:rStyle w:val="Hyperlink"/>
                <w:noProof/>
                <w:lang w:eastAsia="en-IN"/>
                <w14:scene3d>
                  <w14:camera w14:prst="orthographicFront"/>
                  <w14:lightRig w14:rig="threePt" w14:dir="t">
                    <w14:rot w14:lat="0" w14:lon="0" w14:rev="0"/>
                  </w14:lightRig>
                </w14:scene3d>
              </w:rPr>
              <w:t>12.3.5</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Filter Dot 7 (On)</w:t>
            </w:r>
            <w:r>
              <w:rPr>
                <w:noProof/>
                <w:webHidden/>
              </w:rPr>
              <w:tab/>
            </w:r>
            <w:r>
              <w:rPr>
                <w:noProof/>
                <w:webHidden/>
              </w:rPr>
              <w:fldChar w:fldCharType="begin"/>
            </w:r>
            <w:r>
              <w:rPr>
                <w:noProof/>
                <w:webHidden/>
              </w:rPr>
              <w:instrText xml:space="preserve"> PAGEREF _Toc179377281 \h </w:instrText>
            </w:r>
            <w:r>
              <w:rPr>
                <w:noProof/>
                <w:webHidden/>
              </w:rPr>
            </w:r>
            <w:r>
              <w:rPr>
                <w:noProof/>
                <w:webHidden/>
              </w:rPr>
              <w:fldChar w:fldCharType="separate"/>
            </w:r>
            <w:r>
              <w:rPr>
                <w:noProof/>
                <w:webHidden/>
              </w:rPr>
              <w:t>23</w:t>
            </w:r>
            <w:r>
              <w:rPr>
                <w:noProof/>
                <w:webHidden/>
              </w:rPr>
              <w:fldChar w:fldCharType="end"/>
            </w:r>
          </w:hyperlink>
        </w:p>
        <w:p w14:paraId="7714178A" w14:textId="06446C9A"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82" w:history="1">
            <w:r w:rsidRPr="000308AF">
              <w:rPr>
                <w:rStyle w:val="Hyperlink"/>
                <w:noProof/>
                <w:lang w:eastAsia="en-IN"/>
                <w14:scene3d>
                  <w14:camera w14:prst="orthographicFront"/>
                  <w14:lightRig w14:rig="threePt" w14:dir="t">
                    <w14:rot w14:lat="0" w14:lon="0" w14:rev="0"/>
                  </w14:lightRig>
                </w14:scene3d>
              </w:rPr>
              <w:t>12.3.6</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Wrapping (On)</w:t>
            </w:r>
            <w:r>
              <w:rPr>
                <w:noProof/>
                <w:webHidden/>
              </w:rPr>
              <w:tab/>
            </w:r>
            <w:r>
              <w:rPr>
                <w:noProof/>
                <w:webHidden/>
              </w:rPr>
              <w:fldChar w:fldCharType="begin"/>
            </w:r>
            <w:r>
              <w:rPr>
                <w:noProof/>
                <w:webHidden/>
              </w:rPr>
              <w:instrText xml:space="preserve"> PAGEREF _Toc179377282 \h </w:instrText>
            </w:r>
            <w:r>
              <w:rPr>
                <w:noProof/>
                <w:webHidden/>
              </w:rPr>
            </w:r>
            <w:r>
              <w:rPr>
                <w:noProof/>
                <w:webHidden/>
              </w:rPr>
              <w:fldChar w:fldCharType="separate"/>
            </w:r>
            <w:r>
              <w:rPr>
                <w:noProof/>
                <w:webHidden/>
              </w:rPr>
              <w:t>24</w:t>
            </w:r>
            <w:r>
              <w:rPr>
                <w:noProof/>
                <w:webHidden/>
              </w:rPr>
              <w:fldChar w:fldCharType="end"/>
            </w:r>
          </w:hyperlink>
        </w:p>
        <w:p w14:paraId="58D7F361" w14:textId="26045940"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83" w:history="1">
            <w:r w:rsidRPr="000308AF">
              <w:rPr>
                <w:rStyle w:val="Hyperlink"/>
                <w:noProof/>
                <w:lang w:eastAsia="en-IN"/>
                <w14:scene3d>
                  <w14:camera w14:prst="orthographicFront"/>
                  <w14:lightRig w14:rig="threePt" w14:dir="t">
                    <w14:rot w14:lat="0" w14:lon="0" w14:rev="0"/>
                  </w14:lightRig>
                </w14:scene3d>
              </w:rPr>
              <w:t>12.3.7</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Compress Spaces (On)</w:t>
            </w:r>
            <w:r>
              <w:rPr>
                <w:noProof/>
                <w:webHidden/>
              </w:rPr>
              <w:tab/>
            </w:r>
            <w:r>
              <w:rPr>
                <w:noProof/>
                <w:webHidden/>
              </w:rPr>
              <w:fldChar w:fldCharType="begin"/>
            </w:r>
            <w:r>
              <w:rPr>
                <w:noProof/>
                <w:webHidden/>
              </w:rPr>
              <w:instrText xml:space="preserve"> PAGEREF _Toc179377283 \h </w:instrText>
            </w:r>
            <w:r>
              <w:rPr>
                <w:noProof/>
                <w:webHidden/>
              </w:rPr>
            </w:r>
            <w:r>
              <w:rPr>
                <w:noProof/>
                <w:webHidden/>
              </w:rPr>
              <w:fldChar w:fldCharType="separate"/>
            </w:r>
            <w:r>
              <w:rPr>
                <w:noProof/>
                <w:webHidden/>
              </w:rPr>
              <w:t>24</w:t>
            </w:r>
            <w:r>
              <w:rPr>
                <w:noProof/>
                <w:webHidden/>
              </w:rPr>
              <w:fldChar w:fldCharType="end"/>
            </w:r>
          </w:hyperlink>
        </w:p>
        <w:p w14:paraId="6FA0BFF4" w14:textId="38F6D5C6"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84" w:history="1">
            <w:r w:rsidRPr="000308AF">
              <w:rPr>
                <w:rStyle w:val="Hyperlink"/>
                <w:noProof/>
                <w:lang w:eastAsia="en-IN"/>
                <w14:scene3d>
                  <w14:camera w14:prst="orthographicFront"/>
                  <w14:lightRig w14:rig="threePt" w14:dir="t">
                    <w14:rot w14:lat="0" w14:lon="0" w14:rev="0"/>
                  </w14:lightRig>
                </w14:scene3d>
              </w:rPr>
              <w:t>12.3.8</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Scroll rate (Value)</w:t>
            </w:r>
            <w:r>
              <w:rPr>
                <w:noProof/>
                <w:webHidden/>
              </w:rPr>
              <w:tab/>
            </w:r>
            <w:r>
              <w:rPr>
                <w:noProof/>
                <w:webHidden/>
              </w:rPr>
              <w:fldChar w:fldCharType="begin"/>
            </w:r>
            <w:r>
              <w:rPr>
                <w:noProof/>
                <w:webHidden/>
              </w:rPr>
              <w:instrText xml:space="preserve"> PAGEREF _Toc179377284 \h </w:instrText>
            </w:r>
            <w:r>
              <w:rPr>
                <w:noProof/>
                <w:webHidden/>
              </w:rPr>
            </w:r>
            <w:r>
              <w:rPr>
                <w:noProof/>
                <w:webHidden/>
              </w:rPr>
              <w:fldChar w:fldCharType="separate"/>
            </w:r>
            <w:r>
              <w:rPr>
                <w:noProof/>
                <w:webHidden/>
              </w:rPr>
              <w:t>24</w:t>
            </w:r>
            <w:r>
              <w:rPr>
                <w:noProof/>
                <w:webHidden/>
              </w:rPr>
              <w:fldChar w:fldCharType="end"/>
            </w:r>
          </w:hyperlink>
        </w:p>
        <w:p w14:paraId="04F0ED2E" w14:textId="289AB6CB"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85" w:history="1">
            <w:r w:rsidRPr="000308AF">
              <w:rPr>
                <w:rStyle w:val="Hyperlink"/>
                <w:noProof/>
                <w:lang w:eastAsia="en-IN"/>
                <w14:scene3d>
                  <w14:camera w14:prst="orthographicFront"/>
                  <w14:lightRig w14:rig="threePt" w14:dir="t">
                    <w14:rot w14:lat="0" w14:lon="0" w14:rev="0"/>
                  </w14:lightRig>
                </w14:scene3d>
              </w:rPr>
              <w:t>12.3.9</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Profile 1</w:t>
            </w:r>
            <w:r>
              <w:rPr>
                <w:noProof/>
                <w:webHidden/>
              </w:rPr>
              <w:tab/>
            </w:r>
            <w:r>
              <w:rPr>
                <w:noProof/>
                <w:webHidden/>
              </w:rPr>
              <w:fldChar w:fldCharType="begin"/>
            </w:r>
            <w:r>
              <w:rPr>
                <w:noProof/>
                <w:webHidden/>
              </w:rPr>
              <w:instrText xml:space="preserve"> PAGEREF _Toc179377285 \h </w:instrText>
            </w:r>
            <w:r>
              <w:rPr>
                <w:noProof/>
                <w:webHidden/>
              </w:rPr>
            </w:r>
            <w:r>
              <w:rPr>
                <w:noProof/>
                <w:webHidden/>
              </w:rPr>
              <w:fldChar w:fldCharType="separate"/>
            </w:r>
            <w:r>
              <w:rPr>
                <w:noProof/>
                <w:webHidden/>
              </w:rPr>
              <w:t>24</w:t>
            </w:r>
            <w:r>
              <w:rPr>
                <w:noProof/>
                <w:webHidden/>
              </w:rPr>
              <w:fldChar w:fldCharType="end"/>
            </w:r>
          </w:hyperlink>
        </w:p>
        <w:p w14:paraId="29C7A2CD" w14:textId="2B2D474A"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86" w:history="1">
            <w:r w:rsidRPr="000308AF">
              <w:rPr>
                <w:rStyle w:val="Hyperlink"/>
                <w:noProof/>
                <w:lang w:eastAsia="en-IN"/>
                <w14:scene3d>
                  <w14:camera w14:prst="orthographicFront"/>
                  <w14:lightRig w14:rig="threePt" w14:dir="t">
                    <w14:rot w14:lat="0" w14:lon="0" w14:rev="0"/>
                  </w14:lightRig>
                </w14:scene3d>
              </w:rPr>
              <w:t>12.3.10</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Profile 2</w:t>
            </w:r>
            <w:r>
              <w:rPr>
                <w:noProof/>
                <w:webHidden/>
              </w:rPr>
              <w:tab/>
            </w:r>
            <w:r>
              <w:rPr>
                <w:noProof/>
                <w:webHidden/>
              </w:rPr>
              <w:fldChar w:fldCharType="begin"/>
            </w:r>
            <w:r>
              <w:rPr>
                <w:noProof/>
                <w:webHidden/>
              </w:rPr>
              <w:instrText xml:space="preserve"> PAGEREF _Toc179377286 \h </w:instrText>
            </w:r>
            <w:r>
              <w:rPr>
                <w:noProof/>
                <w:webHidden/>
              </w:rPr>
            </w:r>
            <w:r>
              <w:rPr>
                <w:noProof/>
                <w:webHidden/>
              </w:rPr>
              <w:fldChar w:fldCharType="separate"/>
            </w:r>
            <w:r>
              <w:rPr>
                <w:noProof/>
                <w:webHidden/>
              </w:rPr>
              <w:t>24</w:t>
            </w:r>
            <w:r>
              <w:rPr>
                <w:noProof/>
                <w:webHidden/>
              </w:rPr>
              <w:fldChar w:fldCharType="end"/>
            </w:r>
          </w:hyperlink>
        </w:p>
        <w:p w14:paraId="6ABD68F0" w14:textId="28776348"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87" w:history="1">
            <w:r w:rsidRPr="000308AF">
              <w:rPr>
                <w:rStyle w:val="Hyperlink"/>
                <w:noProof/>
                <w14:scene3d>
                  <w14:camera w14:prst="orthographicFront"/>
                  <w14:lightRig w14:rig="threePt" w14:dir="t">
                    <w14:rot w14:lat="0" w14:lon="0" w14:rev="0"/>
                  </w14:lightRig>
                </w14:scene3d>
              </w:rPr>
              <w:t>12.3.11</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rPr>
              <w:t>Profile 3</w:t>
            </w:r>
            <w:r>
              <w:rPr>
                <w:noProof/>
                <w:webHidden/>
              </w:rPr>
              <w:tab/>
            </w:r>
            <w:r>
              <w:rPr>
                <w:noProof/>
                <w:webHidden/>
              </w:rPr>
              <w:fldChar w:fldCharType="begin"/>
            </w:r>
            <w:r>
              <w:rPr>
                <w:noProof/>
                <w:webHidden/>
              </w:rPr>
              <w:instrText xml:space="preserve"> PAGEREF _Toc179377287 \h </w:instrText>
            </w:r>
            <w:r>
              <w:rPr>
                <w:noProof/>
                <w:webHidden/>
              </w:rPr>
            </w:r>
            <w:r>
              <w:rPr>
                <w:noProof/>
                <w:webHidden/>
              </w:rPr>
              <w:fldChar w:fldCharType="separate"/>
            </w:r>
            <w:r>
              <w:rPr>
                <w:noProof/>
                <w:webHidden/>
              </w:rPr>
              <w:t>24</w:t>
            </w:r>
            <w:r>
              <w:rPr>
                <w:noProof/>
                <w:webHidden/>
              </w:rPr>
              <w:fldChar w:fldCharType="end"/>
            </w:r>
          </w:hyperlink>
        </w:p>
        <w:p w14:paraId="7F6FB08D" w14:textId="34B87B3A"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88" w:history="1">
            <w:r w:rsidRPr="000308AF">
              <w:rPr>
                <w:rStyle w:val="Hyperlink"/>
                <w:noProof/>
                <w:lang w:eastAsia="en-IN"/>
                <w14:scene3d>
                  <w14:camera w14:prst="orthographicFront"/>
                  <w14:lightRig w14:rig="threePt" w14:dir="t">
                    <w14:rot w14:lat="0" w14:lon="0" w14:rev="0"/>
                  </w14:lightRig>
                </w14:scene3d>
              </w:rPr>
              <w:t>12.3.12</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Profile 4</w:t>
            </w:r>
            <w:r>
              <w:rPr>
                <w:noProof/>
                <w:webHidden/>
              </w:rPr>
              <w:tab/>
            </w:r>
            <w:r>
              <w:rPr>
                <w:noProof/>
                <w:webHidden/>
              </w:rPr>
              <w:fldChar w:fldCharType="begin"/>
            </w:r>
            <w:r>
              <w:rPr>
                <w:noProof/>
                <w:webHidden/>
              </w:rPr>
              <w:instrText xml:space="preserve"> PAGEREF _Toc179377288 \h </w:instrText>
            </w:r>
            <w:r>
              <w:rPr>
                <w:noProof/>
                <w:webHidden/>
              </w:rPr>
            </w:r>
            <w:r>
              <w:rPr>
                <w:noProof/>
                <w:webHidden/>
              </w:rPr>
              <w:fldChar w:fldCharType="separate"/>
            </w:r>
            <w:r>
              <w:rPr>
                <w:noProof/>
                <w:webHidden/>
              </w:rPr>
              <w:t>25</w:t>
            </w:r>
            <w:r>
              <w:rPr>
                <w:noProof/>
                <w:webHidden/>
              </w:rPr>
              <w:fldChar w:fldCharType="end"/>
            </w:r>
          </w:hyperlink>
        </w:p>
        <w:p w14:paraId="7AD50A9A" w14:textId="75F5B28C"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89" w:history="1">
            <w:r w:rsidRPr="000308AF">
              <w:rPr>
                <w:rStyle w:val="Hyperlink"/>
                <w:noProof/>
                <w:lang w:eastAsia="en-IN"/>
                <w14:scene3d>
                  <w14:camera w14:prst="orthographicFront"/>
                  <w14:lightRig w14:rig="threePt" w14:dir="t">
                    <w14:rot w14:lat="0" w14:lon="0" w14:rev="0"/>
                  </w14:lightRig>
                </w14:scene3d>
              </w:rPr>
              <w:t>12.3.13</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Profile 5</w:t>
            </w:r>
            <w:r>
              <w:rPr>
                <w:noProof/>
                <w:webHidden/>
              </w:rPr>
              <w:tab/>
            </w:r>
            <w:r>
              <w:rPr>
                <w:noProof/>
                <w:webHidden/>
              </w:rPr>
              <w:fldChar w:fldCharType="begin"/>
            </w:r>
            <w:r>
              <w:rPr>
                <w:noProof/>
                <w:webHidden/>
              </w:rPr>
              <w:instrText xml:space="preserve"> PAGEREF _Toc179377289 \h </w:instrText>
            </w:r>
            <w:r>
              <w:rPr>
                <w:noProof/>
                <w:webHidden/>
              </w:rPr>
            </w:r>
            <w:r>
              <w:rPr>
                <w:noProof/>
                <w:webHidden/>
              </w:rPr>
              <w:fldChar w:fldCharType="separate"/>
            </w:r>
            <w:r>
              <w:rPr>
                <w:noProof/>
                <w:webHidden/>
              </w:rPr>
              <w:t>25</w:t>
            </w:r>
            <w:r>
              <w:rPr>
                <w:noProof/>
                <w:webHidden/>
              </w:rPr>
              <w:fldChar w:fldCharType="end"/>
            </w:r>
          </w:hyperlink>
        </w:p>
        <w:p w14:paraId="5A04C009" w14:textId="3663B115"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90" w:history="1">
            <w:r w:rsidRPr="000308AF">
              <w:rPr>
                <w:rStyle w:val="Hyperlink"/>
                <w:noProof/>
                <w:lang w:eastAsia="en-IN"/>
                <w14:scene3d>
                  <w14:camera w14:prst="orthographicFront"/>
                  <w14:lightRig w14:rig="threePt" w14:dir="t">
                    <w14:rot w14:lat="0" w14:lon="0" w14:rev="0"/>
                  </w14:lightRig>
                </w14:scene3d>
              </w:rPr>
              <w:t>12.3.14</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Ver.</w:t>
            </w:r>
            <w:r>
              <w:rPr>
                <w:noProof/>
                <w:webHidden/>
              </w:rPr>
              <w:tab/>
            </w:r>
            <w:r>
              <w:rPr>
                <w:noProof/>
                <w:webHidden/>
              </w:rPr>
              <w:fldChar w:fldCharType="begin"/>
            </w:r>
            <w:r>
              <w:rPr>
                <w:noProof/>
                <w:webHidden/>
              </w:rPr>
              <w:instrText xml:space="preserve"> PAGEREF _Toc179377290 \h </w:instrText>
            </w:r>
            <w:r>
              <w:rPr>
                <w:noProof/>
                <w:webHidden/>
              </w:rPr>
            </w:r>
            <w:r>
              <w:rPr>
                <w:noProof/>
                <w:webHidden/>
              </w:rPr>
              <w:fldChar w:fldCharType="separate"/>
            </w:r>
            <w:r>
              <w:rPr>
                <w:noProof/>
                <w:webHidden/>
              </w:rPr>
              <w:t>25</w:t>
            </w:r>
            <w:r>
              <w:rPr>
                <w:noProof/>
                <w:webHidden/>
              </w:rPr>
              <w:fldChar w:fldCharType="end"/>
            </w:r>
          </w:hyperlink>
        </w:p>
        <w:p w14:paraId="0348107C" w14:textId="1B850D6A"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91" w:history="1">
            <w:r w:rsidRPr="000308AF">
              <w:rPr>
                <w:rStyle w:val="Hyperlink"/>
                <w:noProof/>
                <w:lang w:eastAsia="en-IN"/>
                <w14:scene3d>
                  <w14:camera w14:prst="orthographicFront"/>
                  <w14:lightRig w14:rig="threePt" w14:dir="t">
                    <w14:rot w14:lat="0" w14:lon="0" w14:rev="0"/>
                  </w14:lightRig>
                </w14:scene3d>
              </w:rPr>
              <w:t>12.3.15</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BVer.</w:t>
            </w:r>
            <w:r>
              <w:rPr>
                <w:noProof/>
                <w:webHidden/>
              </w:rPr>
              <w:tab/>
            </w:r>
            <w:r>
              <w:rPr>
                <w:noProof/>
                <w:webHidden/>
              </w:rPr>
              <w:fldChar w:fldCharType="begin"/>
            </w:r>
            <w:r>
              <w:rPr>
                <w:noProof/>
                <w:webHidden/>
              </w:rPr>
              <w:instrText xml:space="preserve"> PAGEREF _Toc179377291 \h </w:instrText>
            </w:r>
            <w:r>
              <w:rPr>
                <w:noProof/>
                <w:webHidden/>
              </w:rPr>
            </w:r>
            <w:r>
              <w:rPr>
                <w:noProof/>
                <w:webHidden/>
              </w:rPr>
              <w:fldChar w:fldCharType="separate"/>
            </w:r>
            <w:r>
              <w:rPr>
                <w:noProof/>
                <w:webHidden/>
              </w:rPr>
              <w:t>26</w:t>
            </w:r>
            <w:r>
              <w:rPr>
                <w:noProof/>
                <w:webHidden/>
              </w:rPr>
              <w:fldChar w:fldCharType="end"/>
            </w:r>
          </w:hyperlink>
        </w:p>
        <w:p w14:paraId="7EAD1825" w14:textId="4B6E2F54"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92" w:history="1">
            <w:r w:rsidRPr="000308AF">
              <w:rPr>
                <w:rStyle w:val="Hyperlink"/>
                <w:noProof/>
                <w:lang w:eastAsia="en-IN"/>
                <w14:scene3d>
                  <w14:camera w14:prst="orthographicFront"/>
                  <w14:lightRig w14:rig="threePt" w14:dir="t">
                    <w14:rot w14:lat="0" w14:lon="0" w14:rev="0"/>
                  </w14:lightRig>
                </w14:scene3d>
              </w:rPr>
              <w:t>12.3.16</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Sr.</w:t>
            </w:r>
            <w:r>
              <w:rPr>
                <w:noProof/>
                <w:webHidden/>
              </w:rPr>
              <w:tab/>
            </w:r>
            <w:r>
              <w:rPr>
                <w:noProof/>
                <w:webHidden/>
              </w:rPr>
              <w:fldChar w:fldCharType="begin"/>
            </w:r>
            <w:r>
              <w:rPr>
                <w:noProof/>
                <w:webHidden/>
              </w:rPr>
              <w:instrText xml:space="preserve"> PAGEREF _Toc179377292 \h </w:instrText>
            </w:r>
            <w:r>
              <w:rPr>
                <w:noProof/>
                <w:webHidden/>
              </w:rPr>
            </w:r>
            <w:r>
              <w:rPr>
                <w:noProof/>
                <w:webHidden/>
              </w:rPr>
              <w:fldChar w:fldCharType="separate"/>
            </w:r>
            <w:r>
              <w:rPr>
                <w:noProof/>
                <w:webHidden/>
              </w:rPr>
              <w:t>26</w:t>
            </w:r>
            <w:r>
              <w:rPr>
                <w:noProof/>
                <w:webHidden/>
              </w:rPr>
              <w:fldChar w:fldCharType="end"/>
            </w:r>
          </w:hyperlink>
        </w:p>
        <w:p w14:paraId="51843F00" w14:textId="40289E41"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93" w:history="1">
            <w:r w:rsidRPr="000308AF">
              <w:rPr>
                <w:rStyle w:val="Hyperlink"/>
                <w:noProof/>
                <w:lang w:eastAsia="en-IN"/>
                <w14:scene3d>
                  <w14:camera w14:prst="orthographicFront"/>
                  <w14:lightRig w14:rig="threePt" w14:dir="t">
                    <w14:rot w14:lat="0" w14:lon="0" w14:rev="0"/>
                  </w14:lightRig>
                </w14:scene3d>
              </w:rPr>
              <w:t>12.3.17</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Reset Defaults</w:t>
            </w:r>
            <w:r>
              <w:rPr>
                <w:noProof/>
                <w:webHidden/>
              </w:rPr>
              <w:tab/>
            </w:r>
            <w:r>
              <w:rPr>
                <w:noProof/>
                <w:webHidden/>
              </w:rPr>
              <w:fldChar w:fldCharType="begin"/>
            </w:r>
            <w:r>
              <w:rPr>
                <w:noProof/>
                <w:webHidden/>
              </w:rPr>
              <w:instrText xml:space="preserve"> PAGEREF _Toc179377293 \h </w:instrText>
            </w:r>
            <w:r>
              <w:rPr>
                <w:noProof/>
                <w:webHidden/>
              </w:rPr>
            </w:r>
            <w:r>
              <w:rPr>
                <w:noProof/>
                <w:webHidden/>
              </w:rPr>
              <w:fldChar w:fldCharType="separate"/>
            </w:r>
            <w:r>
              <w:rPr>
                <w:noProof/>
                <w:webHidden/>
              </w:rPr>
              <w:t>26</w:t>
            </w:r>
            <w:r>
              <w:rPr>
                <w:noProof/>
                <w:webHidden/>
              </w:rPr>
              <w:fldChar w:fldCharType="end"/>
            </w:r>
          </w:hyperlink>
        </w:p>
        <w:p w14:paraId="5971C1A2" w14:textId="301243AC"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94" w:history="1">
            <w:r w:rsidRPr="000308AF">
              <w:rPr>
                <w:rStyle w:val="Hyperlink"/>
                <w:noProof/>
                <w:lang w:eastAsia="en-IN"/>
                <w14:scene3d>
                  <w14:camera w14:prst="orthographicFront"/>
                  <w14:lightRig w14:rig="threePt" w14:dir="t">
                    <w14:rot w14:lat="0" w14:lon="0" w14:rev="0"/>
                  </w14:lightRig>
                </w14:scene3d>
              </w:rPr>
              <w:t>12.3.18</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Dateform dd-mm-yyyy</w:t>
            </w:r>
            <w:r>
              <w:rPr>
                <w:noProof/>
                <w:webHidden/>
              </w:rPr>
              <w:tab/>
            </w:r>
            <w:r>
              <w:rPr>
                <w:noProof/>
                <w:webHidden/>
              </w:rPr>
              <w:fldChar w:fldCharType="begin"/>
            </w:r>
            <w:r>
              <w:rPr>
                <w:noProof/>
                <w:webHidden/>
              </w:rPr>
              <w:instrText xml:space="preserve"> PAGEREF _Toc179377294 \h </w:instrText>
            </w:r>
            <w:r>
              <w:rPr>
                <w:noProof/>
                <w:webHidden/>
              </w:rPr>
            </w:r>
            <w:r>
              <w:rPr>
                <w:noProof/>
                <w:webHidden/>
              </w:rPr>
              <w:fldChar w:fldCharType="separate"/>
            </w:r>
            <w:r>
              <w:rPr>
                <w:noProof/>
                <w:webHidden/>
              </w:rPr>
              <w:t>26</w:t>
            </w:r>
            <w:r>
              <w:rPr>
                <w:noProof/>
                <w:webHidden/>
              </w:rPr>
              <w:fldChar w:fldCharType="end"/>
            </w:r>
          </w:hyperlink>
        </w:p>
        <w:p w14:paraId="7C1E4D7F" w14:textId="3C92A377"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95" w:history="1">
            <w:r w:rsidRPr="000308AF">
              <w:rPr>
                <w:rStyle w:val="Hyperlink"/>
                <w:noProof/>
                <w:lang w:eastAsia="en-IN"/>
                <w14:scene3d>
                  <w14:camera w14:prst="orthographicFront"/>
                  <w14:lightRig w14:rig="threePt" w14:dir="t">
                    <w14:rot w14:lat="0" w14:lon="0" w14:rev="0"/>
                  </w14:lightRig>
                </w14:scene3d>
              </w:rPr>
              <w:t>12.3.19</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Clock Settings</w:t>
            </w:r>
            <w:r>
              <w:rPr>
                <w:noProof/>
                <w:webHidden/>
              </w:rPr>
              <w:tab/>
            </w:r>
            <w:r>
              <w:rPr>
                <w:noProof/>
                <w:webHidden/>
              </w:rPr>
              <w:fldChar w:fldCharType="begin"/>
            </w:r>
            <w:r>
              <w:rPr>
                <w:noProof/>
                <w:webHidden/>
              </w:rPr>
              <w:instrText xml:space="preserve"> PAGEREF _Toc179377295 \h </w:instrText>
            </w:r>
            <w:r>
              <w:rPr>
                <w:noProof/>
                <w:webHidden/>
              </w:rPr>
            </w:r>
            <w:r>
              <w:rPr>
                <w:noProof/>
                <w:webHidden/>
              </w:rPr>
              <w:fldChar w:fldCharType="separate"/>
            </w:r>
            <w:r>
              <w:rPr>
                <w:noProof/>
                <w:webHidden/>
              </w:rPr>
              <w:t>26</w:t>
            </w:r>
            <w:r>
              <w:rPr>
                <w:noProof/>
                <w:webHidden/>
              </w:rPr>
              <w:fldChar w:fldCharType="end"/>
            </w:r>
          </w:hyperlink>
        </w:p>
        <w:p w14:paraId="319005B0" w14:textId="134C7B10"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96" w:history="1">
            <w:r w:rsidRPr="000308AF">
              <w:rPr>
                <w:rStyle w:val="Hyperlink"/>
                <w:noProof/>
                <w:lang w:eastAsia="en-IN"/>
                <w14:scene3d>
                  <w14:camera w14:prst="orthographicFront"/>
                  <w14:lightRig w14:rig="threePt" w14:dir="t">
                    <w14:rot w14:lat="0" w14:lon="0" w14:rev="0"/>
                  </w14:lightRig>
                </w14:scene3d>
              </w:rPr>
              <w:t>12.3.20</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USB (HID)</w:t>
            </w:r>
            <w:r>
              <w:rPr>
                <w:noProof/>
                <w:webHidden/>
              </w:rPr>
              <w:tab/>
            </w:r>
            <w:r>
              <w:rPr>
                <w:noProof/>
                <w:webHidden/>
              </w:rPr>
              <w:fldChar w:fldCharType="begin"/>
            </w:r>
            <w:r>
              <w:rPr>
                <w:noProof/>
                <w:webHidden/>
              </w:rPr>
              <w:instrText xml:space="preserve"> PAGEREF _Toc179377296 \h </w:instrText>
            </w:r>
            <w:r>
              <w:rPr>
                <w:noProof/>
                <w:webHidden/>
              </w:rPr>
            </w:r>
            <w:r>
              <w:rPr>
                <w:noProof/>
                <w:webHidden/>
              </w:rPr>
              <w:fldChar w:fldCharType="separate"/>
            </w:r>
            <w:r>
              <w:rPr>
                <w:noProof/>
                <w:webHidden/>
              </w:rPr>
              <w:t>27</w:t>
            </w:r>
            <w:r>
              <w:rPr>
                <w:noProof/>
                <w:webHidden/>
              </w:rPr>
              <w:fldChar w:fldCharType="end"/>
            </w:r>
          </w:hyperlink>
        </w:p>
        <w:p w14:paraId="7D36F0D9" w14:textId="05B81625"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97" w:history="1">
            <w:r w:rsidRPr="000308AF">
              <w:rPr>
                <w:rStyle w:val="Hyperlink"/>
                <w:noProof/>
                <w:lang w:eastAsia="en-IN"/>
                <w14:scene3d>
                  <w14:camera w14:prst="orthographicFront"/>
                  <w14:lightRig w14:rig="threePt" w14:dir="t">
                    <w14:rot w14:lat="0" w14:lon="0" w14:rev="0"/>
                  </w14:lightRig>
                </w14:scene3d>
              </w:rPr>
              <w:t>12.3.21</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Bluetooth (Auto)</w:t>
            </w:r>
            <w:r>
              <w:rPr>
                <w:noProof/>
                <w:webHidden/>
              </w:rPr>
              <w:tab/>
            </w:r>
            <w:r>
              <w:rPr>
                <w:noProof/>
                <w:webHidden/>
              </w:rPr>
              <w:fldChar w:fldCharType="begin"/>
            </w:r>
            <w:r>
              <w:rPr>
                <w:noProof/>
                <w:webHidden/>
              </w:rPr>
              <w:instrText xml:space="preserve"> PAGEREF _Toc179377297 \h </w:instrText>
            </w:r>
            <w:r>
              <w:rPr>
                <w:noProof/>
                <w:webHidden/>
              </w:rPr>
            </w:r>
            <w:r>
              <w:rPr>
                <w:noProof/>
                <w:webHidden/>
              </w:rPr>
              <w:fldChar w:fldCharType="separate"/>
            </w:r>
            <w:r>
              <w:rPr>
                <w:noProof/>
                <w:webHidden/>
              </w:rPr>
              <w:t>27</w:t>
            </w:r>
            <w:r>
              <w:rPr>
                <w:noProof/>
                <w:webHidden/>
              </w:rPr>
              <w:fldChar w:fldCharType="end"/>
            </w:r>
          </w:hyperlink>
        </w:p>
        <w:p w14:paraId="3FC2B2B6" w14:textId="29426D22"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98" w:history="1">
            <w:r w:rsidRPr="000308AF">
              <w:rPr>
                <w:rStyle w:val="Hyperlink"/>
                <w:noProof/>
                <w:lang w:eastAsia="en-IN"/>
                <w14:scene3d>
                  <w14:camera w14:prst="orthographicFront"/>
                  <w14:lightRig w14:rig="threePt" w14:dir="t">
                    <w14:rot w14:lat="0" w14:lon="0" w14:rev="0"/>
                  </w14:lightRig>
                </w14:scene3d>
              </w:rPr>
              <w:t>12.3.22</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Pair (Just Works)</w:t>
            </w:r>
            <w:r>
              <w:rPr>
                <w:noProof/>
                <w:webHidden/>
              </w:rPr>
              <w:tab/>
            </w:r>
            <w:r>
              <w:rPr>
                <w:noProof/>
                <w:webHidden/>
              </w:rPr>
              <w:fldChar w:fldCharType="begin"/>
            </w:r>
            <w:r>
              <w:rPr>
                <w:noProof/>
                <w:webHidden/>
              </w:rPr>
              <w:instrText xml:space="preserve"> PAGEREF _Toc179377298 \h </w:instrText>
            </w:r>
            <w:r>
              <w:rPr>
                <w:noProof/>
                <w:webHidden/>
              </w:rPr>
            </w:r>
            <w:r>
              <w:rPr>
                <w:noProof/>
                <w:webHidden/>
              </w:rPr>
              <w:fldChar w:fldCharType="separate"/>
            </w:r>
            <w:r>
              <w:rPr>
                <w:noProof/>
                <w:webHidden/>
              </w:rPr>
              <w:t>28</w:t>
            </w:r>
            <w:r>
              <w:rPr>
                <w:noProof/>
                <w:webHidden/>
              </w:rPr>
              <w:fldChar w:fldCharType="end"/>
            </w:r>
          </w:hyperlink>
        </w:p>
        <w:p w14:paraId="2B4ECFF4" w14:textId="5206B46D"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299" w:history="1">
            <w:r w:rsidRPr="000308AF">
              <w:rPr>
                <w:rStyle w:val="Hyperlink"/>
                <w:noProof/>
                <w:lang w:eastAsia="en-IN"/>
                <w14:scene3d>
                  <w14:camera w14:prst="orthographicFront"/>
                  <w14:lightRig w14:rig="threePt" w14:dir="t">
                    <w14:rot w14:lat="0" w14:lon="0" w14:rev="0"/>
                  </w14:lightRig>
                </w14:scene3d>
              </w:rPr>
              <w:t>12.3.23</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Emulate (Off)</w:t>
            </w:r>
            <w:r>
              <w:rPr>
                <w:noProof/>
                <w:webHidden/>
              </w:rPr>
              <w:tab/>
            </w:r>
            <w:r>
              <w:rPr>
                <w:noProof/>
                <w:webHidden/>
              </w:rPr>
              <w:fldChar w:fldCharType="begin"/>
            </w:r>
            <w:r>
              <w:rPr>
                <w:noProof/>
                <w:webHidden/>
              </w:rPr>
              <w:instrText xml:space="preserve"> PAGEREF _Toc179377299 \h </w:instrText>
            </w:r>
            <w:r>
              <w:rPr>
                <w:noProof/>
                <w:webHidden/>
              </w:rPr>
            </w:r>
            <w:r>
              <w:rPr>
                <w:noProof/>
                <w:webHidden/>
              </w:rPr>
              <w:fldChar w:fldCharType="separate"/>
            </w:r>
            <w:r>
              <w:rPr>
                <w:noProof/>
                <w:webHidden/>
              </w:rPr>
              <w:t>28</w:t>
            </w:r>
            <w:r>
              <w:rPr>
                <w:noProof/>
                <w:webHidden/>
              </w:rPr>
              <w:fldChar w:fldCharType="end"/>
            </w:r>
          </w:hyperlink>
        </w:p>
        <w:p w14:paraId="098C8355" w14:textId="55B4D71B"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00" w:history="1">
            <w:r w:rsidRPr="000308AF">
              <w:rPr>
                <w:rStyle w:val="Hyperlink"/>
                <w:noProof/>
                <w:lang w:eastAsia="en-IN"/>
                <w14:scene3d>
                  <w14:camera w14:prst="orthographicFront"/>
                  <w14:lightRig w14:rig="threePt" w14:dir="t">
                    <w14:rot w14:lat="0" w14:lon="0" w14:rev="0"/>
                  </w14:lightRig>
                </w14:scene3d>
              </w:rPr>
              <w:t>12.3.24</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Mode (Stand-Alone)</w:t>
            </w:r>
            <w:r>
              <w:rPr>
                <w:noProof/>
                <w:webHidden/>
              </w:rPr>
              <w:tab/>
            </w:r>
            <w:r>
              <w:rPr>
                <w:noProof/>
                <w:webHidden/>
              </w:rPr>
              <w:fldChar w:fldCharType="begin"/>
            </w:r>
            <w:r>
              <w:rPr>
                <w:noProof/>
                <w:webHidden/>
              </w:rPr>
              <w:instrText xml:space="preserve"> PAGEREF _Toc179377300 \h </w:instrText>
            </w:r>
            <w:r>
              <w:rPr>
                <w:noProof/>
                <w:webHidden/>
              </w:rPr>
            </w:r>
            <w:r>
              <w:rPr>
                <w:noProof/>
                <w:webHidden/>
              </w:rPr>
              <w:fldChar w:fldCharType="separate"/>
            </w:r>
            <w:r>
              <w:rPr>
                <w:noProof/>
                <w:webHidden/>
              </w:rPr>
              <w:t>28</w:t>
            </w:r>
            <w:r>
              <w:rPr>
                <w:noProof/>
                <w:webHidden/>
              </w:rPr>
              <w:fldChar w:fldCharType="end"/>
            </w:r>
          </w:hyperlink>
        </w:p>
        <w:p w14:paraId="6E97167D" w14:textId="034A7CA6"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01" w:history="1">
            <w:r w:rsidRPr="000308AF">
              <w:rPr>
                <w:rStyle w:val="Hyperlink"/>
                <w:noProof/>
                <w14:scene3d>
                  <w14:camera w14:prst="orthographicFront"/>
                  <w14:lightRig w14:rig="threePt" w14:dir="t">
                    <w14:rot w14:lat="0" w14:lon="0" w14:rev="0"/>
                  </w14:lightRig>
                </w14:scene3d>
              </w:rPr>
              <w:t>12.3.25</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rPr>
              <w:t>UTF8 (On)</w:t>
            </w:r>
            <w:r>
              <w:rPr>
                <w:noProof/>
                <w:webHidden/>
              </w:rPr>
              <w:tab/>
            </w:r>
            <w:r>
              <w:rPr>
                <w:noProof/>
                <w:webHidden/>
              </w:rPr>
              <w:fldChar w:fldCharType="begin"/>
            </w:r>
            <w:r>
              <w:rPr>
                <w:noProof/>
                <w:webHidden/>
              </w:rPr>
              <w:instrText xml:space="preserve"> PAGEREF _Toc179377301 \h </w:instrText>
            </w:r>
            <w:r>
              <w:rPr>
                <w:noProof/>
                <w:webHidden/>
              </w:rPr>
            </w:r>
            <w:r>
              <w:rPr>
                <w:noProof/>
                <w:webHidden/>
              </w:rPr>
              <w:fldChar w:fldCharType="separate"/>
            </w:r>
            <w:r>
              <w:rPr>
                <w:noProof/>
                <w:webHidden/>
              </w:rPr>
              <w:t>29</w:t>
            </w:r>
            <w:r>
              <w:rPr>
                <w:noProof/>
                <w:webHidden/>
              </w:rPr>
              <w:fldChar w:fldCharType="end"/>
            </w:r>
          </w:hyperlink>
        </w:p>
        <w:p w14:paraId="3546A59C" w14:textId="56A9C80C"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02" w:history="1">
            <w:r w:rsidRPr="000308AF">
              <w:rPr>
                <w:rStyle w:val="Hyperlink"/>
                <w:noProof/>
                <w:lang w:eastAsia="en-IN"/>
              </w:rPr>
              <w:t>13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Stand-Alone Mode</w:t>
            </w:r>
            <w:r>
              <w:rPr>
                <w:noProof/>
                <w:webHidden/>
              </w:rPr>
              <w:tab/>
            </w:r>
            <w:r>
              <w:rPr>
                <w:noProof/>
                <w:webHidden/>
              </w:rPr>
              <w:fldChar w:fldCharType="begin"/>
            </w:r>
            <w:r>
              <w:rPr>
                <w:noProof/>
                <w:webHidden/>
              </w:rPr>
              <w:instrText xml:space="preserve"> PAGEREF _Toc179377302 \h </w:instrText>
            </w:r>
            <w:r>
              <w:rPr>
                <w:noProof/>
                <w:webHidden/>
              </w:rPr>
            </w:r>
            <w:r>
              <w:rPr>
                <w:noProof/>
                <w:webHidden/>
              </w:rPr>
              <w:fldChar w:fldCharType="separate"/>
            </w:r>
            <w:r>
              <w:rPr>
                <w:noProof/>
                <w:webHidden/>
              </w:rPr>
              <w:t>29</w:t>
            </w:r>
            <w:r>
              <w:rPr>
                <w:noProof/>
                <w:webHidden/>
              </w:rPr>
              <w:fldChar w:fldCharType="end"/>
            </w:r>
          </w:hyperlink>
        </w:p>
        <w:p w14:paraId="724C103C" w14:textId="57F160D2"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03" w:history="1">
            <w:r w:rsidRPr="000308AF">
              <w:rPr>
                <w:rStyle w:val="Hyperlink"/>
                <w:noProof/>
                <w:lang w:eastAsia="en-IN"/>
              </w:rPr>
              <w:t>14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File Manager</w:t>
            </w:r>
            <w:r>
              <w:rPr>
                <w:noProof/>
                <w:webHidden/>
              </w:rPr>
              <w:tab/>
            </w:r>
            <w:r>
              <w:rPr>
                <w:noProof/>
                <w:webHidden/>
              </w:rPr>
              <w:fldChar w:fldCharType="begin"/>
            </w:r>
            <w:r>
              <w:rPr>
                <w:noProof/>
                <w:webHidden/>
              </w:rPr>
              <w:instrText xml:space="preserve"> PAGEREF _Toc179377303 \h </w:instrText>
            </w:r>
            <w:r>
              <w:rPr>
                <w:noProof/>
                <w:webHidden/>
              </w:rPr>
            </w:r>
            <w:r>
              <w:rPr>
                <w:noProof/>
                <w:webHidden/>
              </w:rPr>
              <w:fldChar w:fldCharType="separate"/>
            </w:r>
            <w:r>
              <w:rPr>
                <w:noProof/>
                <w:webHidden/>
              </w:rPr>
              <w:t>29</w:t>
            </w:r>
            <w:r>
              <w:rPr>
                <w:noProof/>
                <w:webHidden/>
              </w:rPr>
              <w:fldChar w:fldCharType="end"/>
            </w:r>
          </w:hyperlink>
        </w:p>
        <w:p w14:paraId="6B17C156" w14:textId="2EF1B330"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04" w:history="1">
            <w:r w:rsidRPr="000308AF">
              <w:rPr>
                <w:rStyle w:val="Hyperlink"/>
                <w:noProof/>
              </w:rPr>
              <w:t>14.1</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File Manager Commands</w:t>
            </w:r>
            <w:r>
              <w:rPr>
                <w:noProof/>
                <w:webHidden/>
              </w:rPr>
              <w:tab/>
            </w:r>
            <w:r>
              <w:rPr>
                <w:noProof/>
                <w:webHidden/>
              </w:rPr>
              <w:fldChar w:fldCharType="begin"/>
            </w:r>
            <w:r>
              <w:rPr>
                <w:noProof/>
                <w:webHidden/>
              </w:rPr>
              <w:instrText xml:space="preserve"> PAGEREF _Toc179377304 \h </w:instrText>
            </w:r>
            <w:r>
              <w:rPr>
                <w:noProof/>
                <w:webHidden/>
              </w:rPr>
            </w:r>
            <w:r>
              <w:rPr>
                <w:noProof/>
                <w:webHidden/>
              </w:rPr>
              <w:fldChar w:fldCharType="separate"/>
            </w:r>
            <w:r>
              <w:rPr>
                <w:noProof/>
                <w:webHidden/>
              </w:rPr>
              <w:t>30</w:t>
            </w:r>
            <w:r>
              <w:rPr>
                <w:noProof/>
                <w:webHidden/>
              </w:rPr>
              <w:fldChar w:fldCharType="end"/>
            </w:r>
          </w:hyperlink>
        </w:p>
        <w:p w14:paraId="0960DDAE" w14:textId="75A0897D"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05" w:history="1">
            <w:r w:rsidRPr="000308AF">
              <w:rPr>
                <w:rStyle w:val="Hyperlink"/>
                <w:noProof/>
              </w:rPr>
              <w:t>14.2</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More about Copying and Pasting Files</w:t>
            </w:r>
            <w:r>
              <w:rPr>
                <w:noProof/>
                <w:webHidden/>
              </w:rPr>
              <w:tab/>
            </w:r>
            <w:r>
              <w:rPr>
                <w:noProof/>
                <w:webHidden/>
              </w:rPr>
              <w:fldChar w:fldCharType="begin"/>
            </w:r>
            <w:r>
              <w:rPr>
                <w:noProof/>
                <w:webHidden/>
              </w:rPr>
              <w:instrText xml:space="preserve"> PAGEREF _Toc179377305 \h </w:instrText>
            </w:r>
            <w:r>
              <w:rPr>
                <w:noProof/>
                <w:webHidden/>
              </w:rPr>
            </w:r>
            <w:r>
              <w:rPr>
                <w:noProof/>
                <w:webHidden/>
              </w:rPr>
              <w:fldChar w:fldCharType="separate"/>
            </w:r>
            <w:r>
              <w:rPr>
                <w:noProof/>
                <w:webHidden/>
              </w:rPr>
              <w:t>32</w:t>
            </w:r>
            <w:r>
              <w:rPr>
                <w:noProof/>
                <w:webHidden/>
              </w:rPr>
              <w:fldChar w:fldCharType="end"/>
            </w:r>
          </w:hyperlink>
        </w:p>
        <w:p w14:paraId="6425232B" w14:textId="71BC3378"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06" w:history="1">
            <w:r w:rsidRPr="000308AF">
              <w:rPr>
                <w:rStyle w:val="Hyperlink"/>
                <w:noProof/>
              </w:rPr>
              <w:t>14.3</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File Movement Commands</w:t>
            </w:r>
            <w:r>
              <w:rPr>
                <w:noProof/>
                <w:webHidden/>
              </w:rPr>
              <w:tab/>
            </w:r>
            <w:r>
              <w:rPr>
                <w:noProof/>
                <w:webHidden/>
              </w:rPr>
              <w:fldChar w:fldCharType="begin"/>
            </w:r>
            <w:r>
              <w:rPr>
                <w:noProof/>
                <w:webHidden/>
              </w:rPr>
              <w:instrText xml:space="preserve"> PAGEREF _Toc179377306 \h </w:instrText>
            </w:r>
            <w:r>
              <w:rPr>
                <w:noProof/>
                <w:webHidden/>
              </w:rPr>
            </w:r>
            <w:r>
              <w:rPr>
                <w:noProof/>
                <w:webHidden/>
              </w:rPr>
              <w:fldChar w:fldCharType="separate"/>
            </w:r>
            <w:r>
              <w:rPr>
                <w:noProof/>
                <w:webHidden/>
              </w:rPr>
              <w:t>33</w:t>
            </w:r>
            <w:r>
              <w:rPr>
                <w:noProof/>
                <w:webHidden/>
              </w:rPr>
              <w:fldChar w:fldCharType="end"/>
            </w:r>
          </w:hyperlink>
        </w:p>
        <w:p w14:paraId="7FC302FB" w14:textId="69076980"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07" w:history="1">
            <w:r w:rsidRPr="000308AF">
              <w:rPr>
                <w:rStyle w:val="Hyperlink"/>
                <w:noProof/>
                <w:lang w:eastAsia="en-IN"/>
                <w14:scene3d>
                  <w14:camera w14:prst="orthographicFront"/>
                  <w14:lightRig w14:rig="threePt" w14:dir="t">
                    <w14:rot w14:lat="0" w14:lon="0" w14:rev="0"/>
                  </w14:lightRig>
                </w14:scene3d>
              </w:rPr>
              <w:t>14.3.1</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Supported File Types</w:t>
            </w:r>
            <w:r>
              <w:rPr>
                <w:noProof/>
                <w:webHidden/>
              </w:rPr>
              <w:tab/>
            </w:r>
            <w:r>
              <w:rPr>
                <w:noProof/>
                <w:webHidden/>
              </w:rPr>
              <w:fldChar w:fldCharType="begin"/>
            </w:r>
            <w:r>
              <w:rPr>
                <w:noProof/>
                <w:webHidden/>
              </w:rPr>
              <w:instrText xml:space="preserve"> PAGEREF _Toc179377307 \h </w:instrText>
            </w:r>
            <w:r>
              <w:rPr>
                <w:noProof/>
                <w:webHidden/>
              </w:rPr>
            </w:r>
            <w:r>
              <w:rPr>
                <w:noProof/>
                <w:webHidden/>
              </w:rPr>
              <w:fldChar w:fldCharType="separate"/>
            </w:r>
            <w:r>
              <w:rPr>
                <w:noProof/>
                <w:webHidden/>
              </w:rPr>
              <w:t>33</w:t>
            </w:r>
            <w:r>
              <w:rPr>
                <w:noProof/>
                <w:webHidden/>
              </w:rPr>
              <w:fldChar w:fldCharType="end"/>
            </w:r>
          </w:hyperlink>
        </w:p>
        <w:p w14:paraId="775659A1" w14:textId="21264524"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08" w:history="1">
            <w:r w:rsidRPr="000308AF">
              <w:rPr>
                <w:rStyle w:val="Hyperlink"/>
                <w:noProof/>
              </w:rPr>
              <w:t>14.4</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Preparing Files</w:t>
            </w:r>
            <w:r>
              <w:rPr>
                <w:noProof/>
                <w:webHidden/>
              </w:rPr>
              <w:tab/>
            </w:r>
            <w:r>
              <w:rPr>
                <w:noProof/>
                <w:webHidden/>
              </w:rPr>
              <w:fldChar w:fldCharType="begin"/>
            </w:r>
            <w:r>
              <w:rPr>
                <w:noProof/>
                <w:webHidden/>
              </w:rPr>
              <w:instrText xml:space="preserve"> PAGEREF _Toc179377308 \h </w:instrText>
            </w:r>
            <w:r>
              <w:rPr>
                <w:noProof/>
                <w:webHidden/>
              </w:rPr>
            </w:r>
            <w:r>
              <w:rPr>
                <w:noProof/>
                <w:webHidden/>
              </w:rPr>
              <w:fldChar w:fldCharType="separate"/>
            </w:r>
            <w:r>
              <w:rPr>
                <w:noProof/>
                <w:webHidden/>
              </w:rPr>
              <w:t>33</w:t>
            </w:r>
            <w:r>
              <w:rPr>
                <w:noProof/>
                <w:webHidden/>
              </w:rPr>
              <w:fldChar w:fldCharType="end"/>
            </w:r>
          </w:hyperlink>
        </w:p>
        <w:p w14:paraId="46B97ED5" w14:textId="37E5B250"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09" w:history="1">
            <w:r w:rsidRPr="000308AF">
              <w:rPr>
                <w:rStyle w:val="Hyperlink"/>
                <w:noProof/>
                <w:lang w:eastAsia="en-IN"/>
              </w:rPr>
              <w:t>15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The Reader</w:t>
            </w:r>
            <w:r>
              <w:rPr>
                <w:noProof/>
                <w:webHidden/>
              </w:rPr>
              <w:tab/>
            </w:r>
            <w:r>
              <w:rPr>
                <w:noProof/>
                <w:webHidden/>
              </w:rPr>
              <w:fldChar w:fldCharType="begin"/>
            </w:r>
            <w:r>
              <w:rPr>
                <w:noProof/>
                <w:webHidden/>
              </w:rPr>
              <w:instrText xml:space="preserve"> PAGEREF _Toc179377309 \h </w:instrText>
            </w:r>
            <w:r>
              <w:rPr>
                <w:noProof/>
                <w:webHidden/>
              </w:rPr>
            </w:r>
            <w:r>
              <w:rPr>
                <w:noProof/>
                <w:webHidden/>
              </w:rPr>
              <w:fldChar w:fldCharType="separate"/>
            </w:r>
            <w:r>
              <w:rPr>
                <w:noProof/>
                <w:webHidden/>
              </w:rPr>
              <w:t>34</w:t>
            </w:r>
            <w:r>
              <w:rPr>
                <w:noProof/>
                <w:webHidden/>
              </w:rPr>
              <w:fldChar w:fldCharType="end"/>
            </w:r>
          </w:hyperlink>
        </w:p>
        <w:p w14:paraId="55438945" w14:textId="250C3E31"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10" w:history="1">
            <w:r w:rsidRPr="000308AF">
              <w:rPr>
                <w:rStyle w:val="Hyperlink"/>
                <w:noProof/>
              </w:rPr>
              <w:t>15.1</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Reader Commands</w:t>
            </w:r>
            <w:r>
              <w:rPr>
                <w:noProof/>
                <w:webHidden/>
              </w:rPr>
              <w:tab/>
            </w:r>
            <w:r>
              <w:rPr>
                <w:noProof/>
                <w:webHidden/>
              </w:rPr>
              <w:fldChar w:fldCharType="begin"/>
            </w:r>
            <w:r>
              <w:rPr>
                <w:noProof/>
                <w:webHidden/>
              </w:rPr>
              <w:instrText xml:space="preserve"> PAGEREF _Toc179377310 \h </w:instrText>
            </w:r>
            <w:r>
              <w:rPr>
                <w:noProof/>
                <w:webHidden/>
              </w:rPr>
            </w:r>
            <w:r>
              <w:rPr>
                <w:noProof/>
                <w:webHidden/>
              </w:rPr>
              <w:fldChar w:fldCharType="separate"/>
            </w:r>
            <w:r>
              <w:rPr>
                <w:noProof/>
                <w:webHidden/>
              </w:rPr>
              <w:t>35</w:t>
            </w:r>
            <w:r>
              <w:rPr>
                <w:noProof/>
                <w:webHidden/>
              </w:rPr>
              <w:fldChar w:fldCharType="end"/>
            </w:r>
          </w:hyperlink>
        </w:p>
        <w:p w14:paraId="1AF5F861" w14:textId="2EA1F4C6"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11" w:history="1">
            <w:r w:rsidRPr="000308AF">
              <w:rPr>
                <w:rStyle w:val="Hyperlink"/>
                <w:noProof/>
              </w:rPr>
              <w:t>15.2</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Power Move Forward and Back</w:t>
            </w:r>
            <w:r>
              <w:rPr>
                <w:noProof/>
                <w:webHidden/>
              </w:rPr>
              <w:tab/>
            </w:r>
            <w:r>
              <w:rPr>
                <w:noProof/>
                <w:webHidden/>
              </w:rPr>
              <w:fldChar w:fldCharType="begin"/>
            </w:r>
            <w:r>
              <w:rPr>
                <w:noProof/>
                <w:webHidden/>
              </w:rPr>
              <w:instrText xml:space="preserve"> PAGEREF _Toc179377311 \h </w:instrText>
            </w:r>
            <w:r>
              <w:rPr>
                <w:noProof/>
                <w:webHidden/>
              </w:rPr>
            </w:r>
            <w:r>
              <w:rPr>
                <w:noProof/>
                <w:webHidden/>
              </w:rPr>
              <w:fldChar w:fldCharType="separate"/>
            </w:r>
            <w:r>
              <w:rPr>
                <w:noProof/>
                <w:webHidden/>
              </w:rPr>
              <w:t>37</w:t>
            </w:r>
            <w:r>
              <w:rPr>
                <w:noProof/>
                <w:webHidden/>
              </w:rPr>
              <w:fldChar w:fldCharType="end"/>
            </w:r>
          </w:hyperlink>
        </w:p>
        <w:p w14:paraId="694672AF" w14:textId="5413F131"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12" w:history="1">
            <w:r w:rsidRPr="000308AF">
              <w:rPr>
                <w:rStyle w:val="Hyperlink"/>
                <w:noProof/>
              </w:rPr>
              <w:t>15.3</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Find Braille</w:t>
            </w:r>
            <w:r>
              <w:rPr>
                <w:noProof/>
                <w:webHidden/>
              </w:rPr>
              <w:tab/>
            </w:r>
            <w:r>
              <w:rPr>
                <w:noProof/>
                <w:webHidden/>
              </w:rPr>
              <w:fldChar w:fldCharType="begin"/>
            </w:r>
            <w:r>
              <w:rPr>
                <w:noProof/>
                <w:webHidden/>
              </w:rPr>
              <w:instrText xml:space="preserve"> PAGEREF _Toc179377312 \h </w:instrText>
            </w:r>
            <w:r>
              <w:rPr>
                <w:noProof/>
                <w:webHidden/>
              </w:rPr>
            </w:r>
            <w:r>
              <w:rPr>
                <w:noProof/>
                <w:webHidden/>
              </w:rPr>
              <w:fldChar w:fldCharType="separate"/>
            </w:r>
            <w:r>
              <w:rPr>
                <w:noProof/>
                <w:webHidden/>
              </w:rPr>
              <w:t>37</w:t>
            </w:r>
            <w:r>
              <w:rPr>
                <w:noProof/>
                <w:webHidden/>
              </w:rPr>
              <w:fldChar w:fldCharType="end"/>
            </w:r>
          </w:hyperlink>
        </w:p>
        <w:p w14:paraId="4EAA8E6C" w14:textId="52FA82C6"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13" w:history="1">
            <w:r w:rsidRPr="000308AF">
              <w:rPr>
                <w:rStyle w:val="Hyperlink"/>
                <w:noProof/>
                <w:lang w:val="en-IN"/>
              </w:rPr>
              <w:t>15.4</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Braille Pacer (Auto-Scroll)</w:t>
            </w:r>
            <w:r>
              <w:rPr>
                <w:noProof/>
                <w:webHidden/>
              </w:rPr>
              <w:tab/>
            </w:r>
            <w:r>
              <w:rPr>
                <w:noProof/>
                <w:webHidden/>
              </w:rPr>
              <w:fldChar w:fldCharType="begin"/>
            </w:r>
            <w:r>
              <w:rPr>
                <w:noProof/>
                <w:webHidden/>
              </w:rPr>
              <w:instrText xml:space="preserve"> PAGEREF _Toc179377313 \h </w:instrText>
            </w:r>
            <w:r>
              <w:rPr>
                <w:noProof/>
                <w:webHidden/>
              </w:rPr>
            </w:r>
            <w:r>
              <w:rPr>
                <w:noProof/>
                <w:webHidden/>
              </w:rPr>
              <w:fldChar w:fldCharType="separate"/>
            </w:r>
            <w:r>
              <w:rPr>
                <w:noProof/>
                <w:webHidden/>
              </w:rPr>
              <w:t>38</w:t>
            </w:r>
            <w:r>
              <w:rPr>
                <w:noProof/>
                <w:webHidden/>
              </w:rPr>
              <w:fldChar w:fldCharType="end"/>
            </w:r>
          </w:hyperlink>
        </w:p>
        <w:p w14:paraId="00269FD4" w14:textId="5B784C06"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14" w:history="1">
            <w:r w:rsidRPr="000308AF">
              <w:rPr>
                <w:rStyle w:val="Hyperlink"/>
                <w:noProof/>
                <w:lang w:eastAsia="en-IN"/>
              </w:rPr>
              <w:t>16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Edit Box</w:t>
            </w:r>
            <w:r>
              <w:rPr>
                <w:noProof/>
                <w:webHidden/>
              </w:rPr>
              <w:tab/>
            </w:r>
            <w:r>
              <w:rPr>
                <w:noProof/>
                <w:webHidden/>
              </w:rPr>
              <w:fldChar w:fldCharType="begin"/>
            </w:r>
            <w:r>
              <w:rPr>
                <w:noProof/>
                <w:webHidden/>
              </w:rPr>
              <w:instrText xml:space="preserve"> PAGEREF _Toc179377314 \h </w:instrText>
            </w:r>
            <w:r>
              <w:rPr>
                <w:noProof/>
                <w:webHidden/>
              </w:rPr>
            </w:r>
            <w:r>
              <w:rPr>
                <w:noProof/>
                <w:webHidden/>
              </w:rPr>
              <w:fldChar w:fldCharType="separate"/>
            </w:r>
            <w:r>
              <w:rPr>
                <w:noProof/>
                <w:webHidden/>
              </w:rPr>
              <w:t>39</w:t>
            </w:r>
            <w:r>
              <w:rPr>
                <w:noProof/>
                <w:webHidden/>
              </w:rPr>
              <w:fldChar w:fldCharType="end"/>
            </w:r>
          </w:hyperlink>
        </w:p>
        <w:p w14:paraId="64CE2C47" w14:textId="05AC471A"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15" w:history="1">
            <w:r w:rsidRPr="000308AF">
              <w:rPr>
                <w:rStyle w:val="Hyperlink"/>
                <w:noProof/>
              </w:rPr>
              <w:t>16.1</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Edit Box Commands</w:t>
            </w:r>
            <w:r>
              <w:rPr>
                <w:noProof/>
                <w:webHidden/>
              </w:rPr>
              <w:tab/>
            </w:r>
            <w:r>
              <w:rPr>
                <w:noProof/>
                <w:webHidden/>
              </w:rPr>
              <w:fldChar w:fldCharType="begin"/>
            </w:r>
            <w:r>
              <w:rPr>
                <w:noProof/>
                <w:webHidden/>
              </w:rPr>
              <w:instrText xml:space="preserve"> PAGEREF _Toc179377315 \h </w:instrText>
            </w:r>
            <w:r>
              <w:rPr>
                <w:noProof/>
                <w:webHidden/>
              </w:rPr>
            </w:r>
            <w:r>
              <w:rPr>
                <w:noProof/>
                <w:webHidden/>
              </w:rPr>
              <w:fldChar w:fldCharType="separate"/>
            </w:r>
            <w:r>
              <w:rPr>
                <w:noProof/>
                <w:webHidden/>
              </w:rPr>
              <w:t>39</w:t>
            </w:r>
            <w:r>
              <w:rPr>
                <w:noProof/>
                <w:webHidden/>
              </w:rPr>
              <w:fldChar w:fldCharType="end"/>
            </w:r>
          </w:hyperlink>
        </w:p>
        <w:p w14:paraId="54859CB3" w14:textId="1C2D0E9D"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16" w:history="1">
            <w:r w:rsidRPr="000308AF">
              <w:rPr>
                <w:rStyle w:val="Hyperlink"/>
                <w:noProof/>
                <w:lang w:eastAsia="en-IN"/>
              </w:rPr>
              <w:t>17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The Editor</w:t>
            </w:r>
            <w:r>
              <w:rPr>
                <w:noProof/>
                <w:webHidden/>
              </w:rPr>
              <w:tab/>
            </w:r>
            <w:r>
              <w:rPr>
                <w:noProof/>
                <w:webHidden/>
              </w:rPr>
              <w:fldChar w:fldCharType="begin"/>
            </w:r>
            <w:r>
              <w:rPr>
                <w:noProof/>
                <w:webHidden/>
              </w:rPr>
              <w:instrText xml:space="preserve"> PAGEREF _Toc179377316 \h </w:instrText>
            </w:r>
            <w:r>
              <w:rPr>
                <w:noProof/>
                <w:webHidden/>
              </w:rPr>
            </w:r>
            <w:r>
              <w:rPr>
                <w:noProof/>
                <w:webHidden/>
              </w:rPr>
              <w:fldChar w:fldCharType="separate"/>
            </w:r>
            <w:r>
              <w:rPr>
                <w:noProof/>
                <w:webHidden/>
              </w:rPr>
              <w:t>40</w:t>
            </w:r>
            <w:r>
              <w:rPr>
                <w:noProof/>
                <w:webHidden/>
              </w:rPr>
              <w:fldChar w:fldCharType="end"/>
            </w:r>
          </w:hyperlink>
        </w:p>
        <w:p w14:paraId="24D95F63" w14:textId="5AE974E0"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17" w:history="1">
            <w:r w:rsidRPr="000308AF">
              <w:rPr>
                <w:rStyle w:val="Hyperlink"/>
                <w:noProof/>
              </w:rPr>
              <w:t>17.1</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Editor Commands</w:t>
            </w:r>
            <w:r>
              <w:rPr>
                <w:noProof/>
                <w:webHidden/>
              </w:rPr>
              <w:tab/>
            </w:r>
            <w:r>
              <w:rPr>
                <w:noProof/>
                <w:webHidden/>
              </w:rPr>
              <w:fldChar w:fldCharType="begin"/>
            </w:r>
            <w:r>
              <w:rPr>
                <w:noProof/>
                <w:webHidden/>
              </w:rPr>
              <w:instrText xml:space="preserve"> PAGEREF _Toc179377317 \h </w:instrText>
            </w:r>
            <w:r>
              <w:rPr>
                <w:noProof/>
                <w:webHidden/>
              </w:rPr>
            </w:r>
            <w:r>
              <w:rPr>
                <w:noProof/>
                <w:webHidden/>
              </w:rPr>
              <w:fldChar w:fldCharType="separate"/>
            </w:r>
            <w:r>
              <w:rPr>
                <w:noProof/>
                <w:webHidden/>
              </w:rPr>
              <w:t>41</w:t>
            </w:r>
            <w:r>
              <w:rPr>
                <w:noProof/>
                <w:webHidden/>
              </w:rPr>
              <w:fldChar w:fldCharType="end"/>
            </w:r>
          </w:hyperlink>
        </w:p>
        <w:p w14:paraId="422D2312" w14:textId="449A97B7"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18" w:history="1">
            <w:r w:rsidRPr="000308AF">
              <w:rPr>
                <w:rStyle w:val="Hyperlink"/>
                <w:noProof/>
              </w:rPr>
              <w:t>17.2</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Editor Block Text Commands</w:t>
            </w:r>
            <w:r>
              <w:rPr>
                <w:noProof/>
                <w:webHidden/>
              </w:rPr>
              <w:tab/>
            </w:r>
            <w:r>
              <w:rPr>
                <w:noProof/>
                <w:webHidden/>
              </w:rPr>
              <w:fldChar w:fldCharType="begin"/>
            </w:r>
            <w:r>
              <w:rPr>
                <w:noProof/>
                <w:webHidden/>
              </w:rPr>
              <w:instrText xml:space="preserve"> PAGEREF _Toc179377318 \h </w:instrText>
            </w:r>
            <w:r>
              <w:rPr>
                <w:noProof/>
                <w:webHidden/>
              </w:rPr>
            </w:r>
            <w:r>
              <w:rPr>
                <w:noProof/>
                <w:webHidden/>
              </w:rPr>
              <w:fldChar w:fldCharType="separate"/>
            </w:r>
            <w:r>
              <w:rPr>
                <w:noProof/>
                <w:webHidden/>
              </w:rPr>
              <w:t>42</w:t>
            </w:r>
            <w:r>
              <w:rPr>
                <w:noProof/>
                <w:webHidden/>
              </w:rPr>
              <w:fldChar w:fldCharType="end"/>
            </w:r>
          </w:hyperlink>
        </w:p>
        <w:p w14:paraId="58A735AA" w14:textId="2EAB1793"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19" w:history="1">
            <w:r w:rsidRPr="000308AF">
              <w:rPr>
                <w:rStyle w:val="Hyperlink"/>
                <w:noProof/>
              </w:rPr>
              <w:t>17.3</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Context Menu</w:t>
            </w:r>
            <w:r>
              <w:rPr>
                <w:noProof/>
                <w:webHidden/>
              </w:rPr>
              <w:tab/>
            </w:r>
            <w:r>
              <w:rPr>
                <w:noProof/>
                <w:webHidden/>
              </w:rPr>
              <w:fldChar w:fldCharType="begin"/>
            </w:r>
            <w:r>
              <w:rPr>
                <w:noProof/>
                <w:webHidden/>
              </w:rPr>
              <w:instrText xml:space="preserve"> PAGEREF _Toc179377319 \h </w:instrText>
            </w:r>
            <w:r>
              <w:rPr>
                <w:noProof/>
                <w:webHidden/>
              </w:rPr>
            </w:r>
            <w:r>
              <w:rPr>
                <w:noProof/>
                <w:webHidden/>
              </w:rPr>
              <w:fldChar w:fldCharType="separate"/>
            </w:r>
            <w:r>
              <w:rPr>
                <w:noProof/>
                <w:webHidden/>
              </w:rPr>
              <w:t>43</w:t>
            </w:r>
            <w:r>
              <w:rPr>
                <w:noProof/>
                <w:webHidden/>
              </w:rPr>
              <w:fldChar w:fldCharType="end"/>
            </w:r>
          </w:hyperlink>
        </w:p>
        <w:p w14:paraId="21C2A994" w14:textId="25079E91"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20" w:history="1">
            <w:r w:rsidRPr="000308AF">
              <w:rPr>
                <w:rStyle w:val="Hyperlink"/>
                <w:noProof/>
                <w:lang w:eastAsia="en-IN"/>
              </w:rPr>
              <w:t>18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Remote Mode</w:t>
            </w:r>
            <w:r>
              <w:rPr>
                <w:noProof/>
                <w:webHidden/>
              </w:rPr>
              <w:tab/>
            </w:r>
            <w:r>
              <w:rPr>
                <w:noProof/>
                <w:webHidden/>
              </w:rPr>
              <w:fldChar w:fldCharType="begin"/>
            </w:r>
            <w:r>
              <w:rPr>
                <w:noProof/>
                <w:webHidden/>
              </w:rPr>
              <w:instrText xml:space="preserve"> PAGEREF _Toc179377320 \h </w:instrText>
            </w:r>
            <w:r>
              <w:rPr>
                <w:noProof/>
                <w:webHidden/>
              </w:rPr>
            </w:r>
            <w:r>
              <w:rPr>
                <w:noProof/>
                <w:webHidden/>
              </w:rPr>
              <w:fldChar w:fldCharType="separate"/>
            </w:r>
            <w:r>
              <w:rPr>
                <w:noProof/>
                <w:webHidden/>
              </w:rPr>
              <w:t>43</w:t>
            </w:r>
            <w:r>
              <w:rPr>
                <w:noProof/>
                <w:webHidden/>
              </w:rPr>
              <w:fldChar w:fldCharType="end"/>
            </w:r>
          </w:hyperlink>
        </w:p>
        <w:p w14:paraId="43F05F0B" w14:textId="3BB8280F"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21" w:history="1">
            <w:r w:rsidRPr="000308AF">
              <w:rPr>
                <w:rStyle w:val="Hyperlink"/>
                <w:noProof/>
              </w:rPr>
              <w:t>18.1</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Before you Connect</w:t>
            </w:r>
            <w:r>
              <w:rPr>
                <w:noProof/>
                <w:webHidden/>
              </w:rPr>
              <w:tab/>
            </w:r>
            <w:r>
              <w:rPr>
                <w:noProof/>
                <w:webHidden/>
              </w:rPr>
              <w:fldChar w:fldCharType="begin"/>
            </w:r>
            <w:r>
              <w:rPr>
                <w:noProof/>
                <w:webHidden/>
              </w:rPr>
              <w:instrText xml:space="preserve"> PAGEREF _Toc179377321 \h </w:instrText>
            </w:r>
            <w:r>
              <w:rPr>
                <w:noProof/>
                <w:webHidden/>
              </w:rPr>
            </w:r>
            <w:r>
              <w:rPr>
                <w:noProof/>
                <w:webHidden/>
              </w:rPr>
              <w:fldChar w:fldCharType="separate"/>
            </w:r>
            <w:r>
              <w:rPr>
                <w:noProof/>
                <w:webHidden/>
              </w:rPr>
              <w:t>44</w:t>
            </w:r>
            <w:r>
              <w:rPr>
                <w:noProof/>
                <w:webHidden/>
              </w:rPr>
              <w:fldChar w:fldCharType="end"/>
            </w:r>
          </w:hyperlink>
        </w:p>
        <w:p w14:paraId="777AFF63" w14:textId="37B6C8AA"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22" w:history="1">
            <w:r w:rsidRPr="000308AF">
              <w:rPr>
                <w:rStyle w:val="Hyperlink"/>
                <w:noProof/>
              </w:rPr>
              <w:t>18.2</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Using the Bluetooth Connection</w:t>
            </w:r>
            <w:r>
              <w:rPr>
                <w:noProof/>
                <w:webHidden/>
              </w:rPr>
              <w:tab/>
            </w:r>
            <w:r>
              <w:rPr>
                <w:noProof/>
                <w:webHidden/>
              </w:rPr>
              <w:fldChar w:fldCharType="begin"/>
            </w:r>
            <w:r>
              <w:rPr>
                <w:noProof/>
                <w:webHidden/>
              </w:rPr>
              <w:instrText xml:space="preserve"> PAGEREF _Toc179377322 \h </w:instrText>
            </w:r>
            <w:r>
              <w:rPr>
                <w:noProof/>
                <w:webHidden/>
              </w:rPr>
            </w:r>
            <w:r>
              <w:rPr>
                <w:noProof/>
                <w:webHidden/>
              </w:rPr>
              <w:fldChar w:fldCharType="separate"/>
            </w:r>
            <w:r>
              <w:rPr>
                <w:noProof/>
                <w:webHidden/>
              </w:rPr>
              <w:t>45</w:t>
            </w:r>
            <w:r>
              <w:rPr>
                <w:noProof/>
                <w:webHidden/>
              </w:rPr>
              <w:fldChar w:fldCharType="end"/>
            </w:r>
          </w:hyperlink>
        </w:p>
        <w:p w14:paraId="44A4635D" w14:textId="1D7BC178"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23" w:history="1">
            <w:r w:rsidRPr="000308AF">
              <w:rPr>
                <w:rStyle w:val="Hyperlink"/>
                <w:noProof/>
              </w:rPr>
              <w:t>18.3</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Manage Connections</w:t>
            </w:r>
            <w:r>
              <w:rPr>
                <w:noProof/>
                <w:webHidden/>
              </w:rPr>
              <w:tab/>
            </w:r>
            <w:r>
              <w:rPr>
                <w:noProof/>
                <w:webHidden/>
              </w:rPr>
              <w:fldChar w:fldCharType="begin"/>
            </w:r>
            <w:r>
              <w:rPr>
                <w:noProof/>
                <w:webHidden/>
              </w:rPr>
              <w:instrText xml:space="preserve"> PAGEREF _Toc179377323 \h </w:instrText>
            </w:r>
            <w:r>
              <w:rPr>
                <w:noProof/>
                <w:webHidden/>
              </w:rPr>
            </w:r>
            <w:r>
              <w:rPr>
                <w:noProof/>
                <w:webHidden/>
              </w:rPr>
              <w:fldChar w:fldCharType="separate"/>
            </w:r>
            <w:r>
              <w:rPr>
                <w:noProof/>
                <w:webHidden/>
              </w:rPr>
              <w:t>46</w:t>
            </w:r>
            <w:r>
              <w:rPr>
                <w:noProof/>
                <w:webHidden/>
              </w:rPr>
              <w:fldChar w:fldCharType="end"/>
            </w:r>
          </w:hyperlink>
        </w:p>
        <w:p w14:paraId="7184BDED" w14:textId="50ECB9BD"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24" w:history="1">
            <w:r w:rsidRPr="000308AF">
              <w:rPr>
                <w:rStyle w:val="Hyperlink"/>
                <w:noProof/>
                <w14:scene3d>
                  <w14:camera w14:prst="orthographicFront"/>
                  <w14:lightRig w14:rig="threePt" w14:dir="t">
                    <w14:rot w14:lat="0" w14:lon="0" w14:rev="0"/>
                  </w14:lightRig>
                </w14:scene3d>
              </w:rPr>
              <w:t>18.3.1</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rPr>
              <w:t>Connect to Multiple Hosts</w:t>
            </w:r>
            <w:r>
              <w:rPr>
                <w:noProof/>
                <w:webHidden/>
              </w:rPr>
              <w:tab/>
            </w:r>
            <w:r>
              <w:rPr>
                <w:noProof/>
                <w:webHidden/>
              </w:rPr>
              <w:fldChar w:fldCharType="begin"/>
            </w:r>
            <w:r>
              <w:rPr>
                <w:noProof/>
                <w:webHidden/>
              </w:rPr>
              <w:instrText xml:space="preserve"> PAGEREF _Toc179377324 \h </w:instrText>
            </w:r>
            <w:r>
              <w:rPr>
                <w:noProof/>
                <w:webHidden/>
              </w:rPr>
            </w:r>
            <w:r>
              <w:rPr>
                <w:noProof/>
                <w:webHidden/>
              </w:rPr>
              <w:fldChar w:fldCharType="separate"/>
            </w:r>
            <w:r>
              <w:rPr>
                <w:noProof/>
                <w:webHidden/>
              </w:rPr>
              <w:t>46</w:t>
            </w:r>
            <w:r>
              <w:rPr>
                <w:noProof/>
                <w:webHidden/>
              </w:rPr>
              <w:fldChar w:fldCharType="end"/>
            </w:r>
          </w:hyperlink>
        </w:p>
        <w:p w14:paraId="0C771075" w14:textId="327A9102"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25" w:history="1">
            <w:r w:rsidRPr="000308AF">
              <w:rPr>
                <w:rStyle w:val="Hyperlink"/>
                <w:noProof/>
              </w:rPr>
              <w:t>18.4</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USB</w:t>
            </w:r>
            <w:r>
              <w:rPr>
                <w:noProof/>
                <w:webHidden/>
              </w:rPr>
              <w:tab/>
            </w:r>
            <w:r>
              <w:rPr>
                <w:noProof/>
                <w:webHidden/>
              </w:rPr>
              <w:fldChar w:fldCharType="begin"/>
            </w:r>
            <w:r>
              <w:rPr>
                <w:noProof/>
                <w:webHidden/>
              </w:rPr>
              <w:instrText xml:space="preserve"> PAGEREF _Toc179377325 \h </w:instrText>
            </w:r>
            <w:r>
              <w:rPr>
                <w:noProof/>
                <w:webHidden/>
              </w:rPr>
            </w:r>
            <w:r>
              <w:rPr>
                <w:noProof/>
                <w:webHidden/>
              </w:rPr>
              <w:fldChar w:fldCharType="separate"/>
            </w:r>
            <w:r>
              <w:rPr>
                <w:noProof/>
                <w:webHidden/>
              </w:rPr>
              <w:t>47</w:t>
            </w:r>
            <w:r>
              <w:rPr>
                <w:noProof/>
                <w:webHidden/>
              </w:rPr>
              <w:fldChar w:fldCharType="end"/>
            </w:r>
          </w:hyperlink>
        </w:p>
        <w:p w14:paraId="4EBF0696" w14:textId="638944B0"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26" w:history="1">
            <w:r w:rsidRPr="000308AF">
              <w:rPr>
                <w:rStyle w:val="Hyperlink"/>
                <w:noProof/>
                <w:lang w:eastAsia="en-IN"/>
                <w14:scene3d>
                  <w14:camera w14:prst="orthographicFront"/>
                  <w14:lightRig w14:rig="threePt" w14:dir="t">
                    <w14:rot w14:lat="0" w14:lon="0" w14:rev="0"/>
                  </w14:lightRig>
                </w14:scene3d>
              </w:rPr>
              <w:t>18.4.1</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Human Interface Device (HID)</w:t>
            </w:r>
            <w:r w:rsidRPr="000308AF">
              <w:rPr>
                <w:rStyle w:val="Hyperlink"/>
                <w:rFonts w:cs="Arial"/>
                <w:noProof/>
                <w:lang w:eastAsia="en-IN"/>
              </w:rPr>
              <w:t xml:space="preserve"> – Orbit</w:t>
            </w:r>
            <w:r>
              <w:rPr>
                <w:noProof/>
                <w:webHidden/>
              </w:rPr>
              <w:tab/>
            </w:r>
            <w:r>
              <w:rPr>
                <w:noProof/>
                <w:webHidden/>
              </w:rPr>
              <w:fldChar w:fldCharType="begin"/>
            </w:r>
            <w:r>
              <w:rPr>
                <w:noProof/>
                <w:webHidden/>
              </w:rPr>
              <w:instrText xml:space="preserve"> PAGEREF _Toc179377326 \h </w:instrText>
            </w:r>
            <w:r>
              <w:rPr>
                <w:noProof/>
                <w:webHidden/>
              </w:rPr>
            </w:r>
            <w:r>
              <w:rPr>
                <w:noProof/>
                <w:webHidden/>
              </w:rPr>
              <w:fldChar w:fldCharType="separate"/>
            </w:r>
            <w:r>
              <w:rPr>
                <w:noProof/>
                <w:webHidden/>
              </w:rPr>
              <w:t>47</w:t>
            </w:r>
            <w:r>
              <w:rPr>
                <w:noProof/>
                <w:webHidden/>
              </w:rPr>
              <w:fldChar w:fldCharType="end"/>
            </w:r>
          </w:hyperlink>
        </w:p>
        <w:p w14:paraId="116C772C" w14:textId="5A0099ED"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27" w:history="1">
            <w:r w:rsidRPr="000308AF">
              <w:rPr>
                <w:rStyle w:val="Hyperlink"/>
                <w:noProof/>
                <w:lang w:eastAsia="en-IN"/>
                <w14:scene3d>
                  <w14:camera w14:prst="orthographicFront"/>
                  <w14:lightRig w14:rig="threePt" w14:dir="t">
                    <w14:rot w14:lat="0" w14:lon="0" w14:rev="0"/>
                  </w14:lightRig>
                </w14:scene3d>
              </w:rPr>
              <w:t>18.4.2</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rFonts w:cs="Arial"/>
                <w:noProof/>
                <w:lang w:eastAsia="en-IN"/>
              </w:rPr>
              <w:t>Human Interface Device (HID) – Braille</w:t>
            </w:r>
            <w:r>
              <w:rPr>
                <w:noProof/>
                <w:webHidden/>
              </w:rPr>
              <w:tab/>
            </w:r>
            <w:r>
              <w:rPr>
                <w:noProof/>
                <w:webHidden/>
              </w:rPr>
              <w:fldChar w:fldCharType="begin"/>
            </w:r>
            <w:r>
              <w:rPr>
                <w:noProof/>
                <w:webHidden/>
              </w:rPr>
              <w:instrText xml:space="preserve"> PAGEREF _Toc179377327 \h </w:instrText>
            </w:r>
            <w:r>
              <w:rPr>
                <w:noProof/>
                <w:webHidden/>
              </w:rPr>
            </w:r>
            <w:r>
              <w:rPr>
                <w:noProof/>
                <w:webHidden/>
              </w:rPr>
              <w:fldChar w:fldCharType="separate"/>
            </w:r>
            <w:r>
              <w:rPr>
                <w:noProof/>
                <w:webHidden/>
              </w:rPr>
              <w:t>48</w:t>
            </w:r>
            <w:r>
              <w:rPr>
                <w:noProof/>
                <w:webHidden/>
              </w:rPr>
              <w:fldChar w:fldCharType="end"/>
            </w:r>
          </w:hyperlink>
        </w:p>
        <w:p w14:paraId="09247BD3" w14:textId="31AC0242"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28" w:history="1">
            <w:r w:rsidRPr="000308AF">
              <w:rPr>
                <w:rStyle w:val="Hyperlink"/>
                <w:noProof/>
                <w:lang w:eastAsia="en-IN"/>
                <w14:scene3d>
                  <w14:camera w14:prst="orthographicFront"/>
                  <w14:lightRig w14:rig="threePt" w14:dir="t">
                    <w14:rot w14:lat="0" w14:lon="0" w14:rev="0"/>
                  </w14:lightRig>
                </w14:scene3d>
              </w:rPr>
              <w:t>18.4.3</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Serial</w:t>
            </w:r>
            <w:r>
              <w:rPr>
                <w:noProof/>
                <w:webHidden/>
              </w:rPr>
              <w:tab/>
            </w:r>
            <w:r>
              <w:rPr>
                <w:noProof/>
                <w:webHidden/>
              </w:rPr>
              <w:fldChar w:fldCharType="begin"/>
            </w:r>
            <w:r>
              <w:rPr>
                <w:noProof/>
                <w:webHidden/>
              </w:rPr>
              <w:instrText xml:space="preserve"> PAGEREF _Toc179377328 \h </w:instrText>
            </w:r>
            <w:r>
              <w:rPr>
                <w:noProof/>
                <w:webHidden/>
              </w:rPr>
            </w:r>
            <w:r>
              <w:rPr>
                <w:noProof/>
                <w:webHidden/>
              </w:rPr>
              <w:fldChar w:fldCharType="separate"/>
            </w:r>
            <w:r>
              <w:rPr>
                <w:noProof/>
                <w:webHidden/>
              </w:rPr>
              <w:t>48</w:t>
            </w:r>
            <w:r>
              <w:rPr>
                <w:noProof/>
                <w:webHidden/>
              </w:rPr>
              <w:fldChar w:fldCharType="end"/>
            </w:r>
          </w:hyperlink>
        </w:p>
        <w:p w14:paraId="57AF00E7" w14:textId="27354C7D"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29" w:history="1">
            <w:r w:rsidRPr="000308AF">
              <w:rPr>
                <w:rStyle w:val="Hyperlink"/>
                <w:noProof/>
                <w:lang w:eastAsia="en-IN"/>
                <w14:scene3d>
                  <w14:camera w14:prst="orthographicFront"/>
                  <w14:lightRig w14:rig="threePt" w14:dir="t">
                    <w14:rot w14:lat="0" w14:lon="0" w14:rev="0"/>
                  </w14:lightRig>
                </w14:scene3d>
              </w:rPr>
              <w:t>18.4.4</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Mass Storage</w:t>
            </w:r>
            <w:r>
              <w:rPr>
                <w:noProof/>
                <w:webHidden/>
              </w:rPr>
              <w:tab/>
            </w:r>
            <w:r>
              <w:rPr>
                <w:noProof/>
                <w:webHidden/>
              </w:rPr>
              <w:fldChar w:fldCharType="begin"/>
            </w:r>
            <w:r>
              <w:rPr>
                <w:noProof/>
                <w:webHidden/>
              </w:rPr>
              <w:instrText xml:space="preserve"> PAGEREF _Toc179377329 \h </w:instrText>
            </w:r>
            <w:r>
              <w:rPr>
                <w:noProof/>
                <w:webHidden/>
              </w:rPr>
            </w:r>
            <w:r>
              <w:rPr>
                <w:noProof/>
                <w:webHidden/>
              </w:rPr>
              <w:fldChar w:fldCharType="separate"/>
            </w:r>
            <w:r>
              <w:rPr>
                <w:noProof/>
                <w:webHidden/>
              </w:rPr>
              <w:t>48</w:t>
            </w:r>
            <w:r>
              <w:rPr>
                <w:noProof/>
                <w:webHidden/>
              </w:rPr>
              <w:fldChar w:fldCharType="end"/>
            </w:r>
          </w:hyperlink>
        </w:p>
        <w:p w14:paraId="6FC2810C" w14:textId="504D58BB"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30" w:history="1">
            <w:r w:rsidRPr="000308AF">
              <w:rPr>
                <w:rStyle w:val="Hyperlink"/>
                <w:noProof/>
              </w:rPr>
              <w:t>18.5</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Buffering Text Input to Remote Devices</w:t>
            </w:r>
            <w:r>
              <w:rPr>
                <w:noProof/>
                <w:webHidden/>
              </w:rPr>
              <w:tab/>
            </w:r>
            <w:r>
              <w:rPr>
                <w:noProof/>
                <w:webHidden/>
              </w:rPr>
              <w:fldChar w:fldCharType="begin"/>
            </w:r>
            <w:r>
              <w:rPr>
                <w:noProof/>
                <w:webHidden/>
              </w:rPr>
              <w:instrText xml:space="preserve"> PAGEREF _Toc179377330 \h </w:instrText>
            </w:r>
            <w:r>
              <w:rPr>
                <w:noProof/>
                <w:webHidden/>
              </w:rPr>
            </w:r>
            <w:r>
              <w:rPr>
                <w:noProof/>
                <w:webHidden/>
              </w:rPr>
              <w:fldChar w:fldCharType="separate"/>
            </w:r>
            <w:r>
              <w:rPr>
                <w:noProof/>
                <w:webHidden/>
              </w:rPr>
              <w:t>49</w:t>
            </w:r>
            <w:r>
              <w:rPr>
                <w:noProof/>
                <w:webHidden/>
              </w:rPr>
              <w:fldChar w:fldCharType="end"/>
            </w:r>
          </w:hyperlink>
        </w:p>
        <w:p w14:paraId="13DD8F1D" w14:textId="0BE93355"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31" w:history="1">
            <w:r w:rsidRPr="000308AF">
              <w:rPr>
                <w:rStyle w:val="Hyperlink"/>
                <w:noProof/>
              </w:rPr>
              <w:t>18.6</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iOS Devices</w:t>
            </w:r>
            <w:r>
              <w:rPr>
                <w:noProof/>
                <w:webHidden/>
              </w:rPr>
              <w:tab/>
            </w:r>
            <w:r>
              <w:rPr>
                <w:noProof/>
                <w:webHidden/>
              </w:rPr>
              <w:fldChar w:fldCharType="begin"/>
            </w:r>
            <w:r>
              <w:rPr>
                <w:noProof/>
                <w:webHidden/>
              </w:rPr>
              <w:instrText xml:space="preserve"> PAGEREF _Toc179377331 \h </w:instrText>
            </w:r>
            <w:r>
              <w:rPr>
                <w:noProof/>
                <w:webHidden/>
              </w:rPr>
            </w:r>
            <w:r>
              <w:rPr>
                <w:noProof/>
                <w:webHidden/>
              </w:rPr>
              <w:fldChar w:fldCharType="separate"/>
            </w:r>
            <w:r>
              <w:rPr>
                <w:noProof/>
                <w:webHidden/>
              </w:rPr>
              <w:t>49</w:t>
            </w:r>
            <w:r>
              <w:rPr>
                <w:noProof/>
                <w:webHidden/>
              </w:rPr>
              <w:fldChar w:fldCharType="end"/>
            </w:r>
          </w:hyperlink>
        </w:p>
        <w:p w14:paraId="35C818CA" w14:textId="1908AB4A"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32" w:history="1">
            <w:r w:rsidRPr="000308AF">
              <w:rPr>
                <w:rStyle w:val="Hyperlink"/>
                <w:noProof/>
                <w:lang w:eastAsia="en-IN"/>
                <w14:scene3d>
                  <w14:camera w14:prst="orthographicFront"/>
                  <w14:lightRig w14:rig="threePt" w14:dir="t">
                    <w14:rot w14:lat="0" w14:lon="0" w14:rev="0"/>
                  </w14:lightRig>
                </w14:scene3d>
              </w:rPr>
              <w:t>18.6.1</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Connecting iOS with Bluetooth</w:t>
            </w:r>
            <w:r>
              <w:rPr>
                <w:noProof/>
                <w:webHidden/>
              </w:rPr>
              <w:tab/>
            </w:r>
            <w:r>
              <w:rPr>
                <w:noProof/>
                <w:webHidden/>
              </w:rPr>
              <w:fldChar w:fldCharType="begin"/>
            </w:r>
            <w:r>
              <w:rPr>
                <w:noProof/>
                <w:webHidden/>
              </w:rPr>
              <w:instrText xml:space="preserve"> PAGEREF _Toc179377332 \h </w:instrText>
            </w:r>
            <w:r>
              <w:rPr>
                <w:noProof/>
                <w:webHidden/>
              </w:rPr>
            </w:r>
            <w:r>
              <w:rPr>
                <w:noProof/>
                <w:webHidden/>
              </w:rPr>
              <w:fldChar w:fldCharType="separate"/>
            </w:r>
            <w:r>
              <w:rPr>
                <w:noProof/>
                <w:webHidden/>
              </w:rPr>
              <w:t>49</w:t>
            </w:r>
            <w:r>
              <w:rPr>
                <w:noProof/>
                <w:webHidden/>
              </w:rPr>
              <w:fldChar w:fldCharType="end"/>
            </w:r>
          </w:hyperlink>
        </w:p>
        <w:p w14:paraId="586BBB46" w14:textId="00F5A1D4"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33" w:history="1">
            <w:r w:rsidRPr="000308AF">
              <w:rPr>
                <w:rStyle w:val="Hyperlink"/>
                <w:noProof/>
                <w:lang w:eastAsia="en-IN"/>
                <w14:scene3d>
                  <w14:camera w14:prst="orthographicFront"/>
                  <w14:lightRig w14:rig="threePt" w14:dir="t">
                    <w14:rot w14:lat="0" w14:lon="0" w14:rev="0"/>
                  </w14:lightRig>
                </w14:scene3d>
              </w:rPr>
              <w:t>18.6.2</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iOS Resources</w:t>
            </w:r>
            <w:r>
              <w:rPr>
                <w:noProof/>
                <w:webHidden/>
              </w:rPr>
              <w:tab/>
            </w:r>
            <w:r>
              <w:rPr>
                <w:noProof/>
                <w:webHidden/>
              </w:rPr>
              <w:fldChar w:fldCharType="begin"/>
            </w:r>
            <w:r>
              <w:rPr>
                <w:noProof/>
                <w:webHidden/>
              </w:rPr>
              <w:instrText xml:space="preserve"> PAGEREF _Toc179377333 \h </w:instrText>
            </w:r>
            <w:r>
              <w:rPr>
                <w:noProof/>
                <w:webHidden/>
              </w:rPr>
            </w:r>
            <w:r>
              <w:rPr>
                <w:noProof/>
                <w:webHidden/>
              </w:rPr>
              <w:fldChar w:fldCharType="separate"/>
            </w:r>
            <w:r>
              <w:rPr>
                <w:noProof/>
                <w:webHidden/>
              </w:rPr>
              <w:t>50</w:t>
            </w:r>
            <w:r>
              <w:rPr>
                <w:noProof/>
                <w:webHidden/>
              </w:rPr>
              <w:fldChar w:fldCharType="end"/>
            </w:r>
          </w:hyperlink>
        </w:p>
        <w:p w14:paraId="37FC479E" w14:textId="07B9B7D3"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34" w:history="1">
            <w:r w:rsidRPr="000308AF">
              <w:rPr>
                <w:rStyle w:val="Hyperlink"/>
                <w:noProof/>
                <w:lang w:eastAsia="en-IN"/>
                <w14:scene3d>
                  <w14:camera w14:prst="orthographicFront"/>
                  <w14:lightRig w14:rig="threePt" w14:dir="t">
                    <w14:rot w14:lat="0" w14:lon="0" w14:rev="0"/>
                  </w14:lightRig>
                </w14:scene3d>
              </w:rPr>
              <w:t>18.6.3</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iOS Commands</w:t>
            </w:r>
            <w:r>
              <w:rPr>
                <w:noProof/>
                <w:webHidden/>
              </w:rPr>
              <w:tab/>
            </w:r>
            <w:r>
              <w:rPr>
                <w:noProof/>
                <w:webHidden/>
              </w:rPr>
              <w:fldChar w:fldCharType="begin"/>
            </w:r>
            <w:r>
              <w:rPr>
                <w:noProof/>
                <w:webHidden/>
              </w:rPr>
              <w:instrText xml:space="preserve"> PAGEREF _Toc179377334 \h </w:instrText>
            </w:r>
            <w:r>
              <w:rPr>
                <w:noProof/>
                <w:webHidden/>
              </w:rPr>
            </w:r>
            <w:r>
              <w:rPr>
                <w:noProof/>
                <w:webHidden/>
              </w:rPr>
              <w:fldChar w:fldCharType="separate"/>
            </w:r>
            <w:r>
              <w:rPr>
                <w:noProof/>
                <w:webHidden/>
              </w:rPr>
              <w:t>50</w:t>
            </w:r>
            <w:r>
              <w:rPr>
                <w:noProof/>
                <w:webHidden/>
              </w:rPr>
              <w:fldChar w:fldCharType="end"/>
            </w:r>
          </w:hyperlink>
        </w:p>
        <w:p w14:paraId="64545469" w14:textId="3CC39142"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35" w:history="1">
            <w:r w:rsidRPr="000308AF">
              <w:rPr>
                <w:rStyle w:val="Hyperlink"/>
                <w:noProof/>
                <w:lang w:eastAsia="en-IN"/>
              </w:rPr>
              <w:t>18.7</w:t>
            </w:r>
            <w:r>
              <w:rPr>
                <w:noProof/>
                <w:webHidden/>
              </w:rPr>
              <w:tab/>
            </w:r>
            <w:r>
              <w:rPr>
                <w:noProof/>
                <w:webHidden/>
              </w:rPr>
              <w:fldChar w:fldCharType="begin"/>
            </w:r>
            <w:r>
              <w:rPr>
                <w:noProof/>
                <w:webHidden/>
              </w:rPr>
              <w:instrText xml:space="preserve"> PAGEREF _Toc179377335 \h </w:instrText>
            </w:r>
            <w:r>
              <w:rPr>
                <w:noProof/>
                <w:webHidden/>
              </w:rPr>
            </w:r>
            <w:r>
              <w:rPr>
                <w:noProof/>
                <w:webHidden/>
              </w:rPr>
              <w:fldChar w:fldCharType="separate"/>
            </w:r>
            <w:r>
              <w:rPr>
                <w:noProof/>
                <w:webHidden/>
              </w:rPr>
              <w:t>52</w:t>
            </w:r>
            <w:r>
              <w:rPr>
                <w:noProof/>
                <w:webHidden/>
              </w:rPr>
              <w:fldChar w:fldCharType="end"/>
            </w:r>
          </w:hyperlink>
        </w:p>
        <w:p w14:paraId="12371C16" w14:textId="09917CB3"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36" w:history="1">
            <w:r w:rsidRPr="000308AF">
              <w:rPr>
                <w:rStyle w:val="Hyperlink"/>
                <w:noProof/>
              </w:rPr>
              <w:t>18.7 Mac Computers</w:t>
            </w:r>
            <w:r>
              <w:rPr>
                <w:noProof/>
                <w:webHidden/>
              </w:rPr>
              <w:tab/>
            </w:r>
            <w:r>
              <w:rPr>
                <w:noProof/>
                <w:webHidden/>
              </w:rPr>
              <w:fldChar w:fldCharType="begin"/>
            </w:r>
            <w:r>
              <w:rPr>
                <w:noProof/>
                <w:webHidden/>
              </w:rPr>
              <w:instrText xml:space="preserve"> PAGEREF _Toc179377336 \h </w:instrText>
            </w:r>
            <w:r>
              <w:rPr>
                <w:noProof/>
                <w:webHidden/>
              </w:rPr>
            </w:r>
            <w:r>
              <w:rPr>
                <w:noProof/>
                <w:webHidden/>
              </w:rPr>
              <w:fldChar w:fldCharType="separate"/>
            </w:r>
            <w:r>
              <w:rPr>
                <w:noProof/>
                <w:webHidden/>
              </w:rPr>
              <w:t>52</w:t>
            </w:r>
            <w:r>
              <w:rPr>
                <w:noProof/>
                <w:webHidden/>
              </w:rPr>
              <w:fldChar w:fldCharType="end"/>
            </w:r>
          </w:hyperlink>
        </w:p>
        <w:p w14:paraId="673D2698" w14:textId="6B86E3C8"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37" w:history="1">
            <w:r w:rsidRPr="000308AF">
              <w:rPr>
                <w:rStyle w:val="Hyperlink"/>
                <w:noProof/>
                <w:lang w:eastAsia="en-IN"/>
                <w14:scene3d>
                  <w14:camera w14:prst="orthographicFront"/>
                  <w14:lightRig w14:rig="threePt" w14:dir="t">
                    <w14:rot w14:lat="0" w14:lon="0" w14:rev="0"/>
                  </w14:lightRig>
                </w14:scene3d>
              </w:rPr>
              <w:t>18.7.1</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Connecting to a Mac with USB</w:t>
            </w:r>
            <w:r>
              <w:rPr>
                <w:noProof/>
                <w:webHidden/>
              </w:rPr>
              <w:tab/>
            </w:r>
            <w:r>
              <w:rPr>
                <w:noProof/>
                <w:webHidden/>
              </w:rPr>
              <w:fldChar w:fldCharType="begin"/>
            </w:r>
            <w:r>
              <w:rPr>
                <w:noProof/>
                <w:webHidden/>
              </w:rPr>
              <w:instrText xml:space="preserve"> PAGEREF _Toc179377337 \h </w:instrText>
            </w:r>
            <w:r>
              <w:rPr>
                <w:noProof/>
                <w:webHidden/>
              </w:rPr>
            </w:r>
            <w:r>
              <w:rPr>
                <w:noProof/>
                <w:webHidden/>
              </w:rPr>
              <w:fldChar w:fldCharType="separate"/>
            </w:r>
            <w:r>
              <w:rPr>
                <w:noProof/>
                <w:webHidden/>
              </w:rPr>
              <w:t>52</w:t>
            </w:r>
            <w:r>
              <w:rPr>
                <w:noProof/>
                <w:webHidden/>
              </w:rPr>
              <w:fldChar w:fldCharType="end"/>
            </w:r>
          </w:hyperlink>
        </w:p>
        <w:p w14:paraId="2FFE94AC" w14:textId="7AC70CAC"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38" w:history="1">
            <w:r w:rsidRPr="000308AF">
              <w:rPr>
                <w:rStyle w:val="Hyperlink"/>
                <w:noProof/>
                <w:lang w:eastAsia="en-IN"/>
                <w14:scene3d>
                  <w14:camera w14:prst="orthographicFront"/>
                  <w14:lightRig w14:rig="threePt" w14:dir="t">
                    <w14:rot w14:lat="0" w14:lon="0" w14:rev="0"/>
                  </w14:lightRig>
                </w14:scene3d>
              </w:rPr>
              <w:t>18.7.2</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Connecting Mac with Bluetooth</w:t>
            </w:r>
            <w:r>
              <w:rPr>
                <w:noProof/>
                <w:webHidden/>
              </w:rPr>
              <w:tab/>
            </w:r>
            <w:r>
              <w:rPr>
                <w:noProof/>
                <w:webHidden/>
              </w:rPr>
              <w:fldChar w:fldCharType="begin"/>
            </w:r>
            <w:r>
              <w:rPr>
                <w:noProof/>
                <w:webHidden/>
              </w:rPr>
              <w:instrText xml:space="preserve"> PAGEREF _Toc179377338 \h </w:instrText>
            </w:r>
            <w:r>
              <w:rPr>
                <w:noProof/>
                <w:webHidden/>
              </w:rPr>
            </w:r>
            <w:r>
              <w:rPr>
                <w:noProof/>
                <w:webHidden/>
              </w:rPr>
              <w:fldChar w:fldCharType="separate"/>
            </w:r>
            <w:r>
              <w:rPr>
                <w:noProof/>
                <w:webHidden/>
              </w:rPr>
              <w:t>52</w:t>
            </w:r>
            <w:r>
              <w:rPr>
                <w:noProof/>
                <w:webHidden/>
              </w:rPr>
              <w:fldChar w:fldCharType="end"/>
            </w:r>
          </w:hyperlink>
        </w:p>
        <w:p w14:paraId="549A6333" w14:textId="56331446"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39" w:history="1">
            <w:r w:rsidRPr="000308AF">
              <w:rPr>
                <w:rStyle w:val="Hyperlink"/>
                <w:noProof/>
                <w:lang w:eastAsia="en-IN"/>
                <w14:scene3d>
                  <w14:camera w14:prst="orthographicFront"/>
                  <w14:lightRig w14:rig="threePt" w14:dir="t">
                    <w14:rot w14:lat="0" w14:lon="0" w14:rev="0"/>
                  </w14:lightRig>
                </w14:scene3d>
              </w:rPr>
              <w:t>18.7.3</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Controlling the Orbit Reader 20 from Mac</w:t>
            </w:r>
            <w:r>
              <w:rPr>
                <w:noProof/>
                <w:webHidden/>
              </w:rPr>
              <w:tab/>
            </w:r>
            <w:r>
              <w:rPr>
                <w:noProof/>
                <w:webHidden/>
              </w:rPr>
              <w:fldChar w:fldCharType="begin"/>
            </w:r>
            <w:r>
              <w:rPr>
                <w:noProof/>
                <w:webHidden/>
              </w:rPr>
              <w:instrText xml:space="preserve"> PAGEREF _Toc179377339 \h </w:instrText>
            </w:r>
            <w:r>
              <w:rPr>
                <w:noProof/>
                <w:webHidden/>
              </w:rPr>
            </w:r>
            <w:r>
              <w:rPr>
                <w:noProof/>
                <w:webHidden/>
              </w:rPr>
              <w:fldChar w:fldCharType="separate"/>
            </w:r>
            <w:r>
              <w:rPr>
                <w:noProof/>
                <w:webHidden/>
              </w:rPr>
              <w:t>53</w:t>
            </w:r>
            <w:r>
              <w:rPr>
                <w:noProof/>
                <w:webHidden/>
              </w:rPr>
              <w:fldChar w:fldCharType="end"/>
            </w:r>
          </w:hyperlink>
        </w:p>
        <w:p w14:paraId="41DC77C4" w14:textId="6201BAC0"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40" w:history="1">
            <w:r w:rsidRPr="000308AF">
              <w:rPr>
                <w:rStyle w:val="Hyperlink"/>
                <w:noProof/>
              </w:rPr>
              <w:t>18.8</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Android Devices</w:t>
            </w:r>
            <w:r>
              <w:rPr>
                <w:noProof/>
                <w:webHidden/>
              </w:rPr>
              <w:tab/>
            </w:r>
            <w:r>
              <w:rPr>
                <w:noProof/>
                <w:webHidden/>
              </w:rPr>
              <w:fldChar w:fldCharType="begin"/>
            </w:r>
            <w:r>
              <w:rPr>
                <w:noProof/>
                <w:webHidden/>
              </w:rPr>
              <w:instrText xml:space="preserve"> PAGEREF _Toc179377340 \h </w:instrText>
            </w:r>
            <w:r>
              <w:rPr>
                <w:noProof/>
                <w:webHidden/>
              </w:rPr>
            </w:r>
            <w:r>
              <w:rPr>
                <w:noProof/>
                <w:webHidden/>
              </w:rPr>
              <w:fldChar w:fldCharType="separate"/>
            </w:r>
            <w:r>
              <w:rPr>
                <w:noProof/>
                <w:webHidden/>
              </w:rPr>
              <w:t>53</w:t>
            </w:r>
            <w:r>
              <w:rPr>
                <w:noProof/>
                <w:webHidden/>
              </w:rPr>
              <w:fldChar w:fldCharType="end"/>
            </w:r>
          </w:hyperlink>
        </w:p>
        <w:p w14:paraId="41EB64AF" w14:textId="07E56E19"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41" w:history="1">
            <w:r w:rsidRPr="000308AF">
              <w:rPr>
                <w:rStyle w:val="Hyperlink"/>
                <w:noProof/>
                <w:lang w:eastAsia="en-IN"/>
                <w14:scene3d>
                  <w14:camera w14:prst="orthographicFront"/>
                  <w14:lightRig w14:rig="threePt" w14:dir="t">
                    <w14:rot w14:lat="0" w14:lon="0" w14:rev="0"/>
                  </w14:lightRig>
                </w14:scene3d>
              </w:rPr>
              <w:t>18.8.1</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Connecting Android with Bluetooth</w:t>
            </w:r>
            <w:r>
              <w:rPr>
                <w:noProof/>
                <w:webHidden/>
              </w:rPr>
              <w:tab/>
            </w:r>
            <w:r>
              <w:rPr>
                <w:noProof/>
                <w:webHidden/>
              </w:rPr>
              <w:fldChar w:fldCharType="begin"/>
            </w:r>
            <w:r>
              <w:rPr>
                <w:noProof/>
                <w:webHidden/>
              </w:rPr>
              <w:instrText xml:space="preserve"> PAGEREF _Toc179377341 \h </w:instrText>
            </w:r>
            <w:r>
              <w:rPr>
                <w:noProof/>
                <w:webHidden/>
              </w:rPr>
            </w:r>
            <w:r>
              <w:rPr>
                <w:noProof/>
                <w:webHidden/>
              </w:rPr>
              <w:fldChar w:fldCharType="separate"/>
            </w:r>
            <w:r>
              <w:rPr>
                <w:noProof/>
                <w:webHidden/>
              </w:rPr>
              <w:t>53</w:t>
            </w:r>
            <w:r>
              <w:rPr>
                <w:noProof/>
                <w:webHidden/>
              </w:rPr>
              <w:fldChar w:fldCharType="end"/>
            </w:r>
          </w:hyperlink>
        </w:p>
        <w:p w14:paraId="7E82562D" w14:textId="7FC0A461"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42" w:history="1">
            <w:r w:rsidRPr="000308AF">
              <w:rPr>
                <w:rStyle w:val="Hyperlink"/>
                <w:noProof/>
                <w:lang w:eastAsia="en-IN"/>
                <w14:scene3d>
                  <w14:camera w14:prst="orthographicFront"/>
                  <w14:lightRig w14:rig="threePt" w14:dir="t">
                    <w14:rot w14:lat="0" w14:lon="0" w14:rev="0"/>
                  </w14:lightRig>
                </w14:scene3d>
              </w:rPr>
              <w:t>18.8.2</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Input and Output Text with BrailleBack</w:t>
            </w:r>
            <w:r>
              <w:rPr>
                <w:noProof/>
                <w:webHidden/>
              </w:rPr>
              <w:tab/>
            </w:r>
            <w:r>
              <w:rPr>
                <w:noProof/>
                <w:webHidden/>
              </w:rPr>
              <w:fldChar w:fldCharType="begin"/>
            </w:r>
            <w:r>
              <w:rPr>
                <w:noProof/>
                <w:webHidden/>
              </w:rPr>
              <w:instrText xml:space="preserve"> PAGEREF _Toc179377342 \h </w:instrText>
            </w:r>
            <w:r>
              <w:rPr>
                <w:noProof/>
                <w:webHidden/>
              </w:rPr>
            </w:r>
            <w:r>
              <w:rPr>
                <w:noProof/>
                <w:webHidden/>
              </w:rPr>
              <w:fldChar w:fldCharType="separate"/>
            </w:r>
            <w:r>
              <w:rPr>
                <w:noProof/>
                <w:webHidden/>
              </w:rPr>
              <w:t>54</w:t>
            </w:r>
            <w:r>
              <w:rPr>
                <w:noProof/>
                <w:webHidden/>
              </w:rPr>
              <w:fldChar w:fldCharType="end"/>
            </w:r>
          </w:hyperlink>
        </w:p>
        <w:p w14:paraId="6930FCEC" w14:textId="61EEBF98"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43" w:history="1">
            <w:r w:rsidRPr="000308AF">
              <w:rPr>
                <w:rStyle w:val="Hyperlink"/>
                <w:noProof/>
                <w:lang w:eastAsia="en-IN"/>
                <w14:scene3d>
                  <w14:camera w14:prst="orthographicFront"/>
                  <w14:lightRig w14:rig="threePt" w14:dir="t">
                    <w14:rot w14:lat="0" w14:lon="0" w14:rev="0"/>
                  </w14:lightRig>
                </w14:scene3d>
              </w:rPr>
              <w:t>18.8.3</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BrailleBack Commands</w:t>
            </w:r>
            <w:r>
              <w:rPr>
                <w:noProof/>
                <w:webHidden/>
              </w:rPr>
              <w:tab/>
            </w:r>
            <w:r>
              <w:rPr>
                <w:noProof/>
                <w:webHidden/>
              </w:rPr>
              <w:fldChar w:fldCharType="begin"/>
            </w:r>
            <w:r>
              <w:rPr>
                <w:noProof/>
                <w:webHidden/>
              </w:rPr>
              <w:instrText xml:space="preserve"> PAGEREF _Toc179377343 \h </w:instrText>
            </w:r>
            <w:r>
              <w:rPr>
                <w:noProof/>
                <w:webHidden/>
              </w:rPr>
            </w:r>
            <w:r>
              <w:rPr>
                <w:noProof/>
                <w:webHidden/>
              </w:rPr>
              <w:fldChar w:fldCharType="separate"/>
            </w:r>
            <w:r>
              <w:rPr>
                <w:noProof/>
                <w:webHidden/>
              </w:rPr>
              <w:t>54</w:t>
            </w:r>
            <w:r>
              <w:rPr>
                <w:noProof/>
                <w:webHidden/>
              </w:rPr>
              <w:fldChar w:fldCharType="end"/>
            </w:r>
          </w:hyperlink>
        </w:p>
        <w:p w14:paraId="1763DE40" w14:textId="3D97AF08"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44" w:history="1">
            <w:r w:rsidRPr="000308AF">
              <w:rPr>
                <w:rStyle w:val="Hyperlink"/>
                <w:noProof/>
              </w:rPr>
              <w:t>18.9</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Chromebooks</w:t>
            </w:r>
            <w:r>
              <w:rPr>
                <w:noProof/>
                <w:webHidden/>
              </w:rPr>
              <w:tab/>
            </w:r>
            <w:r>
              <w:rPr>
                <w:noProof/>
                <w:webHidden/>
              </w:rPr>
              <w:fldChar w:fldCharType="begin"/>
            </w:r>
            <w:r>
              <w:rPr>
                <w:noProof/>
                <w:webHidden/>
              </w:rPr>
              <w:instrText xml:space="preserve"> PAGEREF _Toc179377344 \h </w:instrText>
            </w:r>
            <w:r>
              <w:rPr>
                <w:noProof/>
                <w:webHidden/>
              </w:rPr>
            </w:r>
            <w:r>
              <w:rPr>
                <w:noProof/>
                <w:webHidden/>
              </w:rPr>
              <w:fldChar w:fldCharType="separate"/>
            </w:r>
            <w:r>
              <w:rPr>
                <w:noProof/>
                <w:webHidden/>
              </w:rPr>
              <w:t>54</w:t>
            </w:r>
            <w:r>
              <w:rPr>
                <w:noProof/>
                <w:webHidden/>
              </w:rPr>
              <w:fldChar w:fldCharType="end"/>
            </w:r>
          </w:hyperlink>
        </w:p>
        <w:p w14:paraId="6D520208" w14:textId="204FDE90"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45" w:history="1">
            <w:r w:rsidRPr="000308AF">
              <w:rPr>
                <w:rStyle w:val="Hyperlink"/>
                <w:noProof/>
                <w:lang w:eastAsia="en-IN"/>
                <w14:scene3d>
                  <w14:camera w14:prst="orthographicFront"/>
                  <w14:lightRig w14:rig="threePt" w14:dir="t">
                    <w14:rot w14:lat="0" w14:lon="0" w14:rev="0"/>
                  </w14:lightRig>
                </w14:scene3d>
              </w:rPr>
              <w:t>18.9.1</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Connecting Chromebook with USB</w:t>
            </w:r>
            <w:r>
              <w:rPr>
                <w:noProof/>
                <w:webHidden/>
              </w:rPr>
              <w:tab/>
            </w:r>
            <w:r>
              <w:rPr>
                <w:noProof/>
                <w:webHidden/>
              </w:rPr>
              <w:fldChar w:fldCharType="begin"/>
            </w:r>
            <w:r>
              <w:rPr>
                <w:noProof/>
                <w:webHidden/>
              </w:rPr>
              <w:instrText xml:space="preserve"> PAGEREF _Toc179377345 \h </w:instrText>
            </w:r>
            <w:r>
              <w:rPr>
                <w:noProof/>
                <w:webHidden/>
              </w:rPr>
            </w:r>
            <w:r>
              <w:rPr>
                <w:noProof/>
                <w:webHidden/>
              </w:rPr>
              <w:fldChar w:fldCharType="separate"/>
            </w:r>
            <w:r>
              <w:rPr>
                <w:noProof/>
                <w:webHidden/>
              </w:rPr>
              <w:t>55</w:t>
            </w:r>
            <w:r>
              <w:rPr>
                <w:noProof/>
                <w:webHidden/>
              </w:rPr>
              <w:fldChar w:fldCharType="end"/>
            </w:r>
          </w:hyperlink>
        </w:p>
        <w:p w14:paraId="7E24E35D" w14:textId="145F17EE"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46" w:history="1">
            <w:r w:rsidRPr="000308AF">
              <w:rPr>
                <w:rStyle w:val="Hyperlink"/>
                <w:noProof/>
                <w:lang w:eastAsia="en-IN"/>
                <w14:scene3d>
                  <w14:camera w14:prst="orthographicFront"/>
                  <w14:lightRig w14:rig="threePt" w14:dir="t">
                    <w14:rot w14:lat="0" w14:lon="0" w14:rev="0"/>
                  </w14:lightRig>
                </w14:scene3d>
              </w:rPr>
              <w:t>18.9.2</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ChromeVox Settings/Commands</w:t>
            </w:r>
            <w:r>
              <w:rPr>
                <w:noProof/>
                <w:webHidden/>
              </w:rPr>
              <w:tab/>
            </w:r>
            <w:r>
              <w:rPr>
                <w:noProof/>
                <w:webHidden/>
              </w:rPr>
              <w:fldChar w:fldCharType="begin"/>
            </w:r>
            <w:r>
              <w:rPr>
                <w:noProof/>
                <w:webHidden/>
              </w:rPr>
              <w:instrText xml:space="preserve"> PAGEREF _Toc179377346 \h </w:instrText>
            </w:r>
            <w:r>
              <w:rPr>
                <w:noProof/>
                <w:webHidden/>
              </w:rPr>
            </w:r>
            <w:r>
              <w:rPr>
                <w:noProof/>
                <w:webHidden/>
              </w:rPr>
              <w:fldChar w:fldCharType="separate"/>
            </w:r>
            <w:r>
              <w:rPr>
                <w:noProof/>
                <w:webHidden/>
              </w:rPr>
              <w:t>55</w:t>
            </w:r>
            <w:r>
              <w:rPr>
                <w:noProof/>
                <w:webHidden/>
              </w:rPr>
              <w:fldChar w:fldCharType="end"/>
            </w:r>
          </w:hyperlink>
        </w:p>
        <w:p w14:paraId="68336DBB" w14:textId="7E840772"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47" w:history="1">
            <w:r w:rsidRPr="000308AF">
              <w:rPr>
                <w:rStyle w:val="Hyperlink"/>
                <w:noProof/>
              </w:rPr>
              <w:t>18.10</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Fire Tablets</w:t>
            </w:r>
            <w:r>
              <w:rPr>
                <w:noProof/>
                <w:webHidden/>
              </w:rPr>
              <w:tab/>
            </w:r>
            <w:r>
              <w:rPr>
                <w:noProof/>
                <w:webHidden/>
              </w:rPr>
              <w:fldChar w:fldCharType="begin"/>
            </w:r>
            <w:r>
              <w:rPr>
                <w:noProof/>
                <w:webHidden/>
              </w:rPr>
              <w:instrText xml:space="preserve"> PAGEREF _Toc179377347 \h </w:instrText>
            </w:r>
            <w:r>
              <w:rPr>
                <w:noProof/>
                <w:webHidden/>
              </w:rPr>
            </w:r>
            <w:r>
              <w:rPr>
                <w:noProof/>
                <w:webHidden/>
              </w:rPr>
              <w:fldChar w:fldCharType="separate"/>
            </w:r>
            <w:r>
              <w:rPr>
                <w:noProof/>
                <w:webHidden/>
              </w:rPr>
              <w:t>55</w:t>
            </w:r>
            <w:r>
              <w:rPr>
                <w:noProof/>
                <w:webHidden/>
              </w:rPr>
              <w:fldChar w:fldCharType="end"/>
            </w:r>
          </w:hyperlink>
        </w:p>
        <w:p w14:paraId="18057E05" w14:textId="25E44873"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48" w:history="1">
            <w:r w:rsidRPr="000308AF">
              <w:rPr>
                <w:rStyle w:val="Hyperlink"/>
                <w:noProof/>
              </w:rPr>
              <w:t>18.11</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Windows PCs</w:t>
            </w:r>
            <w:r>
              <w:rPr>
                <w:noProof/>
                <w:webHidden/>
              </w:rPr>
              <w:tab/>
            </w:r>
            <w:r>
              <w:rPr>
                <w:noProof/>
                <w:webHidden/>
              </w:rPr>
              <w:fldChar w:fldCharType="begin"/>
            </w:r>
            <w:r>
              <w:rPr>
                <w:noProof/>
                <w:webHidden/>
              </w:rPr>
              <w:instrText xml:space="preserve"> PAGEREF _Toc179377348 \h </w:instrText>
            </w:r>
            <w:r>
              <w:rPr>
                <w:noProof/>
                <w:webHidden/>
              </w:rPr>
            </w:r>
            <w:r>
              <w:rPr>
                <w:noProof/>
                <w:webHidden/>
              </w:rPr>
              <w:fldChar w:fldCharType="separate"/>
            </w:r>
            <w:r>
              <w:rPr>
                <w:noProof/>
                <w:webHidden/>
              </w:rPr>
              <w:t>55</w:t>
            </w:r>
            <w:r>
              <w:rPr>
                <w:noProof/>
                <w:webHidden/>
              </w:rPr>
              <w:fldChar w:fldCharType="end"/>
            </w:r>
          </w:hyperlink>
        </w:p>
        <w:p w14:paraId="25C04C8D" w14:textId="2A97C72C"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49" w:history="1">
            <w:r w:rsidRPr="000308AF">
              <w:rPr>
                <w:rStyle w:val="Hyperlink"/>
                <w:noProof/>
                <w:lang w:eastAsia="en-IN"/>
                <w14:scene3d>
                  <w14:camera w14:prst="orthographicFront"/>
                  <w14:lightRig w14:rig="threePt" w14:dir="t">
                    <w14:rot w14:lat="0" w14:lon="0" w14:rev="0"/>
                  </w14:lightRig>
                </w14:scene3d>
              </w:rPr>
              <w:t>18.11.1</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Connecting Windows with USB</w:t>
            </w:r>
            <w:r>
              <w:rPr>
                <w:noProof/>
                <w:webHidden/>
              </w:rPr>
              <w:tab/>
            </w:r>
            <w:r>
              <w:rPr>
                <w:noProof/>
                <w:webHidden/>
              </w:rPr>
              <w:fldChar w:fldCharType="begin"/>
            </w:r>
            <w:r>
              <w:rPr>
                <w:noProof/>
                <w:webHidden/>
              </w:rPr>
              <w:instrText xml:space="preserve"> PAGEREF _Toc179377349 \h </w:instrText>
            </w:r>
            <w:r>
              <w:rPr>
                <w:noProof/>
                <w:webHidden/>
              </w:rPr>
            </w:r>
            <w:r>
              <w:rPr>
                <w:noProof/>
                <w:webHidden/>
              </w:rPr>
              <w:fldChar w:fldCharType="separate"/>
            </w:r>
            <w:r>
              <w:rPr>
                <w:noProof/>
                <w:webHidden/>
              </w:rPr>
              <w:t>56</w:t>
            </w:r>
            <w:r>
              <w:rPr>
                <w:noProof/>
                <w:webHidden/>
              </w:rPr>
              <w:fldChar w:fldCharType="end"/>
            </w:r>
          </w:hyperlink>
        </w:p>
        <w:p w14:paraId="5D4582AE" w14:textId="1D3D72A3"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50" w:history="1">
            <w:r w:rsidRPr="000308AF">
              <w:rPr>
                <w:rStyle w:val="Hyperlink"/>
                <w:noProof/>
                <w:lang w:eastAsia="en-IN"/>
                <w14:scene3d>
                  <w14:camera w14:prst="orthographicFront"/>
                  <w14:lightRig w14:rig="threePt" w14:dir="t">
                    <w14:rot w14:lat="0" w14:lon="0" w14:rev="0"/>
                  </w14:lightRig>
                </w14:scene3d>
              </w:rPr>
              <w:t>18.11.2</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Connecting Windows with Bluetooth</w:t>
            </w:r>
            <w:r>
              <w:rPr>
                <w:noProof/>
                <w:webHidden/>
              </w:rPr>
              <w:tab/>
            </w:r>
            <w:r>
              <w:rPr>
                <w:noProof/>
                <w:webHidden/>
              </w:rPr>
              <w:fldChar w:fldCharType="begin"/>
            </w:r>
            <w:r>
              <w:rPr>
                <w:noProof/>
                <w:webHidden/>
              </w:rPr>
              <w:instrText xml:space="preserve"> PAGEREF _Toc179377350 \h </w:instrText>
            </w:r>
            <w:r>
              <w:rPr>
                <w:noProof/>
                <w:webHidden/>
              </w:rPr>
            </w:r>
            <w:r>
              <w:rPr>
                <w:noProof/>
                <w:webHidden/>
              </w:rPr>
              <w:fldChar w:fldCharType="separate"/>
            </w:r>
            <w:r>
              <w:rPr>
                <w:noProof/>
                <w:webHidden/>
              </w:rPr>
              <w:t>56</w:t>
            </w:r>
            <w:r>
              <w:rPr>
                <w:noProof/>
                <w:webHidden/>
              </w:rPr>
              <w:fldChar w:fldCharType="end"/>
            </w:r>
          </w:hyperlink>
        </w:p>
        <w:p w14:paraId="4EB335A9" w14:textId="2FE11B48"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51" w:history="1">
            <w:r w:rsidRPr="000308AF">
              <w:rPr>
                <w:rStyle w:val="Hyperlink"/>
                <w:noProof/>
                <w:lang w:eastAsia="en-IN"/>
                <w14:scene3d>
                  <w14:camera w14:prst="orthographicFront"/>
                  <w14:lightRig w14:rig="threePt" w14:dir="t">
                    <w14:rot w14:lat="0" w14:lon="0" w14:rev="0"/>
                  </w14:lightRig>
                </w14:scene3d>
              </w:rPr>
              <w:t>18.11.3</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Non-Visual Desktop Access (NVDA)</w:t>
            </w:r>
            <w:r>
              <w:rPr>
                <w:noProof/>
                <w:webHidden/>
              </w:rPr>
              <w:tab/>
            </w:r>
            <w:r>
              <w:rPr>
                <w:noProof/>
                <w:webHidden/>
              </w:rPr>
              <w:fldChar w:fldCharType="begin"/>
            </w:r>
            <w:r>
              <w:rPr>
                <w:noProof/>
                <w:webHidden/>
              </w:rPr>
              <w:instrText xml:space="preserve"> PAGEREF _Toc179377351 \h </w:instrText>
            </w:r>
            <w:r>
              <w:rPr>
                <w:noProof/>
                <w:webHidden/>
              </w:rPr>
            </w:r>
            <w:r>
              <w:rPr>
                <w:noProof/>
                <w:webHidden/>
              </w:rPr>
              <w:fldChar w:fldCharType="separate"/>
            </w:r>
            <w:r>
              <w:rPr>
                <w:noProof/>
                <w:webHidden/>
              </w:rPr>
              <w:t>57</w:t>
            </w:r>
            <w:r>
              <w:rPr>
                <w:noProof/>
                <w:webHidden/>
              </w:rPr>
              <w:fldChar w:fldCharType="end"/>
            </w:r>
          </w:hyperlink>
        </w:p>
        <w:p w14:paraId="4C1E762D" w14:textId="404D9325"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52" w:history="1">
            <w:r w:rsidRPr="000308AF">
              <w:rPr>
                <w:rStyle w:val="Hyperlink"/>
                <w:noProof/>
                <w:lang w:eastAsia="en-IN"/>
                <w14:scene3d>
                  <w14:camera w14:prst="orthographicFront"/>
                  <w14:lightRig w14:rig="threePt" w14:dir="t">
                    <w14:rot w14:lat="0" w14:lon="0" w14:rev="0"/>
                  </w14:lightRig>
                </w14:scene3d>
              </w:rPr>
              <w:t>18.11.4</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Job Access with Speech (JAWS)</w:t>
            </w:r>
            <w:r>
              <w:rPr>
                <w:noProof/>
                <w:webHidden/>
              </w:rPr>
              <w:tab/>
            </w:r>
            <w:r>
              <w:rPr>
                <w:noProof/>
                <w:webHidden/>
              </w:rPr>
              <w:fldChar w:fldCharType="begin"/>
            </w:r>
            <w:r>
              <w:rPr>
                <w:noProof/>
                <w:webHidden/>
              </w:rPr>
              <w:instrText xml:space="preserve"> PAGEREF _Toc179377352 \h </w:instrText>
            </w:r>
            <w:r>
              <w:rPr>
                <w:noProof/>
                <w:webHidden/>
              </w:rPr>
            </w:r>
            <w:r>
              <w:rPr>
                <w:noProof/>
                <w:webHidden/>
              </w:rPr>
              <w:fldChar w:fldCharType="separate"/>
            </w:r>
            <w:r>
              <w:rPr>
                <w:noProof/>
                <w:webHidden/>
              </w:rPr>
              <w:t>57</w:t>
            </w:r>
            <w:r>
              <w:rPr>
                <w:noProof/>
                <w:webHidden/>
              </w:rPr>
              <w:fldChar w:fldCharType="end"/>
            </w:r>
          </w:hyperlink>
        </w:p>
        <w:p w14:paraId="47A877C3" w14:textId="009AE9C1"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53" w:history="1">
            <w:r w:rsidRPr="000308AF">
              <w:rPr>
                <w:rStyle w:val="Hyperlink"/>
                <w:noProof/>
                <w:lang w:eastAsia="en-IN"/>
                <w14:scene3d>
                  <w14:camera w14:prst="orthographicFront"/>
                  <w14:lightRig w14:rig="threePt" w14:dir="t">
                    <w14:rot w14:lat="0" w14:lon="0" w14:rev="0"/>
                  </w14:lightRig>
                </w14:scene3d>
              </w:rPr>
              <w:t>18.11.5</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System Access</w:t>
            </w:r>
            <w:r>
              <w:rPr>
                <w:noProof/>
                <w:webHidden/>
              </w:rPr>
              <w:tab/>
            </w:r>
            <w:r>
              <w:rPr>
                <w:noProof/>
                <w:webHidden/>
              </w:rPr>
              <w:fldChar w:fldCharType="begin"/>
            </w:r>
            <w:r>
              <w:rPr>
                <w:noProof/>
                <w:webHidden/>
              </w:rPr>
              <w:instrText xml:space="preserve"> PAGEREF _Toc179377353 \h </w:instrText>
            </w:r>
            <w:r>
              <w:rPr>
                <w:noProof/>
                <w:webHidden/>
              </w:rPr>
            </w:r>
            <w:r>
              <w:rPr>
                <w:noProof/>
                <w:webHidden/>
              </w:rPr>
              <w:fldChar w:fldCharType="separate"/>
            </w:r>
            <w:r>
              <w:rPr>
                <w:noProof/>
                <w:webHidden/>
              </w:rPr>
              <w:t>61</w:t>
            </w:r>
            <w:r>
              <w:rPr>
                <w:noProof/>
                <w:webHidden/>
              </w:rPr>
              <w:fldChar w:fldCharType="end"/>
            </w:r>
          </w:hyperlink>
        </w:p>
        <w:p w14:paraId="25073E65" w14:textId="6B919200"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54" w:history="1">
            <w:r w:rsidRPr="000308AF">
              <w:rPr>
                <w:rStyle w:val="Hyperlink"/>
                <w:noProof/>
                <w:lang w:eastAsia="en-IN"/>
                <w14:scene3d>
                  <w14:camera w14:prst="orthographicFront"/>
                  <w14:lightRig w14:rig="threePt" w14:dir="t">
                    <w14:rot w14:lat="0" w14:lon="0" w14:rev="0"/>
                  </w14:lightRig>
                </w14:scene3d>
              </w:rPr>
              <w:t>18.11.6</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Dolphin ScreenReader</w:t>
            </w:r>
            <w:r>
              <w:rPr>
                <w:noProof/>
                <w:webHidden/>
              </w:rPr>
              <w:tab/>
            </w:r>
            <w:r>
              <w:rPr>
                <w:noProof/>
                <w:webHidden/>
              </w:rPr>
              <w:fldChar w:fldCharType="begin"/>
            </w:r>
            <w:r>
              <w:rPr>
                <w:noProof/>
                <w:webHidden/>
              </w:rPr>
              <w:instrText xml:space="preserve"> PAGEREF _Toc179377354 \h </w:instrText>
            </w:r>
            <w:r>
              <w:rPr>
                <w:noProof/>
                <w:webHidden/>
              </w:rPr>
            </w:r>
            <w:r>
              <w:rPr>
                <w:noProof/>
                <w:webHidden/>
              </w:rPr>
              <w:fldChar w:fldCharType="separate"/>
            </w:r>
            <w:r>
              <w:rPr>
                <w:noProof/>
                <w:webHidden/>
              </w:rPr>
              <w:t>61</w:t>
            </w:r>
            <w:r>
              <w:rPr>
                <w:noProof/>
                <w:webHidden/>
              </w:rPr>
              <w:fldChar w:fldCharType="end"/>
            </w:r>
          </w:hyperlink>
        </w:p>
        <w:p w14:paraId="21F17844" w14:textId="5A3E90E4"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55" w:history="1">
            <w:r w:rsidRPr="000308AF">
              <w:rPr>
                <w:rStyle w:val="Hyperlink"/>
                <w:noProof/>
                <w:lang w:eastAsia="en-IN"/>
                <w14:scene3d>
                  <w14:camera w14:prst="orthographicFront"/>
                  <w14:lightRig w14:rig="threePt" w14:dir="t">
                    <w14:rot w14:lat="0" w14:lon="0" w14:rev="0"/>
                  </w14:lightRig>
                </w14:scene3d>
              </w:rPr>
              <w:t>18.11.7</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Window-Eyes</w:t>
            </w:r>
            <w:r>
              <w:rPr>
                <w:noProof/>
                <w:webHidden/>
              </w:rPr>
              <w:tab/>
            </w:r>
            <w:r>
              <w:rPr>
                <w:noProof/>
                <w:webHidden/>
              </w:rPr>
              <w:fldChar w:fldCharType="begin"/>
            </w:r>
            <w:r>
              <w:rPr>
                <w:noProof/>
                <w:webHidden/>
              </w:rPr>
              <w:instrText xml:space="preserve"> PAGEREF _Toc179377355 \h </w:instrText>
            </w:r>
            <w:r>
              <w:rPr>
                <w:noProof/>
                <w:webHidden/>
              </w:rPr>
            </w:r>
            <w:r>
              <w:rPr>
                <w:noProof/>
                <w:webHidden/>
              </w:rPr>
              <w:fldChar w:fldCharType="separate"/>
            </w:r>
            <w:r>
              <w:rPr>
                <w:noProof/>
                <w:webHidden/>
              </w:rPr>
              <w:t>62</w:t>
            </w:r>
            <w:r>
              <w:rPr>
                <w:noProof/>
                <w:webHidden/>
              </w:rPr>
              <w:fldChar w:fldCharType="end"/>
            </w:r>
          </w:hyperlink>
        </w:p>
        <w:p w14:paraId="479F9ECC" w14:textId="37F15B1A"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56" w:history="1">
            <w:r w:rsidRPr="000308AF">
              <w:rPr>
                <w:rStyle w:val="Hyperlink"/>
                <w:noProof/>
                <w:lang w:eastAsia="en-IN"/>
                <w14:scene3d>
                  <w14:camera w14:prst="orthographicFront"/>
                  <w14:lightRig w14:rig="threePt" w14:dir="t">
                    <w14:rot w14:lat="0" w14:lon="0" w14:rev="0"/>
                  </w14:lightRig>
                </w14:scene3d>
              </w:rPr>
              <w:t>18.11.8</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Narrator</w:t>
            </w:r>
            <w:r>
              <w:rPr>
                <w:noProof/>
                <w:webHidden/>
              </w:rPr>
              <w:tab/>
            </w:r>
            <w:r>
              <w:rPr>
                <w:noProof/>
                <w:webHidden/>
              </w:rPr>
              <w:fldChar w:fldCharType="begin"/>
            </w:r>
            <w:r>
              <w:rPr>
                <w:noProof/>
                <w:webHidden/>
              </w:rPr>
              <w:instrText xml:space="preserve"> PAGEREF _Toc179377356 \h </w:instrText>
            </w:r>
            <w:r>
              <w:rPr>
                <w:noProof/>
                <w:webHidden/>
              </w:rPr>
            </w:r>
            <w:r>
              <w:rPr>
                <w:noProof/>
                <w:webHidden/>
              </w:rPr>
              <w:fldChar w:fldCharType="separate"/>
            </w:r>
            <w:r>
              <w:rPr>
                <w:noProof/>
                <w:webHidden/>
              </w:rPr>
              <w:t>62</w:t>
            </w:r>
            <w:r>
              <w:rPr>
                <w:noProof/>
                <w:webHidden/>
              </w:rPr>
              <w:fldChar w:fldCharType="end"/>
            </w:r>
          </w:hyperlink>
        </w:p>
        <w:p w14:paraId="519BC6A2" w14:textId="592BE6E0"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57" w:history="1">
            <w:r w:rsidRPr="000308AF">
              <w:rPr>
                <w:rStyle w:val="Hyperlink"/>
                <w:noProof/>
              </w:rPr>
              <w:t>18.12</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Orion TI-84 Plus</w:t>
            </w:r>
            <w:r>
              <w:rPr>
                <w:noProof/>
                <w:webHidden/>
              </w:rPr>
              <w:tab/>
            </w:r>
            <w:r>
              <w:rPr>
                <w:noProof/>
                <w:webHidden/>
              </w:rPr>
              <w:fldChar w:fldCharType="begin"/>
            </w:r>
            <w:r>
              <w:rPr>
                <w:noProof/>
                <w:webHidden/>
              </w:rPr>
              <w:instrText xml:space="preserve"> PAGEREF _Toc179377357 \h </w:instrText>
            </w:r>
            <w:r>
              <w:rPr>
                <w:noProof/>
                <w:webHidden/>
              </w:rPr>
            </w:r>
            <w:r>
              <w:rPr>
                <w:noProof/>
                <w:webHidden/>
              </w:rPr>
              <w:fldChar w:fldCharType="separate"/>
            </w:r>
            <w:r>
              <w:rPr>
                <w:noProof/>
                <w:webHidden/>
              </w:rPr>
              <w:t>63</w:t>
            </w:r>
            <w:r>
              <w:rPr>
                <w:noProof/>
                <w:webHidden/>
              </w:rPr>
              <w:fldChar w:fldCharType="end"/>
            </w:r>
          </w:hyperlink>
        </w:p>
        <w:p w14:paraId="60201C7A" w14:textId="55F75D57"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58" w:history="1">
            <w:r w:rsidRPr="000308AF">
              <w:rPr>
                <w:rStyle w:val="Hyperlink"/>
                <w:noProof/>
                <w:lang w:eastAsia="en-IN"/>
              </w:rPr>
              <w:t>19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Key Lock Command</w:t>
            </w:r>
            <w:r>
              <w:rPr>
                <w:noProof/>
                <w:webHidden/>
              </w:rPr>
              <w:tab/>
            </w:r>
            <w:r>
              <w:rPr>
                <w:noProof/>
                <w:webHidden/>
              </w:rPr>
              <w:fldChar w:fldCharType="begin"/>
            </w:r>
            <w:r>
              <w:rPr>
                <w:noProof/>
                <w:webHidden/>
              </w:rPr>
              <w:instrText xml:space="preserve"> PAGEREF _Toc179377358 \h </w:instrText>
            </w:r>
            <w:r>
              <w:rPr>
                <w:noProof/>
                <w:webHidden/>
              </w:rPr>
            </w:r>
            <w:r>
              <w:rPr>
                <w:noProof/>
                <w:webHidden/>
              </w:rPr>
              <w:fldChar w:fldCharType="separate"/>
            </w:r>
            <w:r>
              <w:rPr>
                <w:noProof/>
                <w:webHidden/>
              </w:rPr>
              <w:t>63</w:t>
            </w:r>
            <w:r>
              <w:rPr>
                <w:noProof/>
                <w:webHidden/>
              </w:rPr>
              <w:fldChar w:fldCharType="end"/>
            </w:r>
          </w:hyperlink>
        </w:p>
        <w:p w14:paraId="4AF1562D" w14:textId="09C2ADC2"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59" w:history="1">
            <w:r w:rsidRPr="000308AF">
              <w:rPr>
                <w:rStyle w:val="Hyperlink"/>
                <w:noProof/>
                <w:lang w:eastAsia="en-IN"/>
              </w:rPr>
              <w:t>20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System Alerts</w:t>
            </w:r>
            <w:r>
              <w:rPr>
                <w:noProof/>
                <w:webHidden/>
              </w:rPr>
              <w:tab/>
            </w:r>
            <w:r>
              <w:rPr>
                <w:noProof/>
                <w:webHidden/>
              </w:rPr>
              <w:fldChar w:fldCharType="begin"/>
            </w:r>
            <w:r>
              <w:rPr>
                <w:noProof/>
                <w:webHidden/>
              </w:rPr>
              <w:instrText xml:space="preserve"> PAGEREF _Toc179377359 \h </w:instrText>
            </w:r>
            <w:r>
              <w:rPr>
                <w:noProof/>
                <w:webHidden/>
              </w:rPr>
            </w:r>
            <w:r>
              <w:rPr>
                <w:noProof/>
                <w:webHidden/>
              </w:rPr>
              <w:fldChar w:fldCharType="separate"/>
            </w:r>
            <w:r>
              <w:rPr>
                <w:noProof/>
                <w:webHidden/>
              </w:rPr>
              <w:t>64</w:t>
            </w:r>
            <w:r>
              <w:rPr>
                <w:noProof/>
                <w:webHidden/>
              </w:rPr>
              <w:fldChar w:fldCharType="end"/>
            </w:r>
          </w:hyperlink>
        </w:p>
        <w:p w14:paraId="2783DEBB" w14:textId="7060E033"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60" w:history="1">
            <w:r w:rsidRPr="000308AF">
              <w:rPr>
                <w:rStyle w:val="Hyperlink"/>
                <w:noProof/>
                <w:lang w:eastAsia="en-IN"/>
              </w:rPr>
              <w:t>21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Reboot the Device</w:t>
            </w:r>
            <w:r>
              <w:rPr>
                <w:noProof/>
                <w:webHidden/>
              </w:rPr>
              <w:tab/>
            </w:r>
            <w:r>
              <w:rPr>
                <w:noProof/>
                <w:webHidden/>
              </w:rPr>
              <w:fldChar w:fldCharType="begin"/>
            </w:r>
            <w:r>
              <w:rPr>
                <w:noProof/>
                <w:webHidden/>
              </w:rPr>
              <w:instrText xml:space="preserve"> PAGEREF _Toc179377360 \h </w:instrText>
            </w:r>
            <w:r>
              <w:rPr>
                <w:noProof/>
                <w:webHidden/>
              </w:rPr>
            </w:r>
            <w:r>
              <w:rPr>
                <w:noProof/>
                <w:webHidden/>
              </w:rPr>
              <w:fldChar w:fldCharType="separate"/>
            </w:r>
            <w:r>
              <w:rPr>
                <w:noProof/>
                <w:webHidden/>
              </w:rPr>
              <w:t>64</w:t>
            </w:r>
            <w:r>
              <w:rPr>
                <w:noProof/>
                <w:webHidden/>
              </w:rPr>
              <w:fldChar w:fldCharType="end"/>
            </w:r>
          </w:hyperlink>
        </w:p>
        <w:p w14:paraId="0904725F" w14:textId="2B6E1E65"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61" w:history="1">
            <w:r w:rsidRPr="000308AF">
              <w:rPr>
                <w:rStyle w:val="Hyperlink"/>
                <w:noProof/>
                <w:lang w:eastAsia="en-IN"/>
              </w:rPr>
              <w:t>22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Device Upgrade Procedure</w:t>
            </w:r>
            <w:r>
              <w:rPr>
                <w:noProof/>
                <w:webHidden/>
              </w:rPr>
              <w:tab/>
            </w:r>
            <w:r>
              <w:rPr>
                <w:noProof/>
                <w:webHidden/>
              </w:rPr>
              <w:fldChar w:fldCharType="begin"/>
            </w:r>
            <w:r>
              <w:rPr>
                <w:noProof/>
                <w:webHidden/>
              </w:rPr>
              <w:instrText xml:space="preserve"> PAGEREF _Toc179377361 \h </w:instrText>
            </w:r>
            <w:r>
              <w:rPr>
                <w:noProof/>
                <w:webHidden/>
              </w:rPr>
            </w:r>
            <w:r>
              <w:rPr>
                <w:noProof/>
                <w:webHidden/>
              </w:rPr>
              <w:fldChar w:fldCharType="separate"/>
            </w:r>
            <w:r>
              <w:rPr>
                <w:noProof/>
                <w:webHidden/>
              </w:rPr>
              <w:t>64</w:t>
            </w:r>
            <w:r>
              <w:rPr>
                <w:noProof/>
                <w:webHidden/>
              </w:rPr>
              <w:fldChar w:fldCharType="end"/>
            </w:r>
          </w:hyperlink>
        </w:p>
        <w:p w14:paraId="0AA4501A" w14:textId="24223F1D"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62" w:history="1">
            <w:r w:rsidRPr="000308AF">
              <w:rPr>
                <w:rStyle w:val="Hyperlink"/>
                <w:noProof/>
              </w:rPr>
              <w:t>22.1</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Download firmware package</w:t>
            </w:r>
            <w:r>
              <w:rPr>
                <w:noProof/>
                <w:webHidden/>
              </w:rPr>
              <w:tab/>
            </w:r>
            <w:r>
              <w:rPr>
                <w:noProof/>
                <w:webHidden/>
              </w:rPr>
              <w:fldChar w:fldCharType="begin"/>
            </w:r>
            <w:r>
              <w:rPr>
                <w:noProof/>
                <w:webHidden/>
              </w:rPr>
              <w:instrText xml:space="preserve"> PAGEREF _Toc179377362 \h </w:instrText>
            </w:r>
            <w:r>
              <w:rPr>
                <w:noProof/>
                <w:webHidden/>
              </w:rPr>
            </w:r>
            <w:r>
              <w:rPr>
                <w:noProof/>
                <w:webHidden/>
              </w:rPr>
              <w:fldChar w:fldCharType="separate"/>
            </w:r>
            <w:r>
              <w:rPr>
                <w:noProof/>
                <w:webHidden/>
              </w:rPr>
              <w:t>65</w:t>
            </w:r>
            <w:r>
              <w:rPr>
                <w:noProof/>
                <w:webHidden/>
              </w:rPr>
              <w:fldChar w:fldCharType="end"/>
            </w:r>
          </w:hyperlink>
        </w:p>
        <w:p w14:paraId="5CA1A1A7" w14:textId="720D938A"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63" w:history="1">
            <w:r w:rsidRPr="000308AF">
              <w:rPr>
                <w:rStyle w:val="Hyperlink"/>
                <w:noProof/>
              </w:rPr>
              <w:t>22.2</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Using the Windows PC Upgrade Utility</w:t>
            </w:r>
            <w:r>
              <w:rPr>
                <w:noProof/>
                <w:webHidden/>
              </w:rPr>
              <w:tab/>
            </w:r>
            <w:r>
              <w:rPr>
                <w:noProof/>
                <w:webHidden/>
              </w:rPr>
              <w:fldChar w:fldCharType="begin"/>
            </w:r>
            <w:r>
              <w:rPr>
                <w:noProof/>
                <w:webHidden/>
              </w:rPr>
              <w:instrText xml:space="preserve"> PAGEREF _Toc179377363 \h </w:instrText>
            </w:r>
            <w:r>
              <w:rPr>
                <w:noProof/>
                <w:webHidden/>
              </w:rPr>
            </w:r>
            <w:r>
              <w:rPr>
                <w:noProof/>
                <w:webHidden/>
              </w:rPr>
              <w:fldChar w:fldCharType="separate"/>
            </w:r>
            <w:r>
              <w:rPr>
                <w:noProof/>
                <w:webHidden/>
              </w:rPr>
              <w:t>65</w:t>
            </w:r>
            <w:r>
              <w:rPr>
                <w:noProof/>
                <w:webHidden/>
              </w:rPr>
              <w:fldChar w:fldCharType="end"/>
            </w:r>
          </w:hyperlink>
        </w:p>
        <w:p w14:paraId="3FC363F3" w14:textId="1C8C2DB1"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64" w:history="1">
            <w:r w:rsidRPr="000308AF">
              <w:rPr>
                <w:rStyle w:val="Hyperlink"/>
                <w:noProof/>
              </w:rPr>
              <w:t>22.3</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Using an SD card to Perform the Upgrade</w:t>
            </w:r>
            <w:r>
              <w:rPr>
                <w:noProof/>
                <w:webHidden/>
              </w:rPr>
              <w:tab/>
            </w:r>
            <w:r>
              <w:rPr>
                <w:noProof/>
                <w:webHidden/>
              </w:rPr>
              <w:fldChar w:fldCharType="begin"/>
            </w:r>
            <w:r>
              <w:rPr>
                <w:noProof/>
                <w:webHidden/>
              </w:rPr>
              <w:instrText xml:space="preserve"> PAGEREF _Toc179377364 \h </w:instrText>
            </w:r>
            <w:r>
              <w:rPr>
                <w:noProof/>
                <w:webHidden/>
              </w:rPr>
            </w:r>
            <w:r>
              <w:rPr>
                <w:noProof/>
                <w:webHidden/>
              </w:rPr>
              <w:fldChar w:fldCharType="separate"/>
            </w:r>
            <w:r>
              <w:rPr>
                <w:noProof/>
                <w:webHidden/>
              </w:rPr>
              <w:t>68</w:t>
            </w:r>
            <w:r>
              <w:rPr>
                <w:noProof/>
                <w:webHidden/>
              </w:rPr>
              <w:fldChar w:fldCharType="end"/>
            </w:r>
          </w:hyperlink>
        </w:p>
        <w:p w14:paraId="45DE4AC7" w14:textId="616C4D4A"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65" w:history="1">
            <w:r w:rsidRPr="000308AF">
              <w:rPr>
                <w:rStyle w:val="Hyperlink"/>
                <w:noProof/>
                <w14:scene3d>
                  <w14:camera w14:prst="orthographicFront"/>
                  <w14:lightRig w14:rig="threePt" w14:dir="t">
                    <w14:rot w14:lat="0" w14:lon="0" w14:rev="0"/>
                  </w14:lightRig>
                </w14:scene3d>
              </w:rPr>
              <w:t>22.3.1</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rPr>
              <w:t>Troubleshooting</w:t>
            </w:r>
            <w:r>
              <w:rPr>
                <w:noProof/>
                <w:webHidden/>
              </w:rPr>
              <w:tab/>
            </w:r>
            <w:r>
              <w:rPr>
                <w:noProof/>
                <w:webHidden/>
              </w:rPr>
              <w:fldChar w:fldCharType="begin"/>
            </w:r>
            <w:r>
              <w:rPr>
                <w:noProof/>
                <w:webHidden/>
              </w:rPr>
              <w:instrText xml:space="preserve"> PAGEREF _Toc179377365 \h </w:instrText>
            </w:r>
            <w:r>
              <w:rPr>
                <w:noProof/>
                <w:webHidden/>
              </w:rPr>
            </w:r>
            <w:r>
              <w:rPr>
                <w:noProof/>
                <w:webHidden/>
              </w:rPr>
              <w:fldChar w:fldCharType="separate"/>
            </w:r>
            <w:r>
              <w:rPr>
                <w:noProof/>
                <w:webHidden/>
              </w:rPr>
              <w:t>69</w:t>
            </w:r>
            <w:r>
              <w:rPr>
                <w:noProof/>
                <w:webHidden/>
              </w:rPr>
              <w:fldChar w:fldCharType="end"/>
            </w:r>
          </w:hyperlink>
        </w:p>
        <w:p w14:paraId="7BE7848A" w14:textId="1E6422E1"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66" w:history="1">
            <w:r w:rsidRPr="000308AF">
              <w:rPr>
                <w:rStyle w:val="Hyperlink"/>
                <w:noProof/>
              </w:rPr>
              <w:t>23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Language Options (</w:t>
            </w:r>
            <w:r w:rsidRPr="000308AF">
              <w:rPr>
                <w:rStyle w:val="Hyperlink"/>
                <w:noProof/>
              </w:rPr>
              <w:t>Localization)</w:t>
            </w:r>
            <w:r>
              <w:rPr>
                <w:noProof/>
                <w:webHidden/>
              </w:rPr>
              <w:tab/>
            </w:r>
            <w:r>
              <w:rPr>
                <w:noProof/>
                <w:webHidden/>
              </w:rPr>
              <w:fldChar w:fldCharType="begin"/>
            </w:r>
            <w:r>
              <w:rPr>
                <w:noProof/>
                <w:webHidden/>
              </w:rPr>
              <w:instrText xml:space="preserve"> PAGEREF _Toc179377366 \h </w:instrText>
            </w:r>
            <w:r>
              <w:rPr>
                <w:noProof/>
                <w:webHidden/>
              </w:rPr>
            </w:r>
            <w:r>
              <w:rPr>
                <w:noProof/>
                <w:webHidden/>
              </w:rPr>
              <w:fldChar w:fldCharType="separate"/>
            </w:r>
            <w:r>
              <w:rPr>
                <w:noProof/>
                <w:webHidden/>
              </w:rPr>
              <w:t>70</w:t>
            </w:r>
            <w:r>
              <w:rPr>
                <w:noProof/>
                <w:webHidden/>
              </w:rPr>
              <w:fldChar w:fldCharType="end"/>
            </w:r>
          </w:hyperlink>
        </w:p>
        <w:p w14:paraId="7BD49093" w14:textId="289704B1"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67" w:history="1">
            <w:r w:rsidRPr="000308AF">
              <w:rPr>
                <w:rStyle w:val="Hyperlink"/>
                <w:noProof/>
                <w:lang w:eastAsia="en-IN"/>
              </w:rPr>
              <w:t>24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Troubleshooting</w:t>
            </w:r>
            <w:r>
              <w:rPr>
                <w:noProof/>
                <w:webHidden/>
              </w:rPr>
              <w:tab/>
            </w:r>
            <w:r>
              <w:rPr>
                <w:noProof/>
                <w:webHidden/>
              </w:rPr>
              <w:fldChar w:fldCharType="begin"/>
            </w:r>
            <w:r>
              <w:rPr>
                <w:noProof/>
                <w:webHidden/>
              </w:rPr>
              <w:instrText xml:space="preserve"> PAGEREF _Toc179377367 \h </w:instrText>
            </w:r>
            <w:r>
              <w:rPr>
                <w:noProof/>
                <w:webHidden/>
              </w:rPr>
            </w:r>
            <w:r>
              <w:rPr>
                <w:noProof/>
                <w:webHidden/>
              </w:rPr>
              <w:fldChar w:fldCharType="separate"/>
            </w:r>
            <w:r>
              <w:rPr>
                <w:noProof/>
                <w:webHidden/>
              </w:rPr>
              <w:t>71</w:t>
            </w:r>
            <w:r>
              <w:rPr>
                <w:noProof/>
                <w:webHidden/>
              </w:rPr>
              <w:fldChar w:fldCharType="end"/>
            </w:r>
          </w:hyperlink>
        </w:p>
        <w:p w14:paraId="24BB4DB7" w14:textId="0C0EA66A"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68" w:history="1">
            <w:r w:rsidRPr="000308AF">
              <w:rPr>
                <w:rStyle w:val="Hyperlink"/>
                <w:noProof/>
              </w:rPr>
              <w:t>24.1</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Exercising the Pins</w:t>
            </w:r>
            <w:r>
              <w:rPr>
                <w:noProof/>
                <w:webHidden/>
              </w:rPr>
              <w:tab/>
            </w:r>
            <w:r>
              <w:rPr>
                <w:noProof/>
                <w:webHidden/>
              </w:rPr>
              <w:fldChar w:fldCharType="begin"/>
            </w:r>
            <w:r>
              <w:rPr>
                <w:noProof/>
                <w:webHidden/>
              </w:rPr>
              <w:instrText xml:space="preserve"> PAGEREF _Toc179377368 \h </w:instrText>
            </w:r>
            <w:r>
              <w:rPr>
                <w:noProof/>
                <w:webHidden/>
              </w:rPr>
            </w:r>
            <w:r>
              <w:rPr>
                <w:noProof/>
                <w:webHidden/>
              </w:rPr>
              <w:fldChar w:fldCharType="separate"/>
            </w:r>
            <w:r>
              <w:rPr>
                <w:noProof/>
                <w:webHidden/>
              </w:rPr>
              <w:t>72</w:t>
            </w:r>
            <w:r>
              <w:rPr>
                <w:noProof/>
                <w:webHidden/>
              </w:rPr>
              <w:fldChar w:fldCharType="end"/>
            </w:r>
          </w:hyperlink>
        </w:p>
        <w:p w14:paraId="40A13820" w14:textId="12B345EE"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69" w:history="1">
            <w:r w:rsidRPr="000308AF">
              <w:rPr>
                <w:rStyle w:val="Hyperlink"/>
                <w:noProof/>
                <w:lang w:eastAsia="en-IN"/>
              </w:rPr>
              <w:t>24.2</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Generating a debug log</w:t>
            </w:r>
            <w:r>
              <w:rPr>
                <w:noProof/>
                <w:webHidden/>
              </w:rPr>
              <w:tab/>
            </w:r>
            <w:r>
              <w:rPr>
                <w:noProof/>
                <w:webHidden/>
              </w:rPr>
              <w:fldChar w:fldCharType="begin"/>
            </w:r>
            <w:r>
              <w:rPr>
                <w:noProof/>
                <w:webHidden/>
              </w:rPr>
              <w:instrText xml:space="preserve"> PAGEREF _Toc179377369 \h </w:instrText>
            </w:r>
            <w:r>
              <w:rPr>
                <w:noProof/>
                <w:webHidden/>
              </w:rPr>
            </w:r>
            <w:r>
              <w:rPr>
                <w:noProof/>
                <w:webHidden/>
              </w:rPr>
              <w:fldChar w:fldCharType="separate"/>
            </w:r>
            <w:r>
              <w:rPr>
                <w:noProof/>
                <w:webHidden/>
              </w:rPr>
              <w:t>72</w:t>
            </w:r>
            <w:r>
              <w:rPr>
                <w:noProof/>
                <w:webHidden/>
              </w:rPr>
              <w:fldChar w:fldCharType="end"/>
            </w:r>
          </w:hyperlink>
        </w:p>
        <w:p w14:paraId="03F30AE1" w14:textId="3FB24F33"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70" w:history="1">
            <w:r w:rsidRPr="000308AF">
              <w:rPr>
                <w:rStyle w:val="Hyperlink"/>
                <w:noProof/>
                <w:lang w:eastAsia="en-IN"/>
              </w:rPr>
              <w:t>25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Battery Use and Replacement</w:t>
            </w:r>
            <w:r>
              <w:rPr>
                <w:noProof/>
                <w:webHidden/>
              </w:rPr>
              <w:tab/>
            </w:r>
            <w:r>
              <w:rPr>
                <w:noProof/>
                <w:webHidden/>
              </w:rPr>
              <w:fldChar w:fldCharType="begin"/>
            </w:r>
            <w:r>
              <w:rPr>
                <w:noProof/>
                <w:webHidden/>
              </w:rPr>
              <w:instrText xml:space="preserve"> PAGEREF _Toc179377370 \h </w:instrText>
            </w:r>
            <w:r>
              <w:rPr>
                <w:noProof/>
                <w:webHidden/>
              </w:rPr>
            </w:r>
            <w:r>
              <w:rPr>
                <w:noProof/>
                <w:webHidden/>
              </w:rPr>
              <w:fldChar w:fldCharType="separate"/>
            </w:r>
            <w:r>
              <w:rPr>
                <w:noProof/>
                <w:webHidden/>
              </w:rPr>
              <w:t>73</w:t>
            </w:r>
            <w:r>
              <w:rPr>
                <w:noProof/>
                <w:webHidden/>
              </w:rPr>
              <w:fldChar w:fldCharType="end"/>
            </w:r>
          </w:hyperlink>
        </w:p>
        <w:p w14:paraId="1DF518C1" w14:textId="7F86B481"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71" w:history="1">
            <w:r w:rsidRPr="000308AF">
              <w:rPr>
                <w:rStyle w:val="Hyperlink"/>
                <w:noProof/>
                <w:lang w:eastAsia="en-IN"/>
              </w:rPr>
              <w:t>26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Accessories Information</w:t>
            </w:r>
            <w:r>
              <w:rPr>
                <w:noProof/>
                <w:webHidden/>
              </w:rPr>
              <w:tab/>
            </w:r>
            <w:r>
              <w:rPr>
                <w:noProof/>
                <w:webHidden/>
              </w:rPr>
              <w:fldChar w:fldCharType="begin"/>
            </w:r>
            <w:r>
              <w:rPr>
                <w:noProof/>
                <w:webHidden/>
              </w:rPr>
              <w:instrText xml:space="preserve"> PAGEREF _Toc179377371 \h </w:instrText>
            </w:r>
            <w:r>
              <w:rPr>
                <w:noProof/>
                <w:webHidden/>
              </w:rPr>
            </w:r>
            <w:r>
              <w:rPr>
                <w:noProof/>
                <w:webHidden/>
              </w:rPr>
              <w:fldChar w:fldCharType="separate"/>
            </w:r>
            <w:r>
              <w:rPr>
                <w:noProof/>
                <w:webHidden/>
              </w:rPr>
              <w:t>73</w:t>
            </w:r>
            <w:r>
              <w:rPr>
                <w:noProof/>
                <w:webHidden/>
              </w:rPr>
              <w:fldChar w:fldCharType="end"/>
            </w:r>
          </w:hyperlink>
        </w:p>
        <w:p w14:paraId="5EC374BC" w14:textId="15382543"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72" w:history="1">
            <w:r w:rsidRPr="000308AF">
              <w:rPr>
                <w:rStyle w:val="Hyperlink"/>
                <w:noProof/>
                <w:lang w:eastAsia="en-IN"/>
              </w:rPr>
              <w:t>27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Orbit Reader 20 Cleaning Tips</w:t>
            </w:r>
            <w:r>
              <w:rPr>
                <w:noProof/>
                <w:webHidden/>
              </w:rPr>
              <w:tab/>
            </w:r>
            <w:r>
              <w:rPr>
                <w:noProof/>
                <w:webHidden/>
              </w:rPr>
              <w:fldChar w:fldCharType="begin"/>
            </w:r>
            <w:r>
              <w:rPr>
                <w:noProof/>
                <w:webHidden/>
              </w:rPr>
              <w:instrText xml:space="preserve"> PAGEREF _Toc179377372 \h </w:instrText>
            </w:r>
            <w:r>
              <w:rPr>
                <w:noProof/>
                <w:webHidden/>
              </w:rPr>
            </w:r>
            <w:r>
              <w:rPr>
                <w:noProof/>
                <w:webHidden/>
              </w:rPr>
              <w:fldChar w:fldCharType="separate"/>
            </w:r>
            <w:r>
              <w:rPr>
                <w:noProof/>
                <w:webHidden/>
              </w:rPr>
              <w:t>74</w:t>
            </w:r>
            <w:r>
              <w:rPr>
                <w:noProof/>
                <w:webHidden/>
              </w:rPr>
              <w:fldChar w:fldCharType="end"/>
            </w:r>
          </w:hyperlink>
        </w:p>
        <w:p w14:paraId="0B623B39" w14:textId="7BA7503F"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73" w:history="1">
            <w:r w:rsidRPr="000308AF">
              <w:rPr>
                <w:rStyle w:val="Hyperlink"/>
                <w:noProof/>
                <w:lang w:eastAsia="en-IN"/>
              </w:rPr>
              <w:t>28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General Specifications</w:t>
            </w:r>
            <w:r>
              <w:rPr>
                <w:noProof/>
                <w:webHidden/>
              </w:rPr>
              <w:tab/>
            </w:r>
            <w:r>
              <w:rPr>
                <w:noProof/>
                <w:webHidden/>
              </w:rPr>
              <w:fldChar w:fldCharType="begin"/>
            </w:r>
            <w:r>
              <w:rPr>
                <w:noProof/>
                <w:webHidden/>
              </w:rPr>
              <w:instrText xml:space="preserve"> PAGEREF _Toc179377373 \h </w:instrText>
            </w:r>
            <w:r>
              <w:rPr>
                <w:noProof/>
                <w:webHidden/>
              </w:rPr>
            </w:r>
            <w:r>
              <w:rPr>
                <w:noProof/>
                <w:webHidden/>
              </w:rPr>
              <w:fldChar w:fldCharType="separate"/>
            </w:r>
            <w:r>
              <w:rPr>
                <w:noProof/>
                <w:webHidden/>
              </w:rPr>
              <w:t>74</w:t>
            </w:r>
            <w:r>
              <w:rPr>
                <w:noProof/>
                <w:webHidden/>
              </w:rPr>
              <w:fldChar w:fldCharType="end"/>
            </w:r>
          </w:hyperlink>
        </w:p>
        <w:p w14:paraId="5286B4E6" w14:textId="353BD316"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74" w:history="1">
            <w:r w:rsidRPr="000308AF">
              <w:rPr>
                <w:rStyle w:val="Hyperlink"/>
                <w:noProof/>
                <w:lang w:eastAsia="en-IN"/>
              </w:rPr>
              <w:t>29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noProof/>
                <w:lang w:eastAsia="en-IN"/>
              </w:rPr>
              <w:t>Appendices</w:t>
            </w:r>
            <w:r>
              <w:rPr>
                <w:noProof/>
                <w:webHidden/>
              </w:rPr>
              <w:tab/>
            </w:r>
            <w:r>
              <w:rPr>
                <w:noProof/>
                <w:webHidden/>
              </w:rPr>
              <w:fldChar w:fldCharType="begin"/>
            </w:r>
            <w:r>
              <w:rPr>
                <w:noProof/>
                <w:webHidden/>
              </w:rPr>
              <w:instrText xml:space="preserve"> PAGEREF _Toc179377374 \h </w:instrText>
            </w:r>
            <w:r>
              <w:rPr>
                <w:noProof/>
                <w:webHidden/>
              </w:rPr>
            </w:r>
            <w:r>
              <w:rPr>
                <w:noProof/>
                <w:webHidden/>
              </w:rPr>
              <w:fldChar w:fldCharType="separate"/>
            </w:r>
            <w:r>
              <w:rPr>
                <w:noProof/>
                <w:webHidden/>
              </w:rPr>
              <w:t>75</w:t>
            </w:r>
            <w:r>
              <w:rPr>
                <w:noProof/>
                <w:webHidden/>
              </w:rPr>
              <w:fldChar w:fldCharType="end"/>
            </w:r>
          </w:hyperlink>
        </w:p>
        <w:p w14:paraId="14D6C86E" w14:textId="595E157C"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75" w:history="1">
            <w:r w:rsidRPr="000308AF">
              <w:rPr>
                <w:rStyle w:val="Hyperlink"/>
                <w:noProof/>
              </w:rPr>
              <w:t>29.1</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Appendix A - Computer Braille Chart</w:t>
            </w:r>
            <w:r>
              <w:rPr>
                <w:noProof/>
                <w:webHidden/>
              </w:rPr>
              <w:tab/>
            </w:r>
            <w:r>
              <w:rPr>
                <w:noProof/>
                <w:webHidden/>
              </w:rPr>
              <w:fldChar w:fldCharType="begin"/>
            </w:r>
            <w:r>
              <w:rPr>
                <w:noProof/>
                <w:webHidden/>
              </w:rPr>
              <w:instrText xml:space="preserve"> PAGEREF _Toc179377375 \h </w:instrText>
            </w:r>
            <w:r>
              <w:rPr>
                <w:noProof/>
                <w:webHidden/>
              </w:rPr>
            </w:r>
            <w:r>
              <w:rPr>
                <w:noProof/>
                <w:webHidden/>
              </w:rPr>
              <w:fldChar w:fldCharType="separate"/>
            </w:r>
            <w:r>
              <w:rPr>
                <w:noProof/>
                <w:webHidden/>
              </w:rPr>
              <w:t>75</w:t>
            </w:r>
            <w:r>
              <w:rPr>
                <w:noProof/>
                <w:webHidden/>
              </w:rPr>
              <w:fldChar w:fldCharType="end"/>
            </w:r>
          </w:hyperlink>
        </w:p>
        <w:p w14:paraId="0ED3D485" w14:textId="302A8DF1"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76" w:history="1">
            <w:r w:rsidRPr="000308AF">
              <w:rPr>
                <w:rStyle w:val="Hyperlink"/>
                <w:noProof/>
              </w:rPr>
              <w:t>29.2</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Appendix B - Creating Hindi files with Orbit Reader 20</w:t>
            </w:r>
            <w:r>
              <w:rPr>
                <w:noProof/>
                <w:webHidden/>
              </w:rPr>
              <w:tab/>
            </w:r>
            <w:r>
              <w:rPr>
                <w:noProof/>
                <w:webHidden/>
              </w:rPr>
              <w:fldChar w:fldCharType="begin"/>
            </w:r>
            <w:r>
              <w:rPr>
                <w:noProof/>
                <w:webHidden/>
              </w:rPr>
              <w:instrText xml:space="preserve"> PAGEREF _Toc179377376 \h </w:instrText>
            </w:r>
            <w:r>
              <w:rPr>
                <w:noProof/>
                <w:webHidden/>
              </w:rPr>
            </w:r>
            <w:r>
              <w:rPr>
                <w:noProof/>
                <w:webHidden/>
              </w:rPr>
              <w:fldChar w:fldCharType="separate"/>
            </w:r>
            <w:r>
              <w:rPr>
                <w:noProof/>
                <w:webHidden/>
              </w:rPr>
              <w:t>77</w:t>
            </w:r>
            <w:r>
              <w:rPr>
                <w:noProof/>
                <w:webHidden/>
              </w:rPr>
              <w:fldChar w:fldCharType="end"/>
            </w:r>
          </w:hyperlink>
        </w:p>
        <w:p w14:paraId="6F8C9A67" w14:textId="67B23A66"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77" w:history="1">
            <w:r w:rsidRPr="000308AF">
              <w:rPr>
                <w:rStyle w:val="Hyperlink"/>
                <w:noProof/>
              </w:rPr>
              <w:t>29.3</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Appendix C - Proper Trademark Notice and Attribution</w:t>
            </w:r>
            <w:r>
              <w:rPr>
                <w:noProof/>
                <w:webHidden/>
              </w:rPr>
              <w:tab/>
            </w:r>
            <w:r>
              <w:rPr>
                <w:noProof/>
                <w:webHidden/>
              </w:rPr>
              <w:fldChar w:fldCharType="begin"/>
            </w:r>
            <w:r>
              <w:rPr>
                <w:noProof/>
                <w:webHidden/>
              </w:rPr>
              <w:instrText xml:space="preserve"> PAGEREF _Toc179377377 \h </w:instrText>
            </w:r>
            <w:r>
              <w:rPr>
                <w:noProof/>
                <w:webHidden/>
              </w:rPr>
            </w:r>
            <w:r>
              <w:rPr>
                <w:noProof/>
                <w:webHidden/>
              </w:rPr>
              <w:fldChar w:fldCharType="separate"/>
            </w:r>
            <w:r>
              <w:rPr>
                <w:noProof/>
                <w:webHidden/>
              </w:rPr>
              <w:t>78</w:t>
            </w:r>
            <w:r>
              <w:rPr>
                <w:noProof/>
                <w:webHidden/>
              </w:rPr>
              <w:fldChar w:fldCharType="end"/>
            </w:r>
          </w:hyperlink>
        </w:p>
        <w:p w14:paraId="000C4214" w14:textId="3B105EAA"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78" w:history="1">
            <w:r w:rsidRPr="000308AF">
              <w:rPr>
                <w:rStyle w:val="Hyperlink"/>
                <w:noProof/>
                <w:lang w:eastAsia="en-IN"/>
                <w14:scene3d>
                  <w14:camera w14:prst="orthographicFront"/>
                  <w14:lightRig w14:rig="threePt" w14:dir="t">
                    <w14:rot w14:lat="0" w14:lon="0" w14:rev="0"/>
                  </w14:lightRig>
                </w14:scene3d>
              </w:rPr>
              <w:t>29.3.1</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Hardware Limited Warranty</w:t>
            </w:r>
            <w:r>
              <w:rPr>
                <w:noProof/>
                <w:webHidden/>
              </w:rPr>
              <w:tab/>
            </w:r>
            <w:r>
              <w:rPr>
                <w:noProof/>
                <w:webHidden/>
              </w:rPr>
              <w:fldChar w:fldCharType="begin"/>
            </w:r>
            <w:r>
              <w:rPr>
                <w:noProof/>
                <w:webHidden/>
              </w:rPr>
              <w:instrText xml:space="preserve"> PAGEREF _Toc179377378 \h </w:instrText>
            </w:r>
            <w:r>
              <w:rPr>
                <w:noProof/>
                <w:webHidden/>
              </w:rPr>
            </w:r>
            <w:r>
              <w:rPr>
                <w:noProof/>
                <w:webHidden/>
              </w:rPr>
              <w:fldChar w:fldCharType="separate"/>
            </w:r>
            <w:r>
              <w:rPr>
                <w:noProof/>
                <w:webHidden/>
              </w:rPr>
              <w:t>79</w:t>
            </w:r>
            <w:r>
              <w:rPr>
                <w:noProof/>
                <w:webHidden/>
              </w:rPr>
              <w:fldChar w:fldCharType="end"/>
            </w:r>
          </w:hyperlink>
        </w:p>
        <w:p w14:paraId="714FB907" w14:textId="35BF3307"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79" w:history="1">
            <w:r w:rsidRPr="000308AF">
              <w:rPr>
                <w:rStyle w:val="Hyperlink"/>
                <w:noProof/>
                <w:lang w:eastAsia="en-IN"/>
                <w14:scene3d>
                  <w14:camera w14:prst="orthographicFront"/>
                  <w14:lightRig w14:rig="threePt" w14:dir="t">
                    <w14:rot w14:lat="0" w14:lon="0" w14:rev="0"/>
                  </w14:lightRig>
                </w14:scene3d>
              </w:rPr>
              <w:t>29.3.2</w:t>
            </w:r>
            <w:r>
              <w:rPr>
                <w:rFonts w:asciiTheme="minorHAnsi" w:eastAsiaTheme="minorEastAsia" w:hAnsiTheme="minorHAnsi" w:cstheme="minorBidi"/>
                <w:i w:val="0"/>
                <w:iCs w:val="0"/>
                <w:noProof/>
                <w:kern w:val="2"/>
                <w:sz w:val="24"/>
                <w:szCs w:val="24"/>
                <w:lang w:val="en-IN" w:eastAsia="en-IN"/>
                <w14:ligatures w14:val="standardContextual"/>
              </w:rPr>
              <w:tab/>
            </w:r>
            <w:r w:rsidRPr="000308AF">
              <w:rPr>
                <w:rStyle w:val="Hyperlink"/>
                <w:noProof/>
                <w:lang w:eastAsia="en-IN"/>
              </w:rPr>
              <w:t>EXCLUSIONS AND LIMITATIONS</w:t>
            </w:r>
            <w:r>
              <w:rPr>
                <w:noProof/>
                <w:webHidden/>
              </w:rPr>
              <w:tab/>
            </w:r>
            <w:r>
              <w:rPr>
                <w:noProof/>
                <w:webHidden/>
              </w:rPr>
              <w:fldChar w:fldCharType="begin"/>
            </w:r>
            <w:r>
              <w:rPr>
                <w:noProof/>
                <w:webHidden/>
              </w:rPr>
              <w:instrText xml:space="preserve"> PAGEREF _Toc179377379 \h </w:instrText>
            </w:r>
            <w:r>
              <w:rPr>
                <w:noProof/>
                <w:webHidden/>
              </w:rPr>
            </w:r>
            <w:r>
              <w:rPr>
                <w:noProof/>
                <w:webHidden/>
              </w:rPr>
              <w:fldChar w:fldCharType="separate"/>
            </w:r>
            <w:r>
              <w:rPr>
                <w:noProof/>
                <w:webHidden/>
              </w:rPr>
              <w:t>80</w:t>
            </w:r>
            <w:r>
              <w:rPr>
                <w:noProof/>
                <w:webHidden/>
              </w:rPr>
              <w:fldChar w:fldCharType="end"/>
            </w:r>
          </w:hyperlink>
        </w:p>
        <w:p w14:paraId="1A7A317D" w14:textId="6108B2CB" w:rsidR="00E84209" w:rsidRDefault="00E84209">
          <w:pPr>
            <w:pStyle w:val="TOC2"/>
            <w:rPr>
              <w:rFonts w:asciiTheme="minorHAnsi" w:eastAsiaTheme="minorEastAsia" w:hAnsiTheme="minorHAnsi" w:cstheme="minorBidi"/>
              <w:smallCaps w:val="0"/>
              <w:noProof/>
              <w:kern w:val="2"/>
              <w:sz w:val="24"/>
              <w:szCs w:val="24"/>
              <w:lang w:val="en-IN" w:eastAsia="en-IN"/>
              <w14:ligatures w14:val="standardContextual"/>
            </w:rPr>
          </w:pPr>
          <w:hyperlink w:anchor="_Toc179377380" w:history="1">
            <w:r w:rsidRPr="000308AF">
              <w:rPr>
                <w:rStyle w:val="Hyperlink"/>
                <w:noProof/>
              </w:rPr>
              <w:t>29.4</w:t>
            </w:r>
            <w:r>
              <w:rPr>
                <w:rFonts w:asciiTheme="minorHAnsi" w:eastAsiaTheme="minorEastAsia" w:hAnsiTheme="minorHAnsi" w:cstheme="minorBidi"/>
                <w:smallCaps w:val="0"/>
                <w:noProof/>
                <w:kern w:val="2"/>
                <w:sz w:val="24"/>
                <w:szCs w:val="24"/>
                <w:lang w:val="en-IN" w:eastAsia="en-IN"/>
                <w14:ligatures w14:val="standardContextual"/>
              </w:rPr>
              <w:tab/>
            </w:r>
            <w:r w:rsidRPr="000308AF">
              <w:rPr>
                <w:rStyle w:val="Hyperlink"/>
                <w:noProof/>
              </w:rPr>
              <w:t>Appendix C - FCC Information</w:t>
            </w:r>
            <w:r>
              <w:rPr>
                <w:noProof/>
                <w:webHidden/>
              </w:rPr>
              <w:tab/>
            </w:r>
            <w:r>
              <w:rPr>
                <w:noProof/>
                <w:webHidden/>
              </w:rPr>
              <w:fldChar w:fldCharType="begin"/>
            </w:r>
            <w:r>
              <w:rPr>
                <w:noProof/>
                <w:webHidden/>
              </w:rPr>
              <w:instrText xml:space="preserve"> PAGEREF _Toc179377380 \h </w:instrText>
            </w:r>
            <w:r>
              <w:rPr>
                <w:noProof/>
                <w:webHidden/>
              </w:rPr>
            </w:r>
            <w:r>
              <w:rPr>
                <w:noProof/>
                <w:webHidden/>
              </w:rPr>
              <w:fldChar w:fldCharType="separate"/>
            </w:r>
            <w:r>
              <w:rPr>
                <w:noProof/>
                <w:webHidden/>
              </w:rPr>
              <w:t>82</w:t>
            </w:r>
            <w:r>
              <w:rPr>
                <w:noProof/>
                <w:webHidden/>
              </w:rPr>
              <w:fldChar w:fldCharType="end"/>
            </w:r>
          </w:hyperlink>
        </w:p>
        <w:p w14:paraId="5CC957E8" w14:textId="622730F2"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81" w:history="1">
            <w:r w:rsidRPr="000308AF">
              <w:rPr>
                <w:rStyle w:val="Hyperlink"/>
                <w:noProof/>
              </w:rPr>
              <w:t>FCC Notice</w:t>
            </w:r>
            <w:r>
              <w:rPr>
                <w:noProof/>
                <w:webHidden/>
              </w:rPr>
              <w:tab/>
            </w:r>
            <w:r>
              <w:rPr>
                <w:noProof/>
                <w:webHidden/>
              </w:rPr>
              <w:fldChar w:fldCharType="begin"/>
            </w:r>
            <w:r>
              <w:rPr>
                <w:noProof/>
                <w:webHidden/>
              </w:rPr>
              <w:instrText xml:space="preserve"> PAGEREF _Toc179377381 \h </w:instrText>
            </w:r>
            <w:r>
              <w:rPr>
                <w:noProof/>
                <w:webHidden/>
              </w:rPr>
            </w:r>
            <w:r>
              <w:rPr>
                <w:noProof/>
                <w:webHidden/>
              </w:rPr>
              <w:fldChar w:fldCharType="separate"/>
            </w:r>
            <w:r>
              <w:rPr>
                <w:noProof/>
                <w:webHidden/>
              </w:rPr>
              <w:t>82</w:t>
            </w:r>
            <w:r>
              <w:rPr>
                <w:noProof/>
                <w:webHidden/>
              </w:rPr>
              <w:fldChar w:fldCharType="end"/>
            </w:r>
          </w:hyperlink>
        </w:p>
        <w:p w14:paraId="333E54C5" w14:textId="5B2027D9" w:rsidR="00E84209" w:rsidRDefault="00E84209">
          <w:pPr>
            <w:pStyle w:val="TOC3"/>
            <w:rPr>
              <w:rFonts w:asciiTheme="minorHAnsi" w:eastAsiaTheme="minorEastAsia" w:hAnsiTheme="minorHAnsi" w:cstheme="minorBidi"/>
              <w:i w:val="0"/>
              <w:iCs w:val="0"/>
              <w:noProof/>
              <w:kern w:val="2"/>
              <w:sz w:val="24"/>
              <w:szCs w:val="24"/>
              <w:lang w:val="en-IN" w:eastAsia="en-IN"/>
              <w14:ligatures w14:val="standardContextual"/>
            </w:rPr>
          </w:pPr>
          <w:hyperlink w:anchor="_Toc179377382" w:history="1">
            <w:r w:rsidRPr="000308AF">
              <w:rPr>
                <w:rStyle w:val="Hyperlink"/>
                <w:noProof/>
              </w:rPr>
              <w:t>FCC Caution</w:t>
            </w:r>
            <w:r>
              <w:rPr>
                <w:noProof/>
                <w:webHidden/>
              </w:rPr>
              <w:tab/>
            </w:r>
            <w:r>
              <w:rPr>
                <w:noProof/>
                <w:webHidden/>
              </w:rPr>
              <w:fldChar w:fldCharType="begin"/>
            </w:r>
            <w:r>
              <w:rPr>
                <w:noProof/>
                <w:webHidden/>
              </w:rPr>
              <w:instrText xml:space="preserve"> PAGEREF _Toc179377382 \h </w:instrText>
            </w:r>
            <w:r>
              <w:rPr>
                <w:noProof/>
                <w:webHidden/>
              </w:rPr>
            </w:r>
            <w:r>
              <w:rPr>
                <w:noProof/>
                <w:webHidden/>
              </w:rPr>
              <w:fldChar w:fldCharType="separate"/>
            </w:r>
            <w:r>
              <w:rPr>
                <w:noProof/>
                <w:webHidden/>
              </w:rPr>
              <w:t>82</w:t>
            </w:r>
            <w:r>
              <w:rPr>
                <w:noProof/>
                <w:webHidden/>
              </w:rPr>
              <w:fldChar w:fldCharType="end"/>
            </w:r>
          </w:hyperlink>
        </w:p>
        <w:p w14:paraId="7946DC36" w14:textId="2AA79B25" w:rsidR="00E84209" w:rsidRDefault="00E84209">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179377383" w:history="1">
            <w:r w:rsidRPr="000308AF">
              <w:rPr>
                <w:rStyle w:val="Hyperlink"/>
                <w:rFonts w:cs="Arial"/>
                <w:noProof/>
              </w:rPr>
              <w:t>30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0308AF">
              <w:rPr>
                <w:rStyle w:val="Hyperlink"/>
                <w:rFonts w:cs="Arial"/>
                <w:noProof/>
              </w:rPr>
              <w:t>Further Information</w:t>
            </w:r>
            <w:r>
              <w:rPr>
                <w:noProof/>
                <w:webHidden/>
              </w:rPr>
              <w:tab/>
            </w:r>
            <w:r>
              <w:rPr>
                <w:noProof/>
                <w:webHidden/>
              </w:rPr>
              <w:fldChar w:fldCharType="begin"/>
            </w:r>
            <w:r>
              <w:rPr>
                <w:noProof/>
                <w:webHidden/>
              </w:rPr>
              <w:instrText xml:space="preserve"> PAGEREF _Toc179377383 \h </w:instrText>
            </w:r>
            <w:r>
              <w:rPr>
                <w:noProof/>
                <w:webHidden/>
              </w:rPr>
            </w:r>
            <w:r>
              <w:rPr>
                <w:noProof/>
                <w:webHidden/>
              </w:rPr>
              <w:fldChar w:fldCharType="separate"/>
            </w:r>
            <w:r>
              <w:rPr>
                <w:noProof/>
                <w:webHidden/>
              </w:rPr>
              <w:t>82</w:t>
            </w:r>
            <w:r>
              <w:rPr>
                <w:noProof/>
                <w:webHidden/>
              </w:rPr>
              <w:fldChar w:fldCharType="end"/>
            </w:r>
          </w:hyperlink>
        </w:p>
        <w:p w14:paraId="02988D43" w14:textId="19C8C90A" w:rsidR="00FE3743" w:rsidRPr="001479A7" w:rsidRDefault="00050145" w:rsidP="00FE3743">
          <w:r w:rsidRPr="001479A7">
            <w:rPr>
              <w:b/>
              <w:bCs/>
              <w:noProof/>
            </w:rPr>
            <w:fldChar w:fldCharType="end"/>
          </w:r>
        </w:p>
      </w:sdtContent>
    </w:sdt>
    <w:p w14:paraId="7C5F1D20" w14:textId="215F85E8" w:rsidR="00FA7A6C" w:rsidRDefault="00FA7A6C" w:rsidP="009D70FB">
      <w:pPr>
        <w:rPr>
          <w:lang w:eastAsia="en-IN"/>
        </w:rPr>
      </w:pPr>
      <w:bookmarkStart w:id="18" w:name="Orbit-Reader-20-User-Guide"/>
      <w:bookmarkStart w:id="19" w:name="Introduction"/>
      <w:bookmarkStart w:id="20" w:name="_Toc504838739"/>
      <w:bookmarkStart w:id="21" w:name="_Toc504838876"/>
      <w:bookmarkStart w:id="22" w:name="_Toc504839010"/>
      <w:bookmarkStart w:id="23" w:name="_Toc504838740"/>
      <w:bookmarkStart w:id="24" w:name="_Toc504838877"/>
      <w:bookmarkStart w:id="25" w:name="_Toc504839011"/>
      <w:bookmarkStart w:id="26" w:name="_Toc504838741"/>
      <w:bookmarkStart w:id="27" w:name="_Toc504838878"/>
      <w:bookmarkStart w:id="28" w:name="_Toc504839012"/>
      <w:bookmarkStart w:id="29" w:name="_Toc504838742"/>
      <w:bookmarkStart w:id="30" w:name="_Toc504838879"/>
      <w:bookmarkStart w:id="31" w:name="_Toc504839013"/>
      <w:bookmarkStart w:id="32" w:name="_Toc504838743"/>
      <w:bookmarkStart w:id="33" w:name="_Toc504838880"/>
      <w:bookmarkStart w:id="34" w:name="_Toc504839014"/>
      <w:bookmarkStart w:id="35" w:name="_Toc504838744"/>
      <w:bookmarkStart w:id="36" w:name="_Toc504838881"/>
      <w:bookmarkStart w:id="37" w:name="_Toc504839015"/>
      <w:bookmarkStart w:id="38" w:name="_Toc504838745"/>
      <w:bookmarkStart w:id="39" w:name="_Toc504838882"/>
      <w:bookmarkStart w:id="40" w:name="_Toc504839016"/>
      <w:bookmarkStart w:id="41" w:name="_Toc493075343"/>
      <w:bookmarkStart w:id="42" w:name="_Toc493075466"/>
      <w:bookmarkStart w:id="43" w:name="_Toc493084491"/>
      <w:bookmarkStart w:id="44" w:name="_Toc493075344"/>
      <w:bookmarkStart w:id="45" w:name="_Toc493075467"/>
      <w:bookmarkStart w:id="46" w:name="_Toc493084492"/>
      <w:bookmarkStart w:id="47" w:name="_Toc493075345"/>
      <w:bookmarkStart w:id="48" w:name="_Toc493075468"/>
      <w:bookmarkStart w:id="49" w:name="_Toc493084493"/>
      <w:bookmarkStart w:id="50" w:name="_Toc493075346"/>
      <w:bookmarkStart w:id="51" w:name="_Toc493075469"/>
      <w:bookmarkStart w:id="52" w:name="_Toc493084494"/>
      <w:bookmarkStart w:id="53" w:name="_Toc493075347"/>
      <w:bookmarkStart w:id="54" w:name="_Toc493075470"/>
      <w:bookmarkStart w:id="55" w:name="_Toc493084495"/>
      <w:bookmarkStart w:id="56" w:name="_Hlk52229141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0C3ED9">
        <w:rPr>
          <w:lang w:eastAsia="en-IN"/>
        </w:rPr>
        <w:t xml:space="preserve">Note: </w:t>
      </w:r>
      <w:r w:rsidR="007B6527" w:rsidRPr="000C3ED9">
        <w:rPr>
          <w:lang w:eastAsia="en-IN"/>
        </w:rPr>
        <w:t>This user guide is applicable to</w:t>
      </w:r>
      <w:r w:rsidR="00393649" w:rsidRPr="000C3ED9">
        <w:rPr>
          <w:lang w:eastAsia="en-IN"/>
        </w:rPr>
        <w:t xml:space="preserve"> </w:t>
      </w:r>
      <w:r w:rsidRPr="000C3ED9">
        <w:rPr>
          <w:lang w:eastAsia="en-IN"/>
        </w:rPr>
        <w:t xml:space="preserve">software </w:t>
      </w:r>
      <w:r w:rsidR="007B6527" w:rsidRPr="000C3ED9">
        <w:rPr>
          <w:lang w:eastAsia="en-IN"/>
        </w:rPr>
        <w:t xml:space="preserve">version </w:t>
      </w:r>
      <w:hyperlink r:id="rId9" w:history="1">
        <w:r w:rsidR="007A0090" w:rsidRPr="007E45AF">
          <w:rPr>
            <w:lang w:eastAsia="en-IN"/>
          </w:rPr>
          <w:t>A0.01.00.19r03</w:t>
        </w:r>
      </w:hyperlink>
      <w:r w:rsidR="007A0090">
        <w:rPr>
          <w:rFonts w:cs="Arial"/>
          <w:color w:val="000000"/>
          <w:sz w:val="28"/>
          <w:szCs w:val="28"/>
        </w:rPr>
        <w:t> </w:t>
      </w:r>
      <w:r w:rsidRPr="000C3ED9">
        <w:rPr>
          <w:lang w:eastAsia="en-IN"/>
        </w:rPr>
        <w:t>and onwards.</w:t>
      </w:r>
      <w:bookmarkEnd w:id="56"/>
    </w:p>
    <w:p w14:paraId="1B56D65C" w14:textId="0EEB8522" w:rsidR="00FE3743" w:rsidRPr="00193D08" w:rsidRDefault="00FE3743" w:rsidP="00193D08">
      <w:pPr>
        <w:pStyle w:val="Heading1"/>
      </w:pPr>
      <w:bookmarkStart w:id="57" w:name="_Toc531853288"/>
      <w:bookmarkStart w:id="58" w:name="_Toc9689861"/>
      <w:bookmarkStart w:id="59" w:name="_Toc10194324"/>
      <w:bookmarkStart w:id="60" w:name="_Toc17711963"/>
      <w:bookmarkStart w:id="61" w:name="_Toc20754873"/>
      <w:bookmarkStart w:id="62" w:name="_Toc20906360"/>
      <w:bookmarkStart w:id="63" w:name="_Toc20910692"/>
      <w:bookmarkStart w:id="64" w:name="_Toc20912862"/>
      <w:bookmarkStart w:id="65" w:name="_Toc179377243"/>
      <w:r w:rsidRPr="00193D08">
        <w:t>Introduction</w:t>
      </w:r>
      <w:bookmarkEnd w:id="57"/>
      <w:bookmarkEnd w:id="58"/>
      <w:bookmarkEnd w:id="59"/>
      <w:bookmarkEnd w:id="60"/>
      <w:bookmarkEnd w:id="61"/>
      <w:bookmarkEnd w:id="62"/>
      <w:bookmarkEnd w:id="63"/>
      <w:bookmarkEnd w:id="64"/>
      <w:bookmarkEnd w:id="65"/>
    </w:p>
    <w:p w14:paraId="027D10FF" w14:textId="08FB44F7" w:rsidR="00AA3872" w:rsidRPr="00651DDA" w:rsidRDefault="002B7567" w:rsidP="00AA3872">
      <w:pPr>
        <w:spacing w:before="100" w:beforeAutospacing="1" w:after="100" w:afterAutospacing="1"/>
        <w:rPr>
          <w:lang w:eastAsia="en-IN"/>
        </w:rPr>
      </w:pPr>
      <w:r w:rsidRPr="001479A7">
        <w:rPr>
          <w:noProof/>
          <w:lang w:val="en-IN" w:eastAsia="en-IN"/>
        </w:rPr>
        <w:drawing>
          <wp:inline distT="0" distB="0" distL="0" distR="0" wp14:anchorId="2A915BFF" wp14:editId="25831C2E">
            <wp:extent cx="4874260" cy="3745230"/>
            <wp:effectExtent l="0" t="0" r="2540" b="7620"/>
            <wp:docPr id="22" name="Picture 22" descr="image of face of Orbit Reader 20 device"/>
            <wp:cNvGraphicFramePr/>
            <a:graphic xmlns:a="http://schemas.openxmlformats.org/drawingml/2006/main">
              <a:graphicData uri="http://schemas.openxmlformats.org/drawingml/2006/picture">
                <pic:pic xmlns:pic="http://schemas.openxmlformats.org/drawingml/2006/picture">
                  <pic:nvPicPr>
                    <pic:cNvPr id="22" name="Picture 22" descr="image of face of Orbit Reader 20 device"/>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4260" cy="3745230"/>
                    </a:xfrm>
                    <a:prstGeom prst="rect">
                      <a:avLst/>
                    </a:prstGeom>
                    <a:noFill/>
                    <a:ln>
                      <a:noFill/>
                    </a:ln>
                  </pic:spPr>
                </pic:pic>
              </a:graphicData>
            </a:graphic>
          </wp:inline>
        </w:drawing>
      </w:r>
    </w:p>
    <w:p w14:paraId="22EEB25D" w14:textId="6319A8EC" w:rsidR="00FE3743" w:rsidRPr="00186C32" w:rsidRDefault="00FE3743" w:rsidP="00FE3743">
      <w:pPr>
        <w:spacing w:before="100" w:beforeAutospacing="1" w:after="100" w:afterAutospacing="1"/>
        <w:rPr>
          <w:lang w:eastAsia="en-IN"/>
        </w:rPr>
      </w:pPr>
      <w:r w:rsidRPr="00186C32">
        <w:rPr>
          <w:lang w:eastAsia="en-IN"/>
        </w:rPr>
        <w:t>The Orbit Reader 20 is a portable, refreshable braille display and stand-alone reader with the following features:</w:t>
      </w:r>
    </w:p>
    <w:p w14:paraId="3A3D4F0F" w14:textId="46DB4D5D" w:rsidR="00FE3743" w:rsidRPr="000C3ED9" w:rsidRDefault="00FE3743" w:rsidP="00551D32">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A</w:t>
      </w:r>
      <w:r w:rsidRPr="000C3ED9">
        <w:rPr>
          <w:rFonts w:ascii="Arial" w:hAnsi="Arial" w:cs="Arial"/>
          <w:sz w:val="24"/>
          <w:szCs w:val="24"/>
          <w:lang w:eastAsia="en-IN"/>
        </w:rPr>
        <w:t xml:space="preserve"> line of 20 braille cells with pins that</w:t>
      </w:r>
      <w:r w:rsidR="00E136BF" w:rsidRPr="000C3ED9">
        <w:rPr>
          <w:rFonts w:ascii="Arial" w:hAnsi="Arial" w:cs="Arial"/>
          <w:sz w:val="24"/>
          <w:szCs w:val="24"/>
          <w:lang w:eastAsia="en-IN"/>
        </w:rPr>
        <w:t xml:space="preserve"> </w:t>
      </w:r>
      <w:r w:rsidR="004E63B7" w:rsidRPr="00F7035D">
        <w:rPr>
          <w:rFonts w:ascii="Arial" w:hAnsi="Arial" w:cs="Arial"/>
          <w:sz w:val="24"/>
          <w:szCs w:val="24"/>
          <w:lang w:eastAsia="en-IN"/>
        </w:rPr>
        <w:t>can</w:t>
      </w:r>
      <w:r w:rsidRPr="000C3ED9">
        <w:rPr>
          <w:rFonts w:ascii="Arial" w:hAnsi="Arial" w:cs="Arial"/>
          <w:sz w:val="24"/>
          <w:szCs w:val="24"/>
          <w:lang w:eastAsia="en-IN"/>
        </w:rPr>
        <w:t xml:space="preserve"> accurately represent any six- or eight-dot braille code, in any language, and for any discipline</w:t>
      </w:r>
    </w:p>
    <w:p w14:paraId="5D0ED1E8" w14:textId="35DB2C88" w:rsidR="00FE3743" w:rsidRPr="000C3ED9" w:rsidRDefault="00FE3743" w:rsidP="00551D32">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Reads</w:t>
      </w:r>
      <w:r w:rsidRPr="000C3ED9">
        <w:rPr>
          <w:rFonts w:ascii="Arial" w:hAnsi="Arial" w:cs="Arial"/>
          <w:sz w:val="24"/>
          <w:szCs w:val="24"/>
          <w:lang w:eastAsia="en-IN"/>
        </w:rPr>
        <w:t xml:space="preserve"> the </w:t>
      </w:r>
      <w:r w:rsidRPr="00F7035D">
        <w:rPr>
          <w:rFonts w:ascii="Arial" w:hAnsi="Arial" w:cs="Arial"/>
          <w:sz w:val="24"/>
          <w:szCs w:val="24"/>
          <w:lang w:eastAsia="en-IN"/>
        </w:rPr>
        <w:t>content</w:t>
      </w:r>
      <w:r w:rsidRPr="000C3ED9">
        <w:rPr>
          <w:rFonts w:ascii="Arial" w:hAnsi="Arial" w:cs="Arial"/>
          <w:sz w:val="24"/>
          <w:szCs w:val="24"/>
          <w:lang w:eastAsia="en-IN"/>
        </w:rPr>
        <w:t xml:space="preserve"> of files on an SD™ (Secure Digital) card Stand-Alone </w:t>
      </w:r>
      <w:r w:rsidRPr="00F7035D">
        <w:rPr>
          <w:rFonts w:ascii="Arial" w:hAnsi="Arial" w:cs="Arial"/>
          <w:sz w:val="24"/>
          <w:szCs w:val="24"/>
          <w:lang w:eastAsia="en-IN"/>
        </w:rPr>
        <w:t>Mode</w:t>
      </w:r>
    </w:p>
    <w:p w14:paraId="497FD50D" w14:textId="4F573642" w:rsidR="00AA3872" w:rsidRDefault="008B3DE7" w:rsidP="00551D32">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Remote</w:t>
      </w:r>
      <w:r w:rsidRPr="000C3ED9">
        <w:rPr>
          <w:rFonts w:ascii="Arial" w:hAnsi="Arial" w:cs="Arial"/>
          <w:sz w:val="24"/>
          <w:szCs w:val="24"/>
          <w:lang w:eastAsia="en-IN"/>
        </w:rPr>
        <w:t xml:space="preserve"> connectivity to PCs and mobile devices for</w:t>
      </w:r>
      <w:r w:rsidR="00866DAD" w:rsidRPr="000C3ED9">
        <w:rPr>
          <w:rFonts w:ascii="Arial" w:hAnsi="Arial" w:cs="Arial"/>
          <w:sz w:val="24"/>
          <w:szCs w:val="24"/>
          <w:lang w:eastAsia="en-IN"/>
        </w:rPr>
        <w:t xml:space="preserve"> </w:t>
      </w:r>
      <w:r w:rsidRPr="000C3ED9">
        <w:rPr>
          <w:rFonts w:ascii="Arial" w:hAnsi="Arial" w:cs="Arial"/>
          <w:sz w:val="24"/>
          <w:szCs w:val="24"/>
          <w:lang w:eastAsia="en-IN"/>
        </w:rPr>
        <w:t xml:space="preserve">use with a screen reader </w:t>
      </w:r>
    </w:p>
    <w:p w14:paraId="6E1FE01B" w14:textId="77777777" w:rsidR="00B66776" w:rsidRDefault="007771C3" w:rsidP="00551D32">
      <w:pPr>
        <w:pStyle w:val="ListParagraph"/>
        <w:numPr>
          <w:ilvl w:val="0"/>
          <w:numId w:val="35"/>
        </w:numPr>
        <w:rPr>
          <w:rFonts w:ascii="Arial" w:hAnsi="Arial" w:cs="Arial"/>
          <w:sz w:val="24"/>
          <w:szCs w:val="24"/>
          <w:lang w:eastAsia="en-IN"/>
        </w:rPr>
      </w:pPr>
      <w:r>
        <w:rPr>
          <w:rFonts w:ascii="Arial" w:hAnsi="Arial" w:cs="Arial"/>
          <w:sz w:val="24"/>
          <w:szCs w:val="24"/>
          <w:lang w:eastAsia="en-IN"/>
        </w:rPr>
        <w:t xml:space="preserve">On-board translation </w:t>
      </w:r>
      <w:r w:rsidR="00893D3C">
        <w:rPr>
          <w:rFonts w:ascii="Arial" w:hAnsi="Arial" w:cs="Arial"/>
          <w:sz w:val="24"/>
          <w:szCs w:val="24"/>
          <w:lang w:eastAsia="en-IN"/>
        </w:rPr>
        <w:t>from text to braille and from braille to text</w:t>
      </w:r>
    </w:p>
    <w:p w14:paraId="57E562CB" w14:textId="77777777" w:rsidR="007771C3" w:rsidRDefault="00B66776" w:rsidP="00551D32">
      <w:pPr>
        <w:pStyle w:val="ListParagraph"/>
        <w:numPr>
          <w:ilvl w:val="0"/>
          <w:numId w:val="35"/>
        </w:numPr>
        <w:rPr>
          <w:rFonts w:ascii="Arial" w:hAnsi="Arial" w:cs="Arial"/>
          <w:sz w:val="24"/>
          <w:szCs w:val="24"/>
          <w:lang w:eastAsia="en-IN"/>
        </w:rPr>
      </w:pPr>
      <w:r>
        <w:rPr>
          <w:rFonts w:ascii="Arial" w:hAnsi="Arial" w:cs="Arial"/>
          <w:sz w:val="24"/>
          <w:szCs w:val="24"/>
          <w:lang w:eastAsia="en-IN"/>
        </w:rPr>
        <w:t>On-board support for contracted braille</w:t>
      </w:r>
    </w:p>
    <w:p w14:paraId="160BF0AC" w14:textId="14A6301E" w:rsidR="00893D3C" w:rsidRDefault="00B66776" w:rsidP="00551D32">
      <w:pPr>
        <w:pStyle w:val="ListParagraph"/>
        <w:numPr>
          <w:ilvl w:val="0"/>
          <w:numId w:val="35"/>
        </w:numPr>
        <w:rPr>
          <w:rFonts w:ascii="Arial" w:hAnsi="Arial" w:cs="Arial"/>
          <w:sz w:val="24"/>
          <w:szCs w:val="24"/>
          <w:lang w:eastAsia="en-IN"/>
        </w:rPr>
      </w:pPr>
      <w:r>
        <w:rPr>
          <w:rFonts w:ascii="Arial" w:hAnsi="Arial" w:cs="Arial"/>
          <w:sz w:val="24"/>
          <w:szCs w:val="24"/>
          <w:lang w:eastAsia="en-IN"/>
        </w:rPr>
        <w:t>On-board support for over 40 languages</w:t>
      </w:r>
    </w:p>
    <w:p w14:paraId="7F1C9AC6" w14:textId="4F0D72F2" w:rsidR="00FE3743" w:rsidRPr="000C3ED9" w:rsidRDefault="00FE3743" w:rsidP="00551D32">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Simple</w:t>
      </w:r>
      <w:r w:rsidRPr="000C3ED9">
        <w:rPr>
          <w:rFonts w:ascii="Arial" w:hAnsi="Arial" w:cs="Arial"/>
          <w:sz w:val="24"/>
          <w:szCs w:val="24"/>
          <w:lang w:eastAsia="en-IN"/>
        </w:rPr>
        <w:t xml:space="preserve"> editing functions</w:t>
      </w:r>
    </w:p>
    <w:p w14:paraId="25DED2F4" w14:textId="3E29A93A" w:rsidR="00372CE7" w:rsidRPr="000C3ED9" w:rsidRDefault="004410F6" w:rsidP="00551D32">
      <w:pPr>
        <w:pStyle w:val="ListParagraph"/>
        <w:numPr>
          <w:ilvl w:val="0"/>
          <w:numId w:val="35"/>
        </w:numPr>
        <w:rPr>
          <w:rFonts w:ascii="Arial" w:hAnsi="Arial" w:cs="Arial"/>
          <w:sz w:val="24"/>
          <w:szCs w:val="24"/>
          <w:lang w:eastAsia="en-IN"/>
        </w:rPr>
      </w:pPr>
      <w:r>
        <w:rPr>
          <w:rFonts w:ascii="Arial" w:hAnsi="Arial" w:cs="Arial"/>
          <w:sz w:val="24"/>
          <w:szCs w:val="24"/>
          <w:lang w:eastAsia="en-IN"/>
        </w:rPr>
        <w:lastRenderedPageBreak/>
        <w:t>s</w:t>
      </w:r>
      <w:r w:rsidR="00AA3872" w:rsidRPr="00651DDA">
        <w:rPr>
          <w:rFonts w:ascii="Arial" w:hAnsi="Arial" w:cs="Arial"/>
          <w:sz w:val="24"/>
          <w:szCs w:val="24"/>
          <w:lang w:eastAsia="en-IN"/>
        </w:rPr>
        <w:t>ignage</w:t>
      </w:r>
      <w:r w:rsidR="00FE3743" w:rsidRPr="000C3ED9">
        <w:rPr>
          <w:rFonts w:ascii="Arial" w:hAnsi="Arial" w:cs="Arial"/>
          <w:sz w:val="24"/>
          <w:szCs w:val="24"/>
          <w:lang w:eastAsia="en-IN"/>
        </w:rPr>
        <w:t>-quality braille</w:t>
      </w:r>
    </w:p>
    <w:p w14:paraId="1CF9F5DD" w14:textId="1E0EDE19" w:rsidR="00FE3743" w:rsidRPr="000C3ED9" w:rsidRDefault="00FE3743" w:rsidP="00FE3743">
      <w:pPr>
        <w:pStyle w:val="Heading1"/>
        <w:rPr>
          <w:lang w:eastAsia="en-IN"/>
        </w:rPr>
      </w:pPr>
      <w:bookmarkStart w:id="66" w:name="How-the-Orbit-Reader-20-Is-Used"/>
      <w:bookmarkStart w:id="67" w:name="_Toc531853289"/>
      <w:bookmarkStart w:id="68" w:name="_Toc9689862"/>
      <w:bookmarkStart w:id="69" w:name="_Toc10194325"/>
      <w:bookmarkStart w:id="70" w:name="_Toc17711964"/>
      <w:bookmarkStart w:id="71" w:name="_Toc20754874"/>
      <w:bookmarkStart w:id="72" w:name="_Toc20906361"/>
      <w:bookmarkStart w:id="73" w:name="_Toc20910693"/>
      <w:bookmarkStart w:id="74" w:name="_Toc20912863"/>
      <w:bookmarkStart w:id="75" w:name="_Toc179377244"/>
      <w:bookmarkEnd w:id="66"/>
      <w:r w:rsidRPr="000C3ED9">
        <w:rPr>
          <w:lang w:eastAsia="en-IN"/>
        </w:rPr>
        <w:t>How the Orbit Reader 20 Is Used</w:t>
      </w:r>
      <w:bookmarkEnd w:id="67"/>
      <w:bookmarkEnd w:id="68"/>
      <w:bookmarkEnd w:id="69"/>
      <w:bookmarkEnd w:id="70"/>
      <w:bookmarkEnd w:id="71"/>
      <w:bookmarkEnd w:id="72"/>
      <w:bookmarkEnd w:id="73"/>
      <w:bookmarkEnd w:id="74"/>
      <w:bookmarkEnd w:id="75"/>
    </w:p>
    <w:p w14:paraId="3C59E75E" w14:textId="77777777" w:rsidR="00FE3743" w:rsidRPr="00C34DBA" w:rsidRDefault="00FE3743" w:rsidP="00D27386">
      <w:pPr>
        <w:pStyle w:val="Heading2"/>
      </w:pPr>
      <w:hyperlink w:anchor="_Stand-Alone_Mode" w:history="1">
        <w:bookmarkStart w:id="76" w:name="_Toc531853290"/>
        <w:bookmarkStart w:id="77" w:name="_Toc9689863"/>
        <w:bookmarkStart w:id="78" w:name="_Toc10194326"/>
        <w:bookmarkStart w:id="79" w:name="_Toc17711965"/>
        <w:bookmarkStart w:id="80" w:name="_Toc20754875"/>
        <w:bookmarkStart w:id="81" w:name="_Toc20906362"/>
        <w:bookmarkStart w:id="82" w:name="_Toc20910694"/>
        <w:bookmarkStart w:id="83" w:name="_Toc20912864"/>
        <w:bookmarkStart w:id="84" w:name="_Toc179377245"/>
        <w:r w:rsidRPr="00C34DBA">
          <w:t>Stand-Alone Mode</w:t>
        </w:r>
        <w:bookmarkEnd w:id="76"/>
        <w:bookmarkEnd w:id="77"/>
        <w:bookmarkEnd w:id="78"/>
        <w:bookmarkEnd w:id="79"/>
        <w:bookmarkEnd w:id="80"/>
        <w:bookmarkEnd w:id="81"/>
        <w:bookmarkEnd w:id="82"/>
        <w:bookmarkEnd w:id="83"/>
        <w:bookmarkEnd w:id="84"/>
      </w:hyperlink>
      <w:r w:rsidRPr="00C34DBA">
        <w:t xml:space="preserve"> </w:t>
      </w:r>
    </w:p>
    <w:p w14:paraId="600DD0F2" w14:textId="3819A0CF" w:rsidR="00FE3743" w:rsidRPr="000C3ED9" w:rsidRDefault="00CD7A65" w:rsidP="00D0084A">
      <w:pPr>
        <w:rPr>
          <w:lang w:eastAsia="en-IN"/>
        </w:rPr>
      </w:pPr>
      <w:r w:rsidRPr="00186C32">
        <w:t>Content stored on an SD card</w:t>
      </w:r>
      <w:r w:rsidRPr="000C3ED9">
        <w:rPr>
          <w:lang w:eastAsia="en-IN"/>
        </w:rPr>
        <w:t xml:space="preserve"> is read in one of </w:t>
      </w:r>
      <w:r w:rsidR="00FA7213" w:rsidRPr="00F7035D">
        <w:rPr>
          <w:lang w:eastAsia="en-IN"/>
        </w:rPr>
        <w:t>three</w:t>
      </w:r>
      <w:r w:rsidRPr="000C3ED9">
        <w:rPr>
          <w:lang w:eastAsia="en-IN"/>
        </w:rPr>
        <w:t xml:space="preserve"> ways:</w:t>
      </w:r>
      <w:r w:rsidR="00FE3743" w:rsidRPr="00F7035D">
        <w:rPr>
          <w:lang w:eastAsia="en-IN"/>
        </w:rPr>
        <w:t xml:space="preserve"> </w:t>
      </w:r>
    </w:p>
    <w:p w14:paraId="0D15BEEA" w14:textId="53909D3A" w:rsidR="00FE3743" w:rsidRPr="000C3ED9" w:rsidRDefault="00FE3743" w:rsidP="00551D32">
      <w:pPr>
        <w:pStyle w:val="ListParagraph"/>
        <w:numPr>
          <w:ilvl w:val="0"/>
          <w:numId w:val="35"/>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Sent</w:t>
      </w:r>
      <w:r w:rsidRPr="000C3ED9">
        <w:rPr>
          <w:rFonts w:ascii="Arial" w:hAnsi="Arial" w:cs="Arial"/>
          <w:sz w:val="24"/>
          <w:szCs w:val="24"/>
          <w:lang w:eastAsia="en-IN"/>
        </w:rPr>
        <w:t xml:space="preserve"> by library </w:t>
      </w:r>
    </w:p>
    <w:p w14:paraId="1649D92C" w14:textId="2A4068CE" w:rsidR="00FE3743" w:rsidRPr="000C3ED9" w:rsidRDefault="00FE3743" w:rsidP="00551D32">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Prepared</w:t>
      </w:r>
      <w:r w:rsidRPr="000C3ED9">
        <w:rPr>
          <w:rFonts w:ascii="Arial" w:hAnsi="Arial" w:cs="Arial"/>
          <w:sz w:val="24"/>
          <w:szCs w:val="24"/>
          <w:lang w:eastAsia="en-IN"/>
        </w:rPr>
        <w:t xml:space="preserve"> on </w:t>
      </w:r>
      <w:r w:rsidR="00FB7AF9" w:rsidRPr="00F7035D">
        <w:rPr>
          <w:rFonts w:ascii="Arial" w:hAnsi="Arial" w:cs="Arial"/>
          <w:sz w:val="24"/>
          <w:szCs w:val="24"/>
          <w:lang w:eastAsia="en-IN"/>
        </w:rPr>
        <w:t xml:space="preserve">a </w:t>
      </w:r>
      <w:r w:rsidRPr="000C3ED9">
        <w:rPr>
          <w:rFonts w:ascii="Arial" w:hAnsi="Arial" w:cs="Arial"/>
          <w:sz w:val="24"/>
          <w:szCs w:val="24"/>
          <w:lang w:eastAsia="en-IN"/>
        </w:rPr>
        <w:t>computer and copied to the device</w:t>
      </w:r>
    </w:p>
    <w:p w14:paraId="118B86A2" w14:textId="77777777" w:rsidR="00121DFE" w:rsidRPr="00F7035D" w:rsidRDefault="00121DFE" w:rsidP="00551D32">
      <w:pPr>
        <w:pStyle w:val="ListParagraph"/>
        <w:numPr>
          <w:ilvl w:val="0"/>
          <w:numId w:val="35"/>
        </w:numPr>
        <w:rPr>
          <w:rFonts w:ascii="Arial" w:hAnsi="Arial" w:cs="Arial"/>
          <w:sz w:val="24"/>
          <w:szCs w:val="24"/>
          <w:lang w:eastAsia="en-IN"/>
        </w:rPr>
      </w:pPr>
      <w:r w:rsidRPr="00F7035D">
        <w:rPr>
          <w:rFonts w:ascii="Arial" w:hAnsi="Arial" w:cs="Arial"/>
          <w:sz w:val="24"/>
          <w:szCs w:val="24"/>
          <w:lang w:eastAsia="en-IN"/>
        </w:rPr>
        <w:t>Using onboard translation</w:t>
      </w:r>
    </w:p>
    <w:p w14:paraId="2A1D2F5F" w14:textId="64187CC3" w:rsidR="00FE3743" w:rsidRPr="008A6EE8" w:rsidRDefault="00FE3743" w:rsidP="00FE3743">
      <w:pPr>
        <w:rPr>
          <w:rFonts w:cs="Arial"/>
          <w:lang w:eastAsia="en-IN"/>
        </w:rPr>
      </w:pPr>
      <w:r w:rsidRPr="000C3ED9">
        <w:rPr>
          <w:rFonts w:cs="Arial"/>
          <w:lang w:eastAsia="en-IN"/>
        </w:rPr>
        <w:t xml:space="preserve">In Stand-Alone mode, </w:t>
      </w:r>
      <w:proofErr w:type="gramStart"/>
      <w:r w:rsidRPr="000C3ED9">
        <w:rPr>
          <w:rFonts w:cs="Arial"/>
          <w:lang w:eastAsia="en-IN"/>
        </w:rPr>
        <w:t>the Orbit</w:t>
      </w:r>
      <w:proofErr w:type="gramEnd"/>
      <w:r w:rsidRPr="000C3ED9">
        <w:rPr>
          <w:rFonts w:cs="Arial"/>
          <w:lang w:eastAsia="en-IN"/>
        </w:rPr>
        <w:t xml:space="preserve"> Reader 20 displays the </w:t>
      </w:r>
      <w:r w:rsidRPr="00F7035D">
        <w:rPr>
          <w:rFonts w:cs="Arial"/>
          <w:lang w:eastAsia="en-IN"/>
        </w:rPr>
        <w:t>content</w:t>
      </w:r>
      <w:r w:rsidR="00D934EA" w:rsidRPr="00F7035D">
        <w:rPr>
          <w:rFonts w:cs="Arial"/>
          <w:lang w:eastAsia="en-IN"/>
        </w:rPr>
        <w:t>s</w:t>
      </w:r>
      <w:r w:rsidRPr="000C3ED9">
        <w:rPr>
          <w:rFonts w:cs="Arial"/>
          <w:lang w:eastAsia="en-IN"/>
        </w:rPr>
        <w:t xml:space="preserve"> of files stored </w:t>
      </w:r>
      <w:r w:rsidR="00D34294" w:rsidRPr="000C3ED9">
        <w:rPr>
          <w:rFonts w:cs="Arial"/>
          <w:lang w:eastAsia="en-IN"/>
        </w:rPr>
        <w:t>on</w:t>
      </w:r>
      <w:r w:rsidRPr="000C3ED9">
        <w:rPr>
          <w:rFonts w:cs="Arial"/>
          <w:lang w:eastAsia="en-IN"/>
        </w:rPr>
        <w:t xml:space="preserve"> an SD card. </w:t>
      </w:r>
      <w:r w:rsidR="00454EFA" w:rsidRPr="000C3ED9">
        <w:rPr>
          <w:rFonts w:cs="Arial"/>
          <w:lang w:eastAsia="en-IN"/>
        </w:rPr>
        <w:t xml:space="preserve">It supports </w:t>
      </w:r>
      <w:r w:rsidR="004E5DDF">
        <w:rPr>
          <w:rFonts w:cs="Arial"/>
          <w:lang w:eastAsia="en-IN"/>
        </w:rPr>
        <w:t>t</w:t>
      </w:r>
      <w:r w:rsidR="00454EFA" w:rsidRPr="00F7035D">
        <w:rPr>
          <w:rFonts w:cs="Arial"/>
          <w:lang w:eastAsia="en-IN"/>
        </w:rPr>
        <w:t>ext</w:t>
      </w:r>
      <w:r w:rsidR="00454EFA" w:rsidRPr="000C3ED9">
        <w:rPr>
          <w:rFonts w:cs="Arial"/>
          <w:lang w:eastAsia="en-IN"/>
        </w:rPr>
        <w:t xml:space="preserve"> to </w:t>
      </w:r>
      <w:r w:rsidR="004E5DDF">
        <w:rPr>
          <w:rFonts w:cs="Arial"/>
          <w:lang w:eastAsia="en-IN"/>
        </w:rPr>
        <w:t>b</w:t>
      </w:r>
      <w:r w:rsidR="00454EFA" w:rsidRPr="00F7035D">
        <w:rPr>
          <w:rFonts w:cs="Arial"/>
          <w:lang w:eastAsia="en-IN"/>
        </w:rPr>
        <w:t xml:space="preserve">raille </w:t>
      </w:r>
      <w:r w:rsidR="004E5DDF">
        <w:rPr>
          <w:rFonts w:cs="Arial"/>
          <w:lang w:eastAsia="en-IN"/>
        </w:rPr>
        <w:t xml:space="preserve">and braille to text </w:t>
      </w:r>
      <w:r w:rsidR="00454EFA" w:rsidRPr="00F7035D">
        <w:rPr>
          <w:rFonts w:cs="Arial"/>
          <w:lang w:eastAsia="en-IN"/>
        </w:rPr>
        <w:t>translation</w:t>
      </w:r>
      <w:r w:rsidR="00454EFA" w:rsidRPr="000C3ED9">
        <w:rPr>
          <w:rFonts w:cs="Arial"/>
          <w:lang w:eastAsia="en-IN"/>
        </w:rPr>
        <w:t xml:space="preserve"> on-bo</w:t>
      </w:r>
      <w:r w:rsidR="00745662">
        <w:rPr>
          <w:rFonts w:cs="Arial"/>
          <w:lang w:eastAsia="en-IN"/>
        </w:rPr>
        <w:t>a</w:t>
      </w:r>
      <w:r w:rsidR="00454EFA" w:rsidRPr="000C3ED9">
        <w:rPr>
          <w:rFonts w:cs="Arial"/>
          <w:lang w:eastAsia="en-IN"/>
        </w:rPr>
        <w:t>rd for English and Hindi</w:t>
      </w:r>
      <w:r w:rsidR="00A56598">
        <w:rPr>
          <w:rFonts w:cs="Arial"/>
          <w:lang w:eastAsia="en-IN"/>
        </w:rPr>
        <w:t xml:space="preserve"> </w:t>
      </w:r>
      <w:r w:rsidR="00A56598" w:rsidRPr="00F7035D">
        <w:rPr>
          <w:rFonts w:cs="Arial"/>
          <w:lang w:eastAsia="en-IN"/>
        </w:rPr>
        <w:t xml:space="preserve">and </w:t>
      </w:r>
      <w:r w:rsidR="00A56598">
        <w:rPr>
          <w:rFonts w:cs="Arial"/>
          <w:lang w:eastAsia="en-IN"/>
        </w:rPr>
        <w:t>over 40 other</w:t>
      </w:r>
      <w:r w:rsidR="00A56598" w:rsidRPr="00F7035D">
        <w:rPr>
          <w:rFonts w:cs="Arial"/>
          <w:lang w:eastAsia="en-IN"/>
        </w:rPr>
        <w:t xml:space="preserve"> language</w:t>
      </w:r>
      <w:r w:rsidR="00A56598">
        <w:rPr>
          <w:rFonts w:cs="Arial"/>
          <w:lang w:eastAsia="en-IN"/>
        </w:rPr>
        <w:t>s</w:t>
      </w:r>
      <w:r w:rsidR="00454EFA" w:rsidRPr="000C3ED9">
        <w:rPr>
          <w:rFonts w:cs="Arial"/>
          <w:lang w:eastAsia="en-IN"/>
        </w:rPr>
        <w:t>. For English</w:t>
      </w:r>
      <w:r w:rsidR="00DD1BAB" w:rsidRPr="000C3ED9">
        <w:rPr>
          <w:rFonts w:cs="Arial"/>
          <w:lang w:eastAsia="en-IN"/>
        </w:rPr>
        <w:t>,</w:t>
      </w:r>
      <w:r w:rsidR="00454EFA" w:rsidRPr="000C3ED9">
        <w:rPr>
          <w:rFonts w:cs="Arial"/>
          <w:lang w:eastAsia="en-IN"/>
        </w:rPr>
        <w:t xml:space="preserve"> it supports </w:t>
      </w:r>
      <w:r w:rsidR="00454EFA" w:rsidRPr="00F7035D">
        <w:rPr>
          <w:rFonts w:cs="Arial"/>
          <w:lang w:eastAsia="en-IN"/>
        </w:rPr>
        <w:t>tra</w:t>
      </w:r>
      <w:r w:rsidR="00DD1BAB" w:rsidRPr="00F7035D">
        <w:rPr>
          <w:rFonts w:cs="Arial"/>
          <w:lang w:eastAsia="en-IN"/>
        </w:rPr>
        <w:t>n</w:t>
      </w:r>
      <w:r w:rsidR="00745662" w:rsidRPr="00F7035D">
        <w:rPr>
          <w:rFonts w:cs="Arial"/>
          <w:lang w:eastAsia="en-IN"/>
        </w:rPr>
        <w:t>sl</w:t>
      </w:r>
      <w:r w:rsidR="00454EFA" w:rsidRPr="00F7035D">
        <w:rPr>
          <w:rFonts w:cs="Arial"/>
          <w:lang w:eastAsia="en-IN"/>
        </w:rPr>
        <w:t>ation</w:t>
      </w:r>
      <w:r w:rsidR="0055251F">
        <w:rPr>
          <w:rFonts w:cs="Arial"/>
          <w:lang w:eastAsia="en-IN"/>
        </w:rPr>
        <w:t xml:space="preserve"> to and from </w:t>
      </w:r>
      <w:r w:rsidR="00F26673">
        <w:rPr>
          <w:rFonts w:cs="Arial"/>
          <w:lang w:eastAsia="en-IN"/>
        </w:rPr>
        <w:t>contracted and uncontracted braille</w:t>
      </w:r>
      <w:r w:rsidR="00454EFA" w:rsidRPr="00F7035D">
        <w:rPr>
          <w:rFonts w:cs="Arial"/>
          <w:lang w:eastAsia="en-IN"/>
        </w:rPr>
        <w:t>.</w:t>
      </w:r>
      <w:r w:rsidR="00454EFA" w:rsidRPr="000C3ED9">
        <w:rPr>
          <w:rFonts w:cs="Arial"/>
          <w:lang w:eastAsia="en-IN"/>
        </w:rPr>
        <w:t xml:space="preserve"> In addition, </w:t>
      </w:r>
      <w:r w:rsidR="00DD1BAB" w:rsidRPr="000C3ED9">
        <w:rPr>
          <w:rFonts w:cs="Arial"/>
          <w:lang w:eastAsia="en-IN"/>
        </w:rPr>
        <w:t>i</w:t>
      </w:r>
      <w:r w:rsidR="00454EFA" w:rsidRPr="000C3ED9">
        <w:rPr>
          <w:rFonts w:cs="Arial"/>
          <w:lang w:eastAsia="en-IN"/>
        </w:rPr>
        <w:t>t can be configured to translate</w:t>
      </w:r>
      <w:r w:rsidR="006516E4" w:rsidRPr="000C3ED9">
        <w:rPr>
          <w:rFonts w:cs="Arial"/>
          <w:lang w:eastAsia="en-IN"/>
        </w:rPr>
        <w:t xml:space="preserve"> </w:t>
      </w:r>
      <w:r w:rsidR="00F26673">
        <w:rPr>
          <w:rFonts w:cs="Arial"/>
          <w:lang w:eastAsia="en-IN"/>
        </w:rPr>
        <w:t xml:space="preserve">contracted braille </w:t>
      </w:r>
      <w:proofErr w:type="gramStart"/>
      <w:r w:rsidR="00F26673">
        <w:rPr>
          <w:rFonts w:cs="Arial"/>
          <w:lang w:eastAsia="en-IN"/>
        </w:rPr>
        <w:t>in</w:t>
      </w:r>
      <w:proofErr w:type="gramEnd"/>
      <w:r w:rsidR="00F26673">
        <w:rPr>
          <w:rFonts w:cs="Arial"/>
          <w:lang w:eastAsia="en-IN"/>
        </w:rPr>
        <w:t xml:space="preserve"> </w:t>
      </w:r>
      <w:r w:rsidR="006516E4" w:rsidRPr="000C3ED9">
        <w:rPr>
          <w:rFonts w:cs="Arial"/>
          <w:lang w:eastAsia="en-IN"/>
        </w:rPr>
        <w:t>other</w:t>
      </w:r>
      <w:r w:rsidR="00454EFA" w:rsidRPr="000C3ED9">
        <w:rPr>
          <w:rFonts w:cs="Arial"/>
          <w:lang w:eastAsia="en-IN"/>
        </w:rPr>
        <w:t xml:space="preserve"> language</w:t>
      </w:r>
      <w:r w:rsidR="006516E4" w:rsidRPr="000C3ED9">
        <w:rPr>
          <w:rFonts w:cs="Arial"/>
          <w:lang w:eastAsia="en-IN"/>
        </w:rPr>
        <w:t>s</w:t>
      </w:r>
      <w:r w:rsidR="00454EFA" w:rsidRPr="000C3ED9">
        <w:rPr>
          <w:rFonts w:cs="Arial"/>
          <w:lang w:eastAsia="en-IN"/>
        </w:rPr>
        <w:t xml:space="preserve">. Please refer to the </w:t>
      </w:r>
      <w:hyperlink w:anchor="_Localization_1" w:history="1">
        <w:r w:rsidR="00454EFA" w:rsidRPr="008A6EE8">
          <w:rPr>
            <w:rStyle w:val="Hyperlink"/>
            <w:rFonts w:cs="Arial"/>
            <w:u w:val="none"/>
            <w:lang w:eastAsia="en-IN"/>
          </w:rPr>
          <w:t>localization</w:t>
        </w:r>
      </w:hyperlink>
      <w:r w:rsidR="00384CA9" w:rsidRPr="008A6EE8">
        <w:rPr>
          <w:rFonts w:cs="Arial"/>
          <w:lang w:eastAsia="en-IN"/>
        </w:rPr>
        <w:t xml:space="preserve"> section </w:t>
      </w:r>
      <w:r w:rsidR="00866DAD" w:rsidRPr="008A6EE8">
        <w:rPr>
          <w:rFonts w:cs="Arial"/>
          <w:lang w:eastAsia="en-IN"/>
        </w:rPr>
        <w:t>in</w:t>
      </w:r>
      <w:r w:rsidR="00384CA9" w:rsidRPr="008A6EE8">
        <w:rPr>
          <w:rFonts w:cs="Arial"/>
          <w:lang w:eastAsia="en-IN"/>
        </w:rPr>
        <w:t xml:space="preserve"> this</w:t>
      </w:r>
      <w:r w:rsidR="00454EFA" w:rsidRPr="008A6EE8">
        <w:rPr>
          <w:rFonts w:cs="Arial"/>
          <w:lang w:eastAsia="en-IN"/>
        </w:rPr>
        <w:t xml:space="preserve"> guide for more details.</w:t>
      </w:r>
    </w:p>
    <w:p w14:paraId="3CAF26CE" w14:textId="77777777" w:rsidR="00FE3743" w:rsidRPr="008A6EE8" w:rsidRDefault="00050145" w:rsidP="00D27386">
      <w:pPr>
        <w:pStyle w:val="Heading2"/>
        <w:rPr>
          <w:rStyle w:val="Hyperlink"/>
          <w:b w:val="0"/>
          <w:i w:val="0"/>
          <w:color w:val="auto"/>
          <w:u w:val="none"/>
        </w:rPr>
      </w:pPr>
      <w:r w:rsidRPr="008A6EE8">
        <w:fldChar w:fldCharType="begin"/>
      </w:r>
      <w:r w:rsidR="00FE3743" w:rsidRPr="008A6EE8">
        <w:instrText xml:space="preserve"> HYPERLINK  \l "_Remote_Mode" </w:instrText>
      </w:r>
      <w:r w:rsidRPr="008A6EE8">
        <w:fldChar w:fldCharType="separate"/>
      </w:r>
      <w:bookmarkStart w:id="85" w:name="_Toc179377246"/>
      <w:bookmarkStart w:id="86" w:name="_Toc20906363"/>
      <w:bookmarkStart w:id="87" w:name="_Toc20910695"/>
      <w:bookmarkStart w:id="88" w:name="_Toc20912865"/>
      <w:bookmarkStart w:id="89" w:name="_Toc531853291"/>
      <w:bookmarkStart w:id="90" w:name="_Toc9689864"/>
      <w:bookmarkStart w:id="91" w:name="_Toc10194327"/>
      <w:bookmarkStart w:id="92" w:name="_Toc17711966"/>
      <w:bookmarkStart w:id="93" w:name="_Toc20754876"/>
      <w:r w:rsidR="00FE3743" w:rsidRPr="008A6EE8">
        <w:rPr>
          <w:rStyle w:val="Hyperlink"/>
          <w:color w:val="auto"/>
          <w:u w:val="none"/>
        </w:rPr>
        <w:t>Remote Mode</w:t>
      </w:r>
      <w:bookmarkEnd w:id="85"/>
      <w:bookmarkEnd w:id="86"/>
      <w:bookmarkEnd w:id="87"/>
      <w:bookmarkEnd w:id="88"/>
      <w:bookmarkEnd w:id="89"/>
      <w:bookmarkEnd w:id="90"/>
      <w:bookmarkEnd w:id="91"/>
      <w:bookmarkEnd w:id="92"/>
      <w:bookmarkEnd w:id="93"/>
      <w:r w:rsidR="00FE3743" w:rsidRPr="008A6EE8">
        <w:rPr>
          <w:rStyle w:val="Hyperlink"/>
          <w:color w:val="auto"/>
          <w:u w:val="none"/>
        </w:rPr>
        <w:t xml:space="preserve"> </w:t>
      </w:r>
    </w:p>
    <w:p w14:paraId="267077C4" w14:textId="539B13A0" w:rsidR="00FE3743" w:rsidRPr="008A6EE8" w:rsidRDefault="00050145" w:rsidP="00FE3743">
      <w:pPr>
        <w:rPr>
          <w:rFonts w:cs="Arial"/>
          <w:lang w:eastAsia="en-IN"/>
        </w:rPr>
      </w:pPr>
      <w:r w:rsidRPr="008A6EE8">
        <w:rPr>
          <w:rFonts w:cs="Arial"/>
          <w:b/>
          <w:i/>
          <w:szCs w:val="20"/>
          <w:lang w:eastAsia="en-IN"/>
        </w:rPr>
        <w:fldChar w:fldCharType="end"/>
      </w:r>
      <w:r w:rsidR="00FE3743" w:rsidRPr="008A6EE8">
        <w:rPr>
          <w:rFonts w:cs="Arial"/>
          <w:lang w:eastAsia="en-IN"/>
        </w:rPr>
        <w:t xml:space="preserve">Connect the device to a computer or </w:t>
      </w:r>
      <w:r w:rsidR="000F76CA" w:rsidRPr="008A6EE8">
        <w:rPr>
          <w:rFonts w:cs="Arial"/>
          <w:lang w:eastAsia="en-IN"/>
        </w:rPr>
        <w:t>mobile</w:t>
      </w:r>
      <w:r w:rsidR="00FE3743" w:rsidRPr="008A6EE8">
        <w:rPr>
          <w:rFonts w:cs="Arial"/>
          <w:lang w:eastAsia="en-IN"/>
        </w:rPr>
        <w:t xml:space="preserve"> device with a screen</w:t>
      </w:r>
      <w:r w:rsidR="00FB7AF9" w:rsidRPr="008A6EE8">
        <w:rPr>
          <w:rFonts w:cs="Arial"/>
          <w:lang w:eastAsia="en-IN"/>
        </w:rPr>
        <w:t>-</w:t>
      </w:r>
      <w:r w:rsidR="00FE3743" w:rsidRPr="008A6EE8">
        <w:rPr>
          <w:rFonts w:cs="Arial"/>
          <w:lang w:eastAsia="en-IN"/>
        </w:rPr>
        <w:t xml:space="preserve">reader and then do one of the following: </w:t>
      </w:r>
    </w:p>
    <w:p w14:paraId="43AF6641" w14:textId="40062C60" w:rsidR="00FE3743" w:rsidRPr="008A6EE8" w:rsidRDefault="00FE3743" w:rsidP="00551D32">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8A6EE8">
        <w:rPr>
          <w:rFonts w:ascii="Arial" w:hAnsi="Arial" w:cs="Arial"/>
          <w:sz w:val="24"/>
          <w:szCs w:val="24"/>
          <w:lang w:eastAsia="en-IN"/>
        </w:rPr>
        <w:t>Read commercially available titles on Kindle™, Adobe® Digital Editions, or iBooks® application programs.</w:t>
      </w:r>
    </w:p>
    <w:p w14:paraId="3AF2B377" w14:textId="23A334AD" w:rsidR="00FE3743" w:rsidRPr="008A6EE8" w:rsidRDefault="00FE3743" w:rsidP="00551D32">
      <w:pPr>
        <w:pStyle w:val="ListParagraph"/>
        <w:numPr>
          <w:ilvl w:val="0"/>
          <w:numId w:val="36"/>
        </w:numPr>
        <w:rPr>
          <w:rFonts w:ascii="Arial" w:hAnsi="Arial" w:cs="Arial"/>
          <w:sz w:val="24"/>
          <w:szCs w:val="24"/>
          <w:lang w:eastAsia="en-IN"/>
        </w:rPr>
      </w:pPr>
      <w:r w:rsidRPr="008A6EE8">
        <w:rPr>
          <w:rFonts w:ascii="Arial" w:hAnsi="Arial" w:cs="Arial"/>
          <w:sz w:val="24"/>
          <w:szCs w:val="24"/>
          <w:lang w:eastAsia="en-IN"/>
        </w:rPr>
        <w:t>Employ any accessible technology for browsing, utilities, and education.</w:t>
      </w:r>
    </w:p>
    <w:p w14:paraId="0BDBACA2" w14:textId="6397B88C" w:rsidR="00FE3743" w:rsidRDefault="00FE3743" w:rsidP="00FE3743">
      <w:pPr>
        <w:rPr>
          <w:rFonts w:cs="Arial"/>
          <w:lang w:eastAsia="en-IN"/>
        </w:rPr>
      </w:pPr>
      <w:r w:rsidRPr="008A6EE8">
        <w:rPr>
          <w:rFonts w:cs="Arial"/>
          <w:lang w:eastAsia="en-IN"/>
        </w:rPr>
        <w:t>The screen reader translates text into</w:t>
      </w:r>
      <w:r w:rsidR="00AA3872" w:rsidRPr="008A6EE8">
        <w:rPr>
          <w:rFonts w:cs="Arial"/>
          <w:lang w:eastAsia="en-IN"/>
        </w:rPr>
        <w:t xml:space="preserve"> </w:t>
      </w:r>
      <w:r w:rsidR="00002C57" w:rsidRPr="008A6EE8">
        <w:rPr>
          <w:rFonts w:cs="Arial"/>
          <w:lang w:eastAsia="en-IN"/>
        </w:rPr>
        <w:t>Braille</w:t>
      </w:r>
      <w:r w:rsidRPr="008A6EE8">
        <w:rPr>
          <w:rFonts w:cs="Arial"/>
          <w:lang w:eastAsia="en-IN"/>
        </w:rPr>
        <w:t xml:space="preserve"> code of choice.</w:t>
      </w:r>
    </w:p>
    <w:p w14:paraId="4E8FAFC5" w14:textId="7956FB65" w:rsidR="003255D0" w:rsidRDefault="003255D0" w:rsidP="00FE3743">
      <w:pPr>
        <w:rPr>
          <w:rFonts w:cs="Arial"/>
          <w:lang w:eastAsia="en-IN"/>
        </w:rPr>
      </w:pPr>
    </w:p>
    <w:p w14:paraId="531FA45A" w14:textId="792B97A5" w:rsidR="003255D0" w:rsidRDefault="003255D0" w:rsidP="003255D0">
      <w:pPr>
        <w:rPr>
          <w:rFonts w:ascii="Calibri" w:hAnsi="Calibri"/>
          <w:sz w:val="22"/>
          <w:szCs w:val="22"/>
        </w:rPr>
      </w:pPr>
      <w:r w:rsidRPr="003255D0">
        <w:t xml:space="preserve">Important: </w:t>
      </w:r>
      <w:r>
        <w:t>The Orbit Reader 20 Plus is designed to automatically exercise the braille dots if has been idle for more than 24 hours.  This helps keep the dots running smoothly and prolongs their life.  All dots are raised and lowered three times during the exercise cycle, which takes about 3 seconds to complete.  If the device continues to remain idle, the cycle will repeat every 24 hours, approximately.</w:t>
      </w:r>
    </w:p>
    <w:p w14:paraId="057A7283" w14:textId="77777777" w:rsidR="00FE3743" w:rsidRPr="008A6EE8" w:rsidRDefault="00FE3743" w:rsidP="00FE3743">
      <w:pPr>
        <w:pStyle w:val="Heading1"/>
        <w:rPr>
          <w:rFonts w:cs="Arial"/>
          <w:lang w:eastAsia="en-IN"/>
        </w:rPr>
      </w:pPr>
      <w:bookmarkStart w:id="94" w:name="Transcribed-Braille"/>
      <w:bookmarkStart w:id="95" w:name="_Toc531853292"/>
      <w:bookmarkStart w:id="96" w:name="_Toc9689865"/>
      <w:bookmarkStart w:id="97" w:name="_Toc10194328"/>
      <w:bookmarkStart w:id="98" w:name="_Toc17711967"/>
      <w:bookmarkStart w:id="99" w:name="_Toc20754877"/>
      <w:bookmarkStart w:id="100" w:name="_Toc20906364"/>
      <w:bookmarkStart w:id="101" w:name="_Toc20910696"/>
      <w:bookmarkStart w:id="102" w:name="_Toc20912866"/>
      <w:bookmarkStart w:id="103" w:name="_Toc179377247"/>
      <w:bookmarkEnd w:id="94"/>
      <w:r w:rsidRPr="008A6EE8">
        <w:rPr>
          <w:rFonts w:cs="Arial"/>
          <w:lang w:eastAsia="en-IN"/>
        </w:rPr>
        <w:t>Transcribed Braille</w:t>
      </w:r>
      <w:bookmarkEnd w:id="95"/>
      <w:bookmarkEnd w:id="96"/>
      <w:bookmarkEnd w:id="97"/>
      <w:bookmarkEnd w:id="98"/>
      <w:bookmarkEnd w:id="99"/>
      <w:bookmarkEnd w:id="100"/>
      <w:bookmarkEnd w:id="101"/>
      <w:bookmarkEnd w:id="102"/>
      <w:bookmarkEnd w:id="103"/>
    </w:p>
    <w:p w14:paraId="4587ACC8" w14:textId="26402D54" w:rsidR="00FE3743" w:rsidRPr="008A6EE8" w:rsidRDefault="00FE3743" w:rsidP="00FE3743">
      <w:pPr>
        <w:rPr>
          <w:rFonts w:cs="Arial"/>
          <w:lang w:eastAsia="en-IN"/>
        </w:rPr>
      </w:pPr>
      <w:r w:rsidRPr="008A6EE8">
        <w:rPr>
          <w:rFonts w:cs="Arial"/>
          <w:lang w:eastAsia="en-IN"/>
        </w:rPr>
        <w:t xml:space="preserve">There are multiple sources for </w:t>
      </w:r>
      <w:r w:rsidR="00A3693B" w:rsidRPr="008A6EE8">
        <w:rPr>
          <w:rFonts w:cs="Arial"/>
          <w:lang w:eastAsia="en-IN"/>
        </w:rPr>
        <w:t>files that are</w:t>
      </w:r>
      <w:r w:rsidRPr="008A6EE8">
        <w:rPr>
          <w:rFonts w:cs="Arial"/>
          <w:lang w:eastAsia="en-IN"/>
        </w:rPr>
        <w:t xml:space="preserve"> transcribed into high</w:t>
      </w:r>
      <w:r w:rsidR="00002C57" w:rsidRPr="008A6EE8">
        <w:rPr>
          <w:rFonts w:cs="Arial"/>
          <w:lang w:eastAsia="en-IN"/>
        </w:rPr>
        <w:t>-</w:t>
      </w:r>
      <w:r w:rsidRPr="008A6EE8">
        <w:rPr>
          <w:rFonts w:cs="Arial"/>
          <w:lang w:eastAsia="en-IN"/>
        </w:rPr>
        <w:t>quality braille. Below are some examples:</w:t>
      </w:r>
    </w:p>
    <w:p w14:paraId="00FC6068" w14:textId="77777777" w:rsidR="00FE3743" w:rsidRPr="008A6EE8" w:rsidRDefault="00FE3743" w:rsidP="00551D32">
      <w:pPr>
        <w:numPr>
          <w:ilvl w:val="0"/>
          <w:numId w:val="37"/>
        </w:numPr>
        <w:spacing w:before="100" w:beforeAutospacing="1" w:after="100" w:afterAutospacing="1"/>
        <w:rPr>
          <w:rFonts w:cs="Arial"/>
          <w:lang w:eastAsia="en-IN"/>
        </w:rPr>
      </w:pPr>
      <w:hyperlink r:id="rId11" w:history="1">
        <w:r w:rsidRPr="008A6EE8">
          <w:rPr>
            <w:rFonts w:cs="Arial"/>
            <w:color w:val="0000FF"/>
            <w:lang w:eastAsia="en-IN"/>
          </w:rPr>
          <w:t>National Library Service</w:t>
        </w:r>
      </w:hyperlink>
      <w:r w:rsidRPr="008A6EE8">
        <w:rPr>
          <w:rFonts w:cs="Arial"/>
          <w:lang w:eastAsia="en-IN"/>
        </w:rPr>
        <w:t xml:space="preserve"> (NLS) provides professionally transcribed, formatted files through the Web Braille project.</w:t>
      </w:r>
    </w:p>
    <w:p w14:paraId="6D0B30E6" w14:textId="77777777" w:rsidR="00FE3743" w:rsidRPr="008A6EE8" w:rsidRDefault="00FE3743" w:rsidP="00551D32">
      <w:pPr>
        <w:numPr>
          <w:ilvl w:val="0"/>
          <w:numId w:val="37"/>
        </w:numPr>
        <w:spacing w:before="100" w:beforeAutospacing="1" w:after="100" w:afterAutospacing="1"/>
        <w:rPr>
          <w:rFonts w:cs="Arial"/>
          <w:lang w:eastAsia="en-IN"/>
        </w:rPr>
      </w:pPr>
      <w:hyperlink r:id="rId12" w:history="1">
        <w:r w:rsidRPr="008A6EE8">
          <w:rPr>
            <w:rFonts w:cs="Arial"/>
            <w:color w:val="0000FF"/>
            <w:lang w:eastAsia="en-IN"/>
          </w:rPr>
          <w:t>American Printing House for the Blind</w:t>
        </w:r>
      </w:hyperlink>
      <w:r w:rsidRPr="008A6EE8">
        <w:rPr>
          <w:rFonts w:cs="Arial"/>
          <w:lang w:eastAsia="en-IN"/>
        </w:rPr>
        <w:t xml:space="preserve"> (APH) transcribes textbooks for K-12 students.</w:t>
      </w:r>
    </w:p>
    <w:p w14:paraId="615FCD75" w14:textId="77777777" w:rsidR="00FE3743" w:rsidRPr="008A6EE8" w:rsidRDefault="00FE3743" w:rsidP="00551D32">
      <w:pPr>
        <w:numPr>
          <w:ilvl w:val="0"/>
          <w:numId w:val="37"/>
        </w:numPr>
        <w:spacing w:before="100" w:beforeAutospacing="1" w:after="100" w:afterAutospacing="1"/>
        <w:rPr>
          <w:rFonts w:cs="Arial"/>
          <w:lang w:eastAsia="en-IN"/>
        </w:rPr>
      </w:pPr>
      <w:hyperlink r:id="rId13" w:history="1">
        <w:r w:rsidRPr="008A6EE8">
          <w:rPr>
            <w:rFonts w:cs="Arial"/>
            <w:color w:val="0000FF"/>
            <w:lang w:eastAsia="en-IN"/>
          </w:rPr>
          <w:t>National Braille Press</w:t>
        </w:r>
      </w:hyperlink>
      <w:r w:rsidRPr="008A6EE8">
        <w:rPr>
          <w:rFonts w:cs="Arial"/>
          <w:lang w:eastAsia="en-IN"/>
        </w:rPr>
        <w:t xml:space="preserve"> (NBP) produces braille books, textbooks, tests, and information for adults and children.</w:t>
      </w:r>
    </w:p>
    <w:p w14:paraId="3359E815" w14:textId="77777777" w:rsidR="00FE3743" w:rsidRPr="001479A7" w:rsidRDefault="00FE3743" w:rsidP="00551D32">
      <w:pPr>
        <w:numPr>
          <w:ilvl w:val="0"/>
          <w:numId w:val="37"/>
        </w:numPr>
        <w:spacing w:before="100" w:beforeAutospacing="1" w:after="100" w:afterAutospacing="1"/>
        <w:rPr>
          <w:rFonts w:cs="Arial"/>
          <w:lang w:eastAsia="en-IN"/>
        </w:rPr>
      </w:pPr>
      <w:hyperlink r:id="rId14" w:history="1">
        <w:r w:rsidRPr="008A6EE8">
          <w:rPr>
            <w:rFonts w:cs="Arial"/>
            <w:color w:val="0000FF"/>
            <w:lang w:eastAsia="en-IN"/>
          </w:rPr>
          <w:t>Louis Database</w:t>
        </w:r>
      </w:hyperlink>
      <w:r w:rsidRPr="008A6EE8">
        <w:rPr>
          <w:rFonts w:cs="Arial"/>
          <w:lang w:eastAsia="en-IN"/>
        </w:rPr>
        <w:t xml:space="preserve"> lists </w:t>
      </w:r>
      <w:r w:rsidRPr="001479A7">
        <w:rPr>
          <w:rFonts w:cs="Arial"/>
          <w:lang w:eastAsia="en-IN"/>
        </w:rPr>
        <w:t>titles produced by over 160 organizations.</w:t>
      </w:r>
    </w:p>
    <w:p w14:paraId="1B293AA8" w14:textId="2090E264" w:rsidR="00FE3743" w:rsidRPr="000C3ED9" w:rsidRDefault="00FE3743" w:rsidP="00FE3743">
      <w:pPr>
        <w:pStyle w:val="Heading1"/>
        <w:rPr>
          <w:rFonts w:cs="Arial"/>
          <w:lang w:eastAsia="en-IN"/>
        </w:rPr>
      </w:pPr>
      <w:bookmarkStart w:id="104" w:name="Automatic-Translation"/>
      <w:bookmarkStart w:id="105" w:name="_Toc531853293"/>
      <w:bookmarkStart w:id="106" w:name="_Toc9689866"/>
      <w:bookmarkStart w:id="107" w:name="_Toc10194329"/>
      <w:bookmarkStart w:id="108" w:name="_Toc17711968"/>
      <w:bookmarkStart w:id="109" w:name="_Toc20754878"/>
      <w:bookmarkStart w:id="110" w:name="_Toc20906365"/>
      <w:bookmarkStart w:id="111" w:name="_Toc20910697"/>
      <w:bookmarkStart w:id="112" w:name="_Toc20912867"/>
      <w:bookmarkStart w:id="113" w:name="_Toc179377248"/>
      <w:bookmarkEnd w:id="104"/>
      <w:r w:rsidRPr="00186C32">
        <w:rPr>
          <w:rFonts w:cs="Arial"/>
          <w:lang w:eastAsia="en-IN"/>
        </w:rPr>
        <w:t>Automatic</w:t>
      </w:r>
      <w:r w:rsidR="005A3EF0" w:rsidRPr="000C3ED9">
        <w:rPr>
          <w:rFonts w:cs="Arial"/>
          <w:lang w:eastAsia="en-IN"/>
        </w:rPr>
        <w:t xml:space="preserve"> </w:t>
      </w:r>
      <w:r w:rsidRPr="000C3ED9">
        <w:rPr>
          <w:rFonts w:cs="Arial"/>
          <w:lang w:eastAsia="en-IN"/>
        </w:rPr>
        <w:t>Translation</w:t>
      </w:r>
      <w:bookmarkEnd w:id="105"/>
      <w:bookmarkEnd w:id="106"/>
      <w:bookmarkEnd w:id="107"/>
      <w:bookmarkEnd w:id="108"/>
      <w:bookmarkEnd w:id="109"/>
      <w:bookmarkEnd w:id="110"/>
      <w:bookmarkEnd w:id="111"/>
      <w:bookmarkEnd w:id="112"/>
      <w:bookmarkEnd w:id="113"/>
    </w:p>
    <w:p w14:paraId="17BC0E62" w14:textId="77777777" w:rsidR="00FE3743" w:rsidRPr="000C3ED9" w:rsidRDefault="00FE3743" w:rsidP="00FE3743">
      <w:pPr>
        <w:rPr>
          <w:rFonts w:cs="Arial"/>
          <w:lang w:eastAsia="en-IN"/>
        </w:rPr>
      </w:pPr>
      <w:r w:rsidRPr="000C3ED9">
        <w:rPr>
          <w:rFonts w:cs="Arial"/>
          <w:lang w:eastAsia="en-IN"/>
        </w:rPr>
        <w:t>In addition to professionally transcribed titles, you may also use dynamic translation to obtain braille.</w:t>
      </w:r>
    </w:p>
    <w:p w14:paraId="248086CB" w14:textId="77777777" w:rsidR="00FE3743" w:rsidRPr="000C3ED9" w:rsidRDefault="00FE3743" w:rsidP="00FE3743">
      <w:pPr>
        <w:rPr>
          <w:rFonts w:cs="Arial"/>
          <w:lang w:eastAsia="en-IN"/>
        </w:rPr>
      </w:pPr>
    </w:p>
    <w:p w14:paraId="71BFCE45" w14:textId="77777777" w:rsidR="00FE3743" w:rsidRPr="000C3ED9" w:rsidRDefault="00FE3743" w:rsidP="00FE3743">
      <w:pPr>
        <w:rPr>
          <w:rFonts w:cs="Arial"/>
          <w:lang w:eastAsia="en-IN"/>
        </w:rPr>
      </w:pPr>
      <w:r w:rsidRPr="000C3ED9">
        <w:rPr>
          <w:rFonts w:cs="Arial"/>
          <w:lang w:eastAsia="en-IN"/>
        </w:rPr>
        <w:t>Automatically translated braille may be appropriate for some forms of reading.</w:t>
      </w:r>
    </w:p>
    <w:p w14:paraId="34AC3232" w14:textId="77777777" w:rsidR="006516E4" w:rsidRPr="008A6EE8" w:rsidRDefault="006516E4" w:rsidP="00551D32">
      <w:pPr>
        <w:pStyle w:val="ListParagraph"/>
        <w:numPr>
          <w:ilvl w:val="0"/>
          <w:numId w:val="38"/>
        </w:numPr>
        <w:spacing w:before="100" w:beforeAutospacing="1" w:after="100" w:afterAutospacing="1"/>
        <w:rPr>
          <w:rFonts w:ascii="Arial" w:hAnsi="Arial" w:cs="Arial"/>
          <w:sz w:val="24"/>
          <w:szCs w:val="24"/>
          <w:lang w:eastAsia="en-IN"/>
        </w:rPr>
      </w:pPr>
      <w:hyperlink r:id="rId15" w:history="1">
        <w:proofErr w:type="spellStart"/>
        <w:r w:rsidRPr="008A6EE8">
          <w:rPr>
            <w:rFonts w:ascii="Arial" w:hAnsi="Arial" w:cs="Arial"/>
            <w:color w:val="0000FF"/>
            <w:sz w:val="24"/>
            <w:szCs w:val="24"/>
            <w:lang w:eastAsia="en-IN"/>
          </w:rPr>
          <w:t>Bookshare</w:t>
        </w:r>
        <w:proofErr w:type="spellEnd"/>
        <w:r w:rsidRPr="008A6EE8">
          <w:rPr>
            <w:rFonts w:ascii="Arial" w:hAnsi="Arial" w:cs="Arial"/>
            <w:color w:val="0000FF"/>
            <w:sz w:val="24"/>
            <w:szCs w:val="24"/>
            <w:lang w:eastAsia="en-IN"/>
          </w:rPr>
          <w:t>®</w:t>
        </w:r>
      </w:hyperlink>
      <w:r w:rsidRPr="008A6EE8">
        <w:rPr>
          <w:rFonts w:ascii="Arial" w:hAnsi="Arial" w:cs="Arial"/>
          <w:sz w:val="24"/>
          <w:szCs w:val="24"/>
          <w:lang w:eastAsia="en-IN"/>
        </w:rPr>
        <w:t xml:space="preserve"> dynamically generates braille formatted files from the titles in its library.</w:t>
      </w:r>
    </w:p>
    <w:p w14:paraId="66591391" w14:textId="0B3DD69E" w:rsidR="00FE3743" w:rsidRPr="008A6EE8" w:rsidRDefault="00FE3743" w:rsidP="00551D32">
      <w:pPr>
        <w:pStyle w:val="ListParagraph"/>
        <w:numPr>
          <w:ilvl w:val="0"/>
          <w:numId w:val="38"/>
        </w:numPr>
        <w:spacing w:before="100" w:beforeAutospacing="1" w:after="100" w:afterAutospacing="1"/>
        <w:rPr>
          <w:rFonts w:ascii="Arial" w:hAnsi="Arial" w:cs="Arial"/>
          <w:sz w:val="24"/>
          <w:szCs w:val="24"/>
          <w:lang w:eastAsia="en-IN"/>
        </w:rPr>
      </w:pPr>
      <w:hyperlink r:id="rId16" w:history="1">
        <w:r w:rsidRPr="008A6EE8">
          <w:rPr>
            <w:rFonts w:ascii="Arial" w:hAnsi="Arial" w:cs="Arial"/>
            <w:color w:val="0000FF"/>
            <w:sz w:val="24"/>
            <w:szCs w:val="24"/>
            <w:lang w:eastAsia="en-IN"/>
          </w:rPr>
          <w:t>NFB-NEWSLINE®</w:t>
        </w:r>
      </w:hyperlink>
      <w:r w:rsidRPr="008A6EE8">
        <w:rPr>
          <w:rFonts w:ascii="Arial" w:hAnsi="Arial" w:cs="Arial"/>
          <w:sz w:val="24"/>
          <w:szCs w:val="24"/>
          <w:lang w:eastAsia="en-IN"/>
        </w:rPr>
        <w:t xml:space="preserve"> is a free audio information service</w:t>
      </w:r>
      <w:r w:rsidR="002F2415" w:rsidRPr="008A6EE8">
        <w:rPr>
          <w:rFonts w:ascii="Arial" w:hAnsi="Arial" w:cs="Arial"/>
          <w:sz w:val="24"/>
          <w:szCs w:val="24"/>
          <w:lang w:eastAsia="en-IN"/>
        </w:rPr>
        <w:t>,</w:t>
      </w:r>
      <w:r w:rsidRPr="008A6EE8">
        <w:rPr>
          <w:rFonts w:ascii="Arial" w:hAnsi="Arial" w:cs="Arial"/>
          <w:sz w:val="24"/>
          <w:szCs w:val="24"/>
          <w:lang w:eastAsia="en-IN"/>
        </w:rPr>
        <w:t xml:space="preserve"> providing downloadable Braille files of up-to-the-minute content from over 400 national, international, and state newspapers.</w:t>
      </w:r>
    </w:p>
    <w:p w14:paraId="6768288D" w14:textId="77777777" w:rsidR="00FE3743" w:rsidRPr="008A6EE8" w:rsidRDefault="00FE3743" w:rsidP="00FE3743">
      <w:pPr>
        <w:pStyle w:val="Heading1"/>
        <w:rPr>
          <w:lang w:eastAsia="en-IN"/>
        </w:rPr>
      </w:pPr>
      <w:bookmarkStart w:id="114" w:name="Translate-Braille"/>
      <w:bookmarkStart w:id="115" w:name="_Toc531853294"/>
      <w:bookmarkStart w:id="116" w:name="_Toc9689867"/>
      <w:bookmarkStart w:id="117" w:name="_Toc10194330"/>
      <w:bookmarkStart w:id="118" w:name="_Toc17711969"/>
      <w:bookmarkStart w:id="119" w:name="_Toc20754879"/>
      <w:bookmarkStart w:id="120" w:name="_Toc20906366"/>
      <w:bookmarkStart w:id="121" w:name="_Toc20910698"/>
      <w:bookmarkStart w:id="122" w:name="_Toc20912868"/>
      <w:bookmarkStart w:id="123" w:name="_Toc179377249"/>
      <w:bookmarkEnd w:id="114"/>
      <w:r w:rsidRPr="008A6EE8">
        <w:rPr>
          <w:lang w:eastAsia="en-IN"/>
        </w:rPr>
        <w:t>Translate Braille</w:t>
      </w:r>
      <w:bookmarkEnd w:id="115"/>
      <w:bookmarkEnd w:id="116"/>
      <w:bookmarkEnd w:id="117"/>
      <w:bookmarkEnd w:id="118"/>
      <w:bookmarkEnd w:id="119"/>
      <w:bookmarkEnd w:id="120"/>
      <w:bookmarkEnd w:id="121"/>
      <w:bookmarkEnd w:id="122"/>
      <w:bookmarkEnd w:id="123"/>
    </w:p>
    <w:p w14:paraId="6274A025" w14:textId="58A4A23D" w:rsidR="00AE3916" w:rsidRPr="008A6EE8" w:rsidRDefault="0031411F" w:rsidP="00FE3743">
      <w:pPr>
        <w:numPr>
          <w:ilvl w:val="0"/>
          <w:numId w:val="4"/>
        </w:numPr>
        <w:spacing w:before="100" w:beforeAutospacing="1" w:after="100" w:afterAutospacing="1"/>
        <w:ind w:left="714" w:hanging="357"/>
        <w:rPr>
          <w:rFonts w:cs="Arial"/>
          <w:lang w:eastAsia="en-IN"/>
        </w:rPr>
      </w:pPr>
      <w:r w:rsidRPr="008A6EE8">
        <w:rPr>
          <w:lang w:eastAsia="en-IN"/>
        </w:rPr>
        <w:t xml:space="preserve">The Orbit Reader </w:t>
      </w:r>
      <w:r w:rsidR="0090206B" w:rsidRPr="008A6EE8">
        <w:rPr>
          <w:lang w:eastAsia="en-IN"/>
        </w:rPr>
        <w:t>20</w:t>
      </w:r>
      <w:r w:rsidRPr="008A6EE8">
        <w:rPr>
          <w:lang w:eastAsia="en-IN"/>
        </w:rPr>
        <w:t xml:space="preserve"> features built-in forward and reverse braille translation. This is controlled by the profile selected from the menu</w:t>
      </w:r>
    </w:p>
    <w:p w14:paraId="21E89067" w14:textId="77777777" w:rsidR="00FE3743" w:rsidRPr="008A6EE8" w:rsidRDefault="00FE3743" w:rsidP="00FE3743">
      <w:pPr>
        <w:numPr>
          <w:ilvl w:val="0"/>
          <w:numId w:val="4"/>
        </w:numPr>
        <w:spacing w:before="100" w:beforeAutospacing="1" w:after="100" w:afterAutospacing="1"/>
        <w:ind w:left="714" w:hanging="357"/>
        <w:rPr>
          <w:rFonts w:cs="Arial"/>
          <w:lang w:eastAsia="en-IN"/>
        </w:rPr>
      </w:pPr>
      <w:hyperlink r:id="rId17" w:history="1">
        <w:proofErr w:type="spellStart"/>
        <w:r w:rsidRPr="008A6EE8">
          <w:rPr>
            <w:rFonts w:cs="Arial"/>
            <w:color w:val="0000FF"/>
            <w:lang w:eastAsia="en-IN"/>
          </w:rPr>
          <w:t>BrailleBlaster</w:t>
        </w:r>
        <w:proofErr w:type="spellEnd"/>
        <w:r w:rsidRPr="008A6EE8">
          <w:rPr>
            <w:rFonts w:cs="Arial"/>
            <w:color w:val="0000FF"/>
            <w:lang w:eastAsia="en-IN"/>
          </w:rPr>
          <w:t>™</w:t>
        </w:r>
      </w:hyperlink>
      <w:r w:rsidRPr="008A6EE8">
        <w:rPr>
          <w:rFonts w:cs="Arial"/>
          <w:lang w:eastAsia="en-IN"/>
        </w:rPr>
        <w:t xml:space="preserve"> is a full-featured transcription software package for creating quality formatted braille.</w:t>
      </w:r>
    </w:p>
    <w:p w14:paraId="264E1F4D" w14:textId="2F30A50D" w:rsidR="00AF7257" w:rsidRPr="008A6EE8" w:rsidRDefault="00FE3743" w:rsidP="00AF7257">
      <w:pPr>
        <w:numPr>
          <w:ilvl w:val="0"/>
          <w:numId w:val="4"/>
        </w:numPr>
        <w:spacing w:before="100" w:beforeAutospacing="1" w:after="100" w:afterAutospacing="1"/>
        <w:rPr>
          <w:lang w:eastAsia="en-IN"/>
        </w:rPr>
      </w:pPr>
      <w:hyperlink r:id="rId18" w:history="1">
        <w:r w:rsidRPr="008A6EE8">
          <w:rPr>
            <w:rFonts w:cs="Arial"/>
            <w:color w:val="0000FF"/>
            <w:lang w:eastAsia="en-IN"/>
          </w:rPr>
          <w:t>DAISY™ Pipeline</w:t>
        </w:r>
      </w:hyperlink>
      <w:r w:rsidRPr="008A6EE8">
        <w:rPr>
          <w:rFonts w:cs="Arial"/>
          <w:lang w:eastAsia="en-IN"/>
        </w:rPr>
        <w:t xml:space="preserve"> provides a comprehensive solution for converting text documents into accessible formats, including braille PEF (Portable Embosser Format).</w:t>
      </w:r>
      <w:r w:rsidR="00745662" w:rsidRPr="008A6EE8">
        <w:rPr>
          <w:rFonts w:cs="Arial"/>
          <w:lang w:eastAsia="en-IN"/>
        </w:rPr>
        <w:t xml:space="preserve"> </w:t>
      </w:r>
    </w:p>
    <w:p w14:paraId="677E5D45" w14:textId="599E3B19" w:rsidR="00FE3743" w:rsidRPr="000C3ED9" w:rsidRDefault="00FE3743" w:rsidP="00AF7257">
      <w:pPr>
        <w:numPr>
          <w:ilvl w:val="0"/>
          <w:numId w:val="4"/>
        </w:numPr>
        <w:spacing w:before="100" w:beforeAutospacing="1" w:after="100" w:afterAutospacing="1"/>
        <w:rPr>
          <w:lang w:eastAsia="en-IN"/>
        </w:rPr>
      </w:pPr>
      <w:hyperlink r:id="rId19" w:history="1">
        <w:r w:rsidRPr="008A6EE8">
          <w:rPr>
            <w:rStyle w:val="Hyperlink"/>
            <w:u w:val="none"/>
          </w:rPr>
          <w:t>Send to Braille</w:t>
        </w:r>
      </w:hyperlink>
      <w:r w:rsidRPr="008A6EE8">
        <w:rPr>
          <w:lang w:eastAsia="en-IN"/>
        </w:rPr>
        <w:t xml:space="preserve"> is a shortcut that adds braille to the Windows® Send To menu, which can convert</w:t>
      </w:r>
      <w:r w:rsidRPr="00186C32">
        <w:rPr>
          <w:lang w:eastAsia="en-IN"/>
        </w:rPr>
        <w:t xml:space="preserve"> files on your computer into unformatted BRL (Braille Ready Format) files.</w:t>
      </w:r>
    </w:p>
    <w:p w14:paraId="75CD0B96" w14:textId="77777777" w:rsidR="00FE3743" w:rsidRPr="000C3ED9" w:rsidRDefault="00FE3743" w:rsidP="00FE3743">
      <w:pPr>
        <w:pStyle w:val="Heading1"/>
        <w:rPr>
          <w:lang w:eastAsia="en-IN"/>
        </w:rPr>
      </w:pPr>
      <w:bookmarkStart w:id="124" w:name="Documentation-Conventions"/>
      <w:bookmarkStart w:id="125" w:name="_Toc531853295"/>
      <w:bookmarkStart w:id="126" w:name="_Toc9689868"/>
      <w:bookmarkStart w:id="127" w:name="_Toc10194331"/>
      <w:bookmarkStart w:id="128" w:name="_Toc17711970"/>
      <w:bookmarkStart w:id="129" w:name="_Toc20754880"/>
      <w:bookmarkStart w:id="130" w:name="_Toc20906367"/>
      <w:bookmarkStart w:id="131" w:name="_Toc20910699"/>
      <w:bookmarkStart w:id="132" w:name="_Toc20912869"/>
      <w:bookmarkStart w:id="133" w:name="_Toc179377250"/>
      <w:bookmarkEnd w:id="124"/>
      <w:r w:rsidRPr="000C3ED9">
        <w:rPr>
          <w:lang w:eastAsia="en-IN"/>
        </w:rPr>
        <w:t>Documentation Conventions</w:t>
      </w:r>
      <w:bookmarkEnd w:id="125"/>
      <w:bookmarkEnd w:id="126"/>
      <w:bookmarkEnd w:id="127"/>
      <w:bookmarkEnd w:id="128"/>
      <w:bookmarkEnd w:id="129"/>
      <w:bookmarkEnd w:id="130"/>
      <w:bookmarkEnd w:id="131"/>
      <w:bookmarkEnd w:id="132"/>
      <w:bookmarkEnd w:id="133"/>
    </w:p>
    <w:p w14:paraId="56426C6E" w14:textId="0B09C8EA" w:rsidR="00FE3743" w:rsidRPr="000C3ED9" w:rsidRDefault="00FE3743" w:rsidP="00FE3743">
      <w:pPr>
        <w:rPr>
          <w:lang w:eastAsia="en-IN"/>
        </w:rPr>
      </w:pPr>
      <w:r w:rsidRPr="000C3ED9">
        <w:rPr>
          <w:lang w:eastAsia="en-IN"/>
        </w:rPr>
        <w:t xml:space="preserve">For consistency and clarity, </w:t>
      </w:r>
      <w:r w:rsidR="00384BCE" w:rsidRPr="00F7035D">
        <w:rPr>
          <w:lang w:eastAsia="en-IN"/>
        </w:rPr>
        <w:t xml:space="preserve">we have </w:t>
      </w:r>
      <w:r w:rsidR="002C7840" w:rsidRPr="00F7035D">
        <w:rPr>
          <w:lang w:eastAsia="en-IN"/>
        </w:rPr>
        <w:t>used</w:t>
      </w:r>
      <w:r w:rsidR="002C7840" w:rsidRPr="000C3ED9">
        <w:rPr>
          <w:lang w:eastAsia="en-IN"/>
        </w:rPr>
        <w:t xml:space="preserve"> the</w:t>
      </w:r>
      <w:r w:rsidRPr="000C3ED9">
        <w:rPr>
          <w:lang w:eastAsia="en-IN"/>
        </w:rPr>
        <w:t xml:space="preserve"> following conventions</w:t>
      </w:r>
      <w:r w:rsidR="00FD6AE6" w:rsidRPr="00F7035D">
        <w:rPr>
          <w:lang w:eastAsia="en-IN"/>
        </w:rPr>
        <w:t xml:space="preserve"> in this document</w:t>
      </w:r>
      <w:r w:rsidRPr="000C3ED9">
        <w:rPr>
          <w:lang w:eastAsia="en-IN"/>
        </w:rPr>
        <w:t>.</w:t>
      </w:r>
    </w:p>
    <w:p w14:paraId="4D46AA60" w14:textId="64D13F99" w:rsidR="00FE3743" w:rsidRPr="000C3ED9" w:rsidRDefault="00FE3743" w:rsidP="00FE3743">
      <w:pPr>
        <w:spacing w:before="100" w:beforeAutospacing="1" w:after="100" w:afterAutospacing="1"/>
        <w:rPr>
          <w:lang w:eastAsia="en-IN"/>
        </w:rPr>
      </w:pPr>
      <w:r w:rsidRPr="000C3ED9">
        <w:rPr>
          <w:lang w:eastAsia="en-IN"/>
        </w:rPr>
        <w:t>Braille keys are indicated by</w:t>
      </w:r>
      <w:r w:rsidR="0027595D" w:rsidRPr="000C3ED9">
        <w:rPr>
          <w:lang w:eastAsia="en-IN"/>
        </w:rPr>
        <w:t xml:space="preserve"> </w:t>
      </w:r>
      <w:r w:rsidRPr="000C3ED9">
        <w:rPr>
          <w:lang w:eastAsia="en-IN"/>
        </w:rPr>
        <w:t>number. For example, if the documentation indicates Dot 1, it shows: Dot 1.</w:t>
      </w:r>
    </w:p>
    <w:p w14:paraId="2B030CBA" w14:textId="77777777" w:rsidR="00FE3743" w:rsidRPr="000C3ED9" w:rsidRDefault="00FE3743" w:rsidP="00FE3743">
      <w:pPr>
        <w:spacing w:before="100" w:beforeAutospacing="1" w:after="100" w:afterAutospacing="1"/>
        <w:rPr>
          <w:lang w:eastAsia="en-IN"/>
        </w:rPr>
      </w:pPr>
      <w:r w:rsidRPr="000C3ED9">
        <w:rPr>
          <w:lang w:eastAsia="en-IN"/>
        </w:rPr>
        <w:t>If multiple braille keys are required, the documentation indicates those keys by showing the numbers separated by a space like this: Dots 1 4.</w:t>
      </w:r>
    </w:p>
    <w:p w14:paraId="7C33FF1C" w14:textId="28A9F04F" w:rsidR="00FE3743" w:rsidRPr="000C3ED9" w:rsidRDefault="00FE3743" w:rsidP="00FE3743">
      <w:pPr>
        <w:spacing w:before="100" w:beforeAutospacing="1" w:after="100" w:afterAutospacing="1"/>
        <w:rPr>
          <w:lang w:eastAsia="en-IN"/>
        </w:rPr>
      </w:pPr>
      <w:r w:rsidRPr="000C3ED9">
        <w:rPr>
          <w:lang w:eastAsia="en-IN"/>
        </w:rPr>
        <w:t>When modifier keys are used, the documentation separates the modifiers from the rest of the keys with a plus (+) sign like this: Space + Dot 1</w:t>
      </w:r>
      <w:r w:rsidR="00F40156" w:rsidRPr="000C3ED9">
        <w:rPr>
          <w:lang w:eastAsia="en-IN"/>
        </w:rPr>
        <w:t>.</w:t>
      </w:r>
      <w:r w:rsidR="0097519D" w:rsidRPr="000C3ED9">
        <w:rPr>
          <w:lang w:eastAsia="en-IN"/>
        </w:rPr>
        <w:t xml:space="preserve"> </w:t>
      </w:r>
      <w:r w:rsidR="004E3187" w:rsidRPr="00F7035D">
        <w:rPr>
          <w:lang w:eastAsia="en-IN"/>
        </w:rPr>
        <w:t>Modifiers</w:t>
      </w:r>
      <w:r w:rsidR="004E3187" w:rsidRPr="000C3ED9">
        <w:rPr>
          <w:lang w:eastAsia="en-IN"/>
        </w:rPr>
        <w:t xml:space="preserve"> </w:t>
      </w:r>
      <w:r w:rsidRPr="000C3ED9">
        <w:rPr>
          <w:lang w:eastAsia="en-IN"/>
        </w:rPr>
        <w:t>like the Shift key on a regular QWERTY keyboard, are keys you hold down while pressing another key</w:t>
      </w:r>
      <w:r w:rsidR="00E136BF" w:rsidRPr="00F7035D">
        <w:rPr>
          <w:lang w:eastAsia="en-IN"/>
        </w:rPr>
        <w:t xml:space="preserve"> </w:t>
      </w:r>
      <w:r w:rsidR="004E3187" w:rsidRPr="00F7035D">
        <w:rPr>
          <w:lang w:eastAsia="en-IN"/>
        </w:rPr>
        <w:t>to modify</w:t>
      </w:r>
      <w:r w:rsidRPr="000C3ED9">
        <w:rPr>
          <w:lang w:eastAsia="en-IN"/>
        </w:rPr>
        <w:t xml:space="preserve"> the effect of the pressed key. On a braille keyboard, Space is often used as a modifier</w:t>
      </w:r>
      <w:r w:rsidR="004E3187" w:rsidRPr="000C3ED9">
        <w:rPr>
          <w:lang w:eastAsia="en-IN"/>
        </w:rPr>
        <w:t xml:space="preserve"> </w:t>
      </w:r>
      <w:r w:rsidR="004E3187" w:rsidRPr="00F7035D">
        <w:rPr>
          <w:lang w:eastAsia="en-IN"/>
        </w:rPr>
        <w:t>key.</w:t>
      </w:r>
      <w:r w:rsidRPr="00F7035D">
        <w:rPr>
          <w:lang w:eastAsia="en-IN"/>
        </w:rPr>
        <w:t xml:space="preserve"> </w:t>
      </w:r>
      <w:r w:rsidRPr="000C3ED9">
        <w:rPr>
          <w:lang w:eastAsia="en-IN"/>
        </w:rPr>
        <w:t xml:space="preserve">Key mnemonics are written in </w:t>
      </w:r>
      <w:r w:rsidRPr="000C3ED9">
        <w:rPr>
          <w:lang w:eastAsia="en-IN"/>
        </w:rPr>
        <w:lastRenderedPageBreak/>
        <w:t xml:space="preserve">capital letters for </w:t>
      </w:r>
      <w:r w:rsidR="002C7840" w:rsidRPr="000C3ED9">
        <w:rPr>
          <w:lang w:eastAsia="en-IN"/>
        </w:rPr>
        <w:t>emphasis but</w:t>
      </w:r>
      <w:r w:rsidRPr="000C3ED9">
        <w:rPr>
          <w:lang w:eastAsia="en-IN"/>
        </w:rPr>
        <w:t xml:space="preserve"> are typed in braille lowercase (unless otherwise stated). When one key follows another, the two keys are shown with a comma between them. For example, the command Select, M means to press and release the Select key, then press and release M (Dots 1 3 4</w:t>
      </w:r>
      <w:r w:rsidR="006427BD" w:rsidRPr="000C3ED9">
        <w:rPr>
          <w:lang w:eastAsia="en-IN"/>
        </w:rPr>
        <w:t>)</w:t>
      </w:r>
      <w:r w:rsidRPr="000C3ED9">
        <w:rPr>
          <w:lang w:eastAsia="en-IN"/>
        </w:rPr>
        <w:t xml:space="preserve"> simultaneously.</w:t>
      </w:r>
    </w:p>
    <w:p w14:paraId="71CEC317" w14:textId="77777777" w:rsidR="00FE3743" w:rsidRPr="000C3ED9" w:rsidRDefault="00FE3743" w:rsidP="00FE3743">
      <w:pPr>
        <w:spacing w:before="100" w:beforeAutospacing="1" w:after="100" w:afterAutospacing="1"/>
        <w:rPr>
          <w:lang w:eastAsia="en-IN"/>
        </w:rPr>
      </w:pPr>
      <w:r w:rsidRPr="000C3ED9">
        <w:rPr>
          <w:lang w:eastAsia="en-IN"/>
        </w:rPr>
        <w:t>The Up, Down, Right, and Left directional buttons on the navigation pad are interchangeably referred to as arrows, buttons, arrow buttons, and arrow keys.</w:t>
      </w:r>
    </w:p>
    <w:p w14:paraId="241F352E" w14:textId="1A74C292" w:rsidR="00FE3743" w:rsidRPr="000C3ED9" w:rsidRDefault="00FE3743" w:rsidP="00FE3743">
      <w:pPr>
        <w:spacing w:before="100" w:beforeAutospacing="1" w:after="100" w:afterAutospacing="1"/>
        <w:rPr>
          <w:lang w:eastAsia="en-IN"/>
        </w:rPr>
      </w:pPr>
      <w:r w:rsidRPr="000C3ED9">
        <w:rPr>
          <w:lang w:eastAsia="en-IN"/>
        </w:rPr>
        <w:t xml:space="preserve">All messages from the device are </w:t>
      </w:r>
      <w:r w:rsidR="00802A70" w:rsidRPr="000C3ED9">
        <w:rPr>
          <w:lang w:eastAsia="en-IN"/>
        </w:rPr>
        <w:t xml:space="preserve">preceded </w:t>
      </w:r>
      <w:r w:rsidRPr="000C3ED9">
        <w:rPr>
          <w:lang w:eastAsia="en-IN"/>
        </w:rPr>
        <w:t>with Dots 2 5, 2 5 and space. In</w:t>
      </w:r>
      <w:r w:rsidR="00ED6270">
        <w:rPr>
          <w:lang w:eastAsia="en-IN"/>
        </w:rPr>
        <w:t xml:space="preserve"> </w:t>
      </w:r>
      <w:r w:rsidR="00F36A3B">
        <w:rPr>
          <w:lang w:eastAsia="en-IN"/>
        </w:rPr>
        <w:t>the</w:t>
      </w:r>
      <w:r w:rsidRPr="000C3ED9">
        <w:rPr>
          <w:lang w:eastAsia="en-IN"/>
        </w:rPr>
        <w:t xml:space="preserve"> documentation, this is indicated by a double hyphen.</w:t>
      </w:r>
    </w:p>
    <w:p w14:paraId="5C47E7DF" w14:textId="504F46F6" w:rsidR="00FE3743" w:rsidRPr="000C3ED9" w:rsidRDefault="00FE3743" w:rsidP="00FE3743">
      <w:pPr>
        <w:spacing w:before="100" w:beforeAutospacing="1" w:after="100" w:afterAutospacing="1"/>
        <w:rPr>
          <w:lang w:eastAsia="en-IN"/>
        </w:rPr>
      </w:pPr>
      <w:r w:rsidRPr="000C3ED9">
        <w:rPr>
          <w:lang w:eastAsia="en-IN"/>
        </w:rPr>
        <w:t xml:space="preserve">The </w:t>
      </w:r>
      <w:r w:rsidRPr="00F7035D">
        <w:rPr>
          <w:lang w:eastAsia="en-IN"/>
        </w:rPr>
        <w:t>word</w:t>
      </w:r>
      <w:r w:rsidRPr="000C3ED9">
        <w:rPr>
          <w:lang w:eastAsia="en-IN"/>
        </w:rPr>
        <w:t xml:space="preserve"> Keys and Buttons are used interchangeably.</w:t>
      </w:r>
    </w:p>
    <w:p w14:paraId="4D973EC3" w14:textId="2B06A1C4" w:rsidR="00FE3743" w:rsidRPr="000C3ED9" w:rsidRDefault="00FE3743" w:rsidP="00FE3743">
      <w:pPr>
        <w:spacing w:before="100" w:beforeAutospacing="1" w:after="100" w:afterAutospacing="1"/>
        <w:rPr>
          <w:lang w:eastAsia="en-IN"/>
        </w:rPr>
      </w:pPr>
      <w:r w:rsidRPr="000C3ED9">
        <w:rPr>
          <w:lang w:eastAsia="en-IN"/>
        </w:rPr>
        <w:t xml:space="preserve">In descriptions of each Menu option, </w:t>
      </w:r>
      <w:r w:rsidR="00326F24" w:rsidRPr="000C3ED9">
        <w:rPr>
          <w:lang w:eastAsia="en-IN"/>
        </w:rPr>
        <w:t>this</w:t>
      </w:r>
      <w:r w:rsidR="00715051" w:rsidRPr="000C3ED9">
        <w:rPr>
          <w:lang w:eastAsia="en-IN"/>
        </w:rPr>
        <w:t xml:space="preserve"> </w:t>
      </w:r>
      <w:r w:rsidRPr="000C3ED9">
        <w:rPr>
          <w:lang w:eastAsia="en-IN"/>
        </w:rPr>
        <w:t>documentation indicates the default setting.</w:t>
      </w:r>
    </w:p>
    <w:p w14:paraId="73CF3285" w14:textId="0CCA1612" w:rsidR="00326F24" w:rsidRPr="000C3ED9" w:rsidRDefault="00326F24" w:rsidP="00FE3743">
      <w:pPr>
        <w:spacing w:before="100" w:beforeAutospacing="1" w:after="100" w:afterAutospacing="1"/>
        <w:rPr>
          <w:lang w:eastAsia="en-IN"/>
        </w:rPr>
      </w:pPr>
      <w:r w:rsidRPr="000C3ED9">
        <w:rPr>
          <w:lang w:eastAsia="en-IN"/>
        </w:rPr>
        <w:t xml:space="preserve">Any reference to </w:t>
      </w:r>
      <w:r w:rsidR="00467126" w:rsidRPr="000C3ED9">
        <w:rPr>
          <w:lang w:eastAsia="en-IN"/>
        </w:rPr>
        <w:t>n</w:t>
      </w:r>
      <w:r w:rsidRPr="000C3ED9">
        <w:rPr>
          <w:lang w:eastAsia="en-IN"/>
        </w:rPr>
        <w:t xml:space="preserve">avigation by “page” while in </w:t>
      </w:r>
      <w:r w:rsidR="00467126" w:rsidRPr="000C3ED9">
        <w:rPr>
          <w:lang w:eastAsia="en-IN"/>
        </w:rPr>
        <w:t>S</w:t>
      </w:r>
      <w:r w:rsidRPr="000C3ED9">
        <w:rPr>
          <w:lang w:eastAsia="en-IN"/>
        </w:rPr>
        <w:t>tand-</w:t>
      </w:r>
      <w:r w:rsidR="00467126" w:rsidRPr="000C3ED9">
        <w:rPr>
          <w:lang w:eastAsia="en-IN"/>
        </w:rPr>
        <w:t>A</w:t>
      </w:r>
      <w:r w:rsidRPr="000C3ED9">
        <w:rPr>
          <w:lang w:eastAsia="en-IN"/>
        </w:rPr>
        <w:t>lone mode</w:t>
      </w:r>
      <w:r w:rsidR="00467126" w:rsidRPr="000C3ED9">
        <w:rPr>
          <w:lang w:eastAsia="en-IN"/>
        </w:rPr>
        <w:t xml:space="preserve"> only means navigation by 1000 characters (page = 1000 characters).</w:t>
      </w:r>
    </w:p>
    <w:p w14:paraId="3E4F9622" w14:textId="7002B7AB" w:rsidR="00C5544C" w:rsidRPr="000C3ED9" w:rsidRDefault="00FE3743" w:rsidP="00C5544C">
      <w:pPr>
        <w:pStyle w:val="Heading1"/>
        <w:rPr>
          <w:lang w:eastAsia="en-IN"/>
        </w:rPr>
      </w:pPr>
      <w:bookmarkStart w:id="134" w:name="_Toc493084504"/>
      <w:bookmarkStart w:id="135" w:name="In-the-Box"/>
      <w:bookmarkStart w:id="136" w:name="_In_the_Box"/>
      <w:bookmarkStart w:id="137" w:name="_Toc531853296"/>
      <w:bookmarkStart w:id="138" w:name="_Toc9689869"/>
      <w:bookmarkStart w:id="139" w:name="_Toc10194332"/>
      <w:bookmarkStart w:id="140" w:name="_Toc17711971"/>
      <w:bookmarkStart w:id="141" w:name="_Toc20754881"/>
      <w:bookmarkStart w:id="142" w:name="_Toc20906368"/>
      <w:bookmarkStart w:id="143" w:name="_Toc20910700"/>
      <w:bookmarkStart w:id="144" w:name="_Toc20912870"/>
      <w:bookmarkStart w:id="145" w:name="_Toc179377251"/>
      <w:bookmarkEnd w:id="134"/>
      <w:bookmarkEnd w:id="135"/>
      <w:bookmarkEnd w:id="136"/>
      <w:r w:rsidRPr="000C3ED9">
        <w:rPr>
          <w:lang w:eastAsia="en-IN"/>
        </w:rPr>
        <w:t>In the Box</w:t>
      </w:r>
      <w:bookmarkEnd w:id="137"/>
      <w:bookmarkEnd w:id="138"/>
      <w:bookmarkEnd w:id="139"/>
      <w:bookmarkEnd w:id="140"/>
      <w:bookmarkEnd w:id="141"/>
      <w:bookmarkEnd w:id="142"/>
      <w:bookmarkEnd w:id="143"/>
      <w:bookmarkEnd w:id="144"/>
      <w:bookmarkEnd w:id="145"/>
    </w:p>
    <w:p w14:paraId="3532502F" w14:textId="63D35C14" w:rsidR="00D55950" w:rsidRPr="000C3ED9" w:rsidRDefault="00D55950" w:rsidP="00D55950">
      <w:pPr>
        <w:rPr>
          <w:lang w:eastAsia="en-IN"/>
        </w:rPr>
      </w:pPr>
      <w:r w:rsidRPr="000C3ED9">
        <w:rPr>
          <w:lang w:eastAsia="en-IN"/>
        </w:rPr>
        <w:t xml:space="preserve">In addition to the basic package that includes Orbit Reader 20 and the printed </w:t>
      </w:r>
      <w:r w:rsidR="006516E4" w:rsidRPr="00F7035D">
        <w:rPr>
          <w:lang w:eastAsia="en-IN"/>
        </w:rPr>
        <w:t>Q</w:t>
      </w:r>
      <w:r w:rsidRPr="00F7035D">
        <w:rPr>
          <w:lang w:eastAsia="en-IN"/>
        </w:rPr>
        <w:t>uick</w:t>
      </w:r>
      <w:r w:rsidR="006516E4" w:rsidRPr="00F7035D">
        <w:rPr>
          <w:lang w:eastAsia="en-IN"/>
        </w:rPr>
        <w:t>-S</w:t>
      </w:r>
      <w:r w:rsidRPr="00F7035D">
        <w:rPr>
          <w:lang w:eastAsia="en-IN"/>
        </w:rPr>
        <w:t>tart</w:t>
      </w:r>
      <w:r w:rsidRPr="000C3ED9">
        <w:rPr>
          <w:lang w:eastAsia="en-IN"/>
        </w:rPr>
        <w:t xml:space="preserve"> guide, the following accessories are available:</w:t>
      </w:r>
    </w:p>
    <w:p w14:paraId="4C4A801B" w14:textId="4CB03B06" w:rsidR="00E136BF" w:rsidRPr="000C3ED9" w:rsidRDefault="00D55950" w:rsidP="0091287D">
      <w:pPr>
        <w:rPr>
          <w:lang w:eastAsia="en-IN"/>
        </w:rPr>
      </w:pPr>
      <w:r w:rsidRPr="000C3ED9">
        <w:rPr>
          <w:lang w:eastAsia="en-IN"/>
        </w:rPr>
        <w:t xml:space="preserve"> </w:t>
      </w:r>
    </w:p>
    <w:p w14:paraId="61215C34" w14:textId="77777777" w:rsidR="00FE3743" w:rsidRPr="000C3ED9" w:rsidRDefault="00FE3743" w:rsidP="00551D32">
      <w:pPr>
        <w:pStyle w:val="ListParagraph"/>
        <w:numPr>
          <w:ilvl w:val="0"/>
          <w:numId w:val="36"/>
        </w:numPr>
        <w:rPr>
          <w:rFonts w:ascii="Arial" w:hAnsi="Arial" w:cs="Arial"/>
          <w:sz w:val="24"/>
          <w:szCs w:val="24"/>
          <w:lang w:eastAsia="en-IN"/>
        </w:rPr>
      </w:pPr>
      <w:r w:rsidRPr="000C3ED9">
        <w:rPr>
          <w:rFonts w:ascii="Arial" w:hAnsi="Arial" w:cs="Arial"/>
          <w:sz w:val="24"/>
          <w:szCs w:val="24"/>
          <w:lang w:eastAsia="en-IN"/>
        </w:rPr>
        <w:t>Standard-A to Micro-B USB cable</w:t>
      </w:r>
    </w:p>
    <w:p w14:paraId="57DB3345" w14:textId="77777777" w:rsidR="00FE3743" w:rsidRPr="000C3ED9" w:rsidRDefault="00FE3743" w:rsidP="00551D32">
      <w:pPr>
        <w:pStyle w:val="ListParagraph"/>
        <w:numPr>
          <w:ilvl w:val="0"/>
          <w:numId w:val="36"/>
        </w:numPr>
        <w:rPr>
          <w:rFonts w:ascii="Arial" w:hAnsi="Arial" w:cs="Arial"/>
          <w:sz w:val="24"/>
          <w:szCs w:val="24"/>
          <w:lang w:eastAsia="en-IN"/>
        </w:rPr>
      </w:pPr>
      <w:r w:rsidRPr="000C3ED9">
        <w:rPr>
          <w:rFonts w:ascii="Arial" w:hAnsi="Arial" w:cs="Arial"/>
          <w:sz w:val="24"/>
          <w:szCs w:val="24"/>
          <w:lang w:eastAsia="en-IN"/>
        </w:rPr>
        <w:t>AC adapter</w:t>
      </w:r>
    </w:p>
    <w:p w14:paraId="22896FA2" w14:textId="721B164B" w:rsidR="00CC3C04" w:rsidRPr="00C34DBA" w:rsidRDefault="00FE3743" w:rsidP="00551D32">
      <w:pPr>
        <w:pStyle w:val="ListParagraph"/>
        <w:numPr>
          <w:ilvl w:val="0"/>
          <w:numId w:val="36"/>
        </w:numPr>
      </w:pPr>
      <w:r w:rsidRPr="000C3ED9">
        <w:rPr>
          <w:rFonts w:ascii="Arial" w:hAnsi="Arial" w:cs="Arial"/>
          <w:sz w:val="24"/>
          <w:szCs w:val="24"/>
          <w:lang w:eastAsia="en-IN"/>
        </w:rPr>
        <w:t xml:space="preserve">SD card </w:t>
      </w:r>
    </w:p>
    <w:p w14:paraId="47CC772B" w14:textId="0CA08041" w:rsidR="00CA15D0" w:rsidRPr="000C3ED9" w:rsidRDefault="00CA15D0" w:rsidP="0091287D">
      <w:pPr>
        <w:rPr>
          <w:lang w:eastAsia="en-IN"/>
        </w:rPr>
      </w:pPr>
      <w:r w:rsidRPr="000C3ED9">
        <w:rPr>
          <w:lang w:eastAsia="en-IN"/>
        </w:rPr>
        <w:t>Check that all purchased items are in the box that you have received.</w:t>
      </w:r>
    </w:p>
    <w:p w14:paraId="4DB441FF" w14:textId="77777777" w:rsidR="00FE3743" w:rsidRPr="000C3ED9" w:rsidRDefault="00FE3743" w:rsidP="00FE3743">
      <w:pPr>
        <w:pStyle w:val="Heading1"/>
        <w:rPr>
          <w:lang w:eastAsia="en-IN"/>
        </w:rPr>
      </w:pPr>
      <w:bookmarkStart w:id="146" w:name="Features"/>
      <w:bookmarkStart w:id="147" w:name="_Toc531853297"/>
      <w:bookmarkStart w:id="148" w:name="_Toc9689870"/>
      <w:bookmarkStart w:id="149" w:name="_Toc10194333"/>
      <w:bookmarkStart w:id="150" w:name="_Toc17711972"/>
      <w:bookmarkStart w:id="151" w:name="_Toc20754882"/>
      <w:bookmarkStart w:id="152" w:name="_Toc20906369"/>
      <w:bookmarkStart w:id="153" w:name="_Toc20910701"/>
      <w:bookmarkStart w:id="154" w:name="_Toc20912871"/>
      <w:bookmarkStart w:id="155" w:name="_Toc179377252"/>
      <w:bookmarkEnd w:id="146"/>
      <w:r w:rsidRPr="000C3ED9">
        <w:rPr>
          <w:lang w:eastAsia="en-IN"/>
        </w:rPr>
        <w:t>Features</w:t>
      </w:r>
      <w:bookmarkEnd w:id="147"/>
      <w:bookmarkEnd w:id="148"/>
      <w:bookmarkEnd w:id="149"/>
      <w:bookmarkEnd w:id="150"/>
      <w:bookmarkEnd w:id="151"/>
      <w:bookmarkEnd w:id="152"/>
      <w:bookmarkEnd w:id="153"/>
      <w:bookmarkEnd w:id="154"/>
      <w:bookmarkEnd w:id="155"/>
    </w:p>
    <w:p w14:paraId="0D56CC85" w14:textId="3EF0E4BD" w:rsidR="00FC759C" w:rsidRPr="000C3ED9" w:rsidRDefault="006516E4" w:rsidP="00C34DBA">
      <w:pPr>
        <w:spacing w:before="100" w:beforeAutospacing="1" w:after="100" w:afterAutospacing="1"/>
        <w:rPr>
          <w:rFonts w:cs="Arial"/>
          <w:lang w:eastAsia="en-IN"/>
        </w:rPr>
      </w:pPr>
      <w:r w:rsidRPr="00F7035D">
        <w:rPr>
          <w:rFonts w:cs="Arial"/>
          <w:lang w:eastAsia="en-IN"/>
        </w:rPr>
        <w:t>The</w:t>
      </w:r>
      <w:r w:rsidR="00C50D3F">
        <w:rPr>
          <w:rFonts w:cs="Arial"/>
          <w:lang w:eastAsia="en-IN"/>
        </w:rPr>
        <w:t xml:space="preserve"> </w:t>
      </w:r>
      <w:r w:rsidR="00E6569B" w:rsidRPr="000C3ED9">
        <w:rPr>
          <w:rFonts w:cs="Arial"/>
          <w:lang w:eastAsia="en-IN"/>
        </w:rPr>
        <w:t xml:space="preserve">Orbit Reader 20 has </w:t>
      </w:r>
      <w:r w:rsidR="00E6569B" w:rsidRPr="00F7035D">
        <w:rPr>
          <w:rFonts w:cs="Arial"/>
          <w:lang w:eastAsia="en-IN"/>
        </w:rPr>
        <w:t>the following features:</w:t>
      </w:r>
    </w:p>
    <w:p w14:paraId="24CCA74C" w14:textId="38786098" w:rsidR="00FE3743" w:rsidRPr="000C3ED9" w:rsidRDefault="00FE3743" w:rsidP="00551D32">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0C3ED9">
        <w:rPr>
          <w:rFonts w:ascii="Arial" w:hAnsi="Arial" w:cs="Arial"/>
          <w:sz w:val="24"/>
          <w:szCs w:val="24"/>
          <w:lang w:eastAsia="en-IN"/>
        </w:rPr>
        <w:t>20 refreshable eight-dot braille cells</w:t>
      </w:r>
      <w:r w:rsidR="006516E4" w:rsidRPr="00F7035D">
        <w:rPr>
          <w:rFonts w:ascii="Arial" w:hAnsi="Arial" w:cs="Arial"/>
          <w:sz w:val="24"/>
          <w:szCs w:val="24"/>
          <w:lang w:eastAsia="en-IN"/>
        </w:rPr>
        <w:t xml:space="preserve"> that can display 6-dot as well as 8-dot braille symbols</w:t>
      </w:r>
    </w:p>
    <w:p w14:paraId="7D1E883F" w14:textId="77777777" w:rsidR="00250A9A" w:rsidRPr="00F7035D" w:rsidRDefault="00250A9A" w:rsidP="00551D32">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 xml:space="preserve">Onboard </w:t>
      </w:r>
      <w:r>
        <w:rPr>
          <w:rFonts w:ascii="Arial" w:hAnsi="Arial" w:cs="Arial"/>
          <w:sz w:val="24"/>
          <w:szCs w:val="24"/>
          <w:lang w:eastAsia="en-IN"/>
        </w:rPr>
        <w:t>forward and backward b</w:t>
      </w:r>
      <w:r w:rsidRPr="00F7035D">
        <w:rPr>
          <w:rFonts w:ascii="Arial" w:hAnsi="Arial" w:cs="Arial"/>
          <w:sz w:val="24"/>
          <w:szCs w:val="24"/>
          <w:lang w:eastAsia="en-IN"/>
        </w:rPr>
        <w:t>raille translation</w:t>
      </w:r>
    </w:p>
    <w:p w14:paraId="23CE017D" w14:textId="77777777" w:rsidR="00FE3743" w:rsidRPr="000C3ED9" w:rsidRDefault="00FE3743" w:rsidP="00551D32">
      <w:pPr>
        <w:pStyle w:val="ListParagraph"/>
        <w:numPr>
          <w:ilvl w:val="0"/>
          <w:numId w:val="36"/>
        </w:numPr>
        <w:rPr>
          <w:rFonts w:ascii="Arial" w:hAnsi="Arial" w:cs="Arial"/>
          <w:sz w:val="24"/>
          <w:szCs w:val="24"/>
          <w:lang w:eastAsia="en-IN"/>
        </w:rPr>
      </w:pPr>
      <w:r w:rsidRPr="000C3ED9">
        <w:rPr>
          <w:rFonts w:ascii="Arial" w:hAnsi="Arial" w:cs="Arial"/>
          <w:sz w:val="24"/>
          <w:szCs w:val="24"/>
          <w:lang w:eastAsia="en-IN"/>
        </w:rPr>
        <w:t>Bluetooth</w:t>
      </w:r>
      <w:r w:rsidRPr="00C34DBA">
        <w:rPr>
          <w:vertAlign w:val="superscript"/>
        </w:rPr>
        <w:t>®</w:t>
      </w:r>
      <w:r w:rsidRPr="000C3ED9">
        <w:rPr>
          <w:rFonts w:ascii="Arial" w:hAnsi="Arial" w:cs="Arial"/>
          <w:sz w:val="24"/>
          <w:szCs w:val="24"/>
          <w:lang w:eastAsia="en-IN"/>
        </w:rPr>
        <w:t xml:space="preserve"> wireless technology</w:t>
      </w:r>
    </w:p>
    <w:p w14:paraId="175DE1B5" w14:textId="77777777" w:rsidR="00C61B29" w:rsidRPr="00F7035D" w:rsidRDefault="00D4718F" w:rsidP="00551D32">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Clock</w:t>
      </w:r>
      <w:r w:rsidR="00CA5961">
        <w:rPr>
          <w:rFonts w:ascii="Arial" w:hAnsi="Arial" w:cs="Arial"/>
          <w:sz w:val="24"/>
          <w:szCs w:val="24"/>
          <w:lang w:eastAsia="en-IN"/>
        </w:rPr>
        <w:t xml:space="preserve"> function</w:t>
      </w:r>
      <w:r w:rsidR="00C54F18">
        <w:rPr>
          <w:rFonts w:ascii="Arial" w:hAnsi="Arial" w:cs="Arial"/>
          <w:sz w:val="24"/>
          <w:szCs w:val="24"/>
          <w:lang w:eastAsia="en-IN"/>
        </w:rPr>
        <w:t>, which</w:t>
      </w:r>
      <w:r w:rsidR="00441E11">
        <w:rPr>
          <w:rFonts w:ascii="Arial" w:hAnsi="Arial" w:cs="Arial"/>
          <w:sz w:val="24"/>
          <w:szCs w:val="24"/>
          <w:lang w:eastAsia="en-IN"/>
        </w:rPr>
        <w:t xml:space="preserve"> also time-stamps </w:t>
      </w:r>
      <w:r w:rsidRPr="00F7035D">
        <w:rPr>
          <w:rFonts w:ascii="Arial" w:hAnsi="Arial" w:cs="Arial"/>
          <w:sz w:val="24"/>
          <w:szCs w:val="24"/>
          <w:lang w:eastAsia="en-IN"/>
        </w:rPr>
        <w:t>file</w:t>
      </w:r>
      <w:r w:rsidR="00CF2417">
        <w:rPr>
          <w:rFonts w:ascii="Arial" w:hAnsi="Arial" w:cs="Arial"/>
          <w:sz w:val="24"/>
          <w:szCs w:val="24"/>
          <w:lang w:eastAsia="en-IN"/>
        </w:rPr>
        <w:t>s</w:t>
      </w:r>
      <w:r w:rsidRPr="00F7035D">
        <w:rPr>
          <w:rFonts w:ascii="Arial" w:hAnsi="Arial" w:cs="Arial"/>
          <w:sz w:val="24"/>
          <w:szCs w:val="24"/>
          <w:lang w:eastAsia="en-IN"/>
        </w:rPr>
        <w:t xml:space="preserve"> </w:t>
      </w:r>
      <w:r w:rsidR="00CF2417">
        <w:rPr>
          <w:rFonts w:ascii="Arial" w:hAnsi="Arial" w:cs="Arial"/>
          <w:sz w:val="24"/>
          <w:szCs w:val="24"/>
          <w:lang w:eastAsia="en-IN"/>
        </w:rPr>
        <w:t xml:space="preserve">when they are </w:t>
      </w:r>
      <w:r w:rsidRPr="00F7035D">
        <w:rPr>
          <w:rFonts w:ascii="Arial" w:hAnsi="Arial" w:cs="Arial"/>
          <w:sz w:val="24"/>
          <w:szCs w:val="24"/>
          <w:lang w:eastAsia="en-IN"/>
        </w:rPr>
        <w:t>created</w:t>
      </w:r>
      <w:r w:rsidR="00CF2417">
        <w:rPr>
          <w:rFonts w:ascii="Arial" w:hAnsi="Arial" w:cs="Arial"/>
          <w:sz w:val="24"/>
          <w:szCs w:val="24"/>
          <w:lang w:eastAsia="en-IN"/>
        </w:rPr>
        <w:t xml:space="preserve"> or </w:t>
      </w:r>
      <w:r w:rsidRPr="00F7035D">
        <w:rPr>
          <w:rFonts w:ascii="Arial" w:hAnsi="Arial" w:cs="Arial"/>
          <w:sz w:val="24"/>
          <w:szCs w:val="24"/>
          <w:lang w:eastAsia="en-IN"/>
        </w:rPr>
        <w:t>edited</w:t>
      </w:r>
      <w:r w:rsidR="00843B59" w:rsidRPr="00F7035D">
        <w:rPr>
          <w:rFonts w:ascii="Arial" w:hAnsi="Arial" w:cs="Arial"/>
          <w:sz w:val="24"/>
          <w:szCs w:val="24"/>
          <w:lang w:eastAsia="en-IN"/>
        </w:rPr>
        <w:t xml:space="preserve"> </w:t>
      </w:r>
    </w:p>
    <w:p w14:paraId="6C9A4C19" w14:textId="77777777" w:rsidR="00AA3872" w:rsidRPr="00651DDA" w:rsidRDefault="00AA3872" w:rsidP="00551D32">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 xml:space="preserve">Eight </w:t>
      </w:r>
      <w:r w:rsidR="00590BA6">
        <w:rPr>
          <w:rFonts w:ascii="Arial" w:hAnsi="Arial" w:cs="Arial"/>
          <w:sz w:val="24"/>
          <w:szCs w:val="24"/>
          <w:lang w:eastAsia="en-IN"/>
        </w:rPr>
        <w:t>b</w:t>
      </w:r>
      <w:r w:rsidR="00FE3743" w:rsidRPr="00F7035D">
        <w:rPr>
          <w:rFonts w:ascii="Arial" w:hAnsi="Arial" w:cs="Arial"/>
          <w:sz w:val="24"/>
          <w:szCs w:val="24"/>
          <w:lang w:eastAsia="en-IN"/>
        </w:rPr>
        <w:t xml:space="preserve">raille </w:t>
      </w:r>
      <w:r w:rsidR="00590BA6">
        <w:rPr>
          <w:rFonts w:ascii="Arial" w:hAnsi="Arial" w:cs="Arial"/>
          <w:sz w:val="24"/>
          <w:szCs w:val="24"/>
          <w:lang w:eastAsia="en-IN"/>
        </w:rPr>
        <w:t>i</w:t>
      </w:r>
      <w:r w:rsidR="00FE3743" w:rsidRPr="00F7035D">
        <w:rPr>
          <w:rFonts w:ascii="Arial" w:hAnsi="Arial" w:cs="Arial"/>
          <w:sz w:val="24"/>
          <w:szCs w:val="24"/>
          <w:lang w:eastAsia="en-IN"/>
        </w:rPr>
        <w:t>nput</w:t>
      </w:r>
      <w:r w:rsidRPr="00651DDA">
        <w:rPr>
          <w:rFonts w:ascii="Arial" w:hAnsi="Arial" w:cs="Arial"/>
          <w:sz w:val="24"/>
          <w:szCs w:val="24"/>
          <w:lang w:eastAsia="en-IN"/>
        </w:rPr>
        <w:t xml:space="preserve"> keys and </w:t>
      </w:r>
      <w:r w:rsidR="00590BA6">
        <w:rPr>
          <w:rFonts w:ascii="Arial" w:hAnsi="Arial" w:cs="Arial"/>
          <w:sz w:val="24"/>
          <w:szCs w:val="24"/>
          <w:lang w:eastAsia="en-IN"/>
        </w:rPr>
        <w:t>s</w:t>
      </w:r>
      <w:r w:rsidR="00FE3743" w:rsidRPr="00F7035D">
        <w:rPr>
          <w:rFonts w:ascii="Arial" w:hAnsi="Arial" w:cs="Arial"/>
          <w:sz w:val="24"/>
          <w:szCs w:val="24"/>
          <w:lang w:eastAsia="en-IN"/>
        </w:rPr>
        <w:t>pace</w:t>
      </w:r>
      <w:r w:rsidRPr="00651DDA">
        <w:rPr>
          <w:rFonts w:ascii="Arial" w:hAnsi="Arial" w:cs="Arial"/>
          <w:sz w:val="24"/>
          <w:szCs w:val="24"/>
          <w:lang w:eastAsia="en-IN"/>
        </w:rPr>
        <w:t xml:space="preserve"> bar</w:t>
      </w:r>
    </w:p>
    <w:p w14:paraId="76664C25" w14:textId="77777777" w:rsidR="00AA3872" w:rsidRPr="00651DDA" w:rsidRDefault="00AA3872" w:rsidP="00551D32">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 xml:space="preserve">Navigation </w:t>
      </w:r>
      <w:r w:rsidR="006516E4" w:rsidRPr="00F7035D">
        <w:rPr>
          <w:rFonts w:ascii="Arial" w:hAnsi="Arial" w:cs="Arial"/>
          <w:sz w:val="24"/>
          <w:szCs w:val="24"/>
          <w:lang w:eastAsia="en-IN"/>
        </w:rPr>
        <w:t>key</w:t>
      </w:r>
      <w:r w:rsidR="00FE3743" w:rsidRPr="00F7035D">
        <w:rPr>
          <w:rFonts w:ascii="Arial" w:hAnsi="Arial" w:cs="Arial"/>
          <w:sz w:val="24"/>
          <w:szCs w:val="24"/>
          <w:lang w:eastAsia="en-IN"/>
        </w:rPr>
        <w:t>pad</w:t>
      </w:r>
      <w:r w:rsidRPr="00651DDA">
        <w:rPr>
          <w:rFonts w:ascii="Arial" w:hAnsi="Arial" w:cs="Arial"/>
          <w:sz w:val="24"/>
          <w:szCs w:val="24"/>
          <w:lang w:eastAsia="en-IN"/>
        </w:rPr>
        <w:t xml:space="preserve"> with four directional buttons (Up, Down, Left</w:t>
      </w:r>
      <w:r w:rsidR="00745662" w:rsidRPr="00F7035D">
        <w:rPr>
          <w:rFonts w:ascii="Arial" w:hAnsi="Arial" w:cs="Arial"/>
          <w:sz w:val="24"/>
          <w:szCs w:val="24"/>
          <w:lang w:eastAsia="en-IN"/>
        </w:rPr>
        <w:t xml:space="preserve"> </w:t>
      </w:r>
      <w:r w:rsidR="006516E4" w:rsidRPr="00F7035D">
        <w:rPr>
          <w:rFonts w:ascii="Arial" w:hAnsi="Arial" w:cs="Arial"/>
          <w:sz w:val="24"/>
          <w:szCs w:val="24"/>
          <w:lang w:eastAsia="en-IN"/>
        </w:rPr>
        <w:t>and</w:t>
      </w:r>
      <w:r w:rsidRPr="00651DDA">
        <w:rPr>
          <w:rFonts w:ascii="Arial" w:hAnsi="Arial" w:cs="Arial"/>
          <w:sz w:val="24"/>
          <w:szCs w:val="24"/>
          <w:lang w:eastAsia="en-IN"/>
        </w:rPr>
        <w:t xml:space="preserve"> Right</w:t>
      </w:r>
      <w:r w:rsidR="006516E4" w:rsidRPr="00F7035D">
        <w:rPr>
          <w:rFonts w:ascii="Arial" w:hAnsi="Arial" w:cs="Arial"/>
          <w:sz w:val="24"/>
          <w:szCs w:val="24"/>
          <w:lang w:eastAsia="en-IN"/>
        </w:rPr>
        <w:t xml:space="preserve"> arrows</w:t>
      </w:r>
      <w:r w:rsidRPr="00651DDA">
        <w:rPr>
          <w:rFonts w:ascii="Arial" w:hAnsi="Arial" w:cs="Arial"/>
          <w:sz w:val="24"/>
          <w:szCs w:val="24"/>
          <w:lang w:eastAsia="en-IN"/>
        </w:rPr>
        <w:t xml:space="preserve">) and </w:t>
      </w:r>
      <w:r w:rsidR="006516E4" w:rsidRPr="00F7035D">
        <w:rPr>
          <w:rFonts w:ascii="Arial" w:hAnsi="Arial" w:cs="Arial"/>
          <w:sz w:val="24"/>
          <w:szCs w:val="24"/>
          <w:lang w:eastAsia="en-IN"/>
        </w:rPr>
        <w:t>a</w:t>
      </w:r>
      <w:r w:rsidRPr="00651DDA">
        <w:rPr>
          <w:rFonts w:ascii="Arial" w:hAnsi="Arial" w:cs="Arial"/>
          <w:sz w:val="24"/>
          <w:szCs w:val="24"/>
          <w:lang w:eastAsia="en-IN"/>
        </w:rPr>
        <w:t xml:space="preserve"> Select button</w:t>
      </w:r>
    </w:p>
    <w:p w14:paraId="4D842B64" w14:textId="77777777" w:rsidR="00AA3872" w:rsidRPr="00651DDA" w:rsidRDefault="00AA3872" w:rsidP="00551D32">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 xml:space="preserve">Micro-B USB charging </w:t>
      </w:r>
      <w:r w:rsidR="00250A9A">
        <w:rPr>
          <w:rFonts w:ascii="Arial" w:hAnsi="Arial" w:cs="Arial"/>
          <w:sz w:val="24"/>
          <w:szCs w:val="24"/>
          <w:lang w:eastAsia="en-IN"/>
        </w:rPr>
        <w:t xml:space="preserve">and communication </w:t>
      </w:r>
      <w:r w:rsidRPr="00651DDA">
        <w:rPr>
          <w:rFonts w:ascii="Arial" w:hAnsi="Arial" w:cs="Arial"/>
          <w:sz w:val="24"/>
          <w:szCs w:val="24"/>
          <w:lang w:eastAsia="en-IN"/>
        </w:rPr>
        <w:t>port</w:t>
      </w:r>
    </w:p>
    <w:p w14:paraId="62817038" w14:textId="77777777" w:rsidR="00FE3743" w:rsidRPr="000C3ED9" w:rsidRDefault="00FE3743" w:rsidP="00551D32">
      <w:pPr>
        <w:pStyle w:val="ListParagraph"/>
        <w:numPr>
          <w:ilvl w:val="0"/>
          <w:numId w:val="36"/>
        </w:numPr>
        <w:rPr>
          <w:rFonts w:ascii="Arial" w:hAnsi="Arial" w:cs="Arial"/>
          <w:sz w:val="24"/>
          <w:szCs w:val="24"/>
          <w:lang w:eastAsia="en-IN"/>
        </w:rPr>
      </w:pPr>
      <w:r w:rsidRPr="000C3ED9">
        <w:rPr>
          <w:rFonts w:ascii="Arial" w:hAnsi="Arial" w:cs="Arial"/>
          <w:sz w:val="24"/>
          <w:szCs w:val="24"/>
          <w:lang w:eastAsia="en-IN"/>
        </w:rPr>
        <w:lastRenderedPageBreak/>
        <w:t>SD card slot</w:t>
      </w:r>
    </w:p>
    <w:p w14:paraId="1ABB0CD5" w14:textId="77777777" w:rsidR="00AA3872" w:rsidRPr="00651DDA" w:rsidRDefault="003B3F43" w:rsidP="00551D32">
      <w:pPr>
        <w:pStyle w:val="ListParagraph"/>
        <w:numPr>
          <w:ilvl w:val="0"/>
          <w:numId w:val="36"/>
        </w:numPr>
        <w:rPr>
          <w:rFonts w:ascii="Arial" w:hAnsi="Arial" w:cs="Arial"/>
          <w:sz w:val="24"/>
          <w:szCs w:val="24"/>
          <w:lang w:eastAsia="en-IN"/>
        </w:rPr>
      </w:pPr>
      <w:r>
        <w:rPr>
          <w:rFonts w:ascii="Arial" w:hAnsi="Arial" w:cs="Arial"/>
          <w:sz w:val="24"/>
          <w:szCs w:val="24"/>
          <w:lang w:eastAsia="en-IN"/>
        </w:rPr>
        <w:t>Two</w:t>
      </w:r>
      <w:r w:rsidR="00AA3872" w:rsidRPr="00651DDA">
        <w:rPr>
          <w:rFonts w:ascii="Arial" w:hAnsi="Arial" w:cs="Arial"/>
          <w:sz w:val="24"/>
          <w:szCs w:val="24"/>
          <w:lang w:eastAsia="en-IN"/>
        </w:rPr>
        <w:t xml:space="preserve"> rocker keys</w:t>
      </w:r>
      <w:r w:rsidR="006516E4" w:rsidRPr="00F7035D">
        <w:rPr>
          <w:rFonts w:ascii="Arial" w:hAnsi="Arial" w:cs="Arial"/>
          <w:sz w:val="24"/>
          <w:szCs w:val="24"/>
          <w:lang w:eastAsia="en-IN"/>
        </w:rPr>
        <w:t xml:space="preserve"> for panning</w:t>
      </w:r>
    </w:p>
    <w:p w14:paraId="311BDFE5" w14:textId="1E5A3900" w:rsidR="00FE3743" w:rsidRPr="000C3ED9" w:rsidRDefault="00FE3743" w:rsidP="00551D32">
      <w:pPr>
        <w:pStyle w:val="ListParagraph"/>
        <w:numPr>
          <w:ilvl w:val="0"/>
          <w:numId w:val="36"/>
        </w:numPr>
        <w:rPr>
          <w:rFonts w:ascii="Arial" w:hAnsi="Arial" w:cs="Arial"/>
          <w:sz w:val="24"/>
          <w:szCs w:val="24"/>
          <w:lang w:eastAsia="en-IN"/>
        </w:rPr>
      </w:pPr>
      <w:r w:rsidRPr="000C3ED9">
        <w:rPr>
          <w:rFonts w:ascii="Arial" w:hAnsi="Arial" w:cs="Arial"/>
          <w:sz w:val="24"/>
          <w:szCs w:val="24"/>
          <w:lang w:eastAsia="en-IN"/>
        </w:rPr>
        <w:t>User-replaceable rechargeable batter</w:t>
      </w:r>
      <w:r w:rsidR="006516E4" w:rsidRPr="000C3ED9">
        <w:rPr>
          <w:rFonts w:ascii="Arial" w:hAnsi="Arial" w:cs="Arial"/>
          <w:sz w:val="24"/>
          <w:szCs w:val="24"/>
          <w:lang w:eastAsia="en-IN"/>
        </w:rPr>
        <w:t>y</w:t>
      </w:r>
    </w:p>
    <w:p w14:paraId="1569129C" w14:textId="77777777" w:rsidR="00FE3743" w:rsidRPr="000C3ED9" w:rsidRDefault="00FE3743" w:rsidP="00FE3743">
      <w:pPr>
        <w:pStyle w:val="Heading1"/>
        <w:rPr>
          <w:lang w:eastAsia="en-IN"/>
        </w:rPr>
      </w:pPr>
      <w:bookmarkStart w:id="156" w:name="Orientation"/>
      <w:bookmarkStart w:id="157" w:name="_Orientation"/>
      <w:bookmarkStart w:id="158" w:name="_Toc531853298"/>
      <w:bookmarkStart w:id="159" w:name="_Toc9689871"/>
      <w:bookmarkStart w:id="160" w:name="_Toc10194334"/>
      <w:bookmarkStart w:id="161" w:name="_Toc17711973"/>
      <w:bookmarkStart w:id="162" w:name="_Toc20754883"/>
      <w:bookmarkStart w:id="163" w:name="_Toc20906370"/>
      <w:bookmarkStart w:id="164" w:name="_Toc20910702"/>
      <w:bookmarkStart w:id="165" w:name="_Toc20912872"/>
      <w:bookmarkStart w:id="166" w:name="_Toc179377253"/>
      <w:bookmarkEnd w:id="156"/>
      <w:bookmarkEnd w:id="157"/>
      <w:r w:rsidRPr="000C3ED9">
        <w:rPr>
          <w:lang w:eastAsia="en-IN"/>
        </w:rPr>
        <w:t>Orientation</w:t>
      </w:r>
      <w:bookmarkEnd w:id="158"/>
      <w:bookmarkEnd w:id="159"/>
      <w:bookmarkEnd w:id="160"/>
      <w:bookmarkEnd w:id="161"/>
      <w:bookmarkEnd w:id="162"/>
      <w:bookmarkEnd w:id="163"/>
      <w:bookmarkEnd w:id="164"/>
      <w:bookmarkEnd w:id="165"/>
      <w:bookmarkEnd w:id="166"/>
    </w:p>
    <w:p w14:paraId="7AFBA9E8" w14:textId="6FB57B8F" w:rsidR="00FE3743" w:rsidRPr="000C3ED9" w:rsidRDefault="00FB7AF9" w:rsidP="00FE3743">
      <w:pPr>
        <w:rPr>
          <w:lang w:eastAsia="en-IN"/>
        </w:rPr>
      </w:pPr>
      <w:r w:rsidRPr="00F7035D">
        <w:rPr>
          <w:lang w:eastAsia="en-IN"/>
        </w:rPr>
        <w:t>The orientation</w:t>
      </w:r>
      <w:r w:rsidR="00FE3743" w:rsidRPr="000C3ED9">
        <w:rPr>
          <w:lang w:eastAsia="en-IN"/>
        </w:rPr>
        <w:t xml:space="preserve"> of buttons, keys, cells, and slots is important for understanding how the device operates and how you input and receive information on the device.</w:t>
      </w:r>
    </w:p>
    <w:p w14:paraId="23B2352D" w14:textId="77777777" w:rsidR="00FE3743" w:rsidRPr="000C3ED9" w:rsidRDefault="00FE3743" w:rsidP="00FE3743">
      <w:pPr>
        <w:rPr>
          <w:lang w:eastAsia="en-IN"/>
        </w:rPr>
      </w:pPr>
    </w:p>
    <w:p w14:paraId="06AEB79F" w14:textId="20520D1E" w:rsidR="00FE3743" w:rsidRPr="000C3ED9" w:rsidRDefault="00FE3743" w:rsidP="00FE3743">
      <w:pPr>
        <w:rPr>
          <w:lang w:eastAsia="en-IN"/>
        </w:rPr>
      </w:pPr>
      <w:r w:rsidRPr="000C3ED9">
        <w:rPr>
          <w:lang w:eastAsia="en-IN"/>
        </w:rPr>
        <w:t>To begin</w:t>
      </w:r>
      <w:r w:rsidR="000B4A37" w:rsidRPr="000C3ED9">
        <w:rPr>
          <w:lang w:eastAsia="en-IN"/>
        </w:rPr>
        <w:t xml:space="preserve"> </w:t>
      </w:r>
      <w:r w:rsidR="002C7840" w:rsidRPr="00F7035D">
        <w:rPr>
          <w:lang w:eastAsia="en-IN"/>
        </w:rPr>
        <w:t>with</w:t>
      </w:r>
      <w:r w:rsidR="002C7840" w:rsidRPr="000C3ED9">
        <w:rPr>
          <w:lang w:eastAsia="en-IN"/>
        </w:rPr>
        <w:t>,</w:t>
      </w:r>
      <w:r w:rsidRPr="000C3ED9">
        <w:rPr>
          <w:lang w:eastAsia="en-IN"/>
        </w:rPr>
        <w:t xml:space="preserve"> place the device on a flat surface in front of you with the row of braille cells </w:t>
      </w:r>
      <w:r w:rsidR="00BF62FA" w:rsidRPr="000C3ED9">
        <w:rPr>
          <w:lang w:eastAsia="en-IN"/>
        </w:rPr>
        <w:t>closest to</w:t>
      </w:r>
      <w:r w:rsidR="00325D0F" w:rsidRPr="000C3ED9">
        <w:rPr>
          <w:lang w:eastAsia="en-IN"/>
        </w:rPr>
        <w:t xml:space="preserve"> you</w:t>
      </w:r>
      <w:r w:rsidRPr="000C3ED9">
        <w:rPr>
          <w:lang w:eastAsia="en-IN"/>
        </w:rPr>
        <w:t>. This is the proper operational orientation.</w:t>
      </w:r>
    </w:p>
    <w:p w14:paraId="7BC1460B" w14:textId="21B846F5" w:rsidR="00AA3872" w:rsidRPr="00651DDA" w:rsidRDefault="00AA3872" w:rsidP="00AA3872">
      <w:pPr>
        <w:rPr>
          <w:lang w:eastAsia="en-IN"/>
        </w:rPr>
      </w:pPr>
      <w:r w:rsidRPr="00651DDA">
        <w:rPr>
          <w:noProof/>
          <w:lang w:val="en-IN" w:eastAsia="en-IN"/>
        </w:rPr>
        <w:drawing>
          <wp:inline distT="0" distB="0" distL="0" distR="0" wp14:anchorId="3313C7DB" wp14:editId="18E6F607">
            <wp:extent cx="4874260" cy="3212465"/>
            <wp:effectExtent l="0" t="0" r="2540" b="6985"/>
            <wp:docPr id="1" name="Picture 1" descr="image of face or top of Orbit Reader 20 device"/>
            <wp:cNvGraphicFramePr/>
            <a:graphic xmlns:a="http://schemas.openxmlformats.org/drawingml/2006/main">
              <a:graphicData uri="http://schemas.openxmlformats.org/drawingml/2006/picture">
                <pic:pic xmlns:pic="http://schemas.openxmlformats.org/drawingml/2006/picture">
                  <pic:nvPicPr>
                    <pic:cNvPr id="21" name="Picture 21" descr="image of face or top of Orbit Reader 20 device"/>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4260" cy="3212465"/>
                    </a:xfrm>
                    <a:prstGeom prst="rect">
                      <a:avLst/>
                    </a:prstGeom>
                    <a:noFill/>
                    <a:ln>
                      <a:noFill/>
                    </a:ln>
                  </pic:spPr>
                </pic:pic>
              </a:graphicData>
            </a:graphic>
          </wp:inline>
        </w:drawing>
      </w:r>
    </w:p>
    <w:p w14:paraId="2B0C348C" w14:textId="18B646D8" w:rsidR="00FE3743" w:rsidRPr="000C3ED9" w:rsidRDefault="008E2EF3" w:rsidP="00FE3743">
      <w:pPr>
        <w:rPr>
          <w:lang w:eastAsia="en-IN"/>
        </w:rPr>
      </w:pPr>
      <w:r>
        <w:rPr>
          <w:lang w:eastAsia="en-IN"/>
        </w:rPr>
        <w:t>As you reach around from the front to</w:t>
      </w:r>
      <w:r w:rsidR="00DD76B2" w:rsidRPr="00186C32">
        <w:rPr>
          <w:lang w:eastAsia="en-IN"/>
        </w:rPr>
        <w:t xml:space="preserve"> </w:t>
      </w:r>
      <w:r w:rsidR="00FE3743" w:rsidRPr="000C3ED9">
        <w:rPr>
          <w:lang w:eastAsia="en-IN"/>
        </w:rPr>
        <w:t>the back of the device, from left to right,</w:t>
      </w:r>
      <w:r w:rsidR="00AA3872" w:rsidRPr="00651DDA">
        <w:rPr>
          <w:lang w:eastAsia="en-IN"/>
        </w:rPr>
        <w:t xml:space="preserve"> </w:t>
      </w:r>
      <w:r w:rsidR="00DB133B">
        <w:rPr>
          <w:lang w:eastAsia="en-IN"/>
        </w:rPr>
        <w:t>there</w:t>
      </w:r>
      <w:r w:rsidR="00FE3743" w:rsidRPr="000C3ED9">
        <w:rPr>
          <w:lang w:eastAsia="en-IN"/>
        </w:rPr>
        <w:t xml:space="preserve"> is the Power button (left), an SD card slot (middle), and a Micro-B USB port (right). They are all recessed in an area in the left half of the back edge</w:t>
      </w:r>
      <w:r w:rsidR="00455A9A">
        <w:rPr>
          <w:lang w:eastAsia="en-IN"/>
        </w:rPr>
        <w:t xml:space="preserve"> (facing away from the user)</w:t>
      </w:r>
      <w:r w:rsidR="00AA3872" w:rsidRPr="00651DDA">
        <w:rPr>
          <w:lang w:eastAsia="en-IN"/>
        </w:rPr>
        <w:t>.</w:t>
      </w:r>
      <w:r w:rsidR="00FE3743" w:rsidRPr="000C3ED9">
        <w:rPr>
          <w:lang w:eastAsia="en-IN"/>
        </w:rPr>
        <w:t xml:space="preserve"> The Power button sticks out enough to make it </w:t>
      </w:r>
      <w:r w:rsidR="000A2524">
        <w:rPr>
          <w:lang w:eastAsia="en-IN"/>
        </w:rPr>
        <w:t xml:space="preserve">easy to </w:t>
      </w:r>
      <w:r w:rsidR="003B5F23">
        <w:rPr>
          <w:lang w:eastAsia="en-IN"/>
        </w:rPr>
        <w:t>identify.</w:t>
      </w:r>
      <w:r w:rsidR="00FE3743" w:rsidRPr="000C3ED9">
        <w:rPr>
          <w:lang w:eastAsia="en-IN"/>
        </w:rPr>
        <w:t xml:space="preserve"> The SD card slot has two small bumps directly below it and the USB port has one bump below it</w:t>
      </w:r>
      <w:r w:rsidR="00C45269" w:rsidRPr="00F7035D">
        <w:rPr>
          <w:lang w:eastAsia="en-IN"/>
        </w:rPr>
        <w:t xml:space="preserve"> </w:t>
      </w:r>
      <w:r w:rsidR="00F66051" w:rsidRPr="00F7035D">
        <w:rPr>
          <w:lang w:eastAsia="en-IN"/>
        </w:rPr>
        <w:t>(</w:t>
      </w:r>
      <w:r w:rsidR="00455A9A">
        <w:rPr>
          <w:lang w:eastAsia="en-IN"/>
        </w:rPr>
        <w:t>s</w:t>
      </w:r>
      <w:r w:rsidR="00F66051" w:rsidRPr="00F7035D">
        <w:rPr>
          <w:lang w:eastAsia="en-IN"/>
        </w:rPr>
        <w:t xml:space="preserve">hown in the </w:t>
      </w:r>
      <w:r w:rsidR="00455A9A">
        <w:rPr>
          <w:lang w:eastAsia="en-IN"/>
        </w:rPr>
        <w:t>picture</w:t>
      </w:r>
      <w:r w:rsidR="00455A9A" w:rsidRPr="00F7035D">
        <w:rPr>
          <w:lang w:eastAsia="en-IN"/>
        </w:rPr>
        <w:t xml:space="preserve"> </w:t>
      </w:r>
      <w:r w:rsidR="00F66051" w:rsidRPr="00F7035D">
        <w:rPr>
          <w:lang w:eastAsia="en-IN"/>
        </w:rPr>
        <w:t>below)</w:t>
      </w:r>
      <w:r w:rsidR="00455A9A">
        <w:rPr>
          <w:lang w:eastAsia="en-IN"/>
        </w:rPr>
        <w:t>.</w:t>
      </w:r>
    </w:p>
    <w:p w14:paraId="0E489EC7" w14:textId="77777777" w:rsidR="00FE3743" w:rsidRPr="000C3ED9" w:rsidRDefault="00FE3743" w:rsidP="00FE3743">
      <w:pPr>
        <w:rPr>
          <w:lang w:eastAsia="en-IN"/>
        </w:rPr>
      </w:pPr>
    </w:p>
    <w:p w14:paraId="12FFE973" w14:textId="59A825E6" w:rsidR="00FE3743" w:rsidRPr="000C3ED9" w:rsidRDefault="00FE3743" w:rsidP="00FE3743">
      <w:pPr>
        <w:rPr>
          <w:lang w:eastAsia="en-IN"/>
        </w:rPr>
      </w:pPr>
      <w:r w:rsidRPr="000C3ED9">
        <w:rPr>
          <w:lang w:eastAsia="en-IN"/>
        </w:rPr>
        <w:t xml:space="preserve">The SD card slot is a standard type with spring feedback. The SD card is inserted with the card connector fingers facing down. To </w:t>
      </w:r>
      <w:r w:rsidR="003B6F82">
        <w:rPr>
          <w:lang w:eastAsia="en-IN"/>
        </w:rPr>
        <w:t>release</w:t>
      </w:r>
      <w:r w:rsidR="007E4F8F" w:rsidRPr="000C3ED9">
        <w:rPr>
          <w:lang w:eastAsia="en-IN"/>
        </w:rPr>
        <w:t xml:space="preserve"> </w:t>
      </w:r>
      <w:r w:rsidRPr="000C3ED9">
        <w:rPr>
          <w:lang w:eastAsia="en-IN"/>
        </w:rPr>
        <w:t>the card, press in and remove your finger to allow the card to pop out.</w:t>
      </w:r>
    </w:p>
    <w:p w14:paraId="7EAB9A3E" w14:textId="77777777" w:rsidR="00FE3743" w:rsidRPr="001479A7" w:rsidRDefault="00FE3743" w:rsidP="00FE3743">
      <w:pPr>
        <w:rPr>
          <w:lang w:eastAsia="en-IN"/>
        </w:rPr>
      </w:pPr>
      <w:r w:rsidRPr="00C34DBA">
        <w:rPr>
          <w:noProof/>
          <w:lang w:val="en-IN" w:eastAsia="en-IN"/>
        </w:rPr>
        <w:lastRenderedPageBreak/>
        <w:drawing>
          <wp:inline distT="0" distB="0" distL="0" distR="0" wp14:anchorId="6E00A3DA" wp14:editId="1F4DA3E8">
            <wp:extent cx="4874260" cy="2067560"/>
            <wp:effectExtent l="0" t="0" r="2540" b="8890"/>
            <wp:docPr id="20" name="Picture 20" descr="image of the back edge and battery compartment of device"/>
            <wp:cNvGraphicFramePr/>
            <a:graphic xmlns:a="http://schemas.openxmlformats.org/drawingml/2006/main">
              <a:graphicData uri="http://schemas.openxmlformats.org/drawingml/2006/picture">
                <pic:pic xmlns:pic="http://schemas.openxmlformats.org/drawingml/2006/picture">
                  <pic:nvPicPr>
                    <pic:cNvPr id="20" name="Picture 20" descr="image of the back edge and battery compartment of device"/>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4260" cy="2067560"/>
                    </a:xfrm>
                    <a:prstGeom prst="rect">
                      <a:avLst/>
                    </a:prstGeom>
                    <a:noFill/>
                    <a:ln>
                      <a:noFill/>
                    </a:ln>
                  </pic:spPr>
                </pic:pic>
              </a:graphicData>
            </a:graphic>
          </wp:inline>
        </w:drawing>
      </w:r>
    </w:p>
    <w:p w14:paraId="184948F1" w14:textId="7D7B0929" w:rsidR="00FE3743" w:rsidRPr="000C3ED9" w:rsidRDefault="00FE3743" w:rsidP="00FE3743">
      <w:pPr>
        <w:rPr>
          <w:lang w:eastAsia="en-IN"/>
        </w:rPr>
      </w:pPr>
      <w:r w:rsidRPr="00186C32">
        <w:rPr>
          <w:lang w:eastAsia="en-IN"/>
        </w:rPr>
        <w:t xml:space="preserve">The battery compartment is located </w:t>
      </w:r>
      <w:r w:rsidR="005A498D">
        <w:rPr>
          <w:lang w:eastAsia="en-IN"/>
        </w:rPr>
        <w:t>on</w:t>
      </w:r>
      <w:r w:rsidR="00DD76B2" w:rsidRPr="000C3ED9">
        <w:rPr>
          <w:lang w:eastAsia="en-IN"/>
        </w:rPr>
        <w:t xml:space="preserve"> </w:t>
      </w:r>
      <w:r w:rsidRPr="000C3ED9">
        <w:rPr>
          <w:lang w:eastAsia="en-IN"/>
        </w:rPr>
        <w:t>the bottom of the device.</w:t>
      </w:r>
    </w:p>
    <w:p w14:paraId="4E800850" w14:textId="5CE723D6" w:rsidR="00FE3743" w:rsidRPr="000C3ED9" w:rsidRDefault="00FE3743" w:rsidP="00D27386">
      <w:pPr>
        <w:pStyle w:val="Heading2"/>
      </w:pPr>
      <w:bookmarkStart w:id="167" w:name="Key-Placement-and-Use"/>
      <w:bookmarkStart w:id="168" w:name="_Toc531853299"/>
      <w:bookmarkStart w:id="169" w:name="_Toc9689872"/>
      <w:bookmarkStart w:id="170" w:name="_Toc10194335"/>
      <w:bookmarkStart w:id="171" w:name="_Toc17711974"/>
      <w:bookmarkStart w:id="172" w:name="_Toc20754884"/>
      <w:bookmarkStart w:id="173" w:name="_Toc20906371"/>
      <w:bookmarkStart w:id="174" w:name="_Toc20910703"/>
      <w:bookmarkStart w:id="175" w:name="_Toc20912873"/>
      <w:bookmarkStart w:id="176" w:name="_Toc179377254"/>
      <w:bookmarkEnd w:id="167"/>
      <w:r w:rsidRPr="000C3ED9">
        <w:t xml:space="preserve">Key </w:t>
      </w:r>
      <w:r w:rsidR="0085247B">
        <w:t>Location</w:t>
      </w:r>
      <w:r w:rsidRPr="000C3ED9">
        <w:t xml:space="preserve"> and Use</w:t>
      </w:r>
      <w:bookmarkEnd w:id="168"/>
      <w:bookmarkEnd w:id="169"/>
      <w:bookmarkEnd w:id="170"/>
      <w:bookmarkEnd w:id="171"/>
      <w:bookmarkEnd w:id="172"/>
      <w:bookmarkEnd w:id="173"/>
      <w:bookmarkEnd w:id="174"/>
      <w:bookmarkEnd w:id="175"/>
      <w:bookmarkEnd w:id="176"/>
    </w:p>
    <w:p w14:paraId="20CBB8D6" w14:textId="5A9389AF" w:rsidR="00FE3743" w:rsidRPr="001479A7" w:rsidRDefault="00FE3743" w:rsidP="00FE3743">
      <w:pPr>
        <w:rPr>
          <w:lang w:eastAsia="en-IN"/>
        </w:rPr>
      </w:pPr>
      <w:r w:rsidRPr="000C3ED9">
        <w:rPr>
          <w:lang w:eastAsia="en-IN"/>
        </w:rPr>
        <w:t xml:space="preserve">When properly oriented, the </w:t>
      </w:r>
      <w:r w:rsidR="009A402B">
        <w:rPr>
          <w:lang w:eastAsia="en-IN"/>
        </w:rPr>
        <w:t>s</w:t>
      </w:r>
      <w:r w:rsidR="00D72E72" w:rsidRPr="00F7035D">
        <w:rPr>
          <w:lang w:eastAsia="en-IN"/>
        </w:rPr>
        <w:t>pace bar is</w:t>
      </w:r>
      <w:r w:rsidRPr="00F7035D">
        <w:rPr>
          <w:lang w:eastAsia="en-IN"/>
        </w:rPr>
        <w:t xml:space="preserve"> </w:t>
      </w:r>
      <w:r w:rsidRPr="000C3ED9">
        <w:rPr>
          <w:lang w:eastAsia="en-IN"/>
        </w:rPr>
        <w:t xml:space="preserve">closest to you. The </w:t>
      </w:r>
      <w:r w:rsidR="009A402B">
        <w:rPr>
          <w:lang w:eastAsia="en-IN"/>
        </w:rPr>
        <w:t>p</w:t>
      </w:r>
      <w:r w:rsidRPr="00F7035D">
        <w:rPr>
          <w:lang w:eastAsia="en-IN"/>
        </w:rPr>
        <w:t>anning</w:t>
      </w:r>
      <w:r w:rsidRPr="000C3ED9">
        <w:rPr>
          <w:lang w:eastAsia="en-IN"/>
        </w:rPr>
        <w:t xml:space="preserve"> keys are at each end of the braille display. See</w:t>
      </w:r>
      <w:r w:rsidRPr="00F7035D">
        <w:rPr>
          <w:lang w:eastAsia="en-IN"/>
        </w:rPr>
        <w:t xml:space="preserve"> </w:t>
      </w:r>
      <w:r w:rsidR="00FB7AF9" w:rsidRPr="00F7035D">
        <w:rPr>
          <w:lang w:eastAsia="en-IN"/>
        </w:rPr>
        <w:t>the</w:t>
      </w:r>
      <w:r w:rsidRPr="000C3ED9">
        <w:rPr>
          <w:lang w:eastAsia="en-IN"/>
        </w:rPr>
        <w:t xml:space="preserve"> </w:t>
      </w:r>
      <w:hyperlink w:anchor="_Panning_Keys" w:history="1">
        <w:r w:rsidRPr="00DD2724">
          <w:rPr>
            <w:color w:val="0000FF"/>
            <w:lang w:eastAsia="en-IN"/>
          </w:rPr>
          <w:t>Panning Keys</w:t>
        </w:r>
      </w:hyperlink>
      <w:r w:rsidRPr="00DD2724">
        <w:rPr>
          <w:lang w:eastAsia="en-IN"/>
        </w:rPr>
        <w:t xml:space="preserve"> section</w:t>
      </w:r>
      <w:r w:rsidRPr="001479A7">
        <w:rPr>
          <w:lang w:eastAsia="en-IN"/>
        </w:rPr>
        <w:t xml:space="preserve"> for more information.</w:t>
      </w:r>
      <w:r w:rsidR="00050AE5" w:rsidRPr="00F7035D">
        <w:rPr>
          <w:lang w:eastAsia="en-IN"/>
        </w:rPr>
        <w:t xml:space="preserve"> </w:t>
      </w:r>
      <w:r w:rsidR="002E69F6">
        <w:rPr>
          <w:lang w:eastAsia="en-IN"/>
        </w:rPr>
        <w:t>Below</w:t>
      </w:r>
      <w:r w:rsidR="00D72E72" w:rsidRPr="00F7035D">
        <w:rPr>
          <w:lang w:eastAsia="en-IN"/>
        </w:rPr>
        <w:t xml:space="preserve"> </w:t>
      </w:r>
      <w:r w:rsidR="00FB7AF9" w:rsidRPr="00F7035D">
        <w:rPr>
          <w:lang w:eastAsia="en-IN"/>
        </w:rPr>
        <w:t xml:space="preserve">the </w:t>
      </w:r>
      <w:r w:rsidR="009A402B">
        <w:rPr>
          <w:lang w:eastAsia="en-IN"/>
        </w:rPr>
        <w:t>s</w:t>
      </w:r>
      <w:r w:rsidR="00D72E72" w:rsidRPr="00F7035D">
        <w:rPr>
          <w:lang w:eastAsia="en-IN"/>
        </w:rPr>
        <w:t>pace bar</w:t>
      </w:r>
      <w:r w:rsidR="009A402B">
        <w:rPr>
          <w:lang w:eastAsia="en-IN"/>
        </w:rPr>
        <w:t xml:space="preserve"> are the</w:t>
      </w:r>
      <w:r w:rsidR="00D72E72" w:rsidRPr="00F7035D">
        <w:rPr>
          <w:lang w:eastAsia="en-IN"/>
        </w:rPr>
        <w:t xml:space="preserve"> braille cells.</w:t>
      </w:r>
    </w:p>
    <w:p w14:paraId="427EA011" w14:textId="77777777" w:rsidR="00FE3743" w:rsidRPr="001479A7" w:rsidRDefault="00FE3743" w:rsidP="00FE3743">
      <w:pPr>
        <w:rPr>
          <w:lang w:eastAsia="en-IN"/>
        </w:rPr>
      </w:pPr>
    </w:p>
    <w:p w14:paraId="0ECF7A1B" w14:textId="6915F02A" w:rsidR="00FE3743" w:rsidRPr="000C3ED9" w:rsidRDefault="00FE3743" w:rsidP="00FE3743">
      <w:pPr>
        <w:rPr>
          <w:lang w:eastAsia="en-IN"/>
        </w:rPr>
      </w:pPr>
      <w:r w:rsidRPr="00186C32">
        <w:rPr>
          <w:lang w:eastAsia="en-IN"/>
        </w:rPr>
        <w:t>For orientation purposes, there are three slightly raised tick marks located above the braille cells. These orienta</w:t>
      </w:r>
      <w:r w:rsidRPr="000C3ED9">
        <w:rPr>
          <w:lang w:eastAsia="en-IN"/>
        </w:rPr>
        <w:t xml:space="preserve">tion marks are spaced </w:t>
      </w:r>
      <w:r w:rsidR="0085247B">
        <w:rPr>
          <w:lang w:eastAsia="en-IN"/>
        </w:rPr>
        <w:t>at</w:t>
      </w:r>
      <w:r w:rsidRPr="000C3ED9">
        <w:rPr>
          <w:lang w:eastAsia="en-IN"/>
        </w:rPr>
        <w:t xml:space="preserve"> every fifth braille cell. For example, the first tick mark from the left is between the fifth and sixth braille cell.</w:t>
      </w:r>
    </w:p>
    <w:p w14:paraId="67888BF9" w14:textId="77777777" w:rsidR="00F90619" w:rsidRPr="000C3ED9" w:rsidRDefault="00F90619" w:rsidP="00FE3743">
      <w:pPr>
        <w:rPr>
          <w:lang w:eastAsia="en-IN"/>
        </w:rPr>
      </w:pPr>
    </w:p>
    <w:p w14:paraId="488C0DB0" w14:textId="65877208" w:rsidR="00FE3743" w:rsidRPr="001479A7" w:rsidRDefault="00FE3743" w:rsidP="00FE3743">
      <w:pPr>
        <w:rPr>
          <w:lang w:eastAsia="en-IN"/>
        </w:rPr>
      </w:pPr>
      <w:r w:rsidRPr="00C34DBA">
        <w:rPr>
          <w:noProof/>
          <w:lang w:val="en-IN" w:eastAsia="en-IN"/>
        </w:rPr>
        <w:drawing>
          <wp:inline distT="0" distB="0" distL="0" distR="0" wp14:anchorId="356DBA7E" wp14:editId="4D9849A4">
            <wp:extent cx="4874260" cy="1415415"/>
            <wp:effectExtent l="0" t="0" r="2540" b="0"/>
            <wp:docPr id="19" name="Picture 19" descr="image of braille cells and panning keys"/>
            <wp:cNvGraphicFramePr/>
            <a:graphic xmlns:a="http://schemas.openxmlformats.org/drawingml/2006/main">
              <a:graphicData uri="http://schemas.openxmlformats.org/drawingml/2006/picture">
                <pic:pic xmlns:pic="http://schemas.openxmlformats.org/drawingml/2006/picture">
                  <pic:nvPicPr>
                    <pic:cNvPr id="19" name="Picture 19" descr="image of braille cells and panning key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4260" cy="1415415"/>
                    </a:xfrm>
                    <a:prstGeom prst="rect">
                      <a:avLst/>
                    </a:prstGeom>
                    <a:noFill/>
                    <a:ln>
                      <a:noFill/>
                    </a:ln>
                  </pic:spPr>
                </pic:pic>
              </a:graphicData>
            </a:graphic>
          </wp:inline>
        </w:drawing>
      </w:r>
    </w:p>
    <w:p w14:paraId="182E8955" w14:textId="77777777" w:rsidR="00805069" w:rsidRPr="00186C32" w:rsidRDefault="00805069" w:rsidP="00FE3743">
      <w:pPr>
        <w:rPr>
          <w:lang w:eastAsia="en-IN"/>
        </w:rPr>
      </w:pPr>
    </w:p>
    <w:p w14:paraId="709890B7" w14:textId="77777777" w:rsidR="00274308" w:rsidRDefault="00FE3743" w:rsidP="00274308">
      <w:pPr>
        <w:autoSpaceDE w:val="0"/>
        <w:autoSpaceDN w:val="0"/>
        <w:adjustRightInd w:val="0"/>
        <w:rPr>
          <w:rFonts w:eastAsiaTheme="minorHAnsi" w:cs="Arial"/>
          <w:lang w:val="en-IN"/>
        </w:rPr>
      </w:pPr>
      <w:r w:rsidRPr="00C34DBA">
        <w:rPr>
          <w:lang w:val="en-IN"/>
        </w:rPr>
        <w:t xml:space="preserve">Moving </w:t>
      </w:r>
      <w:r w:rsidR="00AA3872" w:rsidRPr="00C34DBA">
        <w:rPr>
          <w:lang w:val="en-IN"/>
        </w:rPr>
        <w:t>toward</w:t>
      </w:r>
      <w:r w:rsidRPr="00C34DBA">
        <w:rPr>
          <w:lang w:val="en-IN"/>
        </w:rPr>
        <w:t xml:space="preserve"> the top and away from you, find a row of three keys, with a wider</w:t>
      </w:r>
    </w:p>
    <w:p w14:paraId="6E400DA3" w14:textId="09AB6330" w:rsidR="00274308" w:rsidRDefault="00EC3790" w:rsidP="00274308">
      <w:pPr>
        <w:autoSpaceDE w:val="0"/>
        <w:autoSpaceDN w:val="0"/>
        <w:adjustRightInd w:val="0"/>
        <w:rPr>
          <w:rFonts w:eastAsiaTheme="minorHAnsi" w:cs="Arial"/>
          <w:lang w:val="en-IN"/>
        </w:rPr>
      </w:pPr>
      <w:r w:rsidRPr="00C34DBA">
        <w:rPr>
          <w:lang w:val="en-IN"/>
        </w:rPr>
        <w:t xml:space="preserve">one </w:t>
      </w:r>
      <w:r w:rsidR="00314CF9" w:rsidRPr="00C34DBA">
        <w:rPr>
          <w:lang w:val="en-IN"/>
        </w:rPr>
        <w:t>-</w:t>
      </w:r>
      <w:r w:rsidR="00867AA0" w:rsidRPr="00C34DBA">
        <w:rPr>
          <w:lang w:val="en-IN"/>
        </w:rPr>
        <w:t xml:space="preserve"> </w:t>
      </w:r>
      <w:r w:rsidR="00FE3743" w:rsidRPr="00C34DBA">
        <w:rPr>
          <w:lang w:val="en-IN"/>
        </w:rPr>
        <w:t>in the middle. The wide key is the Space bar. The Dot 7 input key is to the</w:t>
      </w:r>
    </w:p>
    <w:p w14:paraId="3FF5F566" w14:textId="0F08D972" w:rsidR="00FE3743" w:rsidRPr="00C34DBA" w:rsidRDefault="00FE3743" w:rsidP="00C34DBA">
      <w:pPr>
        <w:autoSpaceDE w:val="0"/>
        <w:autoSpaceDN w:val="0"/>
        <w:adjustRightInd w:val="0"/>
        <w:rPr>
          <w:lang w:val="en-IN"/>
        </w:rPr>
      </w:pPr>
      <w:r w:rsidRPr="00C34DBA">
        <w:rPr>
          <w:lang w:val="en-IN"/>
        </w:rPr>
        <w:t>left of the Space Bar, and the Dot 8 input key is to the right of the Space Bar.</w:t>
      </w:r>
    </w:p>
    <w:p w14:paraId="59D42970" w14:textId="77777777" w:rsidR="00FE3743" w:rsidRPr="00C34DBA" w:rsidRDefault="00FE3743" w:rsidP="00C34DBA">
      <w:pPr>
        <w:autoSpaceDE w:val="0"/>
        <w:autoSpaceDN w:val="0"/>
        <w:adjustRightInd w:val="0"/>
        <w:rPr>
          <w:lang w:val="en-IN"/>
        </w:rPr>
      </w:pPr>
    </w:p>
    <w:p w14:paraId="41D06FA5" w14:textId="618A95F2" w:rsidR="0009007B" w:rsidRPr="00C34DBA" w:rsidRDefault="006F2BC9" w:rsidP="00C34DBA">
      <w:pPr>
        <w:autoSpaceDE w:val="0"/>
        <w:autoSpaceDN w:val="0"/>
        <w:adjustRightInd w:val="0"/>
        <w:rPr>
          <w:lang w:val="en-IN"/>
        </w:rPr>
      </w:pPr>
      <w:r w:rsidRPr="00C34DBA">
        <w:rPr>
          <w:lang w:val="en-IN"/>
        </w:rPr>
        <w:t>As you continue toward</w:t>
      </w:r>
      <w:r w:rsidR="00DD76B2" w:rsidRPr="00C34DBA">
        <w:rPr>
          <w:lang w:val="en-IN"/>
        </w:rPr>
        <w:t xml:space="preserve"> the </w:t>
      </w:r>
      <w:r w:rsidRPr="00C34DBA">
        <w:rPr>
          <w:lang w:val="en-IN"/>
        </w:rPr>
        <w:t xml:space="preserve">top </w:t>
      </w:r>
      <w:r w:rsidR="00094742" w:rsidRPr="00C34DBA">
        <w:rPr>
          <w:lang w:val="en-IN"/>
        </w:rPr>
        <w:t xml:space="preserve">of the </w:t>
      </w:r>
      <w:r w:rsidRPr="00C34DBA">
        <w:rPr>
          <w:lang w:val="en-IN"/>
        </w:rPr>
        <w:t xml:space="preserve">face of the display, </w:t>
      </w:r>
      <w:r w:rsidR="003B5F23" w:rsidRPr="00C34DBA">
        <w:rPr>
          <w:lang w:val="en-IN"/>
        </w:rPr>
        <w:t>there</w:t>
      </w:r>
      <w:r w:rsidR="00FE3743" w:rsidRPr="00C34DBA">
        <w:rPr>
          <w:lang w:val="en-IN"/>
        </w:rPr>
        <w:t xml:space="preserve"> is a navigation</w:t>
      </w:r>
    </w:p>
    <w:p w14:paraId="0EAD77E6" w14:textId="77777777" w:rsidR="00274308" w:rsidRDefault="00274308" w:rsidP="00274308">
      <w:pPr>
        <w:autoSpaceDE w:val="0"/>
        <w:autoSpaceDN w:val="0"/>
        <w:adjustRightInd w:val="0"/>
        <w:rPr>
          <w:rFonts w:eastAsiaTheme="minorHAnsi" w:cs="Arial"/>
          <w:lang w:val="en-IN"/>
        </w:rPr>
      </w:pPr>
      <w:r>
        <w:rPr>
          <w:rFonts w:eastAsiaTheme="minorHAnsi" w:cs="Arial"/>
          <w:lang w:val="en-IN"/>
        </w:rPr>
        <w:t>pad in the middle, between the Braille Input keys and Space bar.</w:t>
      </w:r>
    </w:p>
    <w:p w14:paraId="7457D6F8" w14:textId="77777777" w:rsidR="0009007B" w:rsidRPr="00C34DBA" w:rsidRDefault="0009007B" w:rsidP="00C34DBA">
      <w:pPr>
        <w:autoSpaceDE w:val="0"/>
        <w:autoSpaceDN w:val="0"/>
        <w:adjustRightInd w:val="0"/>
        <w:rPr>
          <w:lang w:val="en-IN"/>
        </w:rPr>
      </w:pPr>
    </w:p>
    <w:p w14:paraId="2FDD7B89" w14:textId="77777777" w:rsidR="00274308" w:rsidRDefault="00FE3743" w:rsidP="00274308">
      <w:pPr>
        <w:autoSpaceDE w:val="0"/>
        <w:autoSpaceDN w:val="0"/>
        <w:adjustRightInd w:val="0"/>
        <w:rPr>
          <w:rFonts w:eastAsiaTheme="minorHAnsi" w:cs="Arial"/>
          <w:lang w:val="en-IN"/>
        </w:rPr>
      </w:pPr>
      <w:r w:rsidRPr="00C34DBA">
        <w:rPr>
          <w:lang w:val="en-IN"/>
        </w:rPr>
        <w:t>The navigation pad contains</w:t>
      </w:r>
      <w:r w:rsidR="00AA3872" w:rsidRPr="00C34DBA">
        <w:rPr>
          <w:lang w:val="en-IN"/>
        </w:rPr>
        <w:t xml:space="preserve"> </w:t>
      </w:r>
      <w:r w:rsidR="0009007B" w:rsidRPr="00C34DBA">
        <w:rPr>
          <w:lang w:val="en-IN"/>
        </w:rPr>
        <w:t>the</w:t>
      </w:r>
      <w:r w:rsidRPr="00C34DBA">
        <w:rPr>
          <w:lang w:val="en-IN"/>
        </w:rPr>
        <w:t xml:space="preserve"> four directional arrow buttons (Up, Down, Left,</w:t>
      </w:r>
    </w:p>
    <w:p w14:paraId="3B46904B" w14:textId="1CA75336" w:rsidR="00FE3743" w:rsidRPr="00C34DBA" w:rsidRDefault="00FE3743" w:rsidP="00C34DBA">
      <w:pPr>
        <w:autoSpaceDE w:val="0"/>
        <w:autoSpaceDN w:val="0"/>
        <w:adjustRightInd w:val="0"/>
        <w:rPr>
          <w:lang w:val="en-IN"/>
        </w:rPr>
      </w:pPr>
      <w:r w:rsidRPr="00C34DBA">
        <w:rPr>
          <w:lang w:val="en-IN"/>
        </w:rPr>
        <w:t>Right) and the Select button.</w:t>
      </w:r>
    </w:p>
    <w:p w14:paraId="1D1A6896" w14:textId="77777777" w:rsidR="00FE3743" w:rsidRPr="00C34DBA" w:rsidRDefault="00FE3743" w:rsidP="00C34DBA">
      <w:pPr>
        <w:autoSpaceDE w:val="0"/>
        <w:autoSpaceDN w:val="0"/>
        <w:adjustRightInd w:val="0"/>
        <w:rPr>
          <w:lang w:val="en-IN"/>
        </w:rPr>
      </w:pPr>
    </w:p>
    <w:p w14:paraId="192B0615" w14:textId="5A30007A" w:rsidR="00FE3743" w:rsidRPr="00C34DBA" w:rsidRDefault="00FE3743" w:rsidP="00C34DBA">
      <w:pPr>
        <w:autoSpaceDE w:val="0"/>
        <w:autoSpaceDN w:val="0"/>
        <w:adjustRightInd w:val="0"/>
        <w:rPr>
          <w:lang w:val="en-IN"/>
        </w:rPr>
      </w:pPr>
      <w:r w:rsidRPr="00C34DBA">
        <w:rPr>
          <w:lang w:val="en-IN"/>
        </w:rPr>
        <w:t>The six traditional braille input keys are aligned horizontally along the top edge of</w:t>
      </w:r>
    </w:p>
    <w:p w14:paraId="47E647C6" w14:textId="77777777" w:rsidR="00AA3872" w:rsidRPr="00651DDA" w:rsidRDefault="00274308" w:rsidP="00AA3872">
      <w:pPr>
        <w:rPr>
          <w:lang w:eastAsia="en-IN"/>
        </w:rPr>
      </w:pPr>
      <w:r>
        <w:rPr>
          <w:rFonts w:eastAsiaTheme="minorHAnsi" w:cs="Arial"/>
          <w:lang w:val="en-IN"/>
        </w:rPr>
        <w:lastRenderedPageBreak/>
        <w:t>the face of the display, Dots 3 2 1 on the left and Dots 4 5 6 on the right.</w:t>
      </w:r>
      <w:r w:rsidR="00AA3872" w:rsidRPr="00C27940">
        <w:rPr>
          <w:noProof/>
          <w:lang w:val="en-IN" w:eastAsia="en-IN"/>
        </w:rPr>
        <w:drawing>
          <wp:inline distT="0" distB="0" distL="0" distR="0" wp14:anchorId="3B734622" wp14:editId="50564C8F">
            <wp:extent cx="4874260" cy="1327785"/>
            <wp:effectExtent l="0" t="0" r="2540" b="5715"/>
            <wp:docPr id="6" name="Picture 6" descr="image of six braille keys and navigation pad"/>
            <wp:cNvGraphicFramePr/>
            <a:graphic xmlns:a="http://schemas.openxmlformats.org/drawingml/2006/main">
              <a:graphicData uri="http://schemas.openxmlformats.org/drawingml/2006/picture">
                <pic:pic xmlns:pic="http://schemas.openxmlformats.org/drawingml/2006/picture">
                  <pic:nvPicPr>
                    <pic:cNvPr id="17" name="Picture 17" descr="image of six braille keys and navigation pad"/>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74260" cy="1327785"/>
                    </a:xfrm>
                    <a:prstGeom prst="rect">
                      <a:avLst/>
                    </a:prstGeom>
                    <a:noFill/>
                    <a:ln>
                      <a:noFill/>
                    </a:ln>
                  </pic:spPr>
                </pic:pic>
              </a:graphicData>
            </a:graphic>
          </wp:inline>
        </w:drawing>
      </w:r>
    </w:p>
    <w:p w14:paraId="685C63F3" w14:textId="77777777" w:rsidR="00AA3872" w:rsidRPr="00651DDA" w:rsidRDefault="00AA3872" w:rsidP="00AA3872">
      <w:pPr>
        <w:rPr>
          <w:lang w:eastAsia="en-IN"/>
        </w:rPr>
      </w:pPr>
    </w:p>
    <w:p w14:paraId="4952B316" w14:textId="3CC8B99C" w:rsidR="00FE3743" w:rsidRPr="000C3ED9" w:rsidRDefault="00FE3743" w:rsidP="00FE3743">
      <w:pPr>
        <w:rPr>
          <w:lang w:eastAsia="en-IN"/>
        </w:rPr>
      </w:pPr>
      <w:r w:rsidRPr="000C3ED9">
        <w:rPr>
          <w:lang w:eastAsia="en-IN"/>
        </w:rPr>
        <w:t xml:space="preserve">In Stand-Alone mode, the </w:t>
      </w:r>
      <w:r w:rsidR="00162C84">
        <w:rPr>
          <w:lang w:eastAsia="en-IN"/>
        </w:rPr>
        <w:t>b</w:t>
      </w:r>
      <w:r w:rsidRPr="00F7035D">
        <w:rPr>
          <w:lang w:eastAsia="en-IN"/>
        </w:rPr>
        <w:t xml:space="preserve">raille </w:t>
      </w:r>
      <w:r w:rsidR="00162C84">
        <w:rPr>
          <w:lang w:eastAsia="en-IN"/>
        </w:rPr>
        <w:t>i</w:t>
      </w:r>
      <w:r w:rsidRPr="00F7035D">
        <w:rPr>
          <w:lang w:eastAsia="en-IN"/>
        </w:rPr>
        <w:t>nput</w:t>
      </w:r>
      <w:r w:rsidRPr="000C3ED9">
        <w:rPr>
          <w:lang w:eastAsia="en-IN"/>
        </w:rPr>
        <w:t xml:space="preserve"> keys are used for navigation and editing/writing.</w:t>
      </w:r>
    </w:p>
    <w:p w14:paraId="04AD250B" w14:textId="77777777" w:rsidR="00FE3743" w:rsidRPr="000C3ED9" w:rsidRDefault="00FE3743" w:rsidP="00FE3743">
      <w:pPr>
        <w:rPr>
          <w:lang w:eastAsia="en-IN"/>
        </w:rPr>
      </w:pPr>
    </w:p>
    <w:p w14:paraId="0172C681" w14:textId="3C22FF32" w:rsidR="00FE3743" w:rsidRPr="000C3ED9" w:rsidRDefault="00FE3743" w:rsidP="00FE3743">
      <w:pPr>
        <w:rPr>
          <w:lang w:eastAsia="en-IN"/>
        </w:rPr>
      </w:pPr>
      <w:r w:rsidRPr="000C3ED9">
        <w:rPr>
          <w:lang w:eastAsia="en-IN"/>
        </w:rPr>
        <w:t xml:space="preserve">In Remote mode, </w:t>
      </w:r>
      <w:r w:rsidR="00CD5C65" w:rsidRPr="00F7035D">
        <w:rPr>
          <w:lang w:eastAsia="en-IN"/>
        </w:rPr>
        <w:t>while</w:t>
      </w:r>
      <w:r w:rsidR="00CD5C65" w:rsidRPr="000C3ED9">
        <w:rPr>
          <w:lang w:eastAsia="en-IN"/>
        </w:rPr>
        <w:t xml:space="preserve"> </w:t>
      </w:r>
      <w:r w:rsidRPr="000C3ED9">
        <w:rPr>
          <w:lang w:eastAsia="en-IN"/>
        </w:rPr>
        <w:t xml:space="preserve">using the display with a screen reader on a host device, </w:t>
      </w:r>
      <w:r w:rsidR="00CD5C65" w:rsidRPr="00F7035D">
        <w:rPr>
          <w:lang w:eastAsia="en-IN"/>
        </w:rPr>
        <w:t>like</w:t>
      </w:r>
      <w:r w:rsidR="00E951D9" w:rsidRPr="000C3ED9">
        <w:rPr>
          <w:lang w:eastAsia="en-IN"/>
        </w:rPr>
        <w:t xml:space="preserve"> an</w:t>
      </w:r>
      <w:r w:rsidR="00CD5C65" w:rsidRPr="000C3ED9">
        <w:rPr>
          <w:lang w:eastAsia="en-IN"/>
        </w:rPr>
        <w:t xml:space="preserve"> </w:t>
      </w:r>
      <w:r w:rsidRPr="000C3ED9">
        <w:rPr>
          <w:lang w:eastAsia="en-IN"/>
        </w:rPr>
        <w:t xml:space="preserve">iPhone, the </w:t>
      </w:r>
      <w:r w:rsidR="00215DC1">
        <w:rPr>
          <w:lang w:eastAsia="en-IN"/>
        </w:rPr>
        <w:t>b</w:t>
      </w:r>
      <w:r w:rsidRPr="00F7035D">
        <w:rPr>
          <w:lang w:eastAsia="en-IN"/>
        </w:rPr>
        <w:t xml:space="preserve">raille </w:t>
      </w:r>
      <w:r w:rsidR="00215DC1">
        <w:rPr>
          <w:lang w:eastAsia="en-IN"/>
        </w:rPr>
        <w:t>i</w:t>
      </w:r>
      <w:r w:rsidRPr="00F7035D">
        <w:rPr>
          <w:lang w:eastAsia="en-IN"/>
        </w:rPr>
        <w:t>nput</w:t>
      </w:r>
      <w:r w:rsidRPr="000C3ED9">
        <w:rPr>
          <w:lang w:eastAsia="en-IN"/>
        </w:rPr>
        <w:t xml:space="preserve"> keys can be used to input text or control </w:t>
      </w:r>
      <w:r w:rsidR="00215DC1">
        <w:rPr>
          <w:lang w:eastAsia="en-IN"/>
        </w:rPr>
        <w:t xml:space="preserve">the </w:t>
      </w:r>
      <w:r w:rsidRPr="000C3ED9">
        <w:rPr>
          <w:lang w:eastAsia="en-IN"/>
        </w:rPr>
        <w:t>functionality of applications</w:t>
      </w:r>
      <w:r w:rsidR="00215DC1">
        <w:rPr>
          <w:lang w:eastAsia="en-IN"/>
        </w:rPr>
        <w:t xml:space="preserve"> on the host device</w:t>
      </w:r>
      <w:r w:rsidRPr="000C3ED9">
        <w:rPr>
          <w:lang w:eastAsia="en-IN"/>
        </w:rPr>
        <w:t>.</w:t>
      </w:r>
    </w:p>
    <w:p w14:paraId="2B35FC7C" w14:textId="77777777" w:rsidR="00FE3743" w:rsidRPr="000C3ED9" w:rsidRDefault="00FE3743" w:rsidP="00D27386">
      <w:pPr>
        <w:pStyle w:val="Heading2"/>
      </w:pPr>
      <w:bookmarkStart w:id="177" w:name="Panning-Keys"/>
      <w:bookmarkStart w:id="178" w:name="_Panning_Keys"/>
      <w:bookmarkStart w:id="179" w:name="_Toc531853300"/>
      <w:bookmarkStart w:id="180" w:name="_Toc9689873"/>
      <w:bookmarkStart w:id="181" w:name="_Toc10194336"/>
      <w:bookmarkStart w:id="182" w:name="_Toc17711975"/>
      <w:bookmarkStart w:id="183" w:name="_Toc20754885"/>
      <w:bookmarkStart w:id="184" w:name="_Toc20906372"/>
      <w:bookmarkStart w:id="185" w:name="_Toc20910704"/>
      <w:bookmarkStart w:id="186" w:name="_Toc20912874"/>
      <w:bookmarkStart w:id="187" w:name="_Toc179377255"/>
      <w:bookmarkEnd w:id="177"/>
      <w:bookmarkEnd w:id="178"/>
      <w:r w:rsidRPr="000C3ED9">
        <w:t>Panning Keys</w:t>
      </w:r>
      <w:bookmarkEnd w:id="179"/>
      <w:bookmarkEnd w:id="180"/>
      <w:bookmarkEnd w:id="181"/>
      <w:bookmarkEnd w:id="182"/>
      <w:bookmarkEnd w:id="183"/>
      <w:bookmarkEnd w:id="184"/>
      <w:bookmarkEnd w:id="185"/>
      <w:bookmarkEnd w:id="186"/>
      <w:bookmarkEnd w:id="187"/>
    </w:p>
    <w:p w14:paraId="5123EEAC" w14:textId="42CE6319" w:rsidR="00FE3743" w:rsidRPr="000C3ED9" w:rsidRDefault="00FE3743" w:rsidP="00FE3743">
      <w:pPr>
        <w:rPr>
          <w:lang w:eastAsia="en-IN"/>
        </w:rPr>
      </w:pPr>
      <w:r w:rsidRPr="000C3ED9">
        <w:rPr>
          <w:lang w:eastAsia="en-IN"/>
        </w:rPr>
        <w:t>The Panning keys are two-function rocker keys found at either end of the braille display. These keys control how you read</w:t>
      </w:r>
      <w:r w:rsidR="000A1BC7" w:rsidRPr="000C3ED9">
        <w:rPr>
          <w:lang w:eastAsia="en-IN"/>
        </w:rPr>
        <w:t xml:space="preserve"> </w:t>
      </w:r>
      <w:r w:rsidR="000A1BC7" w:rsidRPr="00F7035D">
        <w:rPr>
          <w:lang w:eastAsia="en-IN"/>
        </w:rPr>
        <w:t xml:space="preserve">the </w:t>
      </w:r>
      <w:r w:rsidRPr="000C3ED9">
        <w:rPr>
          <w:lang w:eastAsia="en-IN"/>
        </w:rPr>
        <w:t>lines of</w:t>
      </w:r>
      <w:r w:rsidR="00B65690" w:rsidRPr="000C3ED9">
        <w:rPr>
          <w:lang w:eastAsia="en-IN"/>
        </w:rPr>
        <w:t xml:space="preserve"> </w:t>
      </w:r>
      <w:r w:rsidR="00B65690" w:rsidRPr="00F7035D">
        <w:rPr>
          <w:lang w:eastAsia="en-IN"/>
        </w:rPr>
        <w:t>the</w:t>
      </w:r>
      <w:r w:rsidRPr="00F7035D">
        <w:rPr>
          <w:lang w:eastAsia="en-IN"/>
        </w:rPr>
        <w:t xml:space="preserve"> </w:t>
      </w:r>
      <w:r w:rsidRPr="000C3ED9">
        <w:rPr>
          <w:lang w:eastAsia="en-IN"/>
        </w:rPr>
        <w:t xml:space="preserve">text: either next or previous. </w:t>
      </w:r>
      <w:r w:rsidR="002C7840" w:rsidRPr="00F7035D">
        <w:rPr>
          <w:lang w:eastAsia="en-IN"/>
        </w:rPr>
        <w:t>Pressing</w:t>
      </w:r>
      <w:r w:rsidR="002C7840" w:rsidRPr="000C3ED9">
        <w:rPr>
          <w:lang w:eastAsia="en-IN"/>
        </w:rPr>
        <w:t xml:space="preserve"> one</w:t>
      </w:r>
      <w:r w:rsidRPr="000C3ED9">
        <w:rPr>
          <w:lang w:eastAsia="en-IN"/>
        </w:rPr>
        <w:t xml:space="preserve"> end of the key results in one action, while </w:t>
      </w:r>
      <w:r w:rsidR="002C7840" w:rsidRPr="00F7035D">
        <w:rPr>
          <w:lang w:eastAsia="en-IN"/>
        </w:rPr>
        <w:t>pressing</w:t>
      </w:r>
      <w:r w:rsidR="002C7840" w:rsidRPr="000C3ED9">
        <w:rPr>
          <w:lang w:eastAsia="en-IN"/>
        </w:rPr>
        <w:t xml:space="preserve"> the</w:t>
      </w:r>
      <w:r w:rsidRPr="000C3ED9">
        <w:rPr>
          <w:lang w:eastAsia="en-IN"/>
        </w:rPr>
        <w:t xml:space="preserve"> opposite end results in the opposite action. </w:t>
      </w:r>
    </w:p>
    <w:p w14:paraId="6A8828B7" w14:textId="77777777" w:rsidR="00FE3743" w:rsidRPr="000C3ED9" w:rsidRDefault="00FE3743" w:rsidP="00FE3743">
      <w:pPr>
        <w:rPr>
          <w:lang w:eastAsia="en-IN"/>
        </w:rPr>
      </w:pPr>
    </w:p>
    <w:p w14:paraId="048EF01E" w14:textId="77777777" w:rsidR="00FE3743" w:rsidRPr="000C3ED9" w:rsidRDefault="00FE3743" w:rsidP="00FE3743">
      <w:pPr>
        <w:rPr>
          <w:lang w:eastAsia="en-IN"/>
        </w:rPr>
      </w:pPr>
      <w:r w:rsidRPr="000C3ED9">
        <w:rPr>
          <w:lang w:eastAsia="en-IN"/>
        </w:rPr>
        <w:t>To read the next display of text (panning forward), press the bottom part of the key (down) on either Panning key. To read the previous display of text (panning backward), press the top part of the key (up) on either Panning key.</w:t>
      </w:r>
    </w:p>
    <w:p w14:paraId="7A9E5722" w14:textId="0265DBE3" w:rsidR="00FE3743" w:rsidRPr="000C3ED9" w:rsidRDefault="00DD1BAB" w:rsidP="00D27386">
      <w:pPr>
        <w:pStyle w:val="Heading2"/>
      </w:pPr>
      <w:bookmarkStart w:id="188" w:name="8-Dot-Braille-Cells"/>
      <w:bookmarkStart w:id="189" w:name="_Toc531853301"/>
      <w:bookmarkStart w:id="190" w:name="_Toc9689874"/>
      <w:bookmarkStart w:id="191" w:name="_Toc10194337"/>
      <w:bookmarkStart w:id="192" w:name="_Toc17711976"/>
      <w:bookmarkStart w:id="193" w:name="_Toc20754886"/>
      <w:bookmarkStart w:id="194" w:name="_Toc20906373"/>
      <w:bookmarkStart w:id="195" w:name="_Toc20910705"/>
      <w:bookmarkStart w:id="196" w:name="_Toc20912875"/>
      <w:bookmarkStart w:id="197" w:name="_Toc179377256"/>
      <w:bookmarkEnd w:id="188"/>
      <w:r w:rsidRPr="000C3ED9">
        <w:t>8</w:t>
      </w:r>
      <w:r w:rsidR="00FE3743" w:rsidRPr="000C3ED9">
        <w:t>-Dot Braille Cells</w:t>
      </w:r>
      <w:bookmarkEnd w:id="189"/>
      <w:bookmarkEnd w:id="190"/>
      <w:bookmarkEnd w:id="191"/>
      <w:bookmarkEnd w:id="192"/>
      <w:bookmarkEnd w:id="193"/>
      <w:bookmarkEnd w:id="194"/>
      <w:bookmarkEnd w:id="195"/>
      <w:bookmarkEnd w:id="196"/>
      <w:bookmarkEnd w:id="197"/>
    </w:p>
    <w:p w14:paraId="1E892910" w14:textId="3A83FF27" w:rsidR="00FE3743" w:rsidRPr="00C34DBA" w:rsidRDefault="006516E4" w:rsidP="00FE3743">
      <w:pPr>
        <w:rPr>
          <w:color w:val="FF0000"/>
        </w:rPr>
      </w:pPr>
      <w:r w:rsidRPr="00F7035D">
        <w:rPr>
          <w:lang w:eastAsia="en-IN"/>
        </w:rPr>
        <w:t xml:space="preserve">The </w:t>
      </w:r>
      <w:r w:rsidR="004973AE" w:rsidRPr="00F7035D">
        <w:rPr>
          <w:lang w:eastAsia="en-IN"/>
        </w:rPr>
        <w:t xml:space="preserve">Orbit Reader </w:t>
      </w:r>
      <w:r w:rsidR="00542AD7">
        <w:rPr>
          <w:lang w:eastAsia="en-IN"/>
        </w:rPr>
        <w:t>2</w:t>
      </w:r>
      <w:r w:rsidR="004973AE" w:rsidRPr="00F7035D">
        <w:rPr>
          <w:lang w:eastAsia="en-IN"/>
        </w:rPr>
        <w:t>0</w:t>
      </w:r>
      <w:r w:rsidR="00AA3872" w:rsidRPr="00651DDA">
        <w:rPr>
          <w:lang w:eastAsia="en-IN"/>
        </w:rPr>
        <w:t xml:space="preserve"> </w:t>
      </w:r>
      <w:r w:rsidR="00FE25C2" w:rsidRPr="000C3ED9">
        <w:rPr>
          <w:lang w:eastAsia="en-IN"/>
        </w:rPr>
        <w:t>is</w:t>
      </w:r>
      <w:r w:rsidR="0037537F" w:rsidRPr="000C3ED9">
        <w:rPr>
          <w:lang w:eastAsia="en-IN"/>
        </w:rPr>
        <w:t xml:space="preserve"> </w:t>
      </w:r>
      <w:r w:rsidRPr="000C3ED9">
        <w:rPr>
          <w:lang w:eastAsia="en-IN"/>
        </w:rPr>
        <w:t xml:space="preserve">a </w:t>
      </w:r>
      <w:r w:rsidR="00FE3743" w:rsidRPr="000C3ED9">
        <w:rPr>
          <w:lang w:eastAsia="en-IN"/>
        </w:rPr>
        <w:t>six-dot braille</w:t>
      </w:r>
      <w:r w:rsidR="00AA3872" w:rsidRPr="00651DDA">
        <w:rPr>
          <w:lang w:eastAsia="en-IN"/>
        </w:rPr>
        <w:t xml:space="preserve"> </w:t>
      </w:r>
      <w:r w:rsidR="00FE25C2" w:rsidRPr="00F7035D">
        <w:rPr>
          <w:lang w:eastAsia="en-IN"/>
        </w:rPr>
        <w:t>device</w:t>
      </w:r>
      <w:r w:rsidR="00FE3743" w:rsidRPr="000C3ED9">
        <w:rPr>
          <w:lang w:eastAsia="en-IN"/>
        </w:rPr>
        <w:t xml:space="preserve"> with two additional dots below Dot 3 and Dot 6. These two additional dots are Dot 7 and Dot 8</w:t>
      </w:r>
      <w:r w:rsidR="00FE25C2" w:rsidRPr="000C3ED9">
        <w:rPr>
          <w:lang w:eastAsia="en-IN"/>
        </w:rPr>
        <w:t>, which</w:t>
      </w:r>
      <w:r w:rsidR="00FE3743" w:rsidRPr="000C3ED9">
        <w:rPr>
          <w:lang w:eastAsia="en-IN"/>
        </w:rPr>
        <w:t xml:space="preserve"> are used to indicate capitalization</w:t>
      </w:r>
      <w:r w:rsidR="00B00093" w:rsidRPr="000C3ED9">
        <w:rPr>
          <w:lang w:eastAsia="en-IN"/>
        </w:rPr>
        <w:t xml:space="preserve"> </w:t>
      </w:r>
      <w:r w:rsidR="00B00093" w:rsidRPr="00F7035D">
        <w:rPr>
          <w:lang w:eastAsia="en-IN"/>
        </w:rPr>
        <w:t>while reading and editing the file</w:t>
      </w:r>
      <w:r w:rsidR="00FE25C2" w:rsidRPr="00F7035D">
        <w:rPr>
          <w:lang w:eastAsia="en-IN"/>
        </w:rPr>
        <w:t xml:space="preserve">. These </w:t>
      </w:r>
      <w:r w:rsidRPr="00F7035D">
        <w:rPr>
          <w:lang w:eastAsia="en-IN"/>
        </w:rPr>
        <w:t>d</w:t>
      </w:r>
      <w:r w:rsidR="00FE25C2" w:rsidRPr="00F7035D">
        <w:rPr>
          <w:lang w:eastAsia="en-IN"/>
        </w:rPr>
        <w:t xml:space="preserve">ots </w:t>
      </w:r>
      <w:r w:rsidR="003B58D6" w:rsidRPr="00F7035D">
        <w:rPr>
          <w:lang w:eastAsia="en-IN"/>
        </w:rPr>
        <w:t>also</w:t>
      </w:r>
      <w:r w:rsidR="003B58D6" w:rsidRPr="000C3ED9">
        <w:rPr>
          <w:lang w:eastAsia="en-IN"/>
        </w:rPr>
        <w:t xml:space="preserve"> </w:t>
      </w:r>
      <w:r w:rsidR="00FE25C2" w:rsidRPr="000C3ED9">
        <w:rPr>
          <w:lang w:eastAsia="en-IN"/>
        </w:rPr>
        <w:t>indicate</w:t>
      </w:r>
      <w:r w:rsidR="00B00093" w:rsidRPr="000C3ED9">
        <w:rPr>
          <w:lang w:eastAsia="en-IN"/>
        </w:rPr>
        <w:t xml:space="preserve"> </w:t>
      </w:r>
      <w:r w:rsidR="003B58D6" w:rsidRPr="00F7035D">
        <w:rPr>
          <w:lang w:eastAsia="en-IN"/>
        </w:rPr>
        <w:t>a selected item in the menu,</w:t>
      </w:r>
      <w:r w:rsidR="003B58D6" w:rsidRPr="000C3ED9">
        <w:rPr>
          <w:lang w:eastAsia="en-IN"/>
        </w:rPr>
        <w:t xml:space="preserve"> </w:t>
      </w:r>
      <w:r w:rsidR="00FE3743" w:rsidRPr="000C3ED9">
        <w:rPr>
          <w:lang w:eastAsia="en-IN"/>
        </w:rPr>
        <w:t xml:space="preserve">text </w:t>
      </w:r>
      <w:r w:rsidR="003B58D6" w:rsidRPr="00F7035D">
        <w:rPr>
          <w:lang w:eastAsia="en-IN"/>
        </w:rPr>
        <w:t xml:space="preserve">with attributes or accent marks </w:t>
      </w:r>
      <w:r w:rsidR="00FE3743" w:rsidRPr="000C3ED9">
        <w:rPr>
          <w:lang w:eastAsia="en-IN"/>
        </w:rPr>
        <w:t xml:space="preserve">or a cursor. Their exact use depends on the </w:t>
      </w:r>
      <w:r w:rsidR="003B58D6" w:rsidRPr="00F7035D">
        <w:rPr>
          <w:lang w:eastAsia="en-IN"/>
        </w:rPr>
        <w:t>application</w:t>
      </w:r>
      <w:r w:rsidR="003B58D6" w:rsidRPr="000C3ED9">
        <w:rPr>
          <w:lang w:eastAsia="en-IN"/>
        </w:rPr>
        <w:t xml:space="preserve"> </w:t>
      </w:r>
      <w:r w:rsidR="00FE3743" w:rsidRPr="000C3ED9">
        <w:rPr>
          <w:lang w:eastAsia="en-IN"/>
        </w:rPr>
        <w:t xml:space="preserve">you use with the display. </w:t>
      </w:r>
    </w:p>
    <w:p w14:paraId="0EF90DBA" w14:textId="77777777" w:rsidR="00FE3743" w:rsidRPr="000C3ED9" w:rsidRDefault="00FE3743" w:rsidP="00FE3743">
      <w:pPr>
        <w:pStyle w:val="Heading1"/>
        <w:rPr>
          <w:lang w:eastAsia="en-IN"/>
        </w:rPr>
      </w:pPr>
      <w:bookmarkStart w:id="198" w:name="Getting-Started"/>
      <w:bookmarkStart w:id="199" w:name="_Toc531853302"/>
      <w:bookmarkStart w:id="200" w:name="_Toc9689875"/>
      <w:bookmarkStart w:id="201" w:name="_Toc10194338"/>
      <w:bookmarkStart w:id="202" w:name="_Toc17711977"/>
      <w:bookmarkStart w:id="203" w:name="_Toc20754887"/>
      <w:bookmarkStart w:id="204" w:name="_Toc20906374"/>
      <w:bookmarkStart w:id="205" w:name="_Toc20910706"/>
      <w:bookmarkStart w:id="206" w:name="_Toc20912876"/>
      <w:bookmarkStart w:id="207" w:name="_Toc179377257"/>
      <w:bookmarkEnd w:id="198"/>
      <w:r w:rsidRPr="000C3ED9">
        <w:rPr>
          <w:lang w:eastAsia="en-IN"/>
        </w:rPr>
        <w:t>Getting Started</w:t>
      </w:r>
      <w:bookmarkEnd w:id="199"/>
      <w:bookmarkEnd w:id="200"/>
      <w:bookmarkEnd w:id="201"/>
      <w:bookmarkEnd w:id="202"/>
      <w:bookmarkEnd w:id="203"/>
      <w:bookmarkEnd w:id="204"/>
      <w:bookmarkEnd w:id="205"/>
      <w:bookmarkEnd w:id="206"/>
      <w:bookmarkEnd w:id="207"/>
    </w:p>
    <w:p w14:paraId="039053EB" w14:textId="74E0427F" w:rsidR="00FE3743" w:rsidRPr="000C3ED9" w:rsidRDefault="00FE3743" w:rsidP="00FE3743">
      <w:pPr>
        <w:rPr>
          <w:lang w:eastAsia="en-IN"/>
        </w:rPr>
      </w:pPr>
      <w:r w:rsidRPr="000C3ED9">
        <w:rPr>
          <w:lang w:eastAsia="en-IN"/>
        </w:rPr>
        <w:t xml:space="preserve">The Orbit Reader 20 has two modes: Stand-Alone mode and Remote mode. In Stand-Alone mode, the device is a book reader that uses an SD card as </w:t>
      </w:r>
      <w:r w:rsidR="004A403B">
        <w:rPr>
          <w:lang w:eastAsia="en-IN"/>
        </w:rPr>
        <w:t>storage</w:t>
      </w:r>
      <w:r w:rsidRPr="000C3ED9">
        <w:rPr>
          <w:lang w:eastAsia="en-IN"/>
        </w:rPr>
        <w:t xml:space="preserve"> media. In Remote mode, the device works like </w:t>
      </w:r>
      <w:r w:rsidR="00447247">
        <w:rPr>
          <w:lang w:eastAsia="en-IN"/>
        </w:rPr>
        <w:t>a</w:t>
      </w:r>
      <w:r w:rsidRPr="000C3ED9">
        <w:rPr>
          <w:lang w:eastAsia="en-IN"/>
        </w:rPr>
        <w:t xml:space="preserve"> braille </w:t>
      </w:r>
      <w:r w:rsidRPr="00F7035D">
        <w:rPr>
          <w:lang w:eastAsia="en-IN"/>
        </w:rPr>
        <w:t>display</w:t>
      </w:r>
      <w:r w:rsidRPr="000C3ED9">
        <w:rPr>
          <w:lang w:eastAsia="en-IN"/>
        </w:rPr>
        <w:t xml:space="preserve"> and needs to be connected to a computer </w:t>
      </w:r>
      <w:r w:rsidRPr="00F7035D">
        <w:rPr>
          <w:lang w:eastAsia="en-IN"/>
        </w:rPr>
        <w:t xml:space="preserve">or other host </w:t>
      </w:r>
      <w:r w:rsidR="00AF40AF" w:rsidRPr="00F7035D">
        <w:rPr>
          <w:lang w:eastAsia="en-IN"/>
        </w:rPr>
        <w:t>with</w:t>
      </w:r>
      <w:r w:rsidR="00AF40AF" w:rsidRPr="000C3ED9">
        <w:rPr>
          <w:lang w:eastAsia="en-IN"/>
        </w:rPr>
        <w:t xml:space="preserve"> </w:t>
      </w:r>
      <w:r w:rsidRPr="000C3ED9">
        <w:rPr>
          <w:lang w:eastAsia="en-IN"/>
        </w:rPr>
        <w:t xml:space="preserve">a screen reader. </w:t>
      </w:r>
    </w:p>
    <w:p w14:paraId="52F00C73" w14:textId="77777777" w:rsidR="00FE3743" w:rsidRPr="000C3ED9" w:rsidRDefault="00FE3743" w:rsidP="00FE3743">
      <w:pPr>
        <w:rPr>
          <w:lang w:eastAsia="en-IN"/>
        </w:rPr>
      </w:pPr>
    </w:p>
    <w:p w14:paraId="60987C58" w14:textId="471CF55E" w:rsidR="00BB3A7F" w:rsidRPr="000C3ED9" w:rsidRDefault="00FE3743" w:rsidP="00BB3A7F">
      <w:pPr>
        <w:rPr>
          <w:lang w:eastAsia="en-IN"/>
        </w:rPr>
      </w:pPr>
      <w:r w:rsidRPr="000C3ED9">
        <w:rPr>
          <w:lang w:eastAsia="en-IN"/>
        </w:rPr>
        <w:t xml:space="preserve">This section explains how to charge, turn the device on and off, insert the SD card, and enter and exit the menus. </w:t>
      </w:r>
      <w:bookmarkStart w:id="208" w:name="Charging-the-Device"/>
      <w:bookmarkEnd w:id="208"/>
    </w:p>
    <w:p w14:paraId="3B98FD20" w14:textId="6BF3BFDE" w:rsidR="00FE3743" w:rsidRPr="000C3ED9" w:rsidRDefault="00FE3743" w:rsidP="00D27386">
      <w:pPr>
        <w:pStyle w:val="Heading2"/>
      </w:pPr>
      <w:bookmarkStart w:id="209" w:name="_Toc531853303"/>
      <w:bookmarkStart w:id="210" w:name="_Toc9689876"/>
      <w:bookmarkStart w:id="211" w:name="_Toc10194339"/>
      <w:bookmarkStart w:id="212" w:name="_Toc17711978"/>
      <w:bookmarkStart w:id="213" w:name="_Toc20754888"/>
      <w:bookmarkStart w:id="214" w:name="_Toc20906375"/>
      <w:bookmarkStart w:id="215" w:name="_Toc20910707"/>
      <w:bookmarkStart w:id="216" w:name="_Toc20912877"/>
      <w:bookmarkStart w:id="217" w:name="_Toc179377258"/>
      <w:r w:rsidRPr="000C3ED9">
        <w:t>Charging the Device</w:t>
      </w:r>
      <w:bookmarkEnd w:id="209"/>
      <w:bookmarkEnd w:id="210"/>
      <w:bookmarkEnd w:id="211"/>
      <w:bookmarkEnd w:id="212"/>
      <w:bookmarkEnd w:id="213"/>
      <w:bookmarkEnd w:id="214"/>
      <w:bookmarkEnd w:id="215"/>
      <w:bookmarkEnd w:id="216"/>
      <w:bookmarkEnd w:id="217"/>
    </w:p>
    <w:p w14:paraId="0FE49D4B" w14:textId="5A63FF57" w:rsidR="00FE3743" w:rsidRPr="000C3ED9" w:rsidRDefault="00FE3743" w:rsidP="00FE3743">
      <w:pPr>
        <w:rPr>
          <w:lang w:eastAsia="en-IN"/>
        </w:rPr>
      </w:pPr>
      <w:r w:rsidRPr="000C3ED9">
        <w:rPr>
          <w:lang w:eastAsia="en-IN"/>
        </w:rPr>
        <w:t xml:space="preserve">When you receive the Orbit Reader 20, it may </w:t>
      </w:r>
      <w:r w:rsidR="005C1C0B" w:rsidRPr="00F7035D">
        <w:rPr>
          <w:lang w:eastAsia="en-IN"/>
        </w:rPr>
        <w:t xml:space="preserve">be </w:t>
      </w:r>
      <w:r w:rsidR="005C1C0B" w:rsidRPr="000C3ED9">
        <w:rPr>
          <w:lang w:eastAsia="en-IN"/>
        </w:rPr>
        <w:t>already</w:t>
      </w:r>
      <w:r w:rsidR="00CA1B0B" w:rsidRPr="000C3ED9">
        <w:rPr>
          <w:lang w:eastAsia="en-IN"/>
        </w:rPr>
        <w:t xml:space="preserve"> </w:t>
      </w:r>
      <w:r w:rsidR="00CA1B0B" w:rsidRPr="00F7035D">
        <w:rPr>
          <w:lang w:eastAsia="en-IN"/>
        </w:rPr>
        <w:t>charged</w:t>
      </w:r>
      <w:r w:rsidRPr="000C3ED9">
        <w:rPr>
          <w:lang w:eastAsia="en-IN"/>
        </w:rPr>
        <w:t xml:space="preserve">; however, we recommend </w:t>
      </w:r>
      <w:r w:rsidR="00DC4710" w:rsidRPr="00F7035D">
        <w:rPr>
          <w:lang w:eastAsia="en-IN"/>
        </w:rPr>
        <w:t>that</w:t>
      </w:r>
      <w:r w:rsidR="00DC4710" w:rsidRPr="000C3ED9">
        <w:rPr>
          <w:lang w:eastAsia="en-IN"/>
        </w:rPr>
        <w:t xml:space="preserve"> </w:t>
      </w:r>
      <w:r w:rsidRPr="000C3ED9">
        <w:rPr>
          <w:lang w:eastAsia="en-IN"/>
        </w:rPr>
        <w:t>it</w:t>
      </w:r>
      <w:r w:rsidR="00DC4710" w:rsidRPr="000C3ED9">
        <w:rPr>
          <w:lang w:eastAsia="en-IN"/>
        </w:rPr>
        <w:t xml:space="preserve"> </w:t>
      </w:r>
      <w:r w:rsidR="00DC4710" w:rsidRPr="00F7035D">
        <w:rPr>
          <w:lang w:eastAsia="en-IN"/>
        </w:rPr>
        <w:t xml:space="preserve">should be </w:t>
      </w:r>
      <w:r w:rsidR="00DC4710" w:rsidRPr="000C3ED9">
        <w:rPr>
          <w:lang w:eastAsia="en-IN"/>
        </w:rPr>
        <w:t xml:space="preserve">fully </w:t>
      </w:r>
      <w:r w:rsidR="00DC4710" w:rsidRPr="00F7035D">
        <w:rPr>
          <w:lang w:eastAsia="en-IN"/>
        </w:rPr>
        <w:t>charged</w:t>
      </w:r>
      <w:r w:rsidRPr="00F7035D">
        <w:rPr>
          <w:lang w:eastAsia="en-IN"/>
        </w:rPr>
        <w:t xml:space="preserve"> </w:t>
      </w:r>
      <w:r w:rsidRPr="000C3ED9">
        <w:rPr>
          <w:lang w:eastAsia="en-IN"/>
        </w:rPr>
        <w:t xml:space="preserve">before or during first use. You can use </w:t>
      </w:r>
      <w:r w:rsidRPr="000C3ED9">
        <w:rPr>
          <w:lang w:eastAsia="en-IN"/>
        </w:rPr>
        <w:lastRenderedPageBreak/>
        <w:t xml:space="preserve">the device and charge it at the same time, </w:t>
      </w:r>
      <w:r w:rsidR="002C7840" w:rsidRPr="000C3ED9">
        <w:rPr>
          <w:lang w:eastAsia="en-IN"/>
        </w:rPr>
        <w:t xml:space="preserve">so </w:t>
      </w:r>
      <w:r w:rsidR="002C7840" w:rsidRPr="00F7035D">
        <w:rPr>
          <w:lang w:eastAsia="en-IN"/>
        </w:rPr>
        <w:t>it</w:t>
      </w:r>
      <w:r w:rsidR="00DE5605" w:rsidRPr="00F7035D">
        <w:rPr>
          <w:lang w:eastAsia="en-IN"/>
        </w:rPr>
        <w:t xml:space="preserve"> saves</w:t>
      </w:r>
      <w:r w:rsidR="00DE5605" w:rsidRPr="000C3ED9">
        <w:rPr>
          <w:lang w:eastAsia="en-IN"/>
        </w:rPr>
        <w:t xml:space="preserve"> reading time.</w:t>
      </w:r>
      <w:r w:rsidR="00B55FE4" w:rsidRPr="000C3ED9">
        <w:rPr>
          <w:lang w:eastAsia="en-IN"/>
        </w:rPr>
        <w:t xml:space="preserve"> </w:t>
      </w:r>
      <w:r w:rsidRPr="000C3ED9">
        <w:rPr>
          <w:lang w:eastAsia="en-IN"/>
        </w:rPr>
        <w:t>When the battery in</w:t>
      </w:r>
      <w:r w:rsidR="00AA3872" w:rsidRPr="00651DDA">
        <w:rPr>
          <w:lang w:eastAsia="en-IN"/>
        </w:rPr>
        <w:t xml:space="preserve"> </w:t>
      </w:r>
      <w:r w:rsidRPr="000C3ED9">
        <w:rPr>
          <w:lang w:eastAsia="en-IN"/>
        </w:rPr>
        <w:t>Orbit Reader 20 gets to 10</w:t>
      </w:r>
      <w:r w:rsidRPr="00F7035D">
        <w:rPr>
          <w:lang w:eastAsia="en-IN"/>
        </w:rPr>
        <w:t>%</w:t>
      </w:r>
      <w:r w:rsidR="008815A8">
        <w:rPr>
          <w:lang w:eastAsia="en-IN"/>
        </w:rPr>
        <w:t xml:space="preserve"> of its capacity</w:t>
      </w:r>
      <w:r w:rsidRPr="00F7035D">
        <w:rPr>
          <w:lang w:eastAsia="en-IN"/>
        </w:rPr>
        <w:t>,</w:t>
      </w:r>
      <w:r w:rsidRPr="000C3ED9">
        <w:rPr>
          <w:lang w:eastAsia="en-IN"/>
        </w:rPr>
        <w:t xml:space="preserve"> Dot 8 of the 20th cell on the display </w:t>
      </w:r>
      <w:r w:rsidR="008815A8">
        <w:rPr>
          <w:lang w:eastAsia="en-IN"/>
        </w:rPr>
        <w:t xml:space="preserve">starts </w:t>
      </w:r>
      <w:r w:rsidRPr="00F7035D">
        <w:rPr>
          <w:lang w:eastAsia="en-IN"/>
        </w:rPr>
        <w:t>blink</w:t>
      </w:r>
      <w:r w:rsidR="008815A8">
        <w:rPr>
          <w:lang w:eastAsia="en-IN"/>
        </w:rPr>
        <w:t>ing</w:t>
      </w:r>
      <w:r w:rsidRPr="000C3ED9">
        <w:rPr>
          <w:lang w:eastAsia="en-IN"/>
        </w:rPr>
        <w:t xml:space="preserve"> on and off. This behavior is normal</w:t>
      </w:r>
      <w:r w:rsidR="008815A8">
        <w:rPr>
          <w:lang w:eastAsia="en-IN"/>
        </w:rPr>
        <w:t xml:space="preserve"> and</w:t>
      </w:r>
      <w:r w:rsidRPr="00F7035D">
        <w:rPr>
          <w:lang w:eastAsia="en-IN"/>
        </w:rPr>
        <w:t xml:space="preserve"> indicat</w:t>
      </w:r>
      <w:r w:rsidR="008815A8">
        <w:rPr>
          <w:lang w:eastAsia="en-IN"/>
        </w:rPr>
        <w:t>es</w:t>
      </w:r>
      <w:r w:rsidRPr="000C3ED9">
        <w:rPr>
          <w:lang w:eastAsia="en-IN"/>
        </w:rPr>
        <w:t xml:space="preserve"> that the battery is low.</w:t>
      </w:r>
    </w:p>
    <w:p w14:paraId="507305B6" w14:textId="77777777" w:rsidR="00FE3743" w:rsidRPr="000C3ED9" w:rsidRDefault="00FE3743" w:rsidP="00FE3743">
      <w:pPr>
        <w:rPr>
          <w:lang w:eastAsia="en-IN"/>
        </w:rPr>
      </w:pPr>
    </w:p>
    <w:p w14:paraId="67AEEB2F" w14:textId="3998CCE3" w:rsidR="00FE3743" w:rsidRPr="000C3ED9" w:rsidRDefault="00FE3743" w:rsidP="00FE3743">
      <w:pPr>
        <w:rPr>
          <w:lang w:eastAsia="en-IN"/>
        </w:rPr>
      </w:pPr>
      <w:r w:rsidRPr="000C3ED9">
        <w:rPr>
          <w:lang w:eastAsia="en-IN"/>
        </w:rPr>
        <w:t xml:space="preserve">To charge the device, use </w:t>
      </w:r>
      <w:r w:rsidR="002C7840" w:rsidRPr="000C3ED9">
        <w:rPr>
          <w:lang w:eastAsia="en-IN"/>
        </w:rPr>
        <w:t>the Standard</w:t>
      </w:r>
      <w:r w:rsidRPr="000C3ED9">
        <w:rPr>
          <w:lang w:eastAsia="en-IN"/>
        </w:rPr>
        <w:t xml:space="preserve">-A to Micro-B USB cable and the </w:t>
      </w:r>
      <w:r w:rsidR="008815A8">
        <w:rPr>
          <w:lang w:eastAsia="en-IN"/>
        </w:rPr>
        <w:t xml:space="preserve">charger </w:t>
      </w:r>
      <w:r w:rsidRPr="000C3ED9">
        <w:rPr>
          <w:lang w:eastAsia="en-IN"/>
        </w:rPr>
        <w:t>power plug</w:t>
      </w:r>
      <w:r w:rsidR="00FA738E" w:rsidRPr="00F7035D">
        <w:rPr>
          <w:lang w:eastAsia="en-IN"/>
        </w:rPr>
        <w:t xml:space="preserve"> provided </w:t>
      </w:r>
      <w:r w:rsidR="006A5FE1" w:rsidRPr="00F7035D">
        <w:rPr>
          <w:lang w:eastAsia="en-IN"/>
        </w:rPr>
        <w:t>with the unit</w:t>
      </w:r>
      <w:r w:rsidRPr="00F7035D">
        <w:rPr>
          <w:lang w:eastAsia="en-IN"/>
        </w:rPr>
        <w:t>.</w:t>
      </w:r>
      <w:r w:rsidRPr="000C3ED9">
        <w:rPr>
          <w:lang w:eastAsia="en-IN"/>
        </w:rPr>
        <w:t xml:space="preserve"> Insert the small end of the cable into the Orbit Reader</w:t>
      </w:r>
      <w:r w:rsidR="00DB669B">
        <w:rPr>
          <w:lang w:eastAsia="en-IN"/>
        </w:rPr>
        <w:t xml:space="preserve"> 20’</w:t>
      </w:r>
      <w:proofErr w:type="gramStart"/>
      <w:r w:rsidR="00DB669B">
        <w:rPr>
          <w:lang w:eastAsia="en-IN"/>
        </w:rPr>
        <w:t>s</w:t>
      </w:r>
      <w:r w:rsidRPr="000C3ED9">
        <w:rPr>
          <w:lang w:eastAsia="en-IN"/>
        </w:rPr>
        <w:t xml:space="preserve">  USB</w:t>
      </w:r>
      <w:proofErr w:type="gramEnd"/>
      <w:r w:rsidRPr="000C3ED9">
        <w:rPr>
          <w:lang w:eastAsia="en-IN"/>
        </w:rPr>
        <w:t xml:space="preserve"> port</w:t>
      </w:r>
      <w:r w:rsidRPr="00F7035D">
        <w:rPr>
          <w:lang w:eastAsia="en-IN"/>
        </w:rPr>
        <w:t>.</w:t>
      </w:r>
      <w:r w:rsidRPr="000C3ED9">
        <w:rPr>
          <w:lang w:eastAsia="en-IN"/>
        </w:rPr>
        <w:t xml:space="preserve"> It should slide in without resistance; do not force it. </w:t>
      </w:r>
      <w:r w:rsidR="0092149C" w:rsidRPr="00F7035D">
        <w:rPr>
          <w:lang w:eastAsia="en-IN"/>
        </w:rPr>
        <w:t>Now</w:t>
      </w:r>
      <w:r w:rsidR="0092149C" w:rsidRPr="000C3ED9">
        <w:rPr>
          <w:lang w:eastAsia="en-IN"/>
        </w:rPr>
        <w:t xml:space="preserve"> </w:t>
      </w:r>
      <w:r w:rsidRPr="000C3ED9">
        <w:rPr>
          <w:lang w:eastAsia="en-IN"/>
        </w:rPr>
        <w:t xml:space="preserve">insert the large end of the cable into a </w:t>
      </w:r>
      <w:r w:rsidRPr="00F7035D">
        <w:rPr>
          <w:lang w:eastAsia="en-IN"/>
        </w:rPr>
        <w:t>computer</w:t>
      </w:r>
      <w:r w:rsidR="00FB4D02">
        <w:rPr>
          <w:lang w:eastAsia="en-IN"/>
        </w:rPr>
        <w:t>’s</w:t>
      </w:r>
      <w:r w:rsidRPr="000C3ED9">
        <w:rPr>
          <w:lang w:eastAsia="en-IN"/>
        </w:rPr>
        <w:t xml:space="preserve"> USB connector or the</w:t>
      </w:r>
      <w:r w:rsidR="00CF3414" w:rsidRPr="000C3ED9">
        <w:rPr>
          <w:lang w:eastAsia="en-IN"/>
        </w:rPr>
        <w:t xml:space="preserve"> </w:t>
      </w:r>
      <w:r w:rsidRPr="000C3ED9">
        <w:rPr>
          <w:lang w:eastAsia="en-IN"/>
        </w:rPr>
        <w:t>AC adapter provided. Plug the adapter into an AC wall connector.</w:t>
      </w:r>
    </w:p>
    <w:p w14:paraId="3C8162A2" w14:textId="77777777" w:rsidR="00FE3743" w:rsidRPr="000C3ED9" w:rsidRDefault="00FE3743" w:rsidP="00FE3743">
      <w:pPr>
        <w:rPr>
          <w:lang w:eastAsia="en-IN"/>
        </w:rPr>
      </w:pPr>
    </w:p>
    <w:p w14:paraId="0FED60BA" w14:textId="2DDDC3E5" w:rsidR="00153E10" w:rsidRPr="000C3ED9" w:rsidRDefault="00FE3743" w:rsidP="00FE3743">
      <w:pPr>
        <w:rPr>
          <w:lang w:eastAsia="en-IN"/>
        </w:rPr>
      </w:pPr>
      <w:r w:rsidRPr="000C3ED9">
        <w:rPr>
          <w:lang w:eastAsia="en-IN"/>
        </w:rPr>
        <w:t>If the device is on when you connect the charger, the display shows "-- Charger connected</w:t>
      </w:r>
      <w:r w:rsidRPr="00F7035D">
        <w:rPr>
          <w:lang w:eastAsia="en-IN"/>
        </w:rPr>
        <w:t>"</w:t>
      </w:r>
      <w:r w:rsidR="00FB4D02">
        <w:rPr>
          <w:lang w:eastAsia="en-IN"/>
        </w:rPr>
        <w:t xml:space="preserve">. </w:t>
      </w:r>
      <w:r w:rsidRPr="000C3ED9">
        <w:rPr>
          <w:lang w:eastAsia="en-IN"/>
        </w:rPr>
        <w:t xml:space="preserve"> When you unplug the charger, it shows "-- Charger unplugged</w:t>
      </w:r>
      <w:r w:rsidRPr="00F7035D">
        <w:rPr>
          <w:lang w:eastAsia="en-IN"/>
        </w:rPr>
        <w:t>"</w:t>
      </w:r>
      <w:r w:rsidR="00AE71EF">
        <w:rPr>
          <w:lang w:eastAsia="en-IN"/>
        </w:rPr>
        <w:t>.</w:t>
      </w:r>
      <w:r w:rsidRPr="000C3ED9">
        <w:rPr>
          <w:lang w:eastAsia="en-IN"/>
        </w:rPr>
        <w:t xml:space="preserve"> The charger </w:t>
      </w:r>
      <w:r w:rsidRPr="00F7035D">
        <w:rPr>
          <w:lang w:eastAsia="en-IN"/>
        </w:rPr>
        <w:t>plug</w:t>
      </w:r>
      <w:r w:rsidR="00097CF2" w:rsidRPr="00F7035D">
        <w:rPr>
          <w:lang w:eastAsia="en-IN"/>
        </w:rPr>
        <w:t>ged</w:t>
      </w:r>
      <w:r w:rsidRPr="000C3ED9">
        <w:rPr>
          <w:lang w:eastAsia="en-IN"/>
        </w:rPr>
        <w:t xml:space="preserve"> and </w:t>
      </w:r>
      <w:r w:rsidRPr="00F7035D">
        <w:rPr>
          <w:lang w:eastAsia="en-IN"/>
        </w:rPr>
        <w:t>unplug</w:t>
      </w:r>
      <w:r w:rsidR="00097CF2" w:rsidRPr="00F7035D">
        <w:rPr>
          <w:lang w:eastAsia="en-IN"/>
        </w:rPr>
        <w:t>ged</w:t>
      </w:r>
      <w:r w:rsidRPr="000C3ED9">
        <w:rPr>
          <w:lang w:eastAsia="en-IN"/>
        </w:rPr>
        <w:t xml:space="preserve"> indications are displayed </w:t>
      </w:r>
      <w:r w:rsidR="00AE71EF">
        <w:rPr>
          <w:lang w:eastAsia="en-IN"/>
        </w:rPr>
        <w:t xml:space="preserve">briefly </w:t>
      </w:r>
      <w:r w:rsidRPr="000C3ED9">
        <w:rPr>
          <w:lang w:eastAsia="en-IN"/>
        </w:rPr>
        <w:t xml:space="preserve">even when the unit is off. </w:t>
      </w:r>
      <w:r w:rsidR="00D27AF4" w:rsidRPr="000C3ED9">
        <w:rPr>
          <w:lang w:eastAsia="en-IN"/>
        </w:rPr>
        <w:t xml:space="preserve">The language of the message depends on the language you </w:t>
      </w:r>
      <w:r w:rsidR="00A12D17" w:rsidRPr="000C3ED9">
        <w:rPr>
          <w:lang w:eastAsia="en-IN"/>
        </w:rPr>
        <w:t>select</w:t>
      </w:r>
      <w:r w:rsidR="00D27AF4" w:rsidRPr="000C3ED9">
        <w:rPr>
          <w:lang w:eastAsia="en-IN"/>
        </w:rPr>
        <w:t xml:space="preserve"> for</w:t>
      </w:r>
      <w:r w:rsidR="00A12D17" w:rsidRPr="000C3ED9">
        <w:rPr>
          <w:lang w:eastAsia="en-IN"/>
        </w:rPr>
        <w:t xml:space="preserve"> </w:t>
      </w:r>
      <w:r w:rsidR="00D27AF4" w:rsidRPr="000C3ED9">
        <w:rPr>
          <w:lang w:eastAsia="en-IN"/>
        </w:rPr>
        <w:t>system messages</w:t>
      </w:r>
      <w:r w:rsidR="00022B0E" w:rsidRPr="00F7035D">
        <w:rPr>
          <w:lang w:eastAsia="en-IN"/>
        </w:rPr>
        <w:t xml:space="preserve"> </w:t>
      </w:r>
      <w:r w:rsidR="00F7035D">
        <w:rPr>
          <w:lang w:eastAsia="en-IN"/>
        </w:rPr>
        <w:t>from</w:t>
      </w:r>
      <w:r w:rsidR="00022B0E" w:rsidRPr="00F7035D">
        <w:rPr>
          <w:lang w:eastAsia="en-IN"/>
        </w:rPr>
        <w:t xml:space="preserve"> </w:t>
      </w:r>
      <w:r w:rsidR="00FB7AF9" w:rsidRPr="00F7035D">
        <w:rPr>
          <w:lang w:eastAsia="en-IN"/>
        </w:rPr>
        <w:t>the</w:t>
      </w:r>
      <w:r w:rsidR="00022B0E" w:rsidRPr="000C3ED9">
        <w:rPr>
          <w:lang w:eastAsia="en-IN"/>
        </w:rPr>
        <w:t xml:space="preserve"> menu</w:t>
      </w:r>
      <w:r w:rsidR="00D27AF4" w:rsidRPr="000C3ED9">
        <w:rPr>
          <w:lang w:eastAsia="en-IN"/>
        </w:rPr>
        <w:t>.</w:t>
      </w:r>
      <w:r w:rsidR="00125798" w:rsidRPr="000C3ED9">
        <w:rPr>
          <w:lang w:eastAsia="en-IN"/>
        </w:rPr>
        <w:t xml:space="preserve"> By </w:t>
      </w:r>
      <w:r w:rsidR="00AD4EA2" w:rsidRPr="000C3ED9">
        <w:rPr>
          <w:lang w:eastAsia="en-IN"/>
        </w:rPr>
        <w:t>default,</w:t>
      </w:r>
      <w:r w:rsidR="00125798" w:rsidRPr="000C3ED9">
        <w:rPr>
          <w:lang w:eastAsia="en-IN"/>
        </w:rPr>
        <w:t xml:space="preserve"> </w:t>
      </w:r>
      <w:r w:rsidR="003110DF" w:rsidRPr="000C3ED9">
        <w:rPr>
          <w:lang w:eastAsia="en-IN"/>
        </w:rPr>
        <w:t>the language</w:t>
      </w:r>
      <w:r w:rsidR="00125798" w:rsidRPr="000C3ED9">
        <w:rPr>
          <w:lang w:eastAsia="en-IN"/>
        </w:rPr>
        <w:t xml:space="preserve"> will be English </w:t>
      </w:r>
      <w:r w:rsidR="00255B85">
        <w:rPr>
          <w:lang w:eastAsia="en-IN"/>
        </w:rPr>
        <w:t xml:space="preserve">(BANA) </w:t>
      </w:r>
      <w:r w:rsidR="00125798" w:rsidRPr="000C3ED9">
        <w:rPr>
          <w:lang w:eastAsia="en-IN"/>
        </w:rPr>
        <w:t>Grade 1</w:t>
      </w:r>
      <w:r w:rsidR="00255B85">
        <w:rPr>
          <w:lang w:eastAsia="en-IN"/>
        </w:rPr>
        <w:t xml:space="preserve"> (</w:t>
      </w:r>
      <w:r w:rsidR="007A6C12">
        <w:rPr>
          <w:lang w:eastAsia="en-IN"/>
        </w:rPr>
        <w:t xml:space="preserve">uncontracted </w:t>
      </w:r>
      <w:r w:rsidR="00125798" w:rsidRPr="00F7035D">
        <w:rPr>
          <w:lang w:eastAsia="en-IN"/>
        </w:rPr>
        <w:t>English</w:t>
      </w:r>
      <w:r w:rsidR="007A6C12">
        <w:rPr>
          <w:lang w:eastAsia="en-IN"/>
        </w:rPr>
        <w:t xml:space="preserve"> braille</w:t>
      </w:r>
      <w:r w:rsidR="00255B85">
        <w:rPr>
          <w:lang w:eastAsia="en-IN"/>
        </w:rPr>
        <w:t>)</w:t>
      </w:r>
      <w:r w:rsidR="003110DF" w:rsidRPr="00F7035D">
        <w:rPr>
          <w:lang w:eastAsia="en-IN"/>
        </w:rPr>
        <w:t>.</w:t>
      </w:r>
      <w:r w:rsidR="00D27AF4" w:rsidRPr="000C3ED9">
        <w:rPr>
          <w:lang w:eastAsia="en-IN"/>
        </w:rPr>
        <w:t xml:space="preserve"> </w:t>
      </w:r>
    </w:p>
    <w:p w14:paraId="63901A7B" w14:textId="77777777" w:rsidR="00153E10" w:rsidRPr="00DD2724" w:rsidRDefault="00153E10" w:rsidP="00FE3743">
      <w:pPr>
        <w:rPr>
          <w:lang w:eastAsia="en-IN"/>
        </w:rPr>
      </w:pPr>
    </w:p>
    <w:p w14:paraId="4AB1C4A8" w14:textId="5EE8E6F5" w:rsidR="00FE3743" w:rsidRPr="00DD2724" w:rsidRDefault="00FE3743" w:rsidP="00FE3743">
      <w:pPr>
        <w:rPr>
          <w:lang w:eastAsia="en-IN"/>
        </w:rPr>
      </w:pPr>
      <w:r w:rsidRPr="00DD2724">
        <w:rPr>
          <w:lang w:eastAsia="en-IN"/>
        </w:rPr>
        <w:t xml:space="preserve">For more information, see the </w:t>
      </w:r>
      <w:hyperlink w:anchor="_Battery" w:history="1">
        <w:r w:rsidRPr="00DD2724">
          <w:rPr>
            <w:rStyle w:val="Hyperlink"/>
            <w:u w:val="none"/>
            <w:lang w:eastAsia="en-IN"/>
          </w:rPr>
          <w:t>Battery</w:t>
        </w:r>
      </w:hyperlink>
      <w:r w:rsidRPr="00DD2724">
        <w:rPr>
          <w:lang w:eastAsia="en-IN"/>
        </w:rPr>
        <w:t xml:space="preserve"> section under </w:t>
      </w:r>
      <w:hyperlink w:anchor="_The_Menu_1" w:history="1">
        <w:r w:rsidR="005240D0" w:rsidRPr="00DD2724">
          <w:rPr>
            <w:color w:val="0000FF"/>
            <w:lang w:eastAsia="en-IN"/>
          </w:rPr>
          <w:t>t</w:t>
        </w:r>
        <w:r w:rsidRPr="00DD2724">
          <w:rPr>
            <w:color w:val="0000FF"/>
            <w:lang w:eastAsia="en-IN"/>
          </w:rPr>
          <w:t>he Menu</w:t>
        </w:r>
      </w:hyperlink>
      <w:r w:rsidRPr="00DD2724">
        <w:rPr>
          <w:lang w:eastAsia="en-IN"/>
        </w:rPr>
        <w:t>.</w:t>
      </w:r>
    </w:p>
    <w:p w14:paraId="20D238C6" w14:textId="32FB71D9" w:rsidR="00FE3743" w:rsidRPr="00DD2724" w:rsidRDefault="00FE3743" w:rsidP="00FE3743">
      <w:pPr>
        <w:rPr>
          <w:lang w:eastAsia="en-IN"/>
        </w:rPr>
      </w:pPr>
      <w:r w:rsidRPr="00DD2724">
        <w:rPr>
          <w:lang w:eastAsia="en-IN"/>
        </w:rPr>
        <w:t>If you have charged the device for 4 hours</w:t>
      </w:r>
      <w:r w:rsidR="007A6C12" w:rsidRPr="00DD2724">
        <w:rPr>
          <w:lang w:eastAsia="en-IN"/>
        </w:rPr>
        <w:t xml:space="preserve"> or longer</w:t>
      </w:r>
      <w:r w:rsidRPr="00DD2724">
        <w:rPr>
          <w:lang w:eastAsia="en-IN"/>
        </w:rPr>
        <w:t xml:space="preserve">, and it does not power on, contact Customer Service at </w:t>
      </w:r>
      <w:hyperlink r:id="rId24" w:history="1">
        <w:r w:rsidRPr="00DD2724">
          <w:rPr>
            <w:rStyle w:val="Hyperlink"/>
            <w:u w:val="none"/>
            <w:lang w:eastAsia="en-IN"/>
          </w:rPr>
          <w:t>techsupport@orbitresearch.com</w:t>
        </w:r>
      </w:hyperlink>
    </w:p>
    <w:p w14:paraId="3BD8D24E" w14:textId="2F65D78C" w:rsidR="00FE3743" w:rsidRPr="00DD2724" w:rsidRDefault="00FE3743" w:rsidP="00D27386">
      <w:pPr>
        <w:pStyle w:val="Heading2"/>
      </w:pPr>
      <w:bookmarkStart w:id="218" w:name="Powering-On-and-Off"/>
      <w:bookmarkStart w:id="219" w:name="_Toc531853304"/>
      <w:bookmarkStart w:id="220" w:name="_Toc9689877"/>
      <w:bookmarkStart w:id="221" w:name="_Toc10194340"/>
      <w:bookmarkStart w:id="222" w:name="_Toc17711979"/>
      <w:bookmarkStart w:id="223" w:name="_Toc20754889"/>
      <w:bookmarkStart w:id="224" w:name="_Toc20906376"/>
      <w:bookmarkStart w:id="225" w:name="_Toc20910708"/>
      <w:bookmarkStart w:id="226" w:name="_Toc20912878"/>
      <w:bookmarkStart w:id="227" w:name="_Toc179377259"/>
      <w:bookmarkEnd w:id="218"/>
      <w:r w:rsidRPr="00DD2724">
        <w:t>Power</w:t>
      </w:r>
      <w:r w:rsidR="00916892" w:rsidRPr="00DD2724">
        <w:t xml:space="preserve"> </w:t>
      </w:r>
      <w:r w:rsidRPr="00DD2724">
        <w:t>On and Off</w:t>
      </w:r>
      <w:bookmarkEnd w:id="219"/>
      <w:bookmarkEnd w:id="220"/>
      <w:bookmarkEnd w:id="221"/>
      <w:bookmarkEnd w:id="222"/>
      <w:bookmarkEnd w:id="223"/>
      <w:bookmarkEnd w:id="224"/>
      <w:bookmarkEnd w:id="225"/>
      <w:bookmarkEnd w:id="226"/>
      <w:bookmarkEnd w:id="227"/>
    </w:p>
    <w:p w14:paraId="0808D407" w14:textId="710AD552" w:rsidR="00FE3743" w:rsidRPr="00186C32" w:rsidRDefault="00FE3743" w:rsidP="00FE3743">
      <w:pPr>
        <w:rPr>
          <w:lang w:eastAsia="en-IN"/>
        </w:rPr>
      </w:pPr>
      <w:r w:rsidRPr="00DD2724">
        <w:rPr>
          <w:lang w:eastAsia="en-IN"/>
        </w:rPr>
        <w:t>A square Power (on/off) button is</w:t>
      </w:r>
      <w:r w:rsidR="005240D0" w:rsidRPr="00DD2724">
        <w:rPr>
          <w:lang w:eastAsia="en-IN"/>
        </w:rPr>
        <w:t xml:space="preserve"> located</w:t>
      </w:r>
      <w:r w:rsidR="00A14C45" w:rsidRPr="00DD2724">
        <w:rPr>
          <w:lang w:eastAsia="en-IN"/>
        </w:rPr>
        <w:t xml:space="preserve"> on</w:t>
      </w:r>
      <w:r w:rsidRPr="00DD2724">
        <w:rPr>
          <w:lang w:eastAsia="en-IN"/>
        </w:rPr>
        <w:t xml:space="preserve"> the back of the device. See</w:t>
      </w:r>
      <w:r w:rsidR="005240D0" w:rsidRPr="00DD2724">
        <w:rPr>
          <w:lang w:eastAsia="en-IN"/>
        </w:rPr>
        <w:t xml:space="preserve"> </w:t>
      </w:r>
      <w:hyperlink w:anchor="_Orientation" w:history="1">
        <w:r w:rsidRPr="00DD2724">
          <w:rPr>
            <w:rStyle w:val="Hyperlink"/>
            <w:u w:val="none"/>
            <w:lang w:eastAsia="en-IN"/>
          </w:rPr>
          <w:t>Orientation</w:t>
        </w:r>
      </w:hyperlink>
      <w:r w:rsidRPr="00DD2724">
        <w:rPr>
          <w:lang w:eastAsia="en-IN"/>
        </w:rPr>
        <w:t xml:space="preserve"> section</w:t>
      </w:r>
      <w:r w:rsidRPr="001479A7">
        <w:rPr>
          <w:lang w:eastAsia="en-IN"/>
        </w:rPr>
        <w:t xml:space="preserve"> for mor</w:t>
      </w:r>
      <w:r w:rsidRPr="00186C32">
        <w:rPr>
          <w:lang w:eastAsia="en-IN"/>
        </w:rPr>
        <w:t>e information.</w:t>
      </w:r>
    </w:p>
    <w:p w14:paraId="55BAD447" w14:textId="77777777" w:rsidR="00FE3743" w:rsidRPr="000C3ED9" w:rsidRDefault="00FE3743" w:rsidP="00FE3743">
      <w:pPr>
        <w:rPr>
          <w:lang w:eastAsia="en-IN"/>
        </w:rPr>
      </w:pPr>
    </w:p>
    <w:p w14:paraId="7B6E896C" w14:textId="49479A86" w:rsidR="00FE3743" w:rsidRPr="000C3ED9" w:rsidRDefault="00FE3743" w:rsidP="00FE3743">
      <w:pPr>
        <w:rPr>
          <w:lang w:eastAsia="en-IN"/>
        </w:rPr>
      </w:pPr>
      <w:r w:rsidRPr="000C3ED9">
        <w:rPr>
          <w:lang w:eastAsia="en-IN"/>
        </w:rPr>
        <w:t xml:space="preserve">To power </w:t>
      </w:r>
      <w:r w:rsidR="007A6530">
        <w:rPr>
          <w:lang w:eastAsia="en-IN"/>
        </w:rPr>
        <w:t>on</w:t>
      </w:r>
      <w:r w:rsidR="007A6530" w:rsidRPr="00F7035D">
        <w:rPr>
          <w:lang w:eastAsia="en-IN"/>
        </w:rPr>
        <w:t xml:space="preserve"> </w:t>
      </w:r>
      <w:r w:rsidRPr="000C3ED9">
        <w:rPr>
          <w:lang w:eastAsia="en-IN"/>
        </w:rPr>
        <w:t xml:space="preserve">the device, press and hold the </w:t>
      </w:r>
      <w:r w:rsidR="007A6530">
        <w:rPr>
          <w:lang w:eastAsia="en-IN"/>
        </w:rPr>
        <w:t>p</w:t>
      </w:r>
      <w:r w:rsidRPr="00F7035D">
        <w:rPr>
          <w:lang w:eastAsia="en-IN"/>
        </w:rPr>
        <w:t>ower</w:t>
      </w:r>
      <w:r w:rsidRPr="000C3ED9">
        <w:rPr>
          <w:lang w:eastAsia="en-IN"/>
        </w:rPr>
        <w:t xml:space="preserve"> button </w:t>
      </w:r>
      <w:r w:rsidRPr="00F7035D">
        <w:rPr>
          <w:lang w:eastAsia="en-IN"/>
        </w:rPr>
        <w:t>for 2 seconds. If for some reason</w:t>
      </w:r>
      <w:r w:rsidR="00A14C45">
        <w:rPr>
          <w:lang w:eastAsia="en-IN"/>
        </w:rPr>
        <w:t xml:space="preserve"> the </w:t>
      </w:r>
      <w:r w:rsidRPr="00F7035D">
        <w:rPr>
          <w:lang w:eastAsia="en-IN"/>
        </w:rPr>
        <w:t>power</w:t>
      </w:r>
      <w:r w:rsidR="00120E7D" w:rsidRPr="00F7035D">
        <w:rPr>
          <w:lang w:eastAsia="en-IN"/>
        </w:rPr>
        <w:t>ing</w:t>
      </w:r>
      <w:r w:rsidRPr="00F7035D">
        <w:rPr>
          <w:lang w:eastAsia="en-IN"/>
        </w:rPr>
        <w:t xml:space="preserve"> </w:t>
      </w:r>
      <w:r w:rsidR="00CC3658">
        <w:rPr>
          <w:lang w:eastAsia="en-IN"/>
        </w:rPr>
        <w:t>on</w:t>
      </w:r>
      <w:r w:rsidRPr="00F7035D">
        <w:rPr>
          <w:lang w:eastAsia="en-IN"/>
        </w:rPr>
        <w:t xml:space="preserve"> </w:t>
      </w:r>
      <w:r w:rsidR="00CC3658">
        <w:rPr>
          <w:lang w:eastAsia="en-IN"/>
        </w:rPr>
        <w:t xml:space="preserve">process takes </w:t>
      </w:r>
      <w:r w:rsidRPr="00F7035D">
        <w:rPr>
          <w:lang w:eastAsia="en-IN"/>
        </w:rPr>
        <w:t xml:space="preserve">more </w:t>
      </w:r>
      <w:r w:rsidR="00A830C7" w:rsidRPr="00F7035D">
        <w:rPr>
          <w:lang w:eastAsia="en-IN"/>
        </w:rPr>
        <w:t>time</w:t>
      </w:r>
      <w:r w:rsidRPr="00F7035D">
        <w:rPr>
          <w:lang w:eastAsia="en-IN"/>
        </w:rPr>
        <w:t>,</w:t>
      </w:r>
      <w:r w:rsidR="00AA3872" w:rsidRPr="00651DDA">
        <w:rPr>
          <w:lang w:eastAsia="en-IN"/>
        </w:rPr>
        <w:t xml:space="preserve"> the</w:t>
      </w:r>
      <w:r w:rsidRPr="000C3ED9">
        <w:rPr>
          <w:lang w:eastAsia="en-IN"/>
        </w:rPr>
        <w:t xml:space="preserve"> Orbit Reader 20 </w:t>
      </w:r>
      <w:r w:rsidRPr="00F7035D">
        <w:rPr>
          <w:lang w:eastAsia="en-IN"/>
        </w:rPr>
        <w:t>flashes the braille cell</w:t>
      </w:r>
      <w:r w:rsidR="0067773B" w:rsidRPr="00F7035D">
        <w:rPr>
          <w:lang w:eastAsia="en-IN"/>
        </w:rPr>
        <w:t>s from left to right</w:t>
      </w:r>
      <w:r w:rsidRPr="00F7035D">
        <w:rPr>
          <w:lang w:eastAsia="en-IN"/>
        </w:rPr>
        <w:t xml:space="preserve"> to let</w:t>
      </w:r>
      <w:r w:rsidRPr="000C3ED9">
        <w:rPr>
          <w:lang w:eastAsia="en-IN"/>
        </w:rPr>
        <w:t xml:space="preserve"> you know </w:t>
      </w:r>
      <w:r w:rsidR="00CD21D0">
        <w:rPr>
          <w:lang w:eastAsia="en-IN"/>
        </w:rPr>
        <w:t xml:space="preserve">that </w:t>
      </w:r>
      <w:r w:rsidRPr="000C3ED9">
        <w:rPr>
          <w:lang w:eastAsia="en-IN"/>
        </w:rPr>
        <w:t xml:space="preserve">it is </w:t>
      </w:r>
      <w:r w:rsidR="00CD21D0">
        <w:rPr>
          <w:lang w:eastAsia="en-IN"/>
        </w:rPr>
        <w:t>powering</w:t>
      </w:r>
      <w:r w:rsidRPr="000C3ED9">
        <w:rPr>
          <w:lang w:eastAsia="en-IN"/>
        </w:rPr>
        <w:t xml:space="preserve"> on.</w:t>
      </w:r>
    </w:p>
    <w:p w14:paraId="5A9AE812" w14:textId="77777777" w:rsidR="00FE3743" w:rsidRPr="000C3ED9" w:rsidRDefault="00FE3743" w:rsidP="00FE3743">
      <w:pPr>
        <w:rPr>
          <w:lang w:eastAsia="en-IN"/>
        </w:rPr>
      </w:pPr>
    </w:p>
    <w:p w14:paraId="03C5F3DA" w14:textId="5AFFF26D" w:rsidR="00FE3743" w:rsidRPr="000C3ED9" w:rsidRDefault="00FE3743" w:rsidP="00FE3743">
      <w:pPr>
        <w:rPr>
          <w:lang w:eastAsia="en-IN"/>
        </w:rPr>
      </w:pPr>
      <w:r w:rsidRPr="000C3ED9">
        <w:rPr>
          <w:lang w:eastAsia="en-IN"/>
        </w:rPr>
        <w:t xml:space="preserve">When you turn the device </w:t>
      </w:r>
      <w:r w:rsidR="009F1559">
        <w:rPr>
          <w:lang w:eastAsia="en-IN"/>
        </w:rPr>
        <w:t>on</w:t>
      </w:r>
      <w:r w:rsidRPr="000C3ED9">
        <w:rPr>
          <w:lang w:eastAsia="en-IN"/>
        </w:rPr>
        <w:t xml:space="preserve">, </w:t>
      </w:r>
      <w:r w:rsidR="00CD21D0">
        <w:rPr>
          <w:lang w:eastAsia="en-IN"/>
        </w:rPr>
        <w:t xml:space="preserve">the </w:t>
      </w:r>
      <w:r w:rsidRPr="000C3ED9">
        <w:rPr>
          <w:lang w:eastAsia="en-IN"/>
        </w:rPr>
        <w:t>Orbit Reader 20 resumes from the</w:t>
      </w:r>
      <w:r w:rsidR="00336330" w:rsidRPr="000C3ED9">
        <w:rPr>
          <w:lang w:eastAsia="en-IN"/>
        </w:rPr>
        <w:t xml:space="preserve"> place </w:t>
      </w:r>
      <w:r w:rsidR="004C6033" w:rsidRPr="00F7035D">
        <w:rPr>
          <w:lang w:eastAsia="en-IN"/>
        </w:rPr>
        <w:t>you</w:t>
      </w:r>
      <w:r w:rsidR="00336330" w:rsidRPr="00F7035D">
        <w:rPr>
          <w:lang w:eastAsia="en-IN"/>
        </w:rPr>
        <w:t xml:space="preserve"> left.</w:t>
      </w:r>
      <w:r w:rsidR="00AA3872" w:rsidRPr="00651DDA">
        <w:rPr>
          <w:lang w:eastAsia="en-IN"/>
        </w:rPr>
        <w:t xml:space="preserve"> If </w:t>
      </w:r>
      <w:r w:rsidR="00C26F9E" w:rsidRPr="000C3ED9">
        <w:rPr>
          <w:lang w:eastAsia="en-IN"/>
        </w:rPr>
        <w:t>you are using the device or inserting</w:t>
      </w:r>
      <w:r w:rsidR="00CF3414" w:rsidRPr="000C3ED9">
        <w:rPr>
          <w:lang w:eastAsia="en-IN"/>
        </w:rPr>
        <w:t xml:space="preserve"> </w:t>
      </w:r>
      <w:r w:rsidR="00CF3414" w:rsidRPr="00F7035D">
        <w:rPr>
          <w:lang w:eastAsia="en-IN"/>
        </w:rPr>
        <w:t>the</w:t>
      </w:r>
      <w:r w:rsidR="00C26F9E" w:rsidRPr="000C3ED9">
        <w:rPr>
          <w:lang w:eastAsia="en-IN"/>
        </w:rPr>
        <w:t xml:space="preserve"> SD card, </w:t>
      </w:r>
      <w:r w:rsidRPr="000C3ED9">
        <w:rPr>
          <w:lang w:eastAsia="en-IN"/>
        </w:rPr>
        <w:t>Orbit Reader 20 shows the first file or folder name on the SD card.</w:t>
      </w:r>
    </w:p>
    <w:p w14:paraId="0CEBC106" w14:textId="77777777" w:rsidR="00AA3872" w:rsidRPr="00651DDA" w:rsidRDefault="00AA3872" w:rsidP="00AA3872">
      <w:pPr>
        <w:rPr>
          <w:lang w:eastAsia="en-IN"/>
        </w:rPr>
      </w:pPr>
    </w:p>
    <w:p w14:paraId="01CB0FDF" w14:textId="228F8DCD" w:rsidR="00FE3743" w:rsidRPr="000C3ED9" w:rsidRDefault="00FE3743" w:rsidP="00FE3743">
      <w:pPr>
        <w:rPr>
          <w:lang w:eastAsia="en-IN"/>
        </w:rPr>
      </w:pPr>
      <w:r w:rsidRPr="000C3ED9">
        <w:rPr>
          <w:lang w:eastAsia="en-IN"/>
        </w:rPr>
        <w:t xml:space="preserve">The Orbit Reader 20 displays, </w:t>
      </w:r>
      <w:r w:rsidR="005240D0" w:rsidRPr="000C3ED9">
        <w:rPr>
          <w:lang w:eastAsia="en-IN"/>
        </w:rPr>
        <w:t>“</w:t>
      </w:r>
      <w:r w:rsidRPr="000C3ED9">
        <w:rPr>
          <w:lang w:eastAsia="en-IN"/>
        </w:rPr>
        <w:t xml:space="preserve">-- No SD card" when </w:t>
      </w:r>
      <w:r w:rsidR="00B67F25" w:rsidRPr="000C3ED9">
        <w:rPr>
          <w:lang w:eastAsia="en-IN"/>
        </w:rPr>
        <w:t xml:space="preserve">the </w:t>
      </w:r>
      <w:r w:rsidRPr="000C3ED9">
        <w:rPr>
          <w:lang w:eastAsia="en-IN"/>
        </w:rPr>
        <w:t>SD card slot</w:t>
      </w:r>
      <w:r w:rsidR="00B67F25" w:rsidRPr="00F7035D">
        <w:rPr>
          <w:lang w:eastAsia="en-IN"/>
        </w:rPr>
        <w:t xml:space="preserve"> is empty</w:t>
      </w:r>
      <w:r w:rsidR="00B67F25" w:rsidRPr="000C3ED9">
        <w:rPr>
          <w:lang w:eastAsia="en-IN"/>
        </w:rPr>
        <w:t>.</w:t>
      </w:r>
    </w:p>
    <w:p w14:paraId="4C04134C" w14:textId="77777777" w:rsidR="00FE3743" w:rsidRPr="000C3ED9" w:rsidRDefault="00FE3743" w:rsidP="00FE3743">
      <w:pPr>
        <w:rPr>
          <w:lang w:eastAsia="en-IN"/>
        </w:rPr>
      </w:pPr>
    </w:p>
    <w:p w14:paraId="27B16231" w14:textId="53651EC1" w:rsidR="00AA3872" w:rsidRPr="00651DDA" w:rsidRDefault="00FE3743" w:rsidP="00AA3872">
      <w:pPr>
        <w:rPr>
          <w:lang w:eastAsia="en-IN"/>
        </w:rPr>
      </w:pPr>
      <w:r w:rsidRPr="00F7035D">
        <w:rPr>
          <w:lang w:eastAsia="en-IN"/>
        </w:rPr>
        <w:t xml:space="preserve">To turn </w:t>
      </w:r>
      <w:r w:rsidR="00CD21D0">
        <w:rPr>
          <w:lang w:eastAsia="en-IN"/>
        </w:rPr>
        <w:t>off</w:t>
      </w:r>
      <w:r w:rsidR="00CD21D0" w:rsidRPr="00F7035D">
        <w:rPr>
          <w:lang w:eastAsia="en-IN"/>
        </w:rPr>
        <w:t xml:space="preserve"> </w:t>
      </w:r>
      <w:r w:rsidRPr="00F7035D">
        <w:rPr>
          <w:lang w:eastAsia="en-IN"/>
        </w:rPr>
        <w:t xml:space="preserve">the device, press and hold the Power button for </w:t>
      </w:r>
      <w:r w:rsidR="00CF13E6">
        <w:rPr>
          <w:lang w:eastAsia="en-IN"/>
        </w:rPr>
        <w:t>two</w:t>
      </w:r>
      <w:r w:rsidRPr="00F7035D">
        <w:rPr>
          <w:lang w:eastAsia="en-IN"/>
        </w:rPr>
        <w:t xml:space="preserve"> seconds.</w:t>
      </w:r>
      <w:r w:rsidR="0067773B" w:rsidRPr="00F7035D">
        <w:rPr>
          <w:lang w:eastAsia="en-IN"/>
        </w:rPr>
        <w:t xml:space="preserve"> </w:t>
      </w:r>
      <w:r w:rsidR="0067773B" w:rsidRPr="00F7035D">
        <w:rPr>
          <w:rStyle w:val="diffin"/>
        </w:rPr>
        <w:t xml:space="preserve">The braille cells flash from left to right to indicate </w:t>
      </w:r>
      <w:r w:rsidR="00FB7AF9" w:rsidRPr="00F7035D">
        <w:rPr>
          <w:rStyle w:val="diffin"/>
        </w:rPr>
        <w:t xml:space="preserve">the </w:t>
      </w:r>
      <w:r w:rsidR="0067773B" w:rsidRPr="00F7035D">
        <w:rPr>
          <w:rStyle w:val="diffin"/>
        </w:rPr>
        <w:t>device is powering down.</w:t>
      </w:r>
    </w:p>
    <w:p w14:paraId="0332BCF7" w14:textId="77777777" w:rsidR="00FE3743" w:rsidRPr="000C3ED9" w:rsidRDefault="00FE3743" w:rsidP="00FE3743">
      <w:pPr>
        <w:rPr>
          <w:lang w:eastAsia="en-IN"/>
        </w:rPr>
      </w:pPr>
    </w:p>
    <w:p w14:paraId="4C87F904" w14:textId="7ECF0627" w:rsidR="00FE3743" w:rsidRPr="000C3ED9" w:rsidRDefault="00FE3743" w:rsidP="00FE3743">
      <w:pPr>
        <w:rPr>
          <w:lang w:eastAsia="en-IN"/>
        </w:rPr>
      </w:pPr>
      <w:r w:rsidRPr="000C3ED9">
        <w:rPr>
          <w:lang w:eastAsia="en-IN"/>
        </w:rPr>
        <w:t xml:space="preserve">The Orbit Reader 20 has a low-power standby/sleep mode. Quickly tapping the Power button puts the unit in sleep mode. Tapping the Power button while the device is in sleep </w:t>
      </w:r>
      <w:proofErr w:type="gramStart"/>
      <w:r w:rsidRPr="000C3ED9">
        <w:rPr>
          <w:lang w:eastAsia="en-IN"/>
        </w:rPr>
        <w:t>mode</w:t>
      </w:r>
      <w:r w:rsidR="001A4513" w:rsidRPr="000C3ED9">
        <w:rPr>
          <w:lang w:eastAsia="en-IN"/>
        </w:rPr>
        <w:t>,</w:t>
      </w:r>
      <w:proofErr w:type="gramEnd"/>
      <w:r w:rsidRPr="000C3ED9">
        <w:rPr>
          <w:lang w:eastAsia="en-IN"/>
        </w:rPr>
        <w:t xml:space="preserve"> wakes the device. While editing or when connected to Bluetooth, if no keys are pressed for </w:t>
      </w:r>
      <w:r w:rsidR="00CF13E6">
        <w:rPr>
          <w:lang w:eastAsia="en-IN"/>
        </w:rPr>
        <w:t>an</w:t>
      </w:r>
      <w:r w:rsidRPr="000C3ED9">
        <w:rPr>
          <w:lang w:eastAsia="en-IN"/>
        </w:rPr>
        <w:t xml:space="preserve"> hour, the unit automatically goes into sleep mode. </w:t>
      </w:r>
      <w:r w:rsidR="00CF13E6">
        <w:rPr>
          <w:lang w:eastAsia="en-IN"/>
        </w:rPr>
        <w:t xml:space="preserve"> O</w:t>
      </w:r>
      <w:r w:rsidR="001F0CEC" w:rsidRPr="00F7035D">
        <w:rPr>
          <w:lang w:eastAsia="en-IN"/>
        </w:rPr>
        <w:t>therwise</w:t>
      </w:r>
      <w:r w:rsidRPr="000C3ED9">
        <w:rPr>
          <w:lang w:eastAsia="en-IN"/>
        </w:rPr>
        <w:t xml:space="preserve">, the device goes to sleep after 10 minutes of inactivity. After </w:t>
      </w:r>
      <w:r w:rsidR="00CF13E6">
        <w:rPr>
          <w:lang w:eastAsia="en-IN"/>
        </w:rPr>
        <w:t>five</w:t>
      </w:r>
      <w:r w:rsidRPr="000C3ED9">
        <w:rPr>
          <w:lang w:eastAsia="en-IN"/>
        </w:rPr>
        <w:t xml:space="preserve"> hours in sleep mode, the unit shuts off to conserve power.</w:t>
      </w:r>
    </w:p>
    <w:p w14:paraId="1768EB85" w14:textId="77777777" w:rsidR="00FE3743" w:rsidRPr="000C3ED9" w:rsidRDefault="00FE3743" w:rsidP="00D27386">
      <w:pPr>
        <w:pStyle w:val="Heading2"/>
      </w:pPr>
      <w:bookmarkStart w:id="228" w:name="Inserting-and-Formatting-the-SD-Card"/>
      <w:bookmarkStart w:id="229" w:name="_Toc531853305"/>
      <w:bookmarkStart w:id="230" w:name="_Toc9689878"/>
      <w:bookmarkStart w:id="231" w:name="_Toc10194341"/>
      <w:bookmarkStart w:id="232" w:name="_Toc17711980"/>
      <w:bookmarkStart w:id="233" w:name="_Toc20754890"/>
      <w:bookmarkStart w:id="234" w:name="_Toc20906377"/>
      <w:bookmarkStart w:id="235" w:name="_Toc20910709"/>
      <w:bookmarkStart w:id="236" w:name="_Toc20912879"/>
      <w:bookmarkStart w:id="237" w:name="_Toc179377260"/>
      <w:bookmarkEnd w:id="228"/>
      <w:r w:rsidRPr="000C3ED9">
        <w:lastRenderedPageBreak/>
        <w:t xml:space="preserve">Inserting and </w:t>
      </w:r>
      <w:proofErr w:type="gramStart"/>
      <w:r w:rsidRPr="000C3ED9">
        <w:t>Formatting</w:t>
      </w:r>
      <w:proofErr w:type="gramEnd"/>
      <w:r w:rsidRPr="000C3ED9">
        <w:t xml:space="preserve"> the SD Card</w:t>
      </w:r>
      <w:bookmarkEnd w:id="229"/>
      <w:bookmarkEnd w:id="230"/>
      <w:bookmarkEnd w:id="231"/>
      <w:bookmarkEnd w:id="232"/>
      <w:bookmarkEnd w:id="233"/>
      <w:bookmarkEnd w:id="234"/>
      <w:bookmarkEnd w:id="235"/>
      <w:bookmarkEnd w:id="236"/>
      <w:bookmarkEnd w:id="237"/>
    </w:p>
    <w:p w14:paraId="2F20085C" w14:textId="77777777" w:rsidR="00FE3743" w:rsidRPr="000C3ED9" w:rsidRDefault="00FE3743" w:rsidP="00FE3743">
      <w:pPr>
        <w:rPr>
          <w:lang w:eastAsia="en-IN"/>
        </w:rPr>
      </w:pPr>
      <w:r w:rsidRPr="000C3ED9">
        <w:rPr>
          <w:lang w:eastAsia="en-IN"/>
        </w:rPr>
        <w:t>The device comes with an inserted SD card with translated braille files already on it, so that you can quickly learn to use the device by reading the material.</w:t>
      </w:r>
    </w:p>
    <w:p w14:paraId="7AED905A" w14:textId="77777777" w:rsidR="00FE3743" w:rsidRPr="000C3ED9" w:rsidRDefault="00FE3743" w:rsidP="00FE3743">
      <w:pPr>
        <w:rPr>
          <w:lang w:eastAsia="en-IN"/>
        </w:rPr>
      </w:pPr>
    </w:p>
    <w:p w14:paraId="06C7D239" w14:textId="7397C13F" w:rsidR="00E3068B" w:rsidRPr="000C3ED9" w:rsidRDefault="00207843" w:rsidP="00FE3743">
      <w:pPr>
        <w:rPr>
          <w:rStyle w:val="diffin"/>
        </w:rPr>
      </w:pPr>
      <w:r w:rsidRPr="00F7035D">
        <w:rPr>
          <w:rStyle w:val="diffin"/>
        </w:rPr>
        <w:t xml:space="preserve">The </w:t>
      </w:r>
      <w:r w:rsidR="00E3068B" w:rsidRPr="000C3ED9">
        <w:rPr>
          <w:rStyle w:val="diffin"/>
        </w:rPr>
        <w:t xml:space="preserve">Orbit Reader </w:t>
      </w:r>
      <w:r w:rsidRPr="000C3ED9">
        <w:rPr>
          <w:rStyle w:val="diffin"/>
        </w:rPr>
        <w:t xml:space="preserve">20 </w:t>
      </w:r>
      <w:r w:rsidR="00E3068B" w:rsidRPr="000C3ED9">
        <w:rPr>
          <w:rStyle w:val="diffin"/>
        </w:rPr>
        <w:t xml:space="preserve">uses standard full-size SD cards from </w:t>
      </w:r>
      <w:r w:rsidR="00E3068B" w:rsidRPr="00F7035D">
        <w:rPr>
          <w:rStyle w:val="diffin"/>
        </w:rPr>
        <w:t>4</w:t>
      </w:r>
      <w:r w:rsidR="001A4513" w:rsidRPr="00F7035D">
        <w:rPr>
          <w:rStyle w:val="diffin"/>
        </w:rPr>
        <w:t>GB</w:t>
      </w:r>
      <w:r w:rsidR="00E3068B" w:rsidRPr="000C3ED9">
        <w:rPr>
          <w:rStyle w:val="diffin"/>
        </w:rPr>
        <w:t xml:space="preserve"> to 32 GB in capacity. The card must be formatted as </w:t>
      </w:r>
      <w:r w:rsidR="00E3068B" w:rsidRPr="00F7035D">
        <w:rPr>
          <w:rStyle w:val="diffin"/>
        </w:rPr>
        <w:t>F</w:t>
      </w:r>
      <w:r w:rsidRPr="00F7035D">
        <w:rPr>
          <w:rStyle w:val="diffin"/>
        </w:rPr>
        <w:t>AT</w:t>
      </w:r>
      <w:r w:rsidR="00E3068B" w:rsidRPr="00F7035D">
        <w:rPr>
          <w:rStyle w:val="diffin"/>
        </w:rPr>
        <w:t>32</w:t>
      </w:r>
      <w:r w:rsidR="00E3068B" w:rsidRPr="000C3ED9">
        <w:rPr>
          <w:rStyle w:val="diffin"/>
        </w:rPr>
        <w:t xml:space="preserve">. There is no way to format a card on the device. Most cards come already formatted. However, you can format one as </w:t>
      </w:r>
      <w:r w:rsidR="00E3068B" w:rsidRPr="00F7035D">
        <w:rPr>
          <w:rStyle w:val="diffin"/>
        </w:rPr>
        <w:t>F</w:t>
      </w:r>
      <w:r w:rsidRPr="00F7035D">
        <w:rPr>
          <w:rStyle w:val="diffin"/>
        </w:rPr>
        <w:t>AT</w:t>
      </w:r>
      <w:r w:rsidR="00E3068B" w:rsidRPr="00F7035D">
        <w:rPr>
          <w:rStyle w:val="diffin"/>
        </w:rPr>
        <w:t>32</w:t>
      </w:r>
      <w:r w:rsidR="00E3068B" w:rsidRPr="000C3ED9">
        <w:rPr>
          <w:rStyle w:val="diffin"/>
        </w:rPr>
        <w:t xml:space="preserve"> on a desktop computer for use with </w:t>
      </w:r>
      <w:proofErr w:type="gramStart"/>
      <w:r w:rsidR="00E3068B" w:rsidRPr="000C3ED9">
        <w:rPr>
          <w:rStyle w:val="diffin"/>
        </w:rPr>
        <w:t>the Orbit</w:t>
      </w:r>
      <w:proofErr w:type="gramEnd"/>
      <w:r w:rsidR="00E3068B" w:rsidRPr="000C3ED9">
        <w:rPr>
          <w:rStyle w:val="diffin"/>
        </w:rPr>
        <w:t xml:space="preserve"> Reader</w:t>
      </w:r>
      <w:r w:rsidR="00A521F8">
        <w:rPr>
          <w:rStyle w:val="diffin"/>
        </w:rPr>
        <w:t xml:space="preserve"> 20</w:t>
      </w:r>
      <w:r w:rsidR="00E3068B" w:rsidRPr="000C3ED9">
        <w:rPr>
          <w:rStyle w:val="diffin"/>
        </w:rPr>
        <w:t>.</w:t>
      </w:r>
    </w:p>
    <w:p w14:paraId="3AD87C32" w14:textId="77777777" w:rsidR="00E3068B" w:rsidRPr="000C3ED9" w:rsidRDefault="00E3068B" w:rsidP="00FE3743">
      <w:pPr>
        <w:rPr>
          <w:lang w:eastAsia="en-IN"/>
        </w:rPr>
      </w:pPr>
    </w:p>
    <w:p w14:paraId="1E215971" w14:textId="1DD3E041" w:rsidR="00FE3743" w:rsidRPr="000C3ED9" w:rsidRDefault="00FE3743" w:rsidP="00FE3743">
      <w:pPr>
        <w:rPr>
          <w:lang w:eastAsia="en-IN"/>
        </w:rPr>
      </w:pPr>
      <w:r w:rsidRPr="000C3ED9">
        <w:rPr>
          <w:lang w:eastAsia="en-IN"/>
        </w:rPr>
        <w:t>To insert the SD card, find the large slot</w:t>
      </w:r>
      <w:r w:rsidR="00584B3F" w:rsidRPr="000C3ED9">
        <w:rPr>
          <w:lang w:eastAsia="en-IN"/>
        </w:rPr>
        <w:t xml:space="preserve"> </w:t>
      </w:r>
      <w:r w:rsidR="003F1DF9" w:rsidRPr="00F7035D">
        <w:rPr>
          <w:lang w:eastAsia="en-IN"/>
        </w:rPr>
        <w:t>at</w:t>
      </w:r>
      <w:r w:rsidRPr="000C3ED9">
        <w:rPr>
          <w:lang w:eastAsia="en-IN"/>
        </w:rPr>
        <w:t xml:space="preserve"> the back.</w:t>
      </w:r>
    </w:p>
    <w:p w14:paraId="0070FE46" w14:textId="77777777" w:rsidR="00FE3743" w:rsidRPr="000C3ED9" w:rsidRDefault="00FE3743" w:rsidP="00FE3743">
      <w:pPr>
        <w:rPr>
          <w:lang w:eastAsia="en-IN"/>
        </w:rPr>
      </w:pPr>
    </w:p>
    <w:p w14:paraId="09D77C14" w14:textId="141553B7" w:rsidR="00FE3743" w:rsidRPr="000C3ED9" w:rsidRDefault="00FE3743" w:rsidP="00FE3743">
      <w:pPr>
        <w:rPr>
          <w:lang w:eastAsia="en-IN"/>
        </w:rPr>
      </w:pPr>
      <w:r w:rsidRPr="000C3ED9">
        <w:rPr>
          <w:lang w:eastAsia="en-IN"/>
        </w:rPr>
        <w:t>On one of the short sides of the SD card</w:t>
      </w:r>
      <w:r w:rsidR="00AF05C1" w:rsidRPr="00F7035D">
        <w:rPr>
          <w:lang w:eastAsia="en-IN"/>
        </w:rPr>
        <w:t>,</w:t>
      </w:r>
      <w:r w:rsidRPr="000C3ED9">
        <w:rPr>
          <w:lang w:eastAsia="en-IN"/>
        </w:rPr>
        <w:t xml:space="preserve"> there are some ridges called fingers or teeth</w:t>
      </w:r>
      <w:r w:rsidR="00584B3F" w:rsidRPr="000C3ED9">
        <w:rPr>
          <w:lang w:eastAsia="en-IN"/>
        </w:rPr>
        <w:t xml:space="preserve">. </w:t>
      </w:r>
      <w:r w:rsidR="003F1DF9" w:rsidRPr="00F7035D">
        <w:rPr>
          <w:lang w:eastAsia="en-IN"/>
        </w:rPr>
        <w:t>Position</w:t>
      </w:r>
      <w:r w:rsidRPr="000C3ED9">
        <w:rPr>
          <w:lang w:eastAsia="en-IN"/>
        </w:rPr>
        <w:t xml:space="preserve"> the SD card with the teeth facing down. </w:t>
      </w:r>
      <w:r w:rsidR="003F1DF9" w:rsidRPr="00F7035D">
        <w:rPr>
          <w:lang w:eastAsia="en-IN"/>
        </w:rPr>
        <w:t>Now</w:t>
      </w:r>
      <w:r w:rsidR="003F1DF9" w:rsidRPr="000C3ED9">
        <w:rPr>
          <w:lang w:eastAsia="en-IN"/>
        </w:rPr>
        <w:t xml:space="preserve"> </w:t>
      </w:r>
      <w:r w:rsidRPr="000C3ED9">
        <w:rPr>
          <w:lang w:eastAsia="en-IN"/>
        </w:rPr>
        <w:t xml:space="preserve">insert the short side with teeth into the device. The SD card should </w:t>
      </w:r>
      <w:proofErr w:type="gramStart"/>
      <w:r w:rsidRPr="000C3ED9">
        <w:rPr>
          <w:lang w:eastAsia="en-IN"/>
        </w:rPr>
        <w:t>go in</w:t>
      </w:r>
      <w:proofErr w:type="gramEnd"/>
      <w:r w:rsidRPr="000C3ED9">
        <w:rPr>
          <w:lang w:eastAsia="en-IN"/>
        </w:rPr>
        <w:t xml:space="preserve"> smoothly until it gets about a quarter of an inch from being fully in the device. At </w:t>
      </w:r>
      <w:r w:rsidR="00584B3F" w:rsidRPr="00F7035D">
        <w:rPr>
          <w:lang w:eastAsia="en-IN"/>
        </w:rPr>
        <w:t>this</w:t>
      </w:r>
      <w:r w:rsidR="00584B3F" w:rsidRPr="000C3ED9">
        <w:rPr>
          <w:lang w:eastAsia="en-IN"/>
        </w:rPr>
        <w:t xml:space="preserve"> </w:t>
      </w:r>
      <w:r w:rsidRPr="000C3ED9">
        <w:rPr>
          <w:lang w:eastAsia="en-IN"/>
        </w:rPr>
        <w:t>point</w:t>
      </w:r>
      <w:r w:rsidR="00FB7AF9" w:rsidRPr="00F7035D">
        <w:rPr>
          <w:lang w:eastAsia="en-IN"/>
        </w:rPr>
        <w:t>,</w:t>
      </w:r>
      <w:r w:rsidRPr="000C3ED9">
        <w:rPr>
          <w:lang w:eastAsia="en-IN"/>
        </w:rPr>
        <w:t xml:space="preserve"> you feel a slight resistance. The card slot works like a toaster, gently push the SD card in until you hear a click. The card is </w:t>
      </w:r>
      <w:r w:rsidR="003F1DF9" w:rsidRPr="00F7035D">
        <w:rPr>
          <w:lang w:eastAsia="en-IN"/>
        </w:rPr>
        <w:t>aligned</w:t>
      </w:r>
      <w:r w:rsidR="003F1DF9" w:rsidRPr="000C3ED9">
        <w:rPr>
          <w:lang w:eastAsia="en-IN"/>
        </w:rPr>
        <w:t xml:space="preserve"> </w:t>
      </w:r>
      <w:r w:rsidRPr="000C3ED9">
        <w:rPr>
          <w:lang w:eastAsia="en-IN"/>
        </w:rPr>
        <w:t>with the rear edge when properly inserted.</w:t>
      </w:r>
    </w:p>
    <w:p w14:paraId="2ABFCB08" w14:textId="77777777" w:rsidR="00FE3743" w:rsidRPr="000C3ED9" w:rsidRDefault="00FE3743" w:rsidP="00FE3743">
      <w:pPr>
        <w:rPr>
          <w:lang w:eastAsia="en-IN"/>
        </w:rPr>
      </w:pPr>
    </w:p>
    <w:p w14:paraId="1ADCC6FD" w14:textId="53A1749D" w:rsidR="00FE3743" w:rsidRPr="000C3ED9" w:rsidRDefault="00FE3743" w:rsidP="00FE3743">
      <w:pPr>
        <w:rPr>
          <w:lang w:eastAsia="en-IN"/>
        </w:rPr>
      </w:pPr>
      <w:r w:rsidRPr="000C3ED9">
        <w:rPr>
          <w:lang w:eastAsia="en-IN"/>
        </w:rPr>
        <w:t>To remove the card</w:t>
      </w:r>
      <w:r w:rsidRPr="00F7035D">
        <w:rPr>
          <w:lang w:eastAsia="en-IN"/>
        </w:rPr>
        <w:t>,</w:t>
      </w:r>
      <w:r w:rsidRPr="000C3ED9">
        <w:rPr>
          <w:lang w:eastAsia="en-IN"/>
        </w:rPr>
        <w:t xml:space="preserve"> press it</w:t>
      </w:r>
      <w:r w:rsidR="0063474B" w:rsidRPr="000C3ED9">
        <w:rPr>
          <w:lang w:eastAsia="en-IN"/>
        </w:rPr>
        <w:t xml:space="preserve"> </w:t>
      </w:r>
      <w:r w:rsidR="00AA3872" w:rsidRPr="00651DDA">
        <w:rPr>
          <w:lang w:eastAsia="en-IN"/>
        </w:rPr>
        <w:t>in</w:t>
      </w:r>
      <w:r w:rsidRPr="000C3ED9">
        <w:rPr>
          <w:lang w:eastAsia="en-IN"/>
        </w:rPr>
        <w:t xml:space="preserve"> a little until it pops out and</w:t>
      </w:r>
      <w:r w:rsidR="0063474B" w:rsidRPr="00F7035D">
        <w:rPr>
          <w:lang w:eastAsia="en-IN"/>
        </w:rPr>
        <w:t xml:space="preserve"> then</w:t>
      </w:r>
      <w:r w:rsidRPr="000C3ED9">
        <w:rPr>
          <w:lang w:eastAsia="en-IN"/>
        </w:rPr>
        <w:t xml:space="preserve"> gently remove it.</w:t>
      </w:r>
    </w:p>
    <w:p w14:paraId="2CA98975" w14:textId="0BF5737B" w:rsidR="00FE3743" w:rsidRPr="000C3ED9" w:rsidRDefault="00FE3743" w:rsidP="00D27386">
      <w:pPr>
        <w:pStyle w:val="Heading2"/>
      </w:pPr>
      <w:bookmarkStart w:id="238" w:name="About-Menus-and-File-Names"/>
      <w:bookmarkStart w:id="239" w:name="_Toc531853306"/>
      <w:bookmarkStart w:id="240" w:name="_Toc9689879"/>
      <w:bookmarkStart w:id="241" w:name="_Toc10194342"/>
      <w:bookmarkStart w:id="242" w:name="_Toc17711981"/>
      <w:bookmarkStart w:id="243" w:name="_Toc20754891"/>
      <w:bookmarkStart w:id="244" w:name="_Toc20906378"/>
      <w:bookmarkStart w:id="245" w:name="_Toc20910710"/>
      <w:bookmarkStart w:id="246" w:name="_Toc20912880"/>
      <w:bookmarkStart w:id="247" w:name="_Toc179377261"/>
      <w:bookmarkEnd w:id="238"/>
      <w:r w:rsidRPr="000C3ED9">
        <w:t>About Menus and File Names</w:t>
      </w:r>
      <w:bookmarkEnd w:id="239"/>
      <w:bookmarkEnd w:id="240"/>
      <w:bookmarkEnd w:id="241"/>
      <w:bookmarkEnd w:id="242"/>
      <w:bookmarkEnd w:id="243"/>
      <w:bookmarkEnd w:id="244"/>
      <w:bookmarkEnd w:id="245"/>
      <w:bookmarkEnd w:id="246"/>
      <w:bookmarkEnd w:id="247"/>
    </w:p>
    <w:p w14:paraId="66DAB034" w14:textId="2B11F206" w:rsidR="00FE3743" w:rsidRPr="00624A89" w:rsidRDefault="008508AE" w:rsidP="00FE3743">
      <w:pPr>
        <w:rPr>
          <w:color w:val="0000FF"/>
          <w:u w:val="single"/>
        </w:rPr>
      </w:pPr>
      <w:proofErr w:type="gramStart"/>
      <w:r>
        <w:rPr>
          <w:lang w:eastAsia="en-IN"/>
        </w:rPr>
        <w:t xml:space="preserve">The </w:t>
      </w:r>
      <w:r w:rsidR="00FE3743" w:rsidRPr="000C3ED9">
        <w:rPr>
          <w:lang w:eastAsia="en-IN"/>
        </w:rPr>
        <w:t>Orbit</w:t>
      </w:r>
      <w:proofErr w:type="gramEnd"/>
      <w:r w:rsidR="00FE3743" w:rsidRPr="000C3ED9">
        <w:rPr>
          <w:lang w:eastAsia="en-IN"/>
        </w:rPr>
        <w:t xml:space="preserve"> Reader 20 shows internal menus and file names </w:t>
      </w:r>
      <w:r w:rsidR="005240D0" w:rsidRPr="000C3ED9">
        <w:rPr>
          <w:lang w:eastAsia="en-IN"/>
        </w:rPr>
        <w:t>according to</w:t>
      </w:r>
      <w:r w:rsidR="00F117A3" w:rsidRPr="000C3ED9">
        <w:rPr>
          <w:lang w:eastAsia="en-IN"/>
        </w:rPr>
        <w:t xml:space="preserve"> the language </w:t>
      </w:r>
      <w:r w:rsidR="00F22478" w:rsidRPr="000C3ED9">
        <w:rPr>
          <w:lang w:eastAsia="en-IN"/>
        </w:rPr>
        <w:t>selected</w:t>
      </w:r>
      <w:r w:rsidR="00F117A3" w:rsidRPr="000C3ED9">
        <w:rPr>
          <w:lang w:eastAsia="en-IN"/>
        </w:rPr>
        <w:t xml:space="preserve"> from </w:t>
      </w:r>
      <w:r w:rsidR="00F22478" w:rsidRPr="000C3ED9">
        <w:rPr>
          <w:lang w:eastAsia="en-IN"/>
        </w:rPr>
        <w:t xml:space="preserve">the </w:t>
      </w:r>
      <w:r w:rsidR="00F117A3" w:rsidRPr="000C3ED9">
        <w:rPr>
          <w:lang w:eastAsia="en-IN"/>
        </w:rPr>
        <w:t>menu</w:t>
      </w:r>
      <w:r w:rsidR="00FE3743" w:rsidRPr="000C3ED9">
        <w:rPr>
          <w:lang w:eastAsia="en-IN"/>
        </w:rPr>
        <w:t xml:space="preserve">. </w:t>
      </w:r>
    </w:p>
    <w:p w14:paraId="6EA6A91C" w14:textId="20D01B45" w:rsidR="00FE3743" w:rsidRDefault="00FE3743" w:rsidP="00D27386">
      <w:pPr>
        <w:pStyle w:val="Heading2"/>
      </w:pPr>
      <w:bookmarkStart w:id="248" w:name="Entering-and-Exiting-Menus"/>
      <w:bookmarkStart w:id="249" w:name="_Toc531853307"/>
      <w:bookmarkStart w:id="250" w:name="_Toc9689880"/>
      <w:bookmarkStart w:id="251" w:name="_Toc10194343"/>
      <w:bookmarkStart w:id="252" w:name="_Toc17711982"/>
      <w:bookmarkStart w:id="253" w:name="_Toc20754892"/>
      <w:bookmarkStart w:id="254" w:name="_Toc20906379"/>
      <w:bookmarkStart w:id="255" w:name="_Toc20910711"/>
      <w:bookmarkStart w:id="256" w:name="_Toc20912881"/>
      <w:bookmarkStart w:id="257" w:name="_Toc179377262"/>
      <w:bookmarkEnd w:id="248"/>
      <w:r w:rsidRPr="000C3ED9">
        <w:t>Entering and Exiting Menus</w:t>
      </w:r>
      <w:bookmarkEnd w:id="249"/>
      <w:bookmarkEnd w:id="250"/>
      <w:bookmarkEnd w:id="251"/>
      <w:bookmarkEnd w:id="252"/>
      <w:bookmarkEnd w:id="253"/>
      <w:bookmarkEnd w:id="254"/>
      <w:bookmarkEnd w:id="255"/>
      <w:bookmarkEnd w:id="256"/>
      <w:bookmarkEnd w:id="257"/>
    </w:p>
    <w:p w14:paraId="6AB2F902" w14:textId="62CF484E" w:rsidR="00DD2724" w:rsidRDefault="00DD2724" w:rsidP="00DD2724"/>
    <w:p w14:paraId="1ED85A74" w14:textId="77777777" w:rsidR="00DD2724" w:rsidRPr="00AE2B06" w:rsidRDefault="00DD2724" w:rsidP="00DD2724">
      <w:pPr>
        <w:numPr>
          <w:ilvl w:val="0"/>
          <w:numId w:val="74"/>
        </w:numPr>
        <w:spacing w:line="276" w:lineRule="auto"/>
        <w:rPr>
          <w:rFonts w:ascii="Calibri" w:hAnsi="Calibri"/>
          <w:sz w:val="22"/>
          <w:szCs w:val="22"/>
        </w:rPr>
      </w:pPr>
      <w:r w:rsidRPr="00AE2B06">
        <w:t xml:space="preserve">To Open the menu, press Select + Up Arrow </w:t>
      </w:r>
    </w:p>
    <w:p w14:paraId="6D12D480" w14:textId="77777777" w:rsidR="00DD2724" w:rsidRPr="00AE2B06" w:rsidRDefault="00DD2724" w:rsidP="00DD2724">
      <w:pPr>
        <w:numPr>
          <w:ilvl w:val="0"/>
          <w:numId w:val="74"/>
        </w:numPr>
        <w:spacing w:line="276" w:lineRule="auto"/>
      </w:pPr>
      <w:r w:rsidRPr="00AE2B06">
        <w:t xml:space="preserve">To Exit the menu, press Dot 7 </w:t>
      </w:r>
    </w:p>
    <w:p w14:paraId="066F33D5" w14:textId="77777777" w:rsidR="00DD2724" w:rsidRPr="00AE2B06" w:rsidRDefault="00DD2724" w:rsidP="00DD2724">
      <w:pPr>
        <w:numPr>
          <w:ilvl w:val="0"/>
          <w:numId w:val="74"/>
        </w:numPr>
        <w:spacing w:line="276" w:lineRule="auto"/>
      </w:pPr>
      <w:r w:rsidRPr="00AE2B06">
        <w:t xml:space="preserve">To Move through the menu choices, press the Up or Down Arrows </w:t>
      </w:r>
    </w:p>
    <w:p w14:paraId="73241345" w14:textId="77777777" w:rsidR="00DD2724" w:rsidRPr="00AE2B06" w:rsidRDefault="00DD2724" w:rsidP="00DD2724">
      <w:pPr>
        <w:numPr>
          <w:ilvl w:val="0"/>
          <w:numId w:val="74"/>
        </w:numPr>
        <w:spacing w:line="276" w:lineRule="auto"/>
      </w:pPr>
      <w:r w:rsidRPr="00AE2B06">
        <w:t xml:space="preserve">To See choices within a menu option, use the Right and Left Arrows </w:t>
      </w:r>
    </w:p>
    <w:p w14:paraId="4515B2C6" w14:textId="71D4595D" w:rsidR="00DD2724" w:rsidRPr="00DD2724" w:rsidRDefault="00DD2724" w:rsidP="00815926">
      <w:pPr>
        <w:numPr>
          <w:ilvl w:val="0"/>
          <w:numId w:val="74"/>
        </w:numPr>
        <w:spacing w:line="276" w:lineRule="auto"/>
      </w:pPr>
      <w:r w:rsidRPr="00AE2B06">
        <w:t>To Select a menu item, press Select</w:t>
      </w:r>
    </w:p>
    <w:p w14:paraId="2562700A" w14:textId="77777777" w:rsidR="00FE3743" w:rsidRPr="000C3ED9" w:rsidRDefault="00FE3743" w:rsidP="00D27386">
      <w:pPr>
        <w:pStyle w:val="Heading2"/>
      </w:pPr>
      <w:bookmarkStart w:id="258" w:name="Device-Operational-Modes"/>
      <w:bookmarkStart w:id="259" w:name="_Toc531853308"/>
      <w:bookmarkStart w:id="260" w:name="_Toc9689881"/>
      <w:bookmarkStart w:id="261" w:name="_Toc10194344"/>
      <w:bookmarkStart w:id="262" w:name="_Toc17711983"/>
      <w:bookmarkStart w:id="263" w:name="_Toc20754893"/>
      <w:bookmarkStart w:id="264" w:name="_Toc20906380"/>
      <w:bookmarkStart w:id="265" w:name="_Toc20910712"/>
      <w:bookmarkStart w:id="266" w:name="_Toc20912882"/>
      <w:bookmarkStart w:id="267" w:name="_Toc179377263"/>
      <w:bookmarkEnd w:id="258"/>
      <w:r w:rsidRPr="000C3ED9">
        <w:t>Device Operational Modes</w:t>
      </w:r>
      <w:bookmarkEnd w:id="259"/>
      <w:bookmarkEnd w:id="260"/>
      <w:bookmarkEnd w:id="261"/>
      <w:bookmarkEnd w:id="262"/>
      <w:bookmarkEnd w:id="263"/>
      <w:bookmarkEnd w:id="264"/>
      <w:bookmarkEnd w:id="265"/>
      <w:bookmarkEnd w:id="266"/>
      <w:bookmarkEnd w:id="267"/>
    </w:p>
    <w:p w14:paraId="4C70FBAF" w14:textId="73251EE4" w:rsidR="00FE3743" w:rsidRPr="000C3ED9" w:rsidRDefault="00FE3743" w:rsidP="00FE3743">
      <w:pPr>
        <w:rPr>
          <w:lang w:eastAsia="en-IN"/>
        </w:rPr>
      </w:pPr>
      <w:r w:rsidRPr="000C3ED9">
        <w:rPr>
          <w:lang w:eastAsia="en-IN"/>
        </w:rPr>
        <w:t>The Orbit Reader 20 has two functional modes. Stand-Alone mode</w:t>
      </w:r>
      <w:r w:rsidR="00207639" w:rsidRPr="00F7035D">
        <w:rPr>
          <w:lang w:eastAsia="en-IN"/>
        </w:rPr>
        <w:t xml:space="preserve"> </w:t>
      </w:r>
      <w:r w:rsidR="002C7840" w:rsidRPr="00F7035D">
        <w:rPr>
          <w:lang w:eastAsia="en-IN"/>
        </w:rPr>
        <w:t>and</w:t>
      </w:r>
      <w:r w:rsidR="002C7840" w:rsidRPr="000C3ED9">
        <w:rPr>
          <w:lang w:eastAsia="en-IN"/>
        </w:rPr>
        <w:t xml:space="preserve"> Remote</w:t>
      </w:r>
      <w:r w:rsidRPr="000C3ED9">
        <w:rPr>
          <w:lang w:eastAsia="en-IN"/>
        </w:rPr>
        <w:t xml:space="preserve"> mode</w:t>
      </w:r>
      <w:r w:rsidR="00E95B16" w:rsidRPr="00F7035D">
        <w:rPr>
          <w:lang w:eastAsia="en-IN"/>
        </w:rPr>
        <w:t>.</w:t>
      </w:r>
      <w:r w:rsidR="00BC6C83" w:rsidRPr="00F7035D">
        <w:rPr>
          <w:lang w:eastAsia="en-IN"/>
        </w:rPr>
        <w:t xml:space="preserve"> </w:t>
      </w:r>
    </w:p>
    <w:p w14:paraId="2574506D" w14:textId="77777777" w:rsidR="00FE3743" w:rsidRPr="000C3ED9" w:rsidRDefault="00FE3743" w:rsidP="00FE3743">
      <w:pPr>
        <w:rPr>
          <w:lang w:eastAsia="en-IN"/>
        </w:rPr>
      </w:pPr>
    </w:p>
    <w:p w14:paraId="7A3E35FE" w14:textId="24150A77" w:rsidR="00FE3743" w:rsidRPr="00DD2724" w:rsidRDefault="00FE3743" w:rsidP="00FE3743">
      <w:pPr>
        <w:rPr>
          <w:lang w:eastAsia="en-IN"/>
        </w:rPr>
      </w:pPr>
      <w:r w:rsidRPr="000C3ED9">
        <w:rPr>
          <w:lang w:eastAsia="en-IN"/>
        </w:rPr>
        <w:t xml:space="preserve">Stand-Alone mode is the default operational mode and allows you to read, edit, and browse files without being connected to another device. An SD card must be </w:t>
      </w:r>
      <w:r w:rsidRPr="00DD2724">
        <w:rPr>
          <w:lang w:eastAsia="en-IN"/>
        </w:rPr>
        <w:t xml:space="preserve">inserted in </w:t>
      </w:r>
      <w:proofErr w:type="gramStart"/>
      <w:r w:rsidRPr="00DD2724">
        <w:rPr>
          <w:lang w:eastAsia="en-IN"/>
        </w:rPr>
        <w:t>the Orbit</w:t>
      </w:r>
      <w:proofErr w:type="gramEnd"/>
      <w:r w:rsidRPr="00DD2724">
        <w:rPr>
          <w:lang w:eastAsia="en-IN"/>
        </w:rPr>
        <w:t xml:space="preserve"> Reader 20 while operating in Stand-Alone mode. See the </w:t>
      </w:r>
      <w:hyperlink w:anchor="Stand-Alone-Mode" w:history="1">
        <w:r w:rsidRPr="00DD2724">
          <w:rPr>
            <w:color w:val="0000FF"/>
            <w:lang w:eastAsia="en-IN"/>
          </w:rPr>
          <w:t>Stand-Alone Mode</w:t>
        </w:r>
      </w:hyperlink>
      <w:r w:rsidRPr="00DD2724">
        <w:rPr>
          <w:lang w:eastAsia="en-IN"/>
        </w:rPr>
        <w:t xml:space="preserve"> section of this document for more information.</w:t>
      </w:r>
    </w:p>
    <w:p w14:paraId="3FAA4DA8" w14:textId="77777777" w:rsidR="00FE3743" w:rsidRPr="00DD2724" w:rsidRDefault="00FE3743" w:rsidP="00FE3743">
      <w:pPr>
        <w:rPr>
          <w:lang w:eastAsia="en-IN"/>
        </w:rPr>
      </w:pPr>
    </w:p>
    <w:p w14:paraId="0371ED97" w14:textId="12162B2F" w:rsidR="00FE3743" w:rsidRPr="001479A7" w:rsidRDefault="00FE3743" w:rsidP="00FE3743">
      <w:pPr>
        <w:rPr>
          <w:lang w:eastAsia="en-IN"/>
        </w:rPr>
      </w:pPr>
      <w:r w:rsidRPr="00DD2724">
        <w:rPr>
          <w:lang w:eastAsia="en-IN"/>
        </w:rPr>
        <w:t>Remote mode allows you to connect the Orbit Reader 20 to iPhone</w:t>
      </w:r>
      <w:r w:rsidRPr="00DD2724">
        <w:rPr>
          <w:vertAlign w:val="superscript"/>
        </w:rPr>
        <w:t>®</w:t>
      </w:r>
      <w:r w:rsidRPr="00DD2724">
        <w:rPr>
          <w:lang w:eastAsia="en-IN"/>
        </w:rPr>
        <w:t>, iPad</w:t>
      </w:r>
      <w:r w:rsidRPr="00DD2724">
        <w:rPr>
          <w:vertAlign w:val="superscript"/>
        </w:rPr>
        <w:t>®</w:t>
      </w:r>
      <w:r w:rsidRPr="00DD2724">
        <w:rPr>
          <w:lang w:eastAsia="en-IN"/>
        </w:rPr>
        <w:t xml:space="preserve">, and Android™ mobile devices, as well as desktop computers. In Remote mode, Orbit Reader 20 acts as an input and output device for the remotely connected host via </w:t>
      </w:r>
      <w:r w:rsidRPr="00DD2724">
        <w:rPr>
          <w:lang w:eastAsia="en-IN"/>
        </w:rPr>
        <w:lastRenderedPageBreak/>
        <w:t xml:space="preserve">USB or Bluetooth. See the </w:t>
      </w:r>
      <w:hyperlink w:anchor="Remote-Mode" w:history="1">
        <w:r w:rsidRPr="00DD2724">
          <w:rPr>
            <w:color w:val="0000FF"/>
            <w:lang w:eastAsia="en-IN"/>
          </w:rPr>
          <w:t>Remote Mode</w:t>
        </w:r>
      </w:hyperlink>
      <w:r w:rsidRPr="00DD2724">
        <w:rPr>
          <w:lang w:eastAsia="en-IN"/>
        </w:rPr>
        <w:t xml:space="preserve"> section</w:t>
      </w:r>
      <w:r w:rsidRPr="001479A7">
        <w:rPr>
          <w:lang w:eastAsia="en-IN"/>
        </w:rPr>
        <w:t xml:space="preserve"> of this document for more information.</w:t>
      </w:r>
    </w:p>
    <w:p w14:paraId="44B47F3D" w14:textId="77777777" w:rsidR="00FE3743" w:rsidRPr="00186C32" w:rsidRDefault="00FE3743" w:rsidP="00FE3743">
      <w:pPr>
        <w:rPr>
          <w:lang w:eastAsia="en-IN"/>
        </w:rPr>
      </w:pPr>
    </w:p>
    <w:p w14:paraId="5B8228A4" w14:textId="77777777" w:rsidR="00FE3743" w:rsidRPr="000C3ED9" w:rsidRDefault="00FE3743" w:rsidP="00FE3743">
      <w:pPr>
        <w:rPr>
          <w:lang w:eastAsia="en-IN"/>
        </w:rPr>
      </w:pPr>
      <w:r w:rsidRPr="000C3ED9">
        <w:rPr>
          <w:lang w:eastAsia="en-IN"/>
        </w:rPr>
        <w:t>To move back and forth between Stand-Alone and Remote modes, use the following commands:</w:t>
      </w:r>
    </w:p>
    <w:p w14:paraId="2B5E017B" w14:textId="77777777" w:rsidR="00FE3743" w:rsidRPr="000C3ED9" w:rsidRDefault="00FE3743" w:rsidP="00551D32">
      <w:pPr>
        <w:pStyle w:val="ListParagraph"/>
        <w:numPr>
          <w:ilvl w:val="0"/>
          <w:numId w:val="39"/>
        </w:numPr>
        <w:spacing w:before="100" w:beforeAutospacing="1" w:after="100" w:afterAutospacing="1"/>
        <w:ind w:left="714" w:hanging="357"/>
        <w:rPr>
          <w:rFonts w:ascii="Arial" w:hAnsi="Arial" w:cs="Arial"/>
          <w:sz w:val="24"/>
          <w:szCs w:val="24"/>
          <w:lang w:eastAsia="en-IN"/>
        </w:rPr>
      </w:pPr>
      <w:r w:rsidRPr="000C3ED9">
        <w:rPr>
          <w:rFonts w:ascii="Arial" w:hAnsi="Arial" w:cs="Arial"/>
          <w:sz w:val="24"/>
          <w:szCs w:val="24"/>
          <w:lang w:eastAsia="en-IN"/>
        </w:rPr>
        <w:t>To switch to Remote mode: press Select + Right Arrow</w:t>
      </w:r>
    </w:p>
    <w:p w14:paraId="506BA6B9" w14:textId="77777777" w:rsidR="00FE3743" w:rsidRPr="000C3ED9" w:rsidRDefault="00FE3743" w:rsidP="00551D32">
      <w:pPr>
        <w:pStyle w:val="ListParagraph"/>
        <w:numPr>
          <w:ilvl w:val="0"/>
          <w:numId w:val="39"/>
        </w:numPr>
        <w:rPr>
          <w:rFonts w:ascii="Arial" w:hAnsi="Arial" w:cs="Arial"/>
          <w:lang w:eastAsia="en-IN"/>
        </w:rPr>
      </w:pPr>
      <w:r w:rsidRPr="000C3ED9">
        <w:rPr>
          <w:rFonts w:ascii="Arial" w:hAnsi="Arial" w:cs="Arial"/>
          <w:sz w:val="24"/>
          <w:szCs w:val="24"/>
          <w:lang w:eastAsia="en-IN"/>
        </w:rPr>
        <w:t>To switch to Stand-Alone mode: press Select + Left Arrow</w:t>
      </w:r>
    </w:p>
    <w:p w14:paraId="4CE7D548" w14:textId="05527FC7" w:rsidR="00FE3743" w:rsidRPr="000C3ED9" w:rsidRDefault="00C5249A" w:rsidP="00FE3743">
      <w:pPr>
        <w:rPr>
          <w:rFonts w:cs="Arial"/>
          <w:lang w:eastAsia="en-IN"/>
        </w:rPr>
      </w:pPr>
      <w:r>
        <w:rPr>
          <w:rFonts w:cs="Arial"/>
          <w:lang w:eastAsia="en-IN"/>
        </w:rPr>
        <w:t xml:space="preserve">The </w:t>
      </w:r>
      <w:r w:rsidR="00FE3743" w:rsidRPr="000C3ED9">
        <w:rPr>
          <w:rFonts w:cs="Arial"/>
          <w:lang w:eastAsia="en-IN"/>
        </w:rPr>
        <w:t xml:space="preserve">Stand-Alone mode </w:t>
      </w:r>
      <w:r w:rsidR="00F00D4E">
        <w:rPr>
          <w:rFonts w:cs="Arial"/>
          <w:lang w:eastAsia="en-IN"/>
        </w:rPr>
        <w:t>provides</w:t>
      </w:r>
      <w:r w:rsidR="00FE3743" w:rsidRPr="000C3ED9">
        <w:rPr>
          <w:rFonts w:cs="Arial"/>
          <w:lang w:eastAsia="en-IN"/>
        </w:rPr>
        <w:t xml:space="preserve"> the following </w:t>
      </w:r>
      <w:r w:rsidR="00F00D4E">
        <w:rPr>
          <w:rFonts w:cs="Arial"/>
          <w:lang w:eastAsia="en-IN"/>
        </w:rPr>
        <w:t>features</w:t>
      </w:r>
      <w:r w:rsidR="00FE3743" w:rsidRPr="000C3ED9">
        <w:rPr>
          <w:rFonts w:cs="Arial"/>
          <w:lang w:eastAsia="en-IN"/>
        </w:rPr>
        <w:t>:</w:t>
      </w:r>
    </w:p>
    <w:p w14:paraId="7325C254" w14:textId="77777777" w:rsidR="00FE3743" w:rsidRPr="00DD2724" w:rsidRDefault="00050145" w:rsidP="00FE3743">
      <w:pPr>
        <w:numPr>
          <w:ilvl w:val="0"/>
          <w:numId w:val="5"/>
        </w:numPr>
        <w:spacing w:before="100" w:beforeAutospacing="1" w:after="100" w:afterAutospacing="1"/>
        <w:ind w:left="714" w:hanging="357"/>
        <w:rPr>
          <w:rStyle w:val="Hyperlink"/>
          <w:rFonts w:cs="Arial"/>
          <w:u w:val="none"/>
          <w:lang w:eastAsia="en-IN"/>
        </w:rPr>
      </w:pPr>
      <w:r w:rsidRPr="00DD2724">
        <w:rPr>
          <w:rFonts w:cs="Arial"/>
          <w:color w:val="0000FF"/>
          <w:lang w:eastAsia="en-IN"/>
        </w:rPr>
        <w:fldChar w:fldCharType="begin"/>
      </w:r>
      <w:r w:rsidR="006F7B63" w:rsidRPr="00DD2724">
        <w:rPr>
          <w:rFonts w:cs="Arial"/>
          <w:color w:val="0000FF"/>
          <w:lang w:eastAsia="en-IN"/>
        </w:rPr>
        <w:instrText>HYPERLINK  \l "_The_Menu_1"</w:instrText>
      </w:r>
      <w:r w:rsidRPr="00DD2724">
        <w:rPr>
          <w:rFonts w:cs="Arial"/>
          <w:color w:val="0000FF"/>
          <w:lang w:eastAsia="en-IN"/>
        </w:rPr>
      </w:r>
      <w:r w:rsidRPr="00DD2724">
        <w:rPr>
          <w:rFonts w:cs="Arial"/>
          <w:color w:val="0000FF"/>
          <w:lang w:eastAsia="en-IN"/>
        </w:rPr>
        <w:fldChar w:fldCharType="separate"/>
      </w:r>
      <w:r w:rsidR="00FE3743" w:rsidRPr="00DD2724">
        <w:rPr>
          <w:rStyle w:val="Hyperlink"/>
          <w:rFonts w:cs="Arial"/>
          <w:u w:val="none"/>
          <w:lang w:eastAsia="en-IN"/>
        </w:rPr>
        <w:t>Menu</w:t>
      </w:r>
    </w:p>
    <w:p w14:paraId="6BCF2A76" w14:textId="48FCB0DC" w:rsidR="00FE3743" w:rsidRPr="00DD2724" w:rsidRDefault="00050145" w:rsidP="00FE3743">
      <w:pPr>
        <w:numPr>
          <w:ilvl w:val="0"/>
          <w:numId w:val="5"/>
        </w:numPr>
        <w:spacing w:before="100" w:beforeAutospacing="1" w:after="100" w:afterAutospacing="1"/>
        <w:rPr>
          <w:rStyle w:val="Hyperlink"/>
          <w:rFonts w:cs="Arial"/>
          <w:u w:val="none"/>
          <w:lang w:eastAsia="en-IN"/>
        </w:rPr>
      </w:pPr>
      <w:r w:rsidRPr="00DD2724">
        <w:rPr>
          <w:rFonts w:cs="Arial"/>
          <w:color w:val="0000FF"/>
          <w:lang w:eastAsia="en-IN"/>
        </w:rPr>
        <w:fldChar w:fldCharType="end"/>
      </w:r>
      <w:r w:rsidRPr="00DD2724">
        <w:rPr>
          <w:rFonts w:cs="Arial"/>
          <w:color w:val="0000FF"/>
          <w:lang w:eastAsia="en-IN"/>
        </w:rPr>
        <w:fldChar w:fldCharType="begin"/>
      </w:r>
      <w:r w:rsidR="00FE3743" w:rsidRPr="00DD2724">
        <w:rPr>
          <w:rFonts w:cs="Arial"/>
          <w:color w:val="0000FF"/>
          <w:lang w:eastAsia="en-IN"/>
        </w:rPr>
        <w:instrText xml:space="preserve"> HYPERLINK  \l "_File_Manager" </w:instrText>
      </w:r>
      <w:r w:rsidRPr="00DD2724">
        <w:rPr>
          <w:rFonts w:cs="Arial"/>
          <w:color w:val="0000FF"/>
          <w:lang w:eastAsia="en-IN"/>
        </w:rPr>
      </w:r>
      <w:r w:rsidRPr="00DD2724">
        <w:rPr>
          <w:rFonts w:cs="Arial"/>
          <w:color w:val="0000FF"/>
          <w:lang w:eastAsia="en-IN"/>
        </w:rPr>
        <w:fldChar w:fldCharType="separate"/>
      </w:r>
      <w:r w:rsidR="00FE3743" w:rsidRPr="00DD2724">
        <w:rPr>
          <w:rStyle w:val="Hyperlink"/>
          <w:rFonts w:cs="Arial"/>
          <w:u w:val="none"/>
          <w:lang w:eastAsia="en-IN"/>
        </w:rPr>
        <w:t>File Manager</w:t>
      </w:r>
    </w:p>
    <w:p w14:paraId="059CD101" w14:textId="77777777" w:rsidR="00FE3743" w:rsidRPr="00DD2724" w:rsidRDefault="00050145" w:rsidP="00FE3743">
      <w:pPr>
        <w:numPr>
          <w:ilvl w:val="0"/>
          <w:numId w:val="5"/>
        </w:numPr>
        <w:spacing w:before="100" w:beforeAutospacing="1" w:after="100" w:afterAutospacing="1"/>
        <w:rPr>
          <w:rStyle w:val="Hyperlink"/>
          <w:rFonts w:cs="Arial"/>
          <w:u w:val="none"/>
          <w:lang w:eastAsia="en-IN"/>
        </w:rPr>
      </w:pPr>
      <w:r w:rsidRPr="00DD2724">
        <w:rPr>
          <w:rFonts w:cs="Arial"/>
          <w:color w:val="0000FF"/>
          <w:lang w:eastAsia="en-IN"/>
        </w:rPr>
        <w:fldChar w:fldCharType="end"/>
      </w:r>
      <w:r w:rsidRPr="00DD2724">
        <w:rPr>
          <w:rFonts w:cs="Arial"/>
          <w:color w:val="0000FF"/>
          <w:lang w:eastAsia="en-IN"/>
        </w:rPr>
        <w:fldChar w:fldCharType="begin"/>
      </w:r>
      <w:r w:rsidR="00FE3743" w:rsidRPr="00DD2724">
        <w:rPr>
          <w:rFonts w:cs="Arial"/>
          <w:color w:val="0000FF"/>
          <w:lang w:eastAsia="en-IN"/>
        </w:rPr>
        <w:instrText xml:space="preserve"> HYPERLINK  \l "_The_Reader" </w:instrText>
      </w:r>
      <w:r w:rsidRPr="00DD2724">
        <w:rPr>
          <w:rFonts w:cs="Arial"/>
          <w:color w:val="0000FF"/>
          <w:lang w:eastAsia="en-IN"/>
        </w:rPr>
      </w:r>
      <w:r w:rsidRPr="00DD2724">
        <w:rPr>
          <w:rFonts w:cs="Arial"/>
          <w:color w:val="0000FF"/>
          <w:lang w:eastAsia="en-IN"/>
        </w:rPr>
        <w:fldChar w:fldCharType="separate"/>
      </w:r>
      <w:r w:rsidR="00FE3743" w:rsidRPr="00DD2724">
        <w:rPr>
          <w:rStyle w:val="Hyperlink"/>
          <w:rFonts w:cs="Arial"/>
          <w:u w:val="none"/>
          <w:lang w:eastAsia="en-IN"/>
        </w:rPr>
        <w:t>Reader</w:t>
      </w:r>
    </w:p>
    <w:p w14:paraId="6C0AC8A3" w14:textId="77777777" w:rsidR="00FE3743" w:rsidRPr="00DD2724" w:rsidRDefault="00050145" w:rsidP="00FE3743">
      <w:pPr>
        <w:numPr>
          <w:ilvl w:val="0"/>
          <w:numId w:val="5"/>
        </w:numPr>
        <w:spacing w:before="100" w:beforeAutospacing="1" w:after="100" w:afterAutospacing="1"/>
        <w:rPr>
          <w:rStyle w:val="Hyperlink"/>
          <w:rFonts w:cs="Arial"/>
          <w:u w:val="none"/>
          <w:lang w:eastAsia="en-IN"/>
        </w:rPr>
      </w:pPr>
      <w:r w:rsidRPr="00DD2724">
        <w:rPr>
          <w:rFonts w:cs="Arial"/>
          <w:color w:val="0000FF"/>
          <w:lang w:eastAsia="en-IN"/>
        </w:rPr>
        <w:fldChar w:fldCharType="end"/>
      </w:r>
      <w:r w:rsidRPr="00DD2724">
        <w:rPr>
          <w:rFonts w:cs="Arial"/>
          <w:color w:val="0000FF"/>
          <w:lang w:eastAsia="en-IN"/>
        </w:rPr>
        <w:fldChar w:fldCharType="begin"/>
      </w:r>
      <w:r w:rsidR="00FE3743" w:rsidRPr="00DD2724">
        <w:rPr>
          <w:rFonts w:cs="Arial"/>
          <w:color w:val="0000FF"/>
          <w:lang w:eastAsia="en-IN"/>
        </w:rPr>
        <w:instrText xml:space="preserve"> HYPERLINK  \l "_The_Editor" </w:instrText>
      </w:r>
      <w:r w:rsidRPr="00DD2724">
        <w:rPr>
          <w:rFonts w:cs="Arial"/>
          <w:color w:val="0000FF"/>
          <w:lang w:eastAsia="en-IN"/>
        </w:rPr>
      </w:r>
      <w:r w:rsidRPr="00DD2724">
        <w:rPr>
          <w:rFonts w:cs="Arial"/>
          <w:color w:val="0000FF"/>
          <w:lang w:eastAsia="en-IN"/>
        </w:rPr>
        <w:fldChar w:fldCharType="separate"/>
      </w:r>
      <w:r w:rsidR="00FE3743" w:rsidRPr="00DD2724">
        <w:rPr>
          <w:rStyle w:val="Hyperlink"/>
          <w:rFonts w:cs="Arial"/>
          <w:u w:val="none"/>
          <w:lang w:eastAsia="en-IN"/>
        </w:rPr>
        <w:t>Editor</w:t>
      </w:r>
    </w:p>
    <w:p w14:paraId="74BFF4AC" w14:textId="77777777" w:rsidR="00FE3743" w:rsidRPr="001479A7" w:rsidRDefault="00050145" w:rsidP="00FE3743">
      <w:pPr>
        <w:rPr>
          <w:rFonts w:cs="Arial"/>
          <w:lang w:eastAsia="en-IN"/>
        </w:rPr>
      </w:pPr>
      <w:r w:rsidRPr="00DD2724">
        <w:rPr>
          <w:rFonts w:cs="Arial"/>
          <w:color w:val="0000FF"/>
          <w:lang w:eastAsia="en-IN"/>
        </w:rPr>
        <w:fldChar w:fldCharType="end"/>
      </w:r>
      <w:r w:rsidR="00FE3743" w:rsidRPr="001479A7">
        <w:rPr>
          <w:rFonts w:cs="Arial"/>
          <w:lang w:eastAsia="en-IN"/>
        </w:rPr>
        <w:t xml:space="preserve">Remote mode connects in the following ways: </w:t>
      </w:r>
    </w:p>
    <w:p w14:paraId="031A5436" w14:textId="77777777" w:rsidR="00FE3743" w:rsidRPr="00186C32" w:rsidRDefault="00FE3743" w:rsidP="00FE3743">
      <w:pPr>
        <w:numPr>
          <w:ilvl w:val="0"/>
          <w:numId w:val="6"/>
        </w:numPr>
        <w:spacing w:before="100" w:beforeAutospacing="1" w:after="100" w:afterAutospacing="1"/>
        <w:ind w:left="714" w:hanging="357"/>
        <w:rPr>
          <w:rFonts w:cs="Arial"/>
          <w:lang w:eastAsia="en-IN"/>
        </w:rPr>
      </w:pPr>
      <w:r w:rsidRPr="00186C32">
        <w:rPr>
          <w:rFonts w:cs="Arial"/>
          <w:lang w:eastAsia="en-IN"/>
        </w:rPr>
        <w:t>Bluetooth</w:t>
      </w:r>
    </w:p>
    <w:p w14:paraId="241D5A7C" w14:textId="48C54460" w:rsidR="00FE3743" w:rsidRPr="00186C32" w:rsidRDefault="00FE3743" w:rsidP="00FE3743">
      <w:pPr>
        <w:numPr>
          <w:ilvl w:val="0"/>
          <w:numId w:val="6"/>
        </w:numPr>
        <w:spacing w:before="100" w:beforeAutospacing="1" w:after="100" w:afterAutospacing="1"/>
        <w:rPr>
          <w:rFonts w:cs="Arial"/>
          <w:lang w:eastAsia="en-IN"/>
        </w:rPr>
      </w:pPr>
      <w:r w:rsidRPr="00186C32">
        <w:rPr>
          <w:rFonts w:cs="Arial"/>
          <w:lang w:eastAsia="en-IN"/>
        </w:rPr>
        <w:t>USB: HID</w:t>
      </w:r>
      <w:r w:rsidR="00D52E34">
        <w:rPr>
          <w:rFonts w:cs="Arial"/>
          <w:lang w:eastAsia="en-IN"/>
        </w:rPr>
        <w:t xml:space="preserve"> (Orbit</w:t>
      </w:r>
      <w:r w:rsidR="00E315F9">
        <w:rPr>
          <w:rFonts w:cs="Arial"/>
          <w:lang w:eastAsia="en-IN"/>
        </w:rPr>
        <w:t>)</w:t>
      </w:r>
      <w:r w:rsidR="00E315F9" w:rsidRPr="00651DDA">
        <w:rPr>
          <w:rFonts w:cs="Arial"/>
          <w:lang w:eastAsia="en-IN"/>
        </w:rPr>
        <w:t>,</w:t>
      </w:r>
      <w:r w:rsidR="00E315F9">
        <w:rPr>
          <w:rFonts w:cs="Arial"/>
          <w:lang w:eastAsia="en-IN"/>
        </w:rPr>
        <w:t xml:space="preserve"> Braille</w:t>
      </w:r>
      <w:r w:rsidR="000A6377">
        <w:rPr>
          <w:rFonts w:cs="Arial"/>
          <w:lang w:eastAsia="en-IN"/>
        </w:rPr>
        <w:t>-HID</w:t>
      </w:r>
      <w:r w:rsidRPr="00186C32">
        <w:rPr>
          <w:rFonts w:cs="Arial"/>
          <w:lang w:eastAsia="en-IN"/>
        </w:rPr>
        <w:t>, Serial, or Mass Storage</w:t>
      </w:r>
    </w:p>
    <w:p w14:paraId="6E0C87D2" w14:textId="37435C11" w:rsidR="00D561DE" w:rsidRPr="000C3ED9" w:rsidRDefault="00D561DE" w:rsidP="00D27386">
      <w:pPr>
        <w:pStyle w:val="Heading2"/>
      </w:pPr>
      <w:bookmarkStart w:id="268" w:name="_Toc20754894"/>
      <w:bookmarkStart w:id="269" w:name="_Toc20906381"/>
      <w:bookmarkStart w:id="270" w:name="_Toc20910713"/>
      <w:bookmarkStart w:id="271" w:name="_Toc20912883"/>
      <w:bookmarkStart w:id="272" w:name="_Toc179377264"/>
      <w:r w:rsidRPr="000C3ED9">
        <w:t>Language</w:t>
      </w:r>
      <w:r w:rsidR="005240D0" w:rsidRPr="000C3ED9">
        <w:t>s</w:t>
      </w:r>
      <w:r w:rsidRPr="000C3ED9">
        <w:t xml:space="preserve"> and </w:t>
      </w:r>
      <w:r w:rsidR="005240D0" w:rsidRPr="000C3ED9">
        <w:t>T</w:t>
      </w:r>
      <w:r w:rsidRPr="000C3ED9">
        <w:t>ranslation</w:t>
      </w:r>
      <w:bookmarkEnd w:id="268"/>
      <w:bookmarkEnd w:id="269"/>
      <w:bookmarkEnd w:id="270"/>
      <w:bookmarkEnd w:id="271"/>
      <w:bookmarkEnd w:id="272"/>
    </w:p>
    <w:p w14:paraId="7135D8B8" w14:textId="767E2CBD" w:rsidR="00D561DE" w:rsidRPr="000C3ED9" w:rsidRDefault="005240D0" w:rsidP="00D561DE">
      <w:pPr>
        <w:rPr>
          <w:lang w:eastAsia="en-IN"/>
        </w:rPr>
      </w:pPr>
      <w:proofErr w:type="gramStart"/>
      <w:r w:rsidRPr="000C3ED9">
        <w:rPr>
          <w:lang w:eastAsia="en-IN"/>
        </w:rPr>
        <w:t xml:space="preserve">The </w:t>
      </w:r>
      <w:r w:rsidR="0077288D" w:rsidRPr="000C3ED9">
        <w:rPr>
          <w:lang w:eastAsia="en-IN"/>
        </w:rPr>
        <w:t>Orbit</w:t>
      </w:r>
      <w:proofErr w:type="gramEnd"/>
      <w:r w:rsidR="0077288D" w:rsidRPr="000C3ED9">
        <w:rPr>
          <w:lang w:eastAsia="en-IN"/>
        </w:rPr>
        <w:t xml:space="preserve"> Reader 20</w:t>
      </w:r>
      <w:r w:rsidRPr="000C3ED9">
        <w:rPr>
          <w:lang w:eastAsia="en-IN"/>
        </w:rPr>
        <w:t xml:space="preserve"> supports multiple</w:t>
      </w:r>
      <w:r w:rsidR="00CD2092" w:rsidRPr="000C3ED9">
        <w:rPr>
          <w:lang w:eastAsia="en-IN"/>
        </w:rPr>
        <w:t xml:space="preserve"> lan</w:t>
      </w:r>
      <w:r w:rsidR="00D43C49" w:rsidRPr="000C3ED9">
        <w:rPr>
          <w:lang w:eastAsia="en-IN"/>
        </w:rPr>
        <w:t>guages</w:t>
      </w:r>
      <w:r w:rsidR="00CD2092" w:rsidRPr="000C3ED9">
        <w:rPr>
          <w:lang w:eastAsia="en-IN"/>
        </w:rPr>
        <w:t xml:space="preserve">. </w:t>
      </w:r>
      <w:r w:rsidRPr="000C3ED9">
        <w:rPr>
          <w:lang w:eastAsia="en-IN"/>
        </w:rPr>
        <w:t>They include the following:</w:t>
      </w:r>
    </w:p>
    <w:p w14:paraId="0DAECBBA" w14:textId="77777777" w:rsidR="005240D0" w:rsidRPr="000C3ED9" w:rsidRDefault="005240D0" w:rsidP="00D561DE">
      <w:pPr>
        <w:rPr>
          <w:lang w:eastAsia="en-IN"/>
        </w:rPr>
      </w:pPr>
    </w:p>
    <w:p w14:paraId="1E1ACC6D" w14:textId="77777777" w:rsidR="000363EB" w:rsidRPr="000C3ED9" w:rsidRDefault="000363EB" w:rsidP="00D561DE">
      <w:pPr>
        <w:rPr>
          <w:lang w:eastAsia="en-IN"/>
        </w:rPr>
      </w:pPr>
      <w:r>
        <w:rPr>
          <w:lang w:eastAsia="en-IN"/>
        </w:rPr>
        <w:t>Pre</w:t>
      </w:r>
      <w:r w:rsidR="002C78F2">
        <w:rPr>
          <w:lang w:eastAsia="en-IN"/>
        </w:rPr>
        <w:t>-</w:t>
      </w:r>
      <w:r>
        <w:rPr>
          <w:lang w:eastAsia="en-IN"/>
        </w:rPr>
        <w:t>loaded languages:</w:t>
      </w:r>
    </w:p>
    <w:p w14:paraId="7C66E4D1" w14:textId="77777777" w:rsidR="00077F5F" w:rsidRPr="000C3ED9" w:rsidRDefault="00077F5F" w:rsidP="00551D32">
      <w:pPr>
        <w:pStyle w:val="ListParagraph"/>
        <w:numPr>
          <w:ilvl w:val="0"/>
          <w:numId w:val="52"/>
        </w:numPr>
        <w:rPr>
          <w:lang w:eastAsia="en-IN"/>
        </w:rPr>
      </w:pPr>
      <w:r w:rsidRPr="000C3ED9">
        <w:rPr>
          <w:rFonts w:ascii="Arial" w:eastAsia="Times New Roman" w:hAnsi="Arial"/>
          <w:sz w:val="24"/>
          <w:szCs w:val="24"/>
          <w:lang w:eastAsia="en-IN"/>
        </w:rPr>
        <w:t>English Grade 1</w:t>
      </w:r>
    </w:p>
    <w:p w14:paraId="1265241C" w14:textId="77777777" w:rsidR="00077F5F" w:rsidRPr="000C3ED9" w:rsidRDefault="00077F5F" w:rsidP="00551D32">
      <w:pPr>
        <w:pStyle w:val="ListParagraph"/>
        <w:numPr>
          <w:ilvl w:val="0"/>
          <w:numId w:val="52"/>
        </w:numPr>
        <w:rPr>
          <w:lang w:eastAsia="en-IN"/>
        </w:rPr>
      </w:pPr>
      <w:r w:rsidRPr="000C3ED9">
        <w:rPr>
          <w:rFonts w:ascii="Arial" w:eastAsia="Times New Roman" w:hAnsi="Arial"/>
          <w:sz w:val="24"/>
          <w:szCs w:val="24"/>
          <w:lang w:eastAsia="en-IN"/>
        </w:rPr>
        <w:t>English Grade 2</w:t>
      </w:r>
    </w:p>
    <w:p w14:paraId="6A97AEBC" w14:textId="77777777" w:rsidR="00077F5F" w:rsidRPr="000C3ED9" w:rsidRDefault="00077F5F" w:rsidP="00551D32">
      <w:pPr>
        <w:pStyle w:val="ListParagraph"/>
        <w:numPr>
          <w:ilvl w:val="0"/>
          <w:numId w:val="52"/>
        </w:numPr>
        <w:rPr>
          <w:rFonts w:ascii="Arial" w:eastAsia="Times New Roman" w:hAnsi="Arial"/>
          <w:sz w:val="24"/>
          <w:szCs w:val="24"/>
          <w:lang w:eastAsia="en-IN"/>
        </w:rPr>
      </w:pPr>
      <w:r w:rsidRPr="000C3ED9">
        <w:rPr>
          <w:rFonts w:ascii="Arial" w:eastAsia="Times New Roman" w:hAnsi="Arial"/>
          <w:sz w:val="24"/>
          <w:szCs w:val="24"/>
          <w:lang w:eastAsia="en-IN"/>
        </w:rPr>
        <w:t>BRF</w:t>
      </w:r>
    </w:p>
    <w:p w14:paraId="58174CC5" w14:textId="4BE70061" w:rsidR="00077F5F" w:rsidRDefault="00077F5F" w:rsidP="00551D32">
      <w:pPr>
        <w:pStyle w:val="ListParagraph"/>
        <w:numPr>
          <w:ilvl w:val="0"/>
          <w:numId w:val="52"/>
        </w:numPr>
        <w:rPr>
          <w:rFonts w:ascii="Arial" w:eastAsia="Times New Roman" w:hAnsi="Arial"/>
          <w:sz w:val="24"/>
          <w:szCs w:val="24"/>
          <w:lang w:eastAsia="en-IN"/>
        </w:rPr>
      </w:pPr>
      <w:r w:rsidRPr="000C3ED9">
        <w:rPr>
          <w:rFonts w:ascii="Arial" w:eastAsia="Times New Roman" w:hAnsi="Arial"/>
          <w:sz w:val="24"/>
          <w:szCs w:val="24"/>
          <w:lang w:eastAsia="en-IN"/>
        </w:rPr>
        <w:t xml:space="preserve">Other </w:t>
      </w:r>
      <w:r>
        <w:rPr>
          <w:rFonts w:ascii="Arial" w:eastAsia="Times New Roman" w:hAnsi="Arial"/>
          <w:sz w:val="24"/>
          <w:szCs w:val="24"/>
          <w:lang w:eastAsia="en-IN"/>
        </w:rPr>
        <w:t>l</w:t>
      </w:r>
      <w:r w:rsidRPr="000C3ED9">
        <w:rPr>
          <w:rFonts w:ascii="Arial" w:eastAsia="Times New Roman" w:hAnsi="Arial"/>
          <w:sz w:val="24"/>
          <w:szCs w:val="24"/>
          <w:lang w:eastAsia="en-IN"/>
        </w:rPr>
        <w:t xml:space="preserve">anguage </w:t>
      </w:r>
      <w:r>
        <w:rPr>
          <w:rFonts w:ascii="Arial" w:eastAsia="Times New Roman" w:hAnsi="Arial"/>
          <w:sz w:val="24"/>
          <w:szCs w:val="24"/>
          <w:lang w:eastAsia="en-IN"/>
        </w:rPr>
        <w:t>l</w:t>
      </w:r>
      <w:r w:rsidRPr="000C3ED9">
        <w:rPr>
          <w:rFonts w:ascii="Arial" w:eastAsia="Times New Roman" w:hAnsi="Arial"/>
          <w:sz w:val="24"/>
          <w:szCs w:val="24"/>
          <w:lang w:eastAsia="en-IN"/>
        </w:rPr>
        <w:t>oaded from the SD card</w:t>
      </w:r>
    </w:p>
    <w:p w14:paraId="78066399" w14:textId="77D99FEC" w:rsidR="00077F5F" w:rsidRPr="00077F5F" w:rsidRDefault="00077F5F" w:rsidP="00551D32">
      <w:pPr>
        <w:pStyle w:val="ListParagraph"/>
        <w:numPr>
          <w:ilvl w:val="0"/>
          <w:numId w:val="52"/>
        </w:numPr>
        <w:rPr>
          <w:rFonts w:ascii="Arial" w:eastAsia="Times New Roman" w:hAnsi="Arial"/>
          <w:sz w:val="24"/>
          <w:szCs w:val="24"/>
          <w:lang w:eastAsia="en-IN"/>
        </w:rPr>
      </w:pPr>
      <w:r w:rsidRPr="00077F5F">
        <w:rPr>
          <w:rFonts w:ascii="Arial" w:eastAsia="Times New Roman" w:hAnsi="Arial"/>
          <w:sz w:val="24"/>
          <w:szCs w:val="24"/>
          <w:lang w:eastAsia="en-IN"/>
        </w:rPr>
        <w:t>Hindi</w:t>
      </w:r>
    </w:p>
    <w:p w14:paraId="36DFA279" w14:textId="115ED75D" w:rsidR="00960815" w:rsidRPr="000C3ED9" w:rsidRDefault="00FC5B91" w:rsidP="00960815">
      <w:pPr>
        <w:rPr>
          <w:lang w:eastAsia="en-IN"/>
        </w:rPr>
      </w:pPr>
      <w:r w:rsidRPr="000C3ED9">
        <w:rPr>
          <w:lang w:eastAsia="en-IN"/>
        </w:rPr>
        <w:t xml:space="preserve">You </w:t>
      </w:r>
      <w:r w:rsidR="00960815" w:rsidRPr="000C3ED9">
        <w:rPr>
          <w:lang w:eastAsia="en-IN"/>
        </w:rPr>
        <w:t>can configure</w:t>
      </w:r>
      <w:r w:rsidR="00D43C49" w:rsidRPr="000C3ED9">
        <w:rPr>
          <w:lang w:eastAsia="en-IN"/>
        </w:rPr>
        <w:t xml:space="preserve"> the</w:t>
      </w:r>
      <w:r w:rsidR="00960815" w:rsidRPr="000C3ED9">
        <w:rPr>
          <w:lang w:eastAsia="en-IN"/>
        </w:rPr>
        <w:t xml:space="preserve"> device to use </w:t>
      </w:r>
      <w:r w:rsidR="00D43C49" w:rsidRPr="000C3ED9">
        <w:rPr>
          <w:lang w:eastAsia="en-IN"/>
        </w:rPr>
        <w:t xml:space="preserve">the </w:t>
      </w:r>
      <w:r w:rsidR="00960815" w:rsidRPr="000C3ED9">
        <w:rPr>
          <w:lang w:eastAsia="en-IN"/>
        </w:rPr>
        <w:t xml:space="preserve">same or different languages for the system messages and </w:t>
      </w:r>
      <w:r w:rsidR="00C4759C">
        <w:rPr>
          <w:lang w:eastAsia="en-IN"/>
        </w:rPr>
        <w:t>to</w:t>
      </w:r>
      <w:r w:rsidR="00A15C1B" w:rsidRPr="000C3ED9">
        <w:rPr>
          <w:lang w:eastAsia="en-IN"/>
        </w:rPr>
        <w:t xml:space="preserve"> read</w:t>
      </w:r>
      <w:r w:rsidR="00F61297" w:rsidRPr="000C3ED9">
        <w:rPr>
          <w:lang w:eastAsia="en-IN"/>
        </w:rPr>
        <w:t>/write</w:t>
      </w:r>
      <w:r w:rsidR="000A220E" w:rsidRPr="000C3ED9">
        <w:rPr>
          <w:lang w:eastAsia="en-IN"/>
        </w:rPr>
        <w:t xml:space="preserve"> </w:t>
      </w:r>
      <w:r w:rsidR="00A15C1B" w:rsidRPr="000C3ED9">
        <w:rPr>
          <w:lang w:eastAsia="en-IN"/>
        </w:rPr>
        <w:t>files</w:t>
      </w:r>
      <w:r w:rsidR="00960815" w:rsidRPr="000C3ED9">
        <w:rPr>
          <w:lang w:eastAsia="en-IN"/>
        </w:rPr>
        <w:t xml:space="preserve">. For example, you can choose to have </w:t>
      </w:r>
      <w:r w:rsidR="00A15C1B" w:rsidRPr="000C3ED9">
        <w:rPr>
          <w:lang w:eastAsia="en-IN"/>
        </w:rPr>
        <w:t xml:space="preserve">the </w:t>
      </w:r>
      <w:r w:rsidR="00960815" w:rsidRPr="000C3ED9">
        <w:rPr>
          <w:lang w:eastAsia="en-IN"/>
        </w:rPr>
        <w:t>system menu and messages to be in Hindi while you work on English files with</w:t>
      </w:r>
      <w:r w:rsidR="00A15C1B" w:rsidRPr="000C3ED9">
        <w:rPr>
          <w:lang w:eastAsia="en-IN"/>
        </w:rPr>
        <w:t xml:space="preserve"> the</w:t>
      </w:r>
      <w:r w:rsidR="00960815" w:rsidRPr="000C3ED9">
        <w:rPr>
          <w:lang w:eastAsia="en-IN"/>
        </w:rPr>
        <w:t xml:space="preserve"> reader/editor</w:t>
      </w:r>
      <w:r w:rsidR="00A15C1B" w:rsidRPr="000C3ED9">
        <w:rPr>
          <w:lang w:eastAsia="en-IN"/>
        </w:rPr>
        <w:t xml:space="preserve"> </w:t>
      </w:r>
      <w:r w:rsidRPr="000C3ED9">
        <w:rPr>
          <w:lang w:eastAsia="en-IN"/>
        </w:rPr>
        <w:t>or vice versa</w:t>
      </w:r>
      <w:r w:rsidR="00960815" w:rsidRPr="000C3ED9">
        <w:rPr>
          <w:lang w:eastAsia="en-IN"/>
        </w:rPr>
        <w:t xml:space="preserve">. </w:t>
      </w:r>
    </w:p>
    <w:p w14:paraId="3558A8F0" w14:textId="53568B4A" w:rsidR="00960815" w:rsidRPr="000C3ED9" w:rsidRDefault="00960815" w:rsidP="00960815">
      <w:pPr>
        <w:rPr>
          <w:lang w:eastAsia="en-IN"/>
        </w:rPr>
      </w:pPr>
    </w:p>
    <w:p w14:paraId="007138F1" w14:textId="7B610867" w:rsidR="00960815" w:rsidRPr="000C3ED9" w:rsidRDefault="00960815" w:rsidP="00960815">
      <w:pPr>
        <w:rPr>
          <w:lang w:eastAsia="en-IN"/>
        </w:rPr>
      </w:pPr>
      <w:r w:rsidRPr="000C3ED9">
        <w:rPr>
          <w:lang w:eastAsia="en-IN"/>
        </w:rPr>
        <w:t xml:space="preserve">There are language profiles </w:t>
      </w:r>
      <w:r w:rsidR="00FB7AF9" w:rsidRPr="00F7035D">
        <w:rPr>
          <w:lang w:eastAsia="en-IN"/>
        </w:rPr>
        <w:t>that</w:t>
      </w:r>
      <w:r w:rsidRPr="000C3ED9">
        <w:rPr>
          <w:lang w:eastAsia="en-IN"/>
        </w:rPr>
        <w:t xml:space="preserve"> can be selected and configured from</w:t>
      </w:r>
      <w:r w:rsidR="00A15C1B" w:rsidRPr="000C3ED9">
        <w:rPr>
          <w:lang w:eastAsia="en-IN"/>
        </w:rPr>
        <w:t xml:space="preserve"> the</w:t>
      </w:r>
      <w:r w:rsidRPr="000C3ED9">
        <w:rPr>
          <w:lang w:eastAsia="en-IN"/>
        </w:rPr>
        <w:t xml:space="preserve"> menu. Alternatively</w:t>
      </w:r>
      <w:r w:rsidR="00A15C1B" w:rsidRPr="000C3ED9">
        <w:rPr>
          <w:lang w:eastAsia="en-IN"/>
        </w:rPr>
        <w:t>,</w:t>
      </w:r>
      <w:r w:rsidRPr="000C3ED9">
        <w:rPr>
          <w:lang w:eastAsia="en-IN"/>
        </w:rPr>
        <w:t xml:space="preserve"> you can switch between different profiles using </w:t>
      </w:r>
      <w:r w:rsidR="00A15C1B" w:rsidRPr="000C3ED9">
        <w:rPr>
          <w:lang w:eastAsia="en-IN"/>
        </w:rPr>
        <w:t xml:space="preserve">the </w:t>
      </w:r>
      <w:r w:rsidRPr="00F7035D">
        <w:rPr>
          <w:lang w:eastAsia="en-IN"/>
        </w:rPr>
        <w:t>hotkeys</w:t>
      </w:r>
      <w:r w:rsidRPr="000C3ED9">
        <w:rPr>
          <w:lang w:eastAsia="en-IN"/>
        </w:rPr>
        <w:t xml:space="preserve">. </w:t>
      </w:r>
      <w:r w:rsidR="00D83E71" w:rsidRPr="000C3ED9">
        <w:rPr>
          <w:lang w:eastAsia="en-IN"/>
        </w:rPr>
        <w:t xml:space="preserve">Please refer to the section </w:t>
      </w:r>
      <w:r w:rsidR="000A220E" w:rsidRPr="000C3ED9">
        <w:rPr>
          <w:lang w:eastAsia="en-IN"/>
        </w:rPr>
        <w:t>‘</w:t>
      </w:r>
      <w:hyperlink w:anchor="_Settging_up_the" w:history="1">
        <w:r w:rsidR="00D83E71" w:rsidRPr="00DD2724">
          <w:rPr>
            <w:rStyle w:val="Hyperlink"/>
            <w:u w:val="none"/>
            <w:lang w:eastAsia="en-IN"/>
          </w:rPr>
          <w:t>Setting up the languages</w:t>
        </w:r>
      </w:hyperlink>
      <w:r w:rsidR="000A220E" w:rsidRPr="00DD2724">
        <w:rPr>
          <w:lang w:eastAsia="en-IN"/>
        </w:rPr>
        <w:t>’</w:t>
      </w:r>
      <w:r w:rsidR="00D83E71" w:rsidRPr="00DD2724">
        <w:rPr>
          <w:lang w:eastAsia="en-IN"/>
        </w:rPr>
        <w:t xml:space="preserve"> for more</w:t>
      </w:r>
      <w:r w:rsidR="00D83E71" w:rsidRPr="00186C32">
        <w:rPr>
          <w:lang w:eastAsia="en-IN"/>
        </w:rPr>
        <w:t xml:space="preserve"> details</w:t>
      </w:r>
      <w:r w:rsidR="00AD04D4" w:rsidRPr="000C3ED9">
        <w:rPr>
          <w:lang w:eastAsia="en-IN"/>
        </w:rPr>
        <w:t>.</w:t>
      </w:r>
    </w:p>
    <w:p w14:paraId="6F410673" w14:textId="77777777" w:rsidR="00960815" w:rsidRPr="000C3ED9" w:rsidRDefault="00960815" w:rsidP="00960815">
      <w:pPr>
        <w:rPr>
          <w:lang w:eastAsia="en-IN"/>
        </w:rPr>
      </w:pPr>
    </w:p>
    <w:p w14:paraId="3A2A7425" w14:textId="256C5322" w:rsidR="00960815" w:rsidRDefault="00960815" w:rsidP="00184531">
      <w:pPr>
        <w:rPr>
          <w:lang w:eastAsia="en-IN"/>
        </w:rPr>
      </w:pPr>
      <w:r w:rsidRPr="000C3ED9">
        <w:rPr>
          <w:lang w:eastAsia="en-IN"/>
        </w:rPr>
        <w:t>While typing you</w:t>
      </w:r>
      <w:r w:rsidR="000A220E" w:rsidRPr="000C3ED9">
        <w:rPr>
          <w:lang w:eastAsia="en-IN"/>
        </w:rPr>
        <w:t xml:space="preserve"> will</w:t>
      </w:r>
      <w:r w:rsidRPr="000C3ED9">
        <w:rPr>
          <w:lang w:eastAsia="en-IN"/>
        </w:rPr>
        <w:t xml:space="preserve"> have to enter the key inputs as per the language </w:t>
      </w:r>
      <w:r w:rsidR="000A220E" w:rsidRPr="000C3ED9">
        <w:rPr>
          <w:lang w:eastAsia="en-IN"/>
        </w:rPr>
        <w:t>selected</w:t>
      </w:r>
      <w:r w:rsidRPr="000C3ED9">
        <w:rPr>
          <w:lang w:eastAsia="en-IN"/>
        </w:rPr>
        <w:t xml:space="preserve">. For example, if you have selected </w:t>
      </w:r>
      <w:r w:rsidR="00D63911">
        <w:rPr>
          <w:lang w:eastAsia="en-IN"/>
        </w:rPr>
        <w:t>contracted braille</w:t>
      </w:r>
      <w:r w:rsidRPr="000C3ED9">
        <w:rPr>
          <w:lang w:eastAsia="en-IN"/>
        </w:rPr>
        <w:t>, you</w:t>
      </w:r>
      <w:r w:rsidR="00A658C4" w:rsidRPr="000C3ED9">
        <w:rPr>
          <w:lang w:eastAsia="en-IN"/>
        </w:rPr>
        <w:t xml:space="preserve"> must</w:t>
      </w:r>
      <w:r w:rsidRPr="000C3ED9">
        <w:rPr>
          <w:lang w:eastAsia="en-IN"/>
        </w:rPr>
        <w:t xml:space="preserve"> type in </w:t>
      </w:r>
      <w:r w:rsidR="00D63911">
        <w:rPr>
          <w:lang w:eastAsia="en-IN"/>
        </w:rPr>
        <w:t xml:space="preserve">contracted </w:t>
      </w:r>
      <w:r w:rsidR="00B52051">
        <w:rPr>
          <w:lang w:eastAsia="en-IN"/>
        </w:rPr>
        <w:t>braille</w:t>
      </w:r>
      <w:r w:rsidRPr="000C3ED9">
        <w:rPr>
          <w:lang w:eastAsia="en-IN"/>
        </w:rPr>
        <w:t xml:space="preserve"> only. This applies to any key input you provide such as typing for </w:t>
      </w:r>
      <w:r w:rsidR="00AD04D4" w:rsidRPr="000C3ED9">
        <w:rPr>
          <w:lang w:eastAsia="en-IN"/>
        </w:rPr>
        <w:t xml:space="preserve">the </w:t>
      </w:r>
      <w:r w:rsidRPr="000C3ED9">
        <w:rPr>
          <w:lang w:eastAsia="en-IN"/>
        </w:rPr>
        <w:t>Find command, or for</w:t>
      </w:r>
      <w:r w:rsidR="005D11F1" w:rsidRPr="000C3ED9">
        <w:rPr>
          <w:lang w:eastAsia="en-IN"/>
        </w:rPr>
        <w:t xml:space="preserve"> </w:t>
      </w:r>
      <w:r w:rsidR="00AD04D4" w:rsidRPr="000C3ED9">
        <w:rPr>
          <w:lang w:eastAsia="en-IN"/>
        </w:rPr>
        <w:t xml:space="preserve">renaming </w:t>
      </w:r>
      <w:r w:rsidR="005D11F1" w:rsidRPr="000C3ED9">
        <w:rPr>
          <w:lang w:eastAsia="en-IN"/>
        </w:rPr>
        <w:t>the</w:t>
      </w:r>
      <w:r w:rsidRPr="000C3ED9">
        <w:rPr>
          <w:lang w:eastAsia="en-IN"/>
        </w:rPr>
        <w:t xml:space="preserve"> file. </w:t>
      </w:r>
    </w:p>
    <w:p w14:paraId="6CA90A8D" w14:textId="2140E9D4" w:rsidR="00DE08E5" w:rsidRDefault="00DE08E5" w:rsidP="00D03DAC">
      <w:pPr>
        <w:pStyle w:val="Heading1"/>
        <w:rPr>
          <w:lang w:eastAsia="en-IN"/>
        </w:rPr>
      </w:pPr>
      <w:bookmarkStart w:id="273" w:name="_Toc11668612"/>
      <w:bookmarkStart w:id="274" w:name="_Toc11668613"/>
      <w:bookmarkStart w:id="275" w:name="_Toc11668614"/>
      <w:bookmarkStart w:id="276" w:name="_Toc11668615"/>
      <w:bookmarkStart w:id="277" w:name="_Toc11668616"/>
      <w:bookmarkStart w:id="278" w:name="_Toc11668617"/>
      <w:bookmarkStart w:id="279" w:name="_Toc11668618"/>
      <w:bookmarkStart w:id="280" w:name="_Toc11668619"/>
      <w:bookmarkStart w:id="281" w:name="_Toc11668620"/>
      <w:bookmarkStart w:id="282" w:name="_Toc11668621"/>
      <w:bookmarkStart w:id="283" w:name="_Toc11668622"/>
      <w:bookmarkStart w:id="284" w:name="_Toc11668623"/>
      <w:bookmarkStart w:id="285" w:name="_Toc11668624"/>
      <w:bookmarkStart w:id="286" w:name="_Toc11668625"/>
      <w:bookmarkStart w:id="287" w:name="_Toc11668626"/>
      <w:bookmarkStart w:id="288" w:name="_Toc11668627"/>
      <w:bookmarkStart w:id="289" w:name="_Toc11668628"/>
      <w:bookmarkStart w:id="290" w:name="_Toc11668629"/>
      <w:bookmarkStart w:id="291" w:name="_Toc11668630"/>
      <w:bookmarkStart w:id="292" w:name="_Toc11668631"/>
      <w:bookmarkStart w:id="293" w:name="_Toc11668632"/>
      <w:bookmarkStart w:id="294" w:name="_Toc11668633"/>
      <w:bookmarkStart w:id="295" w:name="_Toc11668634"/>
      <w:bookmarkStart w:id="296" w:name="_Toc11668635"/>
      <w:bookmarkStart w:id="297" w:name="_Toc11668636"/>
      <w:bookmarkStart w:id="298" w:name="_Toc11668637"/>
      <w:bookmarkStart w:id="299" w:name="_Toc11668638"/>
      <w:bookmarkStart w:id="300" w:name="_Toc11668639"/>
      <w:bookmarkStart w:id="301" w:name="_Toc11668640"/>
      <w:bookmarkStart w:id="302" w:name="_Toc11668641"/>
      <w:bookmarkStart w:id="303" w:name="_Toc11668642"/>
      <w:bookmarkStart w:id="304" w:name="_Toc11668643"/>
      <w:bookmarkStart w:id="305" w:name="_Toc11668644"/>
      <w:bookmarkStart w:id="306" w:name="_Toc11668645"/>
      <w:bookmarkStart w:id="307" w:name="_Toc20754895"/>
      <w:bookmarkStart w:id="308" w:name="_Toc179377265"/>
      <w:bookmarkStart w:id="309" w:name="_Toc523333529"/>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Pr>
          <w:lang w:eastAsia="en-IN"/>
        </w:rPr>
        <w:lastRenderedPageBreak/>
        <w:t>Duxbury Support</w:t>
      </w:r>
      <w:bookmarkEnd w:id="307"/>
      <w:bookmarkEnd w:id="308"/>
      <w:r>
        <w:rPr>
          <w:lang w:eastAsia="en-IN"/>
        </w:rPr>
        <w:t xml:space="preserve"> </w:t>
      </w:r>
      <w:bookmarkEnd w:id="309"/>
    </w:p>
    <w:p w14:paraId="2C06C141" w14:textId="4B05B363" w:rsidR="00DE08E5" w:rsidRDefault="00DE08E5" w:rsidP="00DE08E5">
      <w:r>
        <w:t>Duxbury Systems Inc.</w:t>
      </w:r>
      <w:r w:rsidR="00C4759C">
        <w:t>’s Duxbury Braille Translator (DBT)</w:t>
      </w:r>
      <w:r>
        <w:t xml:space="preserve"> is </w:t>
      </w:r>
      <w:r w:rsidR="00C4759C">
        <w:t>the</w:t>
      </w:r>
      <w:r w:rsidR="006D4F2D">
        <w:t xml:space="preserve"> </w:t>
      </w:r>
      <w:r>
        <w:t xml:space="preserve">leading software application </w:t>
      </w:r>
      <w:r w:rsidR="00C4759C">
        <w:t xml:space="preserve">for </w:t>
      </w:r>
      <w:r>
        <w:t>translat</w:t>
      </w:r>
      <w:r w:rsidR="00C4759C">
        <w:t>ing</w:t>
      </w:r>
      <w:r>
        <w:t xml:space="preserve"> braille</w:t>
      </w:r>
      <w:r w:rsidR="00C4759C">
        <w:t xml:space="preserve">. </w:t>
      </w:r>
      <w:r>
        <w:t xml:space="preserve"> DBT supports </w:t>
      </w:r>
      <w:r w:rsidR="00C4759C">
        <w:t xml:space="preserve">translation to and from braille in </w:t>
      </w:r>
      <w:r>
        <w:t>all languages</w:t>
      </w:r>
      <w:r w:rsidR="00C4759C">
        <w:t xml:space="preserve"> and can work with </w:t>
      </w:r>
      <w:r w:rsidR="00624A89">
        <w:t>un</w:t>
      </w:r>
      <w:r>
        <w:t xml:space="preserve">contracted and contracted braille. </w:t>
      </w:r>
    </w:p>
    <w:p w14:paraId="1A30A22C" w14:textId="77777777" w:rsidR="00DE08E5" w:rsidRDefault="00DE08E5" w:rsidP="00DE08E5"/>
    <w:p w14:paraId="56CA375E" w14:textId="0BD43BE6" w:rsidR="00DE08E5" w:rsidRDefault="00DE08E5" w:rsidP="00DE08E5">
      <w:r>
        <w:t xml:space="preserve">Duxbury </w:t>
      </w:r>
      <w:r w:rsidR="00F90476">
        <w:t xml:space="preserve">Systems </w:t>
      </w:r>
      <w:r>
        <w:t xml:space="preserve">and Orbit Research have </w:t>
      </w:r>
      <w:r w:rsidR="00C4759C">
        <w:t>partnered</w:t>
      </w:r>
      <w:r>
        <w:t xml:space="preserve"> to enable support for Indian languages</w:t>
      </w:r>
      <w:r w:rsidR="00F90476">
        <w:t xml:space="preserve"> by creating the Duxbury Braille Translator – Orbit Edition</w:t>
      </w:r>
      <w:r w:rsidR="001B2B24">
        <w:t>.</w:t>
      </w:r>
      <w:r>
        <w:t xml:space="preserve"> </w:t>
      </w:r>
    </w:p>
    <w:p w14:paraId="26BAF2A2" w14:textId="77777777" w:rsidR="00DE08E5" w:rsidRDefault="00DE08E5" w:rsidP="00DE08E5"/>
    <w:p w14:paraId="6CFAF063" w14:textId="2ABB7DFF" w:rsidR="00DE08E5" w:rsidRDefault="00F90476" w:rsidP="00DE08E5">
      <w:r>
        <w:t xml:space="preserve">With the Orbit Reader 20 </w:t>
      </w:r>
      <w:bookmarkStart w:id="310" w:name="_Toc519261709"/>
      <w:bookmarkStart w:id="311" w:name="The-Menu"/>
      <w:bookmarkStart w:id="312" w:name="_The_Menu"/>
      <w:bookmarkStart w:id="313" w:name="_Toc524713600"/>
      <w:bookmarkStart w:id="314" w:name="_Toc524713601"/>
      <w:bookmarkStart w:id="315" w:name="_Toc524713602"/>
      <w:bookmarkStart w:id="316" w:name="_Toc524713603"/>
      <w:bookmarkStart w:id="317" w:name="_Toc524713604"/>
      <w:bookmarkStart w:id="318" w:name="_Toc524713605"/>
      <w:bookmarkStart w:id="319" w:name="_Toc524713606"/>
      <w:bookmarkStart w:id="320" w:name="_Toc524713607"/>
      <w:bookmarkStart w:id="321" w:name="_Toc524713608"/>
      <w:bookmarkStart w:id="322" w:name="_Toc524713609"/>
      <w:bookmarkStart w:id="323" w:name="_Toc524713610"/>
      <w:bookmarkStart w:id="324" w:name="_Toc524713611"/>
      <w:bookmarkStart w:id="325" w:name="_Toc524713612"/>
      <w:bookmarkStart w:id="326" w:name="_Toc524713613"/>
      <w:bookmarkStart w:id="327" w:name="_Toc524713614"/>
      <w:bookmarkStart w:id="328" w:name="_Toc524713615"/>
      <w:bookmarkStart w:id="329" w:name="_Toc523333530"/>
      <w:bookmarkStart w:id="330" w:name="_Toc524713616"/>
      <w:bookmarkStart w:id="331" w:name="_Toc524713617"/>
      <w:bookmarkStart w:id="332" w:name="_Toc524713618"/>
      <w:bookmarkStart w:id="333" w:name="_Toc524713619"/>
      <w:bookmarkStart w:id="334" w:name="_Toc524713620"/>
      <w:bookmarkStart w:id="335" w:name="_Toc524713621"/>
      <w:bookmarkStart w:id="336" w:name="_Toc524713622"/>
      <w:bookmarkStart w:id="337" w:name="_Toc524713623"/>
      <w:bookmarkStart w:id="338" w:name="_Toc524713624"/>
      <w:bookmarkStart w:id="339" w:name="_Toc524713625"/>
      <w:bookmarkStart w:id="340" w:name="_Generating_the_UID_1"/>
      <w:bookmarkStart w:id="341" w:name="_Toc524713626"/>
      <w:bookmarkStart w:id="342" w:name="_Toc524713627"/>
      <w:bookmarkStart w:id="343" w:name="_Toc524713628"/>
      <w:bookmarkStart w:id="344" w:name="_Toc524713629"/>
      <w:bookmarkStart w:id="345" w:name="_Toc524713630"/>
      <w:bookmarkStart w:id="346" w:name="_Toc524713631"/>
      <w:bookmarkStart w:id="347" w:name="_Toc524713632"/>
      <w:bookmarkStart w:id="348" w:name="_Toc524713633"/>
      <w:bookmarkStart w:id="349" w:name="_Toc524713634"/>
      <w:bookmarkStart w:id="350" w:name="_Toc524713635"/>
      <w:bookmarkStart w:id="351" w:name="_Toc524713636"/>
      <w:bookmarkStart w:id="352" w:name="_Toc524713637"/>
      <w:bookmarkStart w:id="353" w:name="_Toc524713638"/>
      <w:bookmarkStart w:id="354" w:name="_Toc524713639"/>
      <w:bookmarkStart w:id="355" w:name="_Toc524713640"/>
      <w:bookmarkStart w:id="356" w:name="_Toc524713641"/>
      <w:bookmarkStart w:id="357" w:name="_Toc524713642"/>
      <w:bookmarkStart w:id="358" w:name="_Toc524713643"/>
      <w:bookmarkStart w:id="359" w:name="_Toc524713644"/>
      <w:bookmarkStart w:id="360" w:name="_Toc524713645"/>
      <w:bookmarkStart w:id="361" w:name="_Toc524713646"/>
      <w:bookmarkStart w:id="362" w:name="_Toc524713647"/>
      <w:bookmarkStart w:id="363" w:name="_Toc524713648"/>
      <w:bookmarkStart w:id="364" w:name="_Toc524713649"/>
      <w:bookmarkStart w:id="365" w:name="_Toc524713650"/>
      <w:bookmarkStart w:id="366" w:name="_Toc524713651"/>
      <w:bookmarkStart w:id="367" w:name="_Toc524713652"/>
      <w:bookmarkStart w:id="368" w:name="_Toc524713653"/>
      <w:bookmarkStart w:id="369" w:name="_Toc524713654"/>
      <w:bookmarkStart w:id="370" w:name="_Toc524713655"/>
      <w:bookmarkStart w:id="371" w:name="_Toc524713656"/>
      <w:bookmarkStart w:id="372" w:name="_Toc524713657"/>
      <w:bookmarkStart w:id="373" w:name="_Toc524713658"/>
      <w:bookmarkStart w:id="374" w:name="_Toc524713659"/>
      <w:bookmarkStart w:id="375" w:name="_Toc524713660"/>
      <w:bookmarkStart w:id="376" w:name="_Toc524713661"/>
      <w:bookmarkStart w:id="377" w:name="_Toc524713662"/>
      <w:bookmarkStart w:id="378" w:name="_Toc524713663"/>
      <w:bookmarkStart w:id="379" w:name="_The_Menu_1"/>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t>and DBT, y</w:t>
      </w:r>
      <w:r w:rsidR="00DE08E5">
        <w:t>ou can</w:t>
      </w:r>
      <w:r>
        <w:t xml:space="preserve"> do the following:</w:t>
      </w:r>
      <w:r w:rsidR="00DE08E5">
        <w:t xml:space="preserve"> </w:t>
      </w:r>
    </w:p>
    <w:p w14:paraId="71E5075D" w14:textId="77777777" w:rsidR="00DE08E5" w:rsidRPr="00AF7257" w:rsidRDefault="00DE08E5" w:rsidP="00AF7257"/>
    <w:p w14:paraId="7A586F4C" w14:textId="599B853C" w:rsidR="00DE08E5" w:rsidRDefault="00DE08E5" w:rsidP="00551D32">
      <w:pPr>
        <w:numPr>
          <w:ilvl w:val="0"/>
          <w:numId w:val="58"/>
        </w:numPr>
      </w:pPr>
      <w:r w:rsidRPr="00AF7257">
        <w:t xml:space="preserve">Create </w:t>
      </w:r>
      <w:r>
        <w:t xml:space="preserve">files on the Duxbury application on </w:t>
      </w:r>
      <w:r w:rsidR="00F90476">
        <w:t xml:space="preserve">a </w:t>
      </w:r>
      <w:r>
        <w:t>PC and read them on Orbit Reader 20.</w:t>
      </w:r>
    </w:p>
    <w:p w14:paraId="2DB2A1D5" w14:textId="7C25F50C" w:rsidR="00DE08E5" w:rsidRDefault="00DE08E5" w:rsidP="00551D32">
      <w:pPr>
        <w:numPr>
          <w:ilvl w:val="0"/>
          <w:numId w:val="58"/>
        </w:numPr>
      </w:pPr>
      <w:r>
        <w:t>Create files on Orbit Reader 20 and read/translate on the Duxbury application.</w:t>
      </w:r>
    </w:p>
    <w:p w14:paraId="733182A7" w14:textId="4DD7901D" w:rsidR="00DE08E5" w:rsidRPr="001B2B24" w:rsidRDefault="00B93250" w:rsidP="00D27386">
      <w:pPr>
        <w:pStyle w:val="Heading2"/>
      </w:pPr>
      <w:bookmarkStart w:id="380" w:name="_Toc20754896"/>
      <w:bookmarkStart w:id="381" w:name="_Toc179377266"/>
      <w:r w:rsidRPr="001B2B24">
        <w:t xml:space="preserve">License </w:t>
      </w:r>
      <w:bookmarkStart w:id="382" w:name="_Toc523333531"/>
      <w:r w:rsidR="00DE08E5" w:rsidRPr="001B2B24">
        <w:t>Activation</w:t>
      </w:r>
      <w:bookmarkEnd w:id="380"/>
      <w:bookmarkEnd w:id="381"/>
      <w:bookmarkEnd w:id="382"/>
    </w:p>
    <w:p w14:paraId="79EDDBED" w14:textId="75F8845D" w:rsidR="00DE08E5" w:rsidRDefault="00DE08E5" w:rsidP="00551D32">
      <w:pPr>
        <w:numPr>
          <w:ilvl w:val="0"/>
          <w:numId w:val="59"/>
        </w:numPr>
      </w:pPr>
      <w:r>
        <w:t xml:space="preserve">Download and install the latest DBT </w:t>
      </w:r>
      <w:r w:rsidR="00F90476">
        <w:t>software</w:t>
      </w:r>
      <w:r>
        <w:t xml:space="preserve"> from </w:t>
      </w:r>
      <w:r w:rsidR="00F90476">
        <w:t xml:space="preserve">the </w:t>
      </w:r>
      <w:r w:rsidR="00405AB7" w:rsidRPr="00DD2724">
        <w:t xml:space="preserve">Duxbury </w:t>
      </w:r>
      <w:hyperlink r:id="rId25" w:history="1">
        <w:r w:rsidR="00405AB7" w:rsidRPr="00DD2724">
          <w:rPr>
            <w:rStyle w:val="Hyperlink"/>
            <w:u w:val="none"/>
          </w:rPr>
          <w:t>website</w:t>
        </w:r>
      </w:hyperlink>
      <w:r w:rsidR="005A2733" w:rsidRPr="00DD2724">
        <w:t>.</w:t>
      </w:r>
    </w:p>
    <w:p w14:paraId="4A0F858D" w14:textId="386235FA" w:rsidR="00FB0460" w:rsidRDefault="00677C0A" w:rsidP="00551D32">
      <w:pPr>
        <w:numPr>
          <w:ilvl w:val="0"/>
          <w:numId w:val="59"/>
        </w:numPr>
      </w:pPr>
      <w:bookmarkStart w:id="383" w:name="_Toc523333532"/>
      <w:r>
        <w:t xml:space="preserve">On </w:t>
      </w:r>
      <w:r w:rsidR="00F90476">
        <w:t xml:space="preserve">the </w:t>
      </w:r>
      <w:r>
        <w:t>OR-20</w:t>
      </w:r>
      <w:r w:rsidR="00F90476">
        <w:t>,</w:t>
      </w:r>
      <w:bookmarkEnd w:id="383"/>
      <w:r w:rsidR="00F90476">
        <w:t xml:space="preserve"> </w:t>
      </w:r>
      <w:r w:rsidR="00FB0460">
        <w:t>press the hotkeys Space + 1 3 5 7 from the local mode to generate the UID file.</w:t>
      </w:r>
    </w:p>
    <w:p w14:paraId="1868B61D" w14:textId="77777777" w:rsidR="00DE08E5" w:rsidRDefault="00DE08E5" w:rsidP="00551D32">
      <w:pPr>
        <w:numPr>
          <w:ilvl w:val="0"/>
          <w:numId w:val="59"/>
        </w:numPr>
      </w:pPr>
      <w:r>
        <w:t xml:space="preserve">The system will generate either a success message (‘UID generated’) or a failure message (‘UID Error’) to indicate the result. </w:t>
      </w:r>
    </w:p>
    <w:p w14:paraId="3EFC9453" w14:textId="7BB71A3A" w:rsidR="00DE08E5" w:rsidRDefault="00DE08E5" w:rsidP="00551D32">
      <w:pPr>
        <w:numPr>
          <w:ilvl w:val="0"/>
          <w:numId w:val="59"/>
        </w:numPr>
      </w:pPr>
      <w:r>
        <w:t xml:space="preserve">The generated file will be stored in the root directory of the SD Card. Send </w:t>
      </w:r>
      <w:r w:rsidR="00F90476">
        <w:t>this</w:t>
      </w:r>
      <w:r>
        <w:t xml:space="preserve"> file to Orbit Research</w:t>
      </w:r>
      <w:r w:rsidR="00F90476">
        <w:t xml:space="preserve"> </w:t>
      </w:r>
      <w:r w:rsidR="000D18E4">
        <w:t>(techsupport@orbitresearch.com)</w:t>
      </w:r>
      <w:r w:rsidR="00F90476">
        <w:t>.</w:t>
      </w:r>
    </w:p>
    <w:p w14:paraId="7AD31196" w14:textId="6014931B" w:rsidR="00DE08E5" w:rsidRDefault="00DE08E5" w:rsidP="00551D32">
      <w:pPr>
        <w:numPr>
          <w:ilvl w:val="0"/>
          <w:numId w:val="59"/>
        </w:numPr>
      </w:pPr>
      <w:r>
        <w:t xml:space="preserve">The UID file name will be </w:t>
      </w:r>
      <w:proofErr w:type="gramStart"/>
      <w:r w:rsidR="00F90476">
        <w:t>“</w:t>
      </w:r>
      <w:r>
        <w:t>.OR</w:t>
      </w:r>
      <w:proofErr w:type="gramEnd"/>
      <w:r>
        <w:t>20 FL AXXXXX UID.UID</w:t>
      </w:r>
      <w:r w:rsidR="00F90476">
        <w:t>”</w:t>
      </w:r>
      <w:r>
        <w:t xml:space="preserve"> where AXXXXX is the unit serial number.</w:t>
      </w:r>
    </w:p>
    <w:p w14:paraId="3B463CD0" w14:textId="625DB727" w:rsidR="00ED1AF2" w:rsidRDefault="00ED1AF2" w:rsidP="00551D32">
      <w:pPr>
        <w:numPr>
          <w:ilvl w:val="0"/>
          <w:numId w:val="59"/>
        </w:numPr>
      </w:pPr>
      <w:r>
        <w:t xml:space="preserve">Upon receiving the UID file, Orbit will generate the license file and </w:t>
      </w:r>
      <w:proofErr w:type="gramStart"/>
      <w:r>
        <w:t>send</w:t>
      </w:r>
      <w:proofErr w:type="gramEnd"/>
      <w:r>
        <w:t xml:space="preserve"> to you.</w:t>
      </w:r>
    </w:p>
    <w:p w14:paraId="6BD61587" w14:textId="03D2095E" w:rsidR="00C14E8C" w:rsidRDefault="00C14E8C" w:rsidP="00551D32">
      <w:pPr>
        <w:numPr>
          <w:ilvl w:val="0"/>
          <w:numId w:val="59"/>
        </w:numPr>
      </w:pPr>
      <w:r>
        <w:t xml:space="preserve">Copy the </w:t>
      </w:r>
      <w:r w:rsidR="00ED1AF2">
        <w:t xml:space="preserve">license </w:t>
      </w:r>
      <w:r>
        <w:t>file to your PC</w:t>
      </w:r>
    </w:p>
    <w:p w14:paraId="31538305" w14:textId="3AF8E57E" w:rsidR="00C14E8C" w:rsidRDefault="00C14E8C" w:rsidP="00551D32">
      <w:pPr>
        <w:numPr>
          <w:ilvl w:val="0"/>
          <w:numId w:val="59"/>
        </w:numPr>
      </w:pPr>
      <w:r>
        <w:t>Install the license by double-clicking on the license file</w:t>
      </w:r>
    </w:p>
    <w:p w14:paraId="7988D874" w14:textId="300B288E" w:rsidR="00F90476" w:rsidRDefault="00F90476" w:rsidP="00551D32">
      <w:pPr>
        <w:numPr>
          <w:ilvl w:val="0"/>
          <w:numId w:val="59"/>
        </w:numPr>
      </w:pPr>
      <w:r>
        <w:t>Your DBT license is now active.</w:t>
      </w:r>
    </w:p>
    <w:p w14:paraId="0E5694BE" w14:textId="218780A3" w:rsidR="00DE08E5" w:rsidRPr="00C50071" w:rsidRDefault="00C14E8C" w:rsidP="00D27386">
      <w:pPr>
        <w:pStyle w:val="Heading2"/>
      </w:pPr>
      <w:bookmarkStart w:id="384" w:name="_Toc523333533"/>
      <w:bookmarkStart w:id="385" w:name="_Toc20754897"/>
      <w:bookmarkStart w:id="386" w:name="_Toc179377267"/>
      <w:r w:rsidRPr="00C50071">
        <w:t xml:space="preserve">Reading/Editing </w:t>
      </w:r>
      <w:r w:rsidR="00DE08E5" w:rsidRPr="00C50071">
        <w:t>File</w:t>
      </w:r>
      <w:bookmarkEnd w:id="384"/>
      <w:r w:rsidRPr="00C50071">
        <w:t>s</w:t>
      </w:r>
      <w:bookmarkEnd w:id="385"/>
      <w:bookmarkEnd w:id="386"/>
    </w:p>
    <w:p w14:paraId="0D0DB173" w14:textId="59906AF2" w:rsidR="009949A4" w:rsidRDefault="009949A4" w:rsidP="00DE08E5">
      <w:r>
        <w:t xml:space="preserve">Once DBT is installed and </w:t>
      </w:r>
      <w:r w:rsidR="00611154">
        <w:t>the l</w:t>
      </w:r>
      <w:r>
        <w:t>icense is activated</w:t>
      </w:r>
      <w:r w:rsidR="00611154">
        <w:t xml:space="preserve"> on your computer</w:t>
      </w:r>
      <w:r>
        <w:t xml:space="preserve">, it enables an option to save files as .OBF files. </w:t>
      </w:r>
      <w:r w:rsidR="00611154">
        <w:t xml:space="preserve">These are specially formatted braille files that can only be read and edited on </w:t>
      </w:r>
      <w:proofErr w:type="gramStart"/>
      <w:r w:rsidR="00611154">
        <w:t>the Orbit</w:t>
      </w:r>
      <w:proofErr w:type="gramEnd"/>
      <w:r w:rsidR="00611154">
        <w:t xml:space="preserve"> Reader 20.  </w:t>
      </w:r>
      <w:r>
        <w:t xml:space="preserve">Once saved, the OBF files can be copied to the Orbit Reader 20 device for which license </w:t>
      </w:r>
      <w:r w:rsidR="00611154">
        <w:t>has been</w:t>
      </w:r>
      <w:r>
        <w:t xml:space="preserve"> activated and can be read or edit</w:t>
      </w:r>
      <w:r w:rsidR="00611154">
        <w:t>ed</w:t>
      </w:r>
      <w:r>
        <w:t>.</w:t>
      </w:r>
      <w:r w:rsidR="00611154">
        <w:t xml:space="preserve">  </w:t>
      </w:r>
    </w:p>
    <w:p w14:paraId="677777EB" w14:textId="3A17D814" w:rsidR="00DE08E5" w:rsidRPr="005A39E5" w:rsidRDefault="00F87D5E" w:rsidP="001B2B24">
      <w:pPr>
        <w:pStyle w:val="Heading3"/>
      </w:pPr>
      <w:bookmarkStart w:id="387" w:name="_Toc20754898"/>
      <w:bookmarkStart w:id="388" w:name="_Toc179377268"/>
      <w:r w:rsidRPr="001B2B24">
        <w:t xml:space="preserve">Creating OBF file </w:t>
      </w:r>
      <w:bookmarkStart w:id="389" w:name="_Toc523333534"/>
      <w:r w:rsidR="00DE08E5" w:rsidRPr="005A39E5">
        <w:t xml:space="preserve">on </w:t>
      </w:r>
      <w:r w:rsidR="00611154" w:rsidRPr="005A39E5">
        <w:t xml:space="preserve">the </w:t>
      </w:r>
      <w:r w:rsidR="00DE08E5" w:rsidRPr="005A39E5">
        <w:t>O</w:t>
      </w:r>
      <w:r w:rsidR="00611154" w:rsidRPr="005A39E5">
        <w:t xml:space="preserve">rbit Reader </w:t>
      </w:r>
      <w:r w:rsidR="00DE08E5" w:rsidRPr="005A39E5">
        <w:t>20</w:t>
      </w:r>
      <w:bookmarkEnd w:id="387"/>
      <w:bookmarkEnd w:id="388"/>
      <w:r w:rsidR="00DE08E5" w:rsidRPr="005A39E5">
        <w:t xml:space="preserve"> </w:t>
      </w:r>
      <w:bookmarkEnd w:id="389"/>
    </w:p>
    <w:p w14:paraId="5F9D4BB8" w14:textId="28CE33F2" w:rsidR="00DE08E5" w:rsidRDefault="00F87D5E" w:rsidP="00551D32">
      <w:pPr>
        <w:numPr>
          <w:ilvl w:val="0"/>
          <w:numId w:val="60"/>
        </w:numPr>
      </w:pPr>
      <w:r>
        <w:t xml:space="preserve">To </w:t>
      </w:r>
      <w:r w:rsidR="00611154">
        <w:t xml:space="preserve">be able to translate braille files created on the Orbit Reader 20 using the DBT software, the files need to be saved in the OBF format on the Orbit Reader 20.  To </w:t>
      </w:r>
      <w:r>
        <w:t>create OBF files</w:t>
      </w:r>
      <w:r w:rsidR="00611154">
        <w:t xml:space="preserve"> on </w:t>
      </w:r>
      <w:proofErr w:type="gramStart"/>
      <w:r w:rsidR="00611154">
        <w:t>the Orbit</w:t>
      </w:r>
      <w:proofErr w:type="gramEnd"/>
      <w:r w:rsidR="00611154">
        <w:t xml:space="preserve"> Reader 20</w:t>
      </w:r>
      <w:r>
        <w:t xml:space="preserve">, </w:t>
      </w:r>
      <w:r w:rsidR="0037686D">
        <w:t xml:space="preserve">select </w:t>
      </w:r>
      <w:r w:rsidR="00DE08E5">
        <w:t>“</w:t>
      </w:r>
      <w:r w:rsidR="0037686D">
        <w:t>OBF</w:t>
      </w:r>
      <w:r w:rsidR="00DE08E5">
        <w:t xml:space="preserve">” </w:t>
      </w:r>
      <w:r w:rsidR="0037686D" w:rsidRPr="00E76C5B">
        <w:t>from read/write language option from any profile</w:t>
      </w:r>
      <w:r w:rsidR="00811E84">
        <w:t>.</w:t>
      </w:r>
    </w:p>
    <w:p w14:paraId="253256E8" w14:textId="011AA87D" w:rsidR="00DE08E5" w:rsidRDefault="00F87D5E" w:rsidP="00551D32">
      <w:pPr>
        <w:numPr>
          <w:ilvl w:val="0"/>
          <w:numId w:val="60"/>
        </w:numPr>
      </w:pPr>
      <w:r>
        <w:t xml:space="preserve">Now </w:t>
      </w:r>
      <w:r w:rsidR="00DE08E5">
        <w:t>create a new file and start typing the braille in the desired Indian language.</w:t>
      </w:r>
    </w:p>
    <w:p w14:paraId="173CC2DF" w14:textId="09830196" w:rsidR="00DE08E5" w:rsidRDefault="00DE08E5" w:rsidP="00551D32">
      <w:pPr>
        <w:numPr>
          <w:ilvl w:val="0"/>
          <w:numId w:val="60"/>
        </w:numPr>
      </w:pPr>
      <w:r>
        <w:lastRenderedPageBreak/>
        <w:t xml:space="preserve">Exiting </w:t>
      </w:r>
      <w:r w:rsidR="00611154">
        <w:t xml:space="preserve">the </w:t>
      </w:r>
      <w:r>
        <w:t xml:space="preserve">editor will save the new file as </w:t>
      </w:r>
      <w:r w:rsidR="00611154">
        <w:t xml:space="preserve">an </w:t>
      </w:r>
      <w:r>
        <w:t>OBF file.</w:t>
      </w:r>
    </w:p>
    <w:p w14:paraId="110CAE85" w14:textId="00EE2590" w:rsidR="00DE08E5" w:rsidRDefault="00DE08E5" w:rsidP="00551D32">
      <w:pPr>
        <w:numPr>
          <w:ilvl w:val="0"/>
          <w:numId w:val="60"/>
        </w:numPr>
      </w:pPr>
      <w:r>
        <w:t xml:space="preserve">This file can be </w:t>
      </w:r>
      <w:r w:rsidR="00F87D5E">
        <w:t>re-</w:t>
      </w:r>
      <w:r>
        <w:t>opened on Orbit Reader 20 for further reading and editing</w:t>
      </w:r>
      <w:r w:rsidR="00F87D5E">
        <w:t xml:space="preserve"> or it can be copied to PC and opened with DBT for translating it into </w:t>
      </w:r>
      <w:r w:rsidR="00611154">
        <w:t xml:space="preserve">the </w:t>
      </w:r>
      <w:r w:rsidR="00F87D5E">
        <w:t>desired language and format</w:t>
      </w:r>
      <w:r>
        <w:t>.</w:t>
      </w:r>
    </w:p>
    <w:p w14:paraId="5738F9A7" w14:textId="0CE035E5" w:rsidR="00DE08E5" w:rsidRDefault="00007985" w:rsidP="001B2B24">
      <w:pPr>
        <w:pStyle w:val="Heading3"/>
      </w:pPr>
      <w:bookmarkStart w:id="390" w:name="_Toc20754899"/>
      <w:bookmarkStart w:id="391" w:name="_Toc179377269"/>
      <w:bookmarkStart w:id="392" w:name="_Toc523333535"/>
      <w:r>
        <w:t xml:space="preserve">Creating OBF file </w:t>
      </w:r>
      <w:r w:rsidR="00DE08E5">
        <w:t>on DBT</w:t>
      </w:r>
      <w:bookmarkEnd w:id="390"/>
      <w:bookmarkEnd w:id="391"/>
      <w:r w:rsidR="00DE08E5">
        <w:t xml:space="preserve"> </w:t>
      </w:r>
      <w:bookmarkEnd w:id="392"/>
    </w:p>
    <w:p w14:paraId="3FCE6E3C" w14:textId="3EE91550" w:rsidR="00DE08E5" w:rsidRDefault="00DE08E5" w:rsidP="00551D32">
      <w:pPr>
        <w:numPr>
          <w:ilvl w:val="0"/>
          <w:numId w:val="61"/>
        </w:numPr>
      </w:pPr>
      <w:r>
        <w:t xml:space="preserve">Click on </w:t>
      </w:r>
      <w:r w:rsidR="00611154">
        <w:t>F</w:t>
      </w:r>
      <w:r>
        <w:t xml:space="preserve">ile </w:t>
      </w:r>
      <w:r>
        <w:sym w:font="Wingdings" w:char="F0E0"/>
      </w:r>
      <w:r>
        <w:t xml:space="preserve"> New and set document type</w:t>
      </w:r>
      <w:r w:rsidR="0069048E">
        <w:t xml:space="preserve"> as either print or braille</w:t>
      </w:r>
      <w:r>
        <w:t xml:space="preserve"> by selecting a</w:t>
      </w:r>
      <w:r w:rsidR="00611154">
        <w:t>n appropriate</w:t>
      </w:r>
      <w:r>
        <w:t xml:space="preserve"> template for the desired Indian language.</w:t>
      </w:r>
    </w:p>
    <w:p w14:paraId="6D67C338" w14:textId="0EE37C40" w:rsidR="00DE08E5" w:rsidRDefault="00007985" w:rsidP="00551D32">
      <w:pPr>
        <w:numPr>
          <w:ilvl w:val="0"/>
          <w:numId w:val="61"/>
        </w:numPr>
      </w:pPr>
      <w:r>
        <w:t>S</w:t>
      </w:r>
      <w:r w:rsidR="00DE08E5">
        <w:t>tart typing the text or braille depending on the document type selected.</w:t>
      </w:r>
    </w:p>
    <w:p w14:paraId="40B929DD" w14:textId="77777777" w:rsidR="00DE08E5" w:rsidRDefault="00DE08E5" w:rsidP="00551D32">
      <w:pPr>
        <w:numPr>
          <w:ilvl w:val="0"/>
          <w:numId w:val="61"/>
        </w:numPr>
      </w:pPr>
      <w:r>
        <w:t>If the selected document type is braille, it can be saved as an OBF file directly from the Save As option.</w:t>
      </w:r>
    </w:p>
    <w:p w14:paraId="1A87DA21" w14:textId="3F2CC26F" w:rsidR="00DE08E5" w:rsidRDefault="00007985" w:rsidP="00551D32">
      <w:pPr>
        <w:numPr>
          <w:ilvl w:val="0"/>
          <w:numId w:val="61"/>
        </w:numPr>
      </w:pPr>
      <w:r>
        <w:t xml:space="preserve">If the selected document type is </w:t>
      </w:r>
      <w:r w:rsidR="00DE08E5">
        <w:t>text, it needs to be translated to braille</w:t>
      </w:r>
      <w:r>
        <w:t xml:space="preserve"> first</w:t>
      </w:r>
      <w:r w:rsidR="00DE08E5">
        <w:t xml:space="preserve"> and then </w:t>
      </w:r>
      <w:r w:rsidR="00611154">
        <w:t>s</w:t>
      </w:r>
      <w:r w:rsidR="00DE08E5">
        <w:t>ave</w:t>
      </w:r>
      <w:r w:rsidR="00611154">
        <w:t>d</w:t>
      </w:r>
      <w:r w:rsidR="00DE08E5">
        <w:t xml:space="preserve"> </w:t>
      </w:r>
      <w:r w:rsidR="00611154">
        <w:t>a</w:t>
      </w:r>
      <w:r w:rsidR="00DE08E5">
        <w:t xml:space="preserve">s an OBF file. </w:t>
      </w:r>
    </w:p>
    <w:p w14:paraId="68C7EB78" w14:textId="21E53339" w:rsidR="00DE08E5" w:rsidRDefault="00611154" w:rsidP="00551D32">
      <w:pPr>
        <w:numPr>
          <w:ilvl w:val="0"/>
          <w:numId w:val="61"/>
        </w:numPr>
      </w:pPr>
      <w:r>
        <w:t xml:space="preserve">The </w:t>
      </w:r>
      <w:r w:rsidR="00DE08E5">
        <w:t xml:space="preserve">Save As option will show </w:t>
      </w:r>
      <w:r>
        <w:t>“F</w:t>
      </w:r>
      <w:r w:rsidR="00DE08E5">
        <w:t>ormatted braille for FL #unit serial number (*.</w:t>
      </w:r>
      <w:proofErr w:type="spellStart"/>
      <w:r w:rsidR="00DE08E5">
        <w:t>obf</w:t>
      </w:r>
      <w:proofErr w:type="spellEnd"/>
      <w:r w:rsidR="00DE08E5">
        <w:t>)</w:t>
      </w:r>
      <w:r>
        <w:t>”</w:t>
      </w:r>
      <w:r w:rsidR="00DE08E5">
        <w:t xml:space="preserve"> option. In case there are two devices linked with DBT, the Save As option will show two options</w:t>
      </w:r>
      <w:r>
        <w:t>”</w:t>
      </w:r>
      <w:r w:rsidR="00DE08E5">
        <w:t xml:space="preserve"> </w:t>
      </w:r>
      <w:r>
        <w:t>“F</w:t>
      </w:r>
      <w:r w:rsidR="00DE08E5">
        <w:t>ormatted braille for FL #unit serial number 1(*.</w:t>
      </w:r>
      <w:proofErr w:type="spellStart"/>
      <w:r w:rsidR="00DE08E5">
        <w:t>obf</w:t>
      </w:r>
      <w:proofErr w:type="spellEnd"/>
      <w:r w:rsidR="00DE08E5">
        <w:t>)</w:t>
      </w:r>
      <w:r>
        <w:t>”</w:t>
      </w:r>
      <w:r w:rsidR="00DE08E5">
        <w:t xml:space="preserve"> and </w:t>
      </w:r>
      <w:r>
        <w:t>“F</w:t>
      </w:r>
      <w:r w:rsidR="00DE08E5">
        <w:t>ormatted braille for FL #unit serial number</w:t>
      </w:r>
      <w:r w:rsidR="00AD4EA2">
        <w:t xml:space="preserve"> </w:t>
      </w:r>
      <w:r w:rsidR="00DE08E5">
        <w:t>2 (*.</w:t>
      </w:r>
      <w:proofErr w:type="spellStart"/>
      <w:r w:rsidR="00DE08E5">
        <w:t>obf</w:t>
      </w:r>
      <w:proofErr w:type="spellEnd"/>
      <w:r w:rsidR="00DE08E5">
        <w:t>)</w:t>
      </w:r>
      <w:r>
        <w:t>”</w:t>
      </w:r>
      <w:r w:rsidR="00DE08E5">
        <w:t>.</w:t>
      </w:r>
    </w:p>
    <w:p w14:paraId="1DC9F2AF" w14:textId="32A5F641" w:rsidR="00DE08E5" w:rsidRPr="000C3ED9" w:rsidRDefault="00DE08E5" w:rsidP="00551D32">
      <w:pPr>
        <w:numPr>
          <w:ilvl w:val="0"/>
          <w:numId w:val="61"/>
        </w:numPr>
        <w:rPr>
          <w:lang w:eastAsia="en-IN"/>
        </w:rPr>
      </w:pPr>
      <w:r>
        <w:t xml:space="preserve">The file can be read and edited </w:t>
      </w:r>
      <w:r w:rsidR="00007985">
        <w:t>further</w:t>
      </w:r>
      <w:r w:rsidR="00611154">
        <w:t xml:space="preserve"> in</w:t>
      </w:r>
      <w:r>
        <w:t xml:space="preserve"> </w:t>
      </w:r>
      <w:proofErr w:type="gramStart"/>
      <w:r>
        <w:t>DBT</w:t>
      </w:r>
      <w:proofErr w:type="gramEnd"/>
      <w:r w:rsidR="00007985">
        <w:t xml:space="preserve"> or it can be copied to the corresponding Orbit Reader 20 for reading/editing</w:t>
      </w:r>
      <w:r>
        <w:t>.</w:t>
      </w:r>
    </w:p>
    <w:p w14:paraId="152509BD" w14:textId="7214B8FE" w:rsidR="00FE3743" w:rsidRPr="00186C32" w:rsidRDefault="00FE3743" w:rsidP="00125B46">
      <w:pPr>
        <w:pStyle w:val="Heading1"/>
        <w:rPr>
          <w:lang w:eastAsia="en-IN"/>
        </w:rPr>
      </w:pPr>
      <w:bookmarkStart w:id="393" w:name="_Toc531853309"/>
      <w:bookmarkStart w:id="394" w:name="_Toc9689882"/>
      <w:bookmarkStart w:id="395" w:name="_Toc10194345"/>
      <w:bookmarkStart w:id="396" w:name="_Toc17711984"/>
      <w:bookmarkStart w:id="397" w:name="_Toc20754900"/>
      <w:bookmarkStart w:id="398" w:name="_Toc179377270"/>
      <w:r w:rsidRPr="00186C32">
        <w:rPr>
          <w:lang w:eastAsia="en-IN"/>
        </w:rPr>
        <w:t>The Menu</w:t>
      </w:r>
      <w:bookmarkEnd w:id="393"/>
      <w:bookmarkEnd w:id="394"/>
      <w:bookmarkEnd w:id="395"/>
      <w:bookmarkEnd w:id="396"/>
      <w:bookmarkEnd w:id="397"/>
      <w:bookmarkEnd w:id="398"/>
    </w:p>
    <w:p w14:paraId="48F3551A" w14:textId="2F25373A" w:rsidR="00FE3743" w:rsidRPr="000C3ED9" w:rsidRDefault="00FE3743" w:rsidP="00FE3743">
      <w:pPr>
        <w:rPr>
          <w:lang w:eastAsia="en-IN"/>
        </w:rPr>
      </w:pPr>
      <w:r w:rsidRPr="000C3ED9">
        <w:rPr>
          <w:lang w:eastAsia="en-IN"/>
        </w:rPr>
        <w:t xml:space="preserve">Orbit Reader 20 provides a menu for setting options, checking </w:t>
      </w:r>
      <w:r w:rsidR="00AD04D4" w:rsidRPr="00F7035D">
        <w:rPr>
          <w:lang w:eastAsia="en-IN"/>
        </w:rPr>
        <w:t xml:space="preserve">the </w:t>
      </w:r>
      <w:r w:rsidRPr="000C3ED9">
        <w:rPr>
          <w:lang w:eastAsia="en-IN"/>
        </w:rPr>
        <w:t>battery, and changing modes of operation.</w:t>
      </w:r>
    </w:p>
    <w:p w14:paraId="3A149E30" w14:textId="77777777" w:rsidR="00FE3743" w:rsidRPr="000C3ED9" w:rsidRDefault="00FE3743" w:rsidP="00FE3743">
      <w:pPr>
        <w:rPr>
          <w:lang w:eastAsia="en-IN"/>
        </w:rPr>
      </w:pPr>
    </w:p>
    <w:p w14:paraId="440565D0" w14:textId="00974FD5" w:rsidR="00FE3743" w:rsidRPr="000C3ED9" w:rsidRDefault="00FE3743" w:rsidP="00FE3743">
      <w:pPr>
        <w:rPr>
          <w:lang w:eastAsia="en-IN"/>
        </w:rPr>
      </w:pPr>
      <w:r w:rsidRPr="000C3ED9">
        <w:rPr>
          <w:lang w:eastAsia="en-IN"/>
        </w:rPr>
        <w:t xml:space="preserve">To open the menu, press </w:t>
      </w:r>
      <w:r w:rsidR="00AD04D4" w:rsidRPr="00F7035D">
        <w:rPr>
          <w:lang w:eastAsia="en-IN"/>
        </w:rPr>
        <w:t xml:space="preserve">the </w:t>
      </w:r>
      <w:r w:rsidRPr="000C3ED9">
        <w:rPr>
          <w:lang w:eastAsia="en-IN"/>
        </w:rPr>
        <w:t>Select</w:t>
      </w:r>
      <w:r w:rsidR="00AD04D4" w:rsidRPr="000C3ED9">
        <w:rPr>
          <w:lang w:eastAsia="en-IN"/>
        </w:rPr>
        <w:t xml:space="preserve"> </w:t>
      </w:r>
      <w:r w:rsidR="00AD04D4" w:rsidRPr="00F7035D">
        <w:rPr>
          <w:lang w:eastAsia="en-IN"/>
        </w:rPr>
        <w:t>and</w:t>
      </w:r>
      <w:r w:rsidRPr="000C3ED9">
        <w:rPr>
          <w:lang w:eastAsia="en-IN"/>
        </w:rPr>
        <w:t xml:space="preserve"> Up Arrow</w:t>
      </w:r>
      <w:r w:rsidR="00AD04D4" w:rsidRPr="00F7035D">
        <w:rPr>
          <w:lang w:eastAsia="en-IN"/>
        </w:rPr>
        <w:t xml:space="preserve"> keys</w:t>
      </w:r>
      <w:r w:rsidRPr="000C3ED9">
        <w:rPr>
          <w:lang w:eastAsia="en-IN"/>
        </w:rPr>
        <w:t xml:space="preserve">. Battery Status is the first menu option displayed. </w:t>
      </w:r>
    </w:p>
    <w:p w14:paraId="1E1FB641" w14:textId="77777777" w:rsidR="00FE3743" w:rsidRPr="000C3ED9" w:rsidRDefault="00FE3743" w:rsidP="00FE3743">
      <w:pPr>
        <w:rPr>
          <w:lang w:eastAsia="en-IN"/>
        </w:rPr>
      </w:pPr>
    </w:p>
    <w:p w14:paraId="419F9F59" w14:textId="734A0A9B" w:rsidR="00FE3743" w:rsidRPr="000C3ED9" w:rsidRDefault="00FE3743" w:rsidP="00FE3743">
      <w:pPr>
        <w:rPr>
          <w:lang w:eastAsia="en-IN"/>
        </w:rPr>
      </w:pPr>
      <w:r w:rsidRPr="000C3ED9">
        <w:rPr>
          <w:lang w:eastAsia="en-IN"/>
        </w:rPr>
        <w:t xml:space="preserve">Some menu </w:t>
      </w:r>
      <w:r w:rsidR="0076173F" w:rsidRPr="00F7035D">
        <w:rPr>
          <w:lang w:eastAsia="en-IN"/>
        </w:rPr>
        <w:t>option</w:t>
      </w:r>
      <w:r w:rsidR="00FD5C86">
        <w:rPr>
          <w:lang w:eastAsia="en-IN"/>
        </w:rPr>
        <w:t>s</w:t>
      </w:r>
      <w:r w:rsidR="00AA3872" w:rsidRPr="00651DDA">
        <w:rPr>
          <w:lang w:eastAsia="en-IN"/>
        </w:rPr>
        <w:t xml:space="preserve"> let</w:t>
      </w:r>
      <w:r w:rsidRPr="000C3ED9">
        <w:rPr>
          <w:lang w:eastAsia="en-IN"/>
        </w:rPr>
        <w:t xml:space="preserve"> you select </w:t>
      </w:r>
      <w:proofErr w:type="gramStart"/>
      <w:r w:rsidRPr="000C3ED9">
        <w:rPr>
          <w:lang w:eastAsia="en-IN"/>
        </w:rPr>
        <w:t>among</w:t>
      </w:r>
      <w:proofErr w:type="gramEnd"/>
      <w:r w:rsidRPr="000C3ED9">
        <w:rPr>
          <w:lang w:eastAsia="en-IN"/>
        </w:rPr>
        <w:t xml:space="preserve"> </w:t>
      </w:r>
      <w:proofErr w:type="gramStart"/>
      <w:r w:rsidRPr="000C3ED9">
        <w:rPr>
          <w:lang w:eastAsia="en-IN"/>
        </w:rPr>
        <w:t>a number of</w:t>
      </w:r>
      <w:proofErr w:type="gramEnd"/>
      <w:r w:rsidRPr="000C3ED9">
        <w:rPr>
          <w:lang w:eastAsia="en-IN"/>
        </w:rPr>
        <w:t xml:space="preserve"> choices. For example, the Sort </w:t>
      </w:r>
      <w:r w:rsidR="0076173F" w:rsidRPr="00F7035D">
        <w:rPr>
          <w:lang w:eastAsia="en-IN"/>
        </w:rPr>
        <w:t>option</w:t>
      </w:r>
      <w:r w:rsidRPr="00F7035D">
        <w:rPr>
          <w:lang w:eastAsia="en-IN"/>
        </w:rPr>
        <w:t xml:space="preserve"> </w:t>
      </w:r>
      <w:r w:rsidR="005C24A4" w:rsidRPr="00F7035D">
        <w:rPr>
          <w:lang w:eastAsia="en-IN"/>
        </w:rPr>
        <w:t>allows</w:t>
      </w:r>
      <w:r w:rsidR="005C24A4" w:rsidRPr="000C3ED9">
        <w:rPr>
          <w:lang w:eastAsia="en-IN"/>
        </w:rPr>
        <w:t xml:space="preserve"> you </w:t>
      </w:r>
      <w:r w:rsidR="005C24A4" w:rsidRPr="00F7035D">
        <w:rPr>
          <w:lang w:eastAsia="en-IN"/>
        </w:rPr>
        <w:t>to choose</w:t>
      </w:r>
      <w:r w:rsidR="005C24A4" w:rsidRPr="000C3ED9">
        <w:rPr>
          <w:lang w:eastAsia="en-IN"/>
        </w:rPr>
        <w:t xml:space="preserve"> one of </w:t>
      </w:r>
      <w:r w:rsidR="005C24A4" w:rsidRPr="00F7035D">
        <w:rPr>
          <w:lang w:eastAsia="en-IN"/>
        </w:rPr>
        <w:t xml:space="preserve">the various options </w:t>
      </w:r>
      <w:r w:rsidR="003B3EA3">
        <w:rPr>
          <w:lang w:eastAsia="en-IN"/>
        </w:rPr>
        <w:t>for</w:t>
      </w:r>
      <w:r w:rsidR="003B3EA3" w:rsidRPr="00F7035D">
        <w:rPr>
          <w:lang w:eastAsia="en-IN"/>
        </w:rPr>
        <w:t xml:space="preserve"> </w:t>
      </w:r>
      <w:r w:rsidR="005C24A4" w:rsidRPr="00F7035D">
        <w:rPr>
          <w:lang w:eastAsia="en-IN"/>
        </w:rPr>
        <w:t>arranging</w:t>
      </w:r>
      <w:r w:rsidR="005C24A4" w:rsidRPr="000C3ED9">
        <w:rPr>
          <w:lang w:eastAsia="en-IN"/>
        </w:rPr>
        <w:t xml:space="preserve"> files</w:t>
      </w:r>
      <w:r w:rsidRPr="000C3ED9">
        <w:rPr>
          <w:lang w:eastAsia="en-IN"/>
        </w:rPr>
        <w:t xml:space="preserve"> in the file manager. Other menu </w:t>
      </w:r>
      <w:r w:rsidR="0076173F" w:rsidRPr="00F7035D">
        <w:rPr>
          <w:lang w:eastAsia="en-IN"/>
        </w:rPr>
        <w:t>options</w:t>
      </w:r>
      <w:r w:rsidRPr="000C3ED9">
        <w:rPr>
          <w:lang w:eastAsia="en-IN"/>
        </w:rPr>
        <w:t xml:space="preserve"> provide information about the device, such as serial number and version. The selected option is underlined with Dots 7 8.</w:t>
      </w:r>
    </w:p>
    <w:p w14:paraId="23B0FAF7" w14:textId="77777777" w:rsidR="00FE3743" w:rsidRPr="000C3ED9" w:rsidRDefault="00FE3743" w:rsidP="00FE3743">
      <w:pPr>
        <w:rPr>
          <w:lang w:eastAsia="en-IN"/>
        </w:rPr>
      </w:pPr>
    </w:p>
    <w:p w14:paraId="5798A335" w14:textId="7A85DDEE" w:rsidR="00FE3743" w:rsidRPr="000C3ED9" w:rsidRDefault="00FE3743" w:rsidP="00FE3743">
      <w:pPr>
        <w:rPr>
          <w:lang w:eastAsia="en-IN"/>
        </w:rPr>
      </w:pPr>
      <w:r w:rsidRPr="000C3ED9">
        <w:rPr>
          <w:lang w:eastAsia="en-IN"/>
        </w:rPr>
        <w:t>To scroll through the other possibilities, press the Right Arrow key. To select the option, press Select</w:t>
      </w:r>
      <w:r w:rsidR="004C1A15">
        <w:rPr>
          <w:lang w:eastAsia="en-IN"/>
        </w:rPr>
        <w:t xml:space="preserve"> or Dot 8</w:t>
      </w:r>
      <w:r w:rsidRPr="000C3ED9">
        <w:rPr>
          <w:lang w:eastAsia="en-IN"/>
        </w:rPr>
        <w:t>. Orbit Reader 20 responds by underlining the word with Dots 7</w:t>
      </w:r>
      <w:r w:rsidR="00CB4B11" w:rsidRPr="000C3ED9">
        <w:rPr>
          <w:lang w:eastAsia="en-IN"/>
        </w:rPr>
        <w:t xml:space="preserve"> </w:t>
      </w:r>
      <w:r w:rsidRPr="000C3ED9">
        <w:rPr>
          <w:lang w:eastAsia="en-IN"/>
        </w:rPr>
        <w:t>8 to indicate the choice.</w:t>
      </w:r>
    </w:p>
    <w:p w14:paraId="700B42A0" w14:textId="77777777" w:rsidR="00AA3872" w:rsidRPr="00651DDA" w:rsidRDefault="00AA3872" w:rsidP="00AA3872">
      <w:pPr>
        <w:rPr>
          <w:lang w:eastAsia="en-IN"/>
        </w:rPr>
      </w:pPr>
    </w:p>
    <w:p w14:paraId="69EB0D47" w14:textId="28042115" w:rsidR="004D146C" w:rsidRPr="000C3ED9" w:rsidRDefault="004D146C" w:rsidP="004D146C">
      <w:pPr>
        <w:rPr>
          <w:lang w:eastAsia="en-IN"/>
        </w:rPr>
      </w:pPr>
      <w:r w:rsidRPr="000C3ED9">
        <w:rPr>
          <w:lang w:eastAsia="en-IN"/>
        </w:rPr>
        <w:t>To move to another menu item, press the Up or Down Arrow</w:t>
      </w:r>
      <w:r w:rsidRPr="00F7035D">
        <w:rPr>
          <w:lang w:eastAsia="en-IN"/>
        </w:rPr>
        <w:t xml:space="preserve"> key</w:t>
      </w:r>
      <w:r w:rsidRPr="000C3ED9">
        <w:rPr>
          <w:lang w:eastAsia="en-IN"/>
        </w:rPr>
        <w:t xml:space="preserve">. When you get to the end of the list of options and press the Down Arrow </w:t>
      </w:r>
      <w:r w:rsidR="00EE58AC" w:rsidRPr="000C3ED9">
        <w:rPr>
          <w:lang w:eastAsia="en-IN"/>
        </w:rPr>
        <w:t>key</w:t>
      </w:r>
      <w:r w:rsidRPr="000C3ED9">
        <w:rPr>
          <w:lang w:eastAsia="en-IN"/>
        </w:rPr>
        <w:t xml:space="preserve">, </w:t>
      </w:r>
      <w:r w:rsidR="003B3EA3">
        <w:rPr>
          <w:lang w:eastAsia="en-IN"/>
        </w:rPr>
        <w:t>the</w:t>
      </w:r>
      <w:r w:rsidR="00AA3872" w:rsidRPr="00651DDA">
        <w:rPr>
          <w:lang w:eastAsia="en-IN"/>
        </w:rPr>
        <w:t xml:space="preserve"> </w:t>
      </w:r>
      <w:r w:rsidRPr="000C3ED9">
        <w:rPr>
          <w:lang w:eastAsia="en-IN"/>
        </w:rPr>
        <w:t xml:space="preserve">Orbit Reader 20 moves back to the top menu item. Similarly, when you press the Up Arrow from the first menu item, </w:t>
      </w:r>
      <w:r w:rsidR="003B3EA3">
        <w:rPr>
          <w:lang w:eastAsia="en-IN"/>
        </w:rPr>
        <w:t xml:space="preserve">The </w:t>
      </w:r>
      <w:r w:rsidRPr="000C3ED9">
        <w:rPr>
          <w:lang w:eastAsia="en-IN"/>
        </w:rPr>
        <w:t>Orbit Reader 20 moves to the last item in the list. This feature allows quick access to the last few menu items</w:t>
      </w:r>
      <w:r w:rsidR="00C072DF" w:rsidRPr="000C3ED9">
        <w:rPr>
          <w:lang w:eastAsia="en-IN"/>
        </w:rPr>
        <w:t xml:space="preserve"> and so</w:t>
      </w:r>
      <w:r w:rsidRPr="000C3ED9">
        <w:rPr>
          <w:lang w:eastAsia="en-IN"/>
        </w:rPr>
        <w:t xml:space="preserve"> some options that may be</w:t>
      </w:r>
      <w:r w:rsidR="00C072DF" w:rsidRPr="000C3ED9">
        <w:rPr>
          <w:lang w:eastAsia="en-IN"/>
        </w:rPr>
        <w:t xml:space="preserve"> </w:t>
      </w:r>
      <w:r w:rsidR="00C072DF" w:rsidRPr="00F7035D">
        <w:rPr>
          <w:lang w:eastAsia="en-IN"/>
        </w:rPr>
        <w:t>used</w:t>
      </w:r>
      <w:r w:rsidRPr="00F7035D">
        <w:rPr>
          <w:lang w:eastAsia="en-IN"/>
        </w:rPr>
        <w:t xml:space="preserve"> </w:t>
      </w:r>
      <w:r w:rsidRPr="000C3ED9">
        <w:rPr>
          <w:lang w:eastAsia="en-IN"/>
        </w:rPr>
        <w:t xml:space="preserve">frequently are located </w:t>
      </w:r>
      <w:r w:rsidRPr="00F7035D">
        <w:rPr>
          <w:lang w:eastAsia="en-IN"/>
        </w:rPr>
        <w:t>at</w:t>
      </w:r>
      <w:r w:rsidRPr="000C3ED9">
        <w:rPr>
          <w:lang w:eastAsia="en-IN"/>
        </w:rPr>
        <w:t xml:space="preserve"> the bottom of the menu list.</w:t>
      </w:r>
    </w:p>
    <w:p w14:paraId="62BFBD7D" w14:textId="77777777" w:rsidR="004D146C" w:rsidRPr="000C3ED9" w:rsidRDefault="004D146C" w:rsidP="00FE3743">
      <w:pPr>
        <w:rPr>
          <w:lang w:eastAsia="en-IN"/>
        </w:rPr>
      </w:pPr>
    </w:p>
    <w:p w14:paraId="70D54D4F" w14:textId="77777777" w:rsidR="004D146C" w:rsidRPr="000C3ED9" w:rsidRDefault="004D146C" w:rsidP="004D146C">
      <w:pPr>
        <w:rPr>
          <w:lang w:eastAsia="en-IN"/>
        </w:rPr>
      </w:pPr>
      <w:r w:rsidRPr="000C3ED9">
        <w:rPr>
          <w:lang w:eastAsia="en-IN"/>
        </w:rPr>
        <w:t>To close the menu and return to your work, press Dot 7.</w:t>
      </w:r>
    </w:p>
    <w:p w14:paraId="4203B4ED" w14:textId="77777777" w:rsidR="004D146C" w:rsidRPr="000C3ED9" w:rsidRDefault="004D146C" w:rsidP="00FE3743">
      <w:pPr>
        <w:rPr>
          <w:lang w:eastAsia="en-IN"/>
        </w:rPr>
      </w:pPr>
    </w:p>
    <w:p w14:paraId="2340D139" w14:textId="77777777" w:rsidR="001856C4" w:rsidRPr="0039496C" w:rsidRDefault="001856C4" w:rsidP="001856C4">
      <w:pPr>
        <w:rPr>
          <w:lang w:eastAsia="en-IN"/>
        </w:rPr>
      </w:pPr>
      <w:r>
        <w:rPr>
          <w:lang w:eastAsia="en-IN"/>
        </w:rPr>
        <w:lastRenderedPageBreak/>
        <w:t xml:space="preserve">The menu settings are preserved after firmware upgrades.  However, the settings are restored to the defaults if </w:t>
      </w:r>
      <w:r w:rsidRPr="00457E59">
        <w:rPr>
          <w:lang w:val="en-IN"/>
        </w:rPr>
        <w:t xml:space="preserve">there is a change in the menu </w:t>
      </w:r>
      <w:r>
        <w:rPr>
          <w:lang w:val="en-IN"/>
        </w:rPr>
        <w:t>structure</w:t>
      </w:r>
      <w:r w:rsidRPr="00457E59">
        <w:rPr>
          <w:lang w:val="en-IN"/>
        </w:rPr>
        <w:t xml:space="preserve"> or menu items </w:t>
      </w:r>
      <w:r>
        <w:rPr>
          <w:lang w:val="en-IN"/>
        </w:rPr>
        <w:t>in</w:t>
      </w:r>
      <w:r w:rsidRPr="00457E59">
        <w:rPr>
          <w:lang w:val="en-IN"/>
        </w:rPr>
        <w:t xml:space="preserve"> the </w:t>
      </w:r>
      <w:r>
        <w:rPr>
          <w:lang w:val="en-IN"/>
        </w:rPr>
        <w:t xml:space="preserve">new </w:t>
      </w:r>
      <w:r w:rsidR="00FD5C86">
        <w:rPr>
          <w:lang w:val="en-IN"/>
        </w:rPr>
        <w:t xml:space="preserve">firmware </w:t>
      </w:r>
      <w:r w:rsidRPr="00457E59">
        <w:rPr>
          <w:lang w:val="en-IN"/>
        </w:rPr>
        <w:t>release</w:t>
      </w:r>
      <w:r>
        <w:rPr>
          <w:lang w:val="en-IN"/>
        </w:rPr>
        <w:t>.</w:t>
      </w:r>
    </w:p>
    <w:p w14:paraId="46900729" w14:textId="1CD3932F" w:rsidR="00494A43" w:rsidRPr="000C3ED9" w:rsidRDefault="00494A43" w:rsidP="00D27386">
      <w:pPr>
        <w:pStyle w:val="Heading2"/>
      </w:pPr>
      <w:bookmarkStart w:id="399" w:name="_Toc519532300"/>
      <w:bookmarkStart w:id="400" w:name="_Toc519533840"/>
      <w:bookmarkStart w:id="401" w:name="_Toc521073218"/>
      <w:bookmarkStart w:id="402" w:name="_Settging_up_the"/>
      <w:bookmarkStart w:id="403" w:name="_Toc20754901"/>
      <w:bookmarkStart w:id="404" w:name="_Toc20906387"/>
      <w:bookmarkStart w:id="405" w:name="_Toc20910715"/>
      <w:bookmarkStart w:id="406" w:name="_Toc20912885"/>
      <w:bookmarkStart w:id="407" w:name="_Toc179377271"/>
      <w:bookmarkEnd w:id="399"/>
      <w:bookmarkEnd w:id="400"/>
      <w:bookmarkEnd w:id="401"/>
      <w:bookmarkEnd w:id="402"/>
      <w:r w:rsidRPr="000C3ED9">
        <w:t xml:space="preserve">Setting up </w:t>
      </w:r>
      <w:r w:rsidR="00CB4B11" w:rsidRPr="000C3ED9">
        <w:t>L</w:t>
      </w:r>
      <w:r w:rsidRPr="000C3ED9">
        <w:t>anguage</w:t>
      </w:r>
      <w:r w:rsidR="002F43CF" w:rsidRPr="000C3ED9">
        <w:t>s</w:t>
      </w:r>
      <w:bookmarkEnd w:id="403"/>
      <w:bookmarkEnd w:id="404"/>
      <w:bookmarkEnd w:id="405"/>
      <w:bookmarkEnd w:id="406"/>
      <w:bookmarkEnd w:id="407"/>
    </w:p>
    <w:p w14:paraId="729CB225" w14:textId="18AAD95A" w:rsidR="008B46E8" w:rsidRPr="00F7035D" w:rsidRDefault="008B46E8" w:rsidP="008B46E8">
      <w:pPr>
        <w:rPr>
          <w:rFonts w:cs="Arial"/>
        </w:rPr>
      </w:pPr>
      <w:r w:rsidRPr="000C3ED9">
        <w:rPr>
          <w:rFonts w:cs="Arial"/>
        </w:rPr>
        <w:t xml:space="preserve">The </w:t>
      </w:r>
      <w:r w:rsidR="00A639C3" w:rsidRPr="000C3ED9">
        <w:rPr>
          <w:rFonts w:cs="Arial"/>
        </w:rPr>
        <w:t>Orbit Reader 20</w:t>
      </w:r>
      <w:r w:rsidRPr="000C3ED9">
        <w:rPr>
          <w:rFonts w:cs="Arial"/>
        </w:rPr>
        <w:t xml:space="preserve"> </w:t>
      </w:r>
      <w:r w:rsidR="00CB4B11" w:rsidRPr="000C3ED9">
        <w:rPr>
          <w:rFonts w:cs="Arial"/>
        </w:rPr>
        <w:t xml:space="preserve">comes configured to </w:t>
      </w:r>
      <w:r w:rsidRPr="000C3ED9">
        <w:rPr>
          <w:rFonts w:cs="Arial"/>
        </w:rPr>
        <w:t xml:space="preserve">support English </w:t>
      </w:r>
      <w:r w:rsidR="000363EB">
        <w:rPr>
          <w:rFonts w:cs="Arial"/>
        </w:rPr>
        <w:t>uncontracted</w:t>
      </w:r>
      <w:r w:rsidR="00DC05F9" w:rsidRPr="000C3ED9">
        <w:rPr>
          <w:rFonts w:cs="Arial"/>
        </w:rPr>
        <w:t xml:space="preserve"> (EBAE)</w:t>
      </w:r>
      <w:r w:rsidRPr="000C3ED9">
        <w:rPr>
          <w:rFonts w:cs="Arial"/>
        </w:rPr>
        <w:t xml:space="preserve">, English </w:t>
      </w:r>
      <w:r w:rsidR="000363EB">
        <w:rPr>
          <w:rFonts w:cs="Arial"/>
        </w:rPr>
        <w:t>contracted</w:t>
      </w:r>
      <w:r w:rsidR="006B634B" w:rsidRPr="000C3ED9">
        <w:rPr>
          <w:rFonts w:cs="Arial"/>
        </w:rPr>
        <w:t xml:space="preserve"> (EBAE),</w:t>
      </w:r>
      <w:r w:rsidRPr="000C3ED9">
        <w:rPr>
          <w:rFonts w:cs="Arial"/>
        </w:rPr>
        <w:t xml:space="preserve"> Computer </w:t>
      </w:r>
      <w:r w:rsidR="00CB4B11" w:rsidRPr="000C3ED9">
        <w:rPr>
          <w:rFonts w:cs="Arial"/>
        </w:rPr>
        <w:t>B</w:t>
      </w:r>
      <w:r w:rsidRPr="000C3ED9">
        <w:rPr>
          <w:rFonts w:cs="Arial"/>
        </w:rPr>
        <w:t>raille</w:t>
      </w:r>
      <w:r w:rsidR="00CB4B11" w:rsidRPr="000C3ED9">
        <w:rPr>
          <w:rFonts w:cs="Arial"/>
        </w:rPr>
        <w:t>,</w:t>
      </w:r>
      <w:r w:rsidRPr="000C3ED9">
        <w:rPr>
          <w:rFonts w:cs="Arial"/>
        </w:rPr>
        <w:t xml:space="preserve"> Hindi </w:t>
      </w:r>
      <w:r w:rsidR="00CB4B11" w:rsidRPr="000C3ED9">
        <w:rPr>
          <w:rFonts w:cs="Arial"/>
        </w:rPr>
        <w:t xml:space="preserve">Braille </w:t>
      </w:r>
      <w:r w:rsidR="00FF1AA4">
        <w:rPr>
          <w:rFonts w:cs="Arial"/>
        </w:rPr>
        <w:t>and</w:t>
      </w:r>
      <w:r w:rsidRPr="000C3ED9">
        <w:rPr>
          <w:rFonts w:cs="Arial"/>
        </w:rPr>
        <w:t xml:space="preserve"> the BRF format. Add</w:t>
      </w:r>
      <w:r w:rsidR="002A690B" w:rsidRPr="000C3ED9">
        <w:rPr>
          <w:rFonts w:cs="Arial"/>
        </w:rPr>
        <w:t>itional</w:t>
      </w:r>
      <w:r w:rsidRPr="000C3ED9">
        <w:rPr>
          <w:rFonts w:cs="Arial"/>
        </w:rPr>
        <w:t xml:space="preserve"> language translation table</w:t>
      </w:r>
      <w:r w:rsidR="00CB4B11" w:rsidRPr="000C3ED9">
        <w:rPr>
          <w:rFonts w:cs="Arial"/>
        </w:rPr>
        <w:t>s</w:t>
      </w:r>
      <w:r w:rsidRPr="000C3ED9">
        <w:rPr>
          <w:rFonts w:cs="Arial"/>
        </w:rPr>
        <w:t xml:space="preserve"> and translated versions of the system messages </w:t>
      </w:r>
      <w:r w:rsidR="00CB4B11" w:rsidRPr="000C3ED9">
        <w:rPr>
          <w:rFonts w:cs="Arial"/>
        </w:rPr>
        <w:t xml:space="preserve">and menu </w:t>
      </w:r>
      <w:r w:rsidRPr="000C3ED9">
        <w:rPr>
          <w:rFonts w:cs="Arial"/>
        </w:rPr>
        <w:t xml:space="preserve">can be loaded from </w:t>
      </w:r>
      <w:r w:rsidR="00FB7AF9" w:rsidRPr="00F7035D">
        <w:rPr>
          <w:rFonts w:cs="Arial"/>
        </w:rPr>
        <w:t xml:space="preserve">the </w:t>
      </w:r>
      <w:r w:rsidRPr="000C3ED9">
        <w:rPr>
          <w:rFonts w:cs="Arial"/>
        </w:rPr>
        <w:t>SD card. Please refer to</w:t>
      </w:r>
      <w:r w:rsidR="002A690B" w:rsidRPr="000C3ED9">
        <w:rPr>
          <w:rFonts w:cs="Arial"/>
        </w:rPr>
        <w:t xml:space="preserve"> the</w:t>
      </w:r>
      <w:r w:rsidRPr="000C3ED9">
        <w:rPr>
          <w:rFonts w:cs="Arial"/>
        </w:rPr>
        <w:t xml:space="preserve"> </w:t>
      </w:r>
      <w:hyperlink w:anchor="_Localization_1" w:history="1">
        <w:r w:rsidR="00274308" w:rsidRPr="00DD2724">
          <w:rPr>
            <w:rStyle w:val="Hyperlink"/>
            <w:rFonts w:cs="Arial"/>
            <w:u w:val="none"/>
          </w:rPr>
          <w:t>Localization</w:t>
        </w:r>
      </w:hyperlink>
      <w:r w:rsidRPr="00DD2724">
        <w:rPr>
          <w:rFonts w:cs="Arial"/>
        </w:rPr>
        <w:t xml:space="preserve"> </w:t>
      </w:r>
      <w:r w:rsidR="002146FA" w:rsidRPr="000C3ED9">
        <w:rPr>
          <w:rFonts w:cs="Arial"/>
        </w:rPr>
        <w:t xml:space="preserve">section </w:t>
      </w:r>
      <w:r w:rsidR="002A690B" w:rsidRPr="000C3ED9">
        <w:rPr>
          <w:rFonts w:cs="Arial"/>
        </w:rPr>
        <w:t>in</w:t>
      </w:r>
      <w:r w:rsidR="002146FA" w:rsidRPr="000C3ED9">
        <w:rPr>
          <w:rFonts w:cs="Arial"/>
        </w:rPr>
        <w:t xml:space="preserve"> this </w:t>
      </w:r>
      <w:r w:rsidRPr="000C3ED9">
        <w:rPr>
          <w:rFonts w:cs="Arial"/>
        </w:rPr>
        <w:t>guide for more details.</w:t>
      </w:r>
    </w:p>
    <w:p w14:paraId="2CAAE49E" w14:textId="77777777" w:rsidR="00F12A84" w:rsidRPr="000C3ED9" w:rsidRDefault="00F12A84" w:rsidP="00B96FD9">
      <w:pPr>
        <w:rPr>
          <w:rFonts w:cs="Arial"/>
        </w:rPr>
      </w:pPr>
    </w:p>
    <w:p w14:paraId="5FA0DF74" w14:textId="33114B48" w:rsidR="00F12A84" w:rsidRPr="000C3ED9" w:rsidRDefault="00F12A84" w:rsidP="008B46E8">
      <w:pPr>
        <w:rPr>
          <w:rFonts w:cs="Arial"/>
        </w:rPr>
      </w:pPr>
      <w:r w:rsidRPr="00077F5F">
        <w:t>Note</w:t>
      </w:r>
      <w:r w:rsidRPr="0024191A">
        <w:rPr>
          <w:lang w:eastAsia="en-IN"/>
        </w:rPr>
        <w:t>:</w:t>
      </w:r>
      <w:r w:rsidR="003B0673">
        <w:rPr>
          <w:rFonts w:cs="Arial"/>
        </w:rPr>
        <w:t xml:space="preserve"> </w:t>
      </w:r>
      <w:r w:rsidRPr="000C3ED9">
        <w:rPr>
          <w:rFonts w:cs="Arial"/>
        </w:rPr>
        <w:t xml:space="preserve">BRF </w:t>
      </w:r>
      <w:r w:rsidR="003B0673" w:rsidRPr="000C3ED9">
        <w:rPr>
          <w:rFonts w:cs="Arial"/>
        </w:rPr>
        <w:t>cannot</w:t>
      </w:r>
      <w:r w:rsidRPr="000C3ED9">
        <w:rPr>
          <w:rFonts w:cs="Arial"/>
        </w:rPr>
        <w:t xml:space="preserve"> be configured as </w:t>
      </w:r>
      <w:r w:rsidR="006178D4" w:rsidRPr="000C3ED9">
        <w:rPr>
          <w:rFonts w:cs="Arial"/>
        </w:rPr>
        <w:t xml:space="preserve">the </w:t>
      </w:r>
      <w:r w:rsidRPr="000C3ED9">
        <w:rPr>
          <w:rFonts w:cs="Arial"/>
        </w:rPr>
        <w:t>system language.</w:t>
      </w:r>
    </w:p>
    <w:p w14:paraId="191CDD64" w14:textId="03660938" w:rsidR="00FD77FA" w:rsidRPr="000C3ED9" w:rsidRDefault="00FD77FA" w:rsidP="008B46E8">
      <w:pPr>
        <w:rPr>
          <w:rFonts w:cs="Arial"/>
        </w:rPr>
      </w:pPr>
    </w:p>
    <w:p w14:paraId="7FAD0E7B" w14:textId="22C5F592" w:rsidR="00002952" w:rsidRPr="001479A7" w:rsidRDefault="00FD77FA" w:rsidP="008B46E8">
      <w:pPr>
        <w:rPr>
          <w:rFonts w:cs="Arial"/>
        </w:rPr>
      </w:pPr>
      <w:r w:rsidRPr="000C3ED9">
        <w:rPr>
          <w:rFonts w:cs="Arial"/>
        </w:rPr>
        <w:t>In addition to</w:t>
      </w:r>
      <w:r w:rsidR="00A410B7" w:rsidRPr="000C3ED9">
        <w:rPr>
          <w:rFonts w:cs="Arial"/>
        </w:rPr>
        <w:t xml:space="preserve"> the</w:t>
      </w:r>
      <w:r w:rsidRPr="000C3ED9">
        <w:rPr>
          <w:rFonts w:cs="Arial"/>
        </w:rPr>
        <w:t xml:space="preserve"> language options, you can configure the encoding type of the text file. Encoding is how the data is stored internally in</w:t>
      </w:r>
      <w:r w:rsidR="00A410B7" w:rsidRPr="000C3ED9">
        <w:rPr>
          <w:rFonts w:cs="Arial"/>
        </w:rPr>
        <w:t xml:space="preserve"> the</w:t>
      </w:r>
      <w:r w:rsidRPr="000C3ED9">
        <w:rPr>
          <w:rFonts w:cs="Arial"/>
        </w:rPr>
        <w:t xml:space="preserve"> text file. </w:t>
      </w:r>
      <w:r w:rsidR="00BF5D6F" w:rsidRPr="000C3ED9">
        <w:rPr>
          <w:rFonts w:cs="Arial"/>
        </w:rPr>
        <w:t xml:space="preserve">There are pros and cons </w:t>
      </w:r>
      <w:r w:rsidR="00FB7AF9" w:rsidRPr="00F7035D">
        <w:rPr>
          <w:rFonts w:cs="Arial"/>
        </w:rPr>
        <w:t>to</w:t>
      </w:r>
      <w:r w:rsidR="00BF5D6F" w:rsidRPr="000C3ED9">
        <w:rPr>
          <w:rFonts w:cs="Arial"/>
        </w:rPr>
        <w:t xml:space="preserve"> each</w:t>
      </w:r>
      <w:r w:rsidR="00292387" w:rsidRPr="000C3ED9">
        <w:rPr>
          <w:rFonts w:cs="Arial"/>
        </w:rPr>
        <w:t xml:space="preserve"> of the</w:t>
      </w:r>
      <w:r w:rsidR="00BF5D6F" w:rsidRPr="000C3ED9">
        <w:rPr>
          <w:rFonts w:cs="Arial"/>
        </w:rPr>
        <w:t xml:space="preserve"> encoding systems. If you are not sure which encoding to use, we recommend</w:t>
      </w:r>
      <w:r w:rsidR="00292387" w:rsidRPr="000C3ED9">
        <w:rPr>
          <w:rFonts w:cs="Arial"/>
        </w:rPr>
        <w:t xml:space="preserve"> </w:t>
      </w:r>
      <w:r w:rsidR="00BF5D6F" w:rsidRPr="000C3ED9">
        <w:rPr>
          <w:rFonts w:cs="Arial"/>
        </w:rPr>
        <w:t>us</w:t>
      </w:r>
      <w:r w:rsidR="006178D4" w:rsidRPr="000C3ED9">
        <w:rPr>
          <w:rFonts w:cs="Arial"/>
        </w:rPr>
        <w:t>ing</w:t>
      </w:r>
      <w:r w:rsidR="00BF5D6F" w:rsidRPr="000C3ED9">
        <w:rPr>
          <w:rFonts w:cs="Arial"/>
        </w:rPr>
        <w:t xml:space="preserve"> UTF-8. </w:t>
      </w:r>
      <w:r w:rsidR="0093655E" w:rsidRPr="000C3ED9">
        <w:rPr>
          <w:rFonts w:cs="Arial"/>
        </w:rPr>
        <w:t xml:space="preserve">More details on encoding can be found </w:t>
      </w:r>
      <w:r w:rsidR="006178D4" w:rsidRPr="00DD2724">
        <w:rPr>
          <w:rFonts w:cs="Arial"/>
        </w:rPr>
        <w:t>at</w:t>
      </w:r>
      <w:r w:rsidR="0093655E" w:rsidRPr="00DD2724">
        <w:rPr>
          <w:rFonts w:cs="Arial"/>
        </w:rPr>
        <w:t xml:space="preserve"> </w:t>
      </w:r>
      <w:hyperlink r:id="rId26" w:history="1">
        <w:r w:rsidR="0093655E" w:rsidRPr="00DD2724">
          <w:rPr>
            <w:rStyle w:val="Hyperlink"/>
            <w:rFonts w:cs="Arial"/>
            <w:u w:val="none"/>
          </w:rPr>
          <w:t>https://en.wikipedia.org/wiki/Character_encoding</w:t>
        </w:r>
      </w:hyperlink>
    </w:p>
    <w:p w14:paraId="52163B07" w14:textId="77777777" w:rsidR="00002952" w:rsidRPr="000C3ED9" w:rsidRDefault="00002952" w:rsidP="00AF7257">
      <w:pPr>
        <w:rPr>
          <w:rFonts w:cs="Arial"/>
        </w:rPr>
      </w:pPr>
    </w:p>
    <w:p w14:paraId="7C7C4C2F" w14:textId="223B7129" w:rsidR="00FD77FA" w:rsidRDefault="00BF5D6F" w:rsidP="008B46E8">
      <w:pPr>
        <w:rPr>
          <w:rFonts w:cs="Arial"/>
        </w:rPr>
      </w:pPr>
      <w:r w:rsidRPr="00AF7257">
        <w:rPr>
          <w:rFonts w:cs="Arial"/>
        </w:rPr>
        <w:t>Note</w:t>
      </w:r>
      <w:r w:rsidR="00002952" w:rsidRPr="000C3ED9">
        <w:rPr>
          <w:rFonts w:cs="Arial"/>
        </w:rPr>
        <w:t>:</w:t>
      </w:r>
      <w:r w:rsidR="006178D4" w:rsidRPr="000C3ED9">
        <w:rPr>
          <w:rFonts w:cs="Arial"/>
        </w:rPr>
        <w:t xml:space="preserve"> </w:t>
      </w:r>
      <w:r w:rsidRPr="000C3ED9">
        <w:rPr>
          <w:rFonts w:cs="Arial"/>
        </w:rPr>
        <w:t>ASCII encoding is not compatible with</w:t>
      </w:r>
      <w:r w:rsidR="008F0B94" w:rsidRPr="000C3ED9">
        <w:rPr>
          <w:rFonts w:cs="Arial"/>
        </w:rPr>
        <w:t xml:space="preserve"> </w:t>
      </w:r>
      <w:r w:rsidRPr="000C3ED9">
        <w:rPr>
          <w:rFonts w:cs="Arial"/>
        </w:rPr>
        <w:t xml:space="preserve">Hindi language text files and so if you </w:t>
      </w:r>
      <w:r w:rsidR="006F483D" w:rsidRPr="000C3ED9">
        <w:rPr>
          <w:rFonts w:cs="Arial"/>
        </w:rPr>
        <w:t>select</w:t>
      </w:r>
      <w:r w:rsidR="008F0B94" w:rsidRPr="000C3ED9">
        <w:rPr>
          <w:rFonts w:cs="Arial"/>
        </w:rPr>
        <w:t xml:space="preserve"> Hindi as the language for</w:t>
      </w:r>
      <w:r w:rsidRPr="000C3ED9">
        <w:rPr>
          <w:rFonts w:cs="Arial"/>
        </w:rPr>
        <w:t xml:space="preserve"> the read/write</w:t>
      </w:r>
      <w:r w:rsidR="008F0B94" w:rsidRPr="000C3ED9">
        <w:rPr>
          <w:rFonts w:cs="Arial"/>
        </w:rPr>
        <w:t xml:space="preserve"> option,</w:t>
      </w:r>
      <w:r w:rsidRPr="000C3ED9">
        <w:rPr>
          <w:rFonts w:cs="Arial"/>
        </w:rPr>
        <w:t xml:space="preserve"> the ASCII encoding option will not be shown.</w:t>
      </w:r>
    </w:p>
    <w:p w14:paraId="5D70FD33" w14:textId="52AE6471" w:rsidR="00DE08E5" w:rsidRDefault="00DE08E5" w:rsidP="008B46E8">
      <w:pPr>
        <w:rPr>
          <w:rFonts w:cs="Arial"/>
        </w:rPr>
      </w:pPr>
    </w:p>
    <w:p w14:paraId="075037DE" w14:textId="4DAD10AF" w:rsidR="00DE08E5" w:rsidRPr="00745662" w:rsidRDefault="00DE08E5" w:rsidP="008B46E8">
      <w:pPr>
        <w:rPr>
          <w:lang w:eastAsia="en-IN"/>
        </w:rPr>
      </w:pPr>
      <w:r>
        <w:rPr>
          <w:lang w:eastAsia="en-IN"/>
        </w:rPr>
        <w:t>The files created in Orbit Reader with the licensed version of Duxbury or in the Duxbury application will have the file exten</w:t>
      </w:r>
      <w:r w:rsidR="00745662">
        <w:rPr>
          <w:lang w:eastAsia="en-IN"/>
        </w:rPr>
        <w:t>s</w:t>
      </w:r>
      <w:r>
        <w:rPr>
          <w:lang w:eastAsia="en-IN"/>
        </w:rPr>
        <w:t xml:space="preserve">ion </w:t>
      </w:r>
      <w:proofErr w:type="gramStart"/>
      <w:r>
        <w:rPr>
          <w:lang w:eastAsia="en-IN"/>
        </w:rPr>
        <w:t>‘.</w:t>
      </w:r>
      <w:proofErr w:type="spellStart"/>
      <w:r>
        <w:rPr>
          <w:lang w:eastAsia="en-IN"/>
        </w:rPr>
        <w:t>obf</w:t>
      </w:r>
      <w:proofErr w:type="spellEnd"/>
      <w:proofErr w:type="gramEnd"/>
      <w:r>
        <w:rPr>
          <w:lang w:eastAsia="en-IN"/>
        </w:rPr>
        <w:t xml:space="preserve">’. This file type will be supported in the Duxbury supported Orbit Reader only.    </w:t>
      </w:r>
    </w:p>
    <w:p w14:paraId="59D02F93" w14:textId="296E1855" w:rsidR="008B46E8" w:rsidRPr="000C3ED9" w:rsidRDefault="008B46E8" w:rsidP="007703F1">
      <w:pPr>
        <w:rPr>
          <w:lang w:eastAsia="en-IN"/>
        </w:rPr>
      </w:pPr>
    </w:p>
    <w:p w14:paraId="4A580464" w14:textId="74D275CE" w:rsidR="0042360A" w:rsidRPr="000C3ED9" w:rsidRDefault="0042360A" w:rsidP="007703F1">
      <w:pPr>
        <w:rPr>
          <w:lang w:eastAsia="en-IN"/>
        </w:rPr>
      </w:pPr>
      <w:r w:rsidRPr="000C3ED9">
        <w:rPr>
          <w:lang w:eastAsia="en-IN"/>
        </w:rPr>
        <w:t>While typing</w:t>
      </w:r>
      <w:r w:rsidR="006F483D" w:rsidRPr="000C3ED9">
        <w:rPr>
          <w:lang w:eastAsia="en-IN"/>
        </w:rPr>
        <w:t>,</w:t>
      </w:r>
      <w:r w:rsidRPr="000C3ED9">
        <w:rPr>
          <w:lang w:eastAsia="en-IN"/>
        </w:rPr>
        <w:t xml:space="preserve"> the key inputs should be according to the language </w:t>
      </w:r>
      <w:r w:rsidR="006F483D" w:rsidRPr="000C3ED9">
        <w:rPr>
          <w:lang w:eastAsia="en-IN"/>
        </w:rPr>
        <w:t>selected</w:t>
      </w:r>
      <w:r w:rsidRPr="000C3ED9">
        <w:rPr>
          <w:lang w:eastAsia="en-IN"/>
        </w:rPr>
        <w:t>. For example, if you have set the language t</w:t>
      </w:r>
      <w:r w:rsidR="00E440B6" w:rsidRPr="000C3ED9">
        <w:rPr>
          <w:lang w:eastAsia="en-IN"/>
        </w:rPr>
        <w:t>o</w:t>
      </w:r>
      <w:r w:rsidRPr="000C3ED9">
        <w:rPr>
          <w:lang w:eastAsia="en-IN"/>
        </w:rPr>
        <w:t xml:space="preserve"> </w:t>
      </w:r>
      <w:r w:rsidR="006178D4" w:rsidRPr="000C3ED9">
        <w:rPr>
          <w:lang w:eastAsia="en-IN"/>
        </w:rPr>
        <w:t xml:space="preserve">English </w:t>
      </w:r>
      <w:r w:rsidR="00C501EC">
        <w:rPr>
          <w:lang w:eastAsia="en-IN"/>
        </w:rPr>
        <w:t>C</w:t>
      </w:r>
      <w:r w:rsidR="00C501EC">
        <w:rPr>
          <w:rFonts w:cs="Arial"/>
        </w:rPr>
        <w:t>ontracted</w:t>
      </w:r>
      <w:r w:rsidRPr="000C3ED9">
        <w:rPr>
          <w:lang w:eastAsia="en-IN"/>
        </w:rPr>
        <w:t xml:space="preserve">, you must type in </w:t>
      </w:r>
      <w:r w:rsidR="006178D4" w:rsidRPr="000C3ED9">
        <w:rPr>
          <w:lang w:eastAsia="en-IN"/>
        </w:rPr>
        <w:t xml:space="preserve">English </w:t>
      </w:r>
      <w:r w:rsidR="00C501EC">
        <w:rPr>
          <w:lang w:eastAsia="en-IN"/>
        </w:rPr>
        <w:t>C</w:t>
      </w:r>
      <w:r w:rsidR="00C501EC">
        <w:rPr>
          <w:rFonts w:cs="Arial"/>
        </w:rPr>
        <w:t>ontracted</w:t>
      </w:r>
      <w:r w:rsidRPr="000C3ED9">
        <w:rPr>
          <w:lang w:eastAsia="en-IN"/>
        </w:rPr>
        <w:t>. This applies to typing in</w:t>
      </w:r>
      <w:r w:rsidR="006178D4" w:rsidRPr="000C3ED9">
        <w:rPr>
          <w:lang w:eastAsia="en-IN"/>
        </w:rPr>
        <w:t xml:space="preserve"> the</w:t>
      </w:r>
      <w:r w:rsidRPr="000C3ED9">
        <w:rPr>
          <w:lang w:eastAsia="en-IN"/>
        </w:rPr>
        <w:t xml:space="preserve"> editor, for ent</w:t>
      </w:r>
      <w:r w:rsidR="00727692" w:rsidRPr="000C3ED9">
        <w:rPr>
          <w:lang w:eastAsia="en-IN"/>
        </w:rPr>
        <w:t>e</w:t>
      </w:r>
      <w:r w:rsidRPr="000C3ED9">
        <w:rPr>
          <w:lang w:eastAsia="en-IN"/>
        </w:rPr>
        <w:t>ring string</w:t>
      </w:r>
      <w:r w:rsidR="006178D4" w:rsidRPr="000C3ED9">
        <w:rPr>
          <w:lang w:eastAsia="en-IN"/>
        </w:rPr>
        <w:t>s for the</w:t>
      </w:r>
      <w:r w:rsidRPr="000C3ED9">
        <w:rPr>
          <w:lang w:eastAsia="en-IN"/>
        </w:rPr>
        <w:t xml:space="preserve"> find command, </w:t>
      </w:r>
      <w:r w:rsidR="00727692" w:rsidRPr="000C3ED9">
        <w:rPr>
          <w:lang w:eastAsia="en-IN"/>
        </w:rPr>
        <w:t>for</w:t>
      </w:r>
      <w:r w:rsidRPr="000C3ED9">
        <w:rPr>
          <w:lang w:eastAsia="en-IN"/>
        </w:rPr>
        <w:t xml:space="preserve"> renam</w:t>
      </w:r>
      <w:r w:rsidR="00727692" w:rsidRPr="000C3ED9">
        <w:rPr>
          <w:lang w:eastAsia="en-IN"/>
        </w:rPr>
        <w:t>ing a file or a folder</w:t>
      </w:r>
      <w:r w:rsidR="006178D4" w:rsidRPr="000C3ED9">
        <w:rPr>
          <w:lang w:eastAsia="en-IN"/>
        </w:rPr>
        <w:t>, etc.</w:t>
      </w:r>
    </w:p>
    <w:p w14:paraId="1743458B" w14:textId="77777777" w:rsidR="0042360A" w:rsidRPr="000C3ED9" w:rsidRDefault="0042360A" w:rsidP="00AF7257">
      <w:pPr>
        <w:rPr>
          <w:lang w:eastAsia="en-IN"/>
        </w:rPr>
      </w:pPr>
    </w:p>
    <w:p w14:paraId="037515F0" w14:textId="60AEBD47" w:rsidR="007703F1" w:rsidRPr="000C3ED9" w:rsidRDefault="006178D4" w:rsidP="007703F1">
      <w:pPr>
        <w:rPr>
          <w:rFonts w:cs="Arial"/>
        </w:rPr>
      </w:pPr>
      <w:r w:rsidRPr="000C3ED9">
        <w:rPr>
          <w:lang w:eastAsia="en-IN"/>
        </w:rPr>
        <w:t xml:space="preserve">To allow easy configuration of language settings and switching between languages, </w:t>
      </w:r>
      <w:r w:rsidR="00D837BC" w:rsidRPr="000C3ED9">
        <w:rPr>
          <w:lang w:eastAsia="en-IN"/>
        </w:rPr>
        <w:t>four</w:t>
      </w:r>
      <w:r w:rsidR="004342EE" w:rsidRPr="000C3ED9">
        <w:rPr>
          <w:lang w:eastAsia="en-IN"/>
        </w:rPr>
        <w:t xml:space="preserve"> language </w:t>
      </w:r>
      <w:r w:rsidR="00D837BC" w:rsidRPr="000C3ED9">
        <w:rPr>
          <w:lang w:eastAsia="en-IN"/>
        </w:rPr>
        <w:t>profiles</w:t>
      </w:r>
      <w:r w:rsidR="00787686" w:rsidRPr="000C3ED9">
        <w:rPr>
          <w:lang w:eastAsia="en-IN"/>
        </w:rPr>
        <w:t xml:space="preserve"> (Profile 1,2,3</w:t>
      </w:r>
      <w:r w:rsidR="00D14711" w:rsidRPr="000C3ED9">
        <w:rPr>
          <w:lang w:eastAsia="en-IN"/>
        </w:rPr>
        <w:t>,</w:t>
      </w:r>
      <w:r w:rsidR="00787686" w:rsidRPr="000C3ED9">
        <w:rPr>
          <w:lang w:eastAsia="en-IN"/>
        </w:rPr>
        <w:t xml:space="preserve"> and </w:t>
      </w:r>
      <w:r w:rsidR="00D14711" w:rsidRPr="00F7035D">
        <w:rPr>
          <w:lang w:eastAsia="en-IN"/>
        </w:rPr>
        <w:t>4</w:t>
      </w:r>
      <w:r w:rsidR="00787686" w:rsidRPr="000C3ED9">
        <w:rPr>
          <w:lang w:eastAsia="en-IN"/>
        </w:rPr>
        <w:t>)</w:t>
      </w:r>
      <w:r w:rsidR="00D837BC" w:rsidRPr="000C3ED9">
        <w:rPr>
          <w:lang w:eastAsia="en-IN"/>
        </w:rPr>
        <w:t xml:space="preserve"> </w:t>
      </w:r>
      <w:r w:rsidRPr="000C3ED9">
        <w:rPr>
          <w:lang w:eastAsia="en-IN"/>
        </w:rPr>
        <w:t>are provided</w:t>
      </w:r>
      <w:r w:rsidR="00787686" w:rsidRPr="000C3ED9">
        <w:rPr>
          <w:lang w:eastAsia="en-IN"/>
        </w:rPr>
        <w:t xml:space="preserve">. Each profile will have options </w:t>
      </w:r>
      <w:r w:rsidR="00B865B4" w:rsidRPr="000C3ED9">
        <w:rPr>
          <w:lang w:eastAsia="en-IN"/>
        </w:rPr>
        <w:t>to choose the</w:t>
      </w:r>
      <w:r w:rsidR="00787686" w:rsidRPr="000C3ED9">
        <w:rPr>
          <w:lang w:eastAsia="en-IN"/>
        </w:rPr>
        <w:t xml:space="preserve"> System Language, Read/Edit Language and Editor Encoding. </w:t>
      </w:r>
    </w:p>
    <w:p w14:paraId="251472E0" w14:textId="0079F51E" w:rsidR="00F24A33" w:rsidRPr="000C3ED9" w:rsidRDefault="00F24A33">
      <w:pPr>
        <w:pStyle w:val="Heading3"/>
      </w:pPr>
      <w:bookmarkStart w:id="408" w:name="_Toc519532302"/>
      <w:bookmarkStart w:id="409" w:name="_Toc519533842"/>
      <w:bookmarkStart w:id="410" w:name="_Toc521073220"/>
      <w:bookmarkStart w:id="411" w:name="_Toc20754902"/>
      <w:bookmarkStart w:id="412" w:name="_Toc20906388"/>
      <w:bookmarkStart w:id="413" w:name="_Toc20910716"/>
      <w:bookmarkStart w:id="414" w:name="_Toc20912886"/>
      <w:bookmarkStart w:id="415" w:name="_Toc179377272"/>
      <w:bookmarkEnd w:id="408"/>
      <w:bookmarkEnd w:id="409"/>
      <w:bookmarkEnd w:id="410"/>
      <w:r w:rsidRPr="000C3ED9">
        <w:t>System Language</w:t>
      </w:r>
      <w:bookmarkEnd w:id="411"/>
      <w:bookmarkEnd w:id="412"/>
      <w:bookmarkEnd w:id="413"/>
      <w:bookmarkEnd w:id="414"/>
      <w:bookmarkEnd w:id="415"/>
    </w:p>
    <w:p w14:paraId="30239001" w14:textId="41FE99BC" w:rsidR="007703F1" w:rsidRPr="000C3ED9" w:rsidRDefault="00B865B4" w:rsidP="0061198A">
      <w:pPr>
        <w:rPr>
          <w:rFonts w:cs="Arial"/>
        </w:rPr>
      </w:pPr>
      <w:r w:rsidRPr="000C3ED9">
        <w:rPr>
          <w:rFonts w:cs="Arial"/>
        </w:rPr>
        <w:t xml:space="preserve">The </w:t>
      </w:r>
      <w:r w:rsidR="0039360E" w:rsidRPr="000C3ED9">
        <w:rPr>
          <w:rFonts w:cs="Arial"/>
        </w:rPr>
        <w:t>System Language</w:t>
      </w:r>
      <w:r w:rsidRPr="000C3ED9">
        <w:rPr>
          <w:rFonts w:cs="Arial"/>
        </w:rPr>
        <w:t xml:space="preserve"> setting allows you to set</w:t>
      </w:r>
      <w:r w:rsidR="0039360E" w:rsidRPr="000C3ED9">
        <w:rPr>
          <w:rFonts w:cs="Arial"/>
        </w:rPr>
        <w:t xml:space="preserve"> the language of the system</w:t>
      </w:r>
      <w:r w:rsidRPr="000C3ED9">
        <w:rPr>
          <w:rFonts w:cs="Arial"/>
        </w:rPr>
        <w:t xml:space="preserve"> messages and menu options</w:t>
      </w:r>
      <w:r w:rsidR="0039360E" w:rsidRPr="000C3ED9">
        <w:rPr>
          <w:rFonts w:cs="Arial"/>
        </w:rPr>
        <w:t xml:space="preserve">. </w:t>
      </w:r>
      <w:r w:rsidRPr="000C3ED9">
        <w:rPr>
          <w:rFonts w:cs="Arial"/>
        </w:rPr>
        <w:t>The</w:t>
      </w:r>
      <w:r w:rsidR="0039360E" w:rsidRPr="000C3ED9">
        <w:rPr>
          <w:rFonts w:cs="Arial"/>
        </w:rPr>
        <w:t xml:space="preserve"> following options </w:t>
      </w:r>
      <w:r w:rsidRPr="000C3ED9">
        <w:rPr>
          <w:rFonts w:cs="Arial"/>
        </w:rPr>
        <w:t xml:space="preserve">are available </w:t>
      </w:r>
      <w:r w:rsidR="0039360E" w:rsidRPr="000C3ED9">
        <w:rPr>
          <w:rFonts w:cs="Arial"/>
        </w:rPr>
        <w:t xml:space="preserve">and </w:t>
      </w:r>
      <w:r w:rsidRPr="000C3ED9">
        <w:rPr>
          <w:rFonts w:cs="Arial"/>
        </w:rPr>
        <w:t>are</w:t>
      </w:r>
      <w:r w:rsidR="0039360E" w:rsidRPr="000C3ED9">
        <w:rPr>
          <w:rFonts w:cs="Arial"/>
        </w:rPr>
        <w:t xml:space="preserve"> applicable to all system messages, menu </w:t>
      </w:r>
      <w:r w:rsidRPr="000C3ED9">
        <w:rPr>
          <w:rFonts w:cs="Arial"/>
        </w:rPr>
        <w:t xml:space="preserve">items </w:t>
      </w:r>
      <w:r w:rsidR="0039360E" w:rsidRPr="000C3ED9">
        <w:rPr>
          <w:rFonts w:cs="Arial"/>
        </w:rPr>
        <w:t>and the file manager.</w:t>
      </w:r>
    </w:p>
    <w:p w14:paraId="5F583A79" w14:textId="02856A98" w:rsidR="007703F1" w:rsidRPr="000C3ED9" w:rsidRDefault="00545E23" w:rsidP="00551D32">
      <w:pPr>
        <w:pStyle w:val="NormalWeb"/>
        <w:numPr>
          <w:ilvl w:val="0"/>
          <w:numId w:val="47"/>
        </w:numPr>
        <w:rPr>
          <w:rFonts w:ascii="Arial" w:hAnsi="Arial" w:cs="Arial"/>
        </w:rPr>
      </w:pPr>
      <w:r w:rsidRPr="000C3ED9">
        <w:rPr>
          <w:rFonts w:ascii="Arial" w:hAnsi="Arial" w:cs="Arial"/>
        </w:rPr>
        <w:t>eng</w:t>
      </w:r>
      <w:r w:rsidR="00F10E5B" w:rsidRPr="000C3ED9">
        <w:rPr>
          <w:rFonts w:ascii="Arial" w:hAnsi="Arial" w:cs="Arial"/>
        </w:rPr>
        <w:t>_</w:t>
      </w:r>
      <w:r w:rsidRPr="000C3ED9">
        <w:rPr>
          <w:rFonts w:ascii="Arial" w:hAnsi="Arial" w:cs="Arial"/>
        </w:rPr>
        <w:t>g</w:t>
      </w:r>
      <w:r w:rsidR="00ED25DE" w:rsidRPr="000C3ED9">
        <w:rPr>
          <w:rFonts w:ascii="Arial" w:hAnsi="Arial" w:cs="Arial"/>
        </w:rPr>
        <w:t>1</w:t>
      </w:r>
      <w:r w:rsidR="007703F1" w:rsidRPr="000C3ED9">
        <w:rPr>
          <w:rFonts w:ascii="Arial" w:hAnsi="Arial" w:cs="Arial"/>
        </w:rPr>
        <w:t xml:space="preserve"> </w:t>
      </w:r>
      <w:r w:rsidR="00270CF8" w:rsidRPr="000C3ED9">
        <w:rPr>
          <w:rFonts w:ascii="Arial" w:hAnsi="Arial" w:cs="Arial"/>
        </w:rPr>
        <w:t>(English Grade 1)</w:t>
      </w:r>
    </w:p>
    <w:p w14:paraId="56C81211" w14:textId="7049A604" w:rsidR="007703F1" w:rsidRPr="000C3ED9" w:rsidRDefault="00545E23" w:rsidP="00551D32">
      <w:pPr>
        <w:pStyle w:val="NormalWeb"/>
        <w:numPr>
          <w:ilvl w:val="0"/>
          <w:numId w:val="47"/>
        </w:numPr>
        <w:rPr>
          <w:rFonts w:ascii="Arial" w:hAnsi="Arial" w:cs="Arial"/>
        </w:rPr>
      </w:pPr>
      <w:r w:rsidRPr="000C3ED9">
        <w:rPr>
          <w:rFonts w:ascii="Arial" w:hAnsi="Arial" w:cs="Arial"/>
        </w:rPr>
        <w:t>eng</w:t>
      </w:r>
      <w:r w:rsidR="00F10E5B" w:rsidRPr="000C3ED9">
        <w:rPr>
          <w:rFonts w:ascii="Arial" w:hAnsi="Arial" w:cs="Arial"/>
        </w:rPr>
        <w:t>_</w:t>
      </w:r>
      <w:r w:rsidRPr="000C3ED9">
        <w:rPr>
          <w:rFonts w:ascii="Arial" w:hAnsi="Arial" w:cs="Arial"/>
        </w:rPr>
        <w:t>g</w:t>
      </w:r>
      <w:r w:rsidR="00ED25DE" w:rsidRPr="000C3ED9">
        <w:rPr>
          <w:rFonts w:ascii="Arial" w:hAnsi="Arial" w:cs="Arial"/>
        </w:rPr>
        <w:t>2</w:t>
      </w:r>
      <w:r w:rsidR="00270CF8" w:rsidRPr="000C3ED9">
        <w:rPr>
          <w:rFonts w:ascii="Arial" w:hAnsi="Arial" w:cs="Arial"/>
        </w:rPr>
        <w:t xml:space="preserve"> (English Grade 2)</w:t>
      </w:r>
    </w:p>
    <w:p w14:paraId="5469F569" w14:textId="5047C89A" w:rsidR="007703F1" w:rsidRPr="000C3ED9" w:rsidRDefault="00545E23" w:rsidP="00551D32">
      <w:pPr>
        <w:pStyle w:val="NormalWeb"/>
        <w:numPr>
          <w:ilvl w:val="0"/>
          <w:numId w:val="47"/>
        </w:numPr>
        <w:rPr>
          <w:rFonts w:ascii="Arial" w:hAnsi="Arial" w:cs="Arial"/>
        </w:rPr>
      </w:pPr>
      <w:proofErr w:type="spellStart"/>
      <w:r w:rsidRPr="000C3ED9">
        <w:rPr>
          <w:rFonts w:ascii="Arial" w:hAnsi="Arial" w:cs="Arial"/>
        </w:rPr>
        <w:t>eng</w:t>
      </w:r>
      <w:r w:rsidR="00F10E5B" w:rsidRPr="000C3ED9">
        <w:rPr>
          <w:rFonts w:ascii="Arial" w:hAnsi="Arial" w:cs="Arial"/>
        </w:rPr>
        <w:t>_</w:t>
      </w:r>
      <w:r w:rsidRPr="000C3ED9">
        <w:rPr>
          <w:rFonts w:ascii="Arial" w:hAnsi="Arial" w:cs="Arial"/>
        </w:rPr>
        <w:t>c</w:t>
      </w:r>
      <w:r w:rsidR="00ED25DE" w:rsidRPr="000C3ED9">
        <w:rPr>
          <w:rFonts w:ascii="Arial" w:hAnsi="Arial" w:cs="Arial"/>
        </w:rPr>
        <w:t>ompbrl</w:t>
      </w:r>
      <w:proofErr w:type="spellEnd"/>
      <w:r w:rsidR="00270CF8" w:rsidRPr="000C3ED9">
        <w:rPr>
          <w:rFonts w:ascii="Arial" w:hAnsi="Arial" w:cs="Arial"/>
        </w:rPr>
        <w:t xml:space="preserve"> (English Computer Braille)</w:t>
      </w:r>
    </w:p>
    <w:p w14:paraId="0B6AE638" w14:textId="77777777" w:rsidR="00514469" w:rsidRPr="000C3ED9" w:rsidRDefault="00514469" w:rsidP="00514469">
      <w:pPr>
        <w:pStyle w:val="NormalWeb"/>
        <w:numPr>
          <w:ilvl w:val="0"/>
          <w:numId w:val="47"/>
        </w:numPr>
        <w:rPr>
          <w:rFonts w:ascii="Arial" w:hAnsi="Arial" w:cs="Arial"/>
        </w:rPr>
      </w:pPr>
      <w:proofErr w:type="spellStart"/>
      <w:proofErr w:type="gramStart"/>
      <w:r w:rsidRPr="000C3ED9">
        <w:rPr>
          <w:rFonts w:ascii="Arial" w:hAnsi="Arial" w:cs="Arial"/>
        </w:rPr>
        <w:t>hindi</w:t>
      </w:r>
      <w:proofErr w:type="spellEnd"/>
      <w:r w:rsidRPr="000C3ED9">
        <w:rPr>
          <w:rFonts w:ascii="Arial" w:hAnsi="Arial" w:cs="Arial"/>
        </w:rPr>
        <w:t xml:space="preserve">  (</w:t>
      </w:r>
      <w:proofErr w:type="gramEnd"/>
      <w:r w:rsidRPr="000C3ED9">
        <w:rPr>
          <w:rFonts w:ascii="Arial" w:hAnsi="Arial" w:cs="Arial"/>
        </w:rPr>
        <w:t>Hindi)</w:t>
      </w:r>
    </w:p>
    <w:p w14:paraId="6FC9EAB6" w14:textId="04507412" w:rsidR="007703F1" w:rsidRDefault="00ED25DE" w:rsidP="00551D32">
      <w:pPr>
        <w:pStyle w:val="NormalWeb"/>
        <w:numPr>
          <w:ilvl w:val="0"/>
          <w:numId w:val="47"/>
        </w:numPr>
        <w:rPr>
          <w:rFonts w:ascii="Arial" w:hAnsi="Arial" w:cs="Arial"/>
        </w:rPr>
      </w:pPr>
      <w:r w:rsidRPr="000C3ED9">
        <w:rPr>
          <w:rFonts w:ascii="Arial" w:hAnsi="Arial" w:cs="Arial"/>
        </w:rPr>
        <w:lastRenderedPageBreak/>
        <w:t>&lt;Languages from SD card&gt;</w:t>
      </w:r>
    </w:p>
    <w:p w14:paraId="0C280F3A" w14:textId="77777777" w:rsidR="00F24A33" w:rsidRPr="000C3ED9" w:rsidRDefault="00F24A33">
      <w:pPr>
        <w:pStyle w:val="Heading3"/>
      </w:pPr>
      <w:bookmarkStart w:id="416" w:name="_Toc20754903"/>
      <w:bookmarkStart w:id="417" w:name="_Toc20906389"/>
      <w:bookmarkStart w:id="418" w:name="_Toc20910717"/>
      <w:bookmarkStart w:id="419" w:name="_Toc20912887"/>
      <w:bookmarkStart w:id="420" w:name="_Toc179377273"/>
      <w:r w:rsidRPr="000C3ED9">
        <w:t>Read/Edit Language</w:t>
      </w:r>
      <w:bookmarkEnd w:id="416"/>
      <w:bookmarkEnd w:id="417"/>
      <w:bookmarkEnd w:id="418"/>
      <w:bookmarkEnd w:id="419"/>
      <w:bookmarkEnd w:id="420"/>
    </w:p>
    <w:p w14:paraId="6A225079" w14:textId="53E4FDFB" w:rsidR="007703F1" w:rsidRPr="000C3ED9" w:rsidRDefault="007E5BD5" w:rsidP="00AE34A5">
      <w:pPr>
        <w:pStyle w:val="NormalWeb"/>
        <w:spacing w:before="0" w:beforeAutospacing="0" w:after="0" w:afterAutospacing="0"/>
        <w:rPr>
          <w:rFonts w:ascii="Arial" w:hAnsi="Arial" w:cs="Arial"/>
        </w:rPr>
      </w:pPr>
      <w:r w:rsidRPr="000C3ED9">
        <w:rPr>
          <w:rFonts w:ascii="Arial" w:hAnsi="Arial" w:cs="Arial"/>
        </w:rPr>
        <w:t xml:space="preserve">The Read/edit Language </w:t>
      </w:r>
      <w:r w:rsidR="00270CF8" w:rsidRPr="000C3ED9">
        <w:rPr>
          <w:rFonts w:ascii="Arial" w:hAnsi="Arial" w:cs="Arial"/>
        </w:rPr>
        <w:t>setting</w:t>
      </w:r>
      <w:r w:rsidRPr="000C3ED9">
        <w:rPr>
          <w:rFonts w:ascii="Arial" w:hAnsi="Arial" w:cs="Arial"/>
        </w:rPr>
        <w:t xml:space="preserve"> allow</w:t>
      </w:r>
      <w:r w:rsidR="00270CF8" w:rsidRPr="000C3ED9">
        <w:rPr>
          <w:rFonts w:ascii="Arial" w:hAnsi="Arial" w:cs="Arial"/>
        </w:rPr>
        <w:t>s</w:t>
      </w:r>
      <w:r w:rsidRPr="000C3ED9">
        <w:rPr>
          <w:rFonts w:ascii="Arial" w:hAnsi="Arial" w:cs="Arial"/>
        </w:rPr>
        <w:t xml:space="preserve"> the user to read or edit the content in the desired language. It will have the following sub-options and will be applicable to the reader and editor application only.</w:t>
      </w:r>
    </w:p>
    <w:p w14:paraId="5471ECAF" w14:textId="11DDE081" w:rsidR="00683B1B" w:rsidRPr="000C3ED9" w:rsidRDefault="00683B1B" w:rsidP="00551D32">
      <w:pPr>
        <w:pStyle w:val="NormalWeb"/>
        <w:numPr>
          <w:ilvl w:val="0"/>
          <w:numId w:val="48"/>
        </w:numPr>
        <w:rPr>
          <w:rFonts w:ascii="Arial" w:hAnsi="Arial" w:cs="Arial"/>
        </w:rPr>
      </w:pPr>
      <w:r w:rsidRPr="000C3ED9">
        <w:rPr>
          <w:rFonts w:ascii="Arial" w:hAnsi="Arial" w:cs="Arial"/>
        </w:rPr>
        <w:t xml:space="preserve">eng_g1 </w:t>
      </w:r>
      <w:r w:rsidR="00270CF8" w:rsidRPr="000C3ED9">
        <w:rPr>
          <w:rFonts w:ascii="Arial" w:hAnsi="Arial" w:cs="Arial"/>
        </w:rPr>
        <w:t>(English Grade 1)</w:t>
      </w:r>
    </w:p>
    <w:p w14:paraId="3191CBD1" w14:textId="716BD6E2" w:rsidR="00683B1B" w:rsidRPr="000C3ED9" w:rsidRDefault="00683B1B" w:rsidP="00551D32">
      <w:pPr>
        <w:pStyle w:val="NormalWeb"/>
        <w:numPr>
          <w:ilvl w:val="0"/>
          <w:numId w:val="48"/>
        </w:numPr>
        <w:rPr>
          <w:rFonts w:ascii="Arial" w:hAnsi="Arial" w:cs="Arial"/>
        </w:rPr>
      </w:pPr>
      <w:r w:rsidRPr="000C3ED9">
        <w:rPr>
          <w:rFonts w:ascii="Arial" w:hAnsi="Arial" w:cs="Arial"/>
        </w:rPr>
        <w:t>eng_g2</w:t>
      </w:r>
      <w:r w:rsidR="00270CF8" w:rsidRPr="000C3ED9">
        <w:rPr>
          <w:rFonts w:ascii="Arial" w:hAnsi="Arial" w:cs="Arial"/>
        </w:rPr>
        <w:t xml:space="preserve"> (English Grade 2)</w:t>
      </w:r>
    </w:p>
    <w:p w14:paraId="4144ED63" w14:textId="4158F20E" w:rsidR="00683B1B" w:rsidRPr="000C3ED9" w:rsidRDefault="00683B1B" w:rsidP="00551D32">
      <w:pPr>
        <w:pStyle w:val="NormalWeb"/>
        <w:numPr>
          <w:ilvl w:val="0"/>
          <w:numId w:val="48"/>
        </w:numPr>
        <w:rPr>
          <w:rFonts w:ascii="Arial" w:hAnsi="Arial" w:cs="Arial"/>
        </w:rPr>
      </w:pPr>
      <w:proofErr w:type="spellStart"/>
      <w:r w:rsidRPr="000C3ED9">
        <w:rPr>
          <w:rFonts w:ascii="Arial" w:hAnsi="Arial" w:cs="Arial"/>
        </w:rPr>
        <w:t>eng_compbrl</w:t>
      </w:r>
      <w:proofErr w:type="spellEnd"/>
      <w:r w:rsidR="00270CF8" w:rsidRPr="000C3ED9">
        <w:rPr>
          <w:rFonts w:ascii="Arial" w:hAnsi="Arial" w:cs="Arial"/>
        </w:rPr>
        <w:t xml:space="preserve"> (English Computer Braille)</w:t>
      </w:r>
    </w:p>
    <w:p w14:paraId="44DCF6DC" w14:textId="77777777" w:rsidR="00514469" w:rsidRPr="000C3ED9" w:rsidRDefault="00514469" w:rsidP="00514469">
      <w:pPr>
        <w:pStyle w:val="NormalWeb"/>
        <w:numPr>
          <w:ilvl w:val="0"/>
          <w:numId w:val="48"/>
        </w:numPr>
        <w:rPr>
          <w:rFonts w:ascii="Arial" w:hAnsi="Arial" w:cs="Arial"/>
        </w:rPr>
      </w:pPr>
      <w:proofErr w:type="spellStart"/>
      <w:r w:rsidRPr="000C3ED9">
        <w:rPr>
          <w:rFonts w:ascii="Arial" w:hAnsi="Arial" w:cs="Arial"/>
        </w:rPr>
        <w:t>hindi</w:t>
      </w:r>
      <w:proofErr w:type="spellEnd"/>
      <w:r w:rsidRPr="000C3ED9">
        <w:rPr>
          <w:rFonts w:ascii="Arial" w:hAnsi="Arial" w:cs="Arial"/>
        </w:rPr>
        <w:t xml:space="preserve"> (Hindi)</w:t>
      </w:r>
    </w:p>
    <w:p w14:paraId="06200EF1" w14:textId="7046DCEC" w:rsidR="00683B1B" w:rsidRDefault="00683B1B" w:rsidP="00551D32">
      <w:pPr>
        <w:pStyle w:val="NormalWeb"/>
        <w:numPr>
          <w:ilvl w:val="0"/>
          <w:numId w:val="48"/>
        </w:numPr>
        <w:rPr>
          <w:rFonts w:ascii="Arial" w:hAnsi="Arial" w:cs="Arial"/>
        </w:rPr>
      </w:pPr>
      <w:proofErr w:type="spellStart"/>
      <w:r w:rsidRPr="000C3ED9">
        <w:rPr>
          <w:rFonts w:ascii="Arial" w:hAnsi="Arial" w:cs="Arial"/>
        </w:rPr>
        <w:t>brf</w:t>
      </w:r>
      <w:proofErr w:type="spellEnd"/>
      <w:r w:rsidR="00270CF8" w:rsidRPr="000C3ED9">
        <w:rPr>
          <w:rFonts w:ascii="Arial" w:hAnsi="Arial" w:cs="Arial"/>
        </w:rPr>
        <w:t xml:space="preserve"> (BRF format files)</w:t>
      </w:r>
    </w:p>
    <w:p w14:paraId="69962AC4" w14:textId="12F442D5" w:rsidR="00A65238" w:rsidRPr="000C3ED9" w:rsidRDefault="00A65238" w:rsidP="00551D32">
      <w:pPr>
        <w:pStyle w:val="NormalWeb"/>
        <w:numPr>
          <w:ilvl w:val="0"/>
          <w:numId w:val="48"/>
        </w:numPr>
        <w:rPr>
          <w:rFonts w:ascii="Arial" w:hAnsi="Arial" w:cs="Arial"/>
        </w:rPr>
      </w:pPr>
      <w:proofErr w:type="spellStart"/>
      <w:r>
        <w:rPr>
          <w:rFonts w:ascii="Arial" w:hAnsi="Arial" w:cs="Arial"/>
        </w:rPr>
        <w:t>obf</w:t>
      </w:r>
      <w:proofErr w:type="spellEnd"/>
    </w:p>
    <w:p w14:paraId="16E9E887" w14:textId="1EDC0161" w:rsidR="00683B1B" w:rsidRDefault="00683B1B" w:rsidP="00551D32">
      <w:pPr>
        <w:pStyle w:val="NormalWeb"/>
        <w:numPr>
          <w:ilvl w:val="0"/>
          <w:numId w:val="48"/>
        </w:numPr>
        <w:rPr>
          <w:rFonts w:ascii="Arial" w:hAnsi="Arial" w:cs="Arial"/>
        </w:rPr>
      </w:pPr>
      <w:r w:rsidRPr="000C3ED9">
        <w:rPr>
          <w:rFonts w:ascii="Arial" w:hAnsi="Arial" w:cs="Arial"/>
        </w:rPr>
        <w:t>&lt;Languages from SD card&gt;</w:t>
      </w:r>
    </w:p>
    <w:p w14:paraId="7820A72E" w14:textId="77777777" w:rsidR="00376684" w:rsidRPr="000C3ED9" w:rsidRDefault="00376684">
      <w:pPr>
        <w:pStyle w:val="Heading3"/>
      </w:pPr>
      <w:bookmarkStart w:id="421" w:name="_Toc20754904"/>
      <w:bookmarkStart w:id="422" w:name="_Toc20906390"/>
      <w:bookmarkStart w:id="423" w:name="_Toc20910718"/>
      <w:bookmarkStart w:id="424" w:name="_Toc20912888"/>
      <w:bookmarkStart w:id="425" w:name="_Toc179377274"/>
      <w:r w:rsidRPr="000C3ED9">
        <w:t>Editor Encoding</w:t>
      </w:r>
      <w:bookmarkEnd w:id="421"/>
      <w:bookmarkEnd w:id="422"/>
      <w:bookmarkEnd w:id="423"/>
      <w:bookmarkEnd w:id="424"/>
      <w:bookmarkEnd w:id="425"/>
    </w:p>
    <w:p w14:paraId="17BA892C" w14:textId="6BAC8B36" w:rsidR="00376684" w:rsidRPr="000C3ED9" w:rsidRDefault="00376684" w:rsidP="00376684">
      <w:pPr>
        <w:pStyle w:val="NormalWeb"/>
        <w:spacing w:before="0" w:beforeAutospacing="0" w:after="0" w:afterAutospacing="0"/>
        <w:rPr>
          <w:rFonts w:ascii="Arial" w:hAnsi="Arial" w:cs="Arial"/>
        </w:rPr>
      </w:pPr>
      <w:r w:rsidRPr="000C3ED9">
        <w:rPr>
          <w:rFonts w:ascii="Arial" w:hAnsi="Arial" w:cs="Arial"/>
        </w:rPr>
        <w:t xml:space="preserve">The Editor Encoding </w:t>
      </w:r>
      <w:r w:rsidR="00270CF8" w:rsidRPr="000C3ED9">
        <w:rPr>
          <w:rFonts w:ascii="Arial" w:hAnsi="Arial" w:cs="Arial"/>
        </w:rPr>
        <w:t>setting</w:t>
      </w:r>
      <w:r w:rsidRPr="000C3ED9">
        <w:rPr>
          <w:rFonts w:ascii="Arial" w:hAnsi="Arial" w:cs="Arial"/>
        </w:rPr>
        <w:t xml:space="preserve"> </w:t>
      </w:r>
      <w:r w:rsidR="00270CF8" w:rsidRPr="000C3ED9">
        <w:rPr>
          <w:rFonts w:ascii="Arial" w:hAnsi="Arial" w:cs="Arial"/>
        </w:rPr>
        <w:t>a</w:t>
      </w:r>
      <w:r w:rsidRPr="000C3ED9">
        <w:rPr>
          <w:rFonts w:ascii="Arial" w:hAnsi="Arial" w:cs="Arial"/>
        </w:rPr>
        <w:t>ppli</w:t>
      </w:r>
      <w:r w:rsidR="00270CF8" w:rsidRPr="000C3ED9">
        <w:rPr>
          <w:rFonts w:ascii="Arial" w:hAnsi="Arial" w:cs="Arial"/>
        </w:rPr>
        <w:t>es</w:t>
      </w:r>
      <w:r w:rsidRPr="000C3ED9">
        <w:rPr>
          <w:rFonts w:ascii="Arial" w:hAnsi="Arial" w:cs="Arial"/>
        </w:rPr>
        <w:t xml:space="preserve"> to new file</w:t>
      </w:r>
      <w:r w:rsidR="00270CF8" w:rsidRPr="000C3ED9">
        <w:rPr>
          <w:rFonts w:ascii="Arial" w:hAnsi="Arial" w:cs="Arial"/>
        </w:rPr>
        <w:t>s</w:t>
      </w:r>
      <w:r w:rsidRPr="000C3ED9">
        <w:rPr>
          <w:rFonts w:ascii="Arial" w:hAnsi="Arial" w:cs="Arial"/>
        </w:rPr>
        <w:t xml:space="preserve"> only and allow</w:t>
      </w:r>
      <w:r w:rsidR="00270CF8" w:rsidRPr="000C3ED9">
        <w:rPr>
          <w:rFonts w:ascii="Arial" w:hAnsi="Arial" w:cs="Arial"/>
        </w:rPr>
        <w:t>s</w:t>
      </w:r>
      <w:r w:rsidRPr="000C3ED9">
        <w:rPr>
          <w:rFonts w:ascii="Arial" w:hAnsi="Arial" w:cs="Arial"/>
        </w:rPr>
        <w:t xml:space="preserve"> the user to save the file in the </w:t>
      </w:r>
      <w:r w:rsidR="00270CF8" w:rsidRPr="000C3ED9">
        <w:rPr>
          <w:rFonts w:ascii="Arial" w:hAnsi="Arial" w:cs="Arial"/>
        </w:rPr>
        <w:t>desired encoding</w:t>
      </w:r>
      <w:r w:rsidRPr="000C3ED9">
        <w:rPr>
          <w:rFonts w:ascii="Arial" w:hAnsi="Arial" w:cs="Arial"/>
        </w:rPr>
        <w:t xml:space="preserve"> format. It has the following options</w:t>
      </w:r>
      <w:r w:rsidR="00270CF8" w:rsidRPr="000C3ED9">
        <w:rPr>
          <w:rFonts w:ascii="Arial" w:hAnsi="Arial" w:cs="Arial"/>
        </w:rPr>
        <w:t>:</w:t>
      </w:r>
    </w:p>
    <w:p w14:paraId="6A2D2164" w14:textId="77777777" w:rsidR="00376684" w:rsidRPr="000C3ED9" w:rsidRDefault="00376684" w:rsidP="00551D32">
      <w:pPr>
        <w:pStyle w:val="NormalWeb"/>
        <w:numPr>
          <w:ilvl w:val="0"/>
          <w:numId w:val="49"/>
        </w:numPr>
        <w:rPr>
          <w:rFonts w:ascii="Arial" w:hAnsi="Arial" w:cs="Arial"/>
        </w:rPr>
      </w:pPr>
      <w:r w:rsidRPr="000C3ED9">
        <w:rPr>
          <w:rFonts w:ascii="Arial" w:hAnsi="Arial" w:cs="Arial"/>
        </w:rPr>
        <w:t xml:space="preserve">UTF-8 </w:t>
      </w:r>
    </w:p>
    <w:p w14:paraId="6066F34F" w14:textId="7B000601" w:rsidR="00376684" w:rsidRPr="000C3ED9" w:rsidRDefault="00270CF8" w:rsidP="00551D32">
      <w:pPr>
        <w:pStyle w:val="NormalWeb"/>
        <w:numPr>
          <w:ilvl w:val="0"/>
          <w:numId w:val="49"/>
        </w:numPr>
        <w:rPr>
          <w:rFonts w:ascii="Arial" w:hAnsi="Arial" w:cs="Arial"/>
        </w:rPr>
      </w:pPr>
      <w:proofErr w:type="spellStart"/>
      <w:r w:rsidRPr="000C3ED9">
        <w:rPr>
          <w:rFonts w:ascii="Arial" w:hAnsi="Arial" w:cs="Arial"/>
        </w:rPr>
        <w:t>U</w:t>
      </w:r>
      <w:r w:rsidR="00376684" w:rsidRPr="000C3ED9">
        <w:rPr>
          <w:rFonts w:ascii="Arial" w:hAnsi="Arial" w:cs="Arial"/>
        </w:rPr>
        <w:t>nicodeLE</w:t>
      </w:r>
      <w:proofErr w:type="spellEnd"/>
    </w:p>
    <w:p w14:paraId="689112CF" w14:textId="51D4E5EF" w:rsidR="00376684" w:rsidRPr="000C3ED9" w:rsidRDefault="00270CF8" w:rsidP="00551D32">
      <w:pPr>
        <w:pStyle w:val="NormalWeb"/>
        <w:numPr>
          <w:ilvl w:val="0"/>
          <w:numId w:val="49"/>
        </w:numPr>
        <w:rPr>
          <w:rFonts w:ascii="Arial" w:hAnsi="Arial" w:cs="Arial"/>
        </w:rPr>
      </w:pPr>
      <w:proofErr w:type="spellStart"/>
      <w:r w:rsidRPr="000C3ED9">
        <w:rPr>
          <w:rFonts w:ascii="Arial" w:hAnsi="Arial" w:cs="Arial"/>
        </w:rPr>
        <w:t>U</w:t>
      </w:r>
      <w:r w:rsidR="00376684" w:rsidRPr="000C3ED9">
        <w:rPr>
          <w:rFonts w:ascii="Arial" w:hAnsi="Arial" w:cs="Arial"/>
        </w:rPr>
        <w:t>nicodeBE</w:t>
      </w:r>
      <w:proofErr w:type="spellEnd"/>
    </w:p>
    <w:p w14:paraId="4A0B031C" w14:textId="57280D64" w:rsidR="00D07BC6" w:rsidRPr="003820C1" w:rsidRDefault="00376684" w:rsidP="00551D32">
      <w:pPr>
        <w:pStyle w:val="NormalWeb"/>
        <w:numPr>
          <w:ilvl w:val="0"/>
          <w:numId w:val="49"/>
        </w:numPr>
        <w:spacing w:before="0" w:beforeAutospacing="0" w:after="0" w:afterAutospacing="0"/>
        <w:rPr>
          <w:rFonts w:ascii="Arial" w:hAnsi="Arial" w:cs="Arial"/>
        </w:rPr>
      </w:pPr>
      <w:r w:rsidRPr="000C3ED9">
        <w:rPr>
          <w:rFonts w:ascii="Arial" w:hAnsi="Arial" w:cs="Arial"/>
        </w:rPr>
        <w:t>ANSI</w:t>
      </w:r>
    </w:p>
    <w:p w14:paraId="247C5A6E" w14:textId="77777777" w:rsidR="00376684" w:rsidRPr="000C3ED9" w:rsidRDefault="00376684" w:rsidP="00376684">
      <w:pPr>
        <w:rPr>
          <w:lang w:eastAsia="en-IN"/>
        </w:rPr>
      </w:pPr>
    </w:p>
    <w:p w14:paraId="51A5EB1A" w14:textId="29B6A08E" w:rsidR="00376684" w:rsidRPr="000C3ED9" w:rsidRDefault="00376684" w:rsidP="00376684">
      <w:pPr>
        <w:rPr>
          <w:lang w:eastAsia="en-IN"/>
        </w:rPr>
      </w:pPr>
      <w:r w:rsidRPr="000C3ED9">
        <w:rPr>
          <w:lang w:eastAsia="en-IN"/>
        </w:rPr>
        <w:t xml:space="preserve">Pressing the Select key will select the profile. Pressing the Right Arrow key on any of the profile will open its sub-menu options. The user can scroll through these sub-menu items by pressing </w:t>
      </w:r>
      <w:r w:rsidR="00EE2DE5" w:rsidRPr="000C3ED9">
        <w:rPr>
          <w:lang w:eastAsia="en-IN"/>
        </w:rPr>
        <w:t xml:space="preserve">the </w:t>
      </w:r>
      <w:r w:rsidRPr="000C3ED9">
        <w:rPr>
          <w:lang w:eastAsia="en-IN"/>
        </w:rPr>
        <w:t>Right/Left Arrow keys.</w:t>
      </w:r>
    </w:p>
    <w:p w14:paraId="653926AD" w14:textId="77777777" w:rsidR="00376684" w:rsidRPr="000C3ED9" w:rsidRDefault="00376684" w:rsidP="00376684">
      <w:pPr>
        <w:rPr>
          <w:lang w:eastAsia="en-IN"/>
        </w:rPr>
      </w:pPr>
    </w:p>
    <w:p w14:paraId="5C8D99B5" w14:textId="7B79FCD8" w:rsidR="00376684" w:rsidRPr="000C3ED9" w:rsidRDefault="00376684" w:rsidP="00376684">
      <w:r w:rsidRPr="000C3ED9">
        <w:t>The hotkeys for switching between profiles are Select + 1, Select + 2, Select + 3</w:t>
      </w:r>
      <w:r w:rsidR="004117F8" w:rsidRPr="000C3ED9">
        <w:t>, Select + 4</w:t>
      </w:r>
      <w:r w:rsidRPr="000C3ED9">
        <w:t xml:space="preserve"> and </w:t>
      </w:r>
      <w:proofErr w:type="gramStart"/>
      <w:r w:rsidRPr="000C3ED9">
        <w:t>Select</w:t>
      </w:r>
      <w:proofErr w:type="gramEnd"/>
      <w:r w:rsidRPr="000C3ED9">
        <w:t xml:space="preserve"> + </w:t>
      </w:r>
      <w:r w:rsidR="004117F8" w:rsidRPr="000C3ED9">
        <w:t>5</w:t>
      </w:r>
      <w:r w:rsidRPr="000C3ED9">
        <w:t xml:space="preserve"> for profile</w:t>
      </w:r>
      <w:r w:rsidR="00EE2DE5" w:rsidRPr="000C3ED9">
        <w:t>s</w:t>
      </w:r>
      <w:r w:rsidRPr="000C3ED9">
        <w:t xml:space="preserve"> 1, 2, 3</w:t>
      </w:r>
      <w:r w:rsidR="004117F8" w:rsidRPr="000C3ED9">
        <w:t>, 4</w:t>
      </w:r>
      <w:r w:rsidRPr="000C3ED9">
        <w:t xml:space="preserve"> and </w:t>
      </w:r>
      <w:r w:rsidR="004117F8" w:rsidRPr="000C3ED9">
        <w:t>5</w:t>
      </w:r>
      <w:r w:rsidR="00EE2DE5" w:rsidRPr="000C3ED9">
        <w:t>,</w:t>
      </w:r>
      <w:r w:rsidRPr="000C3ED9">
        <w:t xml:space="preserve"> respectively.</w:t>
      </w:r>
    </w:p>
    <w:p w14:paraId="3F4E8CF2" w14:textId="77777777" w:rsidR="00376684" w:rsidRPr="006B0052" w:rsidRDefault="00376684" w:rsidP="006B0052"/>
    <w:p w14:paraId="4381F1BC" w14:textId="3C9F61EB" w:rsidR="00376684" w:rsidRPr="000C3ED9" w:rsidRDefault="00376684" w:rsidP="00376684">
      <w:r w:rsidRPr="00AF7257">
        <w:t xml:space="preserve">If </w:t>
      </w:r>
      <w:r w:rsidRPr="000C3ED9">
        <w:t xml:space="preserve">the user </w:t>
      </w:r>
      <w:r w:rsidR="00AD4EA2" w:rsidRPr="000C3ED9">
        <w:t>accidenta</w:t>
      </w:r>
      <w:r w:rsidR="00AD4EA2">
        <w:t>l</w:t>
      </w:r>
      <w:r w:rsidR="00AD4EA2" w:rsidRPr="000C3ED9">
        <w:t>ly</w:t>
      </w:r>
      <w:r w:rsidRPr="000C3ED9">
        <w:t xml:space="preserve"> </w:t>
      </w:r>
      <w:r w:rsidR="00EE2DE5" w:rsidRPr="000C3ED9">
        <w:t>selects an unfamiliar</w:t>
      </w:r>
      <w:r w:rsidRPr="000C3ED9">
        <w:t xml:space="preserve"> language</w:t>
      </w:r>
      <w:r w:rsidR="00694CFC" w:rsidRPr="000C3ED9">
        <w:t>,</w:t>
      </w:r>
      <w:r w:rsidRPr="000C3ED9">
        <w:t xml:space="preserve"> press</w:t>
      </w:r>
      <w:r w:rsidR="00694CFC" w:rsidRPr="000C3ED9">
        <w:t>ing</w:t>
      </w:r>
      <w:r w:rsidRPr="000C3ED9">
        <w:t xml:space="preserve"> Select + 1 2 3 </w:t>
      </w:r>
      <w:r w:rsidR="00694CFC" w:rsidRPr="000C3ED9">
        <w:t xml:space="preserve">will </w:t>
      </w:r>
      <w:r w:rsidRPr="000C3ED9">
        <w:t>restore the default</w:t>
      </w:r>
      <w:r w:rsidR="00694CFC" w:rsidRPr="000C3ED9">
        <w:t xml:space="preserve"> profile.</w:t>
      </w:r>
    </w:p>
    <w:p w14:paraId="53F8979B" w14:textId="77777777" w:rsidR="00FE3743" w:rsidRPr="000C3ED9" w:rsidRDefault="00FE3743" w:rsidP="00D27386">
      <w:pPr>
        <w:pStyle w:val="Heading2"/>
      </w:pPr>
      <w:bookmarkStart w:id="426" w:name="_Toc519532306"/>
      <w:bookmarkStart w:id="427" w:name="_Toc519533846"/>
      <w:bookmarkStart w:id="428" w:name="_Toc521073224"/>
      <w:bookmarkStart w:id="429" w:name="Menu-Availability"/>
      <w:bookmarkStart w:id="430" w:name="_Toc531853310"/>
      <w:bookmarkStart w:id="431" w:name="_Toc9689883"/>
      <w:bookmarkStart w:id="432" w:name="_Toc10194346"/>
      <w:bookmarkStart w:id="433" w:name="_Toc17711985"/>
      <w:bookmarkStart w:id="434" w:name="_Toc20754905"/>
      <w:bookmarkStart w:id="435" w:name="_Toc20906391"/>
      <w:bookmarkStart w:id="436" w:name="_Toc20910719"/>
      <w:bookmarkStart w:id="437" w:name="_Toc20912889"/>
      <w:bookmarkStart w:id="438" w:name="_Toc179377275"/>
      <w:bookmarkEnd w:id="426"/>
      <w:bookmarkEnd w:id="427"/>
      <w:bookmarkEnd w:id="428"/>
      <w:bookmarkEnd w:id="429"/>
      <w:r w:rsidRPr="000C3ED9">
        <w:t>Menu Availability</w:t>
      </w:r>
      <w:bookmarkEnd w:id="430"/>
      <w:bookmarkEnd w:id="431"/>
      <w:bookmarkEnd w:id="432"/>
      <w:bookmarkEnd w:id="433"/>
      <w:bookmarkEnd w:id="434"/>
      <w:bookmarkEnd w:id="435"/>
      <w:bookmarkEnd w:id="436"/>
      <w:bookmarkEnd w:id="437"/>
      <w:bookmarkEnd w:id="438"/>
    </w:p>
    <w:p w14:paraId="02DCF406" w14:textId="77777777" w:rsidR="00FE3743" w:rsidRPr="000C3ED9" w:rsidRDefault="00FE3743" w:rsidP="00FE3743">
      <w:pPr>
        <w:rPr>
          <w:lang w:eastAsia="en-IN"/>
        </w:rPr>
      </w:pPr>
      <w:r w:rsidRPr="000C3ED9">
        <w:rPr>
          <w:lang w:eastAsia="en-IN"/>
        </w:rPr>
        <w:t>The menu is available for the Remote and Stand-Alone modes. Press Select + Up Arrow to open the menu in either mode.</w:t>
      </w:r>
    </w:p>
    <w:p w14:paraId="718A2E11" w14:textId="77777777" w:rsidR="00FE3743" w:rsidRPr="000C3ED9" w:rsidRDefault="00FE3743" w:rsidP="00FE3743">
      <w:pPr>
        <w:rPr>
          <w:lang w:eastAsia="en-IN"/>
        </w:rPr>
      </w:pPr>
    </w:p>
    <w:p w14:paraId="5D16429B" w14:textId="430983A2" w:rsidR="00FE3743" w:rsidRPr="000C3ED9" w:rsidRDefault="00FE3743" w:rsidP="00FE3743">
      <w:pPr>
        <w:rPr>
          <w:lang w:eastAsia="en-IN"/>
        </w:rPr>
      </w:pPr>
      <w:r w:rsidRPr="000C3ED9">
        <w:rPr>
          <w:lang w:eastAsia="en-IN"/>
        </w:rPr>
        <w:t>To exit the menu and return to the previous mode, press Dot 7.</w:t>
      </w:r>
    </w:p>
    <w:p w14:paraId="5F0BA748" w14:textId="3313F879" w:rsidR="00196D86" w:rsidRPr="000C3ED9" w:rsidRDefault="00196D86" w:rsidP="00D27386">
      <w:pPr>
        <w:pStyle w:val="Heading2"/>
      </w:pPr>
      <w:bookmarkStart w:id="439" w:name="_Toc531853311"/>
      <w:bookmarkStart w:id="440" w:name="_Toc9689884"/>
      <w:bookmarkStart w:id="441" w:name="_Toc10194347"/>
      <w:bookmarkStart w:id="442" w:name="_Toc17711986"/>
      <w:bookmarkStart w:id="443" w:name="_Toc20754906"/>
      <w:bookmarkStart w:id="444" w:name="_Toc20906392"/>
      <w:bookmarkStart w:id="445" w:name="_Toc20910720"/>
      <w:bookmarkStart w:id="446" w:name="_Toc20912890"/>
      <w:bookmarkStart w:id="447" w:name="_Toc179377276"/>
      <w:r w:rsidRPr="000C3ED9">
        <w:t>Menu Options</w:t>
      </w:r>
      <w:bookmarkEnd w:id="439"/>
      <w:bookmarkEnd w:id="440"/>
      <w:bookmarkEnd w:id="441"/>
      <w:bookmarkEnd w:id="442"/>
      <w:bookmarkEnd w:id="443"/>
      <w:bookmarkEnd w:id="444"/>
      <w:bookmarkEnd w:id="445"/>
      <w:bookmarkEnd w:id="446"/>
      <w:bookmarkEnd w:id="447"/>
    </w:p>
    <w:p w14:paraId="103B7493" w14:textId="4954F481" w:rsidR="00181343" w:rsidRDefault="00E147EC" w:rsidP="00743A6D">
      <w:pPr>
        <w:rPr>
          <w:lang w:eastAsia="en-IN"/>
        </w:rPr>
      </w:pPr>
      <w:r w:rsidRPr="00F7035D">
        <w:rPr>
          <w:lang w:eastAsia="en-IN"/>
        </w:rPr>
        <w:t>Some</w:t>
      </w:r>
      <w:r w:rsidRPr="000C3ED9">
        <w:rPr>
          <w:lang w:eastAsia="en-IN"/>
        </w:rPr>
        <w:t xml:space="preserve"> of the Menu options have a default setting (indicated in the list below). For most of these options, you can move among alternatives by pressing the Right or Left Arrows and then pressing Select</w:t>
      </w:r>
      <w:r w:rsidR="004C1A15">
        <w:rPr>
          <w:lang w:eastAsia="en-IN"/>
        </w:rPr>
        <w:t xml:space="preserve"> or Dot 8</w:t>
      </w:r>
      <w:r w:rsidRPr="000C3ED9">
        <w:rPr>
          <w:lang w:eastAsia="en-IN"/>
        </w:rPr>
        <w:t>. Selected items are underlined with Dots 7 8. Refer to the specific section for</w:t>
      </w:r>
      <w:r w:rsidR="00F8105D" w:rsidRPr="000C3ED9">
        <w:rPr>
          <w:lang w:eastAsia="en-IN"/>
        </w:rPr>
        <w:t xml:space="preserve"> </w:t>
      </w:r>
      <w:r w:rsidRPr="000C3ED9">
        <w:rPr>
          <w:lang w:eastAsia="en-IN"/>
        </w:rPr>
        <w:t>further information.</w:t>
      </w:r>
      <w:bookmarkStart w:id="448" w:name="Menu-Options"/>
      <w:bookmarkEnd w:id="448"/>
    </w:p>
    <w:p w14:paraId="5B34C404" w14:textId="6C2A5F31" w:rsidR="00B20C97" w:rsidRDefault="00B20C97" w:rsidP="00743A6D">
      <w:pPr>
        <w:rPr>
          <w:lang w:eastAsia="en-IN"/>
        </w:rPr>
      </w:pPr>
    </w:p>
    <w:p w14:paraId="3092BAA3" w14:textId="7746874E" w:rsidR="00B20C97" w:rsidRPr="00B20C97" w:rsidRDefault="00B20C97" w:rsidP="00B20C97">
      <w:pPr>
        <w:pStyle w:val="ListParagraph"/>
        <w:numPr>
          <w:ilvl w:val="0"/>
          <w:numId w:val="75"/>
        </w:numPr>
        <w:rPr>
          <w:rFonts w:ascii="Arial" w:hAnsi="Arial" w:cs="Arial"/>
          <w:color w:val="0000FF"/>
          <w:sz w:val="24"/>
          <w:lang w:eastAsia="en-IN"/>
        </w:rPr>
      </w:pPr>
      <w:hyperlink w:anchor="Battery" w:history="1">
        <w:r w:rsidRPr="00B20C97">
          <w:rPr>
            <w:rFonts w:ascii="Arial" w:hAnsi="Arial" w:cs="Arial"/>
            <w:color w:val="0000FF"/>
            <w:sz w:val="24"/>
          </w:rPr>
          <w:t>Battery</w:t>
        </w:r>
      </w:hyperlink>
    </w:p>
    <w:p w14:paraId="02AA9BB1" w14:textId="02E1F395" w:rsidR="00B20C97" w:rsidRPr="00B20C97" w:rsidRDefault="00B20C97" w:rsidP="00B20C97">
      <w:pPr>
        <w:pStyle w:val="ListParagraph"/>
        <w:numPr>
          <w:ilvl w:val="0"/>
          <w:numId w:val="75"/>
        </w:numPr>
        <w:rPr>
          <w:rFonts w:ascii="Arial" w:hAnsi="Arial" w:cs="Arial"/>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_Ref42520641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Cursor Blink (1)</w:t>
      </w:r>
      <w:r w:rsidRPr="00B20C97">
        <w:rPr>
          <w:rFonts w:ascii="Arial" w:hAnsi="Arial" w:cs="Arial"/>
          <w:color w:val="0000FF"/>
          <w:sz w:val="24"/>
          <w:lang w:eastAsia="en-IN"/>
        </w:rPr>
        <w:fldChar w:fldCharType="end"/>
      </w:r>
    </w:p>
    <w:p w14:paraId="33E2FB1B" w14:textId="629A1DEB" w:rsidR="00B20C97" w:rsidRPr="00B20C97" w:rsidRDefault="00B20C97" w:rsidP="00B20C97">
      <w:pPr>
        <w:pStyle w:val="ListParagraph"/>
        <w:numPr>
          <w:ilvl w:val="0"/>
          <w:numId w:val="75"/>
        </w:numPr>
        <w:rPr>
          <w:rFonts w:ascii="Arial" w:hAnsi="Arial" w:cs="Arial"/>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_Ref42520663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Sort (Name: Ascend)</w:t>
      </w:r>
      <w:r w:rsidRPr="00B20C97">
        <w:rPr>
          <w:rFonts w:ascii="Arial" w:hAnsi="Arial" w:cs="Arial"/>
          <w:color w:val="0000FF"/>
          <w:sz w:val="24"/>
          <w:lang w:eastAsia="en-IN"/>
        </w:rPr>
        <w:fldChar w:fldCharType="end"/>
      </w:r>
    </w:p>
    <w:p w14:paraId="7E40AFDA" w14:textId="5EC7856C" w:rsidR="00B20C97" w:rsidRPr="00B20C97" w:rsidRDefault="00B20C97" w:rsidP="00B20C97">
      <w:pPr>
        <w:pStyle w:val="ListParagraph"/>
        <w:numPr>
          <w:ilvl w:val="0"/>
          <w:numId w:val="75"/>
        </w:numPr>
        <w:rPr>
          <w:rFonts w:ascii="Arial" w:hAnsi="Arial" w:cs="Arial"/>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_Ref42520679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Split Words (Off)</w:t>
      </w:r>
      <w:r w:rsidRPr="00B20C97">
        <w:rPr>
          <w:rFonts w:ascii="Arial" w:hAnsi="Arial" w:cs="Arial"/>
          <w:color w:val="0000FF"/>
          <w:sz w:val="24"/>
          <w:lang w:eastAsia="en-IN"/>
        </w:rPr>
        <w:fldChar w:fldCharType="end"/>
      </w:r>
    </w:p>
    <w:p w14:paraId="51F962ED" w14:textId="274F03CD" w:rsidR="00B20C97" w:rsidRPr="00B20C97" w:rsidRDefault="00B20C97" w:rsidP="00B20C97">
      <w:pPr>
        <w:pStyle w:val="ListParagraph"/>
        <w:numPr>
          <w:ilvl w:val="0"/>
          <w:numId w:val="75"/>
        </w:numPr>
        <w:rPr>
          <w:rFonts w:ascii="Arial" w:hAnsi="Arial" w:cs="Arial"/>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_Ref42520697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Filter Dot 7 (On)</w:t>
      </w:r>
      <w:r w:rsidRPr="00B20C97">
        <w:rPr>
          <w:rFonts w:ascii="Arial" w:hAnsi="Arial" w:cs="Arial"/>
          <w:color w:val="0000FF"/>
          <w:sz w:val="24"/>
          <w:lang w:eastAsia="en-IN"/>
        </w:rPr>
        <w:fldChar w:fldCharType="end"/>
      </w:r>
    </w:p>
    <w:p w14:paraId="3A7C2584" w14:textId="5D4D2C4F" w:rsidR="00B20C97" w:rsidRPr="00B20C97" w:rsidRDefault="00B20C97" w:rsidP="00B20C97">
      <w:pPr>
        <w:pStyle w:val="ListParagraph"/>
        <w:numPr>
          <w:ilvl w:val="0"/>
          <w:numId w:val="75"/>
        </w:numPr>
        <w:rPr>
          <w:rFonts w:ascii="Arial" w:hAnsi="Arial" w:cs="Arial"/>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_Ref42520742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Wrapping (On)</w:t>
      </w:r>
      <w:r w:rsidRPr="00B20C97">
        <w:rPr>
          <w:rFonts w:ascii="Arial" w:hAnsi="Arial" w:cs="Arial"/>
          <w:color w:val="0000FF"/>
          <w:sz w:val="24"/>
          <w:lang w:eastAsia="en-IN"/>
        </w:rPr>
        <w:fldChar w:fldCharType="end"/>
      </w:r>
    </w:p>
    <w:p w14:paraId="34888B73" w14:textId="060AEEEE" w:rsidR="00FE3743" w:rsidRPr="00B20C97" w:rsidRDefault="00B20C97" w:rsidP="00B20C97">
      <w:pPr>
        <w:pStyle w:val="ListParagraph"/>
        <w:numPr>
          <w:ilvl w:val="0"/>
          <w:numId w:val="75"/>
        </w:numPr>
        <w:rPr>
          <w:rFonts w:ascii="Arial" w:hAnsi="Arial" w:cs="Arial"/>
          <w:color w:val="0000FF"/>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_Ref42520759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Compress Spaces (On)</w:t>
      </w:r>
      <w:r w:rsidRPr="00B20C97">
        <w:rPr>
          <w:rFonts w:ascii="Arial" w:hAnsi="Arial" w:cs="Arial"/>
          <w:color w:val="0000FF"/>
          <w:sz w:val="24"/>
          <w:lang w:eastAsia="en-IN"/>
        </w:rPr>
        <w:fldChar w:fldCharType="end"/>
      </w:r>
    </w:p>
    <w:p w14:paraId="6C7CC9F8" w14:textId="5DBA1653" w:rsidR="00B20C97" w:rsidRPr="00B20C97" w:rsidRDefault="00B20C97" w:rsidP="00B20C97">
      <w:pPr>
        <w:pStyle w:val="ListParagraph"/>
        <w:numPr>
          <w:ilvl w:val="0"/>
          <w:numId w:val="75"/>
        </w:numPr>
        <w:rPr>
          <w:rFonts w:ascii="Arial" w:hAnsi="Arial" w:cs="Arial"/>
          <w:color w:val="0000FF"/>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_Ref42520772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Scroll rate (Value)</w:t>
      </w:r>
      <w:r w:rsidRPr="00B20C97">
        <w:rPr>
          <w:rFonts w:ascii="Arial" w:hAnsi="Arial" w:cs="Arial"/>
          <w:color w:val="0000FF"/>
          <w:sz w:val="24"/>
          <w:lang w:eastAsia="en-IN"/>
        </w:rPr>
        <w:fldChar w:fldCharType="end"/>
      </w:r>
    </w:p>
    <w:p w14:paraId="0C9FEB69" w14:textId="00BCA4A3" w:rsidR="00B20C97" w:rsidRPr="00B20C97" w:rsidRDefault="00B20C97" w:rsidP="00B20C97">
      <w:pPr>
        <w:pStyle w:val="ListParagraph"/>
        <w:numPr>
          <w:ilvl w:val="0"/>
          <w:numId w:val="75"/>
        </w:numPr>
        <w:rPr>
          <w:rFonts w:ascii="Arial" w:hAnsi="Arial" w:cs="Arial"/>
          <w:color w:val="0000FF"/>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_Ref42520782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Profile 1</w:t>
      </w:r>
      <w:r w:rsidRPr="00B20C97">
        <w:rPr>
          <w:rFonts w:ascii="Arial" w:hAnsi="Arial" w:cs="Arial"/>
          <w:color w:val="0000FF"/>
          <w:sz w:val="24"/>
          <w:lang w:eastAsia="en-IN"/>
        </w:rPr>
        <w:fldChar w:fldCharType="end"/>
      </w:r>
    </w:p>
    <w:p w14:paraId="17C67146" w14:textId="77777777" w:rsidR="00B20C97" w:rsidRPr="00B20C97" w:rsidRDefault="00B20C97" w:rsidP="00B20C97">
      <w:pPr>
        <w:pStyle w:val="ListParagraph"/>
        <w:numPr>
          <w:ilvl w:val="0"/>
          <w:numId w:val="75"/>
        </w:numPr>
        <w:rPr>
          <w:rFonts w:ascii="Arial" w:hAnsi="Arial" w:cs="Arial"/>
          <w:color w:val="0000FF"/>
          <w:sz w:val="24"/>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_Ref42520787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Profile 2</w:t>
      </w:r>
      <w:r w:rsidRPr="00B20C97">
        <w:rPr>
          <w:rFonts w:ascii="Arial" w:hAnsi="Arial" w:cs="Arial"/>
          <w:color w:val="0000FF"/>
          <w:sz w:val="24"/>
          <w:lang w:eastAsia="en-IN"/>
        </w:rPr>
        <w:fldChar w:fldCharType="end"/>
      </w:r>
    </w:p>
    <w:p w14:paraId="05467AA3" w14:textId="34F4CCB3" w:rsidR="00B20C97" w:rsidRPr="00B20C97" w:rsidRDefault="00B20C97" w:rsidP="00B20C97">
      <w:pPr>
        <w:pStyle w:val="ListParagraph"/>
        <w:numPr>
          <w:ilvl w:val="0"/>
          <w:numId w:val="75"/>
        </w:numPr>
        <w:rPr>
          <w:rFonts w:ascii="Arial" w:hAnsi="Arial" w:cs="Arial"/>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_Ref42520793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Profile 3</w:t>
      </w:r>
      <w:r w:rsidRPr="00B20C97">
        <w:rPr>
          <w:rFonts w:ascii="Arial" w:hAnsi="Arial" w:cs="Arial"/>
          <w:color w:val="0000FF"/>
          <w:sz w:val="24"/>
          <w:lang w:eastAsia="en-IN"/>
        </w:rPr>
        <w:fldChar w:fldCharType="end"/>
      </w:r>
    </w:p>
    <w:p w14:paraId="248D7918" w14:textId="64EB754B" w:rsidR="00FE3743" w:rsidRPr="00B20C97" w:rsidRDefault="00B20C97" w:rsidP="00B20C97">
      <w:pPr>
        <w:pStyle w:val="ListParagraph"/>
        <w:numPr>
          <w:ilvl w:val="0"/>
          <w:numId w:val="75"/>
        </w:numPr>
        <w:rPr>
          <w:rFonts w:ascii="Arial" w:hAnsi="Arial" w:cs="Arial"/>
          <w:color w:val="0000FF"/>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_Ref42520797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Profile 4</w:t>
      </w:r>
      <w:r w:rsidRPr="00B20C97">
        <w:rPr>
          <w:rFonts w:ascii="Arial" w:hAnsi="Arial" w:cs="Arial"/>
          <w:color w:val="0000FF"/>
          <w:sz w:val="24"/>
          <w:lang w:eastAsia="en-IN"/>
        </w:rPr>
        <w:fldChar w:fldCharType="end"/>
      </w:r>
    </w:p>
    <w:p w14:paraId="37FF9863" w14:textId="5397BA8B" w:rsidR="00B20C97" w:rsidRPr="00B20C97" w:rsidRDefault="00B20C97" w:rsidP="00B20C97">
      <w:pPr>
        <w:pStyle w:val="ListParagraph"/>
        <w:numPr>
          <w:ilvl w:val="0"/>
          <w:numId w:val="75"/>
        </w:numPr>
        <w:rPr>
          <w:rFonts w:ascii="Arial" w:hAnsi="Arial" w:cs="Arial"/>
          <w:color w:val="0000FF"/>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_Ref42868400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Profile 5</w:t>
      </w:r>
      <w:r w:rsidRPr="00B20C97">
        <w:rPr>
          <w:rFonts w:ascii="Arial" w:hAnsi="Arial" w:cs="Arial"/>
          <w:color w:val="0000FF"/>
          <w:sz w:val="24"/>
          <w:lang w:eastAsia="en-IN"/>
        </w:rPr>
        <w:fldChar w:fldCharType="end"/>
      </w:r>
    </w:p>
    <w:p w14:paraId="64A98E65" w14:textId="6AB4B6E8" w:rsidR="00B20C97" w:rsidRPr="00815926" w:rsidRDefault="00B20C97" w:rsidP="00815926">
      <w:pPr>
        <w:pStyle w:val="ListParagraph"/>
        <w:numPr>
          <w:ilvl w:val="0"/>
          <w:numId w:val="75"/>
        </w:numPr>
        <w:rPr>
          <w:rFonts w:ascii="Arial" w:hAnsi="Arial" w:cs="Arial"/>
          <w:color w:val="0000FF"/>
          <w:sz w:val="28"/>
          <w:lang w:eastAsia="en-IN"/>
        </w:rPr>
      </w:pPr>
      <w:r w:rsidRPr="00815926">
        <w:rPr>
          <w:rFonts w:ascii="Arial" w:hAnsi="Arial" w:cs="Arial"/>
          <w:color w:val="0000FF"/>
          <w:sz w:val="24"/>
          <w:lang w:eastAsia="en-IN"/>
        </w:rPr>
        <w:fldChar w:fldCharType="begin"/>
      </w:r>
      <w:r w:rsidRPr="00815926">
        <w:rPr>
          <w:rFonts w:ascii="Arial" w:hAnsi="Arial" w:cs="Arial"/>
          <w:color w:val="0000FF"/>
          <w:sz w:val="24"/>
          <w:lang w:eastAsia="en-IN"/>
        </w:rPr>
        <w:instrText xml:space="preserve"> REF _Ref42520810 \h  \* MERGEFORMAT </w:instrText>
      </w:r>
      <w:r w:rsidRPr="00815926">
        <w:rPr>
          <w:rFonts w:ascii="Arial" w:hAnsi="Arial" w:cs="Arial"/>
          <w:color w:val="0000FF"/>
          <w:sz w:val="24"/>
          <w:lang w:eastAsia="en-IN"/>
        </w:rPr>
      </w:r>
      <w:r w:rsidRPr="00815926">
        <w:rPr>
          <w:rFonts w:ascii="Arial" w:hAnsi="Arial" w:cs="Arial"/>
          <w:color w:val="0000FF"/>
          <w:sz w:val="24"/>
          <w:lang w:eastAsia="en-IN"/>
        </w:rPr>
        <w:fldChar w:fldCharType="separate"/>
      </w:r>
      <w:r w:rsidRPr="00815926">
        <w:rPr>
          <w:rFonts w:ascii="Arial" w:hAnsi="Arial" w:cs="Arial"/>
          <w:color w:val="0000FF"/>
          <w:sz w:val="24"/>
          <w:lang w:eastAsia="en-IN"/>
        </w:rPr>
        <w:t>Ver.</w:t>
      </w:r>
      <w:r w:rsidRPr="00815926">
        <w:rPr>
          <w:rFonts w:ascii="Arial" w:hAnsi="Arial" w:cs="Arial"/>
          <w:color w:val="0000FF"/>
          <w:sz w:val="24"/>
          <w:lang w:eastAsia="en-IN"/>
        </w:rPr>
        <w:fldChar w:fldCharType="end"/>
      </w:r>
    </w:p>
    <w:p w14:paraId="74833A2D" w14:textId="60ABB07D" w:rsidR="00B20C97" w:rsidRPr="00B20C97" w:rsidRDefault="00B20C97" w:rsidP="00B20C97">
      <w:pPr>
        <w:pStyle w:val="ListParagraph"/>
        <w:numPr>
          <w:ilvl w:val="0"/>
          <w:numId w:val="75"/>
        </w:numPr>
        <w:rPr>
          <w:rFonts w:ascii="Arial" w:hAnsi="Arial" w:cs="Arial"/>
          <w:color w:val="0000FF"/>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_Ref42520815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proofErr w:type="spellStart"/>
      <w:r w:rsidRPr="00B20C97">
        <w:rPr>
          <w:rFonts w:ascii="Arial" w:hAnsi="Arial" w:cs="Arial"/>
          <w:color w:val="0000FF"/>
          <w:sz w:val="24"/>
          <w:lang w:eastAsia="en-IN"/>
        </w:rPr>
        <w:t>BVer</w:t>
      </w:r>
      <w:proofErr w:type="spellEnd"/>
      <w:r w:rsidRPr="00B20C97">
        <w:rPr>
          <w:rFonts w:ascii="Arial" w:hAnsi="Arial" w:cs="Arial"/>
          <w:color w:val="0000FF"/>
          <w:sz w:val="24"/>
          <w:lang w:eastAsia="en-IN"/>
        </w:rPr>
        <w:t>.</w:t>
      </w:r>
      <w:r w:rsidRPr="00B20C97">
        <w:rPr>
          <w:rFonts w:ascii="Arial" w:hAnsi="Arial" w:cs="Arial"/>
          <w:color w:val="0000FF"/>
          <w:sz w:val="24"/>
          <w:lang w:eastAsia="en-IN"/>
        </w:rPr>
        <w:fldChar w:fldCharType="end"/>
      </w:r>
    </w:p>
    <w:p w14:paraId="48400A3D" w14:textId="678443C6" w:rsidR="00B20C97" w:rsidRPr="00B20C97" w:rsidRDefault="00B20C97" w:rsidP="00B20C97">
      <w:pPr>
        <w:pStyle w:val="ListParagraph"/>
        <w:numPr>
          <w:ilvl w:val="0"/>
          <w:numId w:val="75"/>
        </w:numPr>
        <w:rPr>
          <w:rFonts w:ascii="Arial" w:hAnsi="Arial" w:cs="Arial"/>
          <w:color w:val="0000FF"/>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_Ref42520820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Sr.</w:t>
      </w:r>
      <w:r w:rsidRPr="00B20C97">
        <w:rPr>
          <w:rFonts w:ascii="Arial" w:hAnsi="Arial" w:cs="Arial"/>
          <w:color w:val="0000FF"/>
          <w:sz w:val="24"/>
          <w:lang w:eastAsia="en-IN"/>
        </w:rPr>
        <w:fldChar w:fldCharType="end"/>
      </w:r>
    </w:p>
    <w:p w14:paraId="65552F11" w14:textId="77777777" w:rsidR="00B20C97" w:rsidRPr="00B20C97" w:rsidRDefault="00B20C97" w:rsidP="00B20C97">
      <w:pPr>
        <w:pStyle w:val="ListParagraph"/>
        <w:numPr>
          <w:ilvl w:val="0"/>
          <w:numId w:val="75"/>
        </w:numPr>
        <w:rPr>
          <w:rFonts w:ascii="Arial" w:hAnsi="Arial" w:cs="Arial"/>
          <w:color w:val="0000FF"/>
          <w:sz w:val="24"/>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_Ref42520825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Reset Defaults</w:t>
      </w:r>
      <w:r w:rsidRPr="00B20C97">
        <w:rPr>
          <w:rFonts w:ascii="Arial" w:hAnsi="Arial" w:cs="Arial"/>
          <w:color w:val="0000FF"/>
          <w:sz w:val="24"/>
          <w:lang w:eastAsia="en-IN"/>
        </w:rPr>
        <w:fldChar w:fldCharType="end"/>
      </w:r>
      <w:r w:rsidRPr="00B20C97">
        <w:rPr>
          <w:rFonts w:ascii="Arial" w:hAnsi="Arial" w:cs="Arial"/>
          <w:color w:val="0000FF"/>
          <w:sz w:val="24"/>
          <w:lang w:eastAsia="en-IN"/>
        </w:rPr>
        <w:t xml:space="preserve"> </w:t>
      </w:r>
    </w:p>
    <w:p w14:paraId="3061B878" w14:textId="77777777" w:rsidR="00B20C97" w:rsidRPr="00B20C97" w:rsidRDefault="00B20C97" w:rsidP="00B20C97">
      <w:pPr>
        <w:pStyle w:val="ListParagraph"/>
        <w:numPr>
          <w:ilvl w:val="0"/>
          <w:numId w:val="75"/>
        </w:numPr>
        <w:rPr>
          <w:rFonts w:ascii="Arial" w:hAnsi="Arial" w:cs="Arial"/>
          <w:color w:val="0000FF"/>
          <w:sz w:val="24"/>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_Ref42528765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proofErr w:type="spellStart"/>
      <w:r w:rsidRPr="00B20C97">
        <w:rPr>
          <w:rFonts w:ascii="Arial" w:hAnsi="Arial" w:cs="Arial"/>
          <w:color w:val="0000FF"/>
          <w:sz w:val="24"/>
          <w:lang w:eastAsia="en-IN"/>
        </w:rPr>
        <w:t>Dateform</w:t>
      </w:r>
      <w:proofErr w:type="spellEnd"/>
      <w:r w:rsidRPr="00B20C97">
        <w:rPr>
          <w:rFonts w:ascii="Arial" w:hAnsi="Arial" w:cs="Arial"/>
          <w:color w:val="0000FF"/>
          <w:sz w:val="24"/>
          <w:lang w:eastAsia="en-IN"/>
        </w:rPr>
        <w:t xml:space="preserve"> dd-mm-</w:t>
      </w:r>
      <w:proofErr w:type="spellStart"/>
      <w:r w:rsidRPr="00B20C97">
        <w:rPr>
          <w:rFonts w:ascii="Arial" w:hAnsi="Arial" w:cs="Arial"/>
          <w:color w:val="0000FF"/>
          <w:sz w:val="24"/>
          <w:lang w:eastAsia="en-IN"/>
        </w:rPr>
        <w:t>yyyy</w:t>
      </w:r>
      <w:proofErr w:type="spellEnd"/>
      <w:r w:rsidRPr="00B20C97">
        <w:rPr>
          <w:rFonts w:ascii="Arial" w:hAnsi="Arial" w:cs="Arial"/>
          <w:color w:val="0000FF"/>
          <w:sz w:val="24"/>
          <w:lang w:eastAsia="en-IN"/>
        </w:rPr>
        <w:fldChar w:fldCharType="end"/>
      </w:r>
    </w:p>
    <w:p w14:paraId="51B2DEDF" w14:textId="5E3B4FA6" w:rsidR="00B20C97" w:rsidRPr="00B20C97" w:rsidRDefault="00B20C97" w:rsidP="00B20C97">
      <w:pPr>
        <w:pStyle w:val="ListParagraph"/>
        <w:numPr>
          <w:ilvl w:val="0"/>
          <w:numId w:val="75"/>
        </w:numPr>
        <w:rPr>
          <w:rFonts w:ascii="Arial" w:hAnsi="Arial" w:cs="Arial"/>
          <w:color w:val="0000FF"/>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_Ref42520830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Clock Settings</w:t>
      </w:r>
      <w:r w:rsidRPr="00B20C97">
        <w:rPr>
          <w:rFonts w:ascii="Arial" w:hAnsi="Arial" w:cs="Arial"/>
          <w:color w:val="0000FF"/>
          <w:sz w:val="24"/>
          <w:lang w:eastAsia="en-IN"/>
        </w:rPr>
        <w:fldChar w:fldCharType="end"/>
      </w:r>
    </w:p>
    <w:p w14:paraId="71612FD1" w14:textId="77777777" w:rsidR="00B20C97" w:rsidRPr="00B20C97" w:rsidRDefault="00B20C97" w:rsidP="00B20C97">
      <w:pPr>
        <w:pStyle w:val="ListParagraph"/>
        <w:numPr>
          <w:ilvl w:val="0"/>
          <w:numId w:val="75"/>
        </w:numPr>
        <w:rPr>
          <w:rFonts w:ascii="Arial" w:hAnsi="Arial" w:cs="Arial"/>
          <w:color w:val="0000FF"/>
          <w:sz w:val="24"/>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_Ref42520849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USB (HID)</w:t>
      </w:r>
      <w:r w:rsidRPr="00B20C97">
        <w:rPr>
          <w:rFonts w:ascii="Arial" w:hAnsi="Arial" w:cs="Arial"/>
          <w:color w:val="0000FF"/>
          <w:sz w:val="24"/>
          <w:lang w:eastAsia="en-IN"/>
        </w:rPr>
        <w:fldChar w:fldCharType="end"/>
      </w:r>
      <w:r w:rsidRPr="00B20C97">
        <w:rPr>
          <w:rFonts w:ascii="Arial" w:hAnsi="Arial" w:cs="Arial"/>
          <w:color w:val="0000FF"/>
          <w:sz w:val="24"/>
          <w:lang w:eastAsia="en-IN"/>
        </w:rPr>
        <w:t xml:space="preserve"> </w:t>
      </w:r>
    </w:p>
    <w:p w14:paraId="246B73BD" w14:textId="75025850" w:rsidR="00B20C97" w:rsidRPr="00B20C97" w:rsidRDefault="00B20C97" w:rsidP="00B20C97">
      <w:pPr>
        <w:pStyle w:val="ListParagraph"/>
        <w:numPr>
          <w:ilvl w:val="0"/>
          <w:numId w:val="75"/>
        </w:numPr>
        <w:rPr>
          <w:rFonts w:ascii="Arial" w:hAnsi="Arial" w:cs="Arial"/>
          <w:color w:val="0000FF"/>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_Ref42520854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Bluetooth (Auto)</w:t>
      </w:r>
      <w:r w:rsidRPr="00B20C97">
        <w:rPr>
          <w:rFonts w:ascii="Arial" w:hAnsi="Arial" w:cs="Arial"/>
          <w:color w:val="0000FF"/>
          <w:sz w:val="24"/>
          <w:lang w:eastAsia="en-IN"/>
        </w:rPr>
        <w:fldChar w:fldCharType="end"/>
      </w:r>
    </w:p>
    <w:p w14:paraId="666EAF0C" w14:textId="3C7B9781" w:rsidR="00B20C97" w:rsidRPr="00B20C97" w:rsidRDefault="00B20C97" w:rsidP="00B20C97">
      <w:pPr>
        <w:pStyle w:val="ListParagraph"/>
        <w:numPr>
          <w:ilvl w:val="0"/>
          <w:numId w:val="75"/>
        </w:numPr>
        <w:rPr>
          <w:rFonts w:ascii="Arial" w:hAnsi="Arial" w:cs="Arial"/>
          <w:color w:val="0000FF"/>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_Ref42520861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Pair (Just Works)</w:t>
      </w:r>
      <w:r w:rsidRPr="00B20C97">
        <w:rPr>
          <w:rFonts w:ascii="Arial" w:hAnsi="Arial" w:cs="Arial"/>
          <w:color w:val="0000FF"/>
          <w:sz w:val="24"/>
          <w:lang w:eastAsia="en-IN"/>
        </w:rPr>
        <w:fldChar w:fldCharType="end"/>
      </w:r>
    </w:p>
    <w:p w14:paraId="7D8111F7" w14:textId="00D06096" w:rsidR="00B20C97" w:rsidRPr="00B20C97" w:rsidRDefault="00B20C97" w:rsidP="00B20C97">
      <w:pPr>
        <w:pStyle w:val="ListParagraph"/>
        <w:numPr>
          <w:ilvl w:val="0"/>
          <w:numId w:val="75"/>
        </w:numPr>
        <w:rPr>
          <w:rFonts w:ascii="Arial" w:hAnsi="Arial" w:cs="Arial"/>
          <w:color w:val="0000FF"/>
          <w:sz w:val="24"/>
          <w:lang w:eastAsia="en-IN"/>
        </w:rPr>
      </w:pPr>
      <w:r w:rsidRPr="00B20C97">
        <w:rPr>
          <w:rFonts w:ascii="Arial" w:hAnsi="Arial" w:cs="Arial"/>
          <w:color w:val="0000FF"/>
          <w:sz w:val="24"/>
          <w:lang w:eastAsia="en-IN"/>
        </w:rPr>
        <w:fldChar w:fldCharType="begin"/>
      </w:r>
      <w:r w:rsidRPr="00B20C97">
        <w:rPr>
          <w:rFonts w:ascii="Arial" w:hAnsi="Arial" w:cs="Arial"/>
          <w:color w:val="0000FF"/>
          <w:sz w:val="24"/>
          <w:lang w:eastAsia="en-IN"/>
        </w:rPr>
        <w:instrText xml:space="preserve"> REF _Ref42520865 \h  \* MERGEFORMAT </w:instrText>
      </w:r>
      <w:r w:rsidRPr="00B20C97">
        <w:rPr>
          <w:rFonts w:ascii="Arial" w:hAnsi="Arial" w:cs="Arial"/>
          <w:color w:val="0000FF"/>
          <w:sz w:val="24"/>
          <w:lang w:eastAsia="en-IN"/>
        </w:rPr>
      </w:r>
      <w:r w:rsidRPr="00B20C97">
        <w:rPr>
          <w:rFonts w:ascii="Arial" w:hAnsi="Arial" w:cs="Arial"/>
          <w:color w:val="0000FF"/>
          <w:sz w:val="24"/>
          <w:lang w:eastAsia="en-IN"/>
        </w:rPr>
        <w:fldChar w:fldCharType="separate"/>
      </w:r>
      <w:r w:rsidRPr="00B20C97">
        <w:rPr>
          <w:rFonts w:ascii="Arial" w:hAnsi="Arial" w:cs="Arial"/>
          <w:color w:val="0000FF"/>
          <w:sz w:val="24"/>
          <w:lang w:eastAsia="en-IN"/>
        </w:rPr>
        <w:t>Emulate (Off)</w:t>
      </w:r>
      <w:r w:rsidRPr="00B20C97">
        <w:rPr>
          <w:rFonts w:ascii="Arial" w:hAnsi="Arial" w:cs="Arial"/>
          <w:color w:val="0000FF"/>
          <w:sz w:val="24"/>
          <w:lang w:eastAsia="en-IN"/>
        </w:rPr>
        <w:fldChar w:fldCharType="end"/>
      </w:r>
    </w:p>
    <w:p w14:paraId="5FCFFDB9" w14:textId="6440EE1E" w:rsidR="00B20C97" w:rsidRPr="003A55AE" w:rsidRDefault="00B20C97" w:rsidP="00815926">
      <w:pPr>
        <w:pStyle w:val="ListParagraph"/>
        <w:numPr>
          <w:ilvl w:val="0"/>
          <w:numId w:val="75"/>
        </w:numPr>
        <w:rPr>
          <w:lang w:eastAsia="en-IN"/>
        </w:rPr>
      </w:pPr>
      <w:r w:rsidRPr="00815926">
        <w:rPr>
          <w:rFonts w:ascii="Arial" w:hAnsi="Arial" w:cs="Arial"/>
          <w:color w:val="0000FF"/>
          <w:sz w:val="24"/>
          <w:lang w:eastAsia="en-IN"/>
        </w:rPr>
        <w:fldChar w:fldCharType="begin"/>
      </w:r>
      <w:r w:rsidRPr="00815926">
        <w:rPr>
          <w:rFonts w:ascii="Arial" w:hAnsi="Arial" w:cs="Arial"/>
          <w:color w:val="0000FF"/>
          <w:sz w:val="24"/>
          <w:lang w:eastAsia="en-IN"/>
        </w:rPr>
        <w:instrText xml:space="preserve"> REF _Ref42520873 \h  \* MERGEFORMAT </w:instrText>
      </w:r>
      <w:r w:rsidRPr="00815926">
        <w:rPr>
          <w:rFonts w:ascii="Arial" w:hAnsi="Arial" w:cs="Arial"/>
          <w:color w:val="0000FF"/>
          <w:sz w:val="24"/>
          <w:lang w:eastAsia="en-IN"/>
        </w:rPr>
      </w:r>
      <w:r w:rsidRPr="00815926">
        <w:rPr>
          <w:rFonts w:ascii="Arial" w:hAnsi="Arial" w:cs="Arial"/>
          <w:color w:val="0000FF"/>
          <w:sz w:val="24"/>
          <w:lang w:eastAsia="en-IN"/>
        </w:rPr>
        <w:fldChar w:fldCharType="separate"/>
      </w:r>
      <w:r w:rsidRPr="00815926">
        <w:rPr>
          <w:rFonts w:ascii="Arial" w:hAnsi="Arial" w:cs="Arial"/>
          <w:color w:val="0000FF"/>
          <w:sz w:val="24"/>
          <w:lang w:eastAsia="en-IN"/>
        </w:rPr>
        <w:t>Mode (Stand-Alone)</w:t>
      </w:r>
      <w:r w:rsidRPr="00815926">
        <w:rPr>
          <w:rFonts w:ascii="Arial" w:hAnsi="Arial" w:cs="Arial"/>
          <w:color w:val="0000FF"/>
          <w:sz w:val="24"/>
          <w:lang w:eastAsia="en-IN"/>
        </w:rPr>
        <w:fldChar w:fldCharType="end"/>
      </w:r>
      <w:r w:rsidRPr="00815926">
        <w:rPr>
          <w:rFonts w:ascii="Arial" w:hAnsi="Arial" w:cs="Arial"/>
          <w:color w:val="0000FF"/>
          <w:sz w:val="24"/>
          <w:lang w:eastAsia="en-IN"/>
        </w:rPr>
        <w:t xml:space="preserve"> </w:t>
      </w:r>
    </w:p>
    <w:p w14:paraId="5A1523C9" w14:textId="1CB44343" w:rsidR="006A49AF" w:rsidRPr="000C3ED9" w:rsidRDefault="00EE6242" w:rsidP="00815926">
      <w:pPr>
        <w:pStyle w:val="ListParagraph"/>
        <w:numPr>
          <w:ilvl w:val="0"/>
          <w:numId w:val="75"/>
        </w:numPr>
        <w:rPr>
          <w:lang w:eastAsia="en-IN"/>
        </w:rPr>
      </w:pPr>
      <w:hyperlink w:anchor="_UTF8_(On)" w:history="1">
        <w:r w:rsidR="006A49AF" w:rsidRPr="00EE6242">
          <w:rPr>
            <w:rStyle w:val="Hyperlink"/>
            <w:rFonts w:ascii="Arial" w:hAnsi="Arial" w:cs="Arial"/>
            <w:sz w:val="24"/>
            <w:lang w:eastAsia="en-IN"/>
          </w:rPr>
          <w:t>UTF8 (On)</w:t>
        </w:r>
      </w:hyperlink>
    </w:p>
    <w:p w14:paraId="16683D71" w14:textId="77777777" w:rsidR="00FE3743" w:rsidRPr="000C3ED9" w:rsidRDefault="00FE3743" w:rsidP="001B2B24">
      <w:pPr>
        <w:pStyle w:val="Heading3"/>
        <w:rPr>
          <w:lang w:eastAsia="en-IN"/>
        </w:rPr>
      </w:pPr>
      <w:bookmarkStart w:id="449" w:name="Battery"/>
      <w:bookmarkStart w:id="450" w:name="_Battery"/>
      <w:bookmarkStart w:id="451" w:name="_Toc531853312"/>
      <w:bookmarkStart w:id="452" w:name="_Toc9689885"/>
      <w:bookmarkStart w:id="453" w:name="_Toc10194348"/>
      <w:bookmarkStart w:id="454" w:name="_Toc17711987"/>
      <w:bookmarkStart w:id="455" w:name="_Toc20754907"/>
      <w:bookmarkStart w:id="456" w:name="_Toc20906393"/>
      <w:bookmarkStart w:id="457" w:name="_Toc20910721"/>
      <w:bookmarkStart w:id="458" w:name="_Toc20912891"/>
      <w:bookmarkStart w:id="459" w:name="_Toc179377277"/>
      <w:bookmarkEnd w:id="449"/>
      <w:bookmarkEnd w:id="450"/>
      <w:r w:rsidRPr="000C3ED9">
        <w:rPr>
          <w:lang w:eastAsia="en-IN"/>
        </w:rPr>
        <w:t>Battery</w:t>
      </w:r>
      <w:bookmarkEnd w:id="451"/>
      <w:bookmarkEnd w:id="452"/>
      <w:bookmarkEnd w:id="453"/>
      <w:bookmarkEnd w:id="454"/>
      <w:bookmarkEnd w:id="455"/>
      <w:bookmarkEnd w:id="456"/>
      <w:bookmarkEnd w:id="457"/>
      <w:bookmarkEnd w:id="458"/>
      <w:bookmarkEnd w:id="459"/>
    </w:p>
    <w:p w14:paraId="3809DA10" w14:textId="0699BF5D" w:rsidR="00FE3743" w:rsidRPr="000C3ED9" w:rsidRDefault="00FE3743" w:rsidP="00FE3743">
      <w:pPr>
        <w:rPr>
          <w:lang w:eastAsia="en-IN"/>
        </w:rPr>
      </w:pPr>
      <w:r w:rsidRPr="000C3ED9">
        <w:rPr>
          <w:lang w:eastAsia="en-IN"/>
        </w:rPr>
        <w:t xml:space="preserve">The Battery status menu item displays the amount of power (percentage) left in </w:t>
      </w:r>
      <w:r w:rsidR="00B67B99" w:rsidRPr="000C3ED9">
        <w:rPr>
          <w:lang w:eastAsia="en-IN"/>
        </w:rPr>
        <w:t>the</w:t>
      </w:r>
      <w:r w:rsidRPr="000C3ED9">
        <w:rPr>
          <w:lang w:eastAsia="en-IN"/>
        </w:rPr>
        <w:t xml:space="preserve"> battery. When the battery in </w:t>
      </w:r>
      <w:r w:rsidR="004865C6">
        <w:rPr>
          <w:lang w:eastAsia="en-IN"/>
        </w:rPr>
        <w:t xml:space="preserve">the </w:t>
      </w:r>
      <w:r w:rsidRPr="000C3ED9">
        <w:rPr>
          <w:lang w:eastAsia="en-IN"/>
        </w:rPr>
        <w:t>Orbit Reader 20 gets to 10%, Dot 8 of the 20th cell on the display blinks on and off. This behavior is normal, indicating that the battery is low.</w:t>
      </w:r>
    </w:p>
    <w:p w14:paraId="6CFF72A0" w14:textId="77777777" w:rsidR="00FE3743" w:rsidRPr="000C3ED9" w:rsidRDefault="00FE3743" w:rsidP="00FE3743">
      <w:pPr>
        <w:rPr>
          <w:lang w:eastAsia="en-IN"/>
        </w:rPr>
      </w:pPr>
    </w:p>
    <w:p w14:paraId="1EDD43A9" w14:textId="77777777" w:rsidR="00FE3743" w:rsidRPr="000C3ED9" w:rsidRDefault="00FE3743" w:rsidP="00FE3743">
      <w:pPr>
        <w:rPr>
          <w:rFonts w:ascii="Times New Roman" w:hAnsi="Times New Roman"/>
          <w:lang w:eastAsia="en-IN"/>
        </w:rPr>
      </w:pPr>
      <w:r w:rsidRPr="000C3ED9">
        <w:rPr>
          <w:lang w:eastAsia="en-IN"/>
        </w:rPr>
        <w:t>It also notes when the unit is charging. For example, when plugged in for charging, the message "-- Charging XX%" is displayed, where XX is the percentage number. Similarly, for first-time use, the message "-- Battery XX%" is displayed.</w:t>
      </w:r>
      <w:bookmarkStart w:id="460" w:name="Cursor-Blink-1"/>
      <w:bookmarkEnd w:id="460"/>
    </w:p>
    <w:p w14:paraId="297974A6" w14:textId="77777777" w:rsidR="00FE3743" w:rsidRPr="000C3ED9" w:rsidRDefault="00FE3743" w:rsidP="001B2B24">
      <w:pPr>
        <w:pStyle w:val="Heading3"/>
        <w:rPr>
          <w:lang w:eastAsia="en-IN"/>
        </w:rPr>
      </w:pPr>
      <w:bookmarkStart w:id="461" w:name="_Cursor_Blink_(1)"/>
      <w:bookmarkStart w:id="462" w:name="_Toc531853313"/>
      <w:bookmarkStart w:id="463" w:name="_Toc9689886"/>
      <w:bookmarkStart w:id="464" w:name="_Toc10194349"/>
      <w:bookmarkStart w:id="465" w:name="_Toc17711988"/>
      <w:bookmarkStart w:id="466" w:name="_Toc20754908"/>
      <w:bookmarkStart w:id="467" w:name="_Toc20906394"/>
      <w:bookmarkStart w:id="468" w:name="_Toc20910722"/>
      <w:bookmarkStart w:id="469" w:name="_Toc20912892"/>
      <w:bookmarkStart w:id="470" w:name="_Ref42520641"/>
      <w:bookmarkStart w:id="471" w:name="_Toc179377278"/>
      <w:bookmarkEnd w:id="461"/>
      <w:r w:rsidRPr="000C3ED9">
        <w:rPr>
          <w:lang w:eastAsia="en-IN"/>
        </w:rPr>
        <w:lastRenderedPageBreak/>
        <w:t>Cursor Blink (1)</w:t>
      </w:r>
      <w:bookmarkEnd w:id="462"/>
      <w:bookmarkEnd w:id="463"/>
      <w:bookmarkEnd w:id="464"/>
      <w:bookmarkEnd w:id="465"/>
      <w:bookmarkEnd w:id="466"/>
      <w:bookmarkEnd w:id="467"/>
      <w:bookmarkEnd w:id="468"/>
      <w:bookmarkEnd w:id="469"/>
      <w:bookmarkEnd w:id="470"/>
      <w:bookmarkEnd w:id="471"/>
    </w:p>
    <w:p w14:paraId="337CDE5F" w14:textId="4C13E070" w:rsidR="00FE3743" w:rsidRPr="000C3ED9" w:rsidRDefault="00FE3743" w:rsidP="00FE3743">
      <w:pPr>
        <w:rPr>
          <w:rFonts w:ascii="Times New Roman" w:hAnsi="Times New Roman"/>
          <w:lang w:eastAsia="en-IN"/>
        </w:rPr>
      </w:pPr>
      <w:r w:rsidRPr="000C3ED9">
        <w:rPr>
          <w:lang w:eastAsia="en-IN"/>
        </w:rPr>
        <w:t xml:space="preserve">The Cursor Blink option </w:t>
      </w:r>
      <w:r w:rsidR="00796FF8" w:rsidRPr="000C3ED9">
        <w:rPr>
          <w:lang w:eastAsia="en-IN"/>
        </w:rPr>
        <w:t xml:space="preserve">works </w:t>
      </w:r>
      <w:r w:rsidR="00796FF8" w:rsidRPr="00F7035D">
        <w:rPr>
          <w:lang w:eastAsia="en-IN"/>
        </w:rPr>
        <w:t>only while</w:t>
      </w:r>
      <w:r w:rsidR="00796FF8" w:rsidRPr="000C3ED9">
        <w:rPr>
          <w:lang w:eastAsia="en-IN"/>
        </w:rPr>
        <w:t xml:space="preserve"> editing</w:t>
      </w:r>
      <w:r w:rsidRPr="000C3ED9">
        <w:rPr>
          <w:lang w:eastAsia="en-IN"/>
        </w:rPr>
        <w:t xml:space="preserve"> in the Edit Box or Editor mode. </w:t>
      </w:r>
      <w:r w:rsidR="00796FF8" w:rsidRPr="00F7035D">
        <w:rPr>
          <w:lang w:eastAsia="en-IN"/>
        </w:rPr>
        <w:t xml:space="preserve">This option allows </w:t>
      </w:r>
      <w:r w:rsidR="00FB7AF9" w:rsidRPr="00F7035D">
        <w:rPr>
          <w:lang w:eastAsia="en-IN"/>
        </w:rPr>
        <w:t>selecting</w:t>
      </w:r>
      <w:r w:rsidRPr="000C3ED9">
        <w:rPr>
          <w:lang w:eastAsia="en-IN"/>
        </w:rPr>
        <w:t xml:space="preserve"> the number of seconds between blinks. The default setting for the Cursor Blink option is one second between blinks. The setting choices are 1, 5, 15, 30, and 60 seconds, and 0</w:t>
      </w:r>
      <w:r w:rsidR="003249F7" w:rsidRPr="00F7035D">
        <w:rPr>
          <w:lang w:eastAsia="en-IN"/>
        </w:rPr>
        <w:t xml:space="preserve"> </w:t>
      </w:r>
      <w:r w:rsidR="00796FF8" w:rsidRPr="00F7035D">
        <w:rPr>
          <w:lang w:eastAsia="en-IN"/>
        </w:rPr>
        <w:t>wher</w:t>
      </w:r>
      <w:r w:rsidR="007E1043" w:rsidRPr="00F7035D">
        <w:rPr>
          <w:lang w:eastAsia="en-IN"/>
        </w:rPr>
        <w:t>e</w:t>
      </w:r>
      <w:bookmarkStart w:id="472" w:name="Sort-Name-Ascend"/>
      <w:bookmarkEnd w:id="472"/>
      <w:r w:rsidR="00796FF8" w:rsidRPr="000C3ED9">
        <w:rPr>
          <w:lang w:eastAsia="en-IN"/>
        </w:rPr>
        <w:t xml:space="preserve"> the cursor </w:t>
      </w:r>
      <w:r w:rsidR="00796FF8" w:rsidRPr="00F7035D">
        <w:rPr>
          <w:lang w:eastAsia="en-IN"/>
        </w:rPr>
        <w:t>does</w:t>
      </w:r>
      <w:r w:rsidR="00796FF8" w:rsidRPr="000C3ED9">
        <w:rPr>
          <w:lang w:eastAsia="en-IN"/>
        </w:rPr>
        <w:t xml:space="preserve"> not blink.</w:t>
      </w:r>
      <w:r w:rsidR="003228DD" w:rsidRPr="000C3ED9">
        <w:rPr>
          <w:lang w:eastAsia="en-IN"/>
        </w:rPr>
        <w:t xml:space="preserve"> To </w:t>
      </w:r>
      <w:proofErr w:type="gramStart"/>
      <w:r w:rsidR="003228DD" w:rsidRPr="000C3ED9">
        <w:rPr>
          <w:lang w:eastAsia="en-IN"/>
        </w:rPr>
        <w:t>make a selection</w:t>
      </w:r>
      <w:proofErr w:type="gramEnd"/>
      <w:r w:rsidR="003228DD" w:rsidRPr="000C3ED9">
        <w:rPr>
          <w:lang w:eastAsia="en-IN"/>
        </w:rPr>
        <w:t>, press Select.</w:t>
      </w:r>
    </w:p>
    <w:p w14:paraId="586BA2B9" w14:textId="77777777" w:rsidR="00FE3743" w:rsidRPr="000C3ED9" w:rsidRDefault="00FE3743" w:rsidP="001B2B24">
      <w:pPr>
        <w:pStyle w:val="Heading3"/>
        <w:rPr>
          <w:lang w:eastAsia="en-IN"/>
        </w:rPr>
      </w:pPr>
      <w:bookmarkStart w:id="473" w:name="_Sort_(Name:_Ascend)"/>
      <w:bookmarkStart w:id="474" w:name="_Toc531853314"/>
      <w:bookmarkStart w:id="475" w:name="_Toc9689887"/>
      <w:bookmarkStart w:id="476" w:name="_Toc10194350"/>
      <w:bookmarkStart w:id="477" w:name="_Toc17711989"/>
      <w:bookmarkStart w:id="478" w:name="_Toc20754909"/>
      <w:bookmarkStart w:id="479" w:name="_Toc20906395"/>
      <w:bookmarkStart w:id="480" w:name="_Toc20910723"/>
      <w:bookmarkStart w:id="481" w:name="_Toc20912893"/>
      <w:bookmarkStart w:id="482" w:name="_Ref42520663"/>
      <w:bookmarkStart w:id="483" w:name="_Toc179377279"/>
      <w:bookmarkEnd w:id="473"/>
      <w:r w:rsidRPr="000C3ED9">
        <w:rPr>
          <w:lang w:eastAsia="en-IN"/>
        </w:rPr>
        <w:t>Sort (Name: Ascend)</w:t>
      </w:r>
      <w:bookmarkEnd w:id="474"/>
      <w:bookmarkEnd w:id="475"/>
      <w:bookmarkEnd w:id="476"/>
      <w:bookmarkEnd w:id="477"/>
      <w:bookmarkEnd w:id="478"/>
      <w:bookmarkEnd w:id="479"/>
      <w:bookmarkEnd w:id="480"/>
      <w:bookmarkEnd w:id="481"/>
      <w:bookmarkEnd w:id="482"/>
      <w:bookmarkEnd w:id="483"/>
    </w:p>
    <w:p w14:paraId="344E8699" w14:textId="730DCCBF" w:rsidR="00FE3743" w:rsidRPr="000C3ED9" w:rsidRDefault="00FE3743" w:rsidP="00FE3743">
      <w:pPr>
        <w:rPr>
          <w:lang w:eastAsia="en-IN"/>
        </w:rPr>
      </w:pPr>
      <w:r w:rsidRPr="000C3ED9">
        <w:rPr>
          <w:lang w:eastAsia="en-IN"/>
        </w:rPr>
        <w:t xml:space="preserve">The Sort menu item lets you change the order of the files on the SD card, using </w:t>
      </w:r>
      <w:r w:rsidR="003B3EA3">
        <w:rPr>
          <w:lang w:eastAsia="en-IN"/>
        </w:rPr>
        <w:t xml:space="preserve">The </w:t>
      </w:r>
      <w:r w:rsidRPr="000C3ED9">
        <w:rPr>
          <w:lang w:eastAsia="en-IN"/>
        </w:rPr>
        <w:t xml:space="preserve">Orbit Reader 20's built-in File Manager. The </w:t>
      </w:r>
      <w:r w:rsidR="00877CF4" w:rsidRPr="00F7035D">
        <w:rPr>
          <w:lang w:eastAsia="en-IN"/>
        </w:rPr>
        <w:t>sorting options</w:t>
      </w:r>
      <w:r w:rsidR="00877CF4" w:rsidRPr="000C3ED9">
        <w:rPr>
          <w:lang w:eastAsia="en-IN"/>
        </w:rPr>
        <w:t xml:space="preserve"> </w:t>
      </w:r>
      <w:r w:rsidRPr="000C3ED9">
        <w:rPr>
          <w:lang w:eastAsia="en-IN"/>
        </w:rPr>
        <w:t>are</w:t>
      </w:r>
      <w:r w:rsidR="00E80304" w:rsidRPr="000C3ED9">
        <w:rPr>
          <w:lang w:eastAsia="en-IN"/>
        </w:rPr>
        <w:t xml:space="preserve"> - </w:t>
      </w:r>
      <w:r w:rsidRPr="000C3ED9">
        <w:rPr>
          <w:lang w:eastAsia="en-IN"/>
        </w:rPr>
        <w:t>Name (Ascend/Descend), Date, Size, and Last Read. The default setting for Sort is Name</w:t>
      </w:r>
      <w:r w:rsidR="00D84E8D" w:rsidRPr="00F7035D">
        <w:rPr>
          <w:lang w:eastAsia="en-IN"/>
        </w:rPr>
        <w:t xml:space="preserve"> </w:t>
      </w:r>
      <w:r w:rsidR="002C7840" w:rsidRPr="00F7035D">
        <w:rPr>
          <w:lang w:eastAsia="en-IN"/>
        </w:rPr>
        <w:t>(</w:t>
      </w:r>
      <w:r w:rsidR="002C7840" w:rsidRPr="000C3ED9">
        <w:rPr>
          <w:lang w:eastAsia="en-IN"/>
        </w:rPr>
        <w:t>Ascend</w:t>
      </w:r>
      <w:r w:rsidR="002C7840" w:rsidRPr="00F7035D">
        <w:rPr>
          <w:lang w:eastAsia="en-IN"/>
        </w:rPr>
        <w:t>).</w:t>
      </w:r>
      <w:r w:rsidR="002C7840" w:rsidRPr="000C3ED9">
        <w:rPr>
          <w:lang w:eastAsia="en-IN"/>
        </w:rPr>
        <w:t xml:space="preserve"> To</w:t>
      </w:r>
      <w:r w:rsidRPr="000C3ED9">
        <w:rPr>
          <w:lang w:eastAsia="en-IN"/>
        </w:rPr>
        <w:t xml:space="preserve"> return to the File Manager, press Dot 7 from Stand-Alone mode.</w:t>
      </w:r>
      <w:r w:rsidR="003228DD" w:rsidRPr="000C3ED9">
        <w:rPr>
          <w:lang w:eastAsia="en-IN"/>
        </w:rPr>
        <w:t xml:space="preserve"> To </w:t>
      </w:r>
      <w:proofErr w:type="gramStart"/>
      <w:r w:rsidR="003228DD" w:rsidRPr="000C3ED9">
        <w:rPr>
          <w:lang w:eastAsia="en-IN"/>
        </w:rPr>
        <w:t>make a selection</w:t>
      </w:r>
      <w:proofErr w:type="gramEnd"/>
      <w:r w:rsidR="003228DD" w:rsidRPr="000C3ED9">
        <w:rPr>
          <w:lang w:eastAsia="en-IN"/>
        </w:rPr>
        <w:t>, press Select</w:t>
      </w:r>
      <w:r w:rsidR="00D52E34">
        <w:rPr>
          <w:lang w:eastAsia="en-IN"/>
        </w:rPr>
        <w:t xml:space="preserve"> or Dot 8</w:t>
      </w:r>
      <w:r w:rsidR="003228DD" w:rsidRPr="000C3ED9">
        <w:rPr>
          <w:lang w:eastAsia="en-IN"/>
        </w:rPr>
        <w:t>.</w:t>
      </w:r>
    </w:p>
    <w:p w14:paraId="438E6AEE" w14:textId="77777777" w:rsidR="00FE3743" w:rsidRPr="000C3ED9" w:rsidRDefault="00FE3743" w:rsidP="00FE3743">
      <w:pPr>
        <w:rPr>
          <w:lang w:eastAsia="en-IN"/>
        </w:rPr>
      </w:pPr>
    </w:p>
    <w:p w14:paraId="49A91403" w14:textId="1054DDAE" w:rsidR="00FE3743" w:rsidRPr="000C3ED9" w:rsidRDefault="00FE3743" w:rsidP="00FE3743">
      <w:pPr>
        <w:rPr>
          <w:lang w:eastAsia="en-IN"/>
        </w:rPr>
      </w:pPr>
      <w:r w:rsidRPr="000C3ED9">
        <w:rPr>
          <w:lang w:eastAsia="en-IN"/>
        </w:rPr>
        <w:t>In Remote mode, press Select + Up Arrow. This command takes you to the Menu</w:t>
      </w:r>
      <w:r w:rsidR="005C294F" w:rsidRPr="000C3ED9">
        <w:rPr>
          <w:lang w:eastAsia="en-IN"/>
        </w:rPr>
        <w:t xml:space="preserve">. </w:t>
      </w:r>
      <w:r w:rsidR="00796FF8" w:rsidRPr="00F7035D">
        <w:rPr>
          <w:lang w:eastAsia="en-IN"/>
        </w:rPr>
        <w:t>Use</w:t>
      </w:r>
      <w:r w:rsidRPr="00F7035D">
        <w:rPr>
          <w:lang w:eastAsia="en-IN"/>
        </w:rPr>
        <w:t xml:space="preserve"> </w:t>
      </w:r>
      <w:r w:rsidRPr="000C3ED9">
        <w:rPr>
          <w:lang w:eastAsia="en-IN"/>
        </w:rPr>
        <w:t>Down Arrow to</w:t>
      </w:r>
      <w:r w:rsidR="00AA3872" w:rsidRPr="00651DDA">
        <w:rPr>
          <w:lang w:eastAsia="en-IN"/>
        </w:rPr>
        <w:t xml:space="preserve"> </w:t>
      </w:r>
      <w:r w:rsidRPr="000C3ED9">
        <w:rPr>
          <w:lang w:eastAsia="en-IN"/>
        </w:rPr>
        <w:t>Sort list item.</w:t>
      </w:r>
    </w:p>
    <w:p w14:paraId="767191FA" w14:textId="77777777" w:rsidR="00FE3743" w:rsidRPr="000C3ED9" w:rsidRDefault="00FE3743" w:rsidP="00FE3743">
      <w:pPr>
        <w:rPr>
          <w:lang w:eastAsia="en-IN"/>
        </w:rPr>
      </w:pPr>
    </w:p>
    <w:p w14:paraId="7DFA0A52" w14:textId="1976A191" w:rsidR="00FE3743" w:rsidRPr="000C3ED9" w:rsidRDefault="00FE3743" w:rsidP="00FE3743">
      <w:pPr>
        <w:rPr>
          <w:lang w:eastAsia="en-IN"/>
        </w:rPr>
      </w:pPr>
      <w:r w:rsidRPr="000C3ED9">
        <w:rPr>
          <w:lang w:eastAsia="en-IN"/>
        </w:rPr>
        <w:t>If</w:t>
      </w:r>
      <w:r w:rsidR="00E52EF9" w:rsidRPr="000C3ED9">
        <w:rPr>
          <w:lang w:eastAsia="en-IN"/>
        </w:rPr>
        <w:t xml:space="preserve"> </w:t>
      </w:r>
      <w:r w:rsidR="00E52EF9" w:rsidRPr="00F7035D">
        <w:rPr>
          <w:lang w:eastAsia="en-IN"/>
        </w:rPr>
        <w:t>you are</w:t>
      </w:r>
      <w:r w:rsidRPr="00F7035D">
        <w:rPr>
          <w:lang w:eastAsia="en-IN"/>
        </w:rPr>
        <w:t xml:space="preserve"> </w:t>
      </w:r>
      <w:r w:rsidRPr="000C3ED9">
        <w:rPr>
          <w:lang w:eastAsia="en-IN"/>
        </w:rPr>
        <w:t>in File Manager or Reader, press Select + Up Arrow to enter the Menu, then Down Arrow to Sort</w:t>
      </w:r>
      <w:r w:rsidR="000F2152" w:rsidRPr="000C3ED9">
        <w:rPr>
          <w:lang w:eastAsia="en-IN"/>
        </w:rPr>
        <w:t>.</w:t>
      </w:r>
    </w:p>
    <w:p w14:paraId="7C6AD835" w14:textId="36E86E76" w:rsidR="00FE3743" w:rsidRPr="000C3ED9" w:rsidRDefault="00FE3743" w:rsidP="00FE3743">
      <w:pPr>
        <w:rPr>
          <w:lang w:eastAsia="en-IN"/>
        </w:rPr>
      </w:pPr>
      <w:r w:rsidRPr="000C3ED9">
        <w:rPr>
          <w:lang w:eastAsia="en-IN"/>
        </w:rPr>
        <w:br/>
        <w:t>If</w:t>
      </w:r>
      <w:r w:rsidR="00E52EF9" w:rsidRPr="000C3ED9">
        <w:rPr>
          <w:lang w:eastAsia="en-IN"/>
        </w:rPr>
        <w:t xml:space="preserve"> </w:t>
      </w:r>
      <w:r w:rsidR="00E52EF9" w:rsidRPr="00F7035D">
        <w:rPr>
          <w:lang w:eastAsia="en-IN"/>
        </w:rPr>
        <w:t>you are</w:t>
      </w:r>
      <w:r w:rsidRPr="00F7035D">
        <w:rPr>
          <w:lang w:eastAsia="en-IN"/>
        </w:rPr>
        <w:t xml:space="preserve"> </w:t>
      </w:r>
      <w:r w:rsidRPr="00125B46">
        <w:t>in</w:t>
      </w:r>
      <w:r w:rsidRPr="000C3ED9">
        <w:rPr>
          <w:b/>
          <w:lang w:eastAsia="en-IN"/>
        </w:rPr>
        <w:t xml:space="preserve"> </w:t>
      </w:r>
      <w:r w:rsidRPr="000C3ED9">
        <w:rPr>
          <w:lang w:eastAsia="en-IN"/>
        </w:rPr>
        <w:t>Editor,</w:t>
      </w:r>
      <w:r w:rsidR="006C7997" w:rsidRPr="000C3ED9">
        <w:rPr>
          <w:lang w:eastAsia="en-IN"/>
        </w:rPr>
        <w:t xml:space="preserve"> </w:t>
      </w:r>
      <w:r w:rsidR="006C7997" w:rsidRPr="00F7035D">
        <w:rPr>
          <w:lang w:eastAsia="en-IN"/>
        </w:rPr>
        <w:t>first</w:t>
      </w:r>
      <w:r w:rsidRPr="00F7035D">
        <w:rPr>
          <w:lang w:eastAsia="en-IN"/>
        </w:rPr>
        <w:t xml:space="preserve"> </w:t>
      </w:r>
      <w:r w:rsidRPr="000C3ED9">
        <w:rPr>
          <w:lang w:eastAsia="en-IN"/>
        </w:rPr>
        <w:t>exit (Select, E OR Select</w:t>
      </w:r>
      <w:r w:rsidR="001D088B" w:rsidRPr="000C3ED9">
        <w:rPr>
          <w:lang w:eastAsia="en-IN"/>
        </w:rPr>
        <w:t xml:space="preserve"> twice</w:t>
      </w:r>
      <w:r w:rsidRPr="000C3ED9">
        <w:rPr>
          <w:lang w:eastAsia="en-IN"/>
        </w:rPr>
        <w:t>) and</w:t>
      </w:r>
      <w:r w:rsidR="006C7997" w:rsidRPr="000C3ED9">
        <w:rPr>
          <w:lang w:eastAsia="en-IN"/>
        </w:rPr>
        <w:t xml:space="preserve"> </w:t>
      </w:r>
      <w:r w:rsidR="006C7997" w:rsidRPr="00F7035D">
        <w:rPr>
          <w:lang w:eastAsia="en-IN"/>
        </w:rPr>
        <w:t>then</w:t>
      </w:r>
      <w:r w:rsidRPr="00F7035D">
        <w:rPr>
          <w:lang w:eastAsia="en-IN"/>
        </w:rPr>
        <w:t xml:space="preserve"> </w:t>
      </w:r>
      <w:r w:rsidRPr="000C3ED9">
        <w:rPr>
          <w:lang w:eastAsia="en-IN"/>
        </w:rPr>
        <w:t>press Select + Up Arrow to enter the Menu. Down Arrow to Sort.</w:t>
      </w:r>
    </w:p>
    <w:p w14:paraId="29F5632A" w14:textId="77777777" w:rsidR="00FE3743" w:rsidRPr="000C3ED9" w:rsidRDefault="00FE3743" w:rsidP="00FE3743">
      <w:pPr>
        <w:rPr>
          <w:lang w:eastAsia="en-IN"/>
        </w:rPr>
      </w:pPr>
    </w:p>
    <w:p w14:paraId="45EA0A1D" w14:textId="6A3F355B" w:rsidR="00FE3743" w:rsidRPr="000C3ED9" w:rsidRDefault="00FE3743" w:rsidP="00FE3743">
      <w:pPr>
        <w:rPr>
          <w:lang w:eastAsia="en-IN"/>
        </w:rPr>
      </w:pPr>
      <w:r w:rsidRPr="000C3ED9">
        <w:rPr>
          <w:lang w:eastAsia="en-IN"/>
        </w:rPr>
        <w:t>Additionally, you may sort files within the selected category in Ascending or Descending order. After selecting a category, press the Right Arrow until you reach either Ascend or Descend in the list and press the Select button</w:t>
      </w:r>
      <w:r w:rsidR="00AA3872" w:rsidRPr="00651DDA">
        <w:rPr>
          <w:lang w:eastAsia="en-IN"/>
        </w:rPr>
        <w:t xml:space="preserve"> </w:t>
      </w:r>
      <w:r w:rsidR="00D52E34">
        <w:rPr>
          <w:lang w:eastAsia="en-IN"/>
        </w:rPr>
        <w:t xml:space="preserve">or Dot </w:t>
      </w:r>
      <w:proofErr w:type="gramStart"/>
      <w:r w:rsidR="00D52E34">
        <w:rPr>
          <w:lang w:eastAsia="en-IN"/>
        </w:rPr>
        <w:t xml:space="preserve">8 </w:t>
      </w:r>
      <w:r w:rsidRPr="000C3ED9">
        <w:rPr>
          <w:lang w:eastAsia="en-IN"/>
        </w:rPr>
        <w:t>.</w:t>
      </w:r>
      <w:proofErr w:type="gramEnd"/>
      <w:r w:rsidRPr="000C3ED9">
        <w:rPr>
          <w:lang w:eastAsia="en-IN"/>
        </w:rPr>
        <w:t xml:space="preserve"> </w:t>
      </w:r>
      <w:proofErr w:type="gramStart"/>
      <w:r w:rsidR="001135E9">
        <w:rPr>
          <w:lang w:eastAsia="en-IN"/>
        </w:rPr>
        <w:t xml:space="preserve">The </w:t>
      </w:r>
      <w:r w:rsidRPr="000C3ED9">
        <w:rPr>
          <w:lang w:eastAsia="en-IN"/>
        </w:rPr>
        <w:t>Orbit</w:t>
      </w:r>
      <w:proofErr w:type="gramEnd"/>
      <w:r w:rsidRPr="000C3ED9">
        <w:rPr>
          <w:lang w:eastAsia="en-IN"/>
        </w:rPr>
        <w:t xml:space="preserve"> Reader 20 arranges the files in the indicated order. The default setting for this menu item is Ascending (A to Z).</w:t>
      </w:r>
    </w:p>
    <w:p w14:paraId="3E92DBCB" w14:textId="77777777" w:rsidR="00FE3743" w:rsidRPr="000C3ED9" w:rsidRDefault="00FE3743" w:rsidP="001B2B24">
      <w:pPr>
        <w:pStyle w:val="Heading3"/>
        <w:rPr>
          <w:lang w:eastAsia="en-IN"/>
        </w:rPr>
      </w:pPr>
      <w:bookmarkStart w:id="484" w:name="Split-Words-Off"/>
      <w:bookmarkStart w:id="485" w:name="_Split_Words_(Off)"/>
      <w:bookmarkStart w:id="486" w:name="_Toc531853315"/>
      <w:bookmarkStart w:id="487" w:name="_Toc9689888"/>
      <w:bookmarkStart w:id="488" w:name="_Toc10194351"/>
      <w:bookmarkStart w:id="489" w:name="_Toc17711990"/>
      <w:bookmarkStart w:id="490" w:name="_Toc20754910"/>
      <w:bookmarkStart w:id="491" w:name="_Toc20906396"/>
      <w:bookmarkStart w:id="492" w:name="_Toc20910724"/>
      <w:bookmarkStart w:id="493" w:name="_Toc20912894"/>
      <w:bookmarkStart w:id="494" w:name="_Ref42520679"/>
      <w:bookmarkStart w:id="495" w:name="_Toc179377280"/>
      <w:bookmarkEnd w:id="484"/>
      <w:bookmarkEnd w:id="485"/>
      <w:r w:rsidRPr="000C3ED9">
        <w:rPr>
          <w:lang w:eastAsia="en-IN"/>
        </w:rPr>
        <w:t>Split Words (Off)</w:t>
      </w:r>
      <w:bookmarkEnd w:id="486"/>
      <w:bookmarkEnd w:id="487"/>
      <w:bookmarkEnd w:id="488"/>
      <w:bookmarkEnd w:id="489"/>
      <w:bookmarkEnd w:id="490"/>
      <w:bookmarkEnd w:id="491"/>
      <w:bookmarkEnd w:id="492"/>
      <w:bookmarkEnd w:id="493"/>
      <w:bookmarkEnd w:id="494"/>
      <w:bookmarkEnd w:id="495"/>
    </w:p>
    <w:p w14:paraId="2306CBBF" w14:textId="15EEC2D9" w:rsidR="00FE3743" w:rsidRPr="000C3ED9" w:rsidRDefault="00FE3743" w:rsidP="00FE3743">
      <w:pPr>
        <w:rPr>
          <w:lang w:eastAsia="en-IN"/>
        </w:rPr>
      </w:pPr>
      <w:r w:rsidRPr="000C3ED9">
        <w:rPr>
          <w:lang w:eastAsia="en-IN"/>
        </w:rPr>
        <w:t xml:space="preserve">The default setting for Split Words is Off. In the default setting, the Reader tries to put as much content on the display as possible without splitting a word. However, if you want 20 cells of braille, no matter the content, set Split Words to On. When Split Words </w:t>
      </w:r>
      <w:proofErr w:type="gramStart"/>
      <w:r w:rsidRPr="000C3ED9">
        <w:rPr>
          <w:lang w:eastAsia="en-IN"/>
        </w:rPr>
        <w:t>is</w:t>
      </w:r>
      <w:proofErr w:type="gramEnd"/>
      <w:r w:rsidRPr="000C3ED9">
        <w:rPr>
          <w:lang w:eastAsia="en-IN"/>
        </w:rPr>
        <w:t xml:space="preserve"> on, the </w:t>
      </w:r>
      <w:r w:rsidR="002C7840" w:rsidRPr="000C3ED9">
        <w:rPr>
          <w:lang w:eastAsia="en-IN"/>
        </w:rPr>
        <w:t xml:space="preserve">Reader </w:t>
      </w:r>
      <w:r w:rsidR="002C7840" w:rsidRPr="00F7035D">
        <w:rPr>
          <w:lang w:eastAsia="en-IN"/>
        </w:rPr>
        <w:t>shows</w:t>
      </w:r>
      <w:r w:rsidRPr="000C3ED9">
        <w:rPr>
          <w:lang w:eastAsia="en-IN"/>
        </w:rPr>
        <w:t xml:space="preserve"> partial words. When you pan to the next 20 cells of braille, the remainder of that word appears at the beginning of the line.</w:t>
      </w:r>
      <w:r w:rsidR="003228DD" w:rsidRPr="000C3ED9">
        <w:rPr>
          <w:lang w:eastAsia="en-IN"/>
        </w:rPr>
        <w:t xml:space="preserve"> To </w:t>
      </w:r>
      <w:proofErr w:type="gramStart"/>
      <w:r w:rsidR="003228DD" w:rsidRPr="000C3ED9">
        <w:rPr>
          <w:lang w:eastAsia="en-IN"/>
        </w:rPr>
        <w:t>make a selection</w:t>
      </w:r>
      <w:proofErr w:type="gramEnd"/>
      <w:r w:rsidR="003228DD" w:rsidRPr="000C3ED9">
        <w:rPr>
          <w:lang w:eastAsia="en-IN"/>
        </w:rPr>
        <w:t>, press Select</w:t>
      </w:r>
      <w:r w:rsidR="00D52E34">
        <w:rPr>
          <w:lang w:eastAsia="en-IN"/>
        </w:rPr>
        <w:t xml:space="preserve"> or Dot 8</w:t>
      </w:r>
      <w:r w:rsidR="003228DD" w:rsidRPr="000C3ED9">
        <w:rPr>
          <w:lang w:eastAsia="en-IN"/>
        </w:rPr>
        <w:t>.</w:t>
      </w:r>
    </w:p>
    <w:p w14:paraId="56C31F6C" w14:textId="77777777" w:rsidR="00FE3743" w:rsidRPr="000C3ED9" w:rsidRDefault="00FE3743" w:rsidP="001B2B24">
      <w:pPr>
        <w:pStyle w:val="Heading3"/>
        <w:rPr>
          <w:lang w:eastAsia="en-IN"/>
        </w:rPr>
      </w:pPr>
      <w:bookmarkStart w:id="496" w:name="Filter-Dot-7-On"/>
      <w:bookmarkStart w:id="497" w:name="_Filter_Dot_7"/>
      <w:bookmarkStart w:id="498" w:name="_Toc531853316"/>
      <w:bookmarkStart w:id="499" w:name="_Toc9689889"/>
      <w:bookmarkStart w:id="500" w:name="_Toc10194352"/>
      <w:bookmarkStart w:id="501" w:name="_Toc17711991"/>
      <w:bookmarkStart w:id="502" w:name="_Toc20754911"/>
      <w:bookmarkStart w:id="503" w:name="_Toc20906397"/>
      <w:bookmarkStart w:id="504" w:name="_Toc20910725"/>
      <w:bookmarkStart w:id="505" w:name="_Toc20912895"/>
      <w:bookmarkStart w:id="506" w:name="_Ref42520697"/>
      <w:bookmarkStart w:id="507" w:name="_Toc179377281"/>
      <w:bookmarkEnd w:id="496"/>
      <w:bookmarkEnd w:id="497"/>
      <w:r w:rsidRPr="000C3ED9">
        <w:rPr>
          <w:lang w:eastAsia="en-IN"/>
        </w:rPr>
        <w:t>Filter Dot 7 (On)</w:t>
      </w:r>
      <w:bookmarkEnd w:id="498"/>
      <w:bookmarkEnd w:id="499"/>
      <w:bookmarkEnd w:id="500"/>
      <w:bookmarkEnd w:id="501"/>
      <w:bookmarkEnd w:id="502"/>
      <w:bookmarkEnd w:id="503"/>
      <w:bookmarkEnd w:id="504"/>
      <w:bookmarkEnd w:id="505"/>
      <w:bookmarkEnd w:id="506"/>
      <w:bookmarkEnd w:id="507"/>
    </w:p>
    <w:p w14:paraId="1699658D" w14:textId="6B3BC13E" w:rsidR="00FE3743" w:rsidRPr="000C3ED9" w:rsidRDefault="00FE3743" w:rsidP="00FE3743">
      <w:pPr>
        <w:rPr>
          <w:lang w:eastAsia="en-IN"/>
        </w:rPr>
      </w:pPr>
      <w:r w:rsidRPr="000C3ED9">
        <w:rPr>
          <w:lang w:eastAsia="en-IN"/>
        </w:rPr>
        <w:t xml:space="preserve">The default setting for Filter Dot 7 is On. The Filter Dot 7 menu item lets you turn off the Dot 7 that frequently appears in some </w:t>
      </w:r>
      <w:proofErr w:type="gramStart"/>
      <w:r w:rsidRPr="000C3ED9">
        <w:rPr>
          <w:lang w:eastAsia="en-IN"/>
        </w:rPr>
        <w:t>BRL</w:t>
      </w:r>
      <w:r w:rsidR="00DE08E5">
        <w:rPr>
          <w:lang w:eastAsia="en-IN"/>
        </w:rPr>
        <w:t>,</w:t>
      </w:r>
      <w:r w:rsidRPr="000C3ED9">
        <w:rPr>
          <w:lang w:eastAsia="en-IN"/>
        </w:rPr>
        <w:t>BRF</w:t>
      </w:r>
      <w:proofErr w:type="gramEnd"/>
      <w:r w:rsidR="00DE08E5">
        <w:rPr>
          <w:lang w:eastAsia="en-IN"/>
        </w:rPr>
        <w:t xml:space="preserve"> and OBF</w:t>
      </w:r>
      <w:r w:rsidR="00C06538" w:rsidRPr="000C3ED9">
        <w:rPr>
          <w:lang w:eastAsia="en-IN"/>
        </w:rPr>
        <w:t xml:space="preserve"> </w:t>
      </w:r>
      <w:r w:rsidRPr="001479A7">
        <w:rPr>
          <w:lang w:eastAsia="en-IN"/>
        </w:rPr>
        <w:t xml:space="preserve">files. </w:t>
      </w:r>
      <w:proofErr w:type="gramStart"/>
      <w:r w:rsidRPr="001479A7">
        <w:rPr>
          <w:lang w:eastAsia="en-IN"/>
        </w:rPr>
        <w:t>The Dot</w:t>
      </w:r>
      <w:proofErr w:type="gramEnd"/>
      <w:r w:rsidRPr="001479A7">
        <w:rPr>
          <w:lang w:eastAsia="en-IN"/>
        </w:rPr>
        <w:t xml:space="preserve"> 7 is filtered by default, but if you want to make a BRL</w:t>
      </w:r>
      <w:r w:rsidR="00316A2C">
        <w:rPr>
          <w:lang w:eastAsia="en-IN"/>
        </w:rPr>
        <w:t xml:space="preserve"> </w:t>
      </w:r>
      <w:r w:rsidRPr="000C3ED9">
        <w:rPr>
          <w:lang w:eastAsia="en-IN"/>
        </w:rPr>
        <w:t>BR</w:t>
      </w:r>
      <w:r w:rsidR="00D22F09">
        <w:rPr>
          <w:lang w:eastAsia="en-IN"/>
        </w:rPr>
        <w:t>F or OBF</w:t>
      </w:r>
      <w:r w:rsidR="00933C0E" w:rsidRPr="000C3ED9">
        <w:rPr>
          <w:lang w:eastAsia="en-IN"/>
        </w:rPr>
        <w:t xml:space="preserve"> </w:t>
      </w:r>
      <w:r w:rsidRPr="001479A7">
        <w:rPr>
          <w:lang w:eastAsia="en-IN"/>
        </w:rPr>
        <w:t>file that uses eight-dot braille, turn this</w:t>
      </w:r>
      <w:r w:rsidRPr="000C3ED9">
        <w:rPr>
          <w:lang w:eastAsia="en-IN"/>
        </w:rPr>
        <w:t xml:space="preserve"> setting off.</w:t>
      </w:r>
      <w:bookmarkStart w:id="508" w:name="Wrapping-On"/>
      <w:bookmarkEnd w:id="508"/>
      <w:r w:rsidR="003228DD" w:rsidRPr="000C3ED9">
        <w:rPr>
          <w:lang w:eastAsia="en-IN"/>
        </w:rPr>
        <w:t xml:space="preserve"> To </w:t>
      </w:r>
      <w:proofErr w:type="gramStart"/>
      <w:r w:rsidR="003228DD" w:rsidRPr="000C3ED9">
        <w:rPr>
          <w:lang w:eastAsia="en-IN"/>
        </w:rPr>
        <w:t>make a selection</w:t>
      </w:r>
      <w:proofErr w:type="gramEnd"/>
      <w:r w:rsidR="003228DD" w:rsidRPr="000C3ED9">
        <w:rPr>
          <w:lang w:eastAsia="en-IN"/>
        </w:rPr>
        <w:t>, press Select</w:t>
      </w:r>
      <w:r w:rsidR="00D52E34">
        <w:rPr>
          <w:lang w:eastAsia="en-IN"/>
        </w:rPr>
        <w:t xml:space="preserve"> or Dot 8</w:t>
      </w:r>
      <w:r w:rsidR="003228DD" w:rsidRPr="000C3ED9">
        <w:rPr>
          <w:lang w:eastAsia="en-IN"/>
        </w:rPr>
        <w:t>.</w:t>
      </w:r>
    </w:p>
    <w:p w14:paraId="15D99A9B" w14:textId="77777777" w:rsidR="00FE3743" w:rsidRPr="000C3ED9" w:rsidRDefault="00FE3743" w:rsidP="001B2B24">
      <w:pPr>
        <w:pStyle w:val="Heading3"/>
        <w:rPr>
          <w:lang w:eastAsia="en-IN"/>
        </w:rPr>
      </w:pPr>
      <w:bookmarkStart w:id="509" w:name="_Wrapping_(On)"/>
      <w:bookmarkStart w:id="510" w:name="_Toc531853317"/>
      <w:bookmarkStart w:id="511" w:name="_Toc9689890"/>
      <w:bookmarkStart w:id="512" w:name="_Toc10194353"/>
      <w:bookmarkStart w:id="513" w:name="_Toc17711992"/>
      <w:bookmarkStart w:id="514" w:name="_Toc20754912"/>
      <w:bookmarkStart w:id="515" w:name="_Toc20906398"/>
      <w:bookmarkStart w:id="516" w:name="_Toc20910726"/>
      <w:bookmarkStart w:id="517" w:name="_Toc20912896"/>
      <w:bookmarkStart w:id="518" w:name="_Ref42520742"/>
      <w:bookmarkStart w:id="519" w:name="_Toc179377282"/>
      <w:bookmarkEnd w:id="509"/>
      <w:r w:rsidRPr="000C3ED9">
        <w:rPr>
          <w:lang w:eastAsia="en-IN"/>
        </w:rPr>
        <w:lastRenderedPageBreak/>
        <w:t>Wrapping (On)</w:t>
      </w:r>
      <w:bookmarkEnd w:id="510"/>
      <w:bookmarkEnd w:id="511"/>
      <w:bookmarkEnd w:id="512"/>
      <w:bookmarkEnd w:id="513"/>
      <w:bookmarkEnd w:id="514"/>
      <w:bookmarkEnd w:id="515"/>
      <w:bookmarkEnd w:id="516"/>
      <w:bookmarkEnd w:id="517"/>
      <w:bookmarkEnd w:id="518"/>
      <w:bookmarkEnd w:id="519"/>
    </w:p>
    <w:p w14:paraId="580CF19E" w14:textId="52D5B18D" w:rsidR="00FE3743" w:rsidRPr="000C3ED9" w:rsidRDefault="00FE3743" w:rsidP="00FE3743">
      <w:pPr>
        <w:rPr>
          <w:lang w:eastAsia="en-IN"/>
        </w:rPr>
      </w:pPr>
      <w:r w:rsidRPr="000C3ED9">
        <w:rPr>
          <w:lang w:eastAsia="en-IN"/>
        </w:rPr>
        <w:t xml:space="preserve">The default setting for Wrapping is On. The Wrapping option is </w:t>
      </w:r>
      <w:r w:rsidR="003B3EA3">
        <w:rPr>
          <w:lang w:eastAsia="en-IN"/>
        </w:rPr>
        <w:t>The</w:t>
      </w:r>
      <w:r w:rsidR="00AA3872" w:rsidRPr="00651DDA">
        <w:rPr>
          <w:lang w:eastAsia="en-IN"/>
        </w:rPr>
        <w:t xml:space="preserve"> </w:t>
      </w:r>
      <w:r w:rsidRPr="000C3ED9">
        <w:rPr>
          <w:lang w:eastAsia="en-IN"/>
        </w:rPr>
        <w:t>Orbit Reader 20's way of reflowing files that are already formatted for embossing. Normally, formatted files contain line-end indicators every 38-40 characters, which starts a new line. This option eliminates extra spaces, making it easier to read on a 20-cell display.</w:t>
      </w:r>
      <w:r w:rsidR="003228DD" w:rsidRPr="000C3ED9">
        <w:rPr>
          <w:lang w:eastAsia="en-IN"/>
        </w:rPr>
        <w:t xml:space="preserve"> To </w:t>
      </w:r>
      <w:proofErr w:type="gramStart"/>
      <w:r w:rsidR="003228DD" w:rsidRPr="000C3ED9">
        <w:rPr>
          <w:lang w:eastAsia="en-IN"/>
        </w:rPr>
        <w:t>make a selection</w:t>
      </w:r>
      <w:proofErr w:type="gramEnd"/>
      <w:r w:rsidR="003228DD" w:rsidRPr="000C3ED9">
        <w:rPr>
          <w:lang w:eastAsia="en-IN"/>
        </w:rPr>
        <w:t xml:space="preserve">, press </w:t>
      </w:r>
      <w:r w:rsidR="003228DD" w:rsidRPr="00F7035D">
        <w:rPr>
          <w:lang w:eastAsia="en-IN"/>
        </w:rPr>
        <w:t>Select</w:t>
      </w:r>
      <w:r w:rsidR="003228DD" w:rsidRPr="000C3ED9">
        <w:rPr>
          <w:lang w:eastAsia="en-IN"/>
        </w:rPr>
        <w:t>.</w:t>
      </w:r>
    </w:p>
    <w:p w14:paraId="039E14EA" w14:textId="77777777" w:rsidR="00FE3743" w:rsidRPr="000C3ED9" w:rsidRDefault="00FE3743" w:rsidP="001B2B24">
      <w:pPr>
        <w:pStyle w:val="Heading3"/>
        <w:rPr>
          <w:lang w:eastAsia="en-IN"/>
        </w:rPr>
      </w:pPr>
      <w:bookmarkStart w:id="520" w:name="Compress-Spaces-On"/>
      <w:bookmarkStart w:id="521" w:name="_Compress_Spaces_(On)"/>
      <w:bookmarkStart w:id="522" w:name="_Toc531853318"/>
      <w:bookmarkStart w:id="523" w:name="_Toc9689891"/>
      <w:bookmarkStart w:id="524" w:name="_Toc10194354"/>
      <w:bookmarkStart w:id="525" w:name="_Toc17711993"/>
      <w:bookmarkStart w:id="526" w:name="_Toc20754913"/>
      <w:bookmarkStart w:id="527" w:name="_Toc20906399"/>
      <w:bookmarkStart w:id="528" w:name="_Toc20910727"/>
      <w:bookmarkStart w:id="529" w:name="_Toc20912897"/>
      <w:bookmarkStart w:id="530" w:name="_Ref42520759"/>
      <w:bookmarkStart w:id="531" w:name="_Toc179377283"/>
      <w:bookmarkEnd w:id="520"/>
      <w:bookmarkEnd w:id="521"/>
      <w:r w:rsidRPr="000C3ED9">
        <w:rPr>
          <w:lang w:eastAsia="en-IN"/>
        </w:rPr>
        <w:t>Compress Spaces (On)</w:t>
      </w:r>
      <w:bookmarkEnd w:id="522"/>
      <w:bookmarkEnd w:id="523"/>
      <w:bookmarkEnd w:id="524"/>
      <w:bookmarkEnd w:id="525"/>
      <w:bookmarkEnd w:id="526"/>
      <w:bookmarkEnd w:id="527"/>
      <w:bookmarkEnd w:id="528"/>
      <w:bookmarkEnd w:id="529"/>
      <w:bookmarkEnd w:id="530"/>
      <w:bookmarkEnd w:id="531"/>
    </w:p>
    <w:p w14:paraId="629518AB" w14:textId="60E17FAB" w:rsidR="00FE3743" w:rsidRPr="000C3ED9" w:rsidRDefault="00FE3743" w:rsidP="00FE3743">
      <w:pPr>
        <w:rPr>
          <w:lang w:eastAsia="en-IN"/>
        </w:rPr>
      </w:pPr>
      <w:r w:rsidRPr="000C3ED9">
        <w:rPr>
          <w:lang w:eastAsia="en-IN"/>
        </w:rPr>
        <w:t>Carriage returns, blank lines, and tabs represent extra spaces (or white space) in a document. These spaces take up lots of room and therefore slow down reading on a braille display. The Compress Spaces option eliminates superfluous blank lines and spaces. If multiple blank lines or spaces appear in the file, they are compressed to a single space. This setting is especially useful when reading formatted text files that contain many blank lines.</w:t>
      </w:r>
    </w:p>
    <w:p w14:paraId="0CE032CA" w14:textId="77777777" w:rsidR="00FE3743" w:rsidRPr="000C3ED9" w:rsidRDefault="00FE3743" w:rsidP="00FE3743">
      <w:pPr>
        <w:rPr>
          <w:lang w:eastAsia="en-IN"/>
        </w:rPr>
      </w:pPr>
    </w:p>
    <w:p w14:paraId="51D93190" w14:textId="0D5F9B58" w:rsidR="00D470DF" w:rsidRPr="00077F5F" w:rsidRDefault="00FE3743" w:rsidP="00FE3743">
      <w:pPr>
        <w:rPr>
          <w:rStyle w:val="Hyperlink"/>
        </w:rPr>
      </w:pPr>
      <w:r w:rsidRPr="000C3ED9">
        <w:rPr>
          <w:lang w:eastAsia="en-IN"/>
        </w:rPr>
        <w:t>The default setting for Compress Spaces is On.</w:t>
      </w:r>
      <w:r w:rsidR="003228DD" w:rsidRPr="000C3ED9">
        <w:rPr>
          <w:lang w:eastAsia="en-IN"/>
        </w:rPr>
        <w:t xml:space="preserve"> To </w:t>
      </w:r>
      <w:proofErr w:type="gramStart"/>
      <w:r w:rsidR="003228DD" w:rsidRPr="000C3ED9">
        <w:rPr>
          <w:lang w:eastAsia="en-IN"/>
        </w:rPr>
        <w:t>make a selection</w:t>
      </w:r>
      <w:proofErr w:type="gramEnd"/>
      <w:r w:rsidR="003228DD" w:rsidRPr="000C3ED9">
        <w:rPr>
          <w:lang w:eastAsia="en-IN"/>
        </w:rPr>
        <w:t>, press Select</w:t>
      </w:r>
      <w:bookmarkStart w:id="532" w:name="_Toc531853319"/>
      <w:r w:rsidR="00D52E34">
        <w:rPr>
          <w:lang w:eastAsia="en-IN"/>
        </w:rPr>
        <w:t xml:space="preserve"> or Dot 8</w:t>
      </w:r>
      <w:r w:rsidR="00AA3872" w:rsidRPr="00651DDA">
        <w:rPr>
          <w:lang w:eastAsia="en-IN"/>
        </w:rPr>
        <w:t>.</w:t>
      </w:r>
    </w:p>
    <w:p w14:paraId="396876CC" w14:textId="77777777" w:rsidR="00D470DF" w:rsidRPr="007C3CB4" w:rsidRDefault="00D470DF" w:rsidP="00D470DF">
      <w:pPr>
        <w:pStyle w:val="Heading3"/>
        <w:rPr>
          <w:lang w:eastAsia="en-IN"/>
        </w:rPr>
      </w:pPr>
      <w:bookmarkStart w:id="533" w:name="_Scroll_rate_(Value)_1"/>
      <w:bookmarkStart w:id="534" w:name="_Toc9689892"/>
      <w:bookmarkStart w:id="535" w:name="_Toc10194355"/>
      <w:bookmarkStart w:id="536" w:name="_Toc17711994"/>
      <w:bookmarkStart w:id="537" w:name="_Toc20754914"/>
      <w:bookmarkStart w:id="538" w:name="_Toc20906400"/>
      <w:bookmarkStart w:id="539" w:name="_Toc20910728"/>
      <w:bookmarkStart w:id="540" w:name="_Toc20912898"/>
      <w:bookmarkStart w:id="541" w:name="_Ref42520772"/>
      <w:bookmarkStart w:id="542" w:name="_Toc179377284"/>
      <w:bookmarkEnd w:id="533"/>
      <w:r w:rsidRPr="007C3CB4">
        <w:rPr>
          <w:lang w:eastAsia="en-IN"/>
        </w:rPr>
        <w:t>Scroll rate (Value)</w:t>
      </w:r>
      <w:bookmarkEnd w:id="534"/>
      <w:bookmarkEnd w:id="535"/>
      <w:bookmarkEnd w:id="536"/>
      <w:bookmarkEnd w:id="537"/>
      <w:bookmarkEnd w:id="538"/>
      <w:bookmarkEnd w:id="539"/>
      <w:bookmarkEnd w:id="540"/>
      <w:bookmarkEnd w:id="541"/>
      <w:bookmarkEnd w:id="542"/>
    </w:p>
    <w:p w14:paraId="77A24AB2" w14:textId="26469BB2" w:rsidR="00D470DF" w:rsidRPr="00077F5F" w:rsidRDefault="00D470DF" w:rsidP="00077F5F">
      <w:pPr>
        <w:autoSpaceDE w:val="0"/>
        <w:autoSpaceDN w:val="0"/>
        <w:adjustRightInd w:val="0"/>
        <w:rPr>
          <w:color w:val="000000"/>
          <w:lang w:val="en-IN"/>
        </w:rPr>
      </w:pPr>
      <w:r w:rsidRPr="00077F5F">
        <w:rPr>
          <w:color w:val="000000"/>
          <w:lang w:val="en-IN"/>
        </w:rPr>
        <w:t>Displays the current scroll rate time in seconds. This cannot be modified from</w:t>
      </w:r>
    </w:p>
    <w:p w14:paraId="620A6225" w14:textId="77777777" w:rsidR="00D470DF" w:rsidRPr="00F7035D" w:rsidRDefault="00D470DF" w:rsidP="00FE3743">
      <w:pPr>
        <w:rPr>
          <w:rStyle w:val="Hyperlink"/>
          <w:rFonts w:cs="Arial"/>
          <w:lang w:val="en-IN"/>
        </w:rPr>
      </w:pPr>
      <w:r w:rsidRPr="00F7035D">
        <w:rPr>
          <w:rFonts w:cs="Arial"/>
          <w:color w:val="000000"/>
          <w:lang w:val="en-IN"/>
        </w:rPr>
        <w:t xml:space="preserve">the </w:t>
      </w:r>
      <w:r w:rsidR="007C3CB4" w:rsidRPr="00F7035D">
        <w:rPr>
          <w:rFonts w:cs="Arial"/>
          <w:color w:val="000000"/>
          <w:lang w:val="en-IN"/>
        </w:rPr>
        <w:t>M</w:t>
      </w:r>
      <w:r w:rsidRPr="00F7035D">
        <w:rPr>
          <w:rFonts w:cs="Arial"/>
          <w:color w:val="000000"/>
          <w:lang w:val="en-IN"/>
        </w:rPr>
        <w:t xml:space="preserve">enu but can be adjusted as described in section </w:t>
      </w:r>
      <w:hyperlink w:anchor="_Braille_Pacer_(Auto-Scroll)" w:history="1">
        <w:r w:rsidRPr="00815926">
          <w:rPr>
            <w:rStyle w:val="Hyperlink"/>
            <w:rFonts w:cs="Arial"/>
            <w:u w:val="none"/>
            <w:lang w:val="en-IN"/>
          </w:rPr>
          <w:t>Auto-Scroll</w:t>
        </w:r>
      </w:hyperlink>
      <w:r w:rsidR="00C30B01" w:rsidRPr="00815926">
        <w:rPr>
          <w:rStyle w:val="Hyperlink"/>
          <w:rFonts w:cs="Arial"/>
          <w:u w:val="none"/>
          <w:lang w:val="en-IN"/>
        </w:rPr>
        <w:t>.</w:t>
      </w:r>
    </w:p>
    <w:p w14:paraId="35A01E25" w14:textId="1D8665AC" w:rsidR="00D470DF" w:rsidRPr="00077F5F" w:rsidRDefault="00D470DF" w:rsidP="00FE3743">
      <w:pPr>
        <w:rPr>
          <w:rStyle w:val="Hyperlink"/>
          <w:lang w:val="en-IN"/>
        </w:rPr>
      </w:pPr>
    </w:p>
    <w:p w14:paraId="484EF1D2" w14:textId="34F88DA6" w:rsidR="00FE3743" w:rsidRPr="000C3ED9" w:rsidRDefault="00544AC0" w:rsidP="001B2B24">
      <w:pPr>
        <w:pStyle w:val="Heading3"/>
        <w:rPr>
          <w:lang w:eastAsia="en-IN"/>
        </w:rPr>
      </w:pPr>
      <w:bookmarkStart w:id="543" w:name="_Toc521073234"/>
      <w:bookmarkStart w:id="544" w:name="Load-Files"/>
      <w:bookmarkStart w:id="545" w:name="_Load_Files"/>
      <w:bookmarkStart w:id="546" w:name="_Load_Language"/>
      <w:bookmarkStart w:id="547" w:name="_Toc20754915"/>
      <w:bookmarkStart w:id="548" w:name="_Toc20906401"/>
      <w:bookmarkStart w:id="549" w:name="_Toc20910729"/>
      <w:bookmarkStart w:id="550" w:name="_Toc20912899"/>
      <w:bookmarkStart w:id="551" w:name="_Ref42520782"/>
      <w:bookmarkStart w:id="552" w:name="_Toc179377285"/>
      <w:bookmarkEnd w:id="543"/>
      <w:bookmarkEnd w:id="544"/>
      <w:bookmarkEnd w:id="545"/>
      <w:bookmarkEnd w:id="546"/>
      <w:r w:rsidRPr="000C3ED9">
        <w:rPr>
          <w:lang w:eastAsia="en-IN"/>
        </w:rPr>
        <w:t>Profile 1</w:t>
      </w:r>
      <w:bookmarkEnd w:id="547"/>
      <w:bookmarkEnd w:id="548"/>
      <w:bookmarkEnd w:id="549"/>
      <w:bookmarkEnd w:id="550"/>
      <w:bookmarkEnd w:id="551"/>
      <w:bookmarkEnd w:id="552"/>
    </w:p>
    <w:p w14:paraId="6150C445" w14:textId="7DCFB8F4" w:rsidR="00B339FF" w:rsidRPr="000C3ED9" w:rsidRDefault="00C41C62" w:rsidP="00B339FF">
      <w:pPr>
        <w:pStyle w:val="NormalWeb"/>
        <w:spacing w:before="0" w:beforeAutospacing="0" w:after="0" w:afterAutospacing="0"/>
        <w:rPr>
          <w:rFonts w:ascii="Arial" w:hAnsi="Arial" w:cs="Arial"/>
        </w:rPr>
      </w:pPr>
      <w:r w:rsidRPr="000C3ED9">
        <w:rPr>
          <w:rFonts w:ascii="Arial" w:hAnsi="Arial" w:cs="Arial"/>
        </w:rPr>
        <w:t xml:space="preserve">The Profile 1 default settings are configured mainly for </w:t>
      </w:r>
      <w:r w:rsidR="001B7719" w:rsidRPr="000C3ED9">
        <w:rPr>
          <w:rFonts w:ascii="Arial" w:hAnsi="Arial" w:cs="Arial"/>
        </w:rPr>
        <w:t xml:space="preserve">using </w:t>
      </w:r>
      <w:r w:rsidR="002D2723" w:rsidRPr="000C3ED9">
        <w:rPr>
          <w:rFonts w:ascii="Arial" w:hAnsi="Arial" w:cs="Arial"/>
        </w:rPr>
        <w:t xml:space="preserve">the </w:t>
      </w:r>
      <w:r w:rsidR="001B7719" w:rsidRPr="000C3ED9">
        <w:rPr>
          <w:rFonts w:ascii="Arial" w:hAnsi="Arial" w:cs="Arial"/>
        </w:rPr>
        <w:t>device with</w:t>
      </w:r>
      <w:r w:rsidR="00FC5713" w:rsidRPr="000C3ED9">
        <w:rPr>
          <w:rFonts w:ascii="Arial" w:hAnsi="Arial" w:cs="Arial"/>
        </w:rPr>
        <w:t xml:space="preserve"> the</w:t>
      </w:r>
      <w:r w:rsidR="001B7719" w:rsidRPr="000C3ED9">
        <w:rPr>
          <w:rFonts w:ascii="Arial" w:hAnsi="Arial" w:cs="Arial"/>
        </w:rPr>
        <w:t xml:space="preserve"> English</w:t>
      </w:r>
      <w:r w:rsidR="00FC5713" w:rsidRPr="000C3ED9">
        <w:rPr>
          <w:rFonts w:ascii="Arial" w:hAnsi="Arial" w:cs="Arial"/>
        </w:rPr>
        <w:t xml:space="preserve"> </w:t>
      </w:r>
      <w:proofErr w:type="gramStart"/>
      <w:r w:rsidR="00FC5713" w:rsidRPr="000C3ED9">
        <w:rPr>
          <w:rFonts w:ascii="Arial" w:hAnsi="Arial" w:cs="Arial"/>
        </w:rPr>
        <w:t>language</w:t>
      </w:r>
      <w:proofErr w:type="gramEnd"/>
      <w:r w:rsidR="00701C5B" w:rsidRPr="000C3ED9">
        <w:rPr>
          <w:rFonts w:ascii="Arial" w:hAnsi="Arial" w:cs="Arial"/>
        </w:rPr>
        <w:t>-Grade 1</w:t>
      </w:r>
      <w:r w:rsidR="001B7719" w:rsidRPr="000C3ED9">
        <w:rPr>
          <w:rFonts w:ascii="Arial" w:hAnsi="Arial" w:cs="Arial"/>
        </w:rPr>
        <w:t xml:space="preserve">. </w:t>
      </w:r>
      <w:r w:rsidR="007111B0" w:rsidRPr="000C3ED9">
        <w:rPr>
          <w:rFonts w:ascii="Arial" w:hAnsi="Arial" w:cs="Arial"/>
        </w:rPr>
        <w:t>However</w:t>
      </w:r>
      <w:r w:rsidR="00A97ABF" w:rsidRPr="000C3ED9">
        <w:rPr>
          <w:rFonts w:ascii="Arial" w:hAnsi="Arial" w:cs="Arial"/>
        </w:rPr>
        <w:t>,</w:t>
      </w:r>
      <w:r w:rsidR="007111B0" w:rsidRPr="000C3ED9">
        <w:rPr>
          <w:rFonts w:ascii="Arial" w:hAnsi="Arial" w:cs="Arial"/>
        </w:rPr>
        <w:t xml:space="preserve"> it can be configured to </w:t>
      </w:r>
      <w:r w:rsidR="00A97ABF" w:rsidRPr="000C3ED9">
        <w:rPr>
          <w:rFonts w:ascii="Arial" w:hAnsi="Arial" w:cs="Arial"/>
        </w:rPr>
        <w:t>select</w:t>
      </w:r>
      <w:r w:rsidR="007111B0" w:rsidRPr="000C3ED9">
        <w:rPr>
          <w:rFonts w:ascii="Arial" w:hAnsi="Arial" w:cs="Arial"/>
        </w:rPr>
        <w:t xml:space="preserve"> any of the available languages</w:t>
      </w:r>
      <w:r w:rsidR="00D55D69" w:rsidRPr="000C3ED9">
        <w:rPr>
          <w:rFonts w:ascii="Arial" w:hAnsi="Arial" w:cs="Arial"/>
        </w:rPr>
        <w:t xml:space="preserve"> and encoding </w:t>
      </w:r>
      <w:r w:rsidR="00D55D69" w:rsidRPr="00F7035D">
        <w:rPr>
          <w:rFonts w:ascii="Arial" w:hAnsi="Arial" w:cs="Arial"/>
        </w:rPr>
        <w:t>scheme</w:t>
      </w:r>
      <w:r w:rsidR="00FB7AF9" w:rsidRPr="00F7035D">
        <w:rPr>
          <w:rFonts w:ascii="Arial" w:hAnsi="Arial" w:cs="Arial"/>
        </w:rPr>
        <w:t>s</w:t>
      </w:r>
      <w:r w:rsidR="007111B0" w:rsidRPr="000C3ED9">
        <w:rPr>
          <w:rFonts w:ascii="Arial" w:hAnsi="Arial" w:cs="Arial"/>
        </w:rPr>
        <w:t>.</w:t>
      </w:r>
    </w:p>
    <w:p w14:paraId="4E809CF2" w14:textId="77777777" w:rsidR="00B339FF" w:rsidRPr="000C3ED9" w:rsidRDefault="00B339FF" w:rsidP="00B339FF">
      <w:pPr>
        <w:pStyle w:val="NormalWeb"/>
        <w:spacing w:before="0" w:beforeAutospacing="0" w:after="0" w:afterAutospacing="0"/>
        <w:rPr>
          <w:rFonts w:ascii="Arial" w:hAnsi="Arial" w:cs="Arial"/>
        </w:rPr>
      </w:pPr>
    </w:p>
    <w:p w14:paraId="37D8EBED" w14:textId="13C320A1" w:rsidR="00A14589" w:rsidRPr="00624A89" w:rsidRDefault="009F34A2" w:rsidP="00551D32">
      <w:pPr>
        <w:pStyle w:val="NormalWeb"/>
        <w:numPr>
          <w:ilvl w:val="0"/>
          <w:numId w:val="50"/>
        </w:numPr>
        <w:spacing w:before="0" w:beforeAutospacing="0" w:after="0" w:afterAutospacing="0"/>
      </w:pPr>
      <w:r w:rsidRPr="000C3ED9">
        <w:rPr>
          <w:rFonts w:ascii="Arial" w:hAnsi="Arial" w:cs="Arial"/>
        </w:rPr>
        <w:t>System</w:t>
      </w:r>
      <w:r w:rsidRPr="00B96FD9">
        <w:rPr>
          <w:rFonts w:ascii="Arial" w:hAnsi="Arial"/>
        </w:rPr>
        <w:t xml:space="preserve"> Language</w:t>
      </w:r>
      <w:bookmarkEnd w:id="532"/>
      <w:r w:rsidRPr="000C3ED9">
        <w:rPr>
          <w:rFonts w:ascii="Arial" w:hAnsi="Arial" w:cs="Arial"/>
        </w:rPr>
        <w:t>: E</w:t>
      </w:r>
      <w:r w:rsidR="00954CB2" w:rsidRPr="000C3ED9">
        <w:rPr>
          <w:rFonts w:ascii="Arial" w:hAnsi="Arial" w:cs="Arial"/>
        </w:rPr>
        <w:t>nglish Grade 1</w:t>
      </w:r>
    </w:p>
    <w:p w14:paraId="15B5F072" w14:textId="61FAB96D" w:rsidR="009F34A2" w:rsidRPr="000C3ED9" w:rsidRDefault="009F34A2" w:rsidP="00551D32">
      <w:pPr>
        <w:pStyle w:val="NormalWeb"/>
        <w:numPr>
          <w:ilvl w:val="0"/>
          <w:numId w:val="50"/>
        </w:numPr>
        <w:spacing w:before="0" w:beforeAutospacing="0" w:after="0" w:afterAutospacing="0"/>
        <w:rPr>
          <w:rFonts w:ascii="Arial" w:hAnsi="Arial" w:cs="Arial"/>
        </w:rPr>
      </w:pPr>
      <w:r w:rsidRPr="000C3ED9">
        <w:rPr>
          <w:rFonts w:ascii="Arial" w:hAnsi="Arial" w:cs="Arial"/>
        </w:rPr>
        <w:t>Read/Edit Language: E</w:t>
      </w:r>
      <w:r w:rsidR="00954CB2" w:rsidRPr="000C3ED9">
        <w:rPr>
          <w:rFonts w:ascii="Arial" w:hAnsi="Arial" w:cs="Arial"/>
        </w:rPr>
        <w:t xml:space="preserve">nglish Grade </w:t>
      </w:r>
      <w:r w:rsidR="00701C5B" w:rsidRPr="000C3ED9">
        <w:rPr>
          <w:rFonts w:ascii="Arial" w:hAnsi="Arial" w:cs="Arial"/>
        </w:rPr>
        <w:t>1</w:t>
      </w:r>
      <w:r w:rsidR="00954CB2" w:rsidRPr="000C3ED9">
        <w:rPr>
          <w:rFonts w:ascii="Arial" w:hAnsi="Arial" w:cs="Arial"/>
        </w:rPr>
        <w:t xml:space="preserve"> </w:t>
      </w:r>
    </w:p>
    <w:p w14:paraId="168B9CA1" w14:textId="68F79902" w:rsidR="00093B98" w:rsidRPr="000C3ED9" w:rsidRDefault="009F34A2" w:rsidP="00551D32">
      <w:pPr>
        <w:pStyle w:val="NormalWeb"/>
        <w:numPr>
          <w:ilvl w:val="0"/>
          <w:numId w:val="46"/>
        </w:numPr>
        <w:spacing w:before="0" w:beforeAutospacing="0" w:after="0" w:afterAutospacing="0"/>
        <w:rPr>
          <w:rFonts w:ascii="Arial" w:hAnsi="Arial" w:cs="Arial"/>
        </w:rPr>
      </w:pPr>
      <w:r w:rsidRPr="000C3ED9">
        <w:rPr>
          <w:rFonts w:ascii="Arial" w:hAnsi="Arial" w:cs="Arial"/>
        </w:rPr>
        <w:t>Editor Encoding:</w:t>
      </w:r>
      <w:r w:rsidR="00A14589" w:rsidRPr="000C3ED9">
        <w:rPr>
          <w:rFonts w:ascii="Arial" w:hAnsi="Arial" w:cs="Arial"/>
        </w:rPr>
        <w:t xml:space="preserve"> ANSI</w:t>
      </w:r>
      <w:r w:rsidR="00D44742" w:rsidRPr="000C3ED9">
        <w:rPr>
          <w:rFonts w:ascii="Arial" w:hAnsi="Arial" w:cs="Arial"/>
        </w:rPr>
        <w:t xml:space="preserve"> </w:t>
      </w:r>
    </w:p>
    <w:p w14:paraId="69F9003F" w14:textId="4A2A9752" w:rsidR="00FE3743" w:rsidRPr="000C3ED9" w:rsidRDefault="00544AC0" w:rsidP="001B2B24">
      <w:pPr>
        <w:pStyle w:val="Heading3"/>
        <w:rPr>
          <w:lang w:eastAsia="en-IN"/>
        </w:rPr>
      </w:pPr>
      <w:bookmarkStart w:id="553" w:name="_Toc519261721"/>
      <w:bookmarkStart w:id="554" w:name="_Toc519261722"/>
      <w:bookmarkStart w:id="555" w:name="_Toc519261723"/>
      <w:bookmarkStart w:id="556" w:name="_Toc519261724"/>
      <w:bookmarkStart w:id="557" w:name="_Toc519261725"/>
      <w:bookmarkStart w:id="558" w:name="_Toc519261726"/>
      <w:bookmarkStart w:id="559" w:name="_Toc519261727"/>
      <w:bookmarkStart w:id="560" w:name="_Toc519261728"/>
      <w:bookmarkStart w:id="561" w:name="_Toc519261729"/>
      <w:bookmarkStart w:id="562" w:name="_Toc519261730"/>
      <w:bookmarkStart w:id="563" w:name="_Toc519261732"/>
      <w:bookmarkStart w:id="564" w:name="_Toc519261734"/>
      <w:bookmarkStart w:id="565" w:name="_Toc519261735"/>
      <w:bookmarkStart w:id="566" w:name="_Toc493075380"/>
      <w:bookmarkStart w:id="567" w:name="_Toc493075503"/>
      <w:bookmarkStart w:id="568" w:name="_Toc493084529"/>
      <w:bookmarkStart w:id="569" w:name="Switch-Files"/>
      <w:bookmarkStart w:id="570" w:name="_Switch_Files"/>
      <w:bookmarkStart w:id="571" w:name="_Switch_Language"/>
      <w:bookmarkStart w:id="572" w:name="_Toc20754916"/>
      <w:bookmarkStart w:id="573" w:name="_Toc20906402"/>
      <w:bookmarkStart w:id="574" w:name="_Toc20910730"/>
      <w:bookmarkStart w:id="575" w:name="_Toc20912900"/>
      <w:bookmarkStart w:id="576" w:name="_Ref42520787"/>
      <w:bookmarkStart w:id="577" w:name="_Toc179377286"/>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rsidRPr="000C3ED9">
        <w:rPr>
          <w:lang w:eastAsia="en-IN"/>
        </w:rPr>
        <w:t>Profile 2</w:t>
      </w:r>
      <w:bookmarkEnd w:id="572"/>
      <w:bookmarkEnd w:id="573"/>
      <w:bookmarkEnd w:id="574"/>
      <w:bookmarkEnd w:id="575"/>
      <w:bookmarkEnd w:id="576"/>
      <w:bookmarkEnd w:id="577"/>
      <w:r w:rsidR="00FE3743" w:rsidRPr="000C3ED9">
        <w:rPr>
          <w:lang w:eastAsia="en-IN"/>
        </w:rPr>
        <w:t xml:space="preserve"> </w:t>
      </w:r>
    </w:p>
    <w:p w14:paraId="694CE118" w14:textId="419E57ED" w:rsidR="006E4D5C" w:rsidRPr="000C3ED9" w:rsidRDefault="001B7719" w:rsidP="00F11EB8">
      <w:r w:rsidRPr="000C3ED9">
        <w:t>The profile 2 default settings are configured for using</w:t>
      </w:r>
      <w:r w:rsidR="002E2334" w:rsidRPr="000C3ED9">
        <w:t xml:space="preserve"> </w:t>
      </w:r>
      <w:r w:rsidR="00497576" w:rsidRPr="000C3ED9">
        <w:rPr>
          <w:rFonts w:cs="Arial"/>
        </w:rPr>
        <w:t xml:space="preserve">the device with the English </w:t>
      </w:r>
      <w:proofErr w:type="gramStart"/>
      <w:r w:rsidR="00497576" w:rsidRPr="000C3ED9">
        <w:rPr>
          <w:rFonts w:cs="Arial"/>
        </w:rPr>
        <w:t>language</w:t>
      </w:r>
      <w:proofErr w:type="gramEnd"/>
      <w:r w:rsidR="00497576" w:rsidRPr="000C3ED9">
        <w:rPr>
          <w:rFonts w:cs="Arial"/>
        </w:rPr>
        <w:t xml:space="preserve">-Grade 2. </w:t>
      </w:r>
      <w:r w:rsidR="0009037C" w:rsidRPr="000C3ED9">
        <w:rPr>
          <w:rFonts w:cs="Arial"/>
        </w:rPr>
        <w:t>However</w:t>
      </w:r>
      <w:r w:rsidR="0071679C" w:rsidRPr="000C3ED9">
        <w:rPr>
          <w:rFonts w:cs="Arial"/>
        </w:rPr>
        <w:t>,</w:t>
      </w:r>
      <w:r w:rsidR="0009037C" w:rsidRPr="000C3ED9">
        <w:rPr>
          <w:rFonts w:cs="Arial"/>
        </w:rPr>
        <w:t xml:space="preserve"> it can be configured to </w:t>
      </w:r>
      <w:r w:rsidR="0071679C" w:rsidRPr="000C3ED9">
        <w:rPr>
          <w:rFonts w:cs="Arial"/>
        </w:rPr>
        <w:t>select</w:t>
      </w:r>
      <w:r w:rsidR="0009037C" w:rsidRPr="000C3ED9">
        <w:rPr>
          <w:rFonts w:cs="Arial"/>
        </w:rPr>
        <w:t xml:space="preserve"> any of the available languages</w:t>
      </w:r>
      <w:r w:rsidR="00CB3F02" w:rsidRPr="000C3ED9">
        <w:rPr>
          <w:rFonts w:cs="Arial"/>
        </w:rPr>
        <w:t xml:space="preserve"> and encoding schemes</w:t>
      </w:r>
      <w:r w:rsidR="0009037C" w:rsidRPr="000C3ED9">
        <w:rPr>
          <w:rFonts w:cs="Arial"/>
        </w:rPr>
        <w:t>.</w:t>
      </w:r>
    </w:p>
    <w:p w14:paraId="4BFE410F" w14:textId="77777777" w:rsidR="00244021" w:rsidRPr="000C3ED9" w:rsidRDefault="00244021" w:rsidP="00F11EB8"/>
    <w:p w14:paraId="187C45C6" w14:textId="70EEACA7" w:rsidR="00244021" w:rsidRPr="000C3ED9" w:rsidRDefault="00244021" w:rsidP="00551D32">
      <w:pPr>
        <w:pStyle w:val="NormalWeb"/>
        <w:numPr>
          <w:ilvl w:val="0"/>
          <w:numId w:val="50"/>
        </w:numPr>
        <w:spacing w:before="0" w:beforeAutospacing="0" w:after="0" w:afterAutospacing="0"/>
        <w:rPr>
          <w:rFonts w:ascii="Arial" w:hAnsi="Arial" w:cs="Arial"/>
        </w:rPr>
      </w:pPr>
      <w:r w:rsidRPr="000C3ED9">
        <w:rPr>
          <w:rFonts w:ascii="Arial" w:hAnsi="Arial" w:cs="Arial"/>
        </w:rPr>
        <w:t>System Language: E</w:t>
      </w:r>
      <w:r w:rsidR="000811EB" w:rsidRPr="000C3ED9">
        <w:rPr>
          <w:rFonts w:ascii="Arial" w:hAnsi="Arial" w:cs="Arial"/>
        </w:rPr>
        <w:t>nglish</w:t>
      </w:r>
      <w:r w:rsidR="00631AE4" w:rsidRPr="000C3ED9">
        <w:rPr>
          <w:rFonts w:ascii="Arial" w:hAnsi="Arial" w:cs="Arial"/>
        </w:rPr>
        <w:t xml:space="preserve"> </w:t>
      </w:r>
      <w:r w:rsidR="000811EB" w:rsidRPr="000C3ED9">
        <w:rPr>
          <w:rFonts w:ascii="Arial" w:hAnsi="Arial" w:cs="Arial"/>
        </w:rPr>
        <w:t>Grade 2</w:t>
      </w:r>
    </w:p>
    <w:p w14:paraId="728D6BC2" w14:textId="0F627995" w:rsidR="00244021" w:rsidRPr="000C3ED9" w:rsidRDefault="00244021" w:rsidP="00551D32">
      <w:pPr>
        <w:pStyle w:val="NormalWeb"/>
        <w:numPr>
          <w:ilvl w:val="0"/>
          <w:numId w:val="50"/>
        </w:numPr>
        <w:spacing w:before="0" w:beforeAutospacing="0" w:after="0" w:afterAutospacing="0"/>
        <w:rPr>
          <w:rFonts w:ascii="Arial" w:hAnsi="Arial" w:cs="Arial"/>
        </w:rPr>
      </w:pPr>
      <w:r w:rsidRPr="000C3ED9">
        <w:rPr>
          <w:rFonts w:ascii="Arial" w:hAnsi="Arial" w:cs="Arial"/>
        </w:rPr>
        <w:t>Read/Edit Language:</w:t>
      </w:r>
      <w:r w:rsidR="000811EB" w:rsidRPr="000C3ED9">
        <w:rPr>
          <w:rFonts w:ascii="Arial" w:hAnsi="Arial" w:cs="Arial"/>
        </w:rPr>
        <w:t xml:space="preserve"> English Grade 2</w:t>
      </w:r>
    </w:p>
    <w:p w14:paraId="366BDF79" w14:textId="4FDF06CB" w:rsidR="00244021" w:rsidRPr="000C3ED9" w:rsidRDefault="00244021" w:rsidP="00551D32">
      <w:pPr>
        <w:pStyle w:val="NormalWeb"/>
        <w:numPr>
          <w:ilvl w:val="0"/>
          <w:numId w:val="46"/>
        </w:numPr>
        <w:spacing w:before="0" w:beforeAutospacing="0" w:after="0" w:afterAutospacing="0"/>
        <w:rPr>
          <w:rFonts w:ascii="Arial" w:hAnsi="Arial" w:cs="Arial"/>
        </w:rPr>
      </w:pPr>
      <w:r w:rsidRPr="000C3ED9">
        <w:rPr>
          <w:rFonts w:ascii="Arial" w:hAnsi="Arial" w:cs="Arial"/>
        </w:rPr>
        <w:t xml:space="preserve">Editor Encoding: </w:t>
      </w:r>
      <w:r w:rsidR="001B4AFB" w:rsidRPr="000C3ED9">
        <w:rPr>
          <w:rFonts w:ascii="Arial" w:hAnsi="Arial" w:cs="Arial"/>
        </w:rPr>
        <w:t>A</w:t>
      </w:r>
      <w:r w:rsidR="000811EB" w:rsidRPr="000C3ED9">
        <w:rPr>
          <w:rFonts w:ascii="Arial" w:hAnsi="Arial" w:cs="Arial"/>
        </w:rPr>
        <w:t>NSI</w:t>
      </w:r>
      <w:r w:rsidR="001B4AFB" w:rsidRPr="000C3ED9">
        <w:rPr>
          <w:rFonts w:ascii="Arial" w:hAnsi="Arial" w:cs="Arial"/>
        </w:rPr>
        <w:t xml:space="preserve"> </w:t>
      </w:r>
      <w:r w:rsidRPr="000C3ED9">
        <w:rPr>
          <w:rFonts w:ascii="Arial" w:hAnsi="Arial" w:cs="Arial"/>
        </w:rPr>
        <w:t xml:space="preserve"> </w:t>
      </w:r>
    </w:p>
    <w:p w14:paraId="104C94BD" w14:textId="66FDDFFA" w:rsidR="00FE3743" w:rsidRPr="000C3ED9" w:rsidRDefault="00544AC0" w:rsidP="001B2B24">
      <w:pPr>
        <w:pStyle w:val="Heading3"/>
      </w:pPr>
      <w:bookmarkStart w:id="578" w:name="_Toc519532318"/>
      <w:bookmarkStart w:id="579" w:name="_Toc519533858"/>
      <w:bookmarkStart w:id="580" w:name="_Toc521073237"/>
      <w:bookmarkStart w:id="581" w:name="_Toc504838781"/>
      <w:bookmarkStart w:id="582" w:name="_Toc504838916"/>
      <w:bookmarkStart w:id="583" w:name="_Toc504839050"/>
      <w:bookmarkStart w:id="584" w:name="Encoding"/>
      <w:bookmarkStart w:id="585" w:name="_Encoding"/>
      <w:bookmarkStart w:id="586" w:name="_Toc20754917"/>
      <w:bookmarkStart w:id="587" w:name="_Toc20906403"/>
      <w:bookmarkStart w:id="588" w:name="_Toc20910731"/>
      <w:bookmarkStart w:id="589" w:name="_Toc20912901"/>
      <w:bookmarkStart w:id="590" w:name="_Ref42520793"/>
      <w:bookmarkStart w:id="591" w:name="_Toc179377287"/>
      <w:bookmarkEnd w:id="578"/>
      <w:bookmarkEnd w:id="579"/>
      <w:bookmarkEnd w:id="580"/>
      <w:bookmarkEnd w:id="581"/>
      <w:bookmarkEnd w:id="582"/>
      <w:bookmarkEnd w:id="583"/>
      <w:bookmarkEnd w:id="584"/>
      <w:bookmarkEnd w:id="585"/>
      <w:r w:rsidRPr="000C3ED9">
        <w:t>Profile 3</w:t>
      </w:r>
      <w:bookmarkEnd w:id="586"/>
      <w:bookmarkEnd w:id="587"/>
      <w:bookmarkEnd w:id="588"/>
      <w:bookmarkEnd w:id="589"/>
      <w:bookmarkEnd w:id="590"/>
      <w:bookmarkEnd w:id="591"/>
    </w:p>
    <w:p w14:paraId="730930D3" w14:textId="33345231" w:rsidR="002D2723" w:rsidRPr="000C3ED9" w:rsidRDefault="002D2723" w:rsidP="00FC710F">
      <w:pPr>
        <w:rPr>
          <w:rFonts w:cs="Arial"/>
        </w:rPr>
      </w:pPr>
      <w:r w:rsidRPr="000C3ED9">
        <w:t>The profile 3 default settings are configured mainly for using the device with</w:t>
      </w:r>
      <w:r w:rsidR="002706D0" w:rsidRPr="000C3ED9">
        <w:t xml:space="preserve"> </w:t>
      </w:r>
      <w:proofErr w:type="gramStart"/>
      <w:r w:rsidR="002706D0" w:rsidRPr="000C3ED9">
        <w:t>the</w:t>
      </w:r>
      <w:r w:rsidRPr="000C3ED9">
        <w:t xml:space="preserve"> </w:t>
      </w:r>
      <w:r w:rsidR="00FB101E" w:rsidRPr="000C3ED9">
        <w:t>Computer</w:t>
      </w:r>
      <w:proofErr w:type="gramEnd"/>
      <w:r w:rsidR="00FB101E" w:rsidRPr="000C3ED9">
        <w:t xml:space="preserve"> Braille</w:t>
      </w:r>
      <w:r w:rsidRPr="000C3ED9">
        <w:t>.</w:t>
      </w:r>
      <w:r w:rsidR="0009037C" w:rsidRPr="000C3ED9">
        <w:rPr>
          <w:rFonts w:cs="Arial"/>
        </w:rPr>
        <w:t xml:space="preserve"> However</w:t>
      </w:r>
      <w:r w:rsidR="00F2709D" w:rsidRPr="000C3ED9">
        <w:rPr>
          <w:rFonts w:cs="Arial"/>
        </w:rPr>
        <w:t>,</w:t>
      </w:r>
      <w:r w:rsidR="0009037C" w:rsidRPr="000C3ED9">
        <w:rPr>
          <w:rFonts w:cs="Arial"/>
        </w:rPr>
        <w:t xml:space="preserve"> it can be configured to </w:t>
      </w:r>
      <w:r w:rsidR="00F2709D" w:rsidRPr="000C3ED9">
        <w:rPr>
          <w:rFonts w:cs="Arial"/>
        </w:rPr>
        <w:t>select</w:t>
      </w:r>
      <w:r w:rsidR="0009037C" w:rsidRPr="000C3ED9">
        <w:rPr>
          <w:rFonts w:cs="Arial"/>
        </w:rPr>
        <w:t xml:space="preserve"> any of the available languages</w:t>
      </w:r>
      <w:r w:rsidR="00F31C26" w:rsidRPr="000C3ED9">
        <w:rPr>
          <w:rFonts w:cs="Arial"/>
        </w:rPr>
        <w:t xml:space="preserve"> and encoding schemes</w:t>
      </w:r>
      <w:r w:rsidR="0009037C" w:rsidRPr="000C3ED9">
        <w:rPr>
          <w:rFonts w:cs="Arial"/>
        </w:rPr>
        <w:t>.</w:t>
      </w:r>
    </w:p>
    <w:p w14:paraId="5E99ED90" w14:textId="73F2DFC9" w:rsidR="00244021" w:rsidRPr="000C3ED9" w:rsidRDefault="00244021" w:rsidP="00244021"/>
    <w:p w14:paraId="3A7250D6" w14:textId="478024EB" w:rsidR="00244021" w:rsidRPr="000C3ED9" w:rsidRDefault="00244021" w:rsidP="00551D32">
      <w:pPr>
        <w:pStyle w:val="ListParagraph"/>
        <w:numPr>
          <w:ilvl w:val="0"/>
          <w:numId w:val="51"/>
        </w:numPr>
        <w:rPr>
          <w:rFonts w:cs="Arial"/>
        </w:rPr>
      </w:pPr>
      <w:r w:rsidRPr="000C3ED9">
        <w:rPr>
          <w:rFonts w:ascii="Arial" w:hAnsi="Arial" w:cs="Arial"/>
          <w:sz w:val="24"/>
        </w:rPr>
        <w:t>System Language:</w:t>
      </w:r>
      <w:r w:rsidR="00742E52" w:rsidRPr="000C3ED9">
        <w:rPr>
          <w:rFonts w:ascii="Arial" w:hAnsi="Arial" w:cs="Arial"/>
          <w:sz w:val="24"/>
        </w:rPr>
        <w:t xml:space="preserve"> Computer Braille</w:t>
      </w:r>
    </w:p>
    <w:p w14:paraId="4E93FAE8" w14:textId="1A1531CD" w:rsidR="00244021" w:rsidRPr="000C3ED9" w:rsidRDefault="00244021" w:rsidP="00551D32">
      <w:pPr>
        <w:pStyle w:val="ListParagraph"/>
        <w:numPr>
          <w:ilvl w:val="0"/>
          <w:numId w:val="51"/>
        </w:numPr>
        <w:rPr>
          <w:rFonts w:cs="Arial"/>
        </w:rPr>
      </w:pPr>
      <w:r w:rsidRPr="000C3ED9">
        <w:rPr>
          <w:rFonts w:ascii="Arial" w:hAnsi="Arial" w:cs="Arial"/>
          <w:sz w:val="24"/>
        </w:rPr>
        <w:t xml:space="preserve">Read/Edit Language: </w:t>
      </w:r>
      <w:r w:rsidR="00671D91" w:rsidRPr="000C3ED9">
        <w:rPr>
          <w:rFonts w:ascii="Arial" w:hAnsi="Arial" w:cs="Arial"/>
          <w:sz w:val="24"/>
        </w:rPr>
        <w:t>BRF</w:t>
      </w:r>
    </w:p>
    <w:p w14:paraId="0FF56B7B" w14:textId="3A244490" w:rsidR="00244021" w:rsidRPr="000C3ED9" w:rsidRDefault="00244021" w:rsidP="00551D32">
      <w:pPr>
        <w:pStyle w:val="ListParagraph"/>
        <w:numPr>
          <w:ilvl w:val="0"/>
          <w:numId w:val="51"/>
        </w:numPr>
        <w:rPr>
          <w:rFonts w:cs="Arial"/>
        </w:rPr>
      </w:pPr>
      <w:r w:rsidRPr="000C3ED9">
        <w:rPr>
          <w:rFonts w:ascii="Arial" w:hAnsi="Arial" w:cs="Arial"/>
          <w:sz w:val="24"/>
        </w:rPr>
        <w:t xml:space="preserve">Editor Encoding: </w:t>
      </w:r>
      <w:r w:rsidR="00742E52" w:rsidRPr="000C3ED9">
        <w:rPr>
          <w:rFonts w:ascii="Arial" w:hAnsi="Arial" w:cs="Arial"/>
          <w:sz w:val="24"/>
        </w:rPr>
        <w:t>ANSI</w:t>
      </w:r>
      <w:r w:rsidRPr="000C3ED9">
        <w:rPr>
          <w:rFonts w:ascii="Arial" w:hAnsi="Arial" w:cs="Arial"/>
          <w:sz w:val="24"/>
        </w:rPr>
        <w:t xml:space="preserve"> </w:t>
      </w:r>
    </w:p>
    <w:p w14:paraId="25A04B4F" w14:textId="1AC528E5" w:rsidR="00671D91" w:rsidRDefault="00671D91" w:rsidP="001B2B24">
      <w:pPr>
        <w:pStyle w:val="Heading3"/>
        <w:rPr>
          <w:lang w:eastAsia="en-IN"/>
        </w:rPr>
      </w:pPr>
      <w:bookmarkStart w:id="592" w:name="_Toc519261738"/>
      <w:bookmarkStart w:id="593" w:name="_Toc519261741"/>
      <w:bookmarkStart w:id="594" w:name="_Toc519261742"/>
      <w:bookmarkStart w:id="595" w:name="_Toc519261743"/>
      <w:bookmarkStart w:id="596" w:name="_Toc519261744"/>
      <w:bookmarkStart w:id="597" w:name="_Toc519261745"/>
      <w:bookmarkStart w:id="598" w:name="Version"/>
      <w:bookmarkStart w:id="599" w:name="_Version"/>
      <w:bookmarkStart w:id="600" w:name="_Toc11666581"/>
      <w:bookmarkStart w:id="601" w:name="_Toc11666905"/>
      <w:bookmarkStart w:id="602" w:name="_Toc11668317"/>
      <w:bookmarkStart w:id="603" w:name="_Toc11668664"/>
      <w:bookmarkStart w:id="604" w:name="_Toc11666582"/>
      <w:bookmarkStart w:id="605" w:name="_Toc11666906"/>
      <w:bookmarkStart w:id="606" w:name="_Toc11668318"/>
      <w:bookmarkStart w:id="607" w:name="_Toc11668665"/>
      <w:bookmarkStart w:id="608" w:name="_Toc11666583"/>
      <w:bookmarkStart w:id="609" w:name="_Toc11666907"/>
      <w:bookmarkStart w:id="610" w:name="_Toc11668319"/>
      <w:bookmarkStart w:id="611" w:name="_Toc11668666"/>
      <w:bookmarkStart w:id="612" w:name="_Toc11666584"/>
      <w:bookmarkStart w:id="613" w:name="_Toc11666908"/>
      <w:bookmarkStart w:id="614" w:name="_Toc11668320"/>
      <w:bookmarkStart w:id="615" w:name="_Toc11668667"/>
      <w:bookmarkStart w:id="616" w:name="_Toc11666585"/>
      <w:bookmarkStart w:id="617" w:name="_Toc11666909"/>
      <w:bookmarkStart w:id="618" w:name="_Toc11668321"/>
      <w:bookmarkStart w:id="619" w:name="_Toc11668668"/>
      <w:bookmarkStart w:id="620" w:name="_Toc11666586"/>
      <w:bookmarkStart w:id="621" w:name="_Toc11666910"/>
      <w:bookmarkStart w:id="622" w:name="_Toc11668322"/>
      <w:bookmarkStart w:id="623" w:name="_Toc11668669"/>
      <w:bookmarkStart w:id="624" w:name="_Toc20754918"/>
      <w:bookmarkStart w:id="625" w:name="_Toc20906404"/>
      <w:bookmarkStart w:id="626" w:name="_Toc20910732"/>
      <w:bookmarkStart w:id="627" w:name="_Toc20912902"/>
      <w:bookmarkStart w:id="628" w:name="_Ref42520797"/>
      <w:bookmarkStart w:id="629" w:name="_Toc179377288"/>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0C3ED9">
        <w:rPr>
          <w:lang w:eastAsia="en-IN"/>
        </w:rPr>
        <w:t>Profile 4</w:t>
      </w:r>
      <w:bookmarkEnd w:id="624"/>
      <w:bookmarkEnd w:id="625"/>
      <w:bookmarkEnd w:id="626"/>
      <w:bookmarkEnd w:id="627"/>
      <w:bookmarkEnd w:id="628"/>
      <w:bookmarkEnd w:id="629"/>
    </w:p>
    <w:p w14:paraId="6593DAD6" w14:textId="3B2A0D80" w:rsidR="00D85B88" w:rsidRPr="000C3ED9" w:rsidRDefault="00D85B88" w:rsidP="00D85B88">
      <w:pPr>
        <w:rPr>
          <w:lang w:eastAsia="en-IN"/>
        </w:rPr>
      </w:pPr>
      <w:r w:rsidRPr="000C3ED9">
        <w:rPr>
          <w:lang w:eastAsia="en-IN"/>
        </w:rPr>
        <w:t xml:space="preserve">The profile </w:t>
      </w:r>
      <w:r w:rsidR="00DB3239">
        <w:rPr>
          <w:lang w:eastAsia="en-IN"/>
        </w:rPr>
        <w:t>4</w:t>
      </w:r>
      <w:r w:rsidRPr="000C3ED9">
        <w:rPr>
          <w:lang w:eastAsia="en-IN"/>
        </w:rPr>
        <w:t xml:space="preserve"> default settings are configured mainly for using the device with the language loaded from the SD card.</w:t>
      </w:r>
      <w:r w:rsidRPr="000C3ED9">
        <w:rPr>
          <w:rFonts w:cs="Arial"/>
        </w:rPr>
        <w:t xml:space="preserve"> However, it can be configured to select any of the available languages.</w:t>
      </w:r>
    </w:p>
    <w:p w14:paraId="743F370E" w14:textId="77777777" w:rsidR="00D85B88" w:rsidRPr="000C3ED9" w:rsidRDefault="00D85B88" w:rsidP="00D85B88"/>
    <w:p w14:paraId="383002D5" w14:textId="77777777" w:rsidR="00D85B88" w:rsidRPr="000C3ED9" w:rsidRDefault="00D85B88" w:rsidP="00551D32">
      <w:pPr>
        <w:pStyle w:val="ListParagraph"/>
        <w:numPr>
          <w:ilvl w:val="0"/>
          <w:numId w:val="51"/>
        </w:numPr>
        <w:rPr>
          <w:rFonts w:ascii="Arial" w:hAnsi="Arial" w:cs="Arial"/>
          <w:sz w:val="24"/>
        </w:rPr>
      </w:pPr>
      <w:r w:rsidRPr="000C3ED9">
        <w:rPr>
          <w:rFonts w:ascii="Arial" w:hAnsi="Arial" w:cs="Arial"/>
          <w:sz w:val="24"/>
        </w:rPr>
        <w:t>System Language: &lt;Languages from SD card&gt;</w:t>
      </w:r>
    </w:p>
    <w:p w14:paraId="24E96AD7" w14:textId="77777777" w:rsidR="00D85B88" w:rsidRPr="000C3ED9" w:rsidRDefault="00D85B88" w:rsidP="00551D32">
      <w:pPr>
        <w:pStyle w:val="ListParagraph"/>
        <w:numPr>
          <w:ilvl w:val="0"/>
          <w:numId w:val="51"/>
        </w:numPr>
        <w:rPr>
          <w:rFonts w:ascii="Arial" w:hAnsi="Arial" w:cs="Arial"/>
          <w:sz w:val="24"/>
        </w:rPr>
      </w:pPr>
      <w:r w:rsidRPr="000C3ED9">
        <w:rPr>
          <w:rFonts w:ascii="Arial" w:hAnsi="Arial" w:cs="Arial"/>
          <w:sz w:val="24"/>
        </w:rPr>
        <w:t>Read/Edit Language: &lt;Languages from SD card&gt;</w:t>
      </w:r>
    </w:p>
    <w:p w14:paraId="29B47C32" w14:textId="77777777" w:rsidR="00D85B88" w:rsidRPr="000C3ED9" w:rsidRDefault="00D85B88" w:rsidP="00551D32">
      <w:pPr>
        <w:pStyle w:val="ListParagraph"/>
        <w:numPr>
          <w:ilvl w:val="0"/>
          <w:numId w:val="51"/>
        </w:numPr>
        <w:rPr>
          <w:rFonts w:ascii="Arial" w:hAnsi="Arial" w:cs="Arial"/>
          <w:sz w:val="24"/>
        </w:rPr>
      </w:pPr>
      <w:r w:rsidRPr="000C3ED9">
        <w:rPr>
          <w:rFonts w:ascii="Arial" w:hAnsi="Arial" w:cs="Arial"/>
          <w:sz w:val="24"/>
        </w:rPr>
        <w:t xml:space="preserve">Editor Encoding: UTF-8 </w:t>
      </w:r>
    </w:p>
    <w:p w14:paraId="1F253B01" w14:textId="781D1A62" w:rsidR="00910D74" w:rsidRDefault="00910D74" w:rsidP="001B2B24">
      <w:pPr>
        <w:pStyle w:val="Heading3"/>
        <w:rPr>
          <w:lang w:eastAsia="en-IN"/>
        </w:rPr>
      </w:pPr>
      <w:bookmarkStart w:id="630" w:name="_Profile_5"/>
      <w:bookmarkStart w:id="631" w:name="_Toc20754919"/>
      <w:bookmarkStart w:id="632" w:name="_Ref42868400"/>
      <w:bookmarkStart w:id="633" w:name="_Toc179377289"/>
      <w:bookmarkEnd w:id="630"/>
      <w:r w:rsidRPr="000C3ED9">
        <w:rPr>
          <w:lang w:eastAsia="en-IN"/>
        </w:rPr>
        <w:t xml:space="preserve">Profile </w:t>
      </w:r>
      <w:r w:rsidR="00671D91" w:rsidRPr="000C3ED9">
        <w:rPr>
          <w:lang w:eastAsia="en-IN"/>
        </w:rPr>
        <w:t>5</w:t>
      </w:r>
      <w:bookmarkEnd w:id="631"/>
      <w:bookmarkEnd w:id="632"/>
      <w:bookmarkEnd w:id="633"/>
    </w:p>
    <w:p w14:paraId="286DB238" w14:textId="6FA70443" w:rsidR="00D85B88" w:rsidRPr="000C3ED9" w:rsidRDefault="00D85B88" w:rsidP="00D85B88">
      <w:pPr>
        <w:rPr>
          <w:lang w:eastAsia="en-IN"/>
        </w:rPr>
      </w:pPr>
      <w:r w:rsidRPr="000C3ED9">
        <w:rPr>
          <w:lang w:eastAsia="en-IN"/>
        </w:rPr>
        <w:t xml:space="preserve">The profile </w:t>
      </w:r>
      <w:r w:rsidR="00DB3239">
        <w:rPr>
          <w:lang w:eastAsia="en-IN"/>
        </w:rPr>
        <w:t>5</w:t>
      </w:r>
      <w:r w:rsidRPr="000C3ED9">
        <w:rPr>
          <w:lang w:eastAsia="en-IN"/>
        </w:rPr>
        <w:t xml:space="preserve"> default settings are configured mainly for using the device with the Hindi language.</w:t>
      </w:r>
      <w:r w:rsidRPr="000C3ED9">
        <w:rPr>
          <w:rFonts w:cs="Arial"/>
        </w:rPr>
        <w:t xml:space="preserve"> However, it can be configured to select any of the available languages.</w:t>
      </w:r>
    </w:p>
    <w:p w14:paraId="135ACF89" w14:textId="77777777" w:rsidR="00D85B88" w:rsidRPr="000C3ED9" w:rsidRDefault="00D85B88" w:rsidP="00D85B88"/>
    <w:p w14:paraId="1DD86F4C" w14:textId="77777777" w:rsidR="00D85B88" w:rsidRPr="000C3ED9" w:rsidRDefault="00D85B88" w:rsidP="00551D32">
      <w:pPr>
        <w:pStyle w:val="ListParagraph"/>
        <w:numPr>
          <w:ilvl w:val="0"/>
          <w:numId w:val="51"/>
        </w:numPr>
        <w:rPr>
          <w:rFonts w:cs="Arial"/>
        </w:rPr>
      </w:pPr>
      <w:r w:rsidRPr="000C3ED9">
        <w:rPr>
          <w:rFonts w:ascii="Arial" w:hAnsi="Arial" w:cs="Arial"/>
          <w:sz w:val="24"/>
        </w:rPr>
        <w:t>System Language: Hindi</w:t>
      </w:r>
    </w:p>
    <w:p w14:paraId="133276C0" w14:textId="77777777" w:rsidR="00D85B88" w:rsidRPr="000C3ED9" w:rsidRDefault="00D85B88" w:rsidP="00551D32">
      <w:pPr>
        <w:pStyle w:val="ListParagraph"/>
        <w:numPr>
          <w:ilvl w:val="0"/>
          <w:numId w:val="51"/>
        </w:numPr>
        <w:rPr>
          <w:rFonts w:cs="Arial"/>
        </w:rPr>
      </w:pPr>
      <w:r w:rsidRPr="000C3ED9">
        <w:rPr>
          <w:rFonts w:ascii="Arial" w:hAnsi="Arial" w:cs="Arial"/>
          <w:sz w:val="24"/>
        </w:rPr>
        <w:t>Read/Edit Language: Hindi</w:t>
      </w:r>
    </w:p>
    <w:p w14:paraId="120269D0" w14:textId="77777777" w:rsidR="00D85B88" w:rsidRPr="000C3ED9" w:rsidRDefault="00D85B88" w:rsidP="00551D32">
      <w:pPr>
        <w:pStyle w:val="ListParagraph"/>
        <w:numPr>
          <w:ilvl w:val="0"/>
          <w:numId w:val="51"/>
        </w:numPr>
        <w:rPr>
          <w:rFonts w:cs="Arial"/>
        </w:rPr>
      </w:pPr>
      <w:r w:rsidRPr="000C3ED9">
        <w:rPr>
          <w:rFonts w:ascii="Arial" w:hAnsi="Arial" w:cs="Arial"/>
          <w:sz w:val="24"/>
        </w:rPr>
        <w:t>Editor Encoding: UTF-8</w:t>
      </w:r>
    </w:p>
    <w:p w14:paraId="7611323E" w14:textId="19581648" w:rsidR="00A32B35" w:rsidRPr="000C3ED9" w:rsidRDefault="00D21268" w:rsidP="00B97A23">
      <w:pPr>
        <w:rPr>
          <w:lang w:eastAsia="en-IN"/>
        </w:rPr>
      </w:pPr>
      <w:r w:rsidRPr="00807DEF">
        <w:rPr>
          <w:rFonts w:cs="Arial"/>
          <w:bCs/>
        </w:rPr>
        <w:t>Note</w:t>
      </w:r>
      <w:r w:rsidRPr="000C3ED9">
        <w:rPr>
          <w:rFonts w:cs="Arial"/>
          <w:b/>
        </w:rPr>
        <w:t>:</w:t>
      </w:r>
      <w:r w:rsidRPr="000C3ED9">
        <w:rPr>
          <w:rFonts w:cs="Arial"/>
        </w:rPr>
        <w:t xml:space="preserve"> The default settings of Profile 1,2,3</w:t>
      </w:r>
      <w:r w:rsidR="00F3634F" w:rsidRPr="000C3ED9">
        <w:rPr>
          <w:rFonts w:cs="Arial"/>
        </w:rPr>
        <w:t>,4</w:t>
      </w:r>
      <w:r w:rsidRPr="000C3ED9">
        <w:rPr>
          <w:rFonts w:cs="Arial"/>
        </w:rPr>
        <w:t xml:space="preserve"> and </w:t>
      </w:r>
      <w:r w:rsidR="00F3634F" w:rsidRPr="000C3ED9">
        <w:rPr>
          <w:rFonts w:cs="Arial"/>
        </w:rPr>
        <w:t>5</w:t>
      </w:r>
      <w:r w:rsidRPr="000C3ED9">
        <w:rPr>
          <w:rFonts w:cs="Arial"/>
        </w:rPr>
        <w:t xml:space="preserve"> can be changed with the help of Right/Left Arrow keys</w:t>
      </w:r>
      <w:r w:rsidR="00496FF6" w:rsidRPr="000C3ED9">
        <w:rPr>
          <w:rFonts w:cs="Arial"/>
        </w:rPr>
        <w:t xml:space="preserve">, under the </w:t>
      </w:r>
      <w:r w:rsidR="00496FF6" w:rsidRPr="000C3ED9">
        <w:rPr>
          <w:lang w:eastAsia="en-IN"/>
        </w:rPr>
        <w:t>System Language, Read/Edit Language and Editor Encoding options.</w:t>
      </w:r>
      <w:r w:rsidR="00FB50ED" w:rsidRPr="000C3ED9">
        <w:rPr>
          <w:lang w:eastAsia="en-IN"/>
        </w:rPr>
        <w:t xml:space="preserve"> </w:t>
      </w:r>
    </w:p>
    <w:p w14:paraId="72BC4B5B" w14:textId="77777777" w:rsidR="00A32B35" w:rsidRPr="000C3ED9" w:rsidRDefault="00A32B35" w:rsidP="00B97A23">
      <w:pPr>
        <w:rPr>
          <w:lang w:eastAsia="en-IN"/>
        </w:rPr>
      </w:pPr>
    </w:p>
    <w:p w14:paraId="0C07ECEF" w14:textId="2DDCE073" w:rsidR="00A32B35" w:rsidRPr="000C3ED9" w:rsidRDefault="00FB50ED" w:rsidP="00B97A23">
      <w:pPr>
        <w:rPr>
          <w:lang w:eastAsia="en-IN"/>
        </w:rPr>
      </w:pPr>
      <w:r w:rsidRPr="000C3ED9">
        <w:rPr>
          <w:lang w:eastAsia="en-IN"/>
        </w:rPr>
        <w:t xml:space="preserve">For example, </w:t>
      </w:r>
      <w:r w:rsidR="00A32B35" w:rsidRPr="000C3ED9">
        <w:rPr>
          <w:lang w:eastAsia="en-IN"/>
        </w:rPr>
        <w:t>if you wish to have the system language as English Grade 2 and work with BRF</w:t>
      </w:r>
      <w:r w:rsidR="00A32B35" w:rsidRPr="00D03DAC">
        <w:t xml:space="preserve"> files</w:t>
      </w:r>
      <w:r w:rsidR="00A32B35" w:rsidRPr="000C3ED9">
        <w:rPr>
          <w:lang w:eastAsia="en-IN"/>
        </w:rPr>
        <w:t>, you can select Profile 3 that has the following default settings.</w:t>
      </w:r>
    </w:p>
    <w:p w14:paraId="568856E4" w14:textId="77777777" w:rsidR="00A32B35" w:rsidRPr="000C3ED9" w:rsidRDefault="00A32B35" w:rsidP="00B97A23">
      <w:pPr>
        <w:rPr>
          <w:lang w:eastAsia="en-IN"/>
        </w:rPr>
      </w:pPr>
    </w:p>
    <w:p w14:paraId="27194266" w14:textId="77777777" w:rsidR="00A32B35" w:rsidRPr="000C3ED9" w:rsidRDefault="00A32B35" w:rsidP="00551D32">
      <w:pPr>
        <w:pStyle w:val="ListParagraph"/>
        <w:numPr>
          <w:ilvl w:val="0"/>
          <w:numId w:val="51"/>
        </w:numPr>
        <w:rPr>
          <w:rFonts w:cs="Arial"/>
        </w:rPr>
      </w:pPr>
      <w:r w:rsidRPr="000C3ED9">
        <w:rPr>
          <w:rFonts w:ascii="Arial" w:hAnsi="Arial" w:cs="Arial"/>
          <w:sz w:val="24"/>
        </w:rPr>
        <w:t>System Language: Computer Braille</w:t>
      </w:r>
    </w:p>
    <w:p w14:paraId="0F151807" w14:textId="77777777" w:rsidR="00A32B35" w:rsidRPr="000C3ED9" w:rsidRDefault="00A32B35" w:rsidP="00551D32">
      <w:pPr>
        <w:pStyle w:val="ListParagraph"/>
        <w:numPr>
          <w:ilvl w:val="0"/>
          <w:numId w:val="51"/>
        </w:numPr>
        <w:rPr>
          <w:rFonts w:cs="Arial"/>
        </w:rPr>
      </w:pPr>
      <w:r w:rsidRPr="000C3ED9">
        <w:rPr>
          <w:rFonts w:ascii="Arial" w:hAnsi="Arial" w:cs="Arial"/>
          <w:sz w:val="24"/>
        </w:rPr>
        <w:t>Read/Edit Language: BRF</w:t>
      </w:r>
    </w:p>
    <w:p w14:paraId="37477745" w14:textId="477A59AC" w:rsidR="00A32B35" w:rsidRPr="000C3ED9" w:rsidRDefault="00A32B35" w:rsidP="00551D32">
      <w:pPr>
        <w:pStyle w:val="ListParagraph"/>
        <w:numPr>
          <w:ilvl w:val="0"/>
          <w:numId w:val="51"/>
        </w:numPr>
        <w:rPr>
          <w:rFonts w:cs="Arial"/>
        </w:rPr>
      </w:pPr>
      <w:r w:rsidRPr="000C3ED9">
        <w:rPr>
          <w:rFonts w:ascii="Arial" w:hAnsi="Arial" w:cs="Arial"/>
          <w:sz w:val="24"/>
        </w:rPr>
        <w:t xml:space="preserve">Editor Encoding: ANSI </w:t>
      </w:r>
    </w:p>
    <w:p w14:paraId="3BCEE417" w14:textId="608E145A" w:rsidR="00A32B35" w:rsidRPr="000C3ED9" w:rsidRDefault="00A32B35" w:rsidP="00D0084A">
      <w:pPr>
        <w:rPr>
          <w:rFonts w:cs="Arial"/>
        </w:rPr>
      </w:pPr>
      <w:r w:rsidRPr="000C3ED9">
        <w:rPr>
          <w:rFonts w:cs="Arial"/>
        </w:rPr>
        <w:t xml:space="preserve">You can change the system language to English Grade </w:t>
      </w:r>
      <w:proofErr w:type="gramStart"/>
      <w:r w:rsidRPr="000C3ED9">
        <w:rPr>
          <w:rFonts w:cs="Arial"/>
        </w:rPr>
        <w:t>2</w:t>
      </w:r>
      <w:proofErr w:type="gramEnd"/>
      <w:r w:rsidRPr="000C3ED9">
        <w:rPr>
          <w:rFonts w:cs="Arial"/>
        </w:rPr>
        <w:t xml:space="preserve"> and you can have the desired changes. </w:t>
      </w:r>
      <w:r w:rsidR="007A392C" w:rsidRPr="000C3ED9">
        <w:rPr>
          <w:rFonts w:cs="Arial"/>
        </w:rPr>
        <w:t>Likewise, all the profiles can be c</w:t>
      </w:r>
      <w:r w:rsidR="007B6946" w:rsidRPr="000C3ED9">
        <w:rPr>
          <w:rFonts w:cs="Arial"/>
        </w:rPr>
        <w:t>onfigured</w:t>
      </w:r>
      <w:r w:rsidR="007A392C" w:rsidRPr="000C3ED9">
        <w:rPr>
          <w:rFonts w:cs="Arial"/>
        </w:rPr>
        <w:t xml:space="preserve"> as per the requirements.</w:t>
      </w:r>
    </w:p>
    <w:p w14:paraId="1C73230D" w14:textId="45AFB18A" w:rsidR="00561DFD" w:rsidRPr="00815926" w:rsidRDefault="00A32B35" w:rsidP="00B97A23">
      <w:pPr>
        <w:rPr>
          <w:lang w:eastAsia="en-IN"/>
        </w:rPr>
      </w:pPr>
      <w:r w:rsidRPr="000C3ED9">
        <w:rPr>
          <w:lang w:eastAsia="en-IN"/>
        </w:rPr>
        <w:t xml:space="preserve"> </w:t>
      </w:r>
    </w:p>
    <w:p w14:paraId="1CCC6260" w14:textId="635B8E5D" w:rsidR="00F11EB8" w:rsidRPr="00815926" w:rsidRDefault="00F11EB8" w:rsidP="00D0084A">
      <w:pPr>
        <w:rPr>
          <w:rFonts w:cs="Arial"/>
        </w:rPr>
      </w:pPr>
      <w:r w:rsidRPr="00815926">
        <w:rPr>
          <w:rFonts w:cs="Arial"/>
        </w:rPr>
        <w:t xml:space="preserve">Please refer </w:t>
      </w:r>
      <w:r w:rsidR="00FB7AF9" w:rsidRPr="00815926">
        <w:rPr>
          <w:rFonts w:cs="Arial"/>
        </w:rPr>
        <w:t>to</w:t>
      </w:r>
      <w:r w:rsidRPr="00815926">
        <w:rPr>
          <w:rFonts w:cs="Arial"/>
        </w:rPr>
        <w:t xml:space="preserve"> the </w:t>
      </w:r>
      <w:hyperlink w:anchor="_Localization_1" w:history="1">
        <w:r w:rsidR="00180A69" w:rsidRPr="00815926">
          <w:rPr>
            <w:rStyle w:val="Hyperlink"/>
            <w:rFonts w:cs="Arial"/>
            <w:u w:val="none"/>
          </w:rPr>
          <w:t>localization</w:t>
        </w:r>
      </w:hyperlink>
      <w:r w:rsidR="00E148EE" w:rsidRPr="00815926">
        <w:rPr>
          <w:rFonts w:cs="Arial"/>
        </w:rPr>
        <w:t xml:space="preserve"> section</w:t>
      </w:r>
      <w:r w:rsidR="00180A69" w:rsidRPr="00815926">
        <w:rPr>
          <w:rFonts w:cs="Arial"/>
        </w:rPr>
        <w:t xml:space="preserve"> </w:t>
      </w:r>
      <w:r w:rsidR="00E148EE" w:rsidRPr="00815926">
        <w:rPr>
          <w:rFonts w:cs="Arial"/>
        </w:rPr>
        <w:t>in this guide</w:t>
      </w:r>
      <w:r w:rsidR="00180A69" w:rsidRPr="00815926">
        <w:rPr>
          <w:rFonts w:cs="Arial"/>
        </w:rPr>
        <w:t xml:space="preserve"> </w:t>
      </w:r>
      <w:r w:rsidRPr="00815926">
        <w:rPr>
          <w:rFonts w:cs="Arial"/>
        </w:rPr>
        <w:t>for additional information.</w:t>
      </w:r>
    </w:p>
    <w:p w14:paraId="60C47133" w14:textId="2EDD0FE2" w:rsidR="00FE3743" w:rsidRPr="00815926" w:rsidRDefault="00FE3743" w:rsidP="001B2B24">
      <w:pPr>
        <w:pStyle w:val="Heading3"/>
        <w:rPr>
          <w:lang w:eastAsia="en-IN"/>
        </w:rPr>
      </w:pPr>
      <w:bookmarkStart w:id="634" w:name="_Toc519261749"/>
      <w:bookmarkStart w:id="635" w:name="_Toc519532321"/>
      <w:bookmarkStart w:id="636" w:name="_Toc519533861"/>
      <w:bookmarkStart w:id="637" w:name="_Toc521073241"/>
      <w:bookmarkStart w:id="638" w:name="_Auto_Scroll_rate"/>
      <w:bookmarkStart w:id="639" w:name="_Scroll_rate_(Value)"/>
      <w:bookmarkStart w:id="640" w:name="_Generate_UID_File"/>
      <w:bookmarkStart w:id="641" w:name="_Toc524713684"/>
      <w:bookmarkStart w:id="642" w:name="_Toc524713685"/>
      <w:bookmarkStart w:id="643" w:name="_Feature_Activation"/>
      <w:bookmarkStart w:id="644" w:name="_Ver."/>
      <w:bookmarkStart w:id="645" w:name="_Toc9689896"/>
      <w:bookmarkStart w:id="646" w:name="_Toc10194359"/>
      <w:bookmarkStart w:id="647" w:name="_Toc17711998"/>
      <w:bookmarkStart w:id="648" w:name="_Toc20754921"/>
      <w:bookmarkStart w:id="649" w:name="_Toc20910734"/>
      <w:bookmarkStart w:id="650" w:name="_Toc20906407"/>
      <w:bookmarkStart w:id="651" w:name="_Toc20912904"/>
      <w:bookmarkStart w:id="652" w:name="_Ref42520810"/>
      <w:bookmarkStart w:id="653" w:name="_Toc179377290"/>
      <w:bookmarkEnd w:id="634"/>
      <w:bookmarkEnd w:id="635"/>
      <w:bookmarkEnd w:id="636"/>
      <w:bookmarkEnd w:id="637"/>
      <w:bookmarkEnd w:id="638"/>
      <w:bookmarkEnd w:id="639"/>
      <w:bookmarkEnd w:id="640"/>
      <w:bookmarkEnd w:id="641"/>
      <w:bookmarkEnd w:id="642"/>
      <w:bookmarkEnd w:id="643"/>
      <w:bookmarkEnd w:id="644"/>
      <w:r w:rsidRPr="00815926">
        <w:rPr>
          <w:lang w:eastAsia="en-IN"/>
        </w:rPr>
        <w:t>Ver</w:t>
      </w:r>
      <w:r w:rsidR="00A1391C" w:rsidRPr="00815926">
        <w:rPr>
          <w:lang w:eastAsia="en-IN"/>
        </w:rPr>
        <w:t>.</w:t>
      </w:r>
      <w:bookmarkEnd w:id="645"/>
      <w:bookmarkEnd w:id="646"/>
      <w:bookmarkEnd w:id="647"/>
      <w:bookmarkEnd w:id="648"/>
      <w:bookmarkEnd w:id="649"/>
      <w:bookmarkEnd w:id="650"/>
      <w:bookmarkEnd w:id="651"/>
      <w:bookmarkEnd w:id="652"/>
      <w:bookmarkEnd w:id="653"/>
    </w:p>
    <w:p w14:paraId="6B378B70" w14:textId="7B90A1BB" w:rsidR="00FE3743" w:rsidRPr="00815926" w:rsidRDefault="00FE3743" w:rsidP="00FE3743">
      <w:pPr>
        <w:rPr>
          <w:lang w:eastAsia="en-IN"/>
        </w:rPr>
      </w:pPr>
      <w:r w:rsidRPr="00815926">
        <w:rPr>
          <w:lang w:eastAsia="en-IN"/>
        </w:rPr>
        <w:t xml:space="preserve">The </w:t>
      </w:r>
      <w:bookmarkStart w:id="654" w:name="_Toc531853322"/>
      <w:r w:rsidRPr="00815926">
        <w:rPr>
          <w:lang w:eastAsia="en-IN"/>
        </w:rPr>
        <w:t xml:space="preserve">Version </w:t>
      </w:r>
      <w:r w:rsidR="005E4585" w:rsidRPr="00815926">
        <w:rPr>
          <w:lang w:eastAsia="en-IN"/>
        </w:rPr>
        <w:t>in the</w:t>
      </w:r>
      <w:bookmarkEnd w:id="654"/>
      <w:r w:rsidR="005E4585" w:rsidRPr="00815926">
        <w:rPr>
          <w:lang w:eastAsia="en-IN"/>
        </w:rPr>
        <w:t xml:space="preserve"> </w:t>
      </w:r>
      <w:r w:rsidRPr="00815926">
        <w:rPr>
          <w:lang w:eastAsia="en-IN"/>
        </w:rPr>
        <w:t>menu displays the version of the software running on your device. You may need the version number when talking</w:t>
      </w:r>
      <w:r w:rsidR="004948DD" w:rsidRPr="00815926">
        <w:rPr>
          <w:lang w:eastAsia="en-IN"/>
        </w:rPr>
        <w:t xml:space="preserve"> to</w:t>
      </w:r>
      <w:r w:rsidRPr="00815926">
        <w:rPr>
          <w:lang w:eastAsia="en-IN"/>
        </w:rPr>
        <w:t xml:space="preserve"> Customer Service. For </w:t>
      </w:r>
      <w:r w:rsidRPr="00815926">
        <w:rPr>
          <w:lang w:eastAsia="en-IN"/>
        </w:rPr>
        <w:lastRenderedPageBreak/>
        <w:t>the latest version update, see</w:t>
      </w:r>
      <w:r w:rsidR="00E86374" w:rsidRPr="00815926">
        <w:rPr>
          <w:lang w:eastAsia="en-IN"/>
        </w:rPr>
        <w:t xml:space="preserve"> </w:t>
      </w:r>
      <w:r w:rsidR="003A1CC2" w:rsidRPr="00815926">
        <w:rPr>
          <w:lang w:eastAsia="en-IN"/>
        </w:rPr>
        <w:t>the website</w:t>
      </w:r>
      <w:hyperlink r:id="rId27" w:history="1">
        <w:r w:rsidR="00B36293" w:rsidRPr="00815926">
          <w:rPr>
            <w:rStyle w:val="Hyperlink"/>
            <w:u w:val="none"/>
            <w:lang w:eastAsia="en-IN"/>
          </w:rPr>
          <w:t>http://www.orbitresearch.com/en-IN/support/orbit-reader-20-support/orbit-reader-firmware-download/</w:t>
        </w:r>
      </w:hyperlink>
      <w:r w:rsidRPr="00815926">
        <w:rPr>
          <w:lang w:eastAsia="en-IN"/>
        </w:rPr>
        <w:t xml:space="preserve"> </w:t>
      </w:r>
    </w:p>
    <w:p w14:paraId="7770814A" w14:textId="321CDAB0" w:rsidR="00527D2E" w:rsidRPr="00815926" w:rsidRDefault="00527D2E" w:rsidP="00FE3743">
      <w:pPr>
        <w:rPr>
          <w:lang w:eastAsia="en-IN"/>
        </w:rPr>
      </w:pPr>
    </w:p>
    <w:p w14:paraId="17FE4D82" w14:textId="7A0DB39A" w:rsidR="00527D2E" w:rsidRPr="00815926" w:rsidRDefault="00527D2E" w:rsidP="00FE3743">
      <w:pPr>
        <w:rPr>
          <w:lang w:eastAsia="en-IN"/>
        </w:rPr>
      </w:pPr>
      <w:r w:rsidRPr="00815926">
        <w:rPr>
          <w:lang w:eastAsia="en-IN"/>
        </w:rPr>
        <w:t xml:space="preserve">Note: The software version </w:t>
      </w:r>
      <w:r w:rsidR="00AE50A0" w:rsidRPr="00815926">
        <w:rPr>
          <w:lang w:eastAsia="en-IN"/>
        </w:rPr>
        <w:t>will be</w:t>
      </w:r>
      <w:r w:rsidRPr="00815926">
        <w:rPr>
          <w:lang w:eastAsia="en-IN"/>
        </w:rPr>
        <w:t xml:space="preserve"> shown in computer braille</w:t>
      </w:r>
      <w:r w:rsidR="00AE50A0" w:rsidRPr="00815926">
        <w:rPr>
          <w:lang w:eastAsia="en-IN"/>
        </w:rPr>
        <w:t xml:space="preserve"> only.</w:t>
      </w:r>
    </w:p>
    <w:p w14:paraId="2154C992" w14:textId="3E073F04" w:rsidR="00B41B98" w:rsidRPr="00815926" w:rsidRDefault="00265E03" w:rsidP="00B41B98">
      <w:pPr>
        <w:pStyle w:val="Heading3"/>
        <w:rPr>
          <w:lang w:eastAsia="en-IN"/>
        </w:rPr>
      </w:pPr>
      <w:bookmarkStart w:id="655" w:name="_Bver."/>
      <w:bookmarkStart w:id="656" w:name="_Bver"/>
      <w:bookmarkStart w:id="657" w:name="_Toc20906408"/>
      <w:bookmarkStart w:id="658" w:name="_Toc20910735"/>
      <w:bookmarkStart w:id="659" w:name="_Toc20912905"/>
      <w:bookmarkStart w:id="660" w:name="_Ref42520815"/>
      <w:bookmarkStart w:id="661" w:name="_Toc179377291"/>
      <w:bookmarkEnd w:id="655"/>
      <w:bookmarkEnd w:id="656"/>
      <w:proofErr w:type="spellStart"/>
      <w:r w:rsidRPr="00815926">
        <w:rPr>
          <w:lang w:eastAsia="en-IN"/>
        </w:rPr>
        <w:t>B</w:t>
      </w:r>
      <w:r w:rsidR="004B27E2" w:rsidRPr="00815926">
        <w:rPr>
          <w:lang w:eastAsia="en-IN"/>
        </w:rPr>
        <w:t>V</w:t>
      </w:r>
      <w:r w:rsidRPr="00815926">
        <w:rPr>
          <w:lang w:eastAsia="en-IN"/>
        </w:rPr>
        <w:t>er</w:t>
      </w:r>
      <w:proofErr w:type="spellEnd"/>
      <w:r w:rsidR="00B41B98" w:rsidRPr="00815926">
        <w:rPr>
          <w:lang w:eastAsia="en-IN"/>
        </w:rPr>
        <w:t>.</w:t>
      </w:r>
      <w:bookmarkEnd w:id="657"/>
      <w:bookmarkEnd w:id="658"/>
      <w:bookmarkEnd w:id="659"/>
      <w:bookmarkEnd w:id="660"/>
      <w:bookmarkEnd w:id="661"/>
    </w:p>
    <w:p w14:paraId="2F3E2496" w14:textId="4CC5B025" w:rsidR="00B41B98" w:rsidRPr="00815926" w:rsidRDefault="00AC08C0" w:rsidP="00B41B98">
      <w:pPr>
        <w:rPr>
          <w:lang w:eastAsia="en-IN"/>
        </w:rPr>
      </w:pPr>
      <w:r w:rsidRPr="00815926">
        <w:rPr>
          <w:lang w:eastAsia="en-IN"/>
        </w:rPr>
        <w:t xml:space="preserve">The </w:t>
      </w:r>
      <w:proofErr w:type="spellStart"/>
      <w:r w:rsidRPr="00815926">
        <w:rPr>
          <w:lang w:eastAsia="en-IN"/>
        </w:rPr>
        <w:t>Bver</w:t>
      </w:r>
      <w:proofErr w:type="spellEnd"/>
      <w:r w:rsidR="00B41B98" w:rsidRPr="00815926">
        <w:rPr>
          <w:lang w:eastAsia="en-IN"/>
        </w:rPr>
        <w:t xml:space="preserve"> menu</w:t>
      </w:r>
      <w:r w:rsidR="00265E03" w:rsidRPr="00815926">
        <w:rPr>
          <w:lang w:eastAsia="en-IN"/>
        </w:rPr>
        <w:t xml:space="preserve"> item</w:t>
      </w:r>
      <w:r w:rsidR="00B41B98" w:rsidRPr="00815926">
        <w:rPr>
          <w:lang w:eastAsia="en-IN"/>
        </w:rPr>
        <w:t xml:space="preserve"> displays the version of the bootloader software </w:t>
      </w:r>
      <w:r w:rsidR="00213BD4" w:rsidRPr="00815926">
        <w:rPr>
          <w:lang w:eastAsia="en-IN"/>
        </w:rPr>
        <w:t>installed on</w:t>
      </w:r>
      <w:r w:rsidR="00B41B98" w:rsidRPr="00815926">
        <w:rPr>
          <w:lang w:eastAsia="en-IN"/>
        </w:rPr>
        <w:t xml:space="preserve"> your device. You may need the</w:t>
      </w:r>
      <w:r w:rsidR="00265E03" w:rsidRPr="00815926">
        <w:rPr>
          <w:lang w:eastAsia="en-IN"/>
        </w:rPr>
        <w:t xml:space="preserve"> bootloader</w:t>
      </w:r>
      <w:r w:rsidR="00B41B98" w:rsidRPr="00815926">
        <w:rPr>
          <w:lang w:eastAsia="en-IN"/>
        </w:rPr>
        <w:t xml:space="preserve"> version number when talking to Customer Service. For the latest version update, see </w:t>
      </w:r>
      <w:hyperlink r:id="rId28" w:history="1">
        <w:r w:rsidR="00B41B98" w:rsidRPr="00815926">
          <w:rPr>
            <w:rStyle w:val="Hyperlink"/>
            <w:u w:val="none"/>
            <w:lang w:eastAsia="en-IN"/>
          </w:rPr>
          <w:t>http://www.orbitresearch.com/en-IN/support/orbit-reader-20-support/orbit-reader-20-bootloader-upgrade-package/</w:t>
        </w:r>
      </w:hyperlink>
      <w:r w:rsidR="00B41B98" w:rsidRPr="00815926">
        <w:rPr>
          <w:lang w:eastAsia="en-IN"/>
        </w:rPr>
        <w:t xml:space="preserve"> </w:t>
      </w:r>
    </w:p>
    <w:p w14:paraId="57034791" w14:textId="77777777" w:rsidR="00B41B98" w:rsidRPr="001479A7" w:rsidRDefault="00B41B98" w:rsidP="00B41B98">
      <w:pPr>
        <w:rPr>
          <w:lang w:eastAsia="en-IN"/>
        </w:rPr>
      </w:pPr>
    </w:p>
    <w:p w14:paraId="33DD747F" w14:textId="77777777" w:rsidR="00B41B98" w:rsidRPr="00F7035D" w:rsidRDefault="00B41B98" w:rsidP="00B41B98">
      <w:pPr>
        <w:rPr>
          <w:lang w:eastAsia="en-IN"/>
        </w:rPr>
      </w:pPr>
      <w:bookmarkStart w:id="662" w:name="_Toc20906409"/>
      <w:r w:rsidRPr="00F7035D">
        <w:rPr>
          <w:lang w:eastAsia="en-IN"/>
        </w:rPr>
        <w:t xml:space="preserve">Note: </w:t>
      </w:r>
      <w:bookmarkEnd w:id="662"/>
      <w:r w:rsidRPr="00F7035D">
        <w:rPr>
          <w:lang w:eastAsia="en-IN"/>
        </w:rPr>
        <w:t xml:space="preserve">The software version will be shown </w:t>
      </w:r>
      <w:proofErr w:type="gramStart"/>
      <w:r w:rsidR="000D5CD8">
        <w:rPr>
          <w:lang w:eastAsia="en-IN"/>
        </w:rPr>
        <w:t>in</w:t>
      </w:r>
      <w:r w:rsidR="00FB7AF9" w:rsidRPr="00F7035D">
        <w:rPr>
          <w:lang w:eastAsia="en-IN"/>
        </w:rPr>
        <w:t xml:space="preserve">  </w:t>
      </w:r>
      <w:r w:rsidRPr="00F7035D">
        <w:rPr>
          <w:lang w:eastAsia="en-IN"/>
        </w:rPr>
        <w:t>computer</w:t>
      </w:r>
      <w:proofErr w:type="gramEnd"/>
      <w:r w:rsidRPr="00F7035D">
        <w:rPr>
          <w:lang w:eastAsia="en-IN"/>
        </w:rPr>
        <w:t xml:space="preserve"> braille only.</w:t>
      </w:r>
    </w:p>
    <w:p w14:paraId="51CAF86A" w14:textId="77777777" w:rsidR="00B41B98" w:rsidRPr="000C3ED9" w:rsidRDefault="00B41B98" w:rsidP="00FE3743">
      <w:pPr>
        <w:rPr>
          <w:lang w:eastAsia="en-IN"/>
        </w:rPr>
      </w:pPr>
    </w:p>
    <w:p w14:paraId="72A8D0E6" w14:textId="77777777" w:rsidR="00FE3743" w:rsidRPr="00F7035D" w:rsidRDefault="00FE3743" w:rsidP="001B2B24">
      <w:pPr>
        <w:pStyle w:val="Heading3"/>
        <w:rPr>
          <w:lang w:eastAsia="en-IN"/>
        </w:rPr>
      </w:pPr>
      <w:bookmarkStart w:id="663" w:name="_Toc20906410"/>
      <w:bookmarkStart w:id="664" w:name="_Toc20910736"/>
      <w:bookmarkStart w:id="665" w:name="_Toc20912906"/>
      <w:bookmarkStart w:id="666" w:name="_Ref42520820"/>
      <w:bookmarkStart w:id="667" w:name="_Toc179377292"/>
      <w:r w:rsidRPr="00F7035D">
        <w:rPr>
          <w:lang w:eastAsia="en-IN"/>
        </w:rPr>
        <w:t>S</w:t>
      </w:r>
      <w:r w:rsidR="00A1391C" w:rsidRPr="00F7035D">
        <w:rPr>
          <w:lang w:eastAsia="en-IN"/>
        </w:rPr>
        <w:t>r.</w:t>
      </w:r>
      <w:bookmarkEnd w:id="663"/>
      <w:bookmarkEnd w:id="664"/>
      <w:bookmarkEnd w:id="665"/>
      <w:bookmarkEnd w:id="666"/>
      <w:bookmarkEnd w:id="667"/>
    </w:p>
    <w:p w14:paraId="45BDC9A5" w14:textId="5162F1F4" w:rsidR="00FE3743" w:rsidRPr="000C3ED9" w:rsidRDefault="00FE3743" w:rsidP="00FE3743">
      <w:pPr>
        <w:rPr>
          <w:lang w:eastAsia="en-IN"/>
        </w:rPr>
      </w:pPr>
      <w:bookmarkStart w:id="668" w:name="_Toc10195094"/>
      <w:bookmarkStart w:id="669" w:name="Serial"/>
      <w:bookmarkStart w:id="670" w:name="_Serial"/>
      <w:bookmarkEnd w:id="668"/>
      <w:bookmarkEnd w:id="669"/>
      <w:bookmarkEnd w:id="670"/>
      <w:r w:rsidRPr="00213BD4">
        <w:rPr>
          <w:lang w:eastAsia="en-IN"/>
        </w:rPr>
        <w:t>The Serial Number</w:t>
      </w:r>
      <w:r w:rsidR="00AA3872" w:rsidRPr="00651DDA">
        <w:rPr>
          <w:lang w:eastAsia="en-IN"/>
        </w:rPr>
        <w:t xml:space="preserve"> </w:t>
      </w:r>
      <w:r w:rsidR="00305231" w:rsidRPr="00F7035D">
        <w:rPr>
          <w:lang w:eastAsia="en-IN"/>
        </w:rPr>
        <w:t>in</w:t>
      </w:r>
      <w:r w:rsidR="00604EC0" w:rsidRPr="00F7035D">
        <w:rPr>
          <w:lang w:eastAsia="en-IN"/>
        </w:rPr>
        <w:t xml:space="preserve"> the</w:t>
      </w:r>
      <w:r w:rsidR="00604EC0" w:rsidRPr="00213BD4">
        <w:rPr>
          <w:lang w:eastAsia="en-IN"/>
        </w:rPr>
        <w:t xml:space="preserve"> </w:t>
      </w:r>
      <w:r w:rsidRPr="00213BD4">
        <w:rPr>
          <w:lang w:eastAsia="en-IN"/>
        </w:rPr>
        <w:t>menu shows the individualized serial number of the device you are using. This number may be important for</w:t>
      </w:r>
      <w:r w:rsidR="00DF19F4" w:rsidRPr="00213BD4">
        <w:rPr>
          <w:lang w:eastAsia="en-IN"/>
        </w:rPr>
        <w:t xml:space="preserve"> </w:t>
      </w:r>
      <w:r w:rsidRPr="00213BD4">
        <w:rPr>
          <w:lang w:eastAsia="en-IN"/>
        </w:rPr>
        <w:t>warranty purposes.</w:t>
      </w:r>
    </w:p>
    <w:p w14:paraId="1CED9483" w14:textId="77777777" w:rsidR="00FE3743" w:rsidRPr="00213BD4" w:rsidRDefault="00FE3743" w:rsidP="001B2B24">
      <w:pPr>
        <w:pStyle w:val="Heading3"/>
        <w:rPr>
          <w:lang w:eastAsia="en-IN"/>
        </w:rPr>
      </w:pPr>
      <w:bookmarkStart w:id="671" w:name="Reset-Defaults"/>
      <w:bookmarkStart w:id="672" w:name="_Reset_Defaults"/>
      <w:bookmarkStart w:id="673" w:name="_Toc531853324"/>
      <w:bookmarkStart w:id="674" w:name="_Toc9689898"/>
      <w:bookmarkStart w:id="675" w:name="_Toc10194362"/>
      <w:bookmarkStart w:id="676" w:name="_Toc17712001"/>
      <w:bookmarkStart w:id="677" w:name="_Toc20754924"/>
      <w:bookmarkStart w:id="678" w:name="_Toc20906411"/>
      <w:bookmarkStart w:id="679" w:name="_Toc20910737"/>
      <w:bookmarkStart w:id="680" w:name="_Toc20912907"/>
      <w:bookmarkStart w:id="681" w:name="_Ref42520825"/>
      <w:bookmarkStart w:id="682" w:name="_Toc179377293"/>
      <w:bookmarkEnd w:id="671"/>
      <w:bookmarkEnd w:id="672"/>
      <w:r w:rsidRPr="00213BD4">
        <w:rPr>
          <w:lang w:eastAsia="en-IN"/>
        </w:rPr>
        <w:t>Reset Defaults</w:t>
      </w:r>
      <w:bookmarkEnd w:id="673"/>
      <w:bookmarkEnd w:id="674"/>
      <w:bookmarkEnd w:id="675"/>
      <w:bookmarkEnd w:id="676"/>
      <w:bookmarkEnd w:id="677"/>
      <w:bookmarkEnd w:id="678"/>
      <w:bookmarkEnd w:id="679"/>
      <w:bookmarkEnd w:id="680"/>
      <w:bookmarkEnd w:id="681"/>
      <w:bookmarkEnd w:id="682"/>
    </w:p>
    <w:p w14:paraId="616729B3" w14:textId="2BB30065" w:rsidR="00FE3743" w:rsidRDefault="00FE3743" w:rsidP="00077F5F">
      <w:pPr>
        <w:ind w:left="-11"/>
        <w:rPr>
          <w:lang w:eastAsia="en-IN"/>
        </w:rPr>
      </w:pPr>
      <w:r w:rsidRPr="000C3ED9">
        <w:rPr>
          <w:lang w:eastAsia="en-IN"/>
        </w:rPr>
        <w:t>The Reset Defaults</w:t>
      </w:r>
      <w:r w:rsidR="00DF19F4" w:rsidRPr="000C3ED9">
        <w:rPr>
          <w:lang w:eastAsia="en-IN"/>
        </w:rPr>
        <w:t xml:space="preserve"> </w:t>
      </w:r>
      <w:r w:rsidR="00DF19F4" w:rsidRPr="00F7035D">
        <w:rPr>
          <w:lang w:eastAsia="en-IN"/>
        </w:rPr>
        <w:t>in the</w:t>
      </w:r>
      <w:r w:rsidRPr="00F7035D">
        <w:rPr>
          <w:lang w:eastAsia="en-IN"/>
        </w:rPr>
        <w:t xml:space="preserve"> </w:t>
      </w:r>
      <w:r w:rsidRPr="000C3ED9">
        <w:rPr>
          <w:lang w:eastAsia="en-IN"/>
        </w:rPr>
        <w:t xml:space="preserve">menu resets all your </w:t>
      </w:r>
      <w:r w:rsidRPr="00F7035D">
        <w:rPr>
          <w:lang w:eastAsia="en-IN"/>
        </w:rPr>
        <w:t xml:space="preserve">menu </w:t>
      </w:r>
      <w:r w:rsidRPr="000C3ED9">
        <w:rPr>
          <w:lang w:eastAsia="en-IN"/>
        </w:rPr>
        <w:t>settings to the factory settings. To reset to</w:t>
      </w:r>
      <w:r w:rsidR="00AA3872" w:rsidRPr="00651DDA">
        <w:rPr>
          <w:lang w:eastAsia="en-IN"/>
        </w:rPr>
        <w:t xml:space="preserve"> </w:t>
      </w:r>
      <w:r w:rsidR="00FB1FEB" w:rsidRPr="00F7035D">
        <w:rPr>
          <w:lang w:eastAsia="en-IN"/>
        </w:rPr>
        <w:t>the</w:t>
      </w:r>
      <w:r w:rsidR="00FB1FEB" w:rsidRPr="000C3ED9">
        <w:rPr>
          <w:lang w:eastAsia="en-IN"/>
        </w:rPr>
        <w:t xml:space="preserve"> </w:t>
      </w:r>
      <w:r w:rsidRPr="000C3ED9">
        <w:rPr>
          <w:lang w:eastAsia="en-IN"/>
        </w:rPr>
        <w:t>default settings, press the Select button</w:t>
      </w:r>
      <w:r w:rsidR="006F036D">
        <w:rPr>
          <w:lang w:eastAsia="en-IN"/>
        </w:rPr>
        <w:t xml:space="preserve"> </w:t>
      </w:r>
      <w:r w:rsidR="00D52E34">
        <w:rPr>
          <w:lang w:eastAsia="en-IN"/>
        </w:rPr>
        <w:t xml:space="preserve">or Dot </w:t>
      </w:r>
      <w:proofErr w:type="gramStart"/>
      <w:r w:rsidR="00D52E34">
        <w:rPr>
          <w:lang w:eastAsia="en-IN"/>
        </w:rPr>
        <w:t xml:space="preserve">8 </w:t>
      </w:r>
      <w:r w:rsidRPr="000C3ED9">
        <w:rPr>
          <w:lang w:eastAsia="en-IN"/>
        </w:rPr>
        <w:t>.</w:t>
      </w:r>
      <w:proofErr w:type="gramEnd"/>
      <w:r w:rsidRPr="000C3ED9">
        <w:rPr>
          <w:lang w:eastAsia="en-IN"/>
        </w:rPr>
        <w:t xml:space="preserve"> This action resets defaults and takes you to the top of the Menu </w:t>
      </w:r>
      <w:r w:rsidR="00FB1FEB" w:rsidRPr="00F7035D">
        <w:rPr>
          <w:lang w:eastAsia="en-IN"/>
        </w:rPr>
        <w:t>o</w:t>
      </w:r>
      <w:r w:rsidRPr="00F7035D">
        <w:rPr>
          <w:lang w:eastAsia="en-IN"/>
        </w:rPr>
        <w:t>ptions</w:t>
      </w:r>
      <w:r w:rsidRPr="000C3ED9">
        <w:rPr>
          <w:lang w:eastAsia="en-IN"/>
        </w:rPr>
        <w:t xml:space="preserve"> list (Battery Status).</w:t>
      </w:r>
    </w:p>
    <w:p w14:paraId="502F9B63" w14:textId="77777777" w:rsidR="00FE4FAF" w:rsidRDefault="00FE4FAF" w:rsidP="00FE4FAF">
      <w:pPr>
        <w:pStyle w:val="Heading3"/>
        <w:rPr>
          <w:lang w:eastAsia="en-IN"/>
        </w:rPr>
      </w:pPr>
      <w:bookmarkStart w:id="683" w:name="_Ref42528765"/>
      <w:bookmarkStart w:id="684" w:name="_Toc179377294"/>
      <w:proofErr w:type="spellStart"/>
      <w:r>
        <w:rPr>
          <w:lang w:eastAsia="en-IN"/>
        </w:rPr>
        <w:t>Dateform</w:t>
      </w:r>
      <w:proofErr w:type="spellEnd"/>
      <w:r>
        <w:rPr>
          <w:lang w:eastAsia="en-IN"/>
        </w:rPr>
        <w:t xml:space="preserve"> dd-mm-</w:t>
      </w:r>
      <w:proofErr w:type="spellStart"/>
      <w:r>
        <w:rPr>
          <w:lang w:eastAsia="en-IN"/>
        </w:rPr>
        <w:t>yyyy</w:t>
      </w:r>
      <w:bookmarkEnd w:id="683"/>
      <w:bookmarkEnd w:id="684"/>
      <w:proofErr w:type="spellEnd"/>
    </w:p>
    <w:p w14:paraId="4D690A7E" w14:textId="4175E22B" w:rsidR="00FE4FAF" w:rsidRDefault="00FE4FAF" w:rsidP="00FE4FAF">
      <w:pPr>
        <w:rPr>
          <w:lang w:eastAsia="en-IN"/>
        </w:rPr>
      </w:pPr>
      <w:r>
        <w:rPr>
          <w:lang w:eastAsia="en-IN"/>
        </w:rPr>
        <w:t>The Orbit Reader 20 support the three different date formats</w:t>
      </w:r>
    </w:p>
    <w:p w14:paraId="51C46255" w14:textId="77777777" w:rsidR="00FE4FAF" w:rsidRDefault="00FE4FAF" w:rsidP="00551D32">
      <w:pPr>
        <w:pStyle w:val="ListParagraph"/>
        <w:numPr>
          <w:ilvl w:val="0"/>
          <w:numId w:val="71"/>
        </w:numPr>
        <w:rPr>
          <w:rFonts w:ascii="Arial" w:hAnsi="Arial" w:cs="Arial"/>
          <w:sz w:val="24"/>
          <w:szCs w:val="24"/>
          <w:lang w:eastAsia="en-IN"/>
        </w:rPr>
      </w:pPr>
      <w:r w:rsidRPr="00D42A8E">
        <w:rPr>
          <w:rFonts w:ascii="Arial" w:hAnsi="Arial" w:cs="Arial"/>
          <w:sz w:val="24"/>
          <w:szCs w:val="24"/>
          <w:lang w:eastAsia="en-IN"/>
        </w:rPr>
        <w:t>dd-mm-</w:t>
      </w:r>
      <w:proofErr w:type="spellStart"/>
      <w:r w:rsidRPr="00D42A8E">
        <w:rPr>
          <w:rFonts w:ascii="Arial" w:hAnsi="Arial" w:cs="Arial"/>
          <w:sz w:val="24"/>
          <w:szCs w:val="24"/>
          <w:lang w:eastAsia="en-IN"/>
        </w:rPr>
        <w:t>yyyy</w:t>
      </w:r>
      <w:proofErr w:type="spellEnd"/>
    </w:p>
    <w:p w14:paraId="75FD398E" w14:textId="77777777" w:rsidR="00FE4FAF" w:rsidRPr="00D42A8E" w:rsidRDefault="00FE4FAF" w:rsidP="00551D32">
      <w:pPr>
        <w:pStyle w:val="ListParagraph"/>
        <w:numPr>
          <w:ilvl w:val="0"/>
          <w:numId w:val="71"/>
        </w:numPr>
        <w:rPr>
          <w:rFonts w:ascii="Arial" w:hAnsi="Arial" w:cs="Arial"/>
          <w:sz w:val="24"/>
          <w:szCs w:val="24"/>
          <w:lang w:eastAsia="en-IN"/>
        </w:rPr>
      </w:pPr>
      <w:r w:rsidRPr="00D42A8E">
        <w:rPr>
          <w:rFonts w:ascii="Arial" w:hAnsi="Arial" w:cs="Arial"/>
          <w:sz w:val="24"/>
          <w:szCs w:val="24"/>
          <w:lang w:eastAsia="en-IN"/>
        </w:rPr>
        <w:t>mm-dd-</w:t>
      </w:r>
      <w:proofErr w:type="spellStart"/>
      <w:r w:rsidRPr="00D42A8E">
        <w:rPr>
          <w:rFonts w:ascii="Arial" w:hAnsi="Arial" w:cs="Arial"/>
          <w:sz w:val="24"/>
          <w:szCs w:val="24"/>
          <w:lang w:eastAsia="en-IN"/>
        </w:rPr>
        <w:t>yyyy</w:t>
      </w:r>
      <w:proofErr w:type="spellEnd"/>
    </w:p>
    <w:p w14:paraId="0E960542" w14:textId="77777777" w:rsidR="00FE4FAF" w:rsidRDefault="00FE4FAF" w:rsidP="00551D32">
      <w:pPr>
        <w:pStyle w:val="ListParagraph"/>
        <w:numPr>
          <w:ilvl w:val="0"/>
          <w:numId w:val="71"/>
        </w:numPr>
        <w:rPr>
          <w:rFonts w:ascii="Arial" w:hAnsi="Arial" w:cs="Arial"/>
          <w:sz w:val="24"/>
          <w:szCs w:val="24"/>
          <w:lang w:eastAsia="en-IN"/>
        </w:rPr>
      </w:pPr>
      <w:proofErr w:type="spellStart"/>
      <w:r w:rsidRPr="00D42A8E">
        <w:rPr>
          <w:rFonts w:ascii="Arial" w:hAnsi="Arial" w:cs="Arial"/>
          <w:sz w:val="24"/>
          <w:szCs w:val="24"/>
          <w:lang w:eastAsia="en-IN"/>
        </w:rPr>
        <w:t>yyyy</w:t>
      </w:r>
      <w:proofErr w:type="spellEnd"/>
      <w:r w:rsidRPr="00D42A8E">
        <w:rPr>
          <w:rFonts w:ascii="Arial" w:hAnsi="Arial" w:cs="Arial"/>
          <w:sz w:val="24"/>
          <w:szCs w:val="24"/>
          <w:lang w:eastAsia="en-IN"/>
        </w:rPr>
        <w:t>-mm-dd</w:t>
      </w:r>
    </w:p>
    <w:p w14:paraId="2C547471" w14:textId="77777777" w:rsidR="00FE4FAF" w:rsidRPr="004A28E2" w:rsidRDefault="00FE4FAF" w:rsidP="00FE4FAF">
      <w:pPr>
        <w:rPr>
          <w:rFonts w:cs="Arial"/>
          <w:lang w:eastAsia="en-IN"/>
        </w:rPr>
      </w:pPr>
      <w:r>
        <w:rPr>
          <w:rFonts w:cs="Arial"/>
          <w:lang w:eastAsia="en-IN"/>
        </w:rPr>
        <w:t>The default date format is “dd-mm-</w:t>
      </w:r>
      <w:proofErr w:type="spellStart"/>
      <w:r>
        <w:rPr>
          <w:rFonts w:cs="Arial"/>
          <w:lang w:eastAsia="en-IN"/>
        </w:rPr>
        <w:t>yyyy</w:t>
      </w:r>
      <w:proofErr w:type="spellEnd"/>
      <w:r>
        <w:rPr>
          <w:rFonts w:cs="Arial"/>
          <w:lang w:eastAsia="en-IN"/>
        </w:rPr>
        <w:t xml:space="preserve">”. You can change the date format using </w:t>
      </w:r>
      <w:proofErr w:type="gramStart"/>
      <w:r>
        <w:rPr>
          <w:rFonts w:cs="Arial"/>
          <w:lang w:eastAsia="en-IN"/>
        </w:rPr>
        <w:t>left</w:t>
      </w:r>
      <w:proofErr w:type="gramEnd"/>
      <w:r>
        <w:rPr>
          <w:rFonts w:cs="Arial"/>
          <w:lang w:eastAsia="en-IN"/>
        </w:rPr>
        <w:t xml:space="preserve"> and right key and set the date format by pressing the Select key. </w:t>
      </w:r>
    </w:p>
    <w:p w14:paraId="20FB5B20" w14:textId="64C5A734" w:rsidR="00BE269C" w:rsidRPr="00AE34A5" w:rsidRDefault="00BE269C" w:rsidP="001B2B24">
      <w:pPr>
        <w:pStyle w:val="Heading3"/>
        <w:rPr>
          <w:lang w:eastAsia="en-IN"/>
        </w:rPr>
      </w:pPr>
      <w:bookmarkStart w:id="685" w:name="USB-HID"/>
      <w:bookmarkStart w:id="686" w:name="_USB_(HID)"/>
      <w:bookmarkStart w:id="687" w:name="_Toc20754925"/>
      <w:bookmarkStart w:id="688" w:name="_Toc20906412"/>
      <w:bookmarkStart w:id="689" w:name="_Toc20910738"/>
      <w:bookmarkStart w:id="690" w:name="_Toc20912908"/>
      <w:bookmarkStart w:id="691" w:name="_Ref42520830"/>
      <w:bookmarkStart w:id="692" w:name="_Toc179377295"/>
      <w:bookmarkEnd w:id="685"/>
      <w:bookmarkEnd w:id="686"/>
      <w:r w:rsidRPr="00AE34A5">
        <w:rPr>
          <w:lang w:eastAsia="en-IN"/>
        </w:rPr>
        <w:t>Clock Settings</w:t>
      </w:r>
      <w:bookmarkEnd w:id="687"/>
      <w:bookmarkEnd w:id="688"/>
      <w:bookmarkEnd w:id="689"/>
      <w:bookmarkEnd w:id="690"/>
      <w:bookmarkEnd w:id="691"/>
      <w:bookmarkEnd w:id="692"/>
    </w:p>
    <w:p w14:paraId="24171765" w14:textId="6B7A4332" w:rsidR="00BE269C" w:rsidRPr="00AE34A5" w:rsidRDefault="00AB6150" w:rsidP="00BE269C">
      <w:pPr>
        <w:rPr>
          <w:lang w:eastAsia="en-IN"/>
        </w:rPr>
      </w:pPr>
      <w:r>
        <w:rPr>
          <w:lang w:eastAsia="en-IN"/>
        </w:rPr>
        <w:t>T</w:t>
      </w:r>
      <w:r w:rsidR="003B3EA3">
        <w:rPr>
          <w:lang w:eastAsia="en-IN"/>
        </w:rPr>
        <w:t xml:space="preserve">he </w:t>
      </w:r>
      <w:r w:rsidR="007663D9">
        <w:rPr>
          <w:lang w:eastAsia="en-IN"/>
        </w:rPr>
        <w:t>O</w:t>
      </w:r>
      <w:r w:rsidR="00BE269C" w:rsidRPr="00AE34A5">
        <w:rPr>
          <w:lang w:eastAsia="en-IN"/>
        </w:rPr>
        <w:t xml:space="preserve">rbit </w:t>
      </w:r>
      <w:r w:rsidR="007663D9">
        <w:rPr>
          <w:lang w:eastAsia="en-IN"/>
        </w:rPr>
        <w:t>R</w:t>
      </w:r>
      <w:r w:rsidR="00BE269C" w:rsidRPr="00AE34A5">
        <w:rPr>
          <w:lang w:eastAsia="en-IN"/>
        </w:rPr>
        <w:t xml:space="preserve">eader 20 has a clock in it. </w:t>
      </w:r>
      <w:r w:rsidR="00A44A13">
        <w:rPr>
          <w:lang w:eastAsia="en-IN"/>
        </w:rPr>
        <w:t>You</w:t>
      </w:r>
      <w:r w:rsidR="00BE269C" w:rsidRPr="00AE34A5">
        <w:rPr>
          <w:lang w:eastAsia="en-IN"/>
        </w:rPr>
        <w:t xml:space="preserve"> can check the date and time by pressing </w:t>
      </w:r>
      <w:r w:rsidR="00EB4700">
        <w:rPr>
          <w:lang w:eastAsia="en-IN"/>
        </w:rPr>
        <w:t>Space</w:t>
      </w:r>
      <w:r w:rsidR="00EB4700" w:rsidRPr="00F7035D">
        <w:rPr>
          <w:lang w:eastAsia="en-IN"/>
        </w:rPr>
        <w:t xml:space="preserve"> </w:t>
      </w:r>
      <w:r w:rsidR="00BE269C" w:rsidRPr="00F7035D">
        <w:rPr>
          <w:lang w:eastAsia="en-IN"/>
        </w:rPr>
        <w:t>+ Dot</w:t>
      </w:r>
      <w:r w:rsidR="00EB4700">
        <w:rPr>
          <w:lang w:eastAsia="en-IN"/>
        </w:rPr>
        <w:t>s</w:t>
      </w:r>
      <w:r w:rsidR="00BE269C" w:rsidRPr="00AE34A5">
        <w:rPr>
          <w:lang w:eastAsia="en-IN"/>
        </w:rPr>
        <w:t xml:space="preserve"> 2 3 4 5. It also </w:t>
      </w:r>
      <w:r w:rsidR="00CB1254">
        <w:rPr>
          <w:rFonts w:cs="Arial"/>
          <w:lang w:eastAsia="en-IN"/>
        </w:rPr>
        <w:t xml:space="preserve">time-stamps </w:t>
      </w:r>
      <w:r w:rsidR="00CB1254" w:rsidRPr="00F7035D">
        <w:rPr>
          <w:rFonts w:cs="Arial"/>
          <w:lang w:eastAsia="en-IN"/>
        </w:rPr>
        <w:t>file</w:t>
      </w:r>
      <w:r w:rsidR="00CB1254">
        <w:rPr>
          <w:rFonts w:cs="Arial"/>
          <w:lang w:eastAsia="en-IN"/>
        </w:rPr>
        <w:t>s</w:t>
      </w:r>
      <w:r w:rsidR="00CB1254" w:rsidRPr="00F7035D">
        <w:rPr>
          <w:rFonts w:cs="Arial"/>
          <w:lang w:eastAsia="en-IN"/>
        </w:rPr>
        <w:t xml:space="preserve"> </w:t>
      </w:r>
      <w:r w:rsidR="00CB1254">
        <w:rPr>
          <w:rFonts w:cs="Arial"/>
          <w:lang w:eastAsia="en-IN"/>
        </w:rPr>
        <w:t xml:space="preserve">when they are </w:t>
      </w:r>
      <w:r w:rsidR="00CB1254" w:rsidRPr="00F7035D">
        <w:rPr>
          <w:rFonts w:cs="Arial"/>
          <w:lang w:eastAsia="en-IN"/>
        </w:rPr>
        <w:t>created</w:t>
      </w:r>
      <w:r w:rsidR="00CB1254">
        <w:rPr>
          <w:rFonts w:cs="Arial"/>
          <w:lang w:eastAsia="en-IN"/>
        </w:rPr>
        <w:t xml:space="preserve"> or </w:t>
      </w:r>
      <w:r w:rsidR="00CB1254" w:rsidRPr="00F7035D">
        <w:rPr>
          <w:rFonts w:cs="Arial"/>
          <w:lang w:eastAsia="en-IN"/>
        </w:rPr>
        <w:t>edited</w:t>
      </w:r>
      <w:r w:rsidR="00CB1254">
        <w:rPr>
          <w:rFonts w:cs="Arial"/>
          <w:lang w:eastAsia="en-IN"/>
        </w:rPr>
        <w:t>.</w:t>
      </w:r>
      <w:r w:rsidR="00EB4700">
        <w:rPr>
          <w:rFonts w:cs="Arial"/>
          <w:lang w:eastAsia="en-IN"/>
        </w:rPr>
        <w:t xml:space="preserve"> Please note,</w:t>
      </w:r>
      <w:r w:rsidR="00BE269C" w:rsidRPr="00AE34A5">
        <w:rPr>
          <w:lang w:eastAsia="en-IN"/>
        </w:rPr>
        <w:t xml:space="preserve"> the </w:t>
      </w:r>
      <w:r w:rsidR="00EB4700">
        <w:rPr>
          <w:rFonts w:cs="Arial"/>
          <w:lang w:eastAsia="en-IN"/>
        </w:rPr>
        <w:t>command (Space + t) for checking</w:t>
      </w:r>
      <w:r w:rsidR="00BE269C" w:rsidRPr="00AE34A5">
        <w:rPr>
          <w:lang w:eastAsia="en-IN"/>
        </w:rPr>
        <w:t xml:space="preserve"> the </w:t>
      </w:r>
      <w:r w:rsidR="00EB4700">
        <w:rPr>
          <w:rFonts w:cs="Arial"/>
          <w:lang w:eastAsia="en-IN"/>
        </w:rPr>
        <w:t>time is applicable in file manager and reader mode.</w:t>
      </w:r>
    </w:p>
    <w:p w14:paraId="2B298B9F" w14:textId="77777777" w:rsidR="000A5FC0" w:rsidRPr="00AE34A5" w:rsidRDefault="000A5FC0" w:rsidP="00BE269C">
      <w:pPr>
        <w:rPr>
          <w:lang w:eastAsia="en-IN"/>
        </w:rPr>
      </w:pPr>
    </w:p>
    <w:p w14:paraId="096A99C9" w14:textId="4C70BFB6" w:rsidR="00D01ECD" w:rsidRDefault="000A5FC0" w:rsidP="00BE269C">
      <w:pPr>
        <w:rPr>
          <w:rFonts w:cs="Arial"/>
        </w:rPr>
      </w:pPr>
      <w:r w:rsidRPr="00AE34A5">
        <w:rPr>
          <w:lang w:eastAsia="en-IN"/>
        </w:rPr>
        <w:t xml:space="preserve">The default format </w:t>
      </w:r>
      <w:r w:rsidR="00C5391C" w:rsidRPr="00AE34A5">
        <w:rPr>
          <w:lang w:eastAsia="en-IN"/>
        </w:rPr>
        <w:t>for</w:t>
      </w:r>
      <w:r w:rsidRPr="00AE34A5">
        <w:rPr>
          <w:lang w:eastAsia="en-IN"/>
        </w:rPr>
        <w:t xml:space="preserve"> </w:t>
      </w:r>
      <w:r w:rsidR="00C5391C" w:rsidRPr="00AE34A5">
        <w:rPr>
          <w:lang w:eastAsia="en-IN"/>
        </w:rPr>
        <w:t>time</w:t>
      </w:r>
      <w:r w:rsidRPr="00AE34A5">
        <w:rPr>
          <w:lang w:eastAsia="en-IN"/>
        </w:rPr>
        <w:t xml:space="preserve"> and </w:t>
      </w:r>
      <w:r w:rsidR="00C5391C" w:rsidRPr="00AE34A5">
        <w:rPr>
          <w:lang w:eastAsia="en-IN"/>
        </w:rPr>
        <w:t>date</w:t>
      </w:r>
      <w:r w:rsidRPr="00AE34A5">
        <w:rPr>
          <w:lang w:eastAsia="en-IN"/>
        </w:rPr>
        <w:t xml:space="preserve"> is </w:t>
      </w:r>
      <w:r w:rsidR="00C5391C" w:rsidRPr="00AE34A5">
        <w:rPr>
          <w:rFonts w:cs="Arial"/>
        </w:rPr>
        <w:t xml:space="preserve">HH:MM </w:t>
      </w:r>
      <w:r w:rsidRPr="00AE34A5">
        <w:rPr>
          <w:rFonts w:cs="Arial"/>
        </w:rPr>
        <w:t xml:space="preserve">DD-MM-YYYY </w:t>
      </w:r>
      <w:r w:rsidR="00A579D2" w:rsidRPr="00AE34A5">
        <w:rPr>
          <w:rFonts w:cs="Arial"/>
        </w:rPr>
        <w:t>(</w:t>
      </w:r>
      <w:proofErr w:type="gramStart"/>
      <w:r w:rsidR="00A579D2" w:rsidRPr="00AE34A5">
        <w:rPr>
          <w:rFonts w:cs="Arial"/>
        </w:rPr>
        <w:t>where</w:t>
      </w:r>
      <w:r w:rsidR="00C5391C" w:rsidRPr="00AE34A5">
        <w:rPr>
          <w:rFonts w:cs="Arial"/>
        </w:rPr>
        <w:t>,</w:t>
      </w:r>
      <w:proofErr w:type="gramEnd"/>
      <w:r w:rsidR="00C5391C" w:rsidRPr="00AE34A5">
        <w:rPr>
          <w:rFonts w:cs="Arial"/>
        </w:rPr>
        <w:t xml:space="preserve"> HH is Hours, MM is Minutes,</w:t>
      </w:r>
      <w:r w:rsidR="00A579D2" w:rsidRPr="00AE34A5">
        <w:rPr>
          <w:rFonts w:cs="Arial"/>
        </w:rPr>
        <w:t xml:space="preserve"> DD is Date, MM is Month</w:t>
      </w:r>
      <w:r w:rsidR="00C5391C" w:rsidRPr="00AE34A5">
        <w:rPr>
          <w:rFonts w:cs="Arial"/>
        </w:rPr>
        <w:t xml:space="preserve"> and </w:t>
      </w:r>
      <w:r w:rsidR="00A579D2" w:rsidRPr="00AE34A5">
        <w:rPr>
          <w:rFonts w:cs="Arial"/>
        </w:rPr>
        <w:t>YYYY is Yea</w:t>
      </w:r>
      <w:r w:rsidR="00C5391C" w:rsidRPr="00AE34A5">
        <w:rPr>
          <w:rFonts w:cs="Arial"/>
        </w:rPr>
        <w:t>r</w:t>
      </w:r>
      <w:r w:rsidR="00A579D2" w:rsidRPr="00AE34A5">
        <w:rPr>
          <w:rFonts w:cs="Arial"/>
        </w:rPr>
        <w:t>).</w:t>
      </w:r>
      <w:r w:rsidRPr="00AE34A5">
        <w:rPr>
          <w:rFonts w:cs="Arial"/>
        </w:rPr>
        <w:t xml:space="preserve"> </w:t>
      </w:r>
    </w:p>
    <w:p w14:paraId="599A67DE" w14:textId="77777777" w:rsidR="00D01ECD" w:rsidRDefault="00D01ECD" w:rsidP="00BE269C">
      <w:pPr>
        <w:rPr>
          <w:rFonts w:cs="Arial"/>
        </w:rPr>
      </w:pPr>
    </w:p>
    <w:p w14:paraId="09370A19" w14:textId="319CAF05" w:rsidR="0011656B" w:rsidRDefault="00D01ECD" w:rsidP="00BE269C">
      <w:pPr>
        <w:rPr>
          <w:rFonts w:cs="Arial"/>
        </w:rPr>
      </w:pPr>
      <w:r>
        <w:rPr>
          <w:rFonts w:cs="Arial"/>
        </w:rPr>
        <w:t>You</w:t>
      </w:r>
      <w:r w:rsidR="000A5FC0" w:rsidRPr="00AE34A5">
        <w:rPr>
          <w:rFonts w:cs="Arial"/>
        </w:rPr>
        <w:t xml:space="preserve"> can scroll through different fields of date and time using Left/Right navigation keys. The current </w:t>
      </w:r>
      <w:r w:rsidR="0016320E">
        <w:rPr>
          <w:rFonts w:cs="Arial"/>
        </w:rPr>
        <w:t xml:space="preserve">selected </w:t>
      </w:r>
      <w:r w:rsidR="000A5FC0" w:rsidRPr="00AE34A5">
        <w:rPr>
          <w:rFonts w:cs="Arial"/>
        </w:rPr>
        <w:t>field will be underlined.</w:t>
      </w:r>
      <w:r w:rsidR="00A76559" w:rsidRPr="00AE34A5">
        <w:rPr>
          <w:rFonts w:cs="Arial"/>
        </w:rPr>
        <w:t xml:space="preserve"> </w:t>
      </w:r>
    </w:p>
    <w:p w14:paraId="1F8B1B3B" w14:textId="77777777" w:rsidR="0011656B" w:rsidRDefault="0011656B" w:rsidP="00BE269C">
      <w:pPr>
        <w:rPr>
          <w:rFonts w:cs="Arial"/>
        </w:rPr>
      </w:pPr>
    </w:p>
    <w:p w14:paraId="0CDE3E5E" w14:textId="112E8FAD" w:rsidR="001F6A28" w:rsidRDefault="00A76559" w:rsidP="00BE269C">
      <w:pPr>
        <w:rPr>
          <w:lang w:eastAsia="en-IN"/>
        </w:rPr>
      </w:pPr>
      <w:r w:rsidRPr="00AE34A5">
        <w:rPr>
          <w:rFonts w:cs="Arial"/>
        </w:rPr>
        <w:t>Press Select key t</w:t>
      </w:r>
      <w:r w:rsidR="005C61E4" w:rsidRPr="00AE34A5">
        <w:rPr>
          <w:lang w:eastAsia="en-IN"/>
        </w:rPr>
        <w:t xml:space="preserve">o </w:t>
      </w:r>
      <w:r w:rsidR="00B42865">
        <w:rPr>
          <w:lang w:eastAsia="en-IN"/>
        </w:rPr>
        <w:t>adjust value of</w:t>
      </w:r>
      <w:r w:rsidR="005C61E4" w:rsidRPr="00AE34A5">
        <w:rPr>
          <w:lang w:eastAsia="en-IN"/>
        </w:rPr>
        <w:t xml:space="preserve"> the current </w:t>
      </w:r>
      <w:r w:rsidR="00B42865">
        <w:rPr>
          <w:lang w:eastAsia="en-IN"/>
        </w:rPr>
        <w:t xml:space="preserve">selected </w:t>
      </w:r>
      <w:r w:rsidR="005C61E4" w:rsidRPr="00AE34A5">
        <w:rPr>
          <w:lang w:eastAsia="en-IN"/>
        </w:rPr>
        <w:t>field</w:t>
      </w:r>
      <w:r w:rsidRPr="00AE34A5">
        <w:rPr>
          <w:lang w:eastAsia="en-IN"/>
        </w:rPr>
        <w:t xml:space="preserve">. </w:t>
      </w:r>
      <w:r w:rsidRPr="00561186">
        <w:rPr>
          <w:lang w:eastAsia="en-IN"/>
        </w:rPr>
        <w:t xml:space="preserve">Press </w:t>
      </w:r>
      <w:r w:rsidRPr="00AE34A5">
        <w:rPr>
          <w:lang w:eastAsia="en-IN"/>
        </w:rPr>
        <w:t xml:space="preserve">Up Arrow to increase and Down Arrow to decrease the </w:t>
      </w:r>
      <w:r w:rsidR="0011656B">
        <w:rPr>
          <w:lang w:eastAsia="en-IN"/>
        </w:rPr>
        <w:t>value of the</w:t>
      </w:r>
      <w:r w:rsidRPr="00AE34A5">
        <w:rPr>
          <w:lang w:eastAsia="en-IN"/>
        </w:rPr>
        <w:t xml:space="preserve"> field. For instance, </w:t>
      </w:r>
      <w:r w:rsidR="0027647A" w:rsidRPr="00AE34A5">
        <w:rPr>
          <w:lang w:eastAsia="en-IN"/>
        </w:rPr>
        <w:t xml:space="preserve">if the current date is 01-08-2017 and you want to change it to 01-08-2018, </w:t>
      </w:r>
      <w:r w:rsidR="00914CEA">
        <w:rPr>
          <w:lang w:eastAsia="en-IN"/>
        </w:rPr>
        <w:t>first</w:t>
      </w:r>
      <w:r w:rsidR="0027647A" w:rsidRPr="00AE34A5">
        <w:rPr>
          <w:lang w:eastAsia="en-IN"/>
        </w:rPr>
        <w:t xml:space="preserve"> use the Left/Right navigation key to go to the year field (YYYY</w:t>
      </w:r>
      <w:r w:rsidR="0027647A" w:rsidRPr="00F7035D">
        <w:rPr>
          <w:lang w:eastAsia="en-IN"/>
        </w:rPr>
        <w:t>)</w:t>
      </w:r>
      <w:r w:rsidR="00A50267" w:rsidRPr="00F7035D">
        <w:rPr>
          <w:lang w:eastAsia="en-IN"/>
        </w:rPr>
        <w:t>.</w:t>
      </w:r>
      <w:r w:rsidR="0027647A" w:rsidRPr="00F7035D">
        <w:rPr>
          <w:lang w:eastAsia="en-IN"/>
        </w:rPr>
        <w:t xml:space="preserve"> </w:t>
      </w:r>
      <w:r w:rsidR="00914CEA">
        <w:rPr>
          <w:lang w:eastAsia="en-IN"/>
        </w:rPr>
        <w:t>Now, p</w:t>
      </w:r>
      <w:r w:rsidR="0027647A" w:rsidRPr="00F7035D">
        <w:rPr>
          <w:lang w:eastAsia="en-IN"/>
        </w:rPr>
        <w:t>ress</w:t>
      </w:r>
      <w:r w:rsidR="0027647A" w:rsidRPr="00AE34A5">
        <w:rPr>
          <w:lang w:eastAsia="en-IN"/>
        </w:rPr>
        <w:t xml:space="preserve"> the Up Arrow</w:t>
      </w:r>
      <w:r w:rsidR="006D2352" w:rsidRPr="00AE34A5">
        <w:rPr>
          <w:lang w:eastAsia="en-IN"/>
        </w:rPr>
        <w:t xml:space="preserve"> to change the year from 2017 to 2018</w:t>
      </w:r>
      <w:r w:rsidR="00A50267" w:rsidRPr="00AE34A5">
        <w:rPr>
          <w:lang w:eastAsia="en-IN"/>
        </w:rPr>
        <w:t xml:space="preserve"> and </w:t>
      </w:r>
      <w:r w:rsidR="00914CEA">
        <w:rPr>
          <w:lang w:eastAsia="en-IN"/>
        </w:rPr>
        <w:t xml:space="preserve">then </w:t>
      </w:r>
      <w:r w:rsidR="00A50267" w:rsidRPr="00AE34A5">
        <w:rPr>
          <w:lang w:eastAsia="en-IN"/>
        </w:rPr>
        <w:t xml:space="preserve">Select key to </w:t>
      </w:r>
      <w:r w:rsidR="00050B0A" w:rsidRPr="00AE34A5">
        <w:rPr>
          <w:lang w:eastAsia="en-IN"/>
        </w:rPr>
        <w:t>save</w:t>
      </w:r>
      <w:r w:rsidR="00A50267" w:rsidRPr="00AE34A5">
        <w:rPr>
          <w:lang w:eastAsia="en-IN"/>
        </w:rPr>
        <w:t xml:space="preserve"> the changes</w:t>
      </w:r>
      <w:r w:rsidR="006D2352" w:rsidRPr="00AE34A5">
        <w:rPr>
          <w:lang w:eastAsia="en-IN"/>
        </w:rPr>
        <w:t>.</w:t>
      </w:r>
      <w:r w:rsidR="00A579D2" w:rsidRPr="00AE34A5">
        <w:rPr>
          <w:lang w:eastAsia="en-IN"/>
        </w:rPr>
        <w:t xml:space="preserve"> </w:t>
      </w:r>
    </w:p>
    <w:p w14:paraId="450B5CD0" w14:textId="77777777" w:rsidR="001F6A28" w:rsidRDefault="001F6A28" w:rsidP="00BE269C">
      <w:pPr>
        <w:rPr>
          <w:lang w:eastAsia="en-IN"/>
        </w:rPr>
      </w:pPr>
    </w:p>
    <w:p w14:paraId="6AF1ED69" w14:textId="627266A8" w:rsidR="009C4122" w:rsidRDefault="009C4122" w:rsidP="00BE269C">
      <w:pPr>
        <w:rPr>
          <w:lang w:eastAsia="en-IN"/>
        </w:rPr>
      </w:pPr>
      <w:r w:rsidRPr="00651DDA">
        <w:rPr>
          <w:lang w:eastAsia="en-IN"/>
        </w:rPr>
        <w:t>When you get</w:t>
      </w:r>
      <w:r w:rsidR="00A579D2" w:rsidRPr="00AE34A5">
        <w:rPr>
          <w:lang w:eastAsia="en-IN"/>
        </w:rPr>
        <w:t xml:space="preserve"> to </w:t>
      </w:r>
      <w:r w:rsidRPr="00651DDA">
        <w:rPr>
          <w:lang w:eastAsia="en-IN"/>
        </w:rPr>
        <w:t xml:space="preserve">the end of the </w:t>
      </w:r>
      <w:r>
        <w:rPr>
          <w:lang w:eastAsia="en-IN"/>
        </w:rPr>
        <w:t>last value in the range, the</w:t>
      </w:r>
      <w:r w:rsidRPr="00651DDA">
        <w:rPr>
          <w:lang w:eastAsia="en-IN"/>
        </w:rPr>
        <w:t xml:space="preserve"> </w:t>
      </w:r>
      <w:r w:rsidR="0079725B" w:rsidRPr="00AE34A5">
        <w:rPr>
          <w:lang w:eastAsia="en-IN"/>
        </w:rPr>
        <w:t xml:space="preserve">Orbit Reader </w:t>
      </w:r>
      <w:r w:rsidRPr="00651DDA">
        <w:rPr>
          <w:lang w:eastAsia="en-IN"/>
        </w:rPr>
        <w:t>20</w:t>
      </w:r>
      <w:r w:rsidRPr="00D9312B">
        <w:rPr>
          <w:lang w:eastAsia="en-IN"/>
        </w:rPr>
        <w:t xml:space="preserve"> </w:t>
      </w:r>
      <w:r w:rsidRPr="00651DDA">
        <w:rPr>
          <w:lang w:eastAsia="en-IN"/>
        </w:rPr>
        <w:t xml:space="preserve">moves back to the </w:t>
      </w:r>
      <w:r>
        <w:rPr>
          <w:lang w:eastAsia="en-IN"/>
        </w:rPr>
        <w:t>first value item.</w:t>
      </w:r>
      <w:r w:rsidRPr="00651DDA">
        <w:rPr>
          <w:lang w:eastAsia="en-IN"/>
        </w:rPr>
        <w:t xml:space="preserve"> Similarly, when you press the Up Arrow from the first </w:t>
      </w:r>
      <w:r>
        <w:rPr>
          <w:lang w:eastAsia="en-IN"/>
        </w:rPr>
        <w:t>value</w:t>
      </w:r>
      <w:r w:rsidRPr="00651DDA">
        <w:rPr>
          <w:lang w:eastAsia="en-IN"/>
        </w:rPr>
        <w:t xml:space="preserve"> item, </w:t>
      </w:r>
      <w:r>
        <w:rPr>
          <w:lang w:eastAsia="en-IN"/>
        </w:rPr>
        <w:t xml:space="preserve">The </w:t>
      </w:r>
      <w:r w:rsidRPr="00651DDA">
        <w:rPr>
          <w:lang w:eastAsia="en-IN"/>
        </w:rPr>
        <w:t>Orbit Reader 20 moves to the last item in the list</w:t>
      </w:r>
    </w:p>
    <w:p w14:paraId="1B99C728" w14:textId="1051A8E6" w:rsidR="0079725B" w:rsidRPr="00AE34A5" w:rsidRDefault="00FB35E2" w:rsidP="00BE269C">
      <w:pPr>
        <w:rPr>
          <w:lang w:eastAsia="en-IN"/>
        </w:rPr>
      </w:pPr>
      <w:r w:rsidRPr="00AE34A5">
        <w:rPr>
          <w:lang w:eastAsia="en-IN"/>
        </w:rPr>
        <w:t>For instance, the minute ranges from 00 to 59. So, if the user presses the Up Arrow when the time is 09:59, it will go to 00 value i.e</w:t>
      </w:r>
      <w:r w:rsidR="0079547C">
        <w:rPr>
          <w:lang w:eastAsia="en-IN"/>
        </w:rPr>
        <w:t>.</w:t>
      </w:r>
      <w:r w:rsidRPr="00AE34A5">
        <w:rPr>
          <w:lang w:eastAsia="en-IN"/>
        </w:rPr>
        <w:t xml:space="preserve"> the new time will be 10:00.   </w:t>
      </w:r>
    </w:p>
    <w:p w14:paraId="4FD6CA18" w14:textId="02C6B1A5" w:rsidR="00A50267" w:rsidRPr="00AE34A5" w:rsidRDefault="0079725B" w:rsidP="00BE269C">
      <w:pPr>
        <w:rPr>
          <w:lang w:eastAsia="en-IN"/>
        </w:rPr>
      </w:pPr>
      <w:r w:rsidRPr="00AE34A5">
        <w:rPr>
          <w:lang w:eastAsia="en-IN"/>
        </w:rPr>
        <w:t xml:space="preserve">  </w:t>
      </w:r>
    </w:p>
    <w:p w14:paraId="4E0ABCF5" w14:textId="4D63D241" w:rsidR="005E2C67" w:rsidRPr="00AE34A5" w:rsidRDefault="00FB7AF9" w:rsidP="005E2C67">
      <w:pPr>
        <w:rPr>
          <w:lang w:eastAsia="en-IN"/>
        </w:rPr>
      </w:pPr>
      <w:r w:rsidRPr="00F7035D">
        <w:rPr>
          <w:lang w:eastAsia="en-IN"/>
        </w:rPr>
        <w:t>The following</w:t>
      </w:r>
      <w:r w:rsidR="00A579D2" w:rsidRPr="00AE34A5">
        <w:rPr>
          <w:lang w:eastAsia="en-IN"/>
        </w:rPr>
        <w:t xml:space="preserve"> </w:t>
      </w:r>
      <w:r w:rsidR="005E2C67" w:rsidRPr="00AE34A5">
        <w:rPr>
          <w:lang w:eastAsia="en-IN"/>
        </w:rPr>
        <w:t>are</w:t>
      </w:r>
      <w:r w:rsidR="00A579D2" w:rsidRPr="00AE34A5">
        <w:rPr>
          <w:lang w:eastAsia="en-IN"/>
        </w:rPr>
        <w:t xml:space="preserve"> the </w:t>
      </w:r>
      <w:r w:rsidR="00DC53C0" w:rsidRPr="00AE34A5">
        <w:rPr>
          <w:lang w:eastAsia="en-IN"/>
        </w:rPr>
        <w:t>date</w:t>
      </w:r>
      <w:r w:rsidR="005E2C67" w:rsidRPr="00AE34A5">
        <w:rPr>
          <w:lang w:eastAsia="en-IN"/>
        </w:rPr>
        <w:t xml:space="preserve"> and time</w:t>
      </w:r>
      <w:r w:rsidR="00DC53C0" w:rsidRPr="00AE34A5">
        <w:rPr>
          <w:lang w:eastAsia="en-IN"/>
        </w:rPr>
        <w:t xml:space="preserve"> </w:t>
      </w:r>
      <w:r w:rsidR="00A579D2" w:rsidRPr="00AE34A5">
        <w:rPr>
          <w:lang w:eastAsia="en-IN"/>
        </w:rPr>
        <w:t>range</w:t>
      </w:r>
      <w:r w:rsidR="005E2C67" w:rsidRPr="00AE34A5">
        <w:rPr>
          <w:lang w:eastAsia="en-IN"/>
        </w:rPr>
        <w:t>s</w:t>
      </w:r>
      <w:r w:rsidR="00A579D2" w:rsidRPr="00AE34A5">
        <w:rPr>
          <w:lang w:eastAsia="en-IN"/>
        </w:rPr>
        <w:t xml:space="preserve"> of </w:t>
      </w:r>
      <w:proofErr w:type="gramStart"/>
      <w:r w:rsidR="00DC53C0" w:rsidRPr="00AE34A5">
        <w:rPr>
          <w:lang w:eastAsia="en-IN"/>
        </w:rPr>
        <w:t>the Orbit</w:t>
      </w:r>
      <w:proofErr w:type="gramEnd"/>
      <w:r w:rsidR="00DC53C0" w:rsidRPr="00AE34A5">
        <w:rPr>
          <w:lang w:eastAsia="en-IN"/>
        </w:rPr>
        <w:t xml:space="preserve"> Reader</w:t>
      </w:r>
      <w:r w:rsidR="00077F5F">
        <w:rPr>
          <w:lang w:eastAsia="en-IN"/>
        </w:rPr>
        <w:t xml:space="preserve"> 20</w:t>
      </w:r>
      <w:r w:rsidR="005E2C67" w:rsidRPr="00AE34A5">
        <w:rPr>
          <w:lang w:eastAsia="en-IN"/>
        </w:rPr>
        <w:t>.</w:t>
      </w:r>
    </w:p>
    <w:p w14:paraId="75AD8D0A" w14:textId="1E08A25C" w:rsidR="00C5391C" w:rsidRPr="00AE34A5" w:rsidRDefault="00C5391C" w:rsidP="005E2C67">
      <w:pPr>
        <w:rPr>
          <w:lang w:eastAsia="en-IN"/>
        </w:rPr>
      </w:pPr>
    </w:p>
    <w:p w14:paraId="364C7392" w14:textId="77777777" w:rsidR="00C5391C" w:rsidRPr="00AE34A5" w:rsidRDefault="00C5391C" w:rsidP="00551D32">
      <w:pPr>
        <w:pStyle w:val="ListParagraph"/>
        <w:numPr>
          <w:ilvl w:val="0"/>
          <w:numId w:val="72"/>
        </w:numPr>
        <w:rPr>
          <w:rFonts w:ascii="Arial" w:hAnsi="Arial" w:cs="Arial"/>
          <w:sz w:val="24"/>
        </w:rPr>
      </w:pPr>
      <w:r w:rsidRPr="00AE34A5">
        <w:rPr>
          <w:rFonts w:ascii="Arial" w:hAnsi="Arial" w:cs="Arial"/>
          <w:sz w:val="24"/>
        </w:rPr>
        <w:t>Time Range</w:t>
      </w:r>
    </w:p>
    <w:p w14:paraId="2DFA74D8" w14:textId="77777777" w:rsidR="00C5391C" w:rsidRPr="00AE34A5" w:rsidRDefault="00C5391C" w:rsidP="00551D32">
      <w:pPr>
        <w:pStyle w:val="ListParagraph"/>
        <w:numPr>
          <w:ilvl w:val="1"/>
          <w:numId w:val="72"/>
        </w:numPr>
        <w:ind w:left="709"/>
        <w:rPr>
          <w:rFonts w:ascii="Arial" w:hAnsi="Arial" w:cs="Arial"/>
          <w:sz w:val="24"/>
        </w:rPr>
      </w:pPr>
      <w:r w:rsidRPr="00AE34A5">
        <w:rPr>
          <w:rFonts w:ascii="Arial" w:hAnsi="Arial" w:cs="Arial"/>
          <w:sz w:val="24"/>
        </w:rPr>
        <w:t>Hour range - 0 to 23</w:t>
      </w:r>
    </w:p>
    <w:p w14:paraId="7C613CE9" w14:textId="77777777" w:rsidR="00C5391C" w:rsidRPr="00AE34A5" w:rsidRDefault="00C5391C" w:rsidP="00551D32">
      <w:pPr>
        <w:pStyle w:val="ListParagraph"/>
        <w:numPr>
          <w:ilvl w:val="1"/>
          <w:numId w:val="72"/>
        </w:numPr>
        <w:ind w:left="709"/>
        <w:rPr>
          <w:rFonts w:ascii="Arial" w:hAnsi="Arial" w:cs="Arial"/>
          <w:sz w:val="24"/>
        </w:rPr>
      </w:pPr>
      <w:r w:rsidRPr="00AE34A5">
        <w:rPr>
          <w:rFonts w:ascii="Arial" w:hAnsi="Arial" w:cs="Arial"/>
          <w:sz w:val="24"/>
        </w:rPr>
        <w:t>Minutes range - 0 to 59</w:t>
      </w:r>
    </w:p>
    <w:p w14:paraId="4FE9AD40" w14:textId="627E30B4" w:rsidR="005E2C67" w:rsidRPr="00AE34A5" w:rsidRDefault="005E2C67" w:rsidP="00551D32">
      <w:pPr>
        <w:pStyle w:val="ListParagraph"/>
        <w:numPr>
          <w:ilvl w:val="0"/>
          <w:numId w:val="72"/>
        </w:numPr>
        <w:rPr>
          <w:rFonts w:ascii="Arial" w:hAnsi="Arial" w:cs="Arial"/>
          <w:sz w:val="24"/>
          <w:lang w:eastAsia="en-IN"/>
        </w:rPr>
      </w:pPr>
      <w:r w:rsidRPr="00AE34A5">
        <w:rPr>
          <w:rFonts w:ascii="Arial" w:hAnsi="Arial" w:cs="Arial"/>
          <w:sz w:val="24"/>
          <w:lang w:eastAsia="en-IN"/>
        </w:rPr>
        <w:t>Date Range</w:t>
      </w:r>
    </w:p>
    <w:p w14:paraId="2005B05A" w14:textId="77777777" w:rsidR="005E2C67" w:rsidRPr="00AE34A5" w:rsidRDefault="005E2C67" w:rsidP="00551D32">
      <w:pPr>
        <w:pStyle w:val="ListParagraph"/>
        <w:numPr>
          <w:ilvl w:val="0"/>
          <w:numId w:val="72"/>
        </w:numPr>
        <w:ind w:left="709"/>
        <w:rPr>
          <w:rFonts w:ascii="Arial" w:hAnsi="Arial" w:cs="Arial"/>
          <w:sz w:val="24"/>
          <w:lang w:eastAsia="en-IN"/>
        </w:rPr>
      </w:pPr>
      <w:r w:rsidRPr="00AE34A5">
        <w:rPr>
          <w:rFonts w:ascii="Arial" w:hAnsi="Arial" w:cs="Arial"/>
          <w:sz w:val="24"/>
          <w:lang w:eastAsia="en-IN"/>
        </w:rPr>
        <w:t>1 to 31 for months 1, 3, 5, 7, 8, 10, 12</w:t>
      </w:r>
    </w:p>
    <w:p w14:paraId="3D5F6D9B" w14:textId="77777777" w:rsidR="005E2C67" w:rsidRPr="00AE34A5" w:rsidRDefault="00DC53C0" w:rsidP="00551D32">
      <w:pPr>
        <w:pStyle w:val="ListParagraph"/>
        <w:numPr>
          <w:ilvl w:val="0"/>
          <w:numId w:val="72"/>
        </w:numPr>
        <w:ind w:left="709"/>
        <w:rPr>
          <w:rFonts w:ascii="Arial" w:hAnsi="Arial" w:cs="Arial"/>
          <w:sz w:val="28"/>
          <w:lang w:eastAsia="en-IN"/>
        </w:rPr>
      </w:pPr>
      <w:r w:rsidRPr="00AE34A5">
        <w:rPr>
          <w:rFonts w:ascii="Arial" w:hAnsi="Arial" w:cs="Arial"/>
          <w:sz w:val="24"/>
          <w:lang w:eastAsia="en-IN"/>
        </w:rPr>
        <w:t>1 to 30 for months 4, 6, 9, 11</w:t>
      </w:r>
    </w:p>
    <w:p w14:paraId="0706F8B7" w14:textId="0985DE3C" w:rsidR="000A5FC0" w:rsidRPr="00077F5F" w:rsidRDefault="00DC53C0" w:rsidP="00551D32">
      <w:pPr>
        <w:pStyle w:val="ListParagraph"/>
        <w:numPr>
          <w:ilvl w:val="0"/>
          <w:numId w:val="72"/>
        </w:numPr>
        <w:ind w:left="709"/>
        <w:rPr>
          <w:rFonts w:ascii="Arial" w:hAnsi="Arial"/>
          <w:sz w:val="24"/>
        </w:rPr>
      </w:pPr>
      <w:r w:rsidRPr="00AE34A5">
        <w:rPr>
          <w:rFonts w:ascii="Arial" w:hAnsi="Arial" w:cs="Arial"/>
          <w:sz w:val="24"/>
          <w:lang w:eastAsia="en-IN"/>
        </w:rPr>
        <w:t>1 to 28/29 (2nd month</w:t>
      </w:r>
      <w:r w:rsidR="00F24A57" w:rsidRPr="00AE34A5">
        <w:rPr>
          <w:rFonts w:ascii="Arial" w:hAnsi="Arial" w:cs="Arial"/>
          <w:sz w:val="24"/>
          <w:lang w:eastAsia="en-IN"/>
        </w:rPr>
        <w:t xml:space="preserve"> of the year</w:t>
      </w:r>
      <w:r w:rsidRPr="00AE34A5">
        <w:rPr>
          <w:rFonts w:ascii="Arial" w:hAnsi="Arial" w:cs="Arial"/>
          <w:sz w:val="24"/>
          <w:lang w:eastAsia="en-IN"/>
        </w:rPr>
        <w:t xml:space="preserve"> according to</w:t>
      </w:r>
      <w:r w:rsidR="00F24A57" w:rsidRPr="00AE34A5">
        <w:rPr>
          <w:rFonts w:ascii="Arial" w:hAnsi="Arial" w:cs="Arial"/>
          <w:sz w:val="24"/>
          <w:lang w:eastAsia="en-IN"/>
        </w:rPr>
        <w:t xml:space="preserve"> the</w:t>
      </w:r>
      <w:r w:rsidRPr="00AE34A5">
        <w:rPr>
          <w:rFonts w:ascii="Arial" w:hAnsi="Arial" w:cs="Arial"/>
          <w:sz w:val="24"/>
          <w:lang w:eastAsia="en-IN"/>
        </w:rPr>
        <w:t xml:space="preserve"> leap year)</w:t>
      </w:r>
    </w:p>
    <w:p w14:paraId="34029B7F" w14:textId="77777777" w:rsidR="005E2C67" w:rsidRPr="00AE34A5" w:rsidRDefault="005E2C67" w:rsidP="00551D32">
      <w:pPr>
        <w:pStyle w:val="ListParagraph"/>
        <w:numPr>
          <w:ilvl w:val="0"/>
          <w:numId w:val="72"/>
        </w:numPr>
        <w:rPr>
          <w:rFonts w:ascii="Arial" w:hAnsi="Arial" w:cs="Arial"/>
          <w:sz w:val="24"/>
          <w:lang w:eastAsia="en-IN"/>
        </w:rPr>
      </w:pPr>
      <w:r w:rsidRPr="00AE34A5">
        <w:rPr>
          <w:rFonts w:ascii="Arial" w:hAnsi="Arial" w:cs="Arial"/>
          <w:sz w:val="24"/>
          <w:lang w:eastAsia="en-IN"/>
        </w:rPr>
        <w:t>Month range - 1 to 12</w:t>
      </w:r>
    </w:p>
    <w:p w14:paraId="36C9DA60" w14:textId="1086E7EA" w:rsidR="005E2C67" w:rsidRPr="00AE34A5" w:rsidRDefault="005E2C67" w:rsidP="00551D32">
      <w:pPr>
        <w:pStyle w:val="ListParagraph"/>
        <w:numPr>
          <w:ilvl w:val="0"/>
          <w:numId w:val="72"/>
        </w:numPr>
        <w:rPr>
          <w:rFonts w:ascii="Arial" w:hAnsi="Arial" w:cs="Arial"/>
          <w:sz w:val="24"/>
          <w:lang w:eastAsia="en-IN"/>
        </w:rPr>
      </w:pPr>
      <w:r w:rsidRPr="00AE34A5">
        <w:rPr>
          <w:rFonts w:ascii="Arial" w:hAnsi="Arial" w:cs="Arial"/>
          <w:sz w:val="24"/>
          <w:lang w:eastAsia="en-IN"/>
        </w:rPr>
        <w:t>Year range - 2018 to 2040</w:t>
      </w:r>
    </w:p>
    <w:p w14:paraId="78CA57CA" w14:textId="12E1B861" w:rsidR="00EC1101" w:rsidRPr="001479A7" w:rsidRDefault="00F523A8" w:rsidP="00E0633E">
      <w:pPr>
        <w:rPr>
          <w:rFonts w:cs="Arial"/>
          <w:lang w:eastAsia="en-IN"/>
        </w:rPr>
      </w:pPr>
      <w:r w:rsidRPr="00AE34A5">
        <w:rPr>
          <w:rFonts w:cs="Arial"/>
          <w:lang w:eastAsia="en-IN"/>
        </w:rPr>
        <w:t>(</w:t>
      </w:r>
      <w:r w:rsidR="00E0633E" w:rsidRPr="00AE34A5">
        <w:rPr>
          <w:rFonts w:cs="Arial"/>
          <w:lang w:eastAsia="en-IN"/>
        </w:rPr>
        <w:t>Note: If the date is 31/30 and you select</w:t>
      </w:r>
      <w:r w:rsidR="00F20B5B" w:rsidRPr="00AE34A5">
        <w:rPr>
          <w:rFonts w:cs="Arial"/>
          <w:lang w:eastAsia="en-IN"/>
        </w:rPr>
        <w:t xml:space="preserve"> the</w:t>
      </w:r>
      <w:r w:rsidR="00E0633E" w:rsidRPr="00AE34A5">
        <w:rPr>
          <w:rFonts w:cs="Arial"/>
          <w:lang w:eastAsia="en-IN"/>
        </w:rPr>
        <w:t xml:space="preserve"> 2</w:t>
      </w:r>
      <w:r w:rsidR="00F20B5B" w:rsidRPr="00AE34A5">
        <w:rPr>
          <w:rFonts w:cs="Arial"/>
          <w:vertAlign w:val="superscript"/>
          <w:lang w:eastAsia="en-IN"/>
        </w:rPr>
        <w:t>nd</w:t>
      </w:r>
      <w:r w:rsidR="00F20B5B" w:rsidRPr="00AE34A5">
        <w:rPr>
          <w:rFonts w:cs="Arial"/>
          <w:lang w:eastAsia="en-IN"/>
        </w:rPr>
        <w:t xml:space="preserve"> </w:t>
      </w:r>
      <w:r w:rsidR="00E0633E" w:rsidRPr="00AE34A5">
        <w:rPr>
          <w:rFonts w:cs="Arial"/>
          <w:lang w:eastAsia="en-IN"/>
        </w:rPr>
        <w:t>month</w:t>
      </w:r>
      <w:r w:rsidR="001624CA">
        <w:rPr>
          <w:rFonts w:cs="Arial"/>
          <w:lang w:eastAsia="en-IN"/>
        </w:rPr>
        <w:t xml:space="preserve"> of the year</w:t>
      </w:r>
      <w:r w:rsidR="00E0633E" w:rsidRPr="00AE34A5">
        <w:rPr>
          <w:rFonts w:cs="Arial"/>
          <w:lang w:eastAsia="en-IN"/>
        </w:rPr>
        <w:t>, then</w:t>
      </w:r>
      <w:r w:rsidR="00F20B5B" w:rsidRPr="00AE34A5">
        <w:rPr>
          <w:rFonts w:cs="Arial"/>
          <w:lang w:eastAsia="en-IN"/>
        </w:rPr>
        <w:t xml:space="preserve"> the</w:t>
      </w:r>
      <w:r w:rsidR="00E0633E" w:rsidRPr="00AE34A5">
        <w:rPr>
          <w:rFonts w:cs="Arial"/>
          <w:lang w:eastAsia="en-IN"/>
        </w:rPr>
        <w:t xml:space="preserve"> date will automatically change to 28/29</w:t>
      </w:r>
      <w:r w:rsidR="00EC1101" w:rsidRPr="00AE34A5">
        <w:rPr>
          <w:rFonts w:cs="Arial"/>
          <w:lang w:eastAsia="en-IN"/>
        </w:rPr>
        <w:t>.</w:t>
      </w:r>
      <w:r w:rsidRPr="00AE34A5">
        <w:rPr>
          <w:rFonts w:cs="Arial"/>
          <w:lang w:eastAsia="en-IN"/>
        </w:rPr>
        <w:t>)</w:t>
      </w:r>
    </w:p>
    <w:p w14:paraId="4DB79623" w14:textId="58571CDE" w:rsidR="00FE3743" w:rsidRPr="000C3ED9" w:rsidRDefault="00FE3743" w:rsidP="001B2B24">
      <w:pPr>
        <w:pStyle w:val="Heading3"/>
        <w:rPr>
          <w:lang w:eastAsia="en-IN"/>
        </w:rPr>
      </w:pPr>
      <w:bookmarkStart w:id="693" w:name="_Alarm_1"/>
      <w:bookmarkStart w:id="694" w:name="_Alarm_2"/>
      <w:bookmarkStart w:id="695" w:name="_Toc531853325"/>
      <w:bookmarkStart w:id="696" w:name="_Toc9689899"/>
      <w:bookmarkStart w:id="697" w:name="_Toc10194363"/>
      <w:bookmarkStart w:id="698" w:name="_Toc17712002"/>
      <w:bookmarkStart w:id="699" w:name="_Toc20754926"/>
      <w:bookmarkStart w:id="700" w:name="_Toc20906413"/>
      <w:bookmarkStart w:id="701" w:name="_Toc20910739"/>
      <w:bookmarkStart w:id="702" w:name="_Toc20912909"/>
      <w:bookmarkStart w:id="703" w:name="_Ref42520849"/>
      <w:bookmarkStart w:id="704" w:name="_Toc179377296"/>
      <w:bookmarkEnd w:id="693"/>
      <w:bookmarkEnd w:id="694"/>
      <w:r w:rsidRPr="000C3ED9">
        <w:rPr>
          <w:lang w:eastAsia="en-IN"/>
        </w:rPr>
        <w:t>USB (HID)</w:t>
      </w:r>
      <w:bookmarkEnd w:id="695"/>
      <w:bookmarkEnd w:id="696"/>
      <w:bookmarkEnd w:id="697"/>
      <w:bookmarkEnd w:id="698"/>
      <w:bookmarkEnd w:id="699"/>
      <w:bookmarkEnd w:id="700"/>
      <w:bookmarkEnd w:id="701"/>
      <w:bookmarkEnd w:id="702"/>
      <w:bookmarkEnd w:id="703"/>
      <w:bookmarkEnd w:id="704"/>
    </w:p>
    <w:p w14:paraId="17079BF4" w14:textId="0450B309" w:rsidR="00FE3743" w:rsidRPr="000C3ED9" w:rsidRDefault="00FE3743" w:rsidP="00125B46">
      <w:pPr>
        <w:rPr>
          <w:lang w:eastAsia="en-IN"/>
        </w:rPr>
      </w:pPr>
      <w:r w:rsidRPr="000C3ED9">
        <w:rPr>
          <w:lang w:eastAsia="en-IN"/>
        </w:rPr>
        <w:t>The USB</w:t>
      </w:r>
      <w:r w:rsidR="005E4585" w:rsidRPr="000C3ED9">
        <w:rPr>
          <w:lang w:eastAsia="en-IN"/>
        </w:rPr>
        <w:t xml:space="preserve"> </w:t>
      </w:r>
      <w:r w:rsidRPr="000C3ED9">
        <w:rPr>
          <w:lang w:eastAsia="en-IN"/>
        </w:rPr>
        <w:t xml:space="preserve">menu selects between the </w:t>
      </w:r>
      <w:r w:rsidR="009952D4">
        <w:rPr>
          <w:lang w:eastAsia="en-IN"/>
        </w:rPr>
        <w:t>four</w:t>
      </w:r>
      <w:r w:rsidRPr="000C3ED9">
        <w:rPr>
          <w:lang w:eastAsia="en-IN"/>
        </w:rPr>
        <w:t xml:space="preserve"> possible USB protocols: Human Interface Device (HID</w:t>
      </w:r>
      <w:r w:rsidR="006909AE">
        <w:rPr>
          <w:lang w:eastAsia="en-IN"/>
        </w:rPr>
        <w:t>)</w:t>
      </w:r>
      <w:r w:rsidR="009952D4">
        <w:rPr>
          <w:lang w:eastAsia="en-IN"/>
        </w:rPr>
        <w:t xml:space="preserve"> </w:t>
      </w:r>
      <w:r w:rsidR="00D52E34">
        <w:rPr>
          <w:lang w:eastAsia="en-IN"/>
        </w:rPr>
        <w:t>(</w:t>
      </w:r>
      <w:r w:rsidR="009952D4">
        <w:rPr>
          <w:lang w:eastAsia="en-IN"/>
        </w:rPr>
        <w:t>Orbi</w:t>
      </w:r>
      <w:r w:rsidR="006909AE">
        <w:rPr>
          <w:lang w:eastAsia="en-IN"/>
        </w:rPr>
        <w:t>t</w:t>
      </w:r>
      <w:r w:rsidR="00D52E34">
        <w:rPr>
          <w:lang w:eastAsia="en-IN"/>
        </w:rPr>
        <w:t>)</w:t>
      </w:r>
      <w:r w:rsidR="009952D4">
        <w:rPr>
          <w:lang w:eastAsia="en-IN"/>
        </w:rPr>
        <w:t>, HID Braille</w:t>
      </w:r>
      <w:r w:rsidR="00AA3872" w:rsidRPr="00651DDA">
        <w:rPr>
          <w:lang w:eastAsia="en-IN"/>
        </w:rPr>
        <w:t>,</w:t>
      </w:r>
      <w:r w:rsidRPr="000C3ED9">
        <w:rPr>
          <w:lang w:eastAsia="en-IN"/>
        </w:rPr>
        <w:t xml:space="preserve"> Serial, or Mass Storage.</w:t>
      </w:r>
      <w:r w:rsidR="00172748" w:rsidRPr="000C3ED9">
        <w:rPr>
          <w:lang w:eastAsia="en-IN"/>
        </w:rPr>
        <w:t xml:space="preserve"> </w:t>
      </w:r>
      <w:r w:rsidRPr="000C3ED9">
        <w:rPr>
          <w:lang w:eastAsia="en-IN"/>
        </w:rPr>
        <w:t>The default setting for USB is HID</w:t>
      </w:r>
      <w:r w:rsidR="009952D4">
        <w:rPr>
          <w:lang w:eastAsia="en-IN"/>
        </w:rPr>
        <w:t xml:space="preserve"> </w:t>
      </w:r>
      <w:r w:rsidR="00D52E34">
        <w:rPr>
          <w:lang w:eastAsia="en-IN"/>
        </w:rPr>
        <w:t>(</w:t>
      </w:r>
      <w:r w:rsidR="009952D4">
        <w:rPr>
          <w:lang w:eastAsia="en-IN"/>
        </w:rPr>
        <w:t>Orbit</w:t>
      </w:r>
      <w:r w:rsidR="00D52E34">
        <w:rPr>
          <w:lang w:eastAsia="en-IN"/>
        </w:rPr>
        <w:t>)</w:t>
      </w:r>
      <w:r w:rsidR="00AA3872" w:rsidRPr="00651DDA">
        <w:rPr>
          <w:lang w:eastAsia="en-IN"/>
        </w:rPr>
        <w:t>.</w:t>
      </w:r>
      <w:r w:rsidR="00E91E02" w:rsidRPr="000C3ED9">
        <w:rPr>
          <w:lang w:eastAsia="en-IN"/>
        </w:rPr>
        <w:t xml:space="preserve"> </w:t>
      </w:r>
      <w:r w:rsidR="00E91E02" w:rsidRPr="000C3ED9">
        <w:rPr>
          <w:rStyle w:val="diffin"/>
        </w:rPr>
        <w:t>To select the option, press Select</w:t>
      </w:r>
      <w:r w:rsidR="00D52E34">
        <w:rPr>
          <w:rStyle w:val="diffin"/>
        </w:rPr>
        <w:t xml:space="preserve"> or Dot 8</w:t>
      </w:r>
      <w:r w:rsidR="00E91E02" w:rsidRPr="000C3ED9">
        <w:rPr>
          <w:rStyle w:val="diffin"/>
        </w:rPr>
        <w:t>.</w:t>
      </w:r>
    </w:p>
    <w:p w14:paraId="19F68DF3" w14:textId="77777777" w:rsidR="00FE3743" w:rsidRPr="00815926" w:rsidRDefault="00FE3743" w:rsidP="00125B46">
      <w:pPr>
        <w:rPr>
          <w:lang w:eastAsia="en-IN"/>
        </w:rPr>
      </w:pPr>
    </w:p>
    <w:p w14:paraId="22B0607F" w14:textId="7FDE6E8F" w:rsidR="00FE3743" w:rsidRPr="00815926" w:rsidRDefault="00FE3743">
      <w:pPr>
        <w:rPr>
          <w:rFonts w:cs="Arial"/>
          <w:lang w:eastAsia="en-IN"/>
        </w:rPr>
      </w:pPr>
      <w:r w:rsidRPr="00815926">
        <w:rPr>
          <w:rFonts w:cs="Arial"/>
          <w:lang w:eastAsia="en-IN"/>
        </w:rPr>
        <w:t>For more information, see the</w:t>
      </w:r>
      <w:r w:rsidR="00AA3872" w:rsidRPr="00815926">
        <w:rPr>
          <w:rFonts w:cs="Arial"/>
          <w:color w:val="FF0000"/>
          <w:lang w:eastAsia="en-IN"/>
        </w:rPr>
        <w:t xml:space="preserve"> </w:t>
      </w:r>
      <w:hyperlink w:anchor="_USB" w:history="1">
        <w:r w:rsidR="00AA3872" w:rsidRPr="00815926">
          <w:rPr>
            <w:rFonts w:cs="Arial"/>
            <w:color w:val="0000FF"/>
          </w:rPr>
          <w:t>USB Connectivity</w:t>
        </w:r>
      </w:hyperlink>
      <w:r w:rsidRPr="00815926">
        <w:t xml:space="preserve"> </w:t>
      </w:r>
      <w:r w:rsidRPr="00815926">
        <w:rPr>
          <w:rFonts w:cs="Arial"/>
          <w:lang w:eastAsia="en-IN"/>
        </w:rPr>
        <w:t>section under Remote Mode.</w:t>
      </w:r>
    </w:p>
    <w:p w14:paraId="6FE4DB2B" w14:textId="77777777" w:rsidR="00DA5D68" w:rsidRPr="00815926" w:rsidRDefault="00DA5D68">
      <w:pPr>
        <w:rPr>
          <w:rFonts w:cs="Arial"/>
          <w:lang w:eastAsia="en-IN"/>
        </w:rPr>
      </w:pPr>
    </w:p>
    <w:p w14:paraId="6372AAF9" w14:textId="0D6BA4EF" w:rsidR="00FE3743" w:rsidRPr="00815926" w:rsidRDefault="00FE3743" w:rsidP="001B2B24">
      <w:pPr>
        <w:pStyle w:val="Heading3"/>
        <w:rPr>
          <w:lang w:eastAsia="en-IN"/>
        </w:rPr>
      </w:pPr>
      <w:bookmarkStart w:id="705" w:name="Bluetooth-On"/>
      <w:bookmarkStart w:id="706" w:name="_Bluetooth_(On)"/>
      <w:bookmarkStart w:id="707" w:name="_Toc531853326"/>
      <w:bookmarkStart w:id="708" w:name="_Toc9689900"/>
      <w:bookmarkStart w:id="709" w:name="_Toc10194364"/>
      <w:bookmarkStart w:id="710" w:name="_Toc17712003"/>
      <w:bookmarkStart w:id="711" w:name="_Toc20754927"/>
      <w:bookmarkStart w:id="712" w:name="_Toc20906414"/>
      <w:bookmarkStart w:id="713" w:name="_Toc20910740"/>
      <w:bookmarkStart w:id="714" w:name="_Toc20912910"/>
      <w:bookmarkStart w:id="715" w:name="_Ref42520854"/>
      <w:bookmarkStart w:id="716" w:name="_Toc179377297"/>
      <w:bookmarkEnd w:id="705"/>
      <w:bookmarkEnd w:id="706"/>
      <w:r w:rsidRPr="00815926">
        <w:rPr>
          <w:lang w:eastAsia="en-IN"/>
        </w:rPr>
        <w:t>Bluetooth (</w:t>
      </w:r>
      <w:r w:rsidR="00467126" w:rsidRPr="00815926">
        <w:rPr>
          <w:lang w:eastAsia="en-IN"/>
        </w:rPr>
        <w:t>Auto)</w:t>
      </w:r>
      <w:bookmarkEnd w:id="707"/>
      <w:bookmarkEnd w:id="708"/>
      <w:bookmarkEnd w:id="709"/>
      <w:bookmarkEnd w:id="710"/>
      <w:bookmarkEnd w:id="711"/>
      <w:bookmarkEnd w:id="712"/>
      <w:bookmarkEnd w:id="713"/>
      <w:bookmarkEnd w:id="714"/>
      <w:bookmarkEnd w:id="715"/>
      <w:bookmarkEnd w:id="716"/>
    </w:p>
    <w:p w14:paraId="75A31766" w14:textId="14B60AD6" w:rsidR="00467126" w:rsidRPr="00815926" w:rsidRDefault="00467126" w:rsidP="00077F5F">
      <w:pPr>
        <w:ind w:left="-11"/>
        <w:rPr>
          <w:rFonts w:cs="Arial"/>
          <w:lang w:eastAsia="en-IN"/>
        </w:rPr>
      </w:pPr>
      <w:r w:rsidRPr="00815926">
        <w:rPr>
          <w:rFonts w:cs="Arial"/>
          <w:lang w:eastAsia="en-IN"/>
        </w:rPr>
        <w:t>There are three choices under this menu option.</w:t>
      </w:r>
    </w:p>
    <w:p w14:paraId="26CA608D" w14:textId="2A78ECE9" w:rsidR="00467126" w:rsidRPr="00815926" w:rsidRDefault="00467126" w:rsidP="00551D32">
      <w:pPr>
        <w:pStyle w:val="ListParagraph"/>
        <w:numPr>
          <w:ilvl w:val="0"/>
          <w:numId w:val="43"/>
        </w:numPr>
        <w:ind w:left="709"/>
        <w:rPr>
          <w:rFonts w:ascii="Arial" w:hAnsi="Arial" w:cs="Arial"/>
          <w:sz w:val="24"/>
          <w:szCs w:val="24"/>
          <w:lang w:eastAsia="en-IN"/>
        </w:rPr>
      </w:pPr>
      <w:r w:rsidRPr="00815926">
        <w:rPr>
          <w:rFonts w:ascii="Arial" w:hAnsi="Arial" w:cs="Arial"/>
          <w:sz w:val="24"/>
          <w:szCs w:val="24"/>
          <w:lang w:eastAsia="en-IN"/>
        </w:rPr>
        <w:t>Bluetooth Auto</w:t>
      </w:r>
    </w:p>
    <w:p w14:paraId="7C2562BC" w14:textId="33718478" w:rsidR="00467126" w:rsidRPr="00815926" w:rsidRDefault="00467126" w:rsidP="00551D32">
      <w:pPr>
        <w:pStyle w:val="ListParagraph"/>
        <w:numPr>
          <w:ilvl w:val="0"/>
          <w:numId w:val="43"/>
        </w:numPr>
        <w:ind w:left="709"/>
        <w:rPr>
          <w:rFonts w:ascii="Arial" w:hAnsi="Arial" w:cs="Arial"/>
          <w:sz w:val="24"/>
          <w:szCs w:val="24"/>
          <w:lang w:eastAsia="en-IN"/>
        </w:rPr>
      </w:pPr>
      <w:r w:rsidRPr="00815926">
        <w:rPr>
          <w:rFonts w:ascii="Arial" w:hAnsi="Arial" w:cs="Arial"/>
          <w:sz w:val="24"/>
          <w:szCs w:val="24"/>
          <w:lang w:eastAsia="en-IN"/>
        </w:rPr>
        <w:t>Bluetooth manual</w:t>
      </w:r>
    </w:p>
    <w:p w14:paraId="6A6C2185" w14:textId="1AE6814C" w:rsidR="00467126" w:rsidRPr="00815926" w:rsidRDefault="00467126" w:rsidP="00551D32">
      <w:pPr>
        <w:pStyle w:val="ListParagraph"/>
        <w:numPr>
          <w:ilvl w:val="0"/>
          <w:numId w:val="43"/>
        </w:numPr>
        <w:ind w:left="709"/>
        <w:rPr>
          <w:rFonts w:ascii="Arial" w:hAnsi="Arial" w:cs="Arial"/>
          <w:sz w:val="24"/>
          <w:szCs w:val="24"/>
          <w:lang w:eastAsia="en-IN"/>
        </w:rPr>
      </w:pPr>
      <w:r w:rsidRPr="00815926">
        <w:rPr>
          <w:rFonts w:ascii="Arial" w:hAnsi="Arial" w:cs="Arial"/>
          <w:sz w:val="24"/>
          <w:szCs w:val="24"/>
          <w:lang w:eastAsia="en-IN"/>
        </w:rPr>
        <w:t>Bluetooth OFF</w:t>
      </w:r>
    </w:p>
    <w:p w14:paraId="4115ED32" w14:textId="311C461F" w:rsidR="00FE3743" w:rsidRPr="00815926" w:rsidRDefault="00FE3743">
      <w:pPr>
        <w:rPr>
          <w:rFonts w:cs="Arial"/>
          <w:lang w:eastAsia="en-IN"/>
        </w:rPr>
      </w:pPr>
      <w:r w:rsidRPr="00815926">
        <w:rPr>
          <w:rFonts w:cs="Arial"/>
          <w:lang w:eastAsia="en-IN"/>
        </w:rPr>
        <w:lastRenderedPageBreak/>
        <w:t xml:space="preserve">The default setting for Bluetooth is </w:t>
      </w:r>
      <w:r w:rsidR="00467126" w:rsidRPr="00815926">
        <w:rPr>
          <w:rFonts w:cs="Arial"/>
          <w:lang w:eastAsia="en-IN"/>
        </w:rPr>
        <w:t>Auto</w:t>
      </w:r>
      <w:r w:rsidRPr="00815926">
        <w:rPr>
          <w:rFonts w:cs="Arial"/>
          <w:lang w:eastAsia="en-IN"/>
        </w:rPr>
        <w:t>. If the</w:t>
      </w:r>
      <w:r w:rsidR="00467126" w:rsidRPr="00815926">
        <w:rPr>
          <w:rFonts w:cs="Arial"/>
          <w:lang w:eastAsia="en-IN"/>
        </w:rPr>
        <w:t>re</w:t>
      </w:r>
      <w:r w:rsidRPr="00815926">
        <w:rPr>
          <w:rFonts w:cs="Arial"/>
          <w:lang w:eastAsia="en-IN"/>
        </w:rPr>
        <w:t xml:space="preserve"> </w:t>
      </w:r>
      <w:r w:rsidR="00467126" w:rsidRPr="00815926">
        <w:rPr>
          <w:rFonts w:cs="Arial"/>
          <w:lang w:eastAsia="en-IN"/>
        </w:rPr>
        <w:t xml:space="preserve">is any screen reader activity running </w:t>
      </w:r>
      <w:r w:rsidR="00A6242B" w:rsidRPr="00815926">
        <w:rPr>
          <w:rFonts w:cs="Arial"/>
          <w:lang w:eastAsia="en-IN"/>
        </w:rPr>
        <w:t>on the</w:t>
      </w:r>
      <w:r w:rsidRPr="00815926">
        <w:rPr>
          <w:rFonts w:cs="Arial"/>
          <w:lang w:eastAsia="en-IN"/>
        </w:rPr>
        <w:t xml:space="preserve"> paired </w:t>
      </w:r>
      <w:r w:rsidR="00A6242B" w:rsidRPr="00815926">
        <w:rPr>
          <w:rFonts w:cs="Arial"/>
          <w:lang w:eastAsia="en-IN"/>
        </w:rPr>
        <w:t>device, the Orbit Reader automatically switches to B</w:t>
      </w:r>
      <w:r w:rsidRPr="00815926">
        <w:rPr>
          <w:rFonts w:cs="Arial"/>
          <w:lang w:eastAsia="en-IN"/>
        </w:rPr>
        <w:t xml:space="preserve">luetooth </w:t>
      </w:r>
      <w:r w:rsidR="00A6242B" w:rsidRPr="00815926">
        <w:rPr>
          <w:rFonts w:cs="Arial"/>
          <w:lang w:eastAsia="en-IN"/>
        </w:rPr>
        <w:t xml:space="preserve">Remote mode. If you do not want </w:t>
      </w:r>
      <w:r w:rsidR="00FB7AF9" w:rsidRPr="00815926">
        <w:rPr>
          <w:rFonts w:cs="Arial"/>
          <w:lang w:eastAsia="en-IN"/>
        </w:rPr>
        <w:t xml:space="preserve">an </w:t>
      </w:r>
      <w:r w:rsidR="00A6242B" w:rsidRPr="00815926">
        <w:rPr>
          <w:rFonts w:cs="Arial"/>
          <w:lang w:eastAsia="en-IN"/>
        </w:rPr>
        <w:t xml:space="preserve">automatic Bluetooth connection, switch to </w:t>
      </w:r>
      <w:proofErr w:type="gramStart"/>
      <w:r w:rsidR="00A6242B" w:rsidRPr="00815926">
        <w:rPr>
          <w:rFonts w:cs="Arial"/>
          <w:lang w:eastAsia="en-IN"/>
        </w:rPr>
        <w:t>manual</w:t>
      </w:r>
      <w:proofErr w:type="gramEnd"/>
      <w:r w:rsidR="00A6242B" w:rsidRPr="00815926">
        <w:rPr>
          <w:rFonts w:cs="Arial"/>
          <w:lang w:eastAsia="en-IN"/>
        </w:rPr>
        <w:t xml:space="preserve"> option. To disable Bluetooth completely,</w:t>
      </w:r>
      <w:r w:rsidRPr="00815926">
        <w:rPr>
          <w:rFonts w:cs="Arial"/>
          <w:lang w:eastAsia="en-IN"/>
        </w:rPr>
        <w:t xml:space="preserve"> </w:t>
      </w:r>
      <w:r w:rsidR="00A6242B" w:rsidRPr="00815926">
        <w:rPr>
          <w:rFonts w:cs="Arial"/>
          <w:lang w:eastAsia="en-IN"/>
        </w:rPr>
        <w:t>select OFF. To select</w:t>
      </w:r>
      <w:r w:rsidRPr="00815926">
        <w:rPr>
          <w:rFonts w:cs="Arial"/>
          <w:lang w:eastAsia="en-IN"/>
        </w:rPr>
        <w:t xml:space="preserve"> </w:t>
      </w:r>
      <w:r w:rsidR="00A6242B" w:rsidRPr="00815926">
        <w:rPr>
          <w:rFonts w:cs="Arial"/>
          <w:lang w:eastAsia="en-IN"/>
        </w:rPr>
        <w:t>option, press select</w:t>
      </w:r>
      <w:r w:rsidR="00D52E34" w:rsidRPr="00815926">
        <w:rPr>
          <w:rFonts w:cs="Arial"/>
          <w:lang w:eastAsia="en-IN"/>
        </w:rPr>
        <w:t xml:space="preserve"> or Dot 8</w:t>
      </w:r>
      <w:r w:rsidR="00A6242B" w:rsidRPr="00815926">
        <w:rPr>
          <w:rFonts w:cs="Arial"/>
          <w:lang w:eastAsia="en-IN"/>
        </w:rPr>
        <w:t>.</w:t>
      </w:r>
    </w:p>
    <w:p w14:paraId="01396FBC" w14:textId="77777777" w:rsidR="00FE3743" w:rsidRPr="00815926" w:rsidRDefault="00FE3743" w:rsidP="00077F5F">
      <w:pPr>
        <w:ind w:left="709"/>
        <w:rPr>
          <w:rFonts w:cs="Arial"/>
          <w:lang w:eastAsia="en-IN"/>
        </w:rPr>
      </w:pPr>
    </w:p>
    <w:p w14:paraId="1380273D" w14:textId="6C4DB8B0" w:rsidR="00FE3743" w:rsidRPr="000C3ED9" w:rsidRDefault="00FE3743">
      <w:pPr>
        <w:rPr>
          <w:rFonts w:cs="Arial"/>
          <w:lang w:eastAsia="en-IN"/>
        </w:rPr>
      </w:pPr>
      <w:r w:rsidRPr="00815926">
        <w:rPr>
          <w:rFonts w:cs="Arial"/>
          <w:lang w:eastAsia="en-IN"/>
        </w:rPr>
        <w:t>For more information, see the</w:t>
      </w:r>
      <w:r w:rsidR="00F1292B" w:rsidRPr="00815926">
        <w:rPr>
          <w:rFonts w:cs="Arial"/>
          <w:lang w:eastAsia="en-IN"/>
        </w:rPr>
        <w:t xml:space="preserve"> </w:t>
      </w:r>
      <w:r w:rsidR="00F1292B" w:rsidRPr="00815926">
        <w:rPr>
          <w:rFonts w:cs="Arial"/>
          <w:color w:val="0000FF"/>
        </w:rPr>
        <w:fldChar w:fldCharType="begin"/>
      </w:r>
      <w:r w:rsidR="00F1292B" w:rsidRPr="00815926">
        <w:rPr>
          <w:rFonts w:cs="Arial"/>
          <w:color w:val="0000FF"/>
        </w:rPr>
        <w:instrText xml:space="preserve"> REF _Ref508005797 \h  \* MERGEFORMAT </w:instrText>
      </w:r>
      <w:r w:rsidR="00F1292B" w:rsidRPr="00815926">
        <w:rPr>
          <w:rFonts w:cs="Arial"/>
          <w:color w:val="0000FF"/>
        </w:rPr>
      </w:r>
      <w:r w:rsidR="00F1292B" w:rsidRPr="00815926">
        <w:rPr>
          <w:rFonts w:cs="Arial"/>
          <w:color w:val="0000FF"/>
        </w:rPr>
        <w:fldChar w:fldCharType="separate"/>
      </w:r>
      <w:r w:rsidR="001C7C03" w:rsidRPr="00815926">
        <w:rPr>
          <w:rFonts w:cs="Arial"/>
          <w:color w:val="0000FF"/>
        </w:rPr>
        <w:t>Using the Bluetooth Connection</w:t>
      </w:r>
      <w:r w:rsidR="00F1292B" w:rsidRPr="00815926">
        <w:rPr>
          <w:rFonts w:cs="Arial"/>
          <w:color w:val="0000FF"/>
        </w:rPr>
        <w:fldChar w:fldCharType="end"/>
      </w:r>
      <w:r w:rsidRPr="00815926">
        <w:rPr>
          <w:rFonts w:cs="Arial"/>
          <w:color w:val="0000FF"/>
        </w:rPr>
        <w:t xml:space="preserve"> </w:t>
      </w:r>
      <w:r w:rsidRPr="00815926">
        <w:rPr>
          <w:rFonts w:cs="Arial"/>
          <w:lang w:eastAsia="en-IN"/>
        </w:rPr>
        <w:t>section</w:t>
      </w:r>
      <w:r w:rsidRPr="000C3ED9">
        <w:rPr>
          <w:rFonts w:cs="Arial"/>
          <w:lang w:eastAsia="en-IN"/>
        </w:rPr>
        <w:t xml:space="preserve"> under Remote Mode.</w:t>
      </w:r>
    </w:p>
    <w:p w14:paraId="366DFB85" w14:textId="77777777" w:rsidR="00FE3743" w:rsidRPr="000C3ED9" w:rsidRDefault="00FE3743" w:rsidP="001B2B24">
      <w:pPr>
        <w:pStyle w:val="Heading3"/>
        <w:rPr>
          <w:lang w:eastAsia="en-IN"/>
        </w:rPr>
      </w:pPr>
      <w:bookmarkStart w:id="717" w:name="Pair-Just-Works"/>
      <w:bookmarkStart w:id="718" w:name="_Pair_(Just_Works)"/>
      <w:bookmarkStart w:id="719" w:name="_Toc531853327"/>
      <w:bookmarkStart w:id="720" w:name="_Toc9689901"/>
      <w:bookmarkStart w:id="721" w:name="_Toc10194365"/>
      <w:bookmarkStart w:id="722" w:name="_Toc17712004"/>
      <w:bookmarkStart w:id="723" w:name="_Toc20754928"/>
      <w:bookmarkStart w:id="724" w:name="_Toc20906415"/>
      <w:bookmarkStart w:id="725" w:name="_Toc20910741"/>
      <w:bookmarkStart w:id="726" w:name="_Toc20912911"/>
      <w:bookmarkStart w:id="727" w:name="_Ref42520861"/>
      <w:bookmarkStart w:id="728" w:name="_Toc179377298"/>
      <w:bookmarkEnd w:id="717"/>
      <w:bookmarkEnd w:id="718"/>
      <w:r w:rsidRPr="000C3ED9">
        <w:rPr>
          <w:lang w:eastAsia="en-IN"/>
        </w:rPr>
        <w:t>Pair (Just Works)</w:t>
      </w:r>
      <w:bookmarkEnd w:id="719"/>
      <w:bookmarkEnd w:id="720"/>
      <w:bookmarkEnd w:id="721"/>
      <w:bookmarkEnd w:id="722"/>
      <w:bookmarkEnd w:id="723"/>
      <w:bookmarkEnd w:id="724"/>
      <w:bookmarkEnd w:id="725"/>
      <w:bookmarkEnd w:id="726"/>
      <w:bookmarkEnd w:id="727"/>
      <w:bookmarkEnd w:id="728"/>
    </w:p>
    <w:p w14:paraId="3456F0AD" w14:textId="1CCAA643" w:rsidR="00FE3743" w:rsidRPr="000C3ED9" w:rsidRDefault="00FE3743" w:rsidP="00077F5F">
      <w:pPr>
        <w:ind w:left="-11"/>
        <w:rPr>
          <w:lang w:eastAsia="en-IN"/>
        </w:rPr>
      </w:pPr>
      <w:r w:rsidRPr="000C3ED9">
        <w:rPr>
          <w:lang w:eastAsia="en-IN"/>
        </w:rPr>
        <w:t xml:space="preserve">The Pair menu item selects a Bluetooth pairing scheme. </w:t>
      </w:r>
      <w:r w:rsidR="003B3EA3">
        <w:rPr>
          <w:lang w:eastAsia="en-IN"/>
        </w:rPr>
        <w:t xml:space="preserve">The </w:t>
      </w:r>
      <w:r w:rsidRPr="000C3ED9">
        <w:rPr>
          <w:lang w:eastAsia="en-IN"/>
        </w:rPr>
        <w:t>Orbit Reader 20 uses the selected scheme when it responds to a Bluetooth pairing request from a host device.</w:t>
      </w:r>
      <w:r w:rsidR="00E91E02" w:rsidRPr="000C3ED9">
        <w:rPr>
          <w:lang w:eastAsia="en-IN"/>
        </w:rPr>
        <w:t xml:space="preserve"> </w:t>
      </w:r>
      <w:r w:rsidR="00E91E02" w:rsidRPr="000C3ED9">
        <w:rPr>
          <w:rStyle w:val="diffin"/>
        </w:rPr>
        <w:t>To select the option, press Select</w:t>
      </w:r>
      <w:r w:rsidR="00D52E34">
        <w:rPr>
          <w:rStyle w:val="diffin"/>
        </w:rPr>
        <w:t xml:space="preserve"> or Dot 8</w:t>
      </w:r>
      <w:r w:rsidR="00E91E02" w:rsidRPr="000C3ED9">
        <w:rPr>
          <w:rStyle w:val="diffin"/>
        </w:rPr>
        <w:t>.</w:t>
      </w:r>
    </w:p>
    <w:p w14:paraId="065BE66E" w14:textId="77777777" w:rsidR="00FE3743" w:rsidRPr="000C3ED9" w:rsidRDefault="00FE3743" w:rsidP="00077F5F">
      <w:pPr>
        <w:ind w:left="709"/>
        <w:rPr>
          <w:lang w:eastAsia="en-IN"/>
        </w:rPr>
      </w:pPr>
    </w:p>
    <w:p w14:paraId="0EA3CBAD" w14:textId="77777777" w:rsidR="00FE3743" w:rsidRPr="000C3ED9" w:rsidRDefault="00FE3743">
      <w:pPr>
        <w:rPr>
          <w:lang w:eastAsia="en-IN"/>
        </w:rPr>
      </w:pPr>
      <w:r w:rsidRPr="000C3ED9">
        <w:rPr>
          <w:lang w:eastAsia="en-IN"/>
        </w:rPr>
        <w:t>The two choices are:</w:t>
      </w:r>
    </w:p>
    <w:p w14:paraId="3CC96ACA" w14:textId="77777777" w:rsidR="00FE3743" w:rsidRPr="000C3ED9" w:rsidRDefault="00FE3743" w:rsidP="00077F5F">
      <w:pPr>
        <w:ind w:left="709"/>
        <w:rPr>
          <w:lang w:eastAsia="en-IN"/>
        </w:rPr>
      </w:pPr>
    </w:p>
    <w:p w14:paraId="1612910A" w14:textId="386EC6D5" w:rsidR="00FE3743" w:rsidRPr="000C3ED9" w:rsidRDefault="00FE3743">
      <w:pPr>
        <w:rPr>
          <w:lang w:eastAsia="en-IN"/>
        </w:rPr>
      </w:pPr>
      <w:r w:rsidRPr="000C3ED9">
        <w:rPr>
          <w:u w:val="single"/>
          <w:lang w:eastAsia="en-IN"/>
        </w:rPr>
        <w:t>Just Works</w:t>
      </w:r>
      <w:r w:rsidRPr="000C3ED9">
        <w:rPr>
          <w:lang w:eastAsia="en-IN"/>
        </w:rPr>
        <w:t xml:space="preserve"> </w:t>
      </w:r>
      <w:r w:rsidR="005B7FE4" w:rsidRPr="000C3ED9">
        <w:rPr>
          <w:lang w:eastAsia="en-IN"/>
        </w:rPr>
        <w:t>–</w:t>
      </w:r>
      <w:r w:rsidR="00125B46">
        <w:rPr>
          <w:lang w:eastAsia="en-IN"/>
        </w:rPr>
        <w:t xml:space="preserve"> </w:t>
      </w:r>
      <w:r w:rsidR="005B7FE4" w:rsidRPr="00F7035D">
        <w:rPr>
          <w:lang w:eastAsia="en-IN"/>
        </w:rPr>
        <w:t>This is</w:t>
      </w:r>
      <w:r w:rsidRPr="00F7035D">
        <w:rPr>
          <w:lang w:eastAsia="en-IN"/>
        </w:rPr>
        <w:t xml:space="preserve"> </w:t>
      </w:r>
      <w:r w:rsidRPr="000C3ED9">
        <w:rPr>
          <w:lang w:eastAsia="en-IN"/>
        </w:rPr>
        <w:t xml:space="preserve">the default Bluetooth pairing scheme. When using this scheme, </w:t>
      </w:r>
      <w:r w:rsidR="003B3EA3">
        <w:rPr>
          <w:lang w:eastAsia="en-IN"/>
        </w:rPr>
        <w:t xml:space="preserve">the </w:t>
      </w:r>
      <w:r w:rsidRPr="000C3ED9">
        <w:rPr>
          <w:lang w:eastAsia="en-IN"/>
        </w:rPr>
        <w:t xml:space="preserve">Orbit Reader 20 automatically pairs to any device that sends </w:t>
      </w:r>
      <w:r w:rsidR="00FB7AF9" w:rsidRPr="00F7035D">
        <w:rPr>
          <w:lang w:eastAsia="en-IN"/>
        </w:rPr>
        <w:t xml:space="preserve">a </w:t>
      </w:r>
      <w:r w:rsidRPr="00F7035D">
        <w:rPr>
          <w:lang w:eastAsia="en-IN"/>
        </w:rPr>
        <w:t>pair</w:t>
      </w:r>
      <w:r w:rsidR="00FB7AF9" w:rsidRPr="00F7035D">
        <w:rPr>
          <w:lang w:eastAsia="en-IN"/>
        </w:rPr>
        <w:t>ing</w:t>
      </w:r>
      <w:r w:rsidRPr="000C3ED9">
        <w:rPr>
          <w:lang w:eastAsia="en-IN"/>
        </w:rPr>
        <w:t xml:space="preserve"> request. </w:t>
      </w:r>
    </w:p>
    <w:p w14:paraId="6152F550" w14:textId="77777777" w:rsidR="00FE3743" w:rsidRPr="000C3ED9" w:rsidRDefault="00FE3743" w:rsidP="00077F5F">
      <w:pPr>
        <w:ind w:left="709"/>
        <w:rPr>
          <w:lang w:eastAsia="en-IN"/>
        </w:rPr>
      </w:pPr>
    </w:p>
    <w:p w14:paraId="4699DF3F" w14:textId="1A296885" w:rsidR="00FE3743" w:rsidRPr="000C3ED9" w:rsidRDefault="00FE3743">
      <w:pPr>
        <w:rPr>
          <w:lang w:eastAsia="en-IN"/>
        </w:rPr>
      </w:pPr>
      <w:r w:rsidRPr="00815926">
        <w:rPr>
          <w:lang w:eastAsia="en-IN"/>
        </w:rPr>
        <w:t>Confirm code</w:t>
      </w:r>
      <w:r w:rsidRPr="000C3ED9">
        <w:rPr>
          <w:lang w:eastAsia="en-IN"/>
        </w:rPr>
        <w:t xml:space="preserve"> </w:t>
      </w:r>
      <w:r w:rsidR="00155DCB" w:rsidRPr="00F7035D">
        <w:rPr>
          <w:lang w:eastAsia="en-IN"/>
        </w:rPr>
        <w:t>– This</w:t>
      </w:r>
      <w:r w:rsidRPr="000C3ED9">
        <w:rPr>
          <w:lang w:eastAsia="en-IN"/>
        </w:rPr>
        <w:t xml:space="preserve"> is the most secure pairing scheme. With this scheme, </w:t>
      </w:r>
      <w:proofErr w:type="gramStart"/>
      <w:r w:rsidR="003B3EA3">
        <w:rPr>
          <w:lang w:eastAsia="en-IN"/>
        </w:rPr>
        <w:t>the</w:t>
      </w:r>
      <w:r w:rsidR="00AA3872" w:rsidRPr="00651DDA">
        <w:rPr>
          <w:lang w:eastAsia="en-IN"/>
        </w:rPr>
        <w:t xml:space="preserve"> </w:t>
      </w:r>
      <w:r w:rsidRPr="000C3ED9">
        <w:rPr>
          <w:lang w:eastAsia="en-IN"/>
        </w:rPr>
        <w:t>Orbit</w:t>
      </w:r>
      <w:proofErr w:type="gramEnd"/>
      <w:r w:rsidRPr="000C3ED9">
        <w:rPr>
          <w:lang w:eastAsia="en-IN"/>
        </w:rPr>
        <w:t xml:space="preserve"> Reader 20 responds to pairing requests by showing a random number on both the Orbit Reader 20's braille display and on the host device. To confirm the request, ensure</w:t>
      </w:r>
      <w:r w:rsidR="00F745DE" w:rsidRPr="000C3ED9">
        <w:rPr>
          <w:lang w:eastAsia="en-IN"/>
        </w:rPr>
        <w:t xml:space="preserve"> </w:t>
      </w:r>
      <w:r w:rsidR="00F745DE" w:rsidRPr="00F7035D">
        <w:rPr>
          <w:lang w:eastAsia="en-IN"/>
        </w:rPr>
        <w:t>that</w:t>
      </w:r>
      <w:r w:rsidRPr="00F7035D">
        <w:rPr>
          <w:lang w:eastAsia="en-IN"/>
        </w:rPr>
        <w:t xml:space="preserve"> </w:t>
      </w:r>
      <w:r w:rsidRPr="000C3ED9">
        <w:rPr>
          <w:lang w:eastAsia="en-IN"/>
        </w:rPr>
        <w:t xml:space="preserve">the numbers match and press </w:t>
      </w:r>
      <w:r w:rsidR="00A72E5F" w:rsidRPr="000C3ED9">
        <w:rPr>
          <w:lang w:eastAsia="en-IN"/>
        </w:rPr>
        <w:t xml:space="preserve">Dot 8 on the </w:t>
      </w:r>
      <w:r w:rsidRPr="000C3ED9">
        <w:rPr>
          <w:lang w:eastAsia="en-IN"/>
        </w:rPr>
        <w:t>Orbit Reader.</w:t>
      </w:r>
      <w:r w:rsidR="00D3316E" w:rsidRPr="000C3ED9">
        <w:rPr>
          <w:lang w:eastAsia="en-IN"/>
        </w:rPr>
        <w:t xml:space="preserve"> </w:t>
      </w:r>
      <w:r w:rsidRPr="000C3ED9">
        <w:rPr>
          <w:lang w:eastAsia="en-IN"/>
        </w:rPr>
        <w:t xml:space="preserve">To reject the pairing request, press </w:t>
      </w:r>
      <w:r w:rsidR="006D3F75" w:rsidRPr="00F7035D">
        <w:rPr>
          <w:lang w:eastAsia="en-IN"/>
        </w:rPr>
        <w:t>D</w:t>
      </w:r>
      <w:r w:rsidRPr="00F7035D">
        <w:rPr>
          <w:lang w:eastAsia="en-IN"/>
        </w:rPr>
        <w:t>ot</w:t>
      </w:r>
      <w:r w:rsidRPr="000C3ED9">
        <w:rPr>
          <w:lang w:eastAsia="en-IN"/>
        </w:rPr>
        <w:t xml:space="preserve"> 7.</w:t>
      </w:r>
    </w:p>
    <w:p w14:paraId="18163DEB" w14:textId="77777777" w:rsidR="00FE3743" w:rsidRPr="000C3ED9" w:rsidRDefault="00FE3743" w:rsidP="001B2B24">
      <w:pPr>
        <w:pStyle w:val="Heading3"/>
        <w:rPr>
          <w:lang w:eastAsia="en-IN"/>
        </w:rPr>
      </w:pPr>
      <w:bookmarkStart w:id="729" w:name="Emulate-Off"/>
      <w:bookmarkStart w:id="730" w:name="_Emulate_(Off)"/>
      <w:bookmarkStart w:id="731" w:name="_Toc531853328"/>
      <w:bookmarkStart w:id="732" w:name="_Toc9689902"/>
      <w:bookmarkStart w:id="733" w:name="_Toc10194366"/>
      <w:bookmarkStart w:id="734" w:name="_Toc17712005"/>
      <w:bookmarkStart w:id="735" w:name="_Toc20754929"/>
      <w:bookmarkStart w:id="736" w:name="_Toc20906416"/>
      <w:bookmarkStart w:id="737" w:name="_Toc20910742"/>
      <w:bookmarkStart w:id="738" w:name="_Toc20912912"/>
      <w:bookmarkStart w:id="739" w:name="_Ref42520865"/>
      <w:bookmarkStart w:id="740" w:name="_Toc179377299"/>
      <w:bookmarkEnd w:id="729"/>
      <w:bookmarkEnd w:id="730"/>
      <w:r w:rsidRPr="000C3ED9">
        <w:rPr>
          <w:lang w:eastAsia="en-IN"/>
        </w:rPr>
        <w:t>Emulate (Off)</w:t>
      </w:r>
      <w:bookmarkEnd w:id="731"/>
      <w:bookmarkEnd w:id="732"/>
      <w:bookmarkEnd w:id="733"/>
      <w:bookmarkEnd w:id="734"/>
      <w:bookmarkEnd w:id="735"/>
      <w:bookmarkEnd w:id="736"/>
      <w:bookmarkEnd w:id="737"/>
      <w:bookmarkEnd w:id="738"/>
      <w:bookmarkEnd w:id="739"/>
      <w:bookmarkEnd w:id="740"/>
    </w:p>
    <w:p w14:paraId="28522588" w14:textId="3A962756" w:rsidR="00FE3743" w:rsidRPr="000C3ED9" w:rsidRDefault="00FE3743" w:rsidP="00077F5F">
      <w:pPr>
        <w:ind w:left="-11"/>
        <w:rPr>
          <w:lang w:eastAsia="en-IN"/>
        </w:rPr>
      </w:pPr>
      <w:r w:rsidRPr="000C3ED9">
        <w:rPr>
          <w:lang w:eastAsia="en-IN"/>
        </w:rPr>
        <w:t>The Emulation option allows you to choose how the device appears to the Host screen reader applications while operating in Remote mode. If RB18 (</w:t>
      </w:r>
      <w:proofErr w:type="spellStart"/>
      <w:r w:rsidRPr="000C3ED9">
        <w:rPr>
          <w:lang w:eastAsia="en-IN"/>
        </w:rPr>
        <w:t>Refreshabraille</w:t>
      </w:r>
      <w:proofErr w:type="spellEnd"/>
      <w:r w:rsidRPr="000C3ED9">
        <w:rPr>
          <w:lang w:eastAsia="en-IN"/>
        </w:rPr>
        <w:t xml:space="preserve"> 18™) Emulation mode is selected, the Orbit Reader appears as a </w:t>
      </w:r>
      <w:proofErr w:type="spellStart"/>
      <w:r w:rsidRPr="000C3ED9">
        <w:rPr>
          <w:lang w:eastAsia="en-IN"/>
        </w:rPr>
        <w:t>Refreshabraille</w:t>
      </w:r>
      <w:proofErr w:type="spellEnd"/>
      <w:r w:rsidRPr="000C3ED9">
        <w:rPr>
          <w:lang w:eastAsia="en-IN"/>
        </w:rPr>
        <w:t xml:space="preserve"> 18</w:t>
      </w:r>
      <w:r w:rsidR="00E91E02" w:rsidRPr="000C3ED9">
        <w:rPr>
          <w:lang w:eastAsia="en-IN"/>
        </w:rPr>
        <w:t xml:space="preserve"> and only the first 18 cells are used</w:t>
      </w:r>
      <w:r w:rsidRPr="000C3ED9">
        <w:rPr>
          <w:lang w:eastAsia="en-IN"/>
        </w:rPr>
        <w:t xml:space="preserve">. If Emulation mode is Off, it appears as Orbit Reader 20. </w:t>
      </w:r>
      <w:r w:rsidR="001D2265" w:rsidRPr="000C3ED9">
        <w:rPr>
          <w:rStyle w:val="diffin"/>
        </w:rPr>
        <w:t>To select the option, press Select</w:t>
      </w:r>
      <w:r w:rsidR="00D52E34">
        <w:rPr>
          <w:rStyle w:val="diffin"/>
        </w:rPr>
        <w:t xml:space="preserve"> or Dot 8</w:t>
      </w:r>
      <w:r w:rsidR="001D2265" w:rsidRPr="000C3ED9">
        <w:rPr>
          <w:rStyle w:val="diffin"/>
        </w:rPr>
        <w:t>.</w:t>
      </w:r>
    </w:p>
    <w:p w14:paraId="72769EFB" w14:textId="77777777" w:rsidR="00FE3743" w:rsidRPr="000C3ED9" w:rsidRDefault="00FE3743" w:rsidP="00C60EC6">
      <w:pPr>
        <w:rPr>
          <w:lang w:eastAsia="en-IN"/>
        </w:rPr>
      </w:pPr>
    </w:p>
    <w:p w14:paraId="4BBDF573" w14:textId="1482F3B1" w:rsidR="00FE3743" w:rsidRPr="000C3ED9" w:rsidRDefault="00FE3743">
      <w:pPr>
        <w:rPr>
          <w:lang w:eastAsia="en-IN"/>
        </w:rPr>
      </w:pPr>
      <w:r w:rsidRPr="000C3ED9">
        <w:rPr>
          <w:lang w:eastAsia="en-IN"/>
        </w:rPr>
        <w:t xml:space="preserve">The default setting for Emulation mode is Off. </w:t>
      </w:r>
    </w:p>
    <w:p w14:paraId="517E16C4" w14:textId="77777777" w:rsidR="00FE3743" w:rsidRPr="000C3ED9" w:rsidRDefault="00FE3743" w:rsidP="001B2B24">
      <w:pPr>
        <w:pStyle w:val="Heading3"/>
        <w:rPr>
          <w:lang w:eastAsia="en-IN"/>
        </w:rPr>
      </w:pPr>
      <w:bookmarkStart w:id="741" w:name="Mode-Stand-Alone"/>
      <w:bookmarkStart w:id="742" w:name="_Mode_(Stand-Alone)"/>
      <w:bookmarkStart w:id="743" w:name="_Toc531853329"/>
      <w:bookmarkStart w:id="744" w:name="_Toc9689903"/>
      <w:bookmarkStart w:id="745" w:name="_Toc10194367"/>
      <w:bookmarkStart w:id="746" w:name="_Toc17712006"/>
      <w:bookmarkStart w:id="747" w:name="_Toc20754930"/>
      <w:bookmarkStart w:id="748" w:name="_Toc20906417"/>
      <w:bookmarkStart w:id="749" w:name="_Toc20910743"/>
      <w:bookmarkStart w:id="750" w:name="_Toc20912913"/>
      <w:bookmarkStart w:id="751" w:name="_Ref42520873"/>
      <w:bookmarkStart w:id="752" w:name="_Toc179377300"/>
      <w:bookmarkEnd w:id="741"/>
      <w:bookmarkEnd w:id="742"/>
      <w:r w:rsidRPr="000C3ED9">
        <w:rPr>
          <w:lang w:eastAsia="en-IN"/>
        </w:rPr>
        <w:t>Mode (Stand-Alone)</w:t>
      </w:r>
      <w:bookmarkEnd w:id="743"/>
      <w:bookmarkEnd w:id="744"/>
      <w:bookmarkEnd w:id="745"/>
      <w:bookmarkEnd w:id="746"/>
      <w:bookmarkEnd w:id="747"/>
      <w:bookmarkEnd w:id="748"/>
      <w:bookmarkEnd w:id="749"/>
      <w:bookmarkEnd w:id="750"/>
      <w:bookmarkEnd w:id="751"/>
      <w:bookmarkEnd w:id="752"/>
    </w:p>
    <w:p w14:paraId="6D3C3CCF" w14:textId="74EF226C" w:rsidR="00FE3743" w:rsidRDefault="00FE3743" w:rsidP="00FE3743">
      <w:pPr>
        <w:rPr>
          <w:rStyle w:val="diffin"/>
        </w:rPr>
      </w:pPr>
      <w:r w:rsidRPr="000C3ED9">
        <w:rPr>
          <w:lang w:eastAsia="en-IN"/>
        </w:rPr>
        <w:t xml:space="preserve">By default, </w:t>
      </w:r>
      <w:proofErr w:type="gramStart"/>
      <w:r w:rsidR="003B3EA3">
        <w:rPr>
          <w:lang w:eastAsia="en-IN"/>
        </w:rPr>
        <w:t>the</w:t>
      </w:r>
      <w:r w:rsidR="00AA3872" w:rsidRPr="00651DDA">
        <w:rPr>
          <w:lang w:eastAsia="en-IN"/>
        </w:rPr>
        <w:t xml:space="preserve"> </w:t>
      </w:r>
      <w:r w:rsidRPr="000C3ED9">
        <w:rPr>
          <w:lang w:eastAsia="en-IN"/>
        </w:rPr>
        <w:t>Orbit</w:t>
      </w:r>
      <w:proofErr w:type="gramEnd"/>
      <w:r w:rsidRPr="000C3ED9">
        <w:rPr>
          <w:lang w:eastAsia="en-IN"/>
        </w:rPr>
        <w:t xml:space="preserve"> Reader 20 operates in Stand-Alone mode where you read and write files stored on the SD card. To specifically set the unit to another mode, select among </w:t>
      </w:r>
      <w:r w:rsidR="009A403F" w:rsidRPr="00F7035D">
        <w:rPr>
          <w:lang w:eastAsia="en-IN"/>
        </w:rPr>
        <w:t>Remote</w:t>
      </w:r>
      <w:r w:rsidR="009A403F" w:rsidRPr="000C3ED9">
        <w:rPr>
          <w:lang w:eastAsia="en-IN"/>
        </w:rPr>
        <w:t>,</w:t>
      </w:r>
      <w:r w:rsidR="009A403F" w:rsidRPr="000C3ED9" w:rsidDel="009A403F">
        <w:rPr>
          <w:lang w:eastAsia="en-IN"/>
        </w:rPr>
        <w:t xml:space="preserve"> </w:t>
      </w:r>
      <w:r w:rsidRPr="000C3ED9">
        <w:rPr>
          <w:lang w:eastAsia="en-IN"/>
        </w:rPr>
        <w:t xml:space="preserve">BT (for Bluetooth,) or USB. </w:t>
      </w:r>
      <w:r w:rsidR="003B3EA3">
        <w:rPr>
          <w:lang w:eastAsia="en-IN"/>
        </w:rPr>
        <w:t>the</w:t>
      </w:r>
      <w:r w:rsidR="00AA3872" w:rsidRPr="00651DDA">
        <w:rPr>
          <w:lang w:eastAsia="en-IN"/>
        </w:rPr>
        <w:t xml:space="preserve"> </w:t>
      </w:r>
      <w:r w:rsidRPr="000C3ED9">
        <w:rPr>
          <w:lang w:eastAsia="en-IN"/>
        </w:rPr>
        <w:t>Orbit Reader 20 tries to automatically switch to Bluetooth or USB depending on screen reader activity, but if you want to, for instance, specifically switch back to Stand-Alone</w:t>
      </w:r>
      <w:r w:rsidR="00DC6AC8" w:rsidRPr="000C3ED9">
        <w:rPr>
          <w:lang w:eastAsia="en-IN"/>
        </w:rPr>
        <w:t xml:space="preserve"> </w:t>
      </w:r>
      <w:r w:rsidR="00DC6AC8" w:rsidRPr="00F7035D">
        <w:rPr>
          <w:lang w:eastAsia="en-IN"/>
        </w:rPr>
        <w:t>mode</w:t>
      </w:r>
      <w:r w:rsidRPr="00F7035D">
        <w:rPr>
          <w:lang w:eastAsia="en-IN"/>
        </w:rPr>
        <w:t xml:space="preserve"> </w:t>
      </w:r>
      <w:r w:rsidRPr="000C3ED9">
        <w:rPr>
          <w:lang w:eastAsia="en-IN"/>
        </w:rPr>
        <w:t>from Remote mode, or switch the interface from Bluetooth to USB, use this option.</w:t>
      </w:r>
      <w:r w:rsidR="001D2265" w:rsidRPr="000C3ED9">
        <w:rPr>
          <w:lang w:eastAsia="en-IN"/>
        </w:rPr>
        <w:t xml:space="preserve"> </w:t>
      </w:r>
      <w:r w:rsidR="001D2265" w:rsidRPr="000C3ED9">
        <w:rPr>
          <w:rStyle w:val="diffin"/>
        </w:rPr>
        <w:t>To select the option, press Select</w:t>
      </w:r>
      <w:r w:rsidR="003E4388">
        <w:rPr>
          <w:rStyle w:val="diffin"/>
        </w:rPr>
        <w:t xml:space="preserve"> or Dot 8</w:t>
      </w:r>
      <w:r w:rsidR="001D2265" w:rsidRPr="000C3ED9">
        <w:rPr>
          <w:rStyle w:val="diffin"/>
        </w:rPr>
        <w:t>.</w:t>
      </w:r>
    </w:p>
    <w:p w14:paraId="59CAE43A" w14:textId="77777777" w:rsidR="006A49AF" w:rsidRDefault="006A49AF" w:rsidP="00FE3743">
      <w:pPr>
        <w:rPr>
          <w:rStyle w:val="diffin"/>
        </w:rPr>
      </w:pPr>
    </w:p>
    <w:p w14:paraId="3FEBDE45" w14:textId="4B1F9846" w:rsidR="006A49AF" w:rsidRDefault="006A49AF" w:rsidP="006A49AF">
      <w:pPr>
        <w:pStyle w:val="Heading3"/>
      </w:pPr>
      <w:bookmarkStart w:id="753" w:name="_UTF8_(On)"/>
      <w:bookmarkStart w:id="754" w:name="_Toc175239070"/>
      <w:bookmarkStart w:id="755" w:name="_Toc179377301"/>
      <w:bookmarkEnd w:id="753"/>
      <w:r>
        <w:lastRenderedPageBreak/>
        <w:t>UTF8 (On)</w:t>
      </w:r>
      <w:bookmarkEnd w:id="754"/>
      <w:bookmarkEnd w:id="755"/>
    </w:p>
    <w:p w14:paraId="56BAE00C" w14:textId="38B7D887" w:rsidR="006A49AF" w:rsidRDefault="006A49AF" w:rsidP="006A49AF">
      <w:r>
        <w:t xml:space="preserve">The Orbit Reader </w:t>
      </w:r>
      <w:r w:rsidR="00EE6242">
        <w:t>2</w:t>
      </w:r>
      <w:r>
        <w:t>0 can automatically read UTF8 files with a BOM but cannot properly read UTF8 files without a BOM. This menu option allows you to read UTF8 files without a BOM correctly. Set the "UTF8" option to ON to read UTF8 files properly.</w:t>
      </w:r>
    </w:p>
    <w:p w14:paraId="5A32042D" w14:textId="77777777" w:rsidR="006A49AF" w:rsidRDefault="006A49AF" w:rsidP="006A49AF">
      <w:pPr>
        <w:rPr>
          <w:rFonts w:asciiTheme="minorHAnsi" w:hAnsiTheme="minorHAnsi"/>
          <w:sz w:val="22"/>
          <w:szCs w:val="22"/>
        </w:rPr>
      </w:pPr>
    </w:p>
    <w:p w14:paraId="4BD707B1" w14:textId="6B873740" w:rsidR="006A49AF" w:rsidRDefault="006A49AF" w:rsidP="006A49AF">
      <w:r>
        <w:t xml:space="preserve">When opening any file, if the "UTF8" option is ON and the opened file's auto-detected encoding format is ANSI, the file will be considered as UTF-8 instead of ANSI. The Orbit Reader </w:t>
      </w:r>
      <w:r w:rsidR="00EE6242">
        <w:t>2</w:t>
      </w:r>
      <w:r>
        <w:t>0 will then open the file using the UTF-8 encoding format.</w:t>
      </w:r>
    </w:p>
    <w:p w14:paraId="134EE6DF" w14:textId="77777777" w:rsidR="006A49AF" w:rsidRDefault="006A49AF" w:rsidP="006A49AF"/>
    <w:p w14:paraId="54FBBD1F" w14:textId="0A6AA375" w:rsidR="006A49AF" w:rsidRDefault="006A49AF" w:rsidP="006A49AF">
      <w:r>
        <w:t xml:space="preserve">When opening any file, if the "UTF8" option is ON and the opened file's auto-detected encoding format is other than ANSI (e.g., </w:t>
      </w:r>
      <w:proofErr w:type="spellStart"/>
      <w:r>
        <w:t>UnicodeLE</w:t>
      </w:r>
      <w:proofErr w:type="spellEnd"/>
      <w:r>
        <w:t xml:space="preserve">, </w:t>
      </w:r>
      <w:proofErr w:type="spellStart"/>
      <w:r>
        <w:t>UnicodeBE</w:t>
      </w:r>
      <w:proofErr w:type="spellEnd"/>
      <w:r>
        <w:t>, UTF8-BOM), the file encoding format will follow the auto-detection rules.</w:t>
      </w:r>
    </w:p>
    <w:p w14:paraId="58932C5F" w14:textId="77777777" w:rsidR="006A49AF" w:rsidRDefault="006A49AF" w:rsidP="006A49AF"/>
    <w:p w14:paraId="211A17BF" w14:textId="2C74173A" w:rsidR="006A49AF" w:rsidRDefault="006A49AF" w:rsidP="006A49AF">
      <w:r>
        <w:t xml:space="preserve">When opening any file, if the "UTF8" option is OFF, the file encoding format will follow the auto-detection rules. </w:t>
      </w:r>
      <w:proofErr w:type="gramStart"/>
      <w:r>
        <w:t>The Orbit</w:t>
      </w:r>
      <w:proofErr w:type="gramEnd"/>
      <w:r>
        <w:t xml:space="preserve"> Reader </w:t>
      </w:r>
      <w:r w:rsidR="003934E0">
        <w:t>2</w:t>
      </w:r>
      <w:r>
        <w:t>0 will open the file in the auto-detected encoding format.</w:t>
      </w:r>
    </w:p>
    <w:p w14:paraId="010DCF0F" w14:textId="77777777" w:rsidR="006A49AF" w:rsidRDefault="006A49AF" w:rsidP="006A49AF"/>
    <w:p w14:paraId="09CD2FAB" w14:textId="3F466183" w:rsidR="006A49AF" w:rsidRDefault="006A49AF" w:rsidP="006A49AF">
      <w:r>
        <w:t>By default, the "UTF</w:t>
      </w:r>
      <w:r w:rsidR="00BF117F">
        <w:t>8</w:t>
      </w:r>
      <w:r>
        <w:t>" option is set to ON.</w:t>
      </w:r>
    </w:p>
    <w:p w14:paraId="1FAA75F6" w14:textId="77777777" w:rsidR="006A49AF" w:rsidRDefault="006A49AF" w:rsidP="006A49AF"/>
    <w:p w14:paraId="697C1E3E" w14:textId="3F0161F8" w:rsidR="006A49AF" w:rsidRDefault="006A49AF" w:rsidP="006A49AF">
      <w:pPr>
        <w:autoSpaceDE w:val="0"/>
        <w:autoSpaceDN w:val="0"/>
        <w:adjustRightInd w:val="0"/>
        <w:rPr>
          <w:rFonts w:cs="Arial"/>
          <w:color w:val="000000"/>
          <w:lang w:val="en-IN"/>
        </w:rPr>
      </w:pPr>
      <w:bookmarkStart w:id="756" w:name="_Hlk175229812"/>
      <w:r w:rsidRPr="00E93BCE">
        <w:rPr>
          <w:rFonts w:cs="Arial"/>
          <w:color w:val="000000"/>
        </w:rPr>
        <w:t>You can enable or disable the UTF8' option by pressing the hotkey [Space + Dot 1 3 6] from the file manager. This option allows for the reading of UTF8 files without BOM. Note that this hotkey will not toggle the option if the file is already open</w:t>
      </w:r>
      <w:r>
        <w:rPr>
          <w:rFonts w:cs="Arial"/>
          <w:color w:val="000000"/>
        </w:rPr>
        <w:t>.</w:t>
      </w:r>
    </w:p>
    <w:bookmarkEnd w:id="756"/>
    <w:p w14:paraId="2BDEE37C" w14:textId="77777777" w:rsidR="006A49AF" w:rsidRPr="00077F5F" w:rsidRDefault="006A49AF" w:rsidP="00FE3743">
      <w:pPr>
        <w:rPr>
          <w:rStyle w:val="diffin"/>
          <w:b/>
        </w:rPr>
      </w:pPr>
    </w:p>
    <w:p w14:paraId="3AF5C8B6" w14:textId="77777777" w:rsidR="00FE3743" w:rsidRPr="000C3ED9" w:rsidRDefault="00FE3743" w:rsidP="00FE3743">
      <w:pPr>
        <w:pStyle w:val="Heading1"/>
        <w:rPr>
          <w:lang w:eastAsia="en-IN"/>
        </w:rPr>
      </w:pPr>
      <w:bookmarkStart w:id="757" w:name="Stand-Alone-Mode"/>
      <w:bookmarkStart w:id="758" w:name="_Stand-Alone_Mode"/>
      <w:bookmarkStart w:id="759" w:name="_Bluetooth_scan"/>
      <w:bookmarkStart w:id="760" w:name="_Manage_connections"/>
      <w:bookmarkStart w:id="761" w:name="_Toc531853330"/>
      <w:bookmarkStart w:id="762" w:name="_Toc9689904"/>
      <w:bookmarkStart w:id="763" w:name="_Toc10194368"/>
      <w:bookmarkStart w:id="764" w:name="_Toc17712007"/>
      <w:bookmarkStart w:id="765" w:name="_Toc20754931"/>
      <w:bookmarkStart w:id="766" w:name="_Toc20906418"/>
      <w:bookmarkStart w:id="767" w:name="_Toc20910744"/>
      <w:bookmarkStart w:id="768" w:name="_Toc20912914"/>
      <w:bookmarkStart w:id="769" w:name="_Toc179377302"/>
      <w:bookmarkEnd w:id="757"/>
      <w:bookmarkEnd w:id="758"/>
      <w:bookmarkEnd w:id="759"/>
      <w:bookmarkEnd w:id="760"/>
      <w:r w:rsidRPr="000C3ED9">
        <w:rPr>
          <w:lang w:eastAsia="en-IN"/>
        </w:rPr>
        <w:t>Stand-Alone Mode</w:t>
      </w:r>
      <w:bookmarkEnd w:id="761"/>
      <w:bookmarkEnd w:id="762"/>
      <w:bookmarkEnd w:id="763"/>
      <w:bookmarkEnd w:id="764"/>
      <w:bookmarkEnd w:id="765"/>
      <w:bookmarkEnd w:id="766"/>
      <w:bookmarkEnd w:id="767"/>
      <w:bookmarkEnd w:id="768"/>
      <w:bookmarkEnd w:id="769"/>
    </w:p>
    <w:p w14:paraId="0221BD2C" w14:textId="59839094" w:rsidR="00FE3743" w:rsidRPr="000C3ED9" w:rsidRDefault="00FE3743" w:rsidP="00FE3743">
      <w:pPr>
        <w:rPr>
          <w:lang w:eastAsia="en-IN"/>
        </w:rPr>
      </w:pPr>
      <w:r w:rsidRPr="000C3ED9">
        <w:rPr>
          <w:lang w:eastAsia="en-IN"/>
        </w:rPr>
        <w:t xml:space="preserve">Stand-Alone mode is the default operational mode and allows you to read, edit, and browse files without being connected to another device. A formatted SD card must be inserted in </w:t>
      </w:r>
      <w:proofErr w:type="gramStart"/>
      <w:r w:rsidRPr="000C3ED9">
        <w:rPr>
          <w:lang w:eastAsia="en-IN"/>
        </w:rPr>
        <w:t>the Orbit</w:t>
      </w:r>
      <w:proofErr w:type="gramEnd"/>
      <w:r w:rsidRPr="000C3ED9">
        <w:rPr>
          <w:lang w:eastAsia="en-IN"/>
        </w:rPr>
        <w:t xml:space="preserve"> Reader 20 while operating in Stand-Alone mode. </w:t>
      </w:r>
      <w:r w:rsidR="00CE79E4" w:rsidRPr="00F7035D">
        <w:rPr>
          <w:lang w:eastAsia="en-IN"/>
        </w:rPr>
        <w:t>This</w:t>
      </w:r>
      <w:r w:rsidR="00CE79E4" w:rsidRPr="000C3ED9">
        <w:rPr>
          <w:lang w:eastAsia="en-IN"/>
        </w:rPr>
        <w:t xml:space="preserve"> </w:t>
      </w:r>
      <w:r w:rsidRPr="000C3ED9">
        <w:rPr>
          <w:lang w:eastAsia="en-IN"/>
        </w:rPr>
        <w:t>card must contain the files you wish to read.</w:t>
      </w:r>
    </w:p>
    <w:p w14:paraId="6362E64C" w14:textId="77777777" w:rsidR="00FE3743" w:rsidRPr="000C3ED9" w:rsidRDefault="00FE3743" w:rsidP="00FE3743">
      <w:pPr>
        <w:rPr>
          <w:lang w:eastAsia="en-IN"/>
        </w:rPr>
      </w:pPr>
    </w:p>
    <w:p w14:paraId="6429DCFB" w14:textId="77777777" w:rsidR="00FE3743" w:rsidRPr="000C3ED9" w:rsidRDefault="00FE3743" w:rsidP="00FE3743">
      <w:pPr>
        <w:rPr>
          <w:rFonts w:cs="Arial"/>
          <w:lang w:eastAsia="en-IN"/>
        </w:rPr>
      </w:pPr>
      <w:r w:rsidRPr="000C3ED9">
        <w:rPr>
          <w:rFonts w:cs="Arial"/>
          <w:lang w:eastAsia="en-IN"/>
        </w:rPr>
        <w:t>Stand-Alone mode operates in the following ways:</w:t>
      </w:r>
    </w:p>
    <w:p w14:paraId="350F8531" w14:textId="77777777" w:rsidR="00FE3743" w:rsidRPr="00815926" w:rsidRDefault="00050145" w:rsidP="00BB2C65">
      <w:pPr>
        <w:numPr>
          <w:ilvl w:val="0"/>
          <w:numId w:val="7"/>
        </w:numPr>
        <w:spacing w:before="100" w:beforeAutospacing="1" w:after="100" w:afterAutospacing="1"/>
        <w:ind w:left="714" w:hanging="357"/>
        <w:rPr>
          <w:rStyle w:val="Hyperlink"/>
          <w:u w:val="none"/>
        </w:rPr>
      </w:pPr>
      <w:r w:rsidRPr="00815926">
        <w:rPr>
          <w:rStyle w:val="Hyperlink"/>
          <w:u w:val="none"/>
        </w:rPr>
        <w:fldChar w:fldCharType="begin"/>
      </w:r>
      <w:r w:rsidR="00FE3743" w:rsidRPr="00815926">
        <w:rPr>
          <w:rFonts w:cs="Arial"/>
          <w:lang w:eastAsia="en-IN"/>
        </w:rPr>
        <w:instrText xml:space="preserve"> HYPERLINK  \l "File-Manager" </w:instrText>
      </w:r>
      <w:r w:rsidRPr="00815926">
        <w:rPr>
          <w:rStyle w:val="Hyperlink"/>
          <w:u w:val="none"/>
        </w:rPr>
      </w:r>
      <w:r w:rsidRPr="00815926">
        <w:rPr>
          <w:rStyle w:val="Hyperlink"/>
          <w:u w:val="none"/>
        </w:rPr>
        <w:fldChar w:fldCharType="separate"/>
      </w:r>
      <w:r w:rsidR="00FE3743" w:rsidRPr="00815926">
        <w:rPr>
          <w:rStyle w:val="Hyperlink"/>
          <w:u w:val="none"/>
        </w:rPr>
        <w:t>File Manager</w:t>
      </w:r>
    </w:p>
    <w:p w14:paraId="45E20781" w14:textId="77777777" w:rsidR="00FE3743" w:rsidRPr="00815926" w:rsidRDefault="00050145" w:rsidP="00FE3743">
      <w:pPr>
        <w:numPr>
          <w:ilvl w:val="0"/>
          <w:numId w:val="7"/>
        </w:numPr>
        <w:spacing w:before="100" w:beforeAutospacing="1" w:after="100" w:afterAutospacing="1"/>
        <w:rPr>
          <w:rStyle w:val="Hyperlink"/>
          <w:rFonts w:cs="Arial"/>
          <w:u w:val="none"/>
          <w:lang w:eastAsia="en-IN"/>
        </w:rPr>
      </w:pPr>
      <w:r w:rsidRPr="00815926">
        <w:rPr>
          <w:rStyle w:val="Hyperlink"/>
          <w:u w:val="none"/>
        </w:rPr>
        <w:fldChar w:fldCharType="end"/>
      </w:r>
      <w:r w:rsidRPr="00815926">
        <w:rPr>
          <w:rFonts w:cs="Arial"/>
          <w:lang w:eastAsia="en-IN"/>
        </w:rPr>
        <w:fldChar w:fldCharType="begin"/>
      </w:r>
      <w:r w:rsidR="006F7B63" w:rsidRPr="00815926">
        <w:rPr>
          <w:rFonts w:cs="Arial"/>
          <w:lang w:eastAsia="en-IN"/>
        </w:rPr>
        <w:instrText>HYPERLINK  \l "_The_Menu_1"</w:instrText>
      </w:r>
      <w:r w:rsidRPr="00815926">
        <w:rPr>
          <w:rFonts w:cs="Arial"/>
          <w:lang w:eastAsia="en-IN"/>
        </w:rPr>
      </w:r>
      <w:r w:rsidRPr="00815926">
        <w:rPr>
          <w:rFonts w:cs="Arial"/>
          <w:lang w:eastAsia="en-IN"/>
        </w:rPr>
        <w:fldChar w:fldCharType="separate"/>
      </w:r>
      <w:r w:rsidR="00FE3743" w:rsidRPr="00815926">
        <w:rPr>
          <w:rStyle w:val="Hyperlink"/>
          <w:rFonts w:cs="Arial"/>
          <w:u w:val="none"/>
          <w:lang w:eastAsia="en-IN"/>
        </w:rPr>
        <w:t>Menu</w:t>
      </w:r>
    </w:p>
    <w:p w14:paraId="47EB58BA" w14:textId="274E737B" w:rsidR="00FE3743" w:rsidRPr="00815926" w:rsidRDefault="00050145" w:rsidP="00FE3743">
      <w:pPr>
        <w:numPr>
          <w:ilvl w:val="0"/>
          <w:numId w:val="7"/>
        </w:numPr>
        <w:spacing w:before="100" w:beforeAutospacing="1" w:after="100" w:afterAutospacing="1"/>
        <w:rPr>
          <w:rStyle w:val="Hyperlink"/>
          <w:u w:val="none"/>
        </w:rPr>
      </w:pPr>
      <w:r w:rsidRPr="00815926">
        <w:rPr>
          <w:rFonts w:cs="Arial"/>
          <w:lang w:eastAsia="en-IN"/>
        </w:rPr>
        <w:fldChar w:fldCharType="end"/>
      </w:r>
      <w:hyperlink w:anchor="The-Reader" w:history="1">
        <w:r w:rsidR="00FE3743" w:rsidRPr="00815926">
          <w:rPr>
            <w:rStyle w:val="Hyperlink"/>
            <w:u w:val="none"/>
          </w:rPr>
          <w:t>Reader</w:t>
        </w:r>
      </w:hyperlink>
    </w:p>
    <w:p w14:paraId="2AB7B72E" w14:textId="77777777" w:rsidR="00FE3743" w:rsidRPr="00815926" w:rsidRDefault="00050145" w:rsidP="00FE3743">
      <w:pPr>
        <w:numPr>
          <w:ilvl w:val="0"/>
          <w:numId w:val="7"/>
        </w:numPr>
        <w:spacing w:before="100" w:beforeAutospacing="1" w:after="100" w:afterAutospacing="1"/>
        <w:rPr>
          <w:rStyle w:val="Hyperlink"/>
          <w:u w:val="none"/>
        </w:rPr>
      </w:pPr>
      <w:r w:rsidRPr="00815926">
        <w:rPr>
          <w:rFonts w:cs="Arial"/>
          <w:color w:val="0000FF"/>
          <w:lang w:eastAsia="en-IN"/>
        </w:rPr>
        <w:fldChar w:fldCharType="begin"/>
      </w:r>
      <w:r w:rsidR="00FE3743" w:rsidRPr="00815926">
        <w:rPr>
          <w:color w:val="0000FF"/>
        </w:rPr>
        <w:instrText xml:space="preserve"> HYPERLINK  \l "The-Editor" </w:instrText>
      </w:r>
      <w:r w:rsidRPr="00815926">
        <w:rPr>
          <w:rFonts w:cs="Arial"/>
          <w:color w:val="0000FF"/>
          <w:lang w:eastAsia="en-IN"/>
        </w:rPr>
      </w:r>
      <w:r w:rsidRPr="00815926">
        <w:rPr>
          <w:rFonts w:cs="Arial"/>
          <w:color w:val="0000FF"/>
          <w:lang w:eastAsia="en-IN"/>
        </w:rPr>
        <w:fldChar w:fldCharType="separate"/>
      </w:r>
      <w:r w:rsidR="00FE3743" w:rsidRPr="00815926">
        <w:rPr>
          <w:rStyle w:val="Hyperlink"/>
          <w:u w:val="none"/>
        </w:rPr>
        <w:t>Editor</w:t>
      </w:r>
    </w:p>
    <w:bookmarkStart w:id="770" w:name="File-Manager"/>
    <w:bookmarkStart w:id="771" w:name="_File_Manager"/>
    <w:bookmarkEnd w:id="770"/>
    <w:bookmarkEnd w:id="771"/>
    <w:p w14:paraId="64FB30DB" w14:textId="77777777" w:rsidR="00FE3743" w:rsidRPr="001479A7" w:rsidRDefault="00050145" w:rsidP="00FE3743">
      <w:pPr>
        <w:pStyle w:val="Heading1"/>
        <w:rPr>
          <w:lang w:eastAsia="en-IN"/>
        </w:rPr>
      </w:pPr>
      <w:r w:rsidRPr="00815926">
        <w:rPr>
          <w:rFonts w:cs="Arial"/>
          <w:b w:val="0"/>
          <w:color w:val="0000FF"/>
          <w:kern w:val="0"/>
          <w:sz w:val="24"/>
          <w:szCs w:val="24"/>
          <w:lang w:eastAsia="en-IN"/>
        </w:rPr>
        <w:fldChar w:fldCharType="end"/>
      </w:r>
      <w:bookmarkStart w:id="772" w:name="_Toc531853331"/>
      <w:bookmarkStart w:id="773" w:name="_Toc9689905"/>
      <w:bookmarkStart w:id="774" w:name="_Toc10194369"/>
      <w:bookmarkStart w:id="775" w:name="_Toc17712008"/>
      <w:bookmarkStart w:id="776" w:name="_Toc20754932"/>
      <w:bookmarkStart w:id="777" w:name="_Toc20906419"/>
      <w:bookmarkStart w:id="778" w:name="_Toc20910745"/>
      <w:bookmarkStart w:id="779" w:name="_Toc20912915"/>
      <w:bookmarkStart w:id="780" w:name="_Toc179377303"/>
      <w:r w:rsidR="00FE3743" w:rsidRPr="001479A7">
        <w:rPr>
          <w:lang w:eastAsia="en-IN"/>
        </w:rPr>
        <w:t>File Manager</w:t>
      </w:r>
      <w:bookmarkEnd w:id="772"/>
      <w:bookmarkEnd w:id="773"/>
      <w:bookmarkEnd w:id="774"/>
      <w:bookmarkEnd w:id="775"/>
      <w:bookmarkEnd w:id="776"/>
      <w:bookmarkEnd w:id="777"/>
      <w:bookmarkEnd w:id="778"/>
      <w:bookmarkEnd w:id="779"/>
      <w:bookmarkEnd w:id="780"/>
    </w:p>
    <w:p w14:paraId="138E36E6" w14:textId="0B55BFD8" w:rsidR="00FE3743" w:rsidRPr="000C3ED9" w:rsidRDefault="00FE3743" w:rsidP="00FE3743">
      <w:pPr>
        <w:rPr>
          <w:lang w:eastAsia="en-IN"/>
        </w:rPr>
      </w:pPr>
      <w:r w:rsidRPr="000C3ED9">
        <w:rPr>
          <w:lang w:eastAsia="en-IN"/>
        </w:rPr>
        <w:t xml:space="preserve">File Manager is where you select a file stored on the SD card to read on </w:t>
      </w:r>
      <w:proofErr w:type="gramStart"/>
      <w:r w:rsidRPr="000C3ED9">
        <w:rPr>
          <w:lang w:eastAsia="en-IN"/>
        </w:rPr>
        <w:t>the Orbit</w:t>
      </w:r>
      <w:proofErr w:type="gramEnd"/>
      <w:r w:rsidRPr="000C3ED9">
        <w:rPr>
          <w:lang w:eastAsia="en-IN"/>
        </w:rPr>
        <w:t xml:space="preserve"> Reader 20. You can also create new files and folders, view the properties (such as the file size and current reading position</w:t>
      </w:r>
      <w:r w:rsidRPr="00F7035D">
        <w:rPr>
          <w:lang w:eastAsia="en-IN"/>
        </w:rPr>
        <w:t>)</w:t>
      </w:r>
      <w:r w:rsidRPr="000C3ED9">
        <w:rPr>
          <w:lang w:eastAsia="en-IN"/>
        </w:rPr>
        <w:t xml:space="preserve"> and copy, rename, and delete files.</w:t>
      </w:r>
    </w:p>
    <w:p w14:paraId="7309B488" w14:textId="77777777" w:rsidR="00B4500B" w:rsidRPr="009371F3" w:rsidRDefault="00B4500B" w:rsidP="00AA3872">
      <w:pPr>
        <w:rPr>
          <w:lang w:val="en-IN"/>
        </w:rPr>
      </w:pPr>
    </w:p>
    <w:p w14:paraId="51DCDA43" w14:textId="2C620A94" w:rsidR="00FE3743" w:rsidRPr="000C3ED9" w:rsidRDefault="00FE3743" w:rsidP="00FE3743">
      <w:pPr>
        <w:rPr>
          <w:lang w:eastAsia="en-IN"/>
        </w:rPr>
      </w:pPr>
      <w:r w:rsidRPr="000C3ED9">
        <w:rPr>
          <w:lang w:eastAsia="en-IN"/>
        </w:rPr>
        <w:lastRenderedPageBreak/>
        <w:t xml:space="preserve">When moving through the list of files, </w:t>
      </w:r>
      <w:proofErr w:type="gramStart"/>
      <w:r w:rsidR="003B3EA3">
        <w:rPr>
          <w:lang w:eastAsia="en-IN"/>
        </w:rPr>
        <w:t xml:space="preserve">the </w:t>
      </w:r>
      <w:r w:rsidRPr="000C3ED9">
        <w:rPr>
          <w:lang w:eastAsia="en-IN"/>
        </w:rPr>
        <w:t>Orbit</w:t>
      </w:r>
      <w:proofErr w:type="gramEnd"/>
      <w:r w:rsidRPr="000C3ED9">
        <w:rPr>
          <w:lang w:eastAsia="en-IN"/>
        </w:rPr>
        <w:t xml:space="preserve"> Reader 20 shows the first 20 characters of the file name. You may scroll to the rest of the information about the file, such as the rest of a long file name, its size, and date, by using the </w:t>
      </w:r>
      <w:r w:rsidR="002D501D" w:rsidRPr="00F7035D">
        <w:rPr>
          <w:lang w:eastAsia="en-IN"/>
        </w:rPr>
        <w:t>p</w:t>
      </w:r>
      <w:r w:rsidRPr="00F7035D">
        <w:rPr>
          <w:lang w:eastAsia="en-IN"/>
        </w:rPr>
        <w:t>anning</w:t>
      </w:r>
      <w:r w:rsidRPr="000C3ED9">
        <w:rPr>
          <w:lang w:eastAsia="en-IN"/>
        </w:rPr>
        <w:t xml:space="preserve"> keys to move the display window</w:t>
      </w:r>
      <w:r w:rsidR="00CE79E4" w:rsidRPr="00F7035D">
        <w:rPr>
          <w:lang w:eastAsia="en-IN"/>
        </w:rPr>
        <w:t>.</w:t>
      </w:r>
      <w:r w:rsidRPr="00F7035D">
        <w:rPr>
          <w:lang w:eastAsia="en-IN"/>
        </w:rPr>
        <w:t xml:space="preserve"> You can change</w:t>
      </w:r>
      <w:r w:rsidRPr="000C3ED9">
        <w:rPr>
          <w:lang w:eastAsia="en-IN"/>
        </w:rPr>
        <w:t xml:space="preserve"> the </w:t>
      </w:r>
      <w:r w:rsidRPr="00F7035D">
        <w:rPr>
          <w:lang w:eastAsia="en-IN"/>
        </w:rPr>
        <w:t>way files are sorted in</w:t>
      </w:r>
      <w:r w:rsidRPr="000C3ED9">
        <w:rPr>
          <w:lang w:eastAsia="en-IN"/>
        </w:rPr>
        <w:t xml:space="preserve"> the </w:t>
      </w:r>
      <w:r w:rsidR="00B4500B">
        <w:rPr>
          <w:lang w:eastAsia="en-IN"/>
        </w:rPr>
        <w:t xml:space="preserve">file </w:t>
      </w:r>
      <w:r w:rsidRPr="00F7035D">
        <w:rPr>
          <w:lang w:eastAsia="en-IN"/>
        </w:rPr>
        <w:t>list using related menu options</w:t>
      </w:r>
      <w:r w:rsidRPr="000C3ED9">
        <w:rPr>
          <w:lang w:eastAsia="en-IN"/>
        </w:rPr>
        <w:t>.</w:t>
      </w:r>
    </w:p>
    <w:p w14:paraId="20AE2BD6" w14:textId="77777777" w:rsidR="00FE3743" w:rsidRPr="000C3ED9" w:rsidRDefault="00FE3743" w:rsidP="00FE3743">
      <w:pPr>
        <w:rPr>
          <w:lang w:eastAsia="en-IN"/>
        </w:rPr>
      </w:pPr>
    </w:p>
    <w:p w14:paraId="54D46F02" w14:textId="77777777" w:rsidR="00FE3743" w:rsidRPr="000C3ED9" w:rsidRDefault="00FE3743" w:rsidP="00FE3743">
      <w:pPr>
        <w:rPr>
          <w:rFonts w:cs="Arial"/>
          <w:lang w:eastAsia="en-IN"/>
        </w:rPr>
      </w:pPr>
      <w:r w:rsidRPr="000C3ED9">
        <w:rPr>
          <w:rFonts w:cs="Arial"/>
          <w:lang w:eastAsia="en-IN"/>
        </w:rPr>
        <w:t>Each item on the file list includes the following items:</w:t>
      </w:r>
    </w:p>
    <w:p w14:paraId="74B37764" w14:textId="483C9393" w:rsidR="00FE3743" w:rsidRPr="000C3ED9" w:rsidRDefault="00FE3743" w:rsidP="00551D32">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F7035D">
        <w:rPr>
          <w:rFonts w:ascii="Arial" w:hAnsi="Arial" w:cs="Arial"/>
          <w:sz w:val="24"/>
          <w:szCs w:val="24"/>
          <w:lang w:eastAsia="en-IN"/>
        </w:rPr>
        <w:t>Filename</w:t>
      </w:r>
      <w:r w:rsidRPr="000C3ED9">
        <w:rPr>
          <w:rFonts w:ascii="Arial" w:hAnsi="Arial" w:cs="Arial"/>
          <w:sz w:val="24"/>
          <w:szCs w:val="24"/>
          <w:lang w:eastAsia="en-IN"/>
        </w:rPr>
        <w:t xml:space="preserve"> and extension</w:t>
      </w:r>
    </w:p>
    <w:p w14:paraId="23F8251A" w14:textId="43748AB8" w:rsidR="00FE3743" w:rsidRPr="000C3ED9" w:rsidRDefault="00FB7AF9" w:rsidP="00551D32">
      <w:pPr>
        <w:pStyle w:val="ListParagraph"/>
        <w:numPr>
          <w:ilvl w:val="0"/>
          <w:numId w:val="36"/>
        </w:numPr>
        <w:rPr>
          <w:rFonts w:ascii="Arial" w:hAnsi="Arial" w:cs="Arial"/>
          <w:sz w:val="24"/>
          <w:szCs w:val="24"/>
          <w:lang w:eastAsia="en-IN"/>
        </w:rPr>
      </w:pPr>
      <w:r w:rsidRPr="00F7035D">
        <w:rPr>
          <w:rFonts w:ascii="Arial" w:hAnsi="Arial" w:cs="Arial"/>
          <w:sz w:val="24"/>
          <w:szCs w:val="24"/>
          <w:lang w:eastAsia="en-IN"/>
        </w:rPr>
        <w:t>The current</w:t>
      </w:r>
      <w:r w:rsidR="00AA3872" w:rsidRPr="00651DDA">
        <w:rPr>
          <w:rFonts w:ascii="Arial" w:hAnsi="Arial" w:cs="Arial"/>
          <w:sz w:val="24"/>
          <w:szCs w:val="24"/>
          <w:lang w:eastAsia="en-IN"/>
        </w:rPr>
        <w:t xml:space="preserve"> </w:t>
      </w:r>
      <w:r w:rsidR="00F56D78">
        <w:rPr>
          <w:rFonts w:ascii="Arial" w:hAnsi="Arial" w:cs="Arial"/>
          <w:sz w:val="24"/>
          <w:szCs w:val="24"/>
          <w:lang w:eastAsia="en-IN"/>
        </w:rPr>
        <w:t>reading</w:t>
      </w:r>
      <w:r w:rsidR="00FE3743" w:rsidRPr="000C3ED9">
        <w:rPr>
          <w:rFonts w:ascii="Arial" w:hAnsi="Arial" w:cs="Arial"/>
          <w:sz w:val="24"/>
          <w:szCs w:val="24"/>
          <w:lang w:eastAsia="en-IN"/>
        </w:rPr>
        <w:t xml:space="preserve"> position in the file </w:t>
      </w:r>
      <w:r w:rsidR="00F56D78">
        <w:rPr>
          <w:rFonts w:ascii="Arial" w:hAnsi="Arial" w:cs="Arial"/>
          <w:sz w:val="24"/>
          <w:szCs w:val="24"/>
          <w:lang w:eastAsia="en-IN"/>
        </w:rPr>
        <w:t xml:space="preserve">as </w:t>
      </w:r>
      <w:r w:rsidRPr="00F7035D">
        <w:rPr>
          <w:rFonts w:ascii="Arial" w:hAnsi="Arial" w:cs="Arial"/>
          <w:sz w:val="24"/>
          <w:szCs w:val="24"/>
          <w:lang w:eastAsia="en-IN"/>
        </w:rPr>
        <w:t xml:space="preserve">a </w:t>
      </w:r>
      <w:r w:rsidR="00A24D98">
        <w:rPr>
          <w:rFonts w:ascii="Arial" w:hAnsi="Arial" w:cs="Arial"/>
          <w:sz w:val="24"/>
          <w:szCs w:val="24"/>
          <w:lang w:eastAsia="en-IN"/>
        </w:rPr>
        <w:t>count</w:t>
      </w:r>
      <w:r w:rsidR="00FE3743" w:rsidRPr="000C3ED9">
        <w:rPr>
          <w:rFonts w:ascii="Arial" w:hAnsi="Arial" w:cs="Arial"/>
          <w:sz w:val="24"/>
          <w:szCs w:val="24"/>
          <w:lang w:eastAsia="en-IN"/>
        </w:rPr>
        <w:t xml:space="preserve"> of characters</w:t>
      </w:r>
    </w:p>
    <w:p w14:paraId="01B40DF9" w14:textId="08C125F8" w:rsidR="00FE3743" w:rsidRPr="000C3ED9" w:rsidRDefault="00FE3743" w:rsidP="00551D32">
      <w:pPr>
        <w:pStyle w:val="ListParagraph"/>
        <w:numPr>
          <w:ilvl w:val="0"/>
          <w:numId w:val="36"/>
        </w:numPr>
        <w:rPr>
          <w:rFonts w:ascii="Arial" w:hAnsi="Arial" w:cs="Arial"/>
          <w:sz w:val="24"/>
          <w:szCs w:val="24"/>
          <w:lang w:eastAsia="en-IN"/>
        </w:rPr>
      </w:pPr>
      <w:r w:rsidRPr="000C3ED9">
        <w:rPr>
          <w:rFonts w:ascii="Arial" w:hAnsi="Arial" w:cs="Arial"/>
          <w:sz w:val="24"/>
          <w:szCs w:val="24"/>
          <w:lang w:eastAsia="en-IN"/>
        </w:rPr>
        <w:t>Size in KB (kilobytes)</w:t>
      </w:r>
    </w:p>
    <w:p w14:paraId="7388AD6B" w14:textId="68FA8803" w:rsidR="00FE3743" w:rsidRPr="000C3ED9" w:rsidRDefault="00FE3743" w:rsidP="00551D32">
      <w:pPr>
        <w:pStyle w:val="ListParagraph"/>
        <w:numPr>
          <w:ilvl w:val="0"/>
          <w:numId w:val="36"/>
        </w:numPr>
        <w:rPr>
          <w:rFonts w:ascii="Arial" w:hAnsi="Arial" w:cs="Arial"/>
          <w:sz w:val="24"/>
          <w:szCs w:val="24"/>
          <w:lang w:eastAsia="en-IN"/>
        </w:rPr>
      </w:pPr>
      <w:r w:rsidRPr="000C3ED9">
        <w:rPr>
          <w:rFonts w:ascii="Arial" w:hAnsi="Arial" w:cs="Arial"/>
          <w:sz w:val="24"/>
          <w:szCs w:val="24"/>
          <w:lang w:eastAsia="en-IN"/>
        </w:rPr>
        <w:t xml:space="preserve">Last modified </w:t>
      </w:r>
      <w:r w:rsidR="00494AB0" w:rsidRPr="00F7035D">
        <w:rPr>
          <w:rFonts w:ascii="Arial" w:hAnsi="Arial" w:cs="Arial"/>
          <w:sz w:val="24"/>
          <w:szCs w:val="24"/>
          <w:lang w:eastAsia="en-IN"/>
        </w:rPr>
        <w:t>time</w:t>
      </w:r>
    </w:p>
    <w:p w14:paraId="5D71E944" w14:textId="77777777" w:rsidR="00FE3743" w:rsidRPr="000C3ED9" w:rsidRDefault="00FE3743" w:rsidP="00551D32">
      <w:pPr>
        <w:pStyle w:val="ListParagraph"/>
        <w:numPr>
          <w:ilvl w:val="0"/>
          <w:numId w:val="36"/>
        </w:numPr>
        <w:rPr>
          <w:rFonts w:ascii="Arial" w:hAnsi="Arial" w:cs="Arial"/>
          <w:sz w:val="24"/>
          <w:szCs w:val="24"/>
          <w:lang w:eastAsia="en-IN"/>
        </w:rPr>
      </w:pPr>
      <w:r w:rsidRPr="000C3ED9">
        <w:rPr>
          <w:rFonts w:ascii="Arial" w:hAnsi="Arial" w:cs="Arial"/>
          <w:sz w:val="24"/>
          <w:szCs w:val="24"/>
          <w:lang w:eastAsia="en-IN"/>
        </w:rPr>
        <w:t>Protected or Unprotected</w:t>
      </w:r>
    </w:p>
    <w:p w14:paraId="760ECF29" w14:textId="6CCD522F" w:rsidR="00FE3743" w:rsidRPr="000C3ED9" w:rsidRDefault="00FE3743" w:rsidP="00FE3743">
      <w:pPr>
        <w:rPr>
          <w:lang w:eastAsia="en-IN"/>
        </w:rPr>
      </w:pPr>
      <w:r w:rsidRPr="000C3ED9">
        <w:rPr>
          <w:lang w:eastAsia="en-IN"/>
        </w:rPr>
        <w:t xml:space="preserve">Only one column is displayed per line (with panning as necessary). Pressing Left or Right Arrow moves to the previous or next column heading (file information). </w:t>
      </w:r>
      <w:r w:rsidR="00F93560" w:rsidRPr="000C3ED9">
        <w:rPr>
          <w:lang w:eastAsia="en-IN"/>
        </w:rPr>
        <w:t>Upon exiting the Reader (Dot 7), you are returned to the same place and column in the File Manager.</w:t>
      </w:r>
    </w:p>
    <w:p w14:paraId="04AD1ADC" w14:textId="7FEC118E" w:rsidR="00981BF7" w:rsidRPr="000C3ED9" w:rsidRDefault="00981BF7" w:rsidP="00FE3743">
      <w:pPr>
        <w:rPr>
          <w:lang w:eastAsia="en-IN"/>
        </w:rPr>
      </w:pPr>
    </w:p>
    <w:p w14:paraId="1E6A782A" w14:textId="3C9367DD" w:rsidR="00981BF7" w:rsidRPr="009371F3" w:rsidRDefault="00981BF7" w:rsidP="00FE3743">
      <w:r w:rsidRPr="000C3ED9">
        <w:rPr>
          <w:lang w:eastAsia="en-IN"/>
        </w:rPr>
        <w:t xml:space="preserve">The language of the file </w:t>
      </w:r>
      <w:r w:rsidR="001C3358" w:rsidRPr="000C3ED9">
        <w:rPr>
          <w:lang w:eastAsia="en-IN"/>
        </w:rPr>
        <w:t xml:space="preserve">name is </w:t>
      </w:r>
      <w:r w:rsidRPr="000C3ED9">
        <w:rPr>
          <w:lang w:eastAsia="en-IN"/>
        </w:rPr>
        <w:t>displayed according to the system language</w:t>
      </w:r>
      <w:r w:rsidRPr="000C3ED9">
        <w:rPr>
          <w:b/>
          <w:lang w:eastAsia="en-IN"/>
        </w:rPr>
        <w:t xml:space="preserve">. </w:t>
      </w:r>
      <w:r w:rsidRPr="000C3ED9">
        <w:rPr>
          <w:lang w:eastAsia="en-IN"/>
        </w:rPr>
        <w:t>For instance, if the file is in English and the default language is also English, then it would be displayed</w:t>
      </w:r>
      <w:r w:rsidR="008D56AE" w:rsidRPr="000C3ED9">
        <w:rPr>
          <w:lang w:eastAsia="en-IN"/>
        </w:rPr>
        <w:t xml:space="preserve"> </w:t>
      </w:r>
      <w:r w:rsidRPr="000C3ED9">
        <w:rPr>
          <w:lang w:eastAsia="en-IN"/>
        </w:rPr>
        <w:t>in English.</w:t>
      </w:r>
      <w:r w:rsidR="00745662">
        <w:rPr>
          <w:lang w:eastAsia="en-IN"/>
        </w:rPr>
        <w:t xml:space="preserve"> </w:t>
      </w:r>
      <w:r w:rsidR="00297B70" w:rsidRPr="000C3ED9">
        <w:rPr>
          <w:lang w:eastAsia="en-IN"/>
        </w:rPr>
        <w:t>But</w:t>
      </w:r>
      <w:r w:rsidRPr="000C3ED9">
        <w:rPr>
          <w:lang w:eastAsia="en-IN"/>
        </w:rPr>
        <w:t xml:space="preserve"> </w:t>
      </w:r>
      <w:proofErr w:type="gramStart"/>
      <w:r w:rsidRPr="000C3ED9">
        <w:rPr>
          <w:lang w:eastAsia="en-IN"/>
        </w:rPr>
        <w:t>If</w:t>
      </w:r>
      <w:proofErr w:type="gramEnd"/>
      <w:r w:rsidRPr="000C3ED9">
        <w:rPr>
          <w:lang w:eastAsia="en-IN"/>
        </w:rPr>
        <w:t xml:space="preserve"> the system language </w:t>
      </w:r>
      <w:r w:rsidR="001A6D7F" w:rsidRPr="000C3ED9">
        <w:rPr>
          <w:lang w:eastAsia="en-IN"/>
        </w:rPr>
        <w:t>is Hindi,</w:t>
      </w:r>
      <w:r w:rsidR="00297B70" w:rsidRPr="000C3ED9">
        <w:rPr>
          <w:lang w:eastAsia="en-IN"/>
        </w:rPr>
        <w:t xml:space="preserve"> and the file name is in English, </w:t>
      </w:r>
      <w:r w:rsidR="008D56AE" w:rsidRPr="000C3ED9">
        <w:rPr>
          <w:lang w:eastAsia="en-IN"/>
        </w:rPr>
        <w:t xml:space="preserve">the </w:t>
      </w:r>
      <w:r w:rsidR="00C34A39" w:rsidRPr="000C3ED9">
        <w:rPr>
          <w:lang w:eastAsia="en-IN"/>
        </w:rPr>
        <w:t>file name may appear as garbage.</w:t>
      </w:r>
      <w:r w:rsidR="005271C5" w:rsidRPr="000C3ED9">
        <w:rPr>
          <w:lang w:eastAsia="en-IN"/>
        </w:rPr>
        <w:t xml:space="preserve"> However, you can quickly change the profile for</w:t>
      </w:r>
      <w:r w:rsidR="008D56AE" w:rsidRPr="000C3ED9">
        <w:rPr>
          <w:lang w:eastAsia="en-IN"/>
        </w:rPr>
        <w:t xml:space="preserve"> the</w:t>
      </w:r>
      <w:r w:rsidR="005271C5" w:rsidRPr="000C3ED9">
        <w:rPr>
          <w:lang w:eastAsia="en-IN"/>
        </w:rPr>
        <w:t xml:space="preserve"> Hindi</w:t>
      </w:r>
      <w:r w:rsidR="008D56AE" w:rsidRPr="000C3ED9">
        <w:rPr>
          <w:lang w:eastAsia="en-IN"/>
        </w:rPr>
        <w:t xml:space="preserve"> language,</w:t>
      </w:r>
      <w:r w:rsidR="005271C5" w:rsidRPr="000C3ED9">
        <w:rPr>
          <w:lang w:eastAsia="en-IN"/>
        </w:rPr>
        <w:t xml:space="preserve"> using</w:t>
      </w:r>
      <w:r w:rsidR="008D56AE" w:rsidRPr="000C3ED9">
        <w:rPr>
          <w:lang w:eastAsia="en-IN"/>
        </w:rPr>
        <w:t xml:space="preserve"> the</w:t>
      </w:r>
      <w:r w:rsidR="005271C5" w:rsidRPr="000C3ED9">
        <w:rPr>
          <w:lang w:eastAsia="en-IN"/>
        </w:rPr>
        <w:t xml:space="preserve"> </w:t>
      </w:r>
      <w:r w:rsidR="005271C5" w:rsidRPr="00F7035D">
        <w:rPr>
          <w:lang w:eastAsia="en-IN"/>
        </w:rPr>
        <w:t>hotkey</w:t>
      </w:r>
      <w:r w:rsidR="005271C5" w:rsidRPr="000C3ED9">
        <w:rPr>
          <w:lang w:eastAsia="en-IN"/>
        </w:rPr>
        <w:t xml:space="preserve"> </w:t>
      </w:r>
      <w:r w:rsidR="008D56AE" w:rsidRPr="000C3ED9">
        <w:rPr>
          <w:lang w:eastAsia="en-IN"/>
        </w:rPr>
        <w:t>for reading the file name in Hindi</w:t>
      </w:r>
      <w:r w:rsidR="005271C5" w:rsidRPr="000C3ED9">
        <w:rPr>
          <w:lang w:eastAsia="en-IN"/>
        </w:rPr>
        <w:t>.</w:t>
      </w:r>
    </w:p>
    <w:p w14:paraId="312E4298" w14:textId="77777777" w:rsidR="00FE3743" w:rsidRPr="000C3ED9" w:rsidRDefault="00FE3743" w:rsidP="00D27386">
      <w:pPr>
        <w:pStyle w:val="Heading2"/>
      </w:pPr>
      <w:bookmarkStart w:id="781" w:name="File-Manager-Commands"/>
      <w:bookmarkStart w:id="782" w:name="_File_Manager_Commands"/>
      <w:bookmarkStart w:id="783" w:name="_Toc531853332"/>
      <w:bookmarkStart w:id="784" w:name="_Toc9689906"/>
      <w:bookmarkStart w:id="785" w:name="_Toc10194370"/>
      <w:bookmarkStart w:id="786" w:name="_Toc17712009"/>
      <w:bookmarkStart w:id="787" w:name="_Toc20754933"/>
      <w:bookmarkStart w:id="788" w:name="_Toc20906420"/>
      <w:bookmarkStart w:id="789" w:name="_Toc20910746"/>
      <w:bookmarkStart w:id="790" w:name="_Toc20912916"/>
      <w:bookmarkStart w:id="791" w:name="_Toc179377304"/>
      <w:bookmarkEnd w:id="781"/>
      <w:bookmarkEnd w:id="782"/>
      <w:r w:rsidRPr="000C3ED9">
        <w:t>File Manager Commands</w:t>
      </w:r>
      <w:bookmarkEnd w:id="783"/>
      <w:bookmarkEnd w:id="784"/>
      <w:bookmarkEnd w:id="785"/>
      <w:bookmarkEnd w:id="786"/>
      <w:bookmarkEnd w:id="787"/>
      <w:bookmarkEnd w:id="788"/>
      <w:bookmarkEnd w:id="789"/>
      <w:bookmarkEnd w:id="790"/>
      <w:bookmarkEnd w:id="791"/>
    </w:p>
    <w:p w14:paraId="56BD8DDF" w14:textId="0F123282" w:rsidR="00FE3743" w:rsidRDefault="00FB7AF9" w:rsidP="00FE3743">
      <w:pPr>
        <w:rPr>
          <w:lang w:eastAsia="en-IN"/>
        </w:rPr>
      </w:pPr>
      <w:r w:rsidRPr="00F7035D">
        <w:rPr>
          <w:lang w:eastAsia="en-IN"/>
        </w:rPr>
        <w:t>The following</w:t>
      </w:r>
      <w:r w:rsidR="00FE3743" w:rsidRPr="000C3ED9">
        <w:rPr>
          <w:lang w:eastAsia="en-IN"/>
        </w:rPr>
        <w:t xml:space="preserve"> are </w:t>
      </w:r>
      <w:r w:rsidR="008A4166" w:rsidRPr="000C3ED9">
        <w:rPr>
          <w:lang w:eastAsia="en-IN"/>
        </w:rPr>
        <w:t xml:space="preserve">the </w:t>
      </w:r>
      <w:r w:rsidR="00FE3743" w:rsidRPr="000C3ED9">
        <w:rPr>
          <w:lang w:eastAsia="en-IN"/>
        </w:rPr>
        <w:t xml:space="preserve">commands </w:t>
      </w:r>
      <w:r w:rsidR="008A4166" w:rsidRPr="000C3ED9">
        <w:rPr>
          <w:lang w:eastAsia="en-IN"/>
        </w:rPr>
        <w:t xml:space="preserve">which </w:t>
      </w:r>
      <w:r w:rsidR="00FE3743" w:rsidRPr="000C3ED9">
        <w:rPr>
          <w:lang w:eastAsia="en-IN"/>
        </w:rPr>
        <w:t xml:space="preserve">you can use in </w:t>
      </w:r>
      <w:proofErr w:type="gramStart"/>
      <w:r w:rsidR="00FE3743" w:rsidRPr="000C3ED9">
        <w:rPr>
          <w:lang w:eastAsia="en-IN"/>
        </w:rPr>
        <w:t>the File</w:t>
      </w:r>
      <w:proofErr w:type="gramEnd"/>
      <w:r w:rsidR="00FE3743" w:rsidRPr="000C3ED9">
        <w:rPr>
          <w:lang w:eastAsia="en-IN"/>
        </w:rPr>
        <w:t xml:space="preserve"> Manager. Most of the commands for files also work for folders.</w:t>
      </w:r>
    </w:p>
    <w:p w14:paraId="48284DC3" w14:textId="07821843" w:rsidR="00815926" w:rsidRDefault="00815926" w:rsidP="00FE3743">
      <w:pPr>
        <w:rPr>
          <w:lang w:eastAsia="en-IN"/>
        </w:rPr>
      </w:pPr>
    </w:p>
    <w:p w14:paraId="54EC24A0" w14:textId="77777777" w:rsidR="00815926" w:rsidRDefault="00815926" w:rsidP="00815926">
      <w:pPr>
        <w:rPr>
          <w:lang w:eastAsia="en-IN"/>
        </w:rPr>
      </w:pPr>
      <w:r>
        <w:rPr>
          <w:lang w:eastAsia="en-IN"/>
        </w:rPr>
        <w:t xml:space="preserve">To open a file or folder, press select or Dot 8. Pressing Select or Dot 8 opens the file or folder. </w:t>
      </w:r>
    </w:p>
    <w:p w14:paraId="0245EE43" w14:textId="77777777" w:rsidR="00815926" w:rsidRDefault="00815926" w:rsidP="00815926">
      <w:pPr>
        <w:rPr>
          <w:lang w:eastAsia="en-IN"/>
        </w:rPr>
      </w:pPr>
    </w:p>
    <w:p w14:paraId="4FD2358A" w14:textId="77777777" w:rsidR="00815926" w:rsidRDefault="00815926" w:rsidP="00815926">
      <w:pPr>
        <w:rPr>
          <w:lang w:eastAsia="en-IN"/>
        </w:rPr>
      </w:pPr>
      <w:r>
        <w:rPr>
          <w:lang w:eastAsia="en-IN"/>
        </w:rPr>
        <w:t xml:space="preserve">To go to previous or next file or folder, press Up or Down Arrow. Pressing Up or Down Arrow moves to the previous or next file in the list. </w:t>
      </w:r>
    </w:p>
    <w:p w14:paraId="4E5CC7A0" w14:textId="77777777" w:rsidR="00815926" w:rsidRDefault="00815926" w:rsidP="00815926">
      <w:pPr>
        <w:rPr>
          <w:lang w:eastAsia="en-IN"/>
        </w:rPr>
      </w:pPr>
    </w:p>
    <w:p w14:paraId="58632375" w14:textId="77777777" w:rsidR="00815926" w:rsidRDefault="00815926" w:rsidP="00815926">
      <w:pPr>
        <w:rPr>
          <w:lang w:eastAsia="en-IN"/>
        </w:rPr>
      </w:pPr>
      <w:r>
        <w:rPr>
          <w:lang w:eastAsia="en-IN"/>
        </w:rPr>
        <w:t xml:space="preserve">To go </w:t>
      </w:r>
      <w:proofErr w:type="gramStart"/>
      <w:r>
        <w:rPr>
          <w:lang w:eastAsia="en-IN"/>
        </w:rPr>
        <w:t>back</w:t>
      </w:r>
      <w:proofErr w:type="gramEnd"/>
      <w:r>
        <w:rPr>
          <w:lang w:eastAsia="en-IN"/>
        </w:rPr>
        <w:t xml:space="preserve"> one folder level, press Dot 7. Dot 7 acts like a "back" key to exit the current activity. If you are already in File Manager, pressing Dot 7 moves back one level where you have multiple subfolders open. If you are at the root level, Dot 7 does nothing. If you are in one of the columns of information, for example, size or date, then pressing Dot 7 returns to filename. </w:t>
      </w:r>
    </w:p>
    <w:p w14:paraId="6E5433A4" w14:textId="77777777" w:rsidR="00815926" w:rsidRDefault="00815926" w:rsidP="00815926">
      <w:pPr>
        <w:rPr>
          <w:lang w:eastAsia="en-IN"/>
        </w:rPr>
      </w:pPr>
    </w:p>
    <w:p w14:paraId="2F4E0940" w14:textId="77777777" w:rsidR="00815926" w:rsidRDefault="00815926" w:rsidP="00815926">
      <w:pPr>
        <w:rPr>
          <w:lang w:eastAsia="en-IN"/>
        </w:rPr>
      </w:pPr>
      <w:r>
        <w:rPr>
          <w:lang w:eastAsia="en-IN"/>
        </w:rPr>
        <w:t xml:space="preserve">To move through file information, press Left or Right Arrow. This command moves you through the file information by headings. See </w:t>
      </w:r>
      <w:r>
        <w:rPr>
          <w:lang w:eastAsia="en-IN"/>
        </w:rPr>
        <w:fldChar w:fldCharType="begin"/>
      </w:r>
      <w:r>
        <w:rPr>
          <w:lang w:eastAsia="en-IN"/>
        </w:rPr>
        <w:instrText xml:space="preserve"> REF _Ref93504483 \h </w:instrText>
      </w:r>
      <w:r>
        <w:rPr>
          <w:lang w:eastAsia="en-IN"/>
        </w:rPr>
      </w:r>
      <w:r>
        <w:rPr>
          <w:lang w:eastAsia="en-IN"/>
        </w:rPr>
        <w:fldChar w:fldCharType="separate"/>
      </w:r>
      <w:r w:rsidRPr="0049322F">
        <w:rPr>
          <w:lang w:eastAsia="en-IN"/>
        </w:rPr>
        <w:t>File Manager</w:t>
      </w:r>
      <w:r>
        <w:rPr>
          <w:lang w:eastAsia="en-IN"/>
        </w:rPr>
        <w:fldChar w:fldCharType="end"/>
      </w:r>
      <w:r>
        <w:rPr>
          <w:lang w:eastAsia="en-IN"/>
        </w:rPr>
        <w:t xml:space="preserve"> section for more information. </w:t>
      </w:r>
    </w:p>
    <w:p w14:paraId="5FC59AAA" w14:textId="77777777" w:rsidR="00815926" w:rsidRDefault="00815926" w:rsidP="00815926">
      <w:pPr>
        <w:rPr>
          <w:lang w:eastAsia="en-IN"/>
        </w:rPr>
      </w:pPr>
    </w:p>
    <w:p w14:paraId="3ACB515C" w14:textId="77777777" w:rsidR="00815926" w:rsidRDefault="00815926" w:rsidP="00815926">
      <w:pPr>
        <w:rPr>
          <w:lang w:eastAsia="en-IN"/>
        </w:rPr>
      </w:pPr>
      <w:r>
        <w:rPr>
          <w:lang w:eastAsia="en-IN"/>
        </w:rPr>
        <w:t xml:space="preserve">To open the Menu, press select + Up Arrow. Pressing Select + Up Arrow opens the Menu. </w:t>
      </w:r>
    </w:p>
    <w:p w14:paraId="24FD1BF4" w14:textId="77777777" w:rsidR="00815926" w:rsidRDefault="00815926" w:rsidP="00815926">
      <w:pPr>
        <w:rPr>
          <w:lang w:eastAsia="en-IN"/>
        </w:rPr>
      </w:pPr>
    </w:p>
    <w:p w14:paraId="1D2617D7" w14:textId="77777777" w:rsidR="00815926" w:rsidRDefault="00815926" w:rsidP="00815926">
      <w:pPr>
        <w:rPr>
          <w:lang w:eastAsia="en-IN"/>
        </w:rPr>
      </w:pPr>
      <w:r>
        <w:rPr>
          <w:lang w:eastAsia="en-IN"/>
        </w:rPr>
        <w:t xml:space="preserve">To scroll text, press </w:t>
      </w:r>
      <w:r>
        <w:rPr>
          <w:lang w:eastAsia="en-IN"/>
        </w:rPr>
        <w:tab/>
        <w:t>Left or Right Panning keys. If the file name is longer than the display, panning left or right displays more of the file name. When you get to the end of the file name, pressing the panning key moves you to the next item of file information, like position, size, date, and so on.</w:t>
      </w:r>
    </w:p>
    <w:p w14:paraId="596D4F6C" w14:textId="77777777" w:rsidR="00815926" w:rsidRDefault="00815926" w:rsidP="00815926">
      <w:pPr>
        <w:rPr>
          <w:lang w:eastAsia="en-IN"/>
        </w:rPr>
      </w:pPr>
    </w:p>
    <w:p w14:paraId="518CC48A" w14:textId="77777777" w:rsidR="00815926" w:rsidRDefault="00815926" w:rsidP="00815926">
      <w:pPr>
        <w:rPr>
          <w:lang w:eastAsia="en-IN"/>
        </w:rPr>
      </w:pPr>
      <w:r>
        <w:rPr>
          <w:lang w:eastAsia="en-IN"/>
        </w:rPr>
        <w:t xml:space="preserve">To make a New File, Space + N (Dots 1 3 4 5). The New File command starts the Editor mode with a new file in which to type. To exit the Editor, press Select twice. </w:t>
      </w:r>
    </w:p>
    <w:p w14:paraId="205CC7F6" w14:textId="77777777" w:rsidR="00815926" w:rsidRDefault="00815926" w:rsidP="00815926">
      <w:pPr>
        <w:rPr>
          <w:lang w:eastAsia="en-IN"/>
        </w:rPr>
      </w:pPr>
    </w:p>
    <w:p w14:paraId="226FFC70" w14:textId="77777777" w:rsidR="00815926" w:rsidRDefault="00815926" w:rsidP="00815926">
      <w:pPr>
        <w:rPr>
          <w:lang w:eastAsia="en-IN"/>
        </w:rPr>
      </w:pPr>
      <w:r>
        <w:rPr>
          <w:lang w:eastAsia="en-IN"/>
        </w:rPr>
        <w:t xml:space="preserve">To make a New Folder, press Space + O (Dots 1 3 5). The New Folder command opens the Edit Box where you may type the name of the new folder. Pressing Dot 8 saves the new folder name and returns you to the file list with that folder selected. If you do not name the folder, </w:t>
      </w:r>
      <w:proofErr w:type="gramStart"/>
      <w:r>
        <w:rPr>
          <w:lang w:eastAsia="en-IN"/>
        </w:rPr>
        <w:t>pressing</w:t>
      </w:r>
      <w:proofErr w:type="gramEnd"/>
      <w:r>
        <w:rPr>
          <w:lang w:eastAsia="en-IN"/>
        </w:rPr>
        <w:t xml:space="preserve"> Dot 8 names the folder as New Folder. Press Select to exit without making a new folder.</w:t>
      </w:r>
    </w:p>
    <w:p w14:paraId="3D3426E2" w14:textId="77777777" w:rsidR="00815926" w:rsidRDefault="00815926" w:rsidP="00815926">
      <w:pPr>
        <w:rPr>
          <w:lang w:eastAsia="en-IN"/>
        </w:rPr>
      </w:pPr>
    </w:p>
    <w:p w14:paraId="14C48FE9" w14:textId="77777777" w:rsidR="00815926" w:rsidRDefault="00815926" w:rsidP="00815926">
      <w:pPr>
        <w:rPr>
          <w:lang w:eastAsia="en-IN"/>
        </w:rPr>
      </w:pPr>
      <w:r>
        <w:rPr>
          <w:lang w:eastAsia="en-IN"/>
        </w:rPr>
        <w:t>To delete a file or folder, press Space + D (Dots 1 4 5). This action deletes the currently selected file(s) or folder(s). Only empty folders and unprotected files can be deleted. A confirmation is required before the file or folder is deleted. When the message "-- Confirm action" is displayed, press Dot 8 to confirm or press Dot 7 to cancel.</w:t>
      </w:r>
    </w:p>
    <w:p w14:paraId="53D18F05" w14:textId="77777777" w:rsidR="00815926" w:rsidRDefault="00815926" w:rsidP="00815926">
      <w:pPr>
        <w:rPr>
          <w:lang w:eastAsia="en-IN"/>
        </w:rPr>
      </w:pPr>
    </w:p>
    <w:p w14:paraId="2968A78E" w14:textId="2454953C" w:rsidR="00815926" w:rsidRDefault="00815926" w:rsidP="00815926">
      <w:pPr>
        <w:rPr>
          <w:lang w:eastAsia="en-IN"/>
        </w:rPr>
      </w:pPr>
      <w:r>
        <w:rPr>
          <w:lang w:eastAsia="en-IN"/>
        </w:rPr>
        <w:t>To rename a file or folder,</w:t>
      </w:r>
      <w:r>
        <w:rPr>
          <w:lang w:eastAsia="en-IN"/>
        </w:rPr>
        <w:tab/>
        <w:t xml:space="preserve">press Space + R (Dots 1 2 3 5). The Rename File command allows you to change the name of a file or folder. To use it, press the Rename command. </w:t>
      </w:r>
      <w:proofErr w:type="gramStart"/>
      <w:r>
        <w:rPr>
          <w:lang w:eastAsia="en-IN"/>
        </w:rPr>
        <w:t>The Orbit</w:t>
      </w:r>
      <w:proofErr w:type="gramEnd"/>
      <w:r>
        <w:rPr>
          <w:lang w:eastAsia="en-IN"/>
        </w:rPr>
        <w:t xml:space="preserve"> Reader </w:t>
      </w:r>
      <w:r w:rsidR="00E84209">
        <w:rPr>
          <w:lang w:eastAsia="en-IN"/>
        </w:rPr>
        <w:t>2</w:t>
      </w:r>
      <w:r>
        <w:rPr>
          <w:lang w:eastAsia="en-IN"/>
        </w:rPr>
        <w:t xml:space="preserve">0 responds with an Edit Box containing the original file or folder name. Edit the name or type a new one and press Dot 8. Press Select to exit without renaming a file or folder. Note: The key input for the file name should be entered as per the selected system language. </w:t>
      </w:r>
    </w:p>
    <w:p w14:paraId="2EF0CC47" w14:textId="77777777" w:rsidR="00815926" w:rsidRDefault="00815926" w:rsidP="00815926">
      <w:pPr>
        <w:rPr>
          <w:lang w:eastAsia="en-IN"/>
        </w:rPr>
      </w:pPr>
    </w:p>
    <w:p w14:paraId="66D98387" w14:textId="77777777" w:rsidR="00815926" w:rsidRDefault="00815926" w:rsidP="00815926">
      <w:pPr>
        <w:rPr>
          <w:lang w:eastAsia="en-IN"/>
        </w:rPr>
      </w:pPr>
      <w:r>
        <w:rPr>
          <w:lang w:eastAsia="en-IN"/>
        </w:rPr>
        <w:t xml:space="preserve">To cut a file, press Space + X (Dots 1 3 4 6). This action cuts the currently selected file(s) or empty folders from their location and places it (them) on the clipboard to be used with the paste command. </w:t>
      </w:r>
    </w:p>
    <w:p w14:paraId="4197B3AD" w14:textId="77777777" w:rsidR="00815926" w:rsidRDefault="00815926" w:rsidP="00815926">
      <w:pPr>
        <w:rPr>
          <w:lang w:eastAsia="en-IN"/>
        </w:rPr>
      </w:pPr>
    </w:p>
    <w:p w14:paraId="73D4C152" w14:textId="77777777" w:rsidR="00815926" w:rsidRDefault="00815926" w:rsidP="00815926">
      <w:pPr>
        <w:rPr>
          <w:lang w:eastAsia="en-IN"/>
        </w:rPr>
      </w:pPr>
      <w:r>
        <w:rPr>
          <w:lang w:eastAsia="en-IN"/>
        </w:rPr>
        <w:t>To copy a file, press Space + C (Dots 1 4). The Copy File command makes a copy of the currently selected file(s) or empty folders and places it (them) on the clipboard to be used with the paste command.</w:t>
      </w:r>
    </w:p>
    <w:p w14:paraId="44095FF3" w14:textId="77777777" w:rsidR="00815926" w:rsidRDefault="00815926" w:rsidP="00815926">
      <w:pPr>
        <w:rPr>
          <w:lang w:eastAsia="en-IN"/>
        </w:rPr>
      </w:pPr>
      <w:r>
        <w:rPr>
          <w:lang w:eastAsia="en-IN"/>
        </w:rPr>
        <w:t xml:space="preserve"> </w:t>
      </w:r>
    </w:p>
    <w:p w14:paraId="36B2BC2D" w14:textId="77777777" w:rsidR="00815926" w:rsidRDefault="00815926" w:rsidP="00815926">
      <w:pPr>
        <w:rPr>
          <w:lang w:eastAsia="en-IN"/>
        </w:rPr>
      </w:pPr>
      <w:r>
        <w:rPr>
          <w:lang w:eastAsia="en-IN"/>
        </w:rPr>
        <w:t>To paste a file, press Space + V (Dots 1 2 3 6).</w:t>
      </w:r>
      <w:r>
        <w:rPr>
          <w:lang w:eastAsia="en-IN"/>
        </w:rPr>
        <w:tab/>
        <w:t xml:space="preserve">This action pastes the file(s) or folder(s) that are currently on the clipboard into the current location in the File Manager. If no file or folder is on the clipboard, no action is taken. </w:t>
      </w:r>
    </w:p>
    <w:p w14:paraId="01E9EE75" w14:textId="77777777" w:rsidR="00815926" w:rsidRDefault="00815926" w:rsidP="00815926">
      <w:pPr>
        <w:rPr>
          <w:lang w:eastAsia="en-IN"/>
        </w:rPr>
      </w:pPr>
    </w:p>
    <w:p w14:paraId="066DA565" w14:textId="77777777" w:rsidR="00815926" w:rsidRDefault="00815926" w:rsidP="00815926">
      <w:pPr>
        <w:rPr>
          <w:lang w:eastAsia="en-IN"/>
        </w:rPr>
      </w:pPr>
      <w:r>
        <w:rPr>
          <w:lang w:eastAsia="en-IN"/>
        </w:rPr>
        <w:lastRenderedPageBreak/>
        <w:t xml:space="preserve">To mark a file, press Space + M (Dots 1 3 4). When moving multiple files, use the Mark File command to mark each individual file before using Cut, Copy, or Delete. To Mark a file, place </w:t>
      </w:r>
      <w:proofErr w:type="gramStart"/>
      <w:r>
        <w:rPr>
          <w:lang w:eastAsia="en-IN"/>
        </w:rPr>
        <w:t>arrow</w:t>
      </w:r>
      <w:proofErr w:type="gramEnd"/>
      <w:r>
        <w:rPr>
          <w:lang w:eastAsia="en-IN"/>
        </w:rPr>
        <w:t xml:space="preserve"> on the file and press Space + M. </w:t>
      </w:r>
    </w:p>
    <w:p w14:paraId="376ED196" w14:textId="77777777" w:rsidR="00815926" w:rsidRDefault="00815926" w:rsidP="00815926">
      <w:pPr>
        <w:rPr>
          <w:lang w:eastAsia="en-IN"/>
        </w:rPr>
      </w:pPr>
      <w:r>
        <w:rPr>
          <w:lang w:eastAsia="en-IN"/>
        </w:rPr>
        <w:t>To clear a marked file, press Space + M again.</w:t>
      </w:r>
    </w:p>
    <w:p w14:paraId="316B3350" w14:textId="77777777" w:rsidR="00815926" w:rsidRDefault="00815926" w:rsidP="00815926">
      <w:pPr>
        <w:rPr>
          <w:lang w:eastAsia="en-IN"/>
        </w:rPr>
      </w:pPr>
      <w:r>
        <w:rPr>
          <w:lang w:eastAsia="en-IN"/>
        </w:rPr>
        <w:t xml:space="preserve">File Manager indicates marked files by raising Dots 7 and 8 of the first letter of the file name. </w:t>
      </w:r>
    </w:p>
    <w:p w14:paraId="789C47B8" w14:textId="77777777" w:rsidR="00815926" w:rsidRDefault="00815926" w:rsidP="00815926">
      <w:pPr>
        <w:rPr>
          <w:lang w:eastAsia="en-IN"/>
        </w:rPr>
      </w:pPr>
    </w:p>
    <w:p w14:paraId="1E785EDF" w14:textId="77777777" w:rsidR="00815926" w:rsidRDefault="00815926" w:rsidP="00815926">
      <w:pPr>
        <w:rPr>
          <w:lang w:eastAsia="en-IN"/>
        </w:rPr>
      </w:pPr>
      <w:r>
        <w:rPr>
          <w:lang w:eastAsia="en-IN"/>
        </w:rPr>
        <w:t xml:space="preserve">To Protect or unprotect a file, press Space + P (Dots 1 2 3 4). To protect a file from accidental changes, arrow to the file and press Space + P. To remove the protected status, select the file and press Space + P again. To determine if a file is Protected, arrow Right or Left to the Unprotected/Protected heading. </w:t>
      </w:r>
    </w:p>
    <w:p w14:paraId="0ADC62C3" w14:textId="77777777" w:rsidR="00815926" w:rsidRDefault="00815926" w:rsidP="00815926">
      <w:pPr>
        <w:rPr>
          <w:lang w:eastAsia="en-IN"/>
        </w:rPr>
      </w:pPr>
    </w:p>
    <w:p w14:paraId="43C58CD6" w14:textId="5BEDE228" w:rsidR="00815926" w:rsidRDefault="00815926" w:rsidP="00815926">
      <w:pPr>
        <w:rPr>
          <w:lang w:eastAsia="en-IN"/>
        </w:rPr>
      </w:pPr>
      <w:r>
        <w:rPr>
          <w:lang w:eastAsia="en-IN"/>
        </w:rPr>
        <w:t xml:space="preserve">To edit the current file, press Space + E (Dots 1 5). When editing the current file, the Orbit Reader </w:t>
      </w:r>
      <w:r w:rsidR="00E84209">
        <w:rPr>
          <w:lang w:eastAsia="en-IN"/>
        </w:rPr>
        <w:t>2</w:t>
      </w:r>
      <w:r>
        <w:rPr>
          <w:lang w:eastAsia="en-IN"/>
        </w:rPr>
        <w:t xml:space="preserve">0 switches to Edit mode, which is indicated by a cursor at the point of input. The cursor is at the first character shown on the display when you </w:t>
      </w:r>
      <w:proofErr w:type="gramStart"/>
      <w:r>
        <w:rPr>
          <w:lang w:eastAsia="en-IN"/>
        </w:rPr>
        <w:t>pressed</w:t>
      </w:r>
      <w:proofErr w:type="gramEnd"/>
      <w:r>
        <w:rPr>
          <w:lang w:eastAsia="en-IN"/>
        </w:rPr>
        <w:t xml:space="preserve"> the edit command. As you type, everything is saved to the file. To exit, press Select twice. See </w:t>
      </w:r>
      <w:r>
        <w:rPr>
          <w:lang w:eastAsia="en-IN"/>
        </w:rPr>
        <w:fldChar w:fldCharType="begin"/>
      </w:r>
      <w:r>
        <w:rPr>
          <w:lang w:eastAsia="en-IN"/>
        </w:rPr>
        <w:instrText xml:space="preserve"> REF _Ref93504517 \h </w:instrText>
      </w:r>
      <w:r>
        <w:rPr>
          <w:lang w:eastAsia="en-IN"/>
        </w:rPr>
      </w:r>
      <w:r>
        <w:rPr>
          <w:lang w:eastAsia="en-IN"/>
        </w:rPr>
        <w:fldChar w:fldCharType="separate"/>
      </w:r>
      <w:r w:rsidRPr="00F7035D">
        <w:rPr>
          <w:lang w:eastAsia="en-IN"/>
        </w:rPr>
        <w:t>The Editor</w:t>
      </w:r>
      <w:r>
        <w:rPr>
          <w:lang w:eastAsia="en-IN"/>
        </w:rPr>
        <w:fldChar w:fldCharType="end"/>
      </w:r>
      <w:r>
        <w:rPr>
          <w:lang w:eastAsia="en-IN"/>
        </w:rPr>
        <w:t xml:space="preserve"> section for more information. </w:t>
      </w:r>
    </w:p>
    <w:p w14:paraId="0CB8B7DA" w14:textId="77777777" w:rsidR="00815926" w:rsidRDefault="00815926" w:rsidP="00815926">
      <w:pPr>
        <w:rPr>
          <w:lang w:eastAsia="en-IN"/>
        </w:rPr>
      </w:pPr>
    </w:p>
    <w:p w14:paraId="40F876E2" w14:textId="0980135F" w:rsidR="00FE3743" w:rsidRDefault="00815926" w:rsidP="00FE3743">
      <w:pPr>
        <w:rPr>
          <w:lang w:eastAsia="en-IN"/>
        </w:rPr>
      </w:pPr>
      <w:r>
        <w:rPr>
          <w:lang w:eastAsia="en-IN"/>
        </w:rPr>
        <w:t>To Edit Last Edited File, Space + Dots 1 2 4 6. This command reopens the last file you edited and returns the cursor to its last position in that file. “The Edit Last Edited File” command is useful for taking notes on what you read. Use the command to quickly switch back to the Editor. Then close the Editor to return to the title you are reading. This command has no effect if you are already editing a file. The device displays the error message "-- File not found" when no previous file has been opened or if the file was deleted. Press Select twice to return to the file you were reading.</w:t>
      </w:r>
    </w:p>
    <w:p w14:paraId="063C5D30" w14:textId="77777777" w:rsidR="006A49AF" w:rsidRDefault="006A49AF" w:rsidP="00FE3743">
      <w:pPr>
        <w:rPr>
          <w:lang w:eastAsia="en-IN"/>
        </w:rPr>
      </w:pPr>
    </w:p>
    <w:p w14:paraId="04BB8F7C" w14:textId="19F4F75E" w:rsidR="006A49AF" w:rsidRDefault="006A49AF" w:rsidP="006A49AF">
      <w:pPr>
        <w:autoSpaceDE w:val="0"/>
        <w:autoSpaceDN w:val="0"/>
        <w:adjustRightInd w:val="0"/>
        <w:rPr>
          <w:rFonts w:cs="Arial"/>
          <w:color w:val="000000"/>
        </w:rPr>
      </w:pPr>
      <w:r>
        <w:rPr>
          <w:lang w:eastAsia="en-IN"/>
        </w:rPr>
        <w:t xml:space="preserve">To </w:t>
      </w:r>
      <w:r w:rsidRPr="0004500F">
        <w:rPr>
          <w:lang w:eastAsia="en-IN"/>
        </w:rPr>
        <w:t xml:space="preserve">toggle the "UTF8" option, </w:t>
      </w:r>
      <w:r>
        <w:rPr>
          <w:lang w:eastAsia="en-IN"/>
        </w:rPr>
        <w:t xml:space="preserve">press </w:t>
      </w:r>
      <w:r w:rsidRPr="0004500F">
        <w:rPr>
          <w:lang w:eastAsia="en-IN"/>
        </w:rPr>
        <w:t xml:space="preserve">[Space + Dot 1 3 6] </w:t>
      </w:r>
      <w:r>
        <w:rPr>
          <w:lang w:eastAsia="en-IN"/>
        </w:rPr>
        <w:t>which</w:t>
      </w:r>
      <w:r w:rsidRPr="0004500F">
        <w:rPr>
          <w:lang w:eastAsia="en-IN"/>
        </w:rPr>
        <w:t xml:space="preserve"> </w:t>
      </w:r>
      <w:r>
        <w:rPr>
          <w:lang w:eastAsia="en-IN"/>
        </w:rPr>
        <w:t>facilitates</w:t>
      </w:r>
      <w:r w:rsidRPr="0004500F">
        <w:rPr>
          <w:lang w:eastAsia="en-IN"/>
        </w:rPr>
        <w:t xml:space="preserve"> the reading of UTF8 files without BOM.</w:t>
      </w:r>
      <w:r w:rsidRPr="00E93BCE">
        <w:rPr>
          <w:rFonts w:cs="Arial"/>
          <w:color w:val="000000"/>
        </w:rPr>
        <w:t xml:space="preserve"> Note that this hotkey will not toggle the option if the file is already open</w:t>
      </w:r>
      <w:r>
        <w:rPr>
          <w:rFonts w:cs="Arial"/>
          <w:color w:val="000000"/>
        </w:rPr>
        <w:t>.</w:t>
      </w:r>
    </w:p>
    <w:p w14:paraId="112FD726" w14:textId="77777777" w:rsidR="006A49AF" w:rsidRPr="000C3ED9" w:rsidRDefault="006A49AF" w:rsidP="00FE3743">
      <w:pPr>
        <w:rPr>
          <w:lang w:eastAsia="en-IN"/>
        </w:rPr>
      </w:pPr>
    </w:p>
    <w:p w14:paraId="17188E79" w14:textId="77777777" w:rsidR="00FE3743" w:rsidRPr="000C3ED9" w:rsidRDefault="00FE3743" w:rsidP="00D27386">
      <w:pPr>
        <w:pStyle w:val="Heading2"/>
      </w:pPr>
      <w:bookmarkStart w:id="792" w:name="More-About-Copying-and-Pasting-Files"/>
      <w:bookmarkStart w:id="793" w:name="_Toc531853333"/>
      <w:bookmarkStart w:id="794" w:name="_Toc9689907"/>
      <w:bookmarkStart w:id="795" w:name="_Toc10194371"/>
      <w:bookmarkStart w:id="796" w:name="_Toc17712010"/>
      <w:bookmarkStart w:id="797" w:name="_Toc20754934"/>
      <w:bookmarkStart w:id="798" w:name="_Toc20906421"/>
      <w:bookmarkStart w:id="799" w:name="_Toc20910747"/>
      <w:bookmarkStart w:id="800" w:name="_Toc20912917"/>
      <w:bookmarkStart w:id="801" w:name="_Toc179377305"/>
      <w:bookmarkEnd w:id="792"/>
      <w:r w:rsidRPr="000C3ED9">
        <w:t>More about Copying and Pasting Files</w:t>
      </w:r>
      <w:bookmarkEnd w:id="793"/>
      <w:bookmarkEnd w:id="794"/>
      <w:bookmarkEnd w:id="795"/>
      <w:bookmarkEnd w:id="796"/>
      <w:bookmarkEnd w:id="797"/>
      <w:bookmarkEnd w:id="798"/>
      <w:bookmarkEnd w:id="799"/>
      <w:bookmarkEnd w:id="800"/>
      <w:bookmarkEnd w:id="801"/>
    </w:p>
    <w:p w14:paraId="241E69F0" w14:textId="322796F9" w:rsidR="00FE3743" w:rsidRPr="000C3ED9" w:rsidRDefault="00FE3743" w:rsidP="00FE3743">
      <w:pPr>
        <w:rPr>
          <w:lang w:eastAsia="en-IN"/>
        </w:rPr>
      </w:pPr>
      <w:r w:rsidRPr="000C3ED9">
        <w:rPr>
          <w:lang w:eastAsia="en-IN"/>
        </w:rPr>
        <w:t>When copying or pasting a file that results in another file with the same name, File Manager adds an extension to indicate</w:t>
      </w:r>
      <w:r w:rsidR="00E07ED1" w:rsidRPr="000C3ED9">
        <w:rPr>
          <w:lang w:eastAsia="en-IN"/>
        </w:rPr>
        <w:t xml:space="preserve"> that</w:t>
      </w:r>
      <w:r w:rsidRPr="000C3ED9">
        <w:rPr>
          <w:lang w:eastAsia="en-IN"/>
        </w:rPr>
        <w:t xml:space="preserve"> the new file is a copy. For example: if you copy </w:t>
      </w:r>
      <w:proofErr w:type="spellStart"/>
      <w:r w:rsidRPr="000C3ED9">
        <w:rPr>
          <w:lang w:eastAsia="en-IN"/>
        </w:rPr>
        <w:t>book.brf</w:t>
      </w:r>
      <w:proofErr w:type="spellEnd"/>
      <w:r w:rsidRPr="000C3ED9">
        <w:rPr>
          <w:lang w:eastAsia="en-IN"/>
        </w:rPr>
        <w:t xml:space="preserve"> to a folder that already contains </w:t>
      </w:r>
      <w:proofErr w:type="spellStart"/>
      <w:r w:rsidRPr="000C3ED9">
        <w:rPr>
          <w:lang w:eastAsia="en-IN"/>
        </w:rPr>
        <w:t>book.brf</w:t>
      </w:r>
      <w:proofErr w:type="spellEnd"/>
      <w:r w:rsidRPr="000C3ED9">
        <w:rPr>
          <w:lang w:eastAsia="en-IN"/>
        </w:rPr>
        <w:t xml:space="preserve">, the new file becomes book_1.brf and the original </w:t>
      </w:r>
      <w:proofErr w:type="spellStart"/>
      <w:r w:rsidRPr="000C3ED9">
        <w:rPr>
          <w:lang w:eastAsia="en-IN"/>
        </w:rPr>
        <w:t>book.brf</w:t>
      </w:r>
      <w:proofErr w:type="spellEnd"/>
      <w:r w:rsidRPr="000C3ED9">
        <w:rPr>
          <w:lang w:eastAsia="en-IN"/>
        </w:rPr>
        <w:t xml:space="preserve"> remains unchanged.</w:t>
      </w:r>
    </w:p>
    <w:p w14:paraId="3DD2E3F3" w14:textId="77777777" w:rsidR="00FE3743" w:rsidRPr="000C3ED9" w:rsidRDefault="00FE3743" w:rsidP="00FE3743">
      <w:pPr>
        <w:rPr>
          <w:lang w:eastAsia="en-IN"/>
        </w:rPr>
      </w:pPr>
    </w:p>
    <w:p w14:paraId="5E7FC36F" w14:textId="03E4206A" w:rsidR="00FE3743" w:rsidRPr="000C3ED9" w:rsidRDefault="00FE3743" w:rsidP="00FE3743">
      <w:pPr>
        <w:rPr>
          <w:lang w:eastAsia="en-IN"/>
        </w:rPr>
      </w:pPr>
      <w:r w:rsidRPr="000C3ED9">
        <w:rPr>
          <w:lang w:eastAsia="en-IN"/>
        </w:rPr>
        <w:t xml:space="preserve">If the SD card runs out of space before a file operation </w:t>
      </w:r>
      <w:r w:rsidR="00D75A1E" w:rsidRPr="000C3ED9">
        <w:rPr>
          <w:lang w:eastAsia="en-IN"/>
        </w:rPr>
        <w:t>is completed,</w:t>
      </w:r>
      <w:r w:rsidRPr="000C3ED9">
        <w:rPr>
          <w:lang w:eastAsia="en-IN"/>
        </w:rPr>
        <w:t xml:space="preserve"> File Manager shows, "-- Error copying file xxx" where xxx is the</w:t>
      </w:r>
      <w:r w:rsidR="00025E3F" w:rsidRPr="000C3ED9">
        <w:rPr>
          <w:lang w:eastAsia="en-IN"/>
        </w:rPr>
        <w:t xml:space="preserve"> </w:t>
      </w:r>
      <w:r w:rsidRPr="000C3ED9">
        <w:rPr>
          <w:lang w:eastAsia="en-IN"/>
        </w:rPr>
        <w:t>file</w:t>
      </w:r>
      <w:r w:rsidRPr="009371F3">
        <w:t xml:space="preserve"> </w:t>
      </w:r>
      <w:r w:rsidRPr="000C3ED9">
        <w:rPr>
          <w:lang w:eastAsia="en-IN"/>
        </w:rPr>
        <w:t>name.</w:t>
      </w:r>
    </w:p>
    <w:p w14:paraId="66795137" w14:textId="77777777" w:rsidR="00FE3743" w:rsidRPr="000C3ED9" w:rsidRDefault="00FE3743" w:rsidP="00FE3743">
      <w:pPr>
        <w:rPr>
          <w:lang w:eastAsia="en-IN"/>
        </w:rPr>
      </w:pPr>
    </w:p>
    <w:p w14:paraId="572D874B" w14:textId="098A3797" w:rsidR="00FE3743" w:rsidRPr="000C3ED9" w:rsidRDefault="00FE3743" w:rsidP="00FE3743">
      <w:pPr>
        <w:rPr>
          <w:lang w:eastAsia="en-IN"/>
        </w:rPr>
      </w:pPr>
      <w:r w:rsidRPr="000C3ED9">
        <w:rPr>
          <w:lang w:eastAsia="en-IN"/>
        </w:rPr>
        <w:t xml:space="preserve">When copying </w:t>
      </w:r>
      <w:proofErr w:type="gramStart"/>
      <w:r w:rsidR="00FB7AF9">
        <w:rPr>
          <w:lang w:eastAsia="en-IN"/>
        </w:rPr>
        <w:t xml:space="preserve">a </w:t>
      </w:r>
      <w:r w:rsidRPr="000C3ED9">
        <w:rPr>
          <w:lang w:eastAsia="en-IN"/>
        </w:rPr>
        <w:t>large number of</w:t>
      </w:r>
      <w:proofErr w:type="gramEnd"/>
      <w:r w:rsidRPr="000C3ED9">
        <w:rPr>
          <w:lang w:eastAsia="en-IN"/>
        </w:rPr>
        <w:t xml:space="preserve"> files, or large files that can take some time, </w:t>
      </w:r>
      <w:r w:rsidR="00FB7AF9">
        <w:rPr>
          <w:lang w:eastAsia="en-IN"/>
        </w:rPr>
        <w:t xml:space="preserve">the </w:t>
      </w:r>
      <w:r w:rsidRPr="000C3ED9">
        <w:rPr>
          <w:lang w:eastAsia="en-IN"/>
        </w:rPr>
        <w:t>File Manager displays progress messages during the copy operation.</w:t>
      </w:r>
    </w:p>
    <w:p w14:paraId="08AC19B2" w14:textId="77777777" w:rsidR="00FE3743" w:rsidRPr="000C3ED9" w:rsidRDefault="00FE3743" w:rsidP="00FE3743">
      <w:pPr>
        <w:rPr>
          <w:lang w:eastAsia="en-IN"/>
        </w:rPr>
      </w:pPr>
    </w:p>
    <w:p w14:paraId="4D628626" w14:textId="74136601" w:rsidR="00FE3743" w:rsidRPr="000C3ED9" w:rsidRDefault="00FE3743" w:rsidP="00FE3743">
      <w:pPr>
        <w:rPr>
          <w:lang w:eastAsia="en-IN"/>
        </w:rPr>
      </w:pPr>
      <w:r w:rsidRPr="000C3ED9">
        <w:rPr>
          <w:lang w:eastAsia="en-IN"/>
        </w:rPr>
        <w:lastRenderedPageBreak/>
        <w:t>If copying a file</w:t>
      </w:r>
      <w:r w:rsidR="00FE6896">
        <w:rPr>
          <w:lang w:eastAsia="en-IN"/>
        </w:rPr>
        <w:t xml:space="preserve"> </w:t>
      </w:r>
      <w:r w:rsidRPr="000C3ED9">
        <w:rPr>
          <w:lang w:eastAsia="en-IN"/>
        </w:rPr>
        <w:t>takes more than five seconds, File Manager displays, "-- Copying xxx (</w:t>
      </w:r>
      <w:proofErr w:type="spellStart"/>
      <w:r w:rsidRPr="000C3ED9">
        <w:rPr>
          <w:lang w:eastAsia="en-IN"/>
        </w:rPr>
        <w:t>yy</w:t>
      </w:r>
      <w:proofErr w:type="spellEnd"/>
      <w:r w:rsidRPr="000C3ED9">
        <w:rPr>
          <w:lang w:eastAsia="en-IN"/>
        </w:rPr>
        <w:t xml:space="preserve">%)" where xxx is the name of the file and </w:t>
      </w:r>
      <w:proofErr w:type="spellStart"/>
      <w:r w:rsidRPr="000C3ED9">
        <w:rPr>
          <w:lang w:eastAsia="en-IN"/>
        </w:rPr>
        <w:t>yy</w:t>
      </w:r>
      <w:proofErr w:type="spellEnd"/>
      <w:r w:rsidRPr="000C3ED9">
        <w:rPr>
          <w:lang w:eastAsia="en-IN"/>
        </w:rPr>
        <w:t xml:space="preserve"> is the percentage complete. This percentage is updated </w:t>
      </w:r>
      <w:r w:rsidR="0030327E" w:rsidRPr="000C3ED9">
        <w:rPr>
          <w:lang w:eastAsia="en-IN"/>
        </w:rPr>
        <w:t>after</w:t>
      </w:r>
      <w:r w:rsidR="0010129E" w:rsidRPr="000C3ED9">
        <w:rPr>
          <w:lang w:eastAsia="en-IN"/>
        </w:rPr>
        <w:t xml:space="preserve"> </w:t>
      </w:r>
      <w:r w:rsidRPr="000C3ED9">
        <w:rPr>
          <w:lang w:eastAsia="en-IN"/>
        </w:rPr>
        <w:t xml:space="preserve">every 10% of </w:t>
      </w:r>
      <w:proofErr w:type="gramStart"/>
      <w:r w:rsidRPr="000C3ED9">
        <w:rPr>
          <w:lang w:eastAsia="en-IN"/>
        </w:rPr>
        <w:t>the progress</w:t>
      </w:r>
      <w:proofErr w:type="gramEnd"/>
      <w:r w:rsidRPr="000C3ED9">
        <w:rPr>
          <w:lang w:eastAsia="en-IN"/>
        </w:rPr>
        <w:t>.</w:t>
      </w:r>
    </w:p>
    <w:p w14:paraId="57C13A64" w14:textId="6721803C" w:rsidR="00FE3743" w:rsidRDefault="00FE3743" w:rsidP="00FE3743">
      <w:pPr>
        <w:rPr>
          <w:lang w:eastAsia="en-IN"/>
        </w:rPr>
      </w:pPr>
      <w:r w:rsidRPr="000C3ED9">
        <w:rPr>
          <w:lang w:eastAsia="en-IN"/>
        </w:rPr>
        <w:t xml:space="preserve">For the command keys, go to the </w:t>
      </w:r>
      <w:hyperlink w:anchor="_File_Manager_Commands" w:history="1">
        <w:r w:rsidRPr="00815926">
          <w:rPr>
            <w:color w:val="0000FF"/>
            <w:lang w:eastAsia="en-IN"/>
          </w:rPr>
          <w:t>File Manager Commands</w:t>
        </w:r>
      </w:hyperlink>
      <w:r w:rsidRPr="00815926">
        <w:rPr>
          <w:lang w:eastAsia="en-IN"/>
        </w:rPr>
        <w:t xml:space="preserve"> table</w:t>
      </w:r>
      <w:r w:rsidRPr="001479A7">
        <w:rPr>
          <w:lang w:eastAsia="en-IN"/>
        </w:rPr>
        <w:t xml:space="preserve"> under the File Manager section.</w:t>
      </w:r>
    </w:p>
    <w:p w14:paraId="0B417CF4" w14:textId="18A1262C" w:rsidR="00815926" w:rsidRDefault="00815926" w:rsidP="00FE3743">
      <w:pPr>
        <w:rPr>
          <w:lang w:eastAsia="en-IN"/>
        </w:rPr>
      </w:pPr>
    </w:p>
    <w:p w14:paraId="7942230C" w14:textId="75EDF9B8" w:rsidR="00815926" w:rsidRDefault="00815926" w:rsidP="00FE3743">
      <w:pPr>
        <w:rPr>
          <w:lang w:eastAsia="en-IN"/>
        </w:rPr>
      </w:pPr>
    </w:p>
    <w:p w14:paraId="4591FD68" w14:textId="77777777" w:rsidR="00815926" w:rsidRPr="001479A7" w:rsidRDefault="00815926" w:rsidP="00FE3743">
      <w:pPr>
        <w:rPr>
          <w:lang w:eastAsia="en-IN"/>
        </w:rPr>
      </w:pPr>
    </w:p>
    <w:p w14:paraId="2AE9FF52" w14:textId="62A0ED2C" w:rsidR="00FE3743" w:rsidRDefault="00FE3743" w:rsidP="00D27386">
      <w:pPr>
        <w:pStyle w:val="Heading2"/>
      </w:pPr>
      <w:bookmarkStart w:id="802" w:name="File-Movement-Commands"/>
      <w:bookmarkStart w:id="803" w:name="_Toc531853334"/>
      <w:bookmarkStart w:id="804" w:name="_Toc9689908"/>
      <w:bookmarkStart w:id="805" w:name="_Toc10194372"/>
      <w:bookmarkStart w:id="806" w:name="_Toc17712011"/>
      <w:bookmarkStart w:id="807" w:name="_Toc20754935"/>
      <w:bookmarkStart w:id="808" w:name="_Toc20906422"/>
      <w:bookmarkStart w:id="809" w:name="_Toc20910748"/>
      <w:bookmarkStart w:id="810" w:name="_Toc20912918"/>
      <w:bookmarkStart w:id="811" w:name="_Toc179377306"/>
      <w:bookmarkEnd w:id="802"/>
      <w:r w:rsidRPr="000C3ED9">
        <w:t>File Movement Commands</w:t>
      </w:r>
      <w:bookmarkEnd w:id="803"/>
      <w:bookmarkEnd w:id="804"/>
      <w:bookmarkEnd w:id="805"/>
      <w:bookmarkEnd w:id="806"/>
      <w:bookmarkEnd w:id="807"/>
      <w:bookmarkEnd w:id="808"/>
      <w:bookmarkEnd w:id="809"/>
      <w:bookmarkEnd w:id="810"/>
      <w:bookmarkEnd w:id="811"/>
    </w:p>
    <w:p w14:paraId="1DEAD148" w14:textId="77777777" w:rsidR="00815926" w:rsidRDefault="00815926" w:rsidP="00815926">
      <w:pPr>
        <w:rPr>
          <w:lang w:eastAsia="en-IN"/>
        </w:rPr>
      </w:pPr>
      <w:r>
        <w:rPr>
          <w:lang w:eastAsia="en-IN"/>
        </w:rPr>
        <w:t xml:space="preserve">To move to the first file, press Space + Dots 1 2 3. Pressing Space + Dots 1 2 3 moves File Manager selection to the first file in the current folder. </w:t>
      </w:r>
    </w:p>
    <w:p w14:paraId="546B69BB" w14:textId="77777777" w:rsidR="00815926" w:rsidRDefault="00815926" w:rsidP="00815926">
      <w:pPr>
        <w:rPr>
          <w:lang w:eastAsia="en-IN"/>
        </w:rPr>
      </w:pPr>
    </w:p>
    <w:p w14:paraId="37C41C13" w14:textId="77777777" w:rsidR="00815926" w:rsidRDefault="00815926" w:rsidP="00815926">
      <w:pPr>
        <w:rPr>
          <w:lang w:eastAsia="en-IN"/>
        </w:rPr>
      </w:pPr>
      <w:r>
        <w:rPr>
          <w:lang w:eastAsia="en-IN"/>
        </w:rPr>
        <w:t xml:space="preserve">To move to the last file, press Space + Dots 4 5 6. Pressing Space + Dots 4 5 6 moves File Manager selection to the last file in the current folder. </w:t>
      </w:r>
    </w:p>
    <w:p w14:paraId="7975E961" w14:textId="77777777" w:rsidR="00815926" w:rsidRDefault="00815926" w:rsidP="00815926">
      <w:pPr>
        <w:rPr>
          <w:lang w:eastAsia="en-IN"/>
        </w:rPr>
      </w:pPr>
    </w:p>
    <w:p w14:paraId="76B7B392" w14:textId="7AF1E3AF" w:rsidR="004E2094" w:rsidRPr="00BE787C" w:rsidRDefault="00815926" w:rsidP="00BE787C">
      <w:r>
        <w:rPr>
          <w:lang w:eastAsia="en-IN"/>
        </w:rPr>
        <w:t>To Incrementally search file list, Type the file name quickly. To find a file quickly, type the first few letters of the file's name. File Manager highlights the first file matching the letters you typed.</w:t>
      </w:r>
    </w:p>
    <w:p w14:paraId="0940AD84" w14:textId="46310CE9" w:rsidR="00FE3743" w:rsidRDefault="00FE3743">
      <w:pPr>
        <w:pStyle w:val="Heading3"/>
        <w:rPr>
          <w:lang w:eastAsia="en-IN"/>
        </w:rPr>
      </w:pPr>
      <w:bookmarkStart w:id="812" w:name="File-Types"/>
      <w:bookmarkStart w:id="813" w:name="_File_Types"/>
      <w:bookmarkStart w:id="814" w:name="Supported-File-Types"/>
      <w:bookmarkStart w:id="815" w:name="_Toc531853336"/>
      <w:bookmarkStart w:id="816" w:name="_Toc9689910"/>
      <w:bookmarkStart w:id="817" w:name="_Toc10194374"/>
      <w:bookmarkStart w:id="818" w:name="_Toc17712013"/>
      <w:bookmarkStart w:id="819" w:name="_Toc20754937"/>
      <w:bookmarkStart w:id="820" w:name="_Toc20906424"/>
      <w:bookmarkStart w:id="821" w:name="_Toc20910750"/>
      <w:bookmarkStart w:id="822" w:name="_Toc20912920"/>
      <w:bookmarkStart w:id="823" w:name="_Toc179377307"/>
      <w:bookmarkEnd w:id="812"/>
      <w:bookmarkEnd w:id="813"/>
      <w:bookmarkEnd w:id="814"/>
      <w:r w:rsidRPr="000C3ED9">
        <w:rPr>
          <w:lang w:eastAsia="en-IN"/>
        </w:rPr>
        <w:t>Supported File Types</w:t>
      </w:r>
      <w:bookmarkEnd w:id="815"/>
      <w:bookmarkEnd w:id="816"/>
      <w:bookmarkEnd w:id="817"/>
      <w:bookmarkEnd w:id="818"/>
      <w:bookmarkEnd w:id="819"/>
      <w:bookmarkEnd w:id="820"/>
      <w:bookmarkEnd w:id="821"/>
      <w:bookmarkEnd w:id="822"/>
      <w:bookmarkEnd w:id="823"/>
    </w:p>
    <w:p w14:paraId="71C22680" w14:textId="77777777" w:rsidR="00EB1E04" w:rsidRPr="00403D48" w:rsidRDefault="00EB1E04" w:rsidP="00EB1E04">
      <w:pPr>
        <w:pStyle w:val="ListParagraph"/>
        <w:numPr>
          <w:ilvl w:val="0"/>
          <w:numId w:val="76"/>
        </w:numPr>
        <w:rPr>
          <w:rFonts w:ascii="Arial" w:hAnsi="Arial" w:cs="Arial"/>
          <w:sz w:val="24"/>
          <w:szCs w:val="24"/>
          <w:lang w:eastAsia="en-IN"/>
        </w:rPr>
      </w:pPr>
      <w:r w:rsidRPr="00403D48">
        <w:rPr>
          <w:rFonts w:ascii="Arial" w:hAnsi="Arial" w:cs="Arial"/>
          <w:sz w:val="24"/>
          <w:szCs w:val="24"/>
          <w:lang w:eastAsia="en-IN"/>
        </w:rPr>
        <w:t>BRF</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 It is t</w:t>
      </w:r>
      <w:r w:rsidRPr="00403D48">
        <w:rPr>
          <w:rFonts w:ascii="Arial" w:hAnsi="Arial" w:cs="Arial"/>
          <w:sz w:val="24"/>
          <w:szCs w:val="24"/>
          <w:lang w:eastAsia="en-IN"/>
        </w:rPr>
        <w:t>ranslated, formatted braille</w:t>
      </w:r>
      <w:r>
        <w:rPr>
          <w:rFonts w:ascii="Arial" w:hAnsi="Arial" w:cs="Arial"/>
          <w:sz w:val="24"/>
          <w:szCs w:val="24"/>
          <w:lang w:eastAsia="en-IN"/>
        </w:rPr>
        <w:t xml:space="preserve">. Device </w:t>
      </w:r>
      <w:r w:rsidRPr="00403D48">
        <w:rPr>
          <w:rFonts w:ascii="Arial" w:hAnsi="Arial" w:cs="Arial"/>
          <w:sz w:val="24"/>
          <w:szCs w:val="24"/>
          <w:lang w:eastAsia="en-IN"/>
        </w:rPr>
        <w:t>displays exact representation</w:t>
      </w:r>
    </w:p>
    <w:p w14:paraId="404BE8B2" w14:textId="77777777" w:rsidR="00EB1E04" w:rsidRPr="00403D48" w:rsidRDefault="00EB1E04" w:rsidP="00EB1E04">
      <w:pPr>
        <w:pStyle w:val="ListParagraph"/>
        <w:numPr>
          <w:ilvl w:val="0"/>
          <w:numId w:val="76"/>
        </w:numPr>
        <w:rPr>
          <w:rFonts w:ascii="Arial" w:hAnsi="Arial" w:cs="Arial"/>
          <w:sz w:val="24"/>
          <w:szCs w:val="24"/>
          <w:lang w:eastAsia="en-IN"/>
        </w:rPr>
      </w:pPr>
      <w:r w:rsidRPr="00403D48">
        <w:rPr>
          <w:rFonts w:ascii="Arial" w:hAnsi="Arial" w:cs="Arial"/>
          <w:sz w:val="24"/>
          <w:szCs w:val="24"/>
          <w:lang w:eastAsia="en-IN"/>
        </w:rPr>
        <w:t>BRL</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It is </w:t>
      </w:r>
      <w:r w:rsidRPr="00403D48">
        <w:rPr>
          <w:rFonts w:ascii="Arial" w:hAnsi="Arial" w:cs="Arial"/>
          <w:sz w:val="24"/>
          <w:szCs w:val="24"/>
          <w:lang w:eastAsia="en-IN"/>
        </w:rPr>
        <w:t>Translated, unformatted braille</w:t>
      </w:r>
      <w:r>
        <w:rPr>
          <w:rFonts w:ascii="Arial" w:hAnsi="Arial" w:cs="Arial"/>
          <w:sz w:val="24"/>
          <w:szCs w:val="24"/>
          <w:lang w:eastAsia="en-IN"/>
        </w:rPr>
        <w:t xml:space="preserve">. Device </w:t>
      </w:r>
      <w:r w:rsidRPr="00403D48">
        <w:rPr>
          <w:rFonts w:ascii="Arial" w:hAnsi="Arial" w:cs="Arial"/>
          <w:sz w:val="24"/>
          <w:szCs w:val="24"/>
          <w:lang w:eastAsia="en-IN"/>
        </w:rPr>
        <w:t xml:space="preserve">displays exact representation </w:t>
      </w:r>
    </w:p>
    <w:p w14:paraId="3B2AD998" w14:textId="77777777" w:rsidR="00EB1E04" w:rsidRDefault="00EB1E04" w:rsidP="00EB1E04">
      <w:pPr>
        <w:pStyle w:val="ListParagraph"/>
        <w:numPr>
          <w:ilvl w:val="0"/>
          <w:numId w:val="76"/>
        </w:numPr>
        <w:rPr>
          <w:rFonts w:ascii="Arial" w:hAnsi="Arial" w:cs="Arial"/>
          <w:sz w:val="24"/>
          <w:szCs w:val="24"/>
          <w:lang w:eastAsia="en-IN"/>
        </w:rPr>
      </w:pPr>
      <w:r w:rsidRPr="00403D48">
        <w:rPr>
          <w:rFonts w:ascii="Arial" w:hAnsi="Arial" w:cs="Arial"/>
          <w:sz w:val="24"/>
          <w:szCs w:val="24"/>
          <w:lang w:eastAsia="en-IN"/>
        </w:rPr>
        <w:t>TXT</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It is </w:t>
      </w:r>
      <w:r w:rsidRPr="00403D48">
        <w:rPr>
          <w:rFonts w:ascii="Arial" w:hAnsi="Arial" w:cs="Arial"/>
          <w:sz w:val="24"/>
          <w:szCs w:val="24"/>
          <w:lang w:eastAsia="en-IN"/>
        </w:rPr>
        <w:t>Text</w:t>
      </w:r>
      <w:r>
        <w:rPr>
          <w:rFonts w:ascii="Arial" w:hAnsi="Arial" w:cs="Arial"/>
          <w:sz w:val="24"/>
          <w:szCs w:val="24"/>
          <w:lang w:eastAsia="en-IN"/>
        </w:rPr>
        <w:t xml:space="preserve"> format. Device displays</w:t>
      </w:r>
      <w:r w:rsidRPr="00403D48">
        <w:rPr>
          <w:rFonts w:ascii="Arial" w:hAnsi="Arial" w:cs="Arial"/>
          <w:sz w:val="24"/>
          <w:szCs w:val="24"/>
          <w:lang w:eastAsia="en-IN"/>
        </w:rPr>
        <w:t xml:space="preserve"> as per the language selected  </w:t>
      </w:r>
    </w:p>
    <w:p w14:paraId="1B9BDE47" w14:textId="3C9E3619" w:rsidR="00FE3743" w:rsidRPr="000C3ED9" w:rsidRDefault="00EB1E04" w:rsidP="005D004A">
      <w:pPr>
        <w:pStyle w:val="ListParagraph"/>
        <w:numPr>
          <w:ilvl w:val="0"/>
          <w:numId w:val="76"/>
        </w:numPr>
        <w:rPr>
          <w:lang w:eastAsia="en-IN"/>
        </w:rPr>
      </w:pPr>
      <w:r w:rsidRPr="00206E57">
        <w:rPr>
          <w:rFonts w:ascii="Arial" w:hAnsi="Arial" w:cs="Arial"/>
          <w:sz w:val="24"/>
          <w:szCs w:val="24"/>
          <w:lang w:eastAsia="en-IN"/>
        </w:rPr>
        <w:t>OBF: It is Translated, Duxbury specific</w:t>
      </w:r>
    </w:p>
    <w:p w14:paraId="45AB0D87" w14:textId="251851DE" w:rsidR="00FE3743" w:rsidRPr="000C3ED9" w:rsidRDefault="00FE3743" w:rsidP="00FE3743">
      <w:pPr>
        <w:rPr>
          <w:lang w:eastAsia="en-IN"/>
        </w:rPr>
      </w:pPr>
      <w:r w:rsidRPr="000C3ED9">
        <w:rPr>
          <w:lang w:eastAsia="en-IN"/>
        </w:rPr>
        <w:t xml:space="preserve">In addition to the supported file types, </w:t>
      </w:r>
      <w:proofErr w:type="gramStart"/>
      <w:r w:rsidR="003B3EA3">
        <w:rPr>
          <w:lang w:eastAsia="en-IN"/>
        </w:rPr>
        <w:t xml:space="preserve">the </w:t>
      </w:r>
      <w:r w:rsidRPr="000C3ED9">
        <w:rPr>
          <w:lang w:eastAsia="en-IN"/>
        </w:rPr>
        <w:t>Orbit</w:t>
      </w:r>
      <w:proofErr w:type="gramEnd"/>
      <w:r w:rsidRPr="000C3ED9">
        <w:rPr>
          <w:lang w:eastAsia="en-IN"/>
        </w:rPr>
        <w:t xml:space="preserve"> Reader 20 shows the contents of any file. This feature is useful to examine files that contain readable text even if it is not a supported file type.</w:t>
      </w:r>
      <w:r w:rsidR="00D97BA1" w:rsidRPr="000C3ED9">
        <w:rPr>
          <w:lang w:eastAsia="en-IN"/>
        </w:rPr>
        <w:t xml:space="preserve"> </w:t>
      </w:r>
      <w:r w:rsidR="00C07869" w:rsidRPr="000C3ED9">
        <w:rPr>
          <w:lang w:eastAsia="en-IN"/>
        </w:rPr>
        <w:t xml:space="preserve">However, </w:t>
      </w:r>
      <w:r w:rsidR="00D97BA1" w:rsidRPr="000C3ED9">
        <w:rPr>
          <w:lang w:eastAsia="en-IN"/>
        </w:rPr>
        <w:t>some files may not contain readable content.</w:t>
      </w:r>
    </w:p>
    <w:p w14:paraId="4E32D5AD" w14:textId="77777777" w:rsidR="00FE3743" w:rsidRPr="000C3ED9" w:rsidRDefault="00FE3743" w:rsidP="00FE3743">
      <w:pPr>
        <w:rPr>
          <w:lang w:eastAsia="en-IN"/>
        </w:rPr>
      </w:pPr>
    </w:p>
    <w:p w14:paraId="0F3C1B54" w14:textId="054BB483" w:rsidR="00FE3743" w:rsidRPr="000C3ED9" w:rsidRDefault="00FE3743" w:rsidP="00FE3743">
      <w:pPr>
        <w:rPr>
          <w:lang w:eastAsia="en-IN"/>
        </w:rPr>
      </w:pPr>
      <w:r w:rsidRPr="000C3ED9">
        <w:rPr>
          <w:lang w:eastAsia="en-IN"/>
        </w:rPr>
        <w:t>There are several excellent braille translation systems available in the U.S. If you obtain textbooks from APH or get transcribed titles from NLS or NBP, the braille should be correct and formatted. You may also get braille translation software that produces automatically translated braille using programs like</w:t>
      </w:r>
      <w:r w:rsidR="004778B9" w:rsidRPr="000C3ED9">
        <w:rPr>
          <w:lang w:eastAsia="en-IN"/>
        </w:rPr>
        <w:t xml:space="preserve"> ‘</w:t>
      </w:r>
      <w:proofErr w:type="spellStart"/>
      <w:r w:rsidRPr="000C3ED9">
        <w:rPr>
          <w:lang w:eastAsia="en-IN"/>
        </w:rPr>
        <w:t>Liblouis</w:t>
      </w:r>
      <w:proofErr w:type="spellEnd"/>
      <w:r w:rsidR="004778B9" w:rsidRPr="000C3ED9">
        <w:rPr>
          <w:lang w:eastAsia="en-IN"/>
        </w:rPr>
        <w:t>’. Alternatively, you can h</w:t>
      </w:r>
      <w:r w:rsidRPr="000C3ED9">
        <w:rPr>
          <w:lang w:eastAsia="en-IN"/>
        </w:rPr>
        <w:t xml:space="preserve">ave </w:t>
      </w:r>
      <w:r w:rsidR="004778B9" w:rsidRPr="000C3ED9">
        <w:rPr>
          <w:lang w:eastAsia="en-IN"/>
        </w:rPr>
        <w:t>‘</w:t>
      </w:r>
      <w:proofErr w:type="spellStart"/>
      <w:r w:rsidRPr="000C3ED9">
        <w:rPr>
          <w:lang w:eastAsia="en-IN"/>
        </w:rPr>
        <w:t>Bookshare</w:t>
      </w:r>
      <w:proofErr w:type="spellEnd"/>
      <w:r w:rsidR="004778B9" w:rsidRPr="000C3ED9">
        <w:rPr>
          <w:lang w:eastAsia="en-IN"/>
        </w:rPr>
        <w:t>’</w:t>
      </w:r>
      <w:r w:rsidRPr="000C3ED9">
        <w:rPr>
          <w:lang w:eastAsia="en-IN"/>
        </w:rPr>
        <w:t xml:space="preserve"> automatically generate braille files of the titles available.</w:t>
      </w:r>
    </w:p>
    <w:p w14:paraId="0FF111F4" w14:textId="77777777" w:rsidR="00FE3743" w:rsidRPr="000C3ED9" w:rsidRDefault="00FE3743" w:rsidP="00D27386">
      <w:pPr>
        <w:pStyle w:val="Heading2"/>
      </w:pPr>
      <w:bookmarkStart w:id="824" w:name="Preparing-Files"/>
      <w:bookmarkStart w:id="825" w:name="_Toc531853337"/>
      <w:bookmarkStart w:id="826" w:name="_Toc9689911"/>
      <w:bookmarkStart w:id="827" w:name="_Toc10194375"/>
      <w:bookmarkStart w:id="828" w:name="_Toc17712014"/>
      <w:bookmarkStart w:id="829" w:name="_Toc20754938"/>
      <w:bookmarkStart w:id="830" w:name="_Toc20906425"/>
      <w:bookmarkStart w:id="831" w:name="_Toc20910751"/>
      <w:bookmarkStart w:id="832" w:name="_Toc20912921"/>
      <w:bookmarkStart w:id="833" w:name="_Toc179377308"/>
      <w:bookmarkEnd w:id="824"/>
      <w:r w:rsidRPr="000C3ED9">
        <w:t>Preparing Files</w:t>
      </w:r>
      <w:bookmarkEnd w:id="825"/>
      <w:bookmarkEnd w:id="826"/>
      <w:bookmarkEnd w:id="827"/>
      <w:bookmarkEnd w:id="828"/>
      <w:bookmarkEnd w:id="829"/>
      <w:bookmarkEnd w:id="830"/>
      <w:bookmarkEnd w:id="831"/>
      <w:bookmarkEnd w:id="832"/>
      <w:bookmarkEnd w:id="833"/>
    </w:p>
    <w:p w14:paraId="2E4A661A" w14:textId="48D50330" w:rsidR="00FE3743" w:rsidRPr="000C3ED9" w:rsidRDefault="00FE3743" w:rsidP="00FE3743">
      <w:pPr>
        <w:rPr>
          <w:rFonts w:cs="Arial"/>
          <w:lang w:eastAsia="en-IN"/>
        </w:rPr>
      </w:pPr>
      <w:r w:rsidRPr="000C3ED9">
        <w:rPr>
          <w:rFonts w:cs="Arial"/>
          <w:lang w:eastAsia="en-IN"/>
        </w:rPr>
        <w:t>To prepare files for placement on the Orbit Reader 20, follow these guidelines:</w:t>
      </w:r>
    </w:p>
    <w:p w14:paraId="773BD094" w14:textId="77777777" w:rsidR="00FE3743" w:rsidRPr="000C3ED9" w:rsidRDefault="00FE3743" w:rsidP="00FE3743">
      <w:pPr>
        <w:numPr>
          <w:ilvl w:val="0"/>
          <w:numId w:val="8"/>
        </w:numPr>
        <w:spacing w:before="100" w:beforeAutospacing="1" w:after="100" w:afterAutospacing="1"/>
        <w:rPr>
          <w:rFonts w:cs="Arial"/>
          <w:lang w:eastAsia="en-IN"/>
        </w:rPr>
      </w:pPr>
      <w:r w:rsidRPr="000C3ED9">
        <w:rPr>
          <w:rFonts w:cs="Arial"/>
          <w:lang w:eastAsia="en-IN"/>
        </w:rPr>
        <w:t>Determine the translation type.</w:t>
      </w:r>
    </w:p>
    <w:p w14:paraId="4CBDB580" w14:textId="77777777" w:rsidR="00FE3743" w:rsidRPr="000C3ED9" w:rsidRDefault="00FE3743" w:rsidP="00FE3743">
      <w:pPr>
        <w:numPr>
          <w:ilvl w:val="0"/>
          <w:numId w:val="8"/>
        </w:numPr>
        <w:spacing w:before="100" w:beforeAutospacing="1" w:after="100" w:afterAutospacing="1"/>
        <w:rPr>
          <w:rFonts w:cs="Arial"/>
          <w:lang w:eastAsia="en-IN"/>
        </w:rPr>
      </w:pPr>
      <w:r w:rsidRPr="000C3ED9">
        <w:rPr>
          <w:rFonts w:cs="Arial"/>
          <w:lang w:eastAsia="en-IN"/>
        </w:rPr>
        <w:t>Translate the file.</w:t>
      </w:r>
    </w:p>
    <w:p w14:paraId="24E8D388" w14:textId="77777777" w:rsidR="00FE3743" w:rsidRPr="000C3ED9" w:rsidRDefault="00FE3743" w:rsidP="00FE3743">
      <w:pPr>
        <w:numPr>
          <w:ilvl w:val="0"/>
          <w:numId w:val="8"/>
        </w:numPr>
        <w:spacing w:before="100" w:beforeAutospacing="1" w:after="100" w:afterAutospacing="1"/>
        <w:rPr>
          <w:rFonts w:cs="Arial"/>
          <w:lang w:eastAsia="en-IN"/>
        </w:rPr>
      </w:pPr>
      <w:r w:rsidRPr="000C3ED9">
        <w:rPr>
          <w:rFonts w:cs="Arial"/>
          <w:lang w:eastAsia="en-IN"/>
        </w:rPr>
        <w:lastRenderedPageBreak/>
        <w:t>Place the file onto the SD card or use the Mass Storage protocol to copy from your desktop computer.</w:t>
      </w:r>
    </w:p>
    <w:p w14:paraId="1307CEB1" w14:textId="528F15C2" w:rsidR="00FE3743" w:rsidRPr="000C3ED9" w:rsidRDefault="00FE3743" w:rsidP="00FE3743">
      <w:pPr>
        <w:rPr>
          <w:lang w:eastAsia="en-IN"/>
        </w:rPr>
      </w:pPr>
      <w:r w:rsidRPr="000C3ED9">
        <w:rPr>
          <w:lang w:eastAsia="en-IN"/>
        </w:rPr>
        <w:t xml:space="preserve">To copy files to the SD card, remove </w:t>
      </w:r>
      <w:r w:rsidR="001B0770">
        <w:rPr>
          <w:lang w:eastAsia="en-IN"/>
        </w:rPr>
        <w:t>the</w:t>
      </w:r>
      <w:r w:rsidR="00AA3872" w:rsidRPr="00651DDA">
        <w:rPr>
          <w:lang w:eastAsia="en-IN"/>
        </w:rPr>
        <w:t xml:space="preserve"> </w:t>
      </w:r>
      <w:r w:rsidRPr="000C3ED9">
        <w:rPr>
          <w:lang w:eastAsia="en-IN"/>
        </w:rPr>
        <w:t xml:space="preserve">card from </w:t>
      </w:r>
      <w:proofErr w:type="gramStart"/>
      <w:r w:rsidRPr="000C3ED9">
        <w:rPr>
          <w:lang w:eastAsia="en-IN"/>
        </w:rPr>
        <w:t>the Orbit</w:t>
      </w:r>
      <w:proofErr w:type="gramEnd"/>
      <w:r w:rsidRPr="000C3ED9">
        <w:rPr>
          <w:lang w:eastAsia="en-IN"/>
        </w:rPr>
        <w:t xml:space="preserve"> Reader 20 and place</w:t>
      </w:r>
      <w:r w:rsidR="00F218BB" w:rsidRPr="000C3ED9">
        <w:rPr>
          <w:lang w:eastAsia="en-IN"/>
        </w:rPr>
        <w:t xml:space="preserve"> it</w:t>
      </w:r>
      <w:r w:rsidRPr="000C3ED9">
        <w:rPr>
          <w:lang w:eastAsia="en-IN"/>
        </w:rPr>
        <w:t xml:space="preserve"> into a card reader on your computer</w:t>
      </w:r>
      <w:r w:rsidR="00F218BB" w:rsidRPr="000C3ED9">
        <w:rPr>
          <w:lang w:eastAsia="en-IN"/>
        </w:rPr>
        <w:t>. Alternatively, you can</w:t>
      </w:r>
      <w:r w:rsidRPr="000C3ED9">
        <w:rPr>
          <w:lang w:eastAsia="en-IN"/>
        </w:rPr>
        <w:t xml:space="preserve"> connect the USB cable from the Orbit Reader 20 to your computer and activate the Mass Storage protocol on </w:t>
      </w:r>
      <w:r w:rsidR="00510480">
        <w:rPr>
          <w:lang w:eastAsia="en-IN"/>
        </w:rPr>
        <w:t>the</w:t>
      </w:r>
      <w:r w:rsidR="00AA3872" w:rsidRPr="00651DDA">
        <w:rPr>
          <w:lang w:eastAsia="en-IN"/>
        </w:rPr>
        <w:t xml:space="preserve"> </w:t>
      </w:r>
      <w:r w:rsidRPr="000C3ED9">
        <w:rPr>
          <w:lang w:eastAsia="en-IN"/>
        </w:rPr>
        <w:t xml:space="preserve">Orbit Reader 20 by either pressing Space + Dots 5 7 or selecting Mass Storage from the USB option in the menu. When using the Mass Storage protocol, </w:t>
      </w:r>
      <w:r w:rsidR="003B3EA3">
        <w:rPr>
          <w:lang w:eastAsia="en-IN"/>
        </w:rPr>
        <w:t xml:space="preserve">the </w:t>
      </w:r>
      <w:r w:rsidRPr="000C3ED9">
        <w:rPr>
          <w:lang w:eastAsia="en-IN"/>
        </w:rPr>
        <w:t>Orbit Reader 20 shows up as a drive on the computer, and</w:t>
      </w:r>
      <w:r w:rsidR="00005477" w:rsidRPr="000C3ED9">
        <w:rPr>
          <w:lang w:eastAsia="en-IN"/>
        </w:rPr>
        <w:t xml:space="preserve"> here,</w:t>
      </w:r>
      <w:r w:rsidR="00BA5A53">
        <w:rPr>
          <w:lang w:eastAsia="en-IN"/>
        </w:rPr>
        <w:t xml:space="preserve"> </w:t>
      </w:r>
      <w:r w:rsidRPr="000C3ED9">
        <w:rPr>
          <w:lang w:eastAsia="en-IN"/>
        </w:rPr>
        <w:t>you cannot use other functions of</w:t>
      </w:r>
      <w:r w:rsidR="00F654ED">
        <w:rPr>
          <w:lang w:eastAsia="en-IN"/>
        </w:rPr>
        <w:t xml:space="preserve"> the</w:t>
      </w:r>
      <w:r w:rsidRPr="000C3ED9">
        <w:rPr>
          <w:lang w:eastAsia="en-IN"/>
        </w:rPr>
        <w:t xml:space="preserve"> Orbit Reader 20.</w:t>
      </w:r>
    </w:p>
    <w:p w14:paraId="2D911E50" w14:textId="77777777" w:rsidR="00FE3743" w:rsidRPr="000C3ED9" w:rsidRDefault="00FE3743" w:rsidP="00FE3743">
      <w:pPr>
        <w:pStyle w:val="Heading1"/>
        <w:rPr>
          <w:lang w:eastAsia="en-IN"/>
        </w:rPr>
      </w:pPr>
      <w:bookmarkStart w:id="834" w:name="The-Reader"/>
      <w:bookmarkStart w:id="835" w:name="_The_Reader"/>
      <w:bookmarkStart w:id="836" w:name="_Toc531853338"/>
      <w:bookmarkStart w:id="837" w:name="_Toc9689912"/>
      <w:bookmarkStart w:id="838" w:name="_Toc10194376"/>
      <w:bookmarkStart w:id="839" w:name="_Toc17712015"/>
      <w:bookmarkStart w:id="840" w:name="_Toc20754939"/>
      <w:bookmarkStart w:id="841" w:name="_Toc20906426"/>
      <w:bookmarkStart w:id="842" w:name="_Toc20910752"/>
      <w:bookmarkStart w:id="843" w:name="_Toc20912922"/>
      <w:bookmarkStart w:id="844" w:name="_Toc179377309"/>
      <w:bookmarkEnd w:id="834"/>
      <w:bookmarkEnd w:id="835"/>
      <w:r w:rsidRPr="000C3ED9">
        <w:rPr>
          <w:lang w:eastAsia="en-IN"/>
        </w:rPr>
        <w:t>The Reader</w:t>
      </w:r>
      <w:bookmarkEnd w:id="836"/>
      <w:bookmarkEnd w:id="837"/>
      <w:bookmarkEnd w:id="838"/>
      <w:bookmarkEnd w:id="839"/>
      <w:bookmarkEnd w:id="840"/>
      <w:bookmarkEnd w:id="841"/>
      <w:bookmarkEnd w:id="842"/>
      <w:bookmarkEnd w:id="843"/>
      <w:bookmarkEnd w:id="844"/>
    </w:p>
    <w:p w14:paraId="3344BDE0" w14:textId="56428C0A" w:rsidR="00FE3743" w:rsidRPr="000C3ED9" w:rsidRDefault="00FE3743" w:rsidP="00FE3743">
      <w:pPr>
        <w:rPr>
          <w:lang w:eastAsia="en-IN"/>
        </w:rPr>
      </w:pPr>
      <w:r w:rsidRPr="000C3ED9">
        <w:rPr>
          <w:lang w:eastAsia="en-IN"/>
        </w:rPr>
        <w:t xml:space="preserve">In Stand-Alone mode, </w:t>
      </w:r>
      <w:proofErr w:type="gramStart"/>
      <w:r w:rsidRPr="000C3ED9">
        <w:rPr>
          <w:lang w:eastAsia="en-IN"/>
        </w:rPr>
        <w:t>the Orbit</w:t>
      </w:r>
      <w:proofErr w:type="gramEnd"/>
      <w:r w:rsidRPr="000C3ED9">
        <w:rPr>
          <w:lang w:eastAsia="en-IN"/>
        </w:rPr>
        <w:t xml:space="preserve"> Reader 20 displays the content of files stored on an SD card. It translat</w:t>
      </w:r>
      <w:r w:rsidR="00DD1BAB" w:rsidRPr="000C3ED9">
        <w:rPr>
          <w:lang w:eastAsia="en-IN"/>
        </w:rPr>
        <w:t xml:space="preserve">es the text </w:t>
      </w:r>
      <w:r w:rsidR="006D647D" w:rsidRPr="000C3ED9">
        <w:rPr>
          <w:lang w:eastAsia="en-IN"/>
        </w:rPr>
        <w:t>in</w:t>
      </w:r>
      <w:r w:rsidR="00DD1BAB" w:rsidRPr="000C3ED9">
        <w:rPr>
          <w:lang w:eastAsia="en-IN"/>
        </w:rPr>
        <w:t>to the language</w:t>
      </w:r>
      <w:r w:rsidR="009F12DB" w:rsidRPr="000C3ED9">
        <w:rPr>
          <w:lang w:eastAsia="en-IN"/>
        </w:rPr>
        <w:t xml:space="preserve"> that</w:t>
      </w:r>
      <w:r w:rsidR="00DD1BAB" w:rsidRPr="000C3ED9">
        <w:rPr>
          <w:lang w:eastAsia="en-IN"/>
        </w:rPr>
        <w:t xml:space="preserve"> </w:t>
      </w:r>
      <w:r w:rsidR="00F83726" w:rsidRPr="000C3ED9">
        <w:rPr>
          <w:lang w:eastAsia="en-IN"/>
        </w:rPr>
        <w:t>the user</w:t>
      </w:r>
      <w:r w:rsidR="00DD1BAB" w:rsidRPr="000C3ED9">
        <w:rPr>
          <w:lang w:eastAsia="en-IN"/>
        </w:rPr>
        <w:t xml:space="preserve"> select</w:t>
      </w:r>
      <w:r w:rsidR="00F83726" w:rsidRPr="000C3ED9">
        <w:rPr>
          <w:lang w:eastAsia="en-IN"/>
        </w:rPr>
        <w:t>s</w:t>
      </w:r>
      <w:r w:rsidR="006D647D" w:rsidRPr="000C3ED9">
        <w:rPr>
          <w:lang w:eastAsia="en-IN"/>
        </w:rPr>
        <w:t xml:space="preserve"> for</w:t>
      </w:r>
      <w:r w:rsidR="00DD1BAB" w:rsidRPr="000C3ED9">
        <w:rPr>
          <w:lang w:eastAsia="en-IN"/>
        </w:rPr>
        <w:t xml:space="preserve"> the </w:t>
      </w:r>
      <w:r w:rsidR="00494AB0" w:rsidRPr="000C3ED9">
        <w:rPr>
          <w:lang w:eastAsia="en-IN"/>
        </w:rPr>
        <w:t xml:space="preserve">Read/Edit </w:t>
      </w:r>
      <w:r w:rsidR="006D647D" w:rsidRPr="000C3ED9">
        <w:rPr>
          <w:lang w:eastAsia="en-IN"/>
        </w:rPr>
        <w:t>option</w:t>
      </w:r>
      <w:r w:rsidR="00F83726" w:rsidRPr="000C3ED9">
        <w:rPr>
          <w:lang w:eastAsia="en-IN"/>
        </w:rPr>
        <w:t xml:space="preserve"> </w:t>
      </w:r>
      <w:r w:rsidR="006D647D" w:rsidRPr="000C3ED9">
        <w:rPr>
          <w:lang w:eastAsia="en-IN"/>
        </w:rPr>
        <w:t>in</w:t>
      </w:r>
      <w:r w:rsidR="00F83726" w:rsidRPr="000C3ED9">
        <w:rPr>
          <w:lang w:eastAsia="en-IN"/>
        </w:rPr>
        <w:t xml:space="preserve"> the menu</w:t>
      </w:r>
      <w:r w:rsidR="006D647D" w:rsidRPr="000C3ED9">
        <w:rPr>
          <w:lang w:eastAsia="en-IN"/>
        </w:rPr>
        <w:t xml:space="preserve"> section</w:t>
      </w:r>
      <w:r w:rsidRPr="000C3ED9">
        <w:rPr>
          <w:lang w:eastAsia="en-IN"/>
        </w:rPr>
        <w:t>.</w:t>
      </w:r>
    </w:p>
    <w:p w14:paraId="6F3519E8" w14:textId="77777777" w:rsidR="00FE3743" w:rsidRPr="000C3ED9" w:rsidRDefault="00FE3743" w:rsidP="00FE3743">
      <w:pPr>
        <w:rPr>
          <w:lang w:eastAsia="en-IN"/>
        </w:rPr>
      </w:pPr>
    </w:p>
    <w:p w14:paraId="632FC9D2" w14:textId="1FA8DCDF" w:rsidR="00FE3743" w:rsidRPr="000C3ED9" w:rsidRDefault="00FE3743" w:rsidP="00FE3743">
      <w:pPr>
        <w:rPr>
          <w:lang w:eastAsia="en-IN"/>
        </w:rPr>
      </w:pPr>
      <w:r w:rsidRPr="000C3ED9">
        <w:rPr>
          <w:lang w:eastAsia="en-IN"/>
        </w:rPr>
        <w:t>The Orbit Reader 20 is designed to be a stand-alone reader. Placing BRF, BRL,</w:t>
      </w:r>
      <w:r w:rsidR="00314F45" w:rsidRPr="000C3ED9">
        <w:rPr>
          <w:lang w:eastAsia="en-IN"/>
        </w:rPr>
        <w:t xml:space="preserve"> </w:t>
      </w:r>
      <w:r w:rsidRPr="001479A7">
        <w:rPr>
          <w:lang w:eastAsia="en-IN"/>
        </w:rPr>
        <w:t xml:space="preserve">or TXT content (see </w:t>
      </w:r>
      <w:hyperlink w:anchor="_File_Types" w:history="1">
        <w:r w:rsidRPr="00206E57">
          <w:rPr>
            <w:color w:val="0000FF"/>
            <w:lang w:eastAsia="en-IN"/>
          </w:rPr>
          <w:t>File Types</w:t>
        </w:r>
      </w:hyperlink>
      <w:r w:rsidRPr="00206E57">
        <w:rPr>
          <w:lang w:eastAsia="en-IN"/>
        </w:rPr>
        <w:t xml:space="preserve"> section</w:t>
      </w:r>
      <w:r w:rsidRPr="001479A7">
        <w:rPr>
          <w:lang w:eastAsia="en-IN"/>
        </w:rPr>
        <w:t xml:space="preserve">) on an inserted SD card turns it into an on-the-go braille book reader. When first powered on, </w:t>
      </w:r>
      <w:proofErr w:type="gramStart"/>
      <w:r w:rsidRPr="001479A7">
        <w:rPr>
          <w:lang w:eastAsia="en-IN"/>
        </w:rPr>
        <w:t>the Orbit</w:t>
      </w:r>
      <w:proofErr w:type="gramEnd"/>
      <w:r w:rsidRPr="001479A7">
        <w:rPr>
          <w:lang w:eastAsia="en-IN"/>
        </w:rPr>
        <w:t xml:space="preserve"> Reader 20 displays the contents of the first file on the SD card. To get to the file list, press Dot 7. </w:t>
      </w:r>
      <w:r w:rsidR="00517C08" w:rsidRPr="000C3ED9">
        <w:rPr>
          <w:lang w:eastAsia="en-IN"/>
        </w:rPr>
        <w:t xml:space="preserve">Go to the </w:t>
      </w:r>
      <w:r w:rsidR="00265C80" w:rsidRPr="000C3ED9">
        <w:rPr>
          <w:lang w:eastAsia="en-IN"/>
        </w:rPr>
        <w:t xml:space="preserve">desired file using </w:t>
      </w:r>
      <w:r w:rsidR="00FB7AF9">
        <w:rPr>
          <w:lang w:eastAsia="en-IN"/>
        </w:rPr>
        <w:t>the</w:t>
      </w:r>
      <w:r w:rsidR="00265C80" w:rsidRPr="000C3ED9">
        <w:rPr>
          <w:lang w:eastAsia="en-IN"/>
        </w:rPr>
        <w:t xml:space="preserve"> </w:t>
      </w:r>
      <w:r w:rsidR="009404F5" w:rsidRPr="000C3ED9">
        <w:rPr>
          <w:lang w:eastAsia="en-IN"/>
        </w:rPr>
        <w:t>U</w:t>
      </w:r>
      <w:r w:rsidR="00265C80" w:rsidRPr="000C3ED9">
        <w:rPr>
          <w:lang w:eastAsia="en-IN"/>
        </w:rPr>
        <w:t xml:space="preserve">p or </w:t>
      </w:r>
      <w:r w:rsidR="009404F5" w:rsidRPr="000C3ED9">
        <w:rPr>
          <w:lang w:eastAsia="en-IN"/>
        </w:rPr>
        <w:t>D</w:t>
      </w:r>
      <w:r w:rsidR="00265C80" w:rsidRPr="000C3ED9">
        <w:rPr>
          <w:lang w:eastAsia="en-IN"/>
        </w:rPr>
        <w:t xml:space="preserve">own </w:t>
      </w:r>
      <w:r w:rsidR="009404F5" w:rsidRPr="000C3ED9">
        <w:rPr>
          <w:lang w:eastAsia="en-IN"/>
        </w:rPr>
        <w:t>A</w:t>
      </w:r>
      <w:r w:rsidR="00265C80" w:rsidRPr="000C3ED9">
        <w:rPr>
          <w:lang w:eastAsia="en-IN"/>
        </w:rPr>
        <w:t>rrow key.</w:t>
      </w:r>
      <w:r w:rsidRPr="000C3ED9">
        <w:rPr>
          <w:lang w:eastAsia="en-IN"/>
        </w:rPr>
        <w:t xml:space="preserve"> Press Dot 8 or </w:t>
      </w:r>
      <w:proofErr w:type="gramStart"/>
      <w:r w:rsidRPr="000C3ED9">
        <w:rPr>
          <w:lang w:eastAsia="en-IN"/>
        </w:rPr>
        <w:t>Select</w:t>
      </w:r>
      <w:proofErr w:type="gramEnd"/>
      <w:r w:rsidRPr="000C3ED9">
        <w:rPr>
          <w:lang w:eastAsia="en-IN"/>
        </w:rPr>
        <w:t xml:space="preserve"> to open the file. Use Left and Right Panning keys to read it. There are many other functions in reading mode such as Find, Power Move, Bookmarks, and even a menu to set preferences. The following sections describe </w:t>
      </w:r>
      <w:r w:rsidR="00FB7AF9">
        <w:rPr>
          <w:lang w:eastAsia="en-IN"/>
        </w:rPr>
        <w:t xml:space="preserve">the </w:t>
      </w:r>
      <w:r w:rsidRPr="000C3ED9">
        <w:rPr>
          <w:lang w:eastAsia="en-IN"/>
        </w:rPr>
        <w:t>commands and settings that can be used while reading.</w:t>
      </w:r>
    </w:p>
    <w:p w14:paraId="3B5E76E6" w14:textId="77777777" w:rsidR="00FE3743" w:rsidRPr="000C3ED9" w:rsidRDefault="00FE3743" w:rsidP="00FE3743">
      <w:pPr>
        <w:rPr>
          <w:lang w:eastAsia="en-IN"/>
        </w:rPr>
      </w:pPr>
    </w:p>
    <w:p w14:paraId="320427D4" w14:textId="318A77FD" w:rsidR="00FE3743" w:rsidRPr="000C3ED9" w:rsidRDefault="00FE3743" w:rsidP="00FE3743">
      <w:pPr>
        <w:rPr>
          <w:lang w:eastAsia="en-IN"/>
        </w:rPr>
      </w:pPr>
      <w:r w:rsidRPr="000C3ED9">
        <w:rPr>
          <w:lang w:eastAsia="en-IN"/>
        </w:rPr>
        <w:t xml:space="preserve">When you turn the device on, </w:t>
      </w:r>
      <w:r w:rsidR="003B3EA3">
        <w:rPr>
          <w:lang w:eastAsia="en-IN"/>
        </w:rPr>
        <w:t>the</w:t>
      </w:r>
      <w:r w:rsidR="00AA3872" w:rsidRPr="00651DDA">
        <w:rPr>
          <w:lang w:eastAsia="en-IN"/>
        </w:rPr>
        <w:t xml:space="preserve"> </w:t>
      </w:r>
      <w:r w:rsidRPr="000C3ED9">
        <w:rPr>
          <w:lang w:eastAsia="en-IN"/>
        </w:rPr>
        <w:t xml:space="preserve">Orbit Reader 20 resumes from the last place of the last file in use. For first-time use, it displays the first file or folder on the SD card. Press Dot 7 to close the file and display File Manager, which shows a list </w:t>
      </w:r>
      <w:r w:rsidR="002C7840" w:rsidRPr="000C3ED9">
        <w:rPr>
          <w:lang w:eastAsia="en-IN"/>
        </w:rPr>
        <w:t>of files</w:t>
      </w:r>
      <w:r w:rsidRPr="000C3ED9">
        <w:rPr>
          <w:lang w:eastAsia="en-IN"/>
        </w:rPr>
        <w:t xml:space="preserve"> on the SD card. If there is no SD card inserted, the message "-- No SD card" is displayed.</w:t>
      </w:r>
    </w:p>
    <w:p w14:paraId="6478B46C" w14:textId="6360F784" w:rsidR="00FE3743" w:rsidRPr="000C3ED9" w:rsidRDefault="00FE3743" w:rsidP="00FE3743">
      <w:pPr>
        <w:rPr>
          <w:lang w:eastAsia="en-IN"/>
        </w:rPr>
      </w:pPr>
    </w:p>
    <w:p w14:paraId="2F55C72E" w14:textId="73BB4CA0" w:rsidR="000E6408" w:rsidRPr="000C3ED9" w:rsidRDefault="002E42D0" w:rsidP="000E6408">
      <w:pPr>
        <w:rPr>
          <w:lang w:eastAsia="en-IN"/>
        </w:rPr>
      </w:pPr>
      <w:r w:rsidRPr="000C3ED9">
        <w:rPr>
          <w:lang w:eastAsia="en-IN"/>
        </w:rPr>
        <w:t xml:space="preserve">When you open a text file </w:t>
      </w:r>
      <w:r w:rsidR="00CF5D6B" w:rsidRPr="000C3ED9">
        <w:rPr>
          <w:lang w:eastAsia="en-IN"/>
        </w:rPr>
        <w:t xml:space="preserve">for the first time on </w:t>
      </w:r>
      <w:r w:rsidR="00F173BF" w:rsidRPr="000C3ED9">
        <w:rPr>
          <w:lang w:eastAsia="en-IN"/>
        </w:rPr>
        <w:t xml:space="preserve">the </w:t>
      </w:r>
      <w:r w:rsidR="00CF5D6B" w:rsidRPr="000C3ED9">
        <w:rPr>
          <w:lang w:eastAsia="en-IN"/>
        </w:rPr>
        <w:t>device</w:t>
      </w:r>
      <w:r w:rsidRPr="000C3ED9">
        <w:rPr>
          <w:lang w:eastAsia="en-IN"/>
        </w:rPr>
        <w:t xml:space="preserve">, </w:t>
      </w:r>
      <w:r w:rsidR="004811C9" w:rsidRPr="000C3ED9">
        <w:rPr>
          <w:lang w:eastAsia="en-IN"/>
        </w:rPr>
        <w:t xml:space="preserve">the file </w:t>
      </w:r>
      <w:r w:rsidR="00776044" w:rsidRPr="000C3ED9">
        <w:rPr>
          <w:lang w:eastAsia="en-IN"/>
        </w:rPr>
        <w:t>gets</w:t>
      </w:r>
      <w:r w:rsidR="004811C9" w:rsidRPr="000C3ED9">
        <w:rPr>
          <w:lang w:eastAsia="en-IN"/>
        </w:rPr>
        <w:t xml:space="preserve"> translated first as per the la</w:t>
      </w:r>
      <w:r w:rsidR="00776044" w:rsidRPr="000C3ED9">
        <w:rPr>
          <w:lang w:eastAsia="en-IN"/>
        </w:rPr>
        <w:t>nguage</w:t>
      </w:r>
      <w:r w:rsidR="004811C9" w:rsidRPr="000C3ED9">
        <w:rPr>
          <w:lang w:eastAsia="en-IN"/>
        </w:rPr>
        <w:t xml:space="preserve"> </w:t>
      </w:r>
      <w:r w:rsidR="00776044" w:rsidRPr="000C3ED9">
        <w:rPr>
          <w:lang w:eastAsia="en-IN"/>
        </w:rPr>
        <w:t>selected</w:t>
      </w:r>
      <w:r w:rsidR="004811C9" w:rsidRPr="000C3ED9">
        <w:rPr>
          <w:lang w:eastAsia="en-IN"/>
        </w:rPr>
        <w:t xml:space="preserve"> for</w:t>
      </w:r>
      <w:r w:rsidR="00776044" w:rsidRPr="000C3ED9">
        <w:rPr>
          <w:lang w:eastAsia="en-IN"/>
        </w:rPr>
        <w:t xml:space="preserve"> the</w:t>
      </w:r>
      <w:r w:rsidR="004811C9" w:rsidRPr="000C3ED9">
        <w:rPr>
          <w:lang w:eastAsia="en-IN"/>
        </w:rPr>
        <w:t xml:space="preserve"> </w:t>
      </w:r>
      <w:r w:rsidR="00EB7712" w:rsidRPr="000C3ED9">
        <w:rPr>
          <w:lang w:eastAsia="en-IN"/>
        </w:rPr>
        <w:t>Read/Edit</w:t>
      </w:r>
      <w:r w:rsidR="00776044" w:rsidRPr="000C3ED9">
        <w:rPr>
          <w:lang w:eastAsia="en-IN"/>
        </w:rPr>
        <w:t xml:space="preserve"> option</w:t>
      </w:r>
      <w:r w:rsidR="004811C9" w:rsidRPr="000C3ED9">
        <w:rPr>
          <w:lang w:eastAsia="en-IN"/>
        </w:rPr>
        <w:t>. For</w:t>
      </w:r>
      <w:r w:rsidR="00C05D6A" w:rsidRPr="000C3ED9">
        <w:rPr>
          <w:lang w:eastAsia="en-IN"/>
        </w:rPr>
        <w:t xml:space="preserve"> </w:t>
      </w:r>
      <w:r w:rsidR="004811C9" w:rsidRPr="000C3ED9">
        <w:rPr>
          <w:lang w:eastAsia="en-IN"/>
        </w:rPr>
        <w:t>large file</w:t>
      </w:r>
      <w:r w:rsidR="00100D9B">
        <w:rPr>
          <w:lang w:eastAsia="en-IN"/>
        </w:rPr>
        <w:t>s</w:t>
      </w:r>
      <w:r w:rsidR="00C05D6A" w:rsidRPr="000C3ED9">
        <w:rPr>
          <w:lang w:eastAsia="en-IN"/>
        </w:rPr>
        <w:t>,</w:t>
      </w:r>
      <w:r w:rsidR="004811C9" w:rsidRPr="000C3ED9">
        <w:rPr>
          <w:lang w:eastAsia="en-IN"/>
        </w:rPr>
        <w:t xml:space="preserve"> it may take </w:t>
      </w:r>
      <w:r w:rsidR="00FB7AF9">
        <w:rPr>
          <w:lang w:eastAsia="en-IN"/>
        </w:rPr>
        <w:t xml:space="preserve">a </w:t>
      </w:r>
      <w:r w:rsidR="004811C9" w:rsidRPr="000C3ED9">
        <w:rPr>
          <w:lang w:eastAsia="en-IN"/>
        </w:rPr>
        <w:t>few seconds to complete</w:t>
      </w:r>
      <w:r w:rsidR="00C05D6A" w:rsidRPr="000C3ED9">
        <w:rPr>
          <w:lang w:eastAsia="en-IN"/>
        </w:rPr>
        <w:t xml:space="preserve"> the translation</w:t>
      </w:r>
      <w:r w:rsidR="004811C9" w:rsidRPr="000C3ED9">
        <w:rPr>
          <w:lang w:eastAsia="en-IN"/>
        </w:rPr>
        <w:t xml:space="preserve">. </w:t>
      </w:r>
      <w:r w:rsidR="000E6408" w:rsidRPr="000C3ED9">
        <w:rPr>
          <w:lang w:eastAsia="en-IN"/>
        </w:rPr>
        <w:t xml:space="preserve">The translation process is indicated by a progress bar on the display where </w:t>
      </w:r>
      <w:r w:rsidR="00100D9B">
        <w:rPr>
          <w:lang w:eastAsia="en-IN"/>
        </w:rPr>
        <w:t>d</w:t>
      </w:r>
      <w:r w:rsidR="000E6408" w:rsidRPr="000C3ED9">
        <w:rPr>
          <w:lang w:eastAsia="en-IN"/>
        </w:rPr>
        <w:t>ot 6 (6</w:t>
      </w:r>
      <w:r w:rsidR="000E6408" w:rsidRPr="000C3ED9">
        <w:rPr>
          <w:vertAlign w:val="superscript"/>
          <w:lang w:eastAsia="en-IN"/>
        </w:rPr>
        <w:t>th</w:t>
      </w:r>
      <w:r w:rsidR="000E6408" w:rsidRPr="000C3ED9">
        <w:rPr>
          <w:lang w:eastAsia="en-IN"/>
        </w:rPr>
        <w:t xml:space="preserve"> pin) of the first 6 cells </w:t>
      </w:r>
      <w:proofErr w:type="gramStart"/>
      <w:r w:rsidR="000E6408" w:rsidRPr="000C3ED9">
        <w:rPr>
          <w:lang w:eastAsia="en-IN"/>
        </w:rPr>
        <w:t>r</w:t>
      </w:r>
      <w:r w:rsidR="00100D9B">
        <w:rPr>
          <w:lang w:eastAsia="en-IN"/>
        </w:rPr>
        <w:t>ise</w:t>
      </w:r>
      <w:r w:rsidR="000E6408" w:rsidRPr="000C3ED9">
        <w:rPr>
          <w:lang w:eastAsia="en-IN"/>
        </w:rPr>
        <w:t>s</w:t>
      </w:r>
      <w:proofErr w:type="gramEnd"/>
      <w:r w:rsidR="000E6408" w:rsidRPr="000C3ED9">
        <w:rPr>
          <w:lang w:eastAsia="en-IN"/>
        </w:rPr>
        <w:t xml:space="preserve"> in sequence</w:t>
      </w:r>
      <w:r w:rsidR="00100D9B">
        <w:rPr>
          <w:lang w:eastAsia="en-IN"/>
        </w:rPr>
        <w:t>,</w:t>
      </w:r>
      <w:r w:rsidR="000E6408" w:rsidRPr="000C3ED9">
        <w:rPr>
          <w:lang w:eastAsia="en-IN"/>
        </w:rPr>
        <w:t xml:space="preserve"> repeatedly.</w:t>
      </w:r>
    </w:p>
    <w:p w14:paraId="4756EC16" w14:textId="5156B9DD" w:rsidR="004811C9" w:rsidRPr="000C3ED9" w:rsidRDefault="004811C9" w:rsidP="00FE3743">
      <w:pPr>
        <w:rPr>
          <w:lang w:eastAsia="en-IN"/>
        </w:rPr>
      </w:pPr>
    </w:p>
    <w:p w14:paraId="072544F5" w14:textId="4C452372" w:rsidR="00BF32C7" w:rsidRPr="000C3ED9" w:rsidRDefault="003B3EA3" w:rsidP="00FE3743">
      <w:pPr>
        <w:rPr>
          <w:lang w:eastAsia="en-IN"/>
        </w:rPr>
      </w:pPr>
      <w:proofErr w:type="gramStart"/>
      <w:r>
        <w:rPr>
          <w:lang w:eastAsia="en-IN"/>
        </w:rPr>
        <w:t xml:space="preserve">The </w:t>
      </w:r>
      <w:r w:rsidR="00BF32C7" w:rsidRPr="000C3ED9">
        <w:rPr>
          <w:lang w:eastAsia="en-IN"/>
        </w:rPr>
        <w:t>Orbit</w:t>
      </w:r>
      <w:proofErr w:type="gramEnd"/>
      <w:r w:rsidR="00BF32C7" w:rsidRPr="000C3ED9">
        <w:rPr>
          <w:lang w:eastAsia="en-IN"/>
        </w:rPr>
        <w:t xml:space="preserve"> Reader 20 stores </w:t>
      </w:r>
      <w:r w:rsidR="00303572" w:rsidRPr="000C3ED9">
        <w:rPr>
          <w:lang w:eastAsia="en-IN"/>
        </w:rPr>
        <w:t>the</w:t>
      </w:r>
      <w:r w:rsidR="00BF32C7" w:rsidRPr="000C3ED9">
        <w:rPr>
          <w:lang w:eastAsia="en-IN"/>
        </w:rPr>
        <w:t xml:space="preserve"> </w:t>
      </w:r>
      <w:r w:rsidR="00DA5AC3">
        <w:rPr>
          <w:lang w:eastAsia="en-IN"/>
        </w:rPr>
        <w:t>translated</w:t>
      </w:r>
      <w:r w:rsidR="00BF32C7" w:rsidRPr="000C3ED9">
        <w:rPr>
          <w:lang w:eastAsia="en-IN"/>
        </w:rPr>
        <w:t xml:space="preserve"> files in</w:t>
      </w:r>
      <w:r w:rsidR="002E3C3F" w:rsidRPr="000C3ED9">
        <w:rPr>
          <w:lang w:eastAsia="en-IN"/>
        </w:rPr>
        <w:t xml:space="preserve"> the</w:t>
      </w:r>
      <w:r w:rsidR="00BF32C7" w:rsidRPr="000C3ED9">
        <w:rPr>
          <w:lang w:eastAsia="en-IN"/>
        </w:rPr>
        <w:t xml:space="preserve"> SD card so that it can</w:t>
      </w:r>
      <w:r w:rsidR="000918CD" w:rsidRPr="000C3ED9">
        <w:rPr>
          <w:lang w:eastAsia="en-IN"/>
        </w:rPr>
        <w:t xml:space="preserve"> be</w:t>
      </w:r>
      <w:r w:rsidR="00BF32C7" w:rsidRPr="000C3ED9">
        <w:rPr>
          <w:lang w:eastAsia="en-IN"/>
        </w:rPr>
        <w:t xml:space="preserve"> used</w:t>
      </w:r>
      <w:r w:rsidR="00303572" w:rsidRPr="000C3ED9">
        <w:rPr>
          <w:lang w:eastAsia="en-IN"/>
        </w:rPr>
        <w:t xml:space="preserve"> in </w:t>
      </w:r>
      <w:r w:rsidR="00FB7AF9">
        <w:rPr>
          <w:lang w:eastAsia="en-IN"/>
        </w:rPr>
        <w:t xml:space="preserve">the </w:t>
      </w:r>
      <w:r w:rsidR="00303572" w:rsidRPr="000C3ED9">
        <w:rPr>
          <w:lang w:eastAsia="en-IN"/>
        </w:rPr>
        <w:t>future.</w:t>
      </w:r>
      <w:r w:rsidR="00671E40" w:rsidRPr="000C3ED9">
        <w:rPr>
          <w:lang w:eastAsia="en-IN"/>
        </w:rPr>
        <w:t xml:space="preserve"> L</w:t>
      </w:r>
      <w:r w:rsidR="00BF32C7" w:rsidRPr="000C3ED9">
        <w:rPr>
          <w:lang w:eastAsia="en-IN"/>
        </w:rPr>
        <w:t>atency is observed only when you open</w:t>
      </w:r>
      <w:r w:rsidR="00303572" w:rsidRPr="000C3ED9">
        <w:rPr>
          <w:lang w:eastAsia="en-IN"/>
        </w:rPr>
        <w:t xml:space="preserve"> the</w:t>
      </w:r>
      <w:r w:rsidR="00BF32C7" w:rsidRPr="000C3ED9">
        <w:rPr>
          <w:lang w:eastAsia="en-IN"/>
        </w:rPr>
        <w:t xml:space="preserve"> file for the first time or if the translated file is lost for some reason.</w:t>
      </w:r>
    </w:p>
    <w:p w14:paraId="6F21A10C" w14:textId="77777777" w:rsidR="00CF5D6B" w:rsidRPr="000C3ED9" w:rsidRDefault="00CF5D6B" w:rsidP="00FE3743">
      <w:pPr>
        <w:rPr>
          <w:lang w:eastAsia="en-IN"/>
        </w:rPr>
      </w:pPr>
    </w:p>
    <w:p w14:paraId="63CDFE84" w14:textId="136D99F8" w:rsidR="00DF61FA" w:rsidRPr="000C3ED9" w:rsidRDefault="00DF61FA" w:rsidP="00FE3743">
      <w:pPr>
        <w:rPr>
          <w:lang w:eastAsia="en-IN"/>
        </w:rPr>
      </w:pPr>
      <w:r w:rsidRPr="000C3ED9">
        <w:rPr>
          <w:lang w:eastAsia="en-IN"/>
        </w:rPr>
        <w:t xml:space="preserve">While </w:t>
      </w:r>
      <w:r w:rsidR="0037437F" w:rsidRPr="000C3ED9">
        <w:rPr>
          <w:lang w:eastAsia="en-IN"/>
        </w:rPr>
        <w:t xml:space="preserve">the </w:t>
      </w:r>
      <w:r w:rsidRPr="000C3ED9">
        <w:rPr>
          <w:lang w:eastAsia="en-IN"/>
        </w:rPr>
        <w:t xml:space="preserve">file translation is in progress, no other operations are </w:t>
      </w:r>
      <w:proofErr w:type="gramStart"/>
      <w:r w:rsidRPr="000C3ED9">
        <w:rPr>
          <w:lang w:eastAsia="en-IN"/>
        </w:rPr>
        <w:t>allowed</w:t>
      </w:r>
      <w:proofErr w:type="gramEnd"/>
      <w:r w:rsidRPr="000C3ED9">
        <w:rPr>
          <w:lang w:eastAsia="en-IN"/>
        </w:rPr>
        <w:t xml:space="preserve"> and key</w:t>
      </w:r>
      <w:r w:rsidR="008B0090">
        <w:rPr>
          <w:lang w:eastAsia="en-IN"/>
        </w:rPr>
        <w:t xml:space="preserve"> </w:t>
      </w:r>
      <w:r w:rsidRPr="000C3ED9">
        <w:rPr>
          <w:lang w:eastAsia="en-IN"/>
        </w:rPr>
        <w:t>press</w:t>
      </w:r>
      <w:r w:rsidR="008B0090">
        <w:rPr>
          <w:lang w:eastAsia="en-IN"/>
        </w:rPr>
        <w:t>es</w:t>
      </w:r>
      <w:r w:rsidRPr="000C3ED9">
        <w:rPr>
          <w:lang w:eastAsia="en-IN"/>
        </w:rPr>
        <w:t xml:space="preserve"> will not have any impact.</w:t>
      </w:r>
    </w:p>
    <w:p w14:paraId="2C5DC7F6" w14:textId="77777777" w:rsidR="007813B4" w:rsidRPr="000C3ED9" w:rsidRDefault="007813B4" w:rsidP="00FE3743">
      <w:pPr>
        <w:rPr>
          <w:lang w:eastAsia="en-IN"/>
        </w:rPr>
      </w:pPr>
    </w:p>
    <w:p w14:paraId="6FB6000E" w14:textId="350D3CD7" w:rsidR="004811C9" w:rsidRPr="000C3ED9" w:rsidRDefault="004811C9" w:rsidP="00FE3743">
      <w:pPr>
        <w:rPr>
          <w:lang w:eastAsia="en-IN"/>
        </w:rPr>
      </w:pPr>
      <w:r w:rsidRPr="000C3ED9">
        <w:rPr>
          <w:lang w:eastAsia="en-IN"/>
        </w:rPr>
        <w:lastRenderedPageBreak/>
        <w:t xml:space="preserve">If </w:t>
      </w:r>
      <w:r w:rsidR="008B0090">
        <w:rPr>
          <w:lang w:eastAsia="en-IN"/>
        </w:rPr>
        <w:t>the translation</w:t>
      </w:r>
      <w:r w:rsidRPr="000C3ED9">
        <w:rPr>
          <w:lang w:eastAsia="en-IN"/>
        </w:rPr>
        <w:t xml:space="preserve"> is taking too much time and you wish to abort the operation, you can do so by pressing </w:t>
      </w:r>
      <w:r w:rsidR="001D55A9" w:rsidRPr="000C3ED9">
        <w:rPr>
          <w:lang w:eastAsia="en-IN"/>
        </w:rPr>
        <w:t>D</w:t>
      </w:r>
      <w:r w:rsidRPr="000C3ED9">
        <w:rPr>
          <w:lang w:eastAsia="en-IN"/>
        </w:rPr>
        <w:t>ot 7</w:t>
      </w:r>
      <w:r w:rsidR="00EB0BE5" w:rsidRPr="000C3ED9">
        <w:rPr>
          <w:lang w:eastAsia="en-IN"/>
        </w:rPr>
        <w:t>. The</w:t>
      </w:r>
      <w:r w:rsidR="00C312E8" w:rsidRPr="000C3ED9">
        <w:rPr>
          <w:lang w:eastAsia="en-IN"/>
        </w:rPr>
        <w:t xml:space="preserve"> system will cancel the file</w:t>
      </w:r>
      <w:r w:rsidR="008B0090">
        <w:rPr>
          <w:lang w:eastAsia="en-IN"/>
        </w:rPr>
        <w:t>-</w:t>
      </w:r>
      <w:r w:rsidR="00C312E8" w:rsidRPr="000C3ED9">
        <w:rPr>
          <w:lang w:eastAsia="en-IN"/>
        </w:rPr>
        <w:t>open operation and will take you back to the file manager</w:t>
      </w:r>
      <w:r w:rsidR="00A034CC" w:rsidRPr="000C3ED9">
        <w:rPr>
          <w:lang w:eastAsia="en-IN"/>
        </w:rPr>
        <w:t>.</w:t>
      </w:r>
    </w:p>
    <w:p w14:paraId="0A96257D" w14:textId="672F54A7" w:rsidR="004811C9" w:rsidRPr="000C3ED9" w:rsidRDefault="004811C9" w:rsidP="00FE3743">
      <w:pPr>
        <w:rPr>
          <w:lang w:eastAsia="en-IN"/>
        </w:rPr>
      </w:pPr>
    </w:p>
    <w:p w14:paraId="1DCF700C" w14:textId="57E3E1B1" w:rsidR="007321EB" w:rsidRPr="000C3ED9" w:rsidRDefault="007321EB" w:rsidP="00FE3743">
      <w:pPr>
        <w:rPr>
          <w:lang w:eastAsia="en-IN"/>
        </w:rPr>
      </w:pPr>
      <w:r w:rsidRPr="000C3ED9">
        <w:rPr>
          <w:lang w:eastAsia="en-IN"/>
        </w:rPr>
        <w:t>You can switch the reading language</w:t>
      </w:r>
      <w:r w:rsidR="00224FFC" w:rsidRPr="000C3ED9">
        <w:rPr>
          <w:lang w:eastAsia="en-IN"/>
        </w:rPr>
        <w:t xml:space="preserve"> with the help of the hotkey,</w:t>
      </w:r>
      <w:r w:rsidRPr="000C3ED9">
        <w:rPr>
          <w:lang w:eastAsia="en-IN"/>
        </w:rPr>
        <w:t xml:space="preserve"> even </w:t>
      </w:r>
      <w:r w:rsidR="00224FFC" w:rsidRPr="000C3ED9">
        <w:rPr>
          <w:lang w:eastAsia="en-IN"/>
        </w:rPr>
        <w:t>if</w:t>
      </w:r>
      <w:r w:rsidRPr="000C3ED9">
        <w:rPr>
          <w:lang w:eastAsia="en-IN"/>
        </w:rPr>
        <w:t xml:space="preserve"> you are in the middle of the file. Please note that if you change the language</w:t>
      </w:r>
      <w:r w:rsidR="00DA1004" w:rsidRPr="000C3ED9">
        <w:rPr>
          <w:lang w:eastAsia="en-IN"/>
        </w:rPr>
        <w:t>,</w:t>
      </w:r>
      <w:r w:rsidR="007F023D" w:rsidRPr="000C3ED9">
        <w:rPr>
          <w:lang w:eastAsia="en-IN"/>
        </w:rPr>
        <w:t xml:space="preserve"> </w:t>
      </w:r>
      <w:r w:rsidR="00FB7AF9">
        <w:rPr>
          <w:lang w:eastAsia="en-IN"/>
        </w:rPr>
        <w:t>the</w:t>
      </w:r>
      <w:r w:rsidR="007F023D" w:rsidRPr="000C3ED9">
        <w:rPr>
          <w:lang w:eastAsia="en-IN"/>
        </w:rPr>
        <w:t xml:space="preserve"> </w:t>
      </w:r>
      <w:r w:rsidR="003F477F" w:rsidRPr="000C3ED9">
        <w:rPr>
          <w:lang w:eastAsia="en-IN"/>
        </w:rPr>
        <w:t xml:space="preserve">system will translate the file again as per the new language </w:t>
      </w:r>
      <w:r w:rsidR="00DA1004" w:rsidRPr="000C3ED9">
        <w:rPr>
          <w:lang w:eastAsia="en-IN"/>
        </w:rPr>
        <w:t>selected</w:t>
      </w:r>
      <w:r w:rsidR="003F477F" w:rsidRPr="000C3ED9">
        <w:rPr>
          <w:lang w:eastAsia="en-IN"/>
        </w:rPr>
        <w:t>.</w:t>
      </w:r>
    </w:p>
    <w:p w14:paraId="089115A5" w14:textId="77777777" w:rsidR="007321EB" w:rsidRPr="000C3ED9" w:rsidRDefault="007321EB" w:rsidP="00FE3743">
      <w:pPr>
        <w:rPr>
          <w:lang w:eastAsia="en-IN"/>
        </w:rPr>
      </w:pPr>
    </w:p>
    <w:p w14:paraId="05AE8D39" w14:textId="5C56181E" w:rsidR="00FE3743" w:rsidRPr="000C3ED9" w:rsidRDefault="00FE3743" w:rsidP="00FE3743">
      <w:pPr>
        <w:rPr>
          <w:lang w:eastAsia="en-IN"/>
        </w:rPr>
      </w:pPr>
      <w:r w:rsidRPr="000C3ED9">
        <w:rPr>
          <w:lang w:eastAsia="en-IN"/>
        </w:rPr>
        <w:t xml:space="preserve">When you reach the end of </w:t>
      </w:r>
      <w:r w:rsidR="00BA7CAE" w:rsidRPr="000C3ED9">
        <w:rPr>
          <w:lang w:eastAsia="en-IN"/>
        </w:rPr>
        <w:t>the</w:t>
      </w:r>
      <w:r w:rsidRPr="000C3ED9">
        <w:rPr>
          <w:lang w:eastAsia="en-IN"/>
        </w:rPr>
        <w:t xml:space="preserve"> file, "-- End of file" is displayed by the Reader. Similarly, if you are at the beginning of the file, "-- Start of file" is displayed.</w:t>
      </w:r>
    </w:p>
    <w:p w14:paraId="146C6C19" w14:textId="77777777" w:rsidR="00FE3743" w:rsidRPr="000C3ED9" w:rsidRDefault="00FE3743" w:rsidP="00D27386">
      <w:pPr>
        <w:pStyle w:val="Heading2"/>
      </w:pPr>
      <w:bookmarkStart w:id="845" w:name="Reader-Commands"/>
      <w:bookmarkStart w:id="846" w:name="_Toc531853339"/>
      <w:bookmarkStart w:id="847" w:name="_Toc9689913"/>
      <w:bookmarkStart w:id="848" w:name="_Toc10194377"/>
      <w:bookmarkStart w:id="849" w:name="_Toc17712016"/>
      <w:bookmarkStart w:id="850" w:name="_Toc20754940"/>
      <w:bookmarkStart w:id="851" w:name="_Toc20906427"/>
      <w:bookmarkStart w:id="852" w:name="_Toc20910753"/>
      <w:bookmarkStart w:id="853" w:name="_Toc20912923"/>
      <w:bookmarkStart w:id="854" w:name="_Toc179377310"/>
      <w:bookmarkEnd w:id="845"/>
      <w:r w:rsidRPr="000C3ED9">
        <w:t>Reader Commands</w:t>
      </w:r>
      <w:bookmarkEnd w:id="846"/>
      <w:bookmarkEnd w:id="847"/>
      <w:bookmarkEnd w:id="848"/>
      <w:bookmarkEnd w:id="849"/>
      <w:bookmarkEnd w:id="850"/>
      <w:bookmarkEnd w:id="851"/>
      <w:bookmarkEnd w:id="852"/>
      <w:bookmarkEnd w:id="853"/>
      <w:bookmarkEnd w:id="854"/>
    </w:p>
    <w:p w14:paraId="1E7BAAE3" w14:textId="598B7815" w:rsidR="00FE3743" w:rsidRDefault="00FE3743" w:rsidP="00FE3743">
      <w:pPr>
        <w:rPr>
          <w:lang w:eastAsia="en-IN"/>
        </w:rPr>
      </w:pPr>
      <w:r w:rsidRPr="000C3ED9">
        <w:rPr>
          <w:lang w:eastAsia="en-IN"/>
        </w:rPr>
        <w:t>While in Stand-Alone mode, the following commands are available.</w:t>
      </w:r>
    </w:p>
    <w:p w14:paraId="568A966B" w14:textId="44BA8719" w:rsidR="00206E57" w:rsidRDefault="00206E57" w:rsidP="00FE3743">
      <w:pPr>
        <w:rPr>
          <w:lang w:eastAsia="en-IN"/>
        </w:rPr>
      </w:pPr>
    </w:p>
    <w:p w14:paraId="41955DAB" w14:textId="77777777" w:rsidR="00206E57" w:rsidRDefault="00206E57" w:rsidP="00206E57">
      <w:pPr>
        <w:rPr>
          <w:lang w:eastAsia="en-IN"/>
        </w:rPr>
      </w:pPr>
      <w:r>
        <w:rPr>
          <w:lang w:eastAsia="en-IN"/>
        </w:rPr>
        <w:t xml:space="preserve">To Go to Previous or Next display, press Panning keys. See </w:t>
      </w:r>
      <w:r>
        <w:rPr>
          <w:lang w:eastAsia="en-IN"/>
        </w:rPr>
        <w:fldChar w:fldCharType="begin"/>
      </w:r>
      <w:r>
        <w:rPr>
          <w:lang w:eastAsia="en-IN"/>
        </w:rPr>
        <w:instrText xml:space="preserve"> REF _Ref93504643 \h </w:instrText>
      </w:r>
      <w:r>
        <w:rPr>
          <w:lang w:eastAsia="en-IN"/>
        </w:rPr>
      </w:r>
      <w:r>
        <w:rPr>
          <w:lang w:eastAsia="en-IN"/>
        </w:rPr>
        <w:fldChar w:fldCharType="separate"/>
      </w:r>
      <w:r w:rsidRPr="00F7035D">
        <w:rPr>
          <w:lang w:eastAsia="en-IN"/>
        </w:rPr>
        <w:t>Panning Keys</w:t>
      </w:r>
      <w:r>
        <w:rPr>
          <w:lang w:eastAsia="en-IN"/>
        </w:rPr>
        <w:fldChar w:fldCharType="end"/>
      </w:r>
      <w:r>
        <w:rPr>
          <w:lang w:eastAsia="en-IN"/>
        </w:rPr>
        <w:t xml:space="preserve"> section for more information. </w:t>
      </w:r>
    </w:p>
    <w:p w14:paraId="1A373361" w14:textId="77777777" w:rsidR="00206E57" w:rsidRDefault="00206E57" w:rsidP="00206E57">
      <w:pPr>
        <w:rPr>
          <w:lang w:eastAsia="en-IN"/>
        </w:rPr>
      </w:pPr>
    </w:p>
    <w:p w14:paraId="52BAC3F0" w14:textId="77777777" w:rsidR="00206E57" w:rsidRDefault="00206E57" w:rsidP="00206E57">
      <w:pPr>
        <w:rPr>
          <w:lang w:eastAsia="en-IN"/>
        </w:rPr>
      </w:pPr>
      <w:r>
        <w:rPr>
          <w:lang w:eastAsia="en-IN"/>
        </w:rPr>
        <w:t xml:space="preserve">To Go to Previous or Next Character, press Left or Right Arrows. If you press </w:t>
      </w:r>
      <w:proofErr w:type="gramStart"/>
      <w:r>
        <w:rPr>
          <w:lang w:eastAsia="en-IN"/>
        </w:rPr>
        <w:t>Right</w:t>
      </w:r>
      <w:proofErr w:type="gramEnd"/>
      <w:r>
        <w:rPr>
          <w:lang w:eastAsia="en-IN"/>
        </w:rPr>
        <w:t xml:space="preserve"> Arrow key, the next letter appears on the right side of the display. To conform to traditional braille display navigation commands, the Reader also supports Space + Dot 3 and Space + Dot 6. </w:t>
      </w:r>
    </w:p>
    <w:p w14:paraId="61FBB4C3" w14:textId="77777777" w:rsidR="00206E57" w:rsidRDefault="00206E57" w:rsidP="00206E57">
      <w:pPr>
        <w:rPr>
          <w:lang w:eastAsia="en-IN"/>
        </w:rPr>
      </w:pPr>
    </w:p>
    <w:p w14:paraId="1052903C" w14:textId="77777777" w:rsidR="00206E57" w:rsidRDefault="00206E57" w:rsidP="00206E57">
      <w:pPr>
        <w:rPr>
          <w:lang w:eastAsia="en-IN"/>
        </w:rPr>
      </w:pPr>
      <w:r>
        <w:rPr>
          <w:lang w:eastAsia="en-IN"/>
        </w:rPr>
        <w:t xml:space="preserve">To Go to Previous or Next Word, press Space + Left or Right Arrows. If you press Space + Right Arrow, the next word appears on the right side of the display. The Reader also supports Space + Dot 2 and Space + Dot 5. </w:t>
      </w:r>
    </w:p>
    <w:p w14:paraId="4A73F6C8" w14:textId="77777777" w:rsidR="00206E57" w:rsidRDefault="00206E57" w:rsidP="00206E57">
      <w:pPr>
        <w:rPr>
          <w:lang w:eastAsia="en-IN"/>
        </w:rPr>
      </w:pPr>
    </w:p>
    <w:p w14:paraId="5DCF3E35" w14:textId="77777777" w:rsidR="00206E57" w:rsidRDefault="00206E57" w:rsidP="00206E57">
      <w:pPr>
        <w:rPr>
          <w:lang w:eastAsia="en-IN"/>
        </w:rPr>
      </w:pPr>
      <w:r>
        <w:rPr>
          <w:lang w:eastAsia="en-IN"/>
        </w:rPr>
        <w:t xml:space="preserve">To Go to Previous or Next Line, press Up or Down Arrows. Pressing the Previous or Next Line command moves to the previous or next carriage return in the file. Also works with Space + Dot 1 and Space + Dot 4. </w:t>
      </w:r>
    </w:p>
    <w:p w14:paraId="72925224" w14:textId="77777777" w:rsidR="00206E57" w:rsidRDefault="00206E57" w:rsidP="00206E57">
      <w:pPr>
        <w:rPr>
          <w:lang w:eastAsia="en-IN"/>
        </w:rPr>
      </w:pPr>
    </w:p>
    <w:p w14:paraId="72661594" w14:textId="77777777" w:rsidR="00206E57" w:rsidRDefault="00206E57" w:rsidP="00206E57">
      <w:pPr>
        <w:rPr>
          <w:lang w:eastAsia="en-IN"/>
        </w:rPr>
      </w:pPr>
      <w:r>
        <w:rPr>
          <w:lang w:eastAsia="en-IN"/>
        </w:rPr>
        <w:t>To Go to Previous or Next Page, press Dot 3 or Dot 6. Pressing Dot 3 or Dot 6 moves the cursor back or forward in the file to the next page marker (form</w:t>
      </w:r>
    </w:p>
    <w:p w14:paraId="5156BB30" w14:textId="77777777" w:rsidR="00206E57" w:rsidRDefault="00206E57" w:rsidP="00206E57">
      <w:pPr>
        <w:rPr>
          <w:lang w:eastAsia="en-IN"/>
        </w:rPr>
      </w:pPr>
      <w:r>
        <w:rPr>
          <w:lang w:eastAsia="en-IN"/>
        </w:rPr>
        <w:t xml:space="preserve">feed) or 1000 characters, whichever comes first. </w:t>
      </w:r>
    </w:p>
    <w:p w14:paraId="0757F3FD" w14:textId="77777777" w:rsidR="00206E57" w:rsidRDefault="00206E57" w:rsidP="00206E57">
      <w:pPr>
        <w:rPr>
          <w:lang w:eastAsia="en-IN"/>
        </w:rPr>
      </w:pPr>
    </w:p>
    <w:p w14:paraId="5437D254" w14:textId="77777777" w:rsidR="00206E57" w:rsidRDefault="00206E57" w:rsidP="00206E57">
      <w:pPr>
        <w:rPr>
          <w:lang w:eastAsia="en-IN"/>
        </w:rPr>
      </w:pPr>
      <w:r>
        <w:rPr>
          <w:lang w:eastAsia="en-IN"/>
        </w:rPr>
        <w:t xml:space="preserve">To Go to Top or Bottom of a file, press Dot 1 or Dot 4. Pressing Dot 1 moves to the top of a </w:t>
      </w:r>
      <w:proofErr w:type="gramStart"/>
      <w:r>
        <w:rPr>
          <w:lang w:eastAsia="en-IN"/>
        </w:rPr>
        <w:t>file;</w:t>
      </w:r>
      <w:proofErr w:type="gramEnd"/>
      <w:r>
        <w:rPr>
          <w:lang w:eastAsia="en-IN"/>
        </w:rPr>
        <w:t xml:space="preserve"> pressing Dot 4 moves to the bottom of a file. Alternatively, long-press Up or long-press Down keys can be used to jump to the top or bottom of a file, respectively. (For compatibility with other devices, Space + Dots 1 2 3 moves to the top and Space + Dots 4 5 6 moves to the bottom of a file.)</w:t>
      </w:r>
    </w:p>
    <w:p w14:paraId="7C8CBACD" w14:textId="77777777" w:rsidR="00206E57" w:rsidRDefault="00206E57" w:rsidP="00206E57">
      <w:pPr>
        <w:rPr>
          <w:lang w:eastAsia="en-IN"/>
        </w:rPr>
      </w:pPr>
    </w:p>
    <w:p w14:paraId="3DE745F4" w14:textId="77777777" w:rsidR="00206E57" w:rsidRDefault="00206E57" w:rsidP="00206E57">
      <w:pPr>
        <w:rPr>
          <w:lang w:eastAsia="en-IN"/>
        </w:rPr>
      </w:pPr>
      <w:r>
        <w:rPr>
          <w:lang w:eastAsia="en-IN"/>
        </w:rPr>
        <w:t xml:space="preserve">To Exit File, press Dot 7. If reading a file, pressing Dot 7 returns you to your previous location. </w:t>
      </w:r>
    </w:p>
    <w:p w14:paraId="6C7388AA" w14:textId="77777777" w:rsidR="00206E57" w:rsidRDefault="00206E57" w:rsidP="00206E57">
      <w:pPr>
        <w:rPr>
          <w:lang w:eastAsia="en-IN"/>
        </w:rPr>
      </w:pPr>
    </w:p>
    <w:p w14:paraId="274ED899" w14:textId="77777777" w:rsidR="00206E57" w:rsidRDefault="00206E57" w:rsidP="00206E57">
      <w:pPr>
        <w:rPr>
          <w:lang w:eastAsia="en-IN"/>
        </w:rPr>
      </w:pPr>
      <w:r>
        <w:rPr>
          <w:lang w:eastAsia="en-IN"/>
        </w:rPr>
        <w:t xml:space="preserve">To Open the Menu, press Select + Up Arrow. Pressing the Select + Up Arrow opens the Menu. </w:t>
      </w:r>
    </w:p>
    <w:p w14:paraId="16D81C5C" w14:textId="77777777" w:rsidR="00206E57" w:rsidRDefault="00206E57" w:rsidP="00206E57">
      <w:pPr>
        <w:rPr>
          <w:lang w:eastAsia="en-IN"/>
        </w:rPr>
      </w:pPr>
    </w:p>
    <w:p w14:paraId="7BC4A06D" w14:textId="5009FDAF" w:rsidR="00206E57" w:rsidRDefault="00206E57" w:rsidP="00206E57">
      <w:pPr>
        <w:rPr>
          <w:lang w:eastAsia="en-IN"/>
        </w:rPr>
      </w:pPr>
      <w:r>
        <w:rPr>
          <w:lang w:eastAsia="en-IN"/>
        </w:rPr>
        <w:lastRenderedPageBreak/>
        <w:t xml:space="preserve">To Set or Clear a Bookmark, press Space + M. In addition to the automatic bookmark placed when you close a file, the Orbit Reader </w:t>
      </w:r>
      <w:r w:rsidR="00E84209">
        <w:rPr>
          <w:lang w:eastAsia="en-IN"/>
        </w:rPr>
        <w:t>2</w:t>
      </w:r>
      <w:r>
        <w:rPr>
          <w:lang w:eastAsia="en-IN"/>
        </w:rPr>
        <w:t xml:space="preserve">0 lets you set additional bookmarks. Reader displays the message "-- Bookmark added" or "-- Bookmark cleared" if there was already a bookmark at that position. </w:t>
      </w:r>
    </w:p>
    <w:p w14:paraId="414B7FD7" w14:textId="77777777" w:rsidR="00206E57" w:rsidRDefault="00206E57" w:rsidP="00206E57">
      <w:pPr>
        <w:rPr>
          <w:lang w:eastAsia="en-IN"/>
        </w:rPr>
      </w:pPr>
    </w:p>
    <w:p w14:paraId="087439E5" w14:textId="77777777" w:rsidR="00206E57" w:rsidRDefault="00206E57" w:rsidP="00206E57">
      <w:pPr>
        <w:rPr>
          <w:lang w:eastAsia="en-IN"/>
        </w:rPr>
      </w:pPr>
      <w:r>
        <w:rPr>
          <w:lang w:eastAsia="en-IN"/>
        </w:rPr>
        <w:t xml:space="preserve">To Go to Previous or Next Bookmark, press Dot 2 or Dot 5.  The Reader responds by moving the cursor to the bookmarked position. The bookmarked location appears as the first character on the display. If there are no marks in the indicated direction, "-- No more bookmarks" is displayed. </w:t>
      </w:r>
    </w:p>
    <w:p w14:paraId="6DDDB10C" w14:textId="77777777" w:rsidR="00206E57" w:rsidRDefault="00206E57" w:rsidP="00206E57">
      <w:pPr>
        <w:rPr>
          <w:lang w:eastAsia="en-IN"/>
        </w:rPr>
      </w:pPr>
      <w:r>
        <w:rPr>
          <w:lang w:eastAsia="en-IN"/>
        </w:rPr>
        <w:t xml:space="preserve">To Power Move/Search Forward and/or </w:t>
      </w:r>
      <w:proofErr w:type="gramStart"/>
      <w:r>
        <w:rPr>
          <w:lang w:eastAsia="en-IN"/>
        </w:rPr>
        <w:t>Back</w:t>
      </w:r>
      <w:proofErr w:type="gramEnd"/>
      <w:r>
        <w:rPr>
          <w:lang w:eastAsia="en-IN"/>
        </w:rPr>
        <w:t xml:space="preserve">, press Dots 8 + Down or Dots 8 + Up. Press Dots 8 + left to move back. Press Dots 8 + right to move forward. See </w:t>
      </w:r>
      <w:r>
        <w:rPr>
          <w:lang w:eastAsia="en-IN"/>
        </w:rPr>
        <w:fldChar w:fldCharType="begin"/>
      </w:r>
      <w:r>
        <w:rPr>
          <w:lang w:eastAsia="en-IN"/>
        </w:rPr>
        <w:instrText xml:space="preserve"> REF _Ref93504684 \h </w:instrText>
      </w:r>
      <w:r>
        <w:rPr>
          <w:lang w:eastAsia="en-IN"/>
        </w:rPr>
      </w:r>
      <w:r>
        <w:rPr>
          <w:lang w:eastAsia="en-IN"/>
        </w:rPr>
        <w:fldChar w:fldCharType="separate"/>
      </w:r>
      <w:r w:rsidRPr="000C3ED9">
        <w:rPr>
          <w:lang w:eastAsia="en-IN"/>
        </w:rPr>
        <w:t>Power Move Forward and Back</w:t>
      </w:r>
      <w:r>
        <w:rPr>
          <w:lang w:eastAsia="en-IN"/>
        </w:rPr>
        <w:fldChar w:fldCharType="end"/>
      </w:r>
      <w:r>
        <w:rPr>
          <w:lang w:eastAsia="en-IN"/>
        </w:rPr>
        <w:t xml:space="preserve"> section for more information. </w:t>
      </w:r>
    </w:p>
    <w:p w14:paraId="6CDE15AA" w14:textId="77777777" w:rsidR="00206E57" w:rsidRDefault="00206E57" w:rsidP="00206E57">
      <w:pPr>
        <w:rPr>
          <w:lang w:eastAsia="en-IN"/>
        </w:rPr>
      </w:pPr>
    </w:p>
    <w:p w14:paraId="1EF201C9" w14:textId="77777777" w:rsidR="00206E57" w:rsidRDefault="00206E57" w:rsidP="00206E57">
      <w:pPr>
        <w:rPr>
          <w:lang w:eastAsia="en-IN"/>
        </w:rPr>
      </w:pPr>
      <w:r>
        <w:rPr>
          <w:lang w:eastAsia="en-IN"/>
        </w:rPr>
        <w:t xml:space="preserve">To Find Braille, press Space + F (Dots 1 2 4). Pressing Space + F opens an input field (Edit Box) with a cursor. By default, it shows the last search string on the display. This allows you to perform a search in a specific braille format by typing the text in the same braille format. Press Dot 8 to begin the search. To exit the Edit Box without performing a search, press Select. See </w:t>
      </w:r>
      <w:r>
        <w:rPr>
          <w:lang w:eastAsia="en-IN"/>
        </w:rPr>
        <w:fldChar w:fldCharType="begin"/>
      </w:r>
      <w:r>
        <w:rPr>
          <w:lang w:eastAsia="en-IN"/>
        </w:rPr>
        <w:instrText xml:space="preserve"> REF _Ref93504711 \h </w:instrText>
      </w:r>
      <w:r>
        <w:rPr>
          <w:lang w:eastAsia="en-IN"/>
        </w:rPr>
      </w:r>
      <w:r>
        <w:rPr>
          <w:lang w:eastAsia="en-IN"/>
        </w:rPr>
        <w:fldChar w:fldCharType="separate"/>
      </w:r>
      <w:r w:rsidRPr="00F7035D">
        <w:rPr>
          <w:lang w:eastAsia="en-IN"/>
        </w:rPr>
        <w:t>Edit Box</w:t>
      </w:r>
      <w:r>
        <w:rPr>
          <w:lang w:eastAsia="en-IN"/>
        </w:rPr>
        <w:fldChar w:fldCharType="end"/>
      </w:r>
      <w:r>
        <w:rPr>
          <w:lang w:eastAsia="en-IN"/>
        </w:rPr>
        <w:t xml:space="preserve"> and </w:t>
      </w:r>
      <w:r>
        <w:rPr>
          <w:lang w:eastAsia="en-IN"/>
        </w:rPr>
        <w:fldChar w:fldCharType="begin"/>
      </w:r>
      <w:r>
        <w:rPr>
          <w:lang w:eastAsia="en-IN"/>
        </w:rPr>
        <w:instrText xml:space="preserve"> REF _Ref93504740 \h </w:instrText>
      </w:r>
      <w:r>
        <w:rPr>
          <w:lang w:eastAsia="en-IN"/>
        </w:rPr>
      </w:r>
      <w:r>
        <w:rPr>
          <w:lang w:eastAsia="en-IN"/>
        </w:rPr>
        <w:fldChar w:fldCharType="separate"/>
      </w:r>
      <w:r w:rsidRPr="000C3ED9">
        <w:rPr>
          <w:lang w:eastAsia="en-IN"/>
        </w:rPr>
        <w:t>Find Braille</w:t>
      </w:r>
      <w:r>
        <w:rPr>
          <w:lang w:eastAsia="en-IN"/>
        </w:rPr>
        <w:fldChar w:fldCharType="end"/>
      </w:r>
      <w:r>
        <w:rPr>
          <w:lang w:eastAsia="en-IN"/>
        </w:rPr>
        <w:t xml:space="preserve"> sections for more information. </w:t>
      </w:r>
    </w:p>
    <w:p w14:paraId="453B4C91" w14:textId="77777777" w:rsidR="00206E57" w:rsidRDefault="00206E57" w:rsidP="00206E57">
      <w:pPr>
        <w:rPr>
          <w:lang w:eastAsia="en-IN"/>
        </w:rPr>
      </w:pPr>
    </w:p>
    <w:p w14:paraId="0EF53AA2" w14:textId="77777777" w:rsidR="00206E57" w:rsidRDefault="00206E57" w:rsidP="00206E57">
      <w:pPr>
        <w:rPr>
          <w:lang w:eastAsia="en-IN"/>
        </w:rPr>
      </w:pPr>
      <w:r>
        <w:rPr>
          <w:lang w:eastAsia="en-IN"/>
        </w:rPr>
        <w:t xml:space="preserve">To Find Next Braille, press Dot 8 + Right Arrow. Pressing Dots 8 + Right Arrow repeats a previous search forward from the point in the file where you are. If there is no text in the Find Edit buffer, the Reader uses the text at the cursor. See the </w:t>
      </w:r>
      <w:r>
        <w:rPr>
          <w:lang w:eastAsia="en-IN"/>
        </w:rPr>
        <w:fldChar w:fldCharType="begin"/>
      </w:r>
      <w:r>
        <w:rPr>
          <w:lang w:eastAsia="en-IN"/>
        </w:rPr>
        <w:instrText xml:space="preserve"> REF _Ref93504764 \h </w:instrText>
      </w:r>
      <w:r>
        <w:rPr>
          <w:lang w:eastAsia="en-IN"/>
        </w:rPr>
      </w:r>
      <w:r>
        <w:rPr>
          <w:lang w:eastAsia="en-IN"/>
        </w:rPr>
        <w:fldChar w:fldCharType="separate"/>
      </w:r>
      <w:r w:rsidRPr="000C3ED9">
        <w:rPr>
          <w:lang w:eastAsia="en-IN"/>
        </w:rPr>
        <w:t>Find Braille</w:t>
      </w:r>
      <w:r>
        <w:rPr>
          <w:lang w:eastAsia="en-IN"/>
        </w:rPr>
        <w:fldChar w:fldCharType="end"/>
      </w:r>
      <w:r>
        <w:rPr>
          <w:lang w:eastAsia="en-IN"/>
        </w:rPr>
        <w:t xml:space="preserve"> section for more information. </w:t>
      </w:r>
    </w:p>
    <w:p w14:paraId="70D7182A" w14:textId="77777777" w:rsidR="00206E57" w:rsidRDefault="00206E57" w:rsidP="00206E57">
      <w:pPr>
        <w:rPr>
          <w:lang w:eastAsia="en-IN"/>
        </w:rPr>
      </w:pPr>
    </w:p>
    <w:p w14:paraId="06C6EFC2" w14:textId="77777777" w:rsidR="00206E57" w:rsidRDefault="00206E57" w:rsidP="00206E57">
      <w:pPr>
        <w:rPr>
          <w:lang w:eastAsia="en-IN"/>
        </w:rPr>
      </w:pPr>
      <w:r>
        <w:rPr>
          <w:lang w:eastAsia="en-IN"/>
        </w:rPr>
        <w:t xml:space="preserve">To Find Previous Braille, press Dots 8 + Left Arrow. Pressing Dots 8 + Left Arrow repeats a previous search backward from the point in the file where you are. If there is no text in the Find Edit buffer, the Reader uses the text at the cursor. See the </w:t>
      </w:r>
      <w:r>
        <w:rPr>
          <w:lang w:eastAsia="en-IN"/>
        </w:rPr>
        <w:fldChar w:fldCharType="begin"/>
      </w:r>
      <w:r>
        <w:rPr>
          <w:lang w:eastAsia="en-IN"/>
        </w:rPr>
        <w:instrText xml:space="preserve"> REF _Ref93504802 \h </w:instrText>
      </w:r>
      <w:r>
        <w:rPr>
          <w:lang w:eastAsia="en-IN"/>
        </w:rPr>
      </w:r>
      <w:r>
        <w:rPr>
          <w:lang w:eastAsia="en-IN"/>
        </w:rPr>
        <w:fldChar w:fldCharType="separate"/>
      </w:r>
      <w:r w:rsidRPr="000C3ED9">
        <w:rPr>
          <w:lang w:eastAsia="en-IN"/>
        </w:rPr>
        <w:t>Find Braille</w:t>
      </w:r>
      <w:r>
        <w:rPr>
          <w:lang w:eastAsia="en-IN"/>
        </w:rPr>
        <w:fldChar w:fldCharType="end"/>
      </w:r>
      <w:r>
        <w:rPr>
          <w:lang w:eastAsia="en-IN"/>
        </w:rPr>
        <w:t xml:space="preserve"> section for more information. </w:t>
      </w:r>
    </w:p>
    <w:p w14:paraId="18E8998E" w14:textId="77777777" w:rsidR="00206E57" w:rsidRDefault="00206E57" w:rsidP="00206E57">
      <w:pPr>
        <w:rPr>
          <w:lang w:eastAsia="en-IN"/>
        </w:rPr>
      </w:pPr>
    </w:p>
    <w:p w14:paraId="2E579947" w14:textId="77777777" w:rsidR="00206E57" w:rsidRDefault="00206E57" w:rsidP="00206E57">
      <w:pPr>
        <w:rPr>
          <w:lang w:eastAsia="en-IN"/>
        </w:rPr>
      </w:pPr>
      <w:r>
        <w:rPr>
          <w:lang w:eastAsia="en-IN"/>
        </w:rPr>
        <w:t xml:space="preserve">To Edit Current File, press Space + E. Space + E to edit the file you are currently reading. Press Select twice to exit the Editor and continue reading. </w:t>
      </w:r>
    </w:p>
    <w:p w14:paraId="71A01793" w14:textId="77777777" w:rsidR="00206E57" w:rsidRDefault="00206E57" w:rsidP="00206E57">
      <w:pPr>
        <w:rPr>
          <w:lang w:eastAsia="en-IN"/>
        </w:rPr>
      </w:pPr>
    </w:p>
    <w:p w14:paraId="25B559FD" w14:textId="77777777" w:rsidR="00206E57" w:rsidRDefault="00206E57" w:rsidP="00206E57">
      <w:pPr>
        <w:rPr>
          <w:lang w:eastAsia="en-IN"/>
        </w:rPr>
      </w:pPr>
      <w:r>
        <w:rPr>
          <w:lang w:eastAsia="en-IN"/>
        </w:rPr>
        <w:t>To Open New File, press Space + N. Space + N opens a new file in the Editor for editing/notetaking. Press Select twice to return to the file you were reading.</w:t>
      </w:r>
    </w:p>
    <w:p w14:paraId="394A14DB" w14:textId="77777777" w:rsidR="00206E57" w:rsidRDefault="00206E57" w:rsidP="00206E57">
      <w:pPr>
        <w:rPr>
          <w:lang w:eastAsia="en-IN"/>
        </w:rPr>
      </w:pPr>
    </w:p>
    <w:p w14:paraId="09579BF6" w14:textId="07BE84E5" w:rsidR="00FE3743" w:rsidRPr="000C3ED9" w:rsidRDefault="00206E57" w:rsidP="00FE3743">
      <w:pPr>
        <w:rPr>
          <w:lang w:eastAsia="en-IN"/>
        </w:rPr>
      </w:pPr>
      <w:r>
        <w:rPr>
          <w:lang w:eastAsia="en-IN"/>
        </w:rPr>
        <w:t>To Edit Last Edited File, press Space + Dots 1 2 4 6. Using this command reopens the last file you edited and returns the cursor to its last position in that file. The Edit Last Edited File command is useful for taking notes on what you read. Use the command to quickly switch back to the Editor. Then close the Editor to return to the title you are reading. This command has no effect if you are already editing a file. The device displays the error message "-- File not found" when no previous file has been opened. Press Select twice to return to the file you were reading.</w:t>
      </w:r>
    </w:p>
    <w:p w14:paraId="4E8C8000" w14:textId="77777777" w:rsidR="00FE3743" w:rsidRPr="00D27386" w:rsidRDefault="00FE3743" w:rsidP="00D27386">
      <w:pPr>
        <w:pStyle w:val="Heading2"/>
      </w:pPr>
      <w:bookmarkStart w:id="855" w:name="Power-Move-Forward-and-Back"/>
      <w:bookmarkStart w:id="856" w:name="_Power_Move_Forward"/>
      <w:bookmarkStart w:id="857" w:name="_Toc531853340"/>
      <w:bookmarkStart w:id="858" w:name="_Toc9689914"/>
      <w:bookmarkStart w:id="859" w:name="_Toc10194378"/>
      <w:bookmarkStart w:id="860" w:name="_Toc17712017"/>
      <w:bookmarkStart w:id="861" w:name="_Toc20754941"/>
      <w:bookmarkStart w:id="862" w:name="_Toc20906428"/>
      <w:bookmarkStart w:id="863" w:name="_Toc20910754"/>
      <w:bookmarkStart w:id="864" w:name="_Toc20912924"/>
      <w:bookmarkStart w:id="865" w:name="_Toc179377311"/>
      <w:bookmarkEnd w:id="855"/>
      <w:bookmarkEnd w:id="856"/>
      <w:r w:rsidRPr="00D27386">
        <w:lastRenderedPageBreak/>
        <w:t>Power Move Forward and Back</w:t>
      </w:r>
      <w:bookmarkEnd w:id="857"/>
      <w:bookmarkEnd w:id="858"/>
      <w:bookmarkEnd w:id="859"/>
      <w:bookmarkEnd w:id="860"/>
      <w:bookmarkEnd w:id="861"/>
      <w:bookmarkEnd w:id="862"/>
      <w:bookmarkEnd w:id="863"/>
      <w:bookmarkEnd w:id="864"/>
      <w:bookmarkEnd w:id="865"/>
    </w:p>
    <w:p w14:paraId="7F175796" w14:textId="75584BB5" w:rsidR="00FE3743" w:rsidRPr="000C3ED9" w:rsidRDefault="00652999" w:rsidP="00FE3743">
      <w:pPr>
        <w:rPr>
          <w:lang w:eastAsia="en-IN"/>
        </w:rPr>
      </w:pPr>
      <w:r>
        <w:rPr>
          <w:lang w:eastAsia="en-IN"/>
        </w:rPr>
        <w:t xml:space="preserve">The </w:t>
      </w:r>
      <w:r w:rsidR="00FE3743" w:rsidRPr="000C3ED9">
        <w:rPr>
          <w:lang w:eastAsia="en-IN"/>
        </w:rPr>
        <w:t xml:space="preserve">Orbit Reader 20's power move commands provide a quick means of moving/searching through large sections of a file to find a known location in the document. A power move operates by using boundaries and moving 50% between them with each press of the key command. In essence, by using a power move to search within a file, you are drilling down to the information using a binary command. When you press Dot 8 + </w:t>
      </w:r>
      <w:r w:rsidR="001D2265" w:rsidRPr="000C3ED9">
        <w:rPr>
          <w:lang w:eastAsia="en-IN"/>
        </w:rPr>
        <w:t>D</w:t>
      </w:r>
      <w:r w:rsidR="00FE3743" w:rsidRPr="000C3ED9">
        <w:rPr>
          <w:lang w:eastAsia="en-IN"/>
        </w:rPr>
        <w:t xml:space="preserve">own </w:t>
      </w:r>
      <w:r w:rsidR="001D2265" w:rsidRPr="000C3ED9">
        <w:rPr>
          <w:lang w:eastAsia="en-IN"/>
        </w:rPr>
        <w:t>A</w:t>
      </w:r>
      <w:r w:rsidR="00FE3743" w:rsidRPr="000C3ED9">
        <w:rPr>
          <w:lang w:eastAsia="en-IN"/>
        </w:rPr>
        <w:t xml:space="preserve">rrow or Dot 8 + </w:t>
      </w:r>
      <w:r w:rsidR="001D2265" w:rsidRPr="000C3ED9">
        <w:rPr>
          <w:lang w:eastAsia="en-IN"/>
        </w:rPr>
        <w:t>U</w:t>
      </w:r>
      <w:r w:rsidR="00FE3743" w:rsidRPr="000C3ED9">
        <w:rPr>
          <w:lang w:eastAsia="en-IN"/>
        </w:rPr>
        <w:t xml:space="preserve">p </w:t>
      </w:r>
      <w:r w:rsidR="001D2265" w:rsidRPr="000C3ED9">
        <w:rPr>
          <w:lang w:eastAsia="en-IN"/>
        </w:rPr>
        <w:t>A</w:t>
      </w:r>
      <w:r w:rsidR="00FE3743" w:rsidRPr="000C3ED9">
        <w:rPr>
          <w:lang w:eastAsia="en-IN"/>
        </w:rPr>
        <w:t>rrow, the Reader moves in the following ways:</w:t>
      </w:r>
    </w:p>
    <w:p w14:paraId="3D8822A8" w14:textId="77777777" w:rsidR="00FE3743" w:rsidRPr="000C3ED9" w:rsidRDefault="00FE3743" w:rsidP="00FE3743">
      <w:pPr>
        <w:rPr>
          <w:lang w:eastAsia="en-IN"/>
        </w:rPr>
      </w:pPr>
    </w:p>
    <w:p w14:paraId="2AA668F7" w14:textId="56E4BD4C" w:rsidR="00FE3743" w:rsidRPr="000C3ED9" w:rsidRDefault="00FE3743" w:rsidP="00FE3743">
      <w:pPr>
        <w:rPr>
          <w:lang w:eastAsia="en-IN"/>
        </w:rPr>
      </w:pPr>
      <w:r w:rsidRPr="000C3ED9">
        <w:rPr>
          <w:lang w:eastAsia="en-IN"/>
        </w:rPr>
        <w:t xml:space="preserve">On the first press, the cursor moves halfway between the current position and the start (Dot 8 + </w:t>
      </w:r>
      <w:r w:rsidR="001B0EED" w:rsidRPr="000C3ED9">
        <w:rPr>
          <w:lang w:eastAsia="en-IN"/>
        </w:rPr>
        <w:t>U</w:t>
      </w:r>
      <w:r w:rsidRPr="000C3ED9">
        <w:rPr>
          <w:lang w:eastAsia="en-IN"/>
        </w:rPr>
        <w:t xml:space="preserve">p </w:t>
      </w:r>
      <w:r w:rsidR="001B0EED" w:rsidRPr="000C3ED9">
        <w:rPr>
          <w:lang w:eastAsia="en-IN"/>
        </w:rPr>
        <w:t>A</w:t>
      </w:r>
      <w:r w:rsidRPr="000C3ED9">
        <w:rPr>
          <w:lang w:eastAsia="en-IN"/>
        </w:rPr>
        <w:t xml:space="preserve">rrow) or end (Dot 8 + </w:t>
      </w:r>
      <w:r w:rsidR="001B0EED" w:rsidRPr="000C3ED9">
        <w:rPr>
          <w:lang w:eastAsia="en-IN"/>
        </w:rPr>
        <w:t>D</w:t>
      </w:r>
      <w:r w:rsidRPr="000C3ED9">
        <w:rPr>
          <w:lang w:eastAsia="en-IN"/>
        </w:rPr>
        <w:t xml:space="preserve">own </w:t>
      </w:r>
      <w:r w:rsidR="001B0EED" w:rsidRPr="000C3ED9">
        <w:rPr>
          <w:lang w:eastAsia="en-IN"/>
        </w:rPr>
        <w:t>A</w:t>
      </w:r>
      <w:r w:rsidRPr="000C3ED9">
        <w:rPr>
          <w:lang w:eastAsia="en-IN"/>
        </w:rPr>
        <w:t>rrow) of the file, which act</w:t>
      </w:r>
      <w:r w:rsidR="00FB7AF9">
        <w:rPr>
          <w:lang w:eastAsia="en-IN"/>
        </w:rPr>
        <w:t>s</w:t>
      </w:r>
      <w:r w:rsidRPr="000C3ED9">
        <w:rPr>
          <w:lang w:eastAsia="en-IN"/>
        </w:rPr>
        <w:t xml:space="preserve"> as boundaries for the power search.</w:t>
      </w:r>
    </w:p>
    <w:p w14:paraId="4D158EB7" w14:textId="77777777" w:rsidR="00FE3743" w:rsidRPr="000C3ED9" w:rsidRDefault="00FE3743" w:rsidP="00FE3743">
      <w:pPr>
        <w:rPr>
          <w:lang w:eastAsia="en-IN"/>
        </w:rPr>
      </w:pPr>
    </w:p>
    <w:p w14:paraId="4F10EB28" w14:textId="743B1DC6" w:rsidR="00FE3743" w:rsidRPr="000C3ED9" w:rsidRDefault="00FE3743" w:rsidP="00FE3743">
      <w:pPr>
        <w:rPr>
          <w:lang w:eastAsia="en-IN"/>
        </w:rPr>
      </w:pPr>
      <w:r w:rsidRPr="000C3ED9">
        <w:rPr>
          <w:lang w:eastAsia="en-IN"/>
        </w:rPr>
        <w:t xml:space="preserve">Subsequent presses treat the moved-from position as the new boundary in that direction. So, if you are at the beginning of the file (or 0%) when you press the Dot 8 + </w:t>
      </w:r>
      <w:r w:rsidR="001B0EED" w:rsidRPr="000C3ED9">
        <w:rPr>
          <w:lang w:eastAsia="en-IN"/>
        </w:rPr>
        <w:t>D</w:t>
      </w:r>
      <w:r w:rsidRPr="000C3ED9">
        <w:rPr>
          <w:lang w:eastAsia="en-IN"/>
        </w:rPr>
        <w:t xml:space="preserve">own </w:t>
      </w:r>
      <w:r w:rsidR="001B0EED" w:rsidRPr="000C3ED9">
        <w:rPr>
          <w:lang w:eastAsia="en-IN"/>
        </w:rPr>
        <w:t>A</w:t>
      </w:r>
      <w:r w:rsidRPr="000C3ED9">
        <w:rPr>
          <w:lang w:eastAsia="en-IN"/>
        </w:rPr>
        <w:t xml:space="preserve">rrow, the Reader moves the cursor to halfway between 0% and 100%. You are now at 50%, and </w:t>
      </w:r>
      <w:r w:rsidR="00421BDA" w:rsidRPr="000C3ED9">
        <w:rPr>
          <w:lang w:eastAsia="en-IN"/>
        </w:rPr>
        <w:t>this</w:t>
      </w:r>
      <w:r w:rsidRPr="000C3ED9">
        <w:rPr>
          <w:lang w:eastAsia="en-IN"/>
        </w:rPr>
        <w:t xml:space="preserve"> becomes the</w:t>
      </w:r>
      <w:r w:rsidR="00421BDA" w:rsidRPr="000C3ED9">
        <w:rPr>
          <w:lang w:eastAsia="en-IN"/>
        </w:rPr>
        <w:t xml:space="preserve"> new</w:t>
      </w:r>
      <w:r w:rsidRPr="000C3ED9">
        <w:rPr>
          <w:lang w:eastAsia="en-IN"/>
        </w:rPr>
        <w:t xml:space="preserve"> boundar</w:t>
      </w:r>
      <w:r w:rsidR="00421BDA" w:rsidRPr="000C3ED9">
        <w:rPr>
          <w:lang w:eastAsia="en-IN"/>
        </w:rPr>
        <w:t>y.</w:t>
      </w:r>
      <w:r w:rsidRPr="000C3ED9">
        <w:rPr>
          <w:lang w:eastAsia="en-IN"/>
        </w:rPr>
        <w:t xml:space="preserve"> The initial boundary is at the original position of 0%. Therefore, if you press Dot 8 + </w:t>
      </w:r>
      <w:r w:rsidR="001B0EED" w:rsidRPr="000C3ED9">
        <w:rPr>
          <w:lang w:eastAsia="en-IN"/>
        </w:rPr>
        <w:t>U</w:t>
      </w:r>
      <w:r w:rsidRPr="000C3ED9">
        <w:rPr>
          <w:lang w:eastAsia="en-IN"/>
        </w:rPr>
        <w:t xml:space="preserve">p </w:t>
      </w:r>
      <w:r w:rsidR="001B0EED" w:rsidRPr="000C3ED9">
        <w:rPr>
          <w:lang w:eastAsia="en-IN"/>
        </w:rPr>
        <w:t>A</w:t>
      </w:r>
      <w:r w:rsidRPr="000C3ED9">
        <w:rPr>
          <w:lang w:eastAsia="en-IN"/>
        </w:rPr>
        <w:t xml:space="preserve">rrow, you move halfway between 50% and 0% to end at 25%. Or, if you press the Dot 8 + </w:t>
      </w:r>
      <w:r w:rsidR="001B0EED" w:rsidRPr="000C3ED9">
        <w:rPr>
          <w:lang w:eastAsia="en-IN"/>
        </w:rPr>
        <w:t>D</w:t>
      </w:r>
      <w:r w:rsidRPr="000C3ED9">
        <w:rPr>
          <w:lang w:eastAsia="en-IN"/>
        </w:rPr>
        <w:t xml:space="preserve">own </w:t>
      </w:r>
      <w:r w:rsidR="001B0EED" w:rsidRPr="000C3ED9">
        <w:rPr>
          <w:lang w:eastAsia="en-IN"/>
        </w:rPr>
        <w:t>A</w:t>
      </w:r>
      <w:r w:rsidRPr="000C3ED9">
        <w:rPr>
          <w:lang w:eastAsia="en-IN"/>
        </w:rPr>
        <w:t>rrow, you move halfway between 50% and 100% to end at 75%.</w:t>
      </w:r>
    </w:p>
    <w:p w14:paraId="571A2DDA" w14:textId="77777777" w:rsidR="00FE3743" w:rsidRPr="000C3ED9" w:rsidRDefault="00FE3743" w:rsidP="00FE3743">
      <w:pPr>
        <w:rPr>
          <w:lang w:eastAsia="en-IN"/>
        </w:rPr>
      </w:pPr>
    </w:p>
    <w:p w14:paraId="225DF99C" w14:textId="4F2E7FE4" w:rsidR="00FE3743" w:rsidRPr="001479A7" w:rsidRDefault="00FE3743" w:rsidP="00FE3743">
      <w:pPr>
        <w:rPr>
          <w:lang w:eastAsia="en-IN"/>
        </w:rPr>
      </w:pPr>
      <w:r w:rsidRPr="000C3ED9">
        <w:rPr>
          <w:lang w:eastAsia="en-IN"/>
        </w:rPr>
        <w:t xml:space="preserve">Each time you press Dot 8 + up arrow or Dot 8 + down arrow keys, the Reader shows the percentage in the first few cells of the display line and fills </w:t>
      </w:r>
      <w:r w:rsidR="008511AA" w:rsidRPr="000C3ED9">
        <w:rPr>
          <w:lang w:eastAsia="en-IN"/>
        </w:rPr>
        <w:t xml:space="preserve">the </w:t>
      </w:r>
      <w:r w:rsidR="00AA3872" w:rsidRPr="00651DDA">
        <w:rPr>
          <w:lang w:eastAsia="en-IN"/>
        </w:rPr>
        <w:t>rest</w:t>
      </w:r>
      <w:r w:rsidRPr="000C3ED9">
        <w:rPr>
          <w:lang w:eastAsia="en-IN"/>
        </w:rPr>
        <w:t xml:space="preserve"> </w:t>
      </w:r>
      <w:r w:rsidR="008511AA" w:rsidRPr="000C3ED9">
        <w:rPr>
          <w:lang w:eastAsia="en-IN"/>
        </w:rPr>
        <w:t>of the cells</w:t>
      </w:r>
      <w:r w:rsidRPr="000C3ED9">
        <w:rPr>
          <w:lang w:eastAsia="en-IN"/>
        </w:rPr>
        <w:t xml:space="preserve"> with text at that position. This continues</w:t>
      </w:r>
      <w:r w:rsidR="008511AA" w:rsidRPr="000C3ED9">
        <w:rPr>
          <w:lang w:eastAsia="en-IN"/>
        </w:rPr>
        <w:t xml:space="preserve"> </w:t>
      </w:r>
      <w:r w:rsidR="003B5F23">
        <w:rPr>
          <w:lang w:eastAsia="en-IN"/>
        </w:rPr>
        <w:t>un</w:t>
      </w:r>
      <w:r w:rsidR="003B5F23" w:rsidRPr="00651DDA">
        <w:rPr>
          <w:lang w:eastAsia="en-IN"/>
        </w:rPr>
        <w:t>til</w:t>
      </w:r>
      <w:r w:rsidRPr="000C3ED9">
        <w:rPr>
          <w:lang w:eastAsia="en-IN"/>
        </w:rPr>
        <w:t xml:space="preserve"> you press </w:t>
      </w:r>
      <w:r w:rsidR="008511AA" w:rsidRPr="000C3ED9">
        <w:rPr>
          <w:lang w:eastAsia="en-IN"/>
        </w:rPr>
        <w:t>some other key.</w:t>
      </w:r>
      <w:r w:rsidRPr="000C3ED9">
        <w:rPr>
          <w:lang w:eastAsia="en-IN"/>
        </w:rPr>
        <w:t xml:space="preserve"> </w:t>
      </w:r>
    </w:p>
    <w:p w14:paraId="0A3DA15A" w14:textId="77777777" w:rsidR="00FE3743" w:rsidRPr="000C3ED9" w:rsidRDefault="00FE3743" w:rsidP="00D27386">
      <w:pPr>
        <w:pStyle w:val="Heading2"/>
      </w:pPr>
      <w:bookmarkStart w:id="866" w:name="Find-Braille"/>
      <w:bookmarkStart w:id="867" w:name="_Find_Braille"/>
      <w:bookmarkStart w:id="868" w:name="_Toc531853341"/>
      <w:bookmarkStart w:id="869" w:name="_Toc9689915"/>
      <w:bookmarkStart w:id="870" w:name="_Toc10194379"/>
      <w:bookmarkStart w:id="871" w:name="_Toc17712018"/>
      <w:bookmarkStart w:id="872" w:name="_Toc20754942"/>
      <w:bookmarkStart w:id="873" w:name="_Toc20906429"/>
      <w:bookmarkStart w:id="874" w:name="_Toc20910755"/>
      <w:bookmarkStart w:id="875" w:name="_Toc20912925"/>
      <w:bookmarkStart w:id="876" w:name="_Toc179377312"/>
      <w:bookmarkEnd w:id="866"/>
      <w:bookmarkEnd w:id="867"/>
      <w:r w:rsidRPr="000C3ED9">
        <w:t>Find Braille</w:t>
      </w:r>
      <w:bookmarkEnd w:id="868"/>
      <w:bookmarkEnd w:id="869"/>
      <w:bookmarkEnd w:id="870"/>
      <w:bookmarkEnd w:id="871"/>
      <w:bookmarkEnd w:id="872"/>
      <w:bookmarkEnd w:id="873"/>
      <w:bookmarkEnd w:id="874"/>
      <w:bookmarkEnd w:id="875"/>
      <w:bookmarkEnd w:id="876"/>
    </w:p>
    <w:p w14:paraId="7963BEB3" w14:textId="5ED1C16F" w:rsidR="00FE3743" w:rsidRPr="001479A7" w:rsidRDefault="00FE3743" w:rsidP="00FE3743">
      <w:pPr>
        <w:rPr>
          <w:lang w:eastAsia="en-IN"/>
        </w:rPr>
      </w:pPr>
      <w:r w:rsidRPr="000C3ED9">
        <w:rPr>
          <w:lang w:eastAsia="en-IN"/>
        </w:rPr>
        <w:t xml:space="preserve">To find specific braille text, use the Find command (Space + </w:t>
      </w:r>
      <w:r w:rsidR="00D31DD0">
        <w:rPr>
          <w:lang w:eastAsia="en-IN"/>
        </w:rPr>
        <w:t>f</w:t>
      </w:r>
      <w:r w:rsidRPr="000C3ED9">
        <w:rPr>
          <w:lang w:eastAsia="en-IN"/>
        </w:rPr>
        <w:t xml:space="preserve">). </w:t>
      </w:r>
      <w:r w:rsidR="00652999">
        <w:rPr>
          <w:lang w:eastAsia="en-IN"/>
        </w:rPr>
        <w:t xml:space="preserve">The </w:t>
      </w:r>
      <w:r w:rsidRPr="000C3ED9">
        <w:rPr>
          <w:lang w:eastAsia="en-IN"/>
        </w:rPr>
        <w:t xml:space="preserve">Orbit Reader 20 responds by opening an input field (see </w:t>
      </w:r>
      <w:hyperlink w:anchor="Edit-Box" w:history="1">
        <w:r w:rsidRPr="00206E57">
          <w:rPr>
            <w:color w:val="0000FF"/>
            <w:lang w:eastAsia="en-IN"/>
          </w:rPr>
          <w:t>Edit Box</w:t>
        </w:r>
      </w:hyperlink>
      <w:r w:rsidRPr="001479A7">
        <w:rPr>
          <w:lang w:eastAsia="en-IN"/>
        </w:rPr>
        <w:t xml:space="preserve"> section) with a cursor, which is indicated by Dots 7 and 8. By default</w:t>
      </w:r>
      <w:r w:rsidR="00FB7AF9">
        <w:rPr>
          <w:lang w:eastAsia="en-IN"/>
        </w:rPr>
        <w:t>,</w:t>
      </w:r>
      <w:r w:rsidRPr="001479A7">
        <w:rPr>
          <w:lang w:eastAsia="en-IN"/>
        </w:rPr>
        <w:t xml:space="preserve"> it shows the text at </w:t>
      </w:r>
      <w:r w:rsidR="00FB7AF9">
        <w:rPr>
          <w:lang w:eastAsia="en-IN"/>
        </w:rPr>
        <w:t xml:space="preserve">the </w:t>
      </w:r>
      <w:r w:rsidRPr="001479A7">
        <w:rPr>
          <w:lang w:eastAsia="en-IN"/>
        </w:rPr>
        <w:t xml:space="preserve">current cursor location in </w:t>
      </w:r>
      <w:r w:rsidR="00FB7AF9">
        <w:rPr>
          <w:lang w:eastAsia="en-IN"/>
        </w:rPr>
        <w:t xml:space="preserve">the </w:t>
      </w:r>
      <w:r w:rsidRPr="001479A7">
        <w:rPr>
          <w:lang w:eastAsia="en-IN"/>
        </w:rPr>
        <w:t xml:space="preserve">edit box. Unlike the Power Move, which searches by known location of </w:t>
      </w:r>
      <w:r w:rsidR="00FB7AF9">
        <w:rPr>
          <w:lang w:eastAsia="en-IN"/>
        </w:rPr>
        <w:t>the</w:t>
      </w:r>
      <w:r w:rsidRPr="001479A7">
        <w:rPr>
          <w:lang w:eastAsia="en-IN"/>
        </w:rPr>
        <w:t xml:space="preserve"> text, the Find c</w:t>
      </w:r>
      <w:r w:rsidRPr="000C3ED9">
        <w:rPr>
          <w:lang w:eastAsia="en-IN"/>
        </w:rPr>
        <w:t xml:space="preserve">ommand searches the entire file for instances of the braille text you enter in the input field. If you </w:t>
      </w:r>
      <w:r w:rsidR="00E2123E" w:rsidRPr="000C3ED9">
        <w:rPr>
          <w:lang w:eastAsia="en-IN"/>
        </w:rPr>
        <w:t xml:space="preserve">have </w:t>
      </w:r>
      <w:r w:rsidRPr="000C3ED9">
        <w:rPr>
          <w:lang w:eastAsia="en-IN"/>
        </w:rPr>
        <w:t xml:space="preserve">searched for something previously, that text appears in the Edit Box with your cursor at the end. </w:t>
      </w:r>
    </w:p>
    <w:p w14:paraId="0297E466" w14:textId="77777777" w:rsidR="00FE3743" w:rsidRPr="000C3ED9" w:rsidRDefault="00FE3743" w:rsidP="00FE3743">
      <w:pPr>
        <w:rPr>
          <w:lang w:eastAsia="en-IN"/>
        </w:rPr>
      </w:pPr>
    </w:p>
    <w:p w14:paraId="1821CAD7" w14:textId="0338CAE5" w:rsidR="00FE3743" w:rsidRPr="000C3ED9" w:rsidRDefault="00FE3743" w:rsidP="00FE3743">
      <w:pPr>
        <w:rPr>
          <w:lang w:eastAsia="en-IN"/>
        </w:rPr>
      </w:pPr>
      <w:r w:rsidRPr="000C3ED9">
        <w:rPr>
          <w:lang w:eastAsia="en-IN"/>
        </w:rPr>
        <w:t xml:space="preserve">To </w:t>
      </w:r>
      <w:r w:rsidR="006168BC" w:rsidRPr="000C3ED9">
        <w:rPr>
          <w:lang w:eastAsia="en-IN"/>
        </w:rPr>
        <w:t>find a word</w:t>
      </w:r>
      <w:r w:rsidRPr="000C3ED9">
        <w:rPr>
          <w:lang w:eastAsia="en-IN"/>
        </w:rPr>
        <w:t>,</w:t>
      </w:r>
      <w:r w:rsidR="009123A3" w:rsidRPr="000C3ED9">
        <w:rPr>
          <w:lang w:eastAsia="en-IN"/>
        </w:rPr>
        <w:t xml:space="preserve"> first</w:t>
      </w:r>
      <w:r w:rsidRPr="000C3ED9">
        <w:rPr>
          <w:lang w:eastAsia="en-IN"/>
        </w:rPr>
        <w:t xml:space="preserve"> press Space + </w:t>
      </w:r>
      <w:r w:rsidR="00AD523B">
        <w:rPr>
          <w:lang w:eastAsia="en-IN"/>
        </w:rPr>
        <w:t>f</w:t>
      </w:r>
      <w:r w:rsidRPr="000C3ED9">
        <w:rPr>
          <w:lang w:eastAsia="en-IN"/>
        </w:rPr>
        <w:t xml:space="preserve"> to enter the Edit Box. Type</w:t>
      </w:r>
      <w:r w:rsidR="00BD5D85" w:rsidRPr="000C3ED9">
        <w:rPr>
          <w:lang w:eastAsia="en-IN"/>
        </w:rPr>
        <w:t xml:space="preserve"> the word you wish to find,</w:t>
      </w:r>
      <w:r w:rsidR="00EA7615" w:rsidRPr="000C3ED9">
        <w:rPr>
          <w:lang w:eastAsia="en-IN"/>
        </w:rPr>
        <w:t xml:space="preserve"> </w:t>
      </w:r>
      <w:r w:rsidR="00E25A4C" w:rsidRPr="000C3ED9">
        <w:rPr>
          <w:lang w:eastAsia="en-IN"/>
        </w:rPr>
        <w:t xml:space="preserve">in the </w:t>
      </w:r>
      <w:r w:rsidR="00C5588E" w:rsidRPr="000C3ED9">
        <w:rPr>
          <w:lang w:eastAsia="en-IN"/>
        </w:rPr>
        <w:t>language selected for the reader/editor</w:t>
      </w:r>
      <w:r w:rsidRPr="000C3ED9">
        <w:rPr>
          <w:lang w:eastAsia="en-IN"/>
        </w:rPr>
        <w:t xml:space="preserve"> and then press Dot 8</w:t>
      </w:r>
      <w:r w:rsidR="00EC356D" w:rsidRPr="000C3ED9">
        <w:rPr>
          <w:lang w:eastAsia="en-IN"/>
        </w:rPr>
        <w:t xml:space="preserve"> to start the search moving forward in the file. To search moving backward in the file, press Dot 8 + Left arrow</w:t>
      </w:r>
      <w:r w:rsidR="00D242FC" w:rsidRPr="000C3ED9">
        <w:rPr>
          <w:lang w:eastAsia="en-IN"/>
        </w:rPr>
        <w:t>.</w:t>
      </w:r>
      <w:r w:rsidRPr="000C3ED9">
        <w:rPr>
          <w:lang w:eastAsia="en-IN"/>
        </w:rPr>
        <w:t xml:space="preserve"> Th</w:t>
      </w:r>
      <w:r w:rsidR="00B35CF1" w:rsidRPr="000C3ED9">
        <w:rPr>
          <w:lang w:eastAsia="en-IN"/>
        </w:rPr>
        <w:t>e</w:t>
      </w:r>
      <w:r w:rsidRPr="000C3ED9">
        <w:rPr>
          <w:lang w:eastAsia="en-IN"/>
        </w:rPr>
        <w:t xml:space="preserve"> word is shown as the first word on the display. If the word is not found, the message "-- Not found" is displayed. Press Dot 7 to clear the message. To exit the Edit Box without</w:t>
      </w:r>
      <w:r w:rsidR="0004137C" w:rsidRPr="000C3ED9">
        <w:rPr>
          <w:lang w:eastAsia="en-IN"/>
        </w:rPr>
        <w:t xml:space="preserve"> finding the word</w:t>
      </w:r>
      <w:r w:rsidRPr="000C3ED9">
        <w:rPr>
          <w:lang w:eastAsia="en-IN"/>
        </w:rPr>
        <w:t>, press Select.</w:t>
      </w:r>
    </w:p>
    <w:p w14:paraId="636F4CE8" w14:textId="77777777" w:rsidR="00FE3743" w:rsidRPr="000C3ED9" w:rsidRDefault="00FE3743" w:rsidP="00FE3743">
      <w:pPr>
        <w:rPr>
          <w:lang w:eastAsia="en-IN"/>
        </w:rPr>
      </w:pPr>
    </w:p>
    <w:p w14:paraId="3FE656F8" w14:textId="3CBEB753" w:rsidR="00FE3743" w:rsidRPr="000C3ED9" w:rsidRDefault="00FE3743" w:rsidP="00FE3743">
      <w:pPr>
        <w:rPr>
          <w:lang w:eastAsia="en-IN"/>
        </w:rPr>
      </w:pPr>
      <w:r w:rsidRPr="000C3ED9">
        <w:rPr>
          <w:lang w:eastAsia="en-IN"/>
        </w:rPr>
        <w:t xml:space="preserve">After </w:t>
      </w:r>
      <w:r w:rsidR="004E0E24" w:rsidRPr="000C3ED9">
        <w:rPr>
          <w:lang w:eastAsia="en-IN"/>
        </w:rPr>
        <w:t xml:space="preserve">the </w:t>
      </w:r>
      <w:r w:rsidR="0001486E" w:rsidRPr="000C3ED9">
        <w:rPr>
          <w:lang w:eastAsia="en-IN"/>
        </w:rPr>
        <w:t>w</w:t>
      </w:r>
      <w:r w:rsidRPr="000C3ED9">
        <w:rPr>
          <w:lang w:eastAsia="en-IN"/>
        </w:rPr>
        <w:t xml:space="preserve">ord </w:t>
      </w:r>
      <w:r w:rsidR="0001486E" w:rsidRPr="000C3ED9">
        <w:rPr>
          <w:lang w:eastAsia="en-IN"/>
        </w:rPr>
        <w:t xml:space="preserve">is </w:t>
      </w:r>
      <w:r w:rsidR="002C7840" w:rsidRPr="000C3ED9">
        <w:rPr>
          <w:lang w:eastAsia="en-IN"/>
        </w:rPr>
        <w:t>found,</w:t>
      </w:r>
      <w:r w:rsidRPr="000C3ED9">
        <w:rPr>
          <w:lang w:eastAsia="en-IN"/>
        </w:rPr>
        <w:t xml:space="preserve"> to continue </w:t>
      </w:r>
      <w:r w:rsidR="00705FD9" w:rsidRPr="000C3ED9">
        <w:rPr>
          <w:lang w:eastAsia="en-IN"/>
        </w:rPr>
        <w:t>searchin</w:t>
      </w:r>
      <w:r w:rsidR="004E0E24" w:rsidRPr="000C3ED9">
        <w:rPr>
          <w:lang w:eastAsia="en-IN"/>
        </w:rPr>
        <w:t>g</w:t>
      </w:r>
      <w:r w:rsidR="004A4345" w:rsidRPr="000C3ED9">
        <w:rPr>
          <w:lang w:eastAsia="en-IN"/>
        </w:rPr>
        <w:t>,</w:t>
      </w:r>
      <w:r w:rsidRPr="000C3ED9">
        <w:rPr>
          <w:lang w:eastAsia="en-IN"/>
        </w:rPr>
        <w:t xml:space="preserve"> press Dot 8 + right arrow to find the next occurrence</w:t>
      </w:r>
      <w:r w:rsidR="0039660B" w:rsidRPr="000C3ED9">
        <w:rPr>
          <w:lang w:eastAsia="en-IN"/>
        </w:rPr>
        <w:t xml:space="preserve"> (</w:t>
      </w:r>
      <w:r w:rsidR="00705FD9" w:rsidRPr="000C3ED9">
        <w:rPr>
          <w:lang w:eastAsia="en-IN"/>
        </w:rPr>
        <w:t>forward</w:t>
      </w:r>
      <w:r w:rsidRPr="000C3ED9">
        <w:rPr>
          <w:lang w:eastAsia="en-IN"/>
        </w:rPr>
        <w:t xml:space="preserve"> in the file</w:t>
      </w:r>
      <w:r w:rsidR="0039660B" w:rsidRPr="000C3ED9">
        <w:rPr>
          <w:lang w:eastAsia="en-IN"/>
        </w:rPr>
        <w:t>)</w:t>
      </w:r>
      <w:r w:rsidRPr="000C3ED9">
        <w:rPr>
          <w:lang w:eastAsia="en-IN"/>
        </w:rPr>
        <w:t xml:space="preserve"> or Dot 8 + left arrow to find a previous occurrence (towards the beginning of the file).</w:t>
      </w:r>
    </w:p>
    <w:p w14:paraId="02A33726" w14:textId="77777777" w:rsidR="00FE3743" w:rsidRPr="000C3ED9" w:rsidRDefault="00FE3743" w:rsidP="00FE3743">
      <w:pPr>
        <w:rPr>
          <w:lang w:eastAsia="en-IN"/>
        </w:rPr>
      </w:pPr>
    </w:p>
    <w:p w14:paraId="4A87521E" w14:textId="7B8BB8B3" w:rsidR="00FE3743" w:rsidRPr="000C3ED9" w:rsidRDefault="00FE3743" w:rsidP="00FE3743">
      <w:pPr>
        <w:rPr>
          <w:lang w:eastAsia="en-IN"/>
        </w:rPr>
      </w:pPr>
      <w:r w:rsidRPr="000C3ED9">
        <w:rPr>
          <w:lang w:eastAsia="en-IN"/>
        </w:rPr>
        <w:t xml:space="preserve">If you are searching for text in a contracted braille file, you must type the text you want to </w:t>
      </w:r>
      <w:r w:rsidR="002C7840" w:rsidRPr="000C3ED9">
        <w:rPr>
          <w:lang w:eastAsia="en-IN"/>
        </w:rPr>
        <w:t>search in</w:t>
      </w:r>
      <w:r w:rsidRPr="000C3ED9">
        <w:rPr>
          <w:lang w:eastAsia="en-IN"/>
        </w:rPr>
        <w:t xml:space="preserve"> contracted braille.</w:t>
      </w:r>
    </w:p>
    <w:p w14:paraId="44663446" w14:textId="77777777" w:rsidR="00FE3743" w:rsidRPr="000C3ED9" w:rsidRDefault="00FE3743" w:rsidP="00FE3743">
      <w:pPr>
        <w:rPr>
          <w:lang w:eastAsia="en-IN"/>
        </w:rPr>
      </w:pPr>
    </w:p>
    <w:p w14:paraId="1FF03713" w14:textId="3A39AB28" w:rsidR="00FE3743" w:rsidRPr="000C3ED9" w:rsidRDefault="00FE3743" w:rsidP="00FE3743">
      <w:pPr>
        <w:rPr>
          <w:lang w:eastAsia="en-IN"/>
        </w:rPr>
      </w:pPr>
      <w:r w:rsidRPr="000C3ED9">
        <w:rPr>
          <w:lang w:eastAsia="en-IN"/>
        </w:rPr>
        <w:t xml:space="preserve">If you are searching in a plain text file, you must type the text you want to </w:t>
      </w:r>
      <w:r w:rsidR="002C7840" w:rsidRPr="000C3ED9">
        <w:rPr>
          <w:lang w:eastAsia="en-IN"/>
        </w:rPr>
        <w:t>search in</w:t>
      </w:r>
      <w:r w:rsidRPr="000C3ED9">
        <w:rPr>
          <w:lang w:eastAsia="en-IN"/>
        </w:rPr>
        <w:t xml:space="preserve"> Computer Braille. See </w:t>
      </w:r>
      <w:hyperlink w:anchor="Appendix-A-Computer-Braille-Chart" w:history="1">
        <w:r w:rsidRPr="00206E57">
          <w:rPr>
            <w:color w:val="0000FF"/>
            <w:lang w:eastAsia="en-IN"/>
          </w:rPr>
          <w:t>Appendix A - Computer Braille Chart</w:t>
        </w:r>
      </w:hyperlink>
      <w:r w:rsidRPr="00206E57">
        <w:rPr>
          <w:lang w:eastAsia="en-IN"/>
        </w:rPr>
        <w:t xml:space="preserve"> </w:t>
      </w:r>
      <w:r w:rsidR="000B676F" w:rsidRPr="00206E57">
        <w:rPr>
          <w:lang w:eastAsia="en-IN"/>
        </w:rPr>
        <w:t>for</w:t>
      </w:r>
      <w:r w:rsidR="000B676F" w:rsidRPr="000C3ED9">
        <w:rPr>
          <w:lang w:eastAsia="en-IN"/>
        </w:rPr>
        <w:t xml:space="preserve"> details.</w:t>
      </w:r>
    </w:p>
    <w:p w14:paraId="5D7D9EFB" w14:textId="77777777" w:rsidR="00FE3743" w:rsidRPr="000C3ED9" w:rsidRDefault="00FE3743" w:rsidP="00FE3743">
      <w:pPr>
        <w:rPr>
          <w:lang w:eastAsia="en-IN"/>
        </w:rPr>
      </w:pPr>
    </w:p>
    <w:p w14:paraId="3748DD2C" w14:textId="5198F79B" w:rsidR="00FE3743" w:rsidRPr="000C3ED9" w:rsidRDefault="001B0EED" w:rsidP="00FE3743">
      <w:pPr>
        <w:rPr>
          <w:lang w:eastAsia="en-IN"/>
        </w:rPr>
      </w:pPr>
      <w:r w:rsidRPr="000C3ED9">
        <w:rPr>
          <w:lang w:eastAsia="en-IN"/>
        </w:rPr>
        <w:t xml:space="preserve">You can </w:t>
      </w:r>
      <w:r w:rsidR="00FE3743" w:rsidRPr="000C3ED9">
        <w:rPr>
          <w:lang w:eastAsia="en-IN"/>
        </w:rPr>
        <w:t>search</w:t>
      </w:r>
      <w:r w:rsidRPr="000C3ED9">
        <w:rPr>
          <w:lang w:eastAsia="en-IN"/>
        </w:rPr>
        <w:t xml:space="preserve"> for</w:t>
      </w:r>
      <w:r w:rsidR="00FE3743" w:rsidRPr="000C3ED9">
        <w:rPr>
          <w:lang w:eastAsia="en-IN"/>
        </w:rPr>
        <w:t xml:space="preserve"> </w:t>
      </w:r>
      <w:r w:rsidR="00A8684B" w:rsidRPr="000C3ED9">
        <w:rPr>
          <w:lang w:eastAsia="en-IN"/>
        </w:rPr>
        <w:t>terms</w:t>
      </w:r>
      <w:r w:rsidR="00F51661" w:rsidRPr="000C3ED9">
        <w:rPr>
          <w:lang w:eastAsia="en-IN"/>
        </w:rPr>
        <w:t xml:space="preserve"> </w:t>
      </w:r>
      <w:r w:rsidR="00FE3743" w:rsidRPr="000C3ED9">
        <w:rPr>
          <w:lang w:eastAsia="en-IN"/>
        </w:rPr>
        <w:t xml:space="preserve">up to 255 characters long. Searches are generally not case sensitive. A search for the word "animal" results in finding both lowercase and uppercase versions of that word (animal/Animal). However, if you want to find words with upper case letters </w:t>
      </w:r>
      <w:r w:rsidR="00A21B3C" w:rsidRPr="000C3ED9">
        <w:rPr>
          <w:lang w:eastAsia="en-IN"/>
        </w:rPr>
        <w:t>only</w:t>
      </w:r>
      <w:r w:rsidR="00FE3743" w:rsidRPr="000C3ED9">
        <w:rPr>
          <w:lang w:eastAsia="en-IN"/>
        </w:rPr>
        <w:t xml:space="preserve">, type the text you wish to find </w:t>
      </w:r>
      <w:r w:rsidR="00FE3743" w:rsidRPr="009371F3">
        <w:rPr>
          <w:i/>
        </w:rPr>
        <w:t>with</w:t>
      </w:r>
      <w:r w:rsidR="00FE3743" w:rsidRPr="000C3ED9">
        <w:rPr>
          <w:lang w:eastAsia="en-IN"/>
        </w:rPr>
        <w:t xml:space="preserve"> the </w:t>
      </w:r>
      <w:r w:rsidR="00DA6FAA" w:rsidRPr="000C3ED9">
        <w:rPr>
          <w:lang w:eastAsia="en-IN"/>
        </w:rPr>
        <w:t xml:space="preserve">braille indicator for </w:t>
      </w:r>
      <w:r w:rsidR="00FE3743" w:rsidRPr="000C3ED9">
        <w:rPr>
          <w:lang w:eastAsia="en-IN"/>
        </w:rPr>
        <w:t>capitalization included</w:t>
      </w:r>
      <w:r w:rsidR="00CD673C" w:rsidRPr="000C3ED9">
        <w:rPr>
          <w:lang w:eastAsia="en-IN"/>
        </w:rPr>
        <w:t xml:space="preserve"> (</w:t>
      </w:r>
      <w:r w:rsidR="00F27E7A" w:rsidRPr="000C3ED9">
        <w:rPr>
          <w:lang w:eastAsia="en-IN"/>
        </w:rPr>
        <w:t xml:space="preserve">in contracted braille, one </w:t>
      </w:r>
      <w:r w:rsidR="001D55A9" w:rsidRPr="000C3ED9">
        <w:rPr>
          <w:lang w:eastAsia="en-IN"/>
        </w:rPr>
        <w:t>D</w:t>
      </w:r>
      <w:r w:rsidR="00F27E7A" w:rsidRPr="000C3ED9">
        <w:rPr>
          <w:lang w:eastAsia="en-IN"/>
        </w:rPr>
        <w:t xml:space="preserve">ot </w:t>
      </w:r>
      <w:r w:rsidR="00F1292B" w:rsidRPr="000C3ED9">
        <w:rPr>
          <w:lang w:eastAsia="en-IN"/>
        </w:rPr>
        <w:t>6</w:t>
      </w:r>
      <w:r w:rsidR="00F27E7A" w:rsidRPr="000C3ED9">
        <w:rPr>
          <w:lang w:eastAsia="en-IN"/>
        </w:rPr>
        <w:t xml:space="preserve"> precedes a capital letter</w:t>
      </w:r>
      <w:r w:rsidR="00F1292B" w:rsidRPr="000C3ED9">
        <w:rPr>
          <w:lang w:eastAsia="en-IN"/>
        </w:rPr>
        <w:t>,</w:t>
      </w:r>
      <w:r w:rsidR="00F27E7A" w:rsidRPr="000C3ED9">
        <w:rPr>
          <w:lang w:eastAsia="en-IN"/>
        </w:rPr>
        <w:t xml:space="preserve"> while two </w:t>
      </w:r>
      <w:r w:rsidR="001D55A9" w:rsidRPr="000C3ED9">
        <w:rPr>
          <w:lang w:eastAsia="en-IN"/>
        </w:rPr>
        <w:t>D</w:t>
      </w:r>
      <w:r w:rsidR="00F27E7A" w:rsidRPr="000C3ED9">
        <w:rPr>
          <w:lang w:eastAsia="en-IN"/>
        </w:rPr>
        <w:t>ot 6s</w:t>
      </w:r>
      <w:r w:rsidR="00A775DF" w:rsidRPr="000C3ED9">
        <w:rPr>
          <w:lang w:eastAsia="en-IN"/>
        </w:rPr>
        <w:t xml:space="preserve"> precede an entirely capitalized </w:t>
      </w:r>
      <w:r w:rsidR="00DA6FAA" w:rsidRPr="000C3ED9">
        <w:rPr>
          <w:lang w:eastAsia="en-IN"/>
        </w:rPr>
        <w:t xml:space="preserve">word. </w:t>
      </w:r>
      <w:r w:rsidR="00A775DF" w:rsidRPr="000C3ED9">
        <w:rPr>
          <w:lang w:eastAsia="en-IN"/>
        </w:rPr>
        <w:t xml:space="preserve">In Computer Braille, capital letters include </w:t>
      </w:r>
      <w:r w:rsidR="001D55A9" w:rsidRPr="000C3ED9">
        <w:rPr>
          <w:lang w:eastAsia="en-IN"/>
        </w:rPr>
        <w:t>D</w:t>
      </w:r>
      <w:r w:rsidR="00A775DF" w:rsidRPr="000C3ED9">
        <w:rPr>
          <w:lang w:eastAsia="en-IN"/>
        </w:rPr>
        <w:t>ot 7</w:t>
      </w:r>
      <w:r w:rsidR="00DA6FAA" w:rsidRPr="000C3ED9">
        <w:rPr>
          <w:lang w:eastAsia="en-IN"/>
        </w:rPr>
        <w:t>)</w:t>
      </w:r>
      <w:r w:rsidR="00CD673C" w:rsidRPr="000C3ED9">
        <w:rPr>
          <w:lang w:eastAsia="en-IN"/>
        </w:rPr>
        <w:t>.</w:t>
      </w:r>
      <w:r w:rsidR="00DA6FAA" w:rsidRPr="000C3ED9">
        <w:rPr>
          <w:lang w:eastAsia="en-IN"/>
        </w:rPr>
        <w:t xml:space="preserve"> </w:t>
      </w:r>
      <w:r w:rsidR="00FE3743" w:rsidRPr="000C3ED9">
        <w:rPr>
          <w:lang w:eastAsia="en-IN"/>
        </w:rPr>
        <w:t>For example, a search for the capitalized word "Animal" gives the results for "Animal" (capitalized), but not "animal" (lowercase).</w:t>
      </w:r>
    </w:p>
    <w:p w14:paraId="0159C099" w14:textId="77777777" w:rsidR="00FE3743" w:rsidRPr="000C3ED9" w:rsidRDefault="00FE3743" w:rsidP="00FE3743">
      <w:pPr>
        <w:rPr>
          <w:lang w:eastAsia="en-IN"/>
        </w:rPr>
      </w:pPr>
    </w:p>
    <w:p w14:paraId="6B3E585D" w14:textId="745FC6FA" w:rsidR="00FE3743" w:rsidRPr="000C3ED9" w:rsidRDefault="00FE3743" w:rsidP="00FE3743">
      <w:pPr>
        <w:rPr>
          <w:lang w:eastAsia="en-IN"/>
        </w:rPr>
      </w:pPr>
      <w:r w:rsidRPr="000C3ED9">
        <w:rPr>
          <w:lang w:eastAsia="en-IN"/>
        </w:rPr>
        <w:t xml:space="preserve">Additionally, searches match both whole and partial words. Searching for "an" finds "an" (whole) and "man" (partial). To restrict searches to whole words, add a space at the beginning </w:t>
      </w:r>
      <w:r w:rsidR="00EB02F8" w:rsidRPr="000C3ED9">
        <w:rPr>
          <w:lang w:eastAsia="en-IN"/>
        </w:rPr>
        <w:t>or</w:t>
      </w:r>
      <w:r w:rsidRPr="000C3ED9">
        <w:rPr>
          <w:lang w:eastAsia="en-IN"/>
        </w:rPr>
        <w:t xml:space="preserve"> end of the word. The Reader matches the space with any non-printing character such as spaces, tabs, and line feeds.</w:t>
      </w:r>
    </w:p>
    <w:p w14:paraId="51D0DD20" w14:textId="77777777" w:rsidR="00FE3743" w:rsidRPr="000C3ED9" w:rsidRDefault="00FE3743" w:rsidP="00FE3743">
      <w:pPr>
        <w:rPr>
          <w:lang w:eastAsia="en-IN"/>
        </w:rPr>
      </w:pPr>
    </w:p>
    <w:p w14:paraId="54BFE4DF" w14:textId="19616493" w:rsidR="00FE3743" w:rsidRPr="001479A7" w:rsidRDefault="00FE3743" w:rsidP="00FE3743">
      <w:pPr>
        <w:rPr>
          <w:lang w:eastAsia="en-IN"/>
        </w:rPr>
      </w:pPr>
      <w:r w:rsidRPr="000C3ED9">
        <w:rPr>
          <w:lang w:eastAsia="en-IN"/>
        </w:rPr>
        <w:t xml:space="preserve">Read the section </w:t>
      </w:r>
      <w:r w:rsidRPr="00206E57">
        <w:rPr>
          <w:lang w:eastAsia="en-IN"/>
        </w:rPr>
        <w:t xml:space="preserve">on </w:t>
      </w:r>
      <w:r w:rsidR="00BC6305" w:rsidRPr="00206E57">
        <w:rPr>
          <w:color w:val="0000FF"/>
          <w:lang w:eastAsia="en-IN"/>
        </w:rPr>
        <w:fldChar w:fldCharType="begin"/>
      </w:r>
      <w:r w:rsidR="00BC6305" w:rsidRPr="00206E57">
        <w:rPr>
          <w:color w:val="0000FF"/>
          <w:lang w:eastAsia="en-IN"/>
        </w:rPr>
        <w:instrText xml:space="preserve"> REF _Ref40435432 \h  \* MERGEFORMAT </w:instrText>
      </w:r>
      <w:r w:rsidR="00BC6305" w:rsidRPr="00206E57">
        <w:rPr>
          <w:color w:val="0000FF"/>
          <w:lang w:eastAsia="en-IN"/>
        </w:rPr>
      </w:r>
      <w:r w:rsidR="00BC6305" w:rsidRPr="00206E57">
        <w:rPr>
          <w:color w:val="0000FF"/>
          <w:lang w:eastAsia="en-IN"/>
        </w:rPr>
        <w:fldChar w:fldCharType="separate"/>
      </w:r>
      <w:r w:rsidR="00033224" w:rsidRPr="00206E57">
        <w:rPr>
          <w:color w:val="0000FF"/>
          <w:lang w:eastAsia="en-IN"/>
        </w:rPr>
        <w:t>Edit Box</w:t>
      </w:r>
      <w:r w:rsidR="00BC6305" w:rsidRPr="00206E57">
        <w:rPr>
          <w:color w:val="0000FF"/>
          <w:lang w:eastAsia="en-IN"/>
        </w:rPr>
        <w:fldChar w:fldCharType="end"/>
      </w:r>
      <w:r w:rsidRPr="00206E57">
        <w:rPr>
          <w:lang w:eastAsia="en-IN"/>
        </w:rPr>
        <w:t xml:space="preserve"> for</w:t>
      </w:r>
      <w:r w:rsidRPr="001479A7">
        <w:rPr>
          <w:lang w:eastAsia="en-IN"/>
        </w:rPr>
        <w:t xml:space="preserve"> editing commands and navigation functionality.</w:t>
      </w:r>
    </w:p>
    <w:p w14:paraId="60BC2D74" w14:textId="77777777" w:rsidR="00FE3743" w:rsidRPr="000C3ED9" w:rsidRDefault="00FE3743" w:rsidP="00FE3743">
      <w:pPr>
        <w:rPr>
          <w:lang w:eastAsia="en-IN"/>
        </w:rPr>
      </w:pPr>
    </w:p>
    <w:p w14:paraId="2E28B14E" w14:textId="1C535D56" w:rsidR="00FE3743" w:rsidRPr="000C3ED9" w:rsidRDefault="00E80CD0" w:rsidP="00FE3743">
      <w:pPr>
        <w:rPr>
          <w:lang w:eastAsia="en-IN"/>
        </w:rPr>
      </w:pPr>
      <w:r w:rsidRPr="000C3ED9">
        <w:rPr>
          <w:lang w:eastAsia="en-IN"/>
        </w:rPr>
        <w:t xml:space="preserve">In” search files”, the Reader moves from reading files to searched text and displays it at the beginning of </w:t>
      </w:r>
      <w:r w:rsidR="00BD6354">
        <w:rPr>
          <w:lang w:eastAsia="en-IN"/>
        </w:rPr>
        <w:t xml:space="preserve">the </w:t>
      </w:r>
      <w:r w:rsidRPr="000C3ED9">
        <w:rPr>
          <w:lang w:eastAsia="en-IN"/>
        </w:rPr>
        <w:t>display line. If</w:t>
      </w:r>
      <w:r w:rsidR="00BD6354">
        <w:rPr>
          <w:lang w:eastAsia="en-IN"/>
        </w:rPr>
        <w:t xml:space="preserve"> </w:t>
      </w:r>
      <w:r w:rsidR="00625F1C" w:rsidRPr="000C3ED9">
        <w:rPr>
          <w:lang w:eastAsia="en-IN"/>
        </w:rPr>
        <w:t xml:space="preserve">the </w:t>
      </w:r>
      <w:r w:rsidRPr="000C3ED9">
        <w:rPr>
          <w:lang w:eastAsia="en-IN"/>
        </w:rPr>
        <w:t>text is not found</w:t>
      </w:r>
      <w:r w:rsidR="00625F1C" w:rsidRPr="000C3ED9">
        <w:rPr>
          <w:lang w:eastAsia="en-IN"/>
        </w:rPr>
        <w:t>,</w:t>
      </w:r>
      <w:r w:rsidRPr="000C3ED9">
        <w:rPr>
          <w:lang w:eastAsia="en-IN"/>
        </w:rPr>
        <w:t xml:space="preserve"> then the Reader displays “Not found” and gets back to </w:t>
      </w:r>
      <w:r w:rsidR="00257C9E" w:rsidRPr="000C3ED9">
        <w:rPr>
          <w:lang w:eastAsia="en-IN"/>
        </w:rPr>
        <w:t>its previous position. While searching through large documents</w:t>
      </w:r>
      <w:r w:rsidR="00AA3872" w:rsidRPr="00651DDA">
        <w:rPr>
          <w:lang w:eastAsia="en-IN"/>
        </w:rPr>
        <w:t>,</w:t>
      </w:r>
      <w:r w:rsidR="00BD6354">
        <w:rPr>
          <w:lang w:eastAsia="en-IN"/>
        </w:rPr>
        <w:t xml:space="preserve"> </w:t>
      </w:r>
      <w:r w:rsidR="003B5F23">
        <w:rPr>
          <w:lang w:eastAsia="en-IN"/>
        </w:rPr>
        <w:t>the</w:t>
      </w:r>
      <w:r w:rsidR="00257C9E" w:rsidRPr="000C3ED9">
        <w:rPr>
          <w:lang w:eastAsia="en-IN"/>
        </w:rPr>
        <w:t xml:space="preserve"> Orbit Reader 20 displays “Busy” while con</w:t>
      </w:r>
      <w:r w:rsidR="0000177F" w:rsidRPr="000C3ED9">
        <w:rPr>
          <w:lang w:eastAsia="en-IN"/>
        </w:rPr>
        <w:t>d</w:t>
      </w:r>
      <w:r w:rsidR="00257C9E" w:rsidRPr="000C3ED9">
        <w:rPr>
          <w:lang w:eastAsia="en-IN"/>
        </w:rPr>
        <w:t>ucting the search.</w:t>
      </w:r>
    </w:p>
    <w:p w14:paraId="6A26C1F8" w14:textId="77777777" w:rsidR="00FE3743" w:rsidRPr="000C3ED9" w:rsidRDefault="00FE3743" w:rsidP="00FE3743">
      <w:pPr>
        <w:rPr>
          <w:lang w:eastAsia="en-IN"/>
        </w:rPr>
      </w:pPr>
    </w:p>
    <w:p w14:paraId="6BEC2F9E" w14:textId="453062F1" w:rsidR="00FE3743" w:rsidRPr="000C3ED9" w:rsidRDefault="00FE3743" w:rsidP="00FE3743">
      <w:pPr>
        <w:rPr>
          <w:lang w:eastAsia="en-IN"/>
        </w:rPr>
      </w:pPr>
      <w:r w:rsidRPr="000C3ED9">
        <w:rPr>
          <w:lang w:eastAsia="en-IN"/>
        </w:rPr>
        <w:t>To repeat a search moving forward toward</w:t>
      </w:r>
      <w:r w:rsidR="002A5BC2" w:rsidRPr="000C3ED9">
        <w:rPr>
          <w:lang w:eastAsia="en-IN"/>
        </w:rPr>
        <w:t>s</w:t>
      </w:r>
      <w:r w:rsidRPr="000C3ED9">
        <w:rPr>
          <w:lang w:eastAsia="en-IN"/>
        </w:rPr>
        <w:t xml:space="preserve"> the end of the</w:t>
      </w:r>
      <w:r w:rsidR="00625F1C" w:rsidRPr="000C3ED9">
        <w:rPr>
          <w:lang w:eastAsia="en-IN"/>
        </w:rPr>
        <w:t xml:space="preserve"> </w:t>
      </w:r>
      <w:r w:rsidRPr="000C3ED9">
        <w:rPr>
          <w:lang w:eastAsia="en-IN"/>
        </w:rPr>
        <w:t xml:space="preserve">file, press Dot 8 + </w:t>
      </w:r>
      <w:r w:rsidR="00CF2CB1" w:rsidRPr="000C3ED9">
        <w:rPr>
          <w:lang w:eastAsia="en-IN"/>
        </w:rPr>
        <w:t>R</w:t>
      </w:r>
      <w:r w:rsidRPr="000C3ED9">
        <w:rPr>
          <w:lang w:eastAsia="en-IN"/>
        </w:rPr>
        <w:t xml:space="preserve">ight </w:t>
      </w:r>
      <w:r w:rsidR="00CF2CB1" w:rsidRPr="000C3ED9">
        <w:rPr>
          <w:lang w:eastAsia="en-IN"/>
        </w:rPr>
        <w:t>A</w:t>
      </w:r>
      <w:r w:rsidRPr="000C3ED9">
        <w:rPr>
          <w:lang w:eastAsia="en-IN"/>
        </w:rPr>
        <w:t>rrow.</w:t>
      </w:r>
    </w:p>
    <w:p w14:paraId="5EEBA926" w14:textId="77777777" w:rsidR="00FE3743" w:rsidRPr="000C3ED9" w:rsidRDefault="00FE3743" w:rsidP="00FE3743">
      <w:pPr>
        <w:rPr>
          <w:lang w:eastAsia="en-IN"/>
        </w:rPr>
      </w:pPr>
    </w:p>
    <w:p w14:paraId="6C7AEEB7" w14:textId="679655A4" w:rsidR="00D470DF" w:rsidRDefault="00FE3743" w:rsidP="00FE3743">
      <w:pPr>
        <w:rPr>
          <w:lang w:eastAsia="en-IN"/>
        </w:rPr>
      </w:pPr>
      <w:r w:rsidRPr="000C3ED9">
        <w:rPr>
          <w:lang w:eastAsia="en-IN"/>
        </w:rPr>
        <w:t>To repeat</w:t>
      </w:r>
      <w:r w:rsidR="002A5BC2" w:rsidRPr="000C3ED9">
        <w:rPr>
          <w:lang w:eastAsia="en-IN"/>
        </w:rPr>
        <w:t xml:space="preserve"> a</w:t>
      </w:r>
      <w:r w:rsidRPr="000C3ED9">
        <w:rPr>
          <w:lang w:eastAsia="en-IN"/>
        </w:rPr>
        <w:t xml:space="preserve"> search moving back toward</w:t>
      </w:r>
      <w:r w:rsidR="002A5BC2" w:rsidRPr="000C3ED9">
        <w:rPr>
          <w:lang w:eastAsia="en-IN"/>
        </w:rPr>
        <w:t>s</w:t>
      </w:r>
      <w:r w:rsidRPr="000C3ED9">
        <w:rPr>
          <w:lang w:eastAsia="en-IN"/>
        </w:rPr>
        <w:t xml:space="preserve"> the beginning of the file, press Dot 8 + </w:t>
      </w:r>
      <w:r w:rsidR="00CF2CB1" w:rsidRPr="000C3ED9">
        <w:rPr>
          <w:lang w:eastAsia="en-IN"/>
        </w:rPr>
        <w:t>L</w:t>
      </w:r>
      <w:r w:rsidRPr="000C3ED9">
        <w:rPr>
          <w:lang w:eastAsia="en-IN"/>
        </w:rPr>
        <w:t xml:space="preserve">eft </w:t>
      </w:r>
      <w:r w:rsidR="00CF2CB1" w:rsidRPr="000C3ED9">
        <w:rPr>
          <w:lang w:eastAsia="en-IN"/>
        </w:rPr>
        <w:t>A</w:t>
      </w:r>
      <w:r w:rsidRPr="000C3ED9">
        <w:rPr>
          <w:lang w:eastAsia="en-IN"/>
        </w:rPr>
        <w:t>rrow.</w:t>
      </w:r>
    </w:p>
    <w:p w14:paraId="00A209CC" w14:textId="77777777" w:rsidR="00D470DF" w:rsidRPr="009371F3" w:rsidRDefault="00D470DF" w:rsidP="00D27386">
      <w:pPr>
        <w:pStyle w:val="Heading2"/>
        <w:rPr>
          <w:lang w:val="en-IN"/>
        </w:rPr>
      </w:pPr>
      <w:bookmarkStart w:id="877" w:name="_Braille_Pacer_(Auto-Scroll)"/>
      <w:bookmarkStart w:id="878" w:name="_Toc9689916"/>
      <w:bookmarkStart w:id="879" w:name="_Toc10194380"/>
      <w:bookmarkStart w:id="880" w:name="_Toc17712019"/>
      <w:bookmarkStart w:id="881" w:name="_Toc20754943"/>
      <w:bookmarkStart w:id="882" w:name="_Toc20906430"/>
      <w:bookmarkStart w:id="883" w:name="_Toc20910756"/>
      <w:bookmarkStart w:id="884" w:name="_Toc20912926"/>
      <w:bookmarkStart w:id="885" w:name="_Toc179377313"/>
      <w:bookmarkEnd w:id="877"/>
      <w:r w:rsidRPr="007C3CB4">
        <w:t>Braille Pacer (Auto-Scroll)</w:t>
      </w:r>
      <w:bookmarkEnd w:id="878"/>
      <w:bookmarkEnd w:id="879"/>
      <w:bookmarkEnd w:id="880"/>
      <w:bookmarkEnd w:id="881"/>
      <w:bookmarkEnd w:id="882"/>
      <w:bookmarkEnd w:id="883"/>
      <w:bookmarkEnd w:id="884"/>
      <w:bookmarkEnd w:id="885"/>
    </w:p>
    <w:p w14:paraId="29F57039" w14:textId="4359A8C9" w:rsidR="00D470DF" w:rsidRPr="009371F3" w:rsidRDefault="00D470DF" w:rsidP="009371F3">
      <w:pPr>
        <w:autoSpaceDE w:val="0"/>
        <w:autoSpaceDN w:val="0"/>
        <w:adjustRightInd w:val="0"/>
        <w:rPr>
          <w:lang w:val="en-IN"/>
        </w:rPr>
      </w:pPr>
      <w:r w:rsidRPr="009371F3">
        <w:rPr>
          <w:lang w:val="en-IN"/>
        </w:rPr>
        <w:t>The Braille Pacer feature is available in the Reader and lets you set a reading</w:t>
      </w:r>
      <w:r w:rsidR="007C3CB4" w:rsidRPr="009371F3">
        <w:rPr>
          <w:lang w:val="en-IN"/>
        </w:rPr>
        <w:t xml:space="preserve"> </w:t>
      </w:r>
      <w:r w:rsidRPr="009371F3">
        <w:rPr>
          <w:lang w:val="en-IN"/>
        </w:rPr>
        <w:t>pace for the display to automatically advance.</w:t>
      </w:r>
    </w:p>
    <w:p w14:paraId="12AD9616" w14:textId="28638C61" w:rsidR="00D470DF" w:rsidRPr="009371F3" w:rsidRDefault="00D470DF" w:rsidP="00D470DF">
      <w:pPr>
        <w:rPr>
          <w:lang w:val="en-IN"/>
        </w:rPr>
      </w:pPr>
    </w:p>
    <w:p w14:paraId="3E05D6B9" w14:textId="77777777" w:rsidR="00D470DF" w:rsidRPr="00F7035D" w:rsidRDefault="00D470DF" w:rsidP="00D470DF">
      <w:pPr>
        <w:autoSpaceDE w:val="0"/>
        <w:autoSpaceDN w:val="0"/>
        <w:adjustRightInd w:val="0"/>
        <w:rPr>
          <w:rFonts w:cs="Arial"/>
          <w:lang w:val="en-IN"/>
        </w:rPr>
      </w:pPr>
      <w:r w:rsidRPr="009371F3">
        <w:rPr>
          <w:lang w:val="en-IN"/>
        </w:rPr>
        <w:t>The pace can be adjusted during reading by pressing the space and up-arrow</w:t>
      </w:r>
    </w:p>
    <w:p w14:paraId="28FA9900" w14:textId="426627DB" w:rsidR="00531054" w:rsidRDefault="00D470DF" w:rsidP="00D470DF">
      <w:pPr>
        <w:autoSpaceDE w:val="0"/>
        <w:autoSpaceDN w:val="0"/>
        <w:adjustRightInd w:val="0"/>
        <w:rPr>
          <w:rFonts w:cs="Arial"/>
          <w:lang w:val="en-IN"/>
        </w:rPr>
      </w:pPr>
      <w:r w:rsidRPr="009371F3">
        <w:rPr>
          <w:lang w:val="en-IN"/>
        </w:rPr>
        <w:t>key to increase the speed (i.e. a faster advance rate) or the space and down</w:t>
      </w:r>
      <w:r w:rsidR="00531054" w:rsidRPr="009371F3">
        <w:rPr>
          <w:lang w:val="en-IN"/>
        </w:rPr>
        <w:t>-</w:t>
      </w:r>
      <w:r w:rsidRPr="009371F3">
        <w:rPr>
          <w:lang w:val="en-IN"/>
        </w:rPr>
        <w:t>arrow</w:t>
      </w:r>
      <w:r w:rsidR="00531054" w:rsidRPr="009371F3">
        <w:rPr>
          <w:lang w:val="en-IN"/>
        </w:rPr>
        <w:t xml:space="preserve"> </w:t>
      </w:r>
      <w:r w:rsidRPr="009371F3">
        <w:rPr>
          <w:lang w:val="en-IN"/>
        </w:rPr>
        <w:t>key to decrease the speed (i.e. a slower advance rate). Pressing these</w:t>
      </w:r>
      <w:r w:rsidR="007C3CB4" w:rsidRPr="009371F3">
        <w:rPr>
          <w:lang w:val="en-IN"/>
        </w:rPr>
        <w:t xml:space="preserve"> </w:t>
      </w:r>
      <w:r w:rsidRPr="009371F3">
        <w:rPr>
          <w:lang w:val="en-IN"/>
        </w:rPr>
        <w:t>keys once increases or decreases the speed in one-second steps.</w:t>
      </w:r>
      <w:r w:rsidRPr="00F7035D">
        <w:rPr>
          <w:rFonts w:cs="Arial"/>
          <w:lang w:val="en-IN"/>
        </w:rPr>
        <w:t xml:space="preserve"> </w:t>
      </w:r>
      <w:r w:rsidR="00531054" w:rsidRPr="00F7035D">
        <w:t>You can set the scrolling speed from 1 to 20 seconds depending upon your reading speed.</w:t>
      </w:r>
    </w:p>
    <w:p w14:paraId="30CC5F1B" w14:textId="77777777" w:rsidR="00531054" w:rsidRDefault="00531054" w:rsidP="00D470DF">
      <w:pPr>
        <w:autoSpaceDE w:val="0"/>
        <w:autoSpaceDN w:val="0"/>
        <w:adjustRightInd w:val="0"/>
        <w:rPr>
          <w:rFonts w:cs="Arial"/>
          <w:lang w:val="en-IN"/>
        </w:rPr>
      </w:pPr>
    </w:p>
    <w:p w14:paraId="2FED4189" w14:textId="1465A9F7" w:rsidR="00531054" w:rsidRPr="009371F3" w:rsidRDefault="00D470DF" w:rsidP="002A68BD">
      <w:pPr>
        <w:autoSpaceDE w:val="0"/>
        <w:autoSpaceDN w:val="0"/>
        <w:adjustRightInd w:val="0"/>
        <w:rPr>
          <w:lang w:val="en-IN"/>
        </w:rPr>
      </w:pPr>
      <w:r w:rsidRPr="009371F3">
        <w:rPr>
          <w:lang w:val="en-IN"/>
        </w:rPr>
        <w:lastRenderedPageBreak/>
        <w:t>Many users</w:t>
      </w:r>
      <w:r w:rsidR="00531054" w:rsidRPr="009371F3">
        <w:rPr>
          <w:lang w:val="en-IN"/>
        </w:rPr>
        <w:t xml:space="preserve"> </w:t>
      </w:r>
      <w:r w:rsidRPr="009371F3">
        <w:rPr>
          <w:lang w:val="en-IN"/>
        </w:rPr>
        <w:t xml:space="preserve">might like to have finer control of the </w:t>
      </w:r>
      <w:proofErr w:type="gramStart"/>
      <w:r w:rsidRPr="009371F3">
        <w:rPr>
          <w:lang w:val="en-IN"/>
        </w:rPr>
        <w:t>speed</w:t>
      </w:r>
      <w:proofErr w:type="gramEnd"/>
      <w:r w:rsidRPr="009371F3">
        <w:rPr>
          <w:lang w:val="en-IN"/>
        </w:rPr>
        <w:t xml:space="preserve"> and this can be achieved by pressing</w:t>
      </w:r>
      <w:r w:rsidR="00531054" w:rsidRPr="009371F3">
        <w:rPr>
          <w:lang w:val="en-IN"/>
        </w:rPr>
        <w:t xml:space="preserve"> </w:t>
      </w:r>
      <w:r w:rsidRPr="009371F3">
        <w:rPr>
          <w:lang w:val="en-IN"/>
        </w:rPr>
        <w:t>the space bar, dot 7 and up or down arrow keys. The fine control increases or</w:t>
      </w:r>
      <w:r w:rsidR="00531054" w:rsidRPr="009371F3">
        <w:rPr>
          <w:lang w:val="en-IN"/>
        </w:rPr>
        <w:t xml:space="preserve"> </w:t>
      </w:r>
      <w:r w:rsidRPr="009371F3">
        <w:rPr>
          <w:lang w:val="en-IN"/>
        </w:rPr>
        <w:t>decreases the speed in steps of one-tenth of a second.</w:t>
      </w:r>
      <w:r w:rsidRPr="00F7035D">
        <w:rPr>
          <w:rFonts w:cs="Arial"/>
          <w:lang w:val="en-IN"/>
        </w:rPr>
        <w:t xml:space="preserve"> </w:t>
      </w:r>
    </w:p>
    <w:p w14:paraId="31EA0FA0" w14:textId="77777777" w:rsidR="00531054" w:rsidRPr="009371F3" w:rsidRDefault="00531054" w:rsidP="002A68BD">
      <w:pPr>
        <w:autoSpaceDE w:val="0"/>
        <w:autoSpaceDN w:val="0"/>
        <w:adjustRightInd w:val="0"/>
        <w:rPr>
          <w:lang w:val="en-IN"/>
        </w:rPr>
      </w:pPr>
    </w:p>
    <w:p w14:paraId="0E0D3C88" w14:textId="7ECA2E33" w:rsidR="00D470DF" w:rsidRDefault="00D470DF" w:rsidP="002A68BD">
      <w:pPr>
        <w:autoSpaceDE w:val="0"/>
        <w:autoSpaceDN w:val="0"/>
        <w:adjustRightInd w:val="0"/>
        <w:rPr>
          <w:lang w:val="en-IN"/>
        </w:rPr>
      </w:pPr>
      <w:r w:rsidRPr="00F7035D">
        <w:rPr>
          <w:rFonts w:cs="Arial"/>
          <w:lang w:val="en-IN"/>
        </w:rPr>
        <w:t>The default speed is 10</w:t>
      </w:r>
      <w:r w:rsidR="007C3CB4" w:rsidRPr="00F7035D">
        <w:rPr>
          <w:rFonts w:cs="Arial"/>
          <w:lang w:val="en-IN"/>
        </w:rPr>
        <w:t xml:space="preserve"> </w:t>
      </w:r>
      <w:r w:rsidRPr="00F7035D">
        <w:rPr>
          <w:rFonts w:cs="Arial"/>
          <w:lang w:val="en-IN"/>
        </w:rPr>
        <w:t>seconds.</w:t>
      </w:r>
      <w:r w:rsidR="00531054" w:rsidRPr="00F7035D">
        <w:rPr>
          <w:rFonts w:cs="Arial"/>
          <w:lang w:val="en-IN"/>
        </w:rPr>
        <w:t xml:space="preserve"> </w:t>
      </w:r>
      <w:r w:rsidRPr="009371F3">
        <w:rPr>
          <w:lang w:val="en-IN"/>
        </w:rPr>
        <w:t>You can review the current scroll rate from the menu, but it can be changed only</w:t>
      </w:r>
      <w:r w:rsidR="00531054" w:rsidRPr="009371F3">
        <w:rPr>
          <w:lang w:val="en-IN"/>
        </w:rPr>
        <w:t xml:space="preserve"> </w:t>
      </w:r>
      <w:r w:rsidRPr="009371F3">
        <w:rPr>
          <w:lang w:val="en-IN"/>
        </w:rPr>
        <w:t>while reading. The current scroll rate is not displayed when auto-scrolling.</w:t>
      </w:r>
      <w:r w:rsidR="00531054" w:rsidRPr="009371F3">
        <w:rPr>
          <w:lang w:val="en-IN"/>
        </w:rPr>
        <w:t xml:space="preserve"> </w:t>
      </w:r>
      <w:r w:rsidRPr="009371F3">
        <w:rPr>
          <w:lang w:val="en-IN"/>
        </w:rPr>
        <w:t>However, when</w:t>
      </w:r>
      <w:r w:rsidRPr="00F7035D">
        <w:rPr>
          <w:rFonts w:cs="Arial"/>
          <w:lang w:val="en-IN"/>
        </w:rPr>
        <w:t xml:space="preserve"> </w:t>
      </w:r>
      <w:r w:rsidR="007C3CB4" w:rsidRPr="00F7035D">
        <w:rPr>
          <w:rFonts w:cs="Arial"/>
          <w:lang w:val="en-IN"/>
        </w:rPr>
        <w:t>the</w:t>
      </w:r>
      <w:r w:rsidR="007C3CB4" w:rsidRPr="009371F3">
        <w:rPr>
          <w:lang w:val="en-IN"/>
        </w:rPr>
        <w:t xml:space="preserve"> </w:t>
      </w:r>
      <w:r w:rsidRPr="009371F3">
        <w:rPr>
          <w:lang w:val="en-IN"/>
        </w:rPr>
        <w:t>auto-scroll is stopped and the scroll rate is changed, the scroll</w:t>
      </w:r>
      <w:r w:rsidR="00531054" w:rsidRPr="009371F3">
        <w:rPr>
          <w:lang w:val="en-IN"/>
        </w:rPr>
        <w:t xml:space="preserve"> </w:t>
      </w:r>
      <w:r w:rsidRPr="009371F3">
        <w:rPr>
          <w:lang w:val="en-IN"/>
        </w:rPr>
        <w:t xml:space="preserve">rate will be displayed by </w:t>
      </w:r>
      <w:r w:rsidRPr="009371F3">
        <w:rPr>
          <w:rFonts w:ascii="ArialMT" w:hAnsi="ArialMT"/>
          <w:lang w:val="en-IN"/>
        </w:rPr>
        <w:t>the message “</w:t>
      </w:r>
      <w:proofErr w:type="spellStart"/>
      <w:r w:rsidRPr="009371F3">
        <w:rPr>
          <w:rFonts w:ascii="ArialMT" w:hAnsi="ArialMT"/>
          <w:lang w:val="en-IN"/>
        </w:rPr>
        <w:t>xx.y</w:t>
      </w:r>
      <w:proofErr w:type="spellEnd"/>
      <w:r w:rsidRPr="009371F3">
        <w:rPr>
          <w:rFonts w:ascii="ArialMT" w:hAnsi="ArialMT"/>
          <w:lang w:val="en-IN"/>
        </w:rPr>
        <w:t xml:space="preserve"> sec scroll rate”.</w:t>
      </w:r>
      <w:r w:rsidR="00531054" w:rsidRPr="00F7035D">
        <w:rPr>
          <w:rFonts w:ascii="ArialMT" w:hAnsi="ArialMT" w:cs="ArialMT"/>
          <w:lang w:val="en-IN"/>
        </w:rPr>
        <w:t xml:space="preserve"> </w:t>
      </w:r>
      <w:r w:rsidRPr="009371F3">
        <w:rPr>
          <w:lang w:val="en-IN"/>
        </w:rPr>
        <w:t>You can use all the reading navigation commands during the Braille Pacer mode</w:t>
      </w:r>
      <w:r w:rsidR="00531054" w:rsidRPr="009371F3">
        <w:rPr>
          <w:lang w:val="en-IN"/>
        </w:rPr>
        <w:t xml:space="preserve"> </w:t>
      </w:r>
      <w:r w:rsidRPr="009371F3">
        <w:rPr>
          <w:lang w:val="en-IN"/>
        </w:rPr>
        <w:t>as well.</w:t>
      </w:r>
    </w:p>
    <w:p w14:paraId="2D5B5A35" w14:textId="2DCDCD91" w:rsidR="00206E57" w:rsidRDefault="00206E57" w:rsidP="002A68BD">
      <w:pPr>
        <w:autoSpaceDE w:val="0"/>
        <w:autoSpaceDN w:val="0"/>
        <w:adjustRightInd w:val="0"/>
        <w:rPr>
          <w:lang w:val="en-IN"/>
        </w:rPr>
      </w:pPr>
    </w:p>
    <w:p w14:paraId="302036C1" w14:textId="77777777" w:rsidR="00206E57" w:rsidRDefault="00206E57" w:rsidP="00206E57">
      <w:pPr>
        <w:rPr>
          <w:rFonts w:cs="Arial"/>
        </w:rPr>
      </w:pPr>
      <w:r>
        <w:rPr>
          <w:rFonts w:cs="Arial"/>
        </w:rPr>
        <w:t xml:space="preserve">To </w:t>
      </w:r>
      <w:r w:rsidRPr="005D09E0">
        <w:rPr>
          <w:rFonts w:cs="Arial"/>
        </w:rPr>
        <w:t>Start/Stop Braille Pacer</w:t>
      </w:r>
      <w:r>
        <w:rPr>
          <w:rFonts w:cs="Arial"/>
        </w:rPr>
        <w:t xml:space="preserve">, press </w:t>
      </w:r>
      <w:r w:rsidRPr="005D09E0">
        <w:rPr>
          <w:rFonts w:cs="Arial"/>
        </w:rPr>
        <w:t>Space</w:t>
      </w:r>
      <w:r>
        <w:rPr>
          <w:rFonts w:cs="Arial"/>
        </w:rPr>
        <w:t xml:space="preserve">. </w:t>
      </w:r>
      <w:r w:rsidRPr="005D09E0">
        <w:rPr>
          <w:rFonts w:cs="Arial"/>
        </w:rPr>
        <w:t>The rate of change is not viewable if the speed is increased or decreased while active.</w:t>
      </w:r>
    </w:p>
    <w:p w14:paraId="5EE161ED" w14:textId="77777777" w:rsidR="00206E57" w:rsidRPr="005D09E0" w:rsidRDefault="00206E57" w:rsidP="00206E57">
      <w:pPr>
        <w:rPr>
          <w:rFonts w:cs="Arial"/>
        </w:rPr>
      </w:pPr>
    </w:p>
    <w:p w14:paraId="0776BCCF" w14:textId="77777777" w:rsidR="00206E57" w:rsidRDefault="00206E57" w:rsidP="00206E57">
      <w:pPr>
        <w:rPr>
          <w:rFonts w:cs="Arial"/>
        </w:rPr>
      </w:pPr>
      <w:r>
        <w:rPr>
          <w:rFonts w:cs="Arial"/>
        </w:rPr>
        <w:t xml:space="preserve">To </w:t>
      </w:r>
      <w:r w:rsidRPr="005D09E0">
        <w:rPr>
          <w:rFonts w:cs="Arial"/>
        </w:rPr>
        <w:t>Increase/Decrease Speed by 1 Second</w:t>
      </w:r>
      <w:r>
        <w:rPr>
          <w:rFonts w:cs="Arial"/>
        </w:rPr>
        <w:t xml:space="preserve">, press </w:t>
      </w:r>
      <w:r w:rsidRPr="005D09E0">
        <w:rPr>
          <w:rFonts w:cs="Arial"/>
        </w:rPr>
        <w:t>Up or Down Arrow + Space</w:t>
      </w:r>
    </w:p>
    <w:p w14:paraId="71360067" w14:textId="77777777" w:rsidR="00206E57" w:rsidRPr="005D09E0" w:rsidRDefault="00206E57" w:rsidP="00206E57">
      <w:pPr>
        <w:rPr>
          <w:rFonts w:cs="Arial"/>
        </w:rPr>
      </w:pPr>
    </w:p>
    <w:p w14:paraId="3F38B763" w14:textId="03C18977" w:rsidR="00D470DF" w:rsidRPr="009371F3" w:rsidRDefault="00206E57" w:rsidP="00D470DF">
      <w:pPr>
        <w:rPr>
          <w:lang w:val="en-IN"/>
        </w:rPr>
      </w:pPr>
      <w:r>
        <w:rPr>
          <w:rFonts w:cs="Arial"/>
        </w:rPr>
        <w:t xml:space="preserve">To </w:t>
      </w:r>
      <w:r w:rsidRPr="005D09E0">
        <w:rPr>
          <w:rFonts w:cs="Arial"/>
        </w:rPr>
        <w:t>Increase/Decrease Speed by 0.1 Second</w:t>
      </w:r>
      <w:r>
        <w:rPr>
          <w:rFonts w:cs="Arial"/>
        </w:rPr>
        <w:t xml:space="preserve">, press </w:t>
      </w:r>
      <w:r w:rsidRPr="005D09E0">
        <w:rPr>
          <w:rFonts w:cs="Arial"/>
        </w:rPr>
        <w:t>Dot 7 + Up or Down Arrow + Space.</w:t>
      </w:r>
    </w:p>
    <w:p w14:paraId="4AF4BFC0" w14:textId="77777777" w:rsidR="00FE3743" w:rsidRPr="007C3CB4" w:rsidRDefault="00FE3743" w:rsidP="00FE3743">
      <w:pPr>
        <w:pStyle w:val="Heading1"/>
        <w:rPr>
          <w:lang w:eastAsia="en-IN"/>
        </w:rPr>
      </w:pPr>
      <w:bookmarkStart w:id="886" w:name="Edit-Box"/>
      <w:bookmarkStart w:id="887" w:name="_Edit_Box"/>
      <w:bookmarkStart w:id="888" w:name="_Edit_Box_1"/>
      <w:bookmarkStart w:id="889" w:name="_Toc531853342"/>
      <w:bookmarkStart w:id="890" w:name="_Toc9689917"/>
      <w:bookmarkStart w:id="891" w:name="_Toc10194381"/>
      <w:bookmarkStart w:id="892" w:name="_Toc17712020"/>
      <w:bookmarkStart w:id="893" w:name="_Toc20754944"/>
      <w:bookmarkStart w:id="894" w:name="_Toc20906431"/>
      <w:bookmarkStart w:id="895" w:name="_Toc20910757"/>
      <w:bookmarkStart w:id="896" w:name="_Toc20912927"/>
      <w:bookmarkStart w:id="897" w:name="_Ref40435410"/>
      <w:bookmarkStart w:id="898" w:name="_Ref40435432"/>
      <w:bookmarkStart w:id="899" w:name="_Ref40435435"/>
      <w:bookmarkStart w:id="900" w:name="_Toc179377314"/>
      <w:bookmarkEnd w:id="886"/>
      <w:bookmarkEnd w:id="887"/>
      <w:bookmarkEnd w:id="888"/>
      <w:r w:rsidRPr="007C3CB4">
        <w:rPr>
          <w:lang w:eastAsia="en-IN"/>
        </w:rPr>
        <w:t>Edit Box</w:t>
      </w:r>
      <w:bookmarkEnd w:id="889"/>
      <w:bookmarkEnd w:id="890"/>
      <w:bookmarkEnd w:id="891"/>
      <w:bookmarkEnd w:id="892"/>
      <w:bookmarkEnd w:id="893"/>
      <w:bookmarkEnd w:id="894"/>
      <w:bookmarkEnd w:id="895"/>
      <w:bookmarkEnd w:id="896"/>
      <w:bookmarkEnd w:id="897"/>
      <w:bookmarkEnd w:id="898"/>
      <w:bookmarkEnd w:id="899"/>
      <w:bookmarkEnd w:id="900"/>
    </w:p>
    <w:p w14:paraId="2A6D12ED" w14:textId="35C665F7" w:rsidR="00FE3743" w:rsidRPr="000C3ED9" w:rsidRDefault="00652999" w:rsidP="00FE3743">
      <w:pPr>
        <w:rPr>
          <w:lang w:eastAsia="en-IN"/>
        </w:rPr>
      </w:pPr>
      <w:r>
        <w:rPr>
          <w:lang w:eastAsia="en-IN"/>
        </w:rPr>
        <w:t xml:space="preserve">The </w:t>
      </w:r>
      <w:r w:rsidR="00FE3743" w:rsidRPr="007C3CB4">
        <w:rPr>
          <w:lang w:eastAsia="en-IN"/>
        </w:rPr>
        <w:t>Orbit Reader 20 presents a text dialog or input field called an Edit Box when you want to find text or rename a file. The Edit Box permits only one line of text.</w:t>
      </w:r>
      <w:r w:rsidR="00FE3743" w:rsidRPr="000C3ED9">
        <w:rPr>
          <w:lang w:eastAsia="en-IN"/>
        </w:rPr>
        <w:t xml:space="preserve"> Press Space + </w:t>
      </w:r>
      <w:r w:rsidR="00A77203">
        <w:rPr>
          <w:lang w:eastAsia="en-IN"/>
        </w:rPr>
        <w:t>f</w:t>
      </w:r>
      <w:r w:rsidR="00FE3743" w:rsidRPr="000C3ED9">
        <w:rPr>
          <w:lang w:eastAsia="en-IN"/>
        </w:rPr>
        <w:t xml:space="preserve"> to begin a search or press Space + </w:t>
      </w:r>
      <w:r w:rsidR="00A77203">
        <w:rPr>
          <w:lang w:eastAsia="en-IN"/>
        </w:rPr>
        <w:t>r</w:t>
      </w:r>
      <w:r w:rsidR="00FE3743" w:rsidRPr="000C3ED9">
        <w:rPr>
          <w:lang w:eastAsia="en-IN"/>
        </w:rPr>
        <w:t xml:space="preserve"> to rename a file.</w:t>
      </w:r>
    </w:p>
    <w:p w14:paraId="357BD056" w14:textId="77777777" w:rsidR="00FE3743" w:rsidRPr="000C3ED9" w:rsidRDefault="00FE3743" w:rsidP="00FE3743">
      <w:pPr>
        <w:rPr>
          <w:lang w:eastAsia="en-IN"/>
        </w:rPr>
      </w:pPr>
    </w:p>
    <w:p w14:paraId="59C58CC0" w14:textId="3E6182FF" w:rsidR="00FE3743" w:rsidRPr="000C3ED9" w:rsidRDefault="00FE3743" w:rsidP="00FE3743">
      <w:pPr>
        <w:rPr>
          <w:lang w:eastAsia="en-IN"/>
        </w:rPr>
      </w:pPr>
      <w:r w:rsidRPr="000C3ED9">
        <w:rPr>
          <w:lang w:eastAsia="en-IN"/>
        </w:rPr>
        <w:t xml:space="preserve">Once in the Edit Box, insert </w:t>
      </w:r>
      <w:r w:rsidR="00C5588E" w:rsidRPr="00F7035D">
        <w:rPr>
          <w:lang w:eastAsia="en-IN"/>
        </w:rPr>
        <w:t xml:space="preserve">the </w:t>
      </w:r>
      <w:r w:rsidRPr="000C3ED9">
        <w:rPr>
          <w:lang w:eastAsia="en-IN"/>
        </w:rPr>
        <w:t>text by typing the desired text</w:t>
      </w:r>
      <w:r w:rsidR="00C5588E" w:rsidRPr="00F7035D">
        <w:rPr>
          <w:lang w:eastAsia="en-IN"/>
        </w:rPr>
        <w:t xml:space="preserve"> as per the language selected for </w:t>
      </w:r>
      <w:r w:rsidR="00FB7AF9" w:rsidRPr="00F7035D">
        <w:rPr>
          <w:lang w:eastAsia="en-IN"/>
        </w:rPr>
        <w:t xml:space="preserve">the </w:t>
      </w:r>
      <w:r w:rsidR="00C5588E" w:rsidRPr="00F7035D">
        <w:rPr>
          <w:lang w:eastAsia="en-IN"/>
        </w:rPr>
        <w:t>reader/editor</w:t>
      </w:r>
      <w:r w:rsidRPr="000C3ED9">
        <w:rPr>
          <w:lang w:eastAsia="en-IN"/>
        </w:rPr>
        <w:t xml:space="preserve"> and then use the Edit Box commands to navigate. The Edit Box displays a blinking cursor (Dots 7 8) to indicate</w:t>
      </w:r>
      <w:r w:rsidR="00B852D0" w:rsidRPr="000C3ED9">
        <w:rPr>
          <w:lang w:eastAsia="en-IN"/>
        </w:rPr>
        <w:t xml:space="preserve"> </w:t>
      </w:r>
      <w:r w:rsidR="0081760A" w:rsidRPr="00F7035D">
        <w:rPr>
          <w:lang w:eastAsia="en-IN"/>
        </w:rPr>
        <w:t>the beginning of</w:t>
      </w:r>
      <w:r w:rsidR="00D573F2">
        <w:rPr>
          <w:lang w:eastAsia="en-IN"/>
        </w:rPr>
        <w:t xml:space="preserve"> </w:t>
      </w:r>
      <w:r w:rsidR="0081760A" w:rsidRPr="000C3ED9">
        <w:rPr>
          <w:lang w:eastAsia="en-IN"/>
        </w:rPr>
        <w:t xml:space="preserve">the text </w:t>
      </w:r>
      <w:r w:rsidR="0081760A" w:rsidRPr="00F7035D">
        <w:rPr>
          <w:lang w:eastAsia="en-IN"/>
        </w:rPr>
        <w:t xml:space="preserve">that </w:t>
      </w:r>
      <w:r w:rsidR="0081760A" w:rsidRPr="000C3ED9">
        <w:rPr>
          <w:lang w:eastAsia="en-IN"/>
        </w:rPr>
        <w:t>you are searching</w:t>
      </w:r>
      <w:r w:rsidR="00AA3872" w:rsidRPr="00651DDA">
        <w:rPr>
          <w:lang w:eastAsia="en-IN"/>
        </w:rPr>
        <w:t xml:space="preserve"> </w:t>
      </w:r>
      <w:r w:rsidR="0081760A" w:rsidRPr="000C3ED9">
        <w:rPr>
          <w:lang w:eastAsia="en-IN"/>
        </w:rPr>
        <w:t>or editing.</w:t>
      </w:r>
      <w:r w:rsidR="000045F8">
        <w:rPr>
          <w:lang w:eastAsia="en-IN"/>
        </w:rPr>
        <w:t xml:space="preserve">  </w:t>
      </w:r>
      <w:r w:rsidRPr="000C3ED9">
        <w:rPr>
          <w:lang w:eastAsia="en-IN"/>
        </w:rPr>
        <w:t xml:space="preserve">When </w:t>
      </w:r>
      <w:r w:rsidR="00652999">
        <w:rPr>
          <w:lang w:eastAsia="en-IN"/>
        </w:rPr>
        <w:t>the</w:t>
      </w:r>
      <w:r w:rsidR="00AA3872" w:rsidRPr="00651DDA">
        <w:rPr>
          <w:lang w:eastAsia="en-IN"/>
        </w:rPr>
        <w:t xml:space="preserve"> </w:t>
      </w:r>
      <w:r w:rsidRPr="000C3ED9">
        <w:rPr>
          <w:lang w:eastAsia="en-IN"/>
        </w:rPr>
        <w:t>Orbit Reader 20 shows an edit box, it often provides default text, such as a file name or a previously entered search term. To delete or replace the selected text, type a letter or press the backspace key (Dot 7). To edit the existing text in insert mode, press one of the arrow keys to move the cursor letter by letter to the position where you wish to edit.</w:t>
      </w:r>
    </w:p>
    <w:p w14:paraId="0AB5936B" w14:textId="3C836C95" w:rsidR="00FE3743" w:rsidRDefault="00FE3743" w:rsidP="00D27386">
      <w:pPr>
        <w:pStyle w:val="Heading2"/>
      </w:pPr>
      <w:bookmarkStart w:id="901" w:name="Edit-Box-Commands"/>
      <w:bookmarkStart w:id="902" w:name="_Toc531853343"/>
      <w:bookmarkStart w:id="903" w:name="_Toc9689918"/>
      <w:bookmarkStart w:id="904" w:name="_Toc10194382"/>
      <w:bookmarkStart w:id="905" w:name="_Toc17712021"/>
      <w:bookmarkStart w:id="906" w:name="_Toc20754945"/>
      <w:bookmarkStart w:id="907" w:name="_Toc20906432"/>
      <w:bookmarkStart w:id="908" w:name="_Toc20910758"/>
      <w:bookmarkStart w:id="909" w:name="_Toc20912928"/>
      <w:bookmarkStart w:id="910" w:name="_Toc179377315"/>
      <w:bookmarkEnd w:id="901"/>
      <w:r w:rsidRPr="000C3ED9">
        <w:t>Edit Box Commands</w:t>
      </w:r>
      <w:bookmarkEnd w:id="902"/>
      <w:bookmarkEnd w:id="903"/>
      <w:bookmarkEnd w:id="904"/>
      <w:bookmarkEnd w:id="905"/>
      <w:bookmarkEnd w:id="906"/>
      <w:bookmarkEnd w:id="907"/>
      <w:bookmarkEnd w:id="908"/>
      <w:bookmarkEnd w:id="909"/>
      <w:bookmarkEnd w:id="910"/>
    </w:p>
    <w:p w14:paraId="134B4999" w14:textId="77777777" w:rsidR="00206E57" w:rsidRDefault="00206E57" w:rsidP="00206E57">
      <w:pPr>
        <w:rPr>
          <w:lang w:eastAsia="en-IN"/>
        </w:rPr>
      </w:pPr>
      <w:r>
        <w:rPr>
          <w:lang w:eastAsia="en-IN"/>
        </w:rPr>
        <w:t xml:space="preserve">To Move Left or Right One Letter, press </w:t>
      </w:r>
      <w:r>
        <w:rPr>
          <w:lang w:eastAsia="en-IN"/>
        </w:rPr>
        <w:tab/>
        <w:t xml:space="preserve">Left or Right Arrow. Pressing </w:t>
      </w:r>
      <w:proofErr w:type="gramStart"/>
      <w:r>
        <w:rPr>
          <w:lang w:eastAsia="en-IN"/>
        </w:rPr>
        <w:t>left</w:t>
      </w:r>
      <w:proofErr w:type="gramEnd"/>
      <w:r>
        <w:rPr>
          <w:lang w:eastAsia="en-IN"/>
        </w:rPr>
        <w:t xml:space="preserve"> or right arrow moves the cursor in the desired direction. When the cursor reaches the end of the edit box, it stops--it can move no further. </w:t>
      </w:r>
    </w:p>
    <w:p w14:paraId="4A5327C8" w14:textId="77777777" w:rsidR="00206E57" w:rsidRDefault="00206E57" w:rsidP="00206E57">
      <w:pPr>
        <w:rPr>
          <w:lang w:eastAsia="en-IN"/>
        </w:rPr>
      </w:pPr>
    </w:p>
    <w:p w14:paraId="7329FC25" w14:textId="77777777" w:rsidR="00206E57" w:rsidRDefault="00206E57" w:rsidP="00206E57">
      <w:pPr>
        <w:rPr>
          <w:lang w:eastAsia="en-IN"/>
        </w:rPr>
      </w:pPr>
      <w:r>
        <w:rPr>
          <w:lang w:eastAsia="en-IN"/>
        </w:rPr>
        <w:t>To Move to Start or End of Text, press Up or Down Arrow. Press Up or Down Arrow to move the cursor to the beginning or end of the text.</w:t>
      </w:r>
    </w:p>
    <w:p w14:paraId="2CBB0523" w14:textId="77777777" w:rsidR="00206E57" w:rsidRDefault="00206E57" w:rsidP="00206E57">
      <w:pPr>
        <w:rPr>
          <w:lang w:eastAsia="en-IN"/>
        </w:rPr>
      </w:pPr>
      <w:r>
        <w:rPr>
          <w:lang w:eastAsia="en-IN"/>
        </w:rPr>
        <w:t xml:space="preserve"> </w:t>
      </w:r>
    </w:p>
    <w:p w14:paraId="1DC0E68F" w14:textId="77777777" w:rsidR="00206E57" w:rsidRDefault="00206E57" w:rsidP="00206E57">
      <w:pPr>
        <w:rPr>
          <w:lang w:eastAsia="en-IN"/>
        </w:rPr>
      </w:pPr>
      <w:r>
        <w:rPr>
          <w:lang w:eastAsia="en-IN"/>
        </w:rPr>
        <w:t xml:space="preserve">To Backspace, press Dot 7. The Backspace key Dot 7 deletes the letter immediately left of the cursor. Use </w:t>
      </w:r>
      <w:proofErr w:type="gramStart"/>
      <w:r>
        <w:rPr>
          <w:lang w:eastAsia="en-IN"/>
        </w:rPr>
        <w:t>Backspace</w:t>
      </w:r>
      <w:proofErr w:type="gramEnd"/>
      <w:r>
        <w:rPr>
          <w:lang w:eastAsia="en-IN"/>
        </w:rPr>
        <w:t xml:space="preserve"> key in case of a typing mistake or to remove small amounts of text. </w:t>
      </w:r>
    </w:p>
    <w:p w14:paraId="0C59C36F" w14:textId="77777777" w:rsidR="00206E57" w:rsidRDefault="00206E57" w:rsidP="00206E57">
      <w:pPr>
        <w:rPr>
          <w:lang w:eastAsia="en-IN"/>
        </w:rPr>
      </w:pPr>
    </w:p>
    <w:p w14:paraId="6AAB37BD" w14:textId="77777777" w:rsidR="00206E57" w:rsidRDefault="00206E57" w:rsidP="00206E57">
      <w:pPr>
        <w:rPr>
          <w:lang w:eastAsia="en-IN"/>
        </w:rPr>
      </w:pPr>
      <w:r>
        <w:rPr>
          <w:lang w:eastAsia="en-IN"/>
        </w:rPr>
        <w:t xml:space="preserve">To Accept typed text, press Dot 8. Here, pressing Dot 8 acts as an Enter/OK key. </w:t>
      </w:r>
    </w:p>
    <w:p w14:paraId="45863343" w14:textId="77777777" w:rsidR="00206E57" w:rsidRDefault="00206E57" w:rsidP="00206E57">
      <w:pPr>
        <w:rPr>
          <w:lang w:eastAsia="en-IN"/>
        </w:rPr>
      </w:pPr>
    </w:p>
    <w:p w14:paraId="486976DE" w14:textId="77777777" w:rsidR="00206E57" w:rsidRPr="002457AB" w:rsidRDefault="00206E57" w:rsidP="00206E57">
      <w:pPr>
        <w:rPr>
          <w:lang w:eastAsia="en-IN"/>
        </w:rPr>
      </w:pPr>
      <w:r>
        <w:rPr>
          <w:lang w:eastAsia="en-IN"/>
        </w:rPr>
        <w:t>To Close the Edit Box, press Select. To close the edit box, use the Close command. In single line controls, Close removes what you have typed. In multiple line controls, all text is automatically saved in the editor.</w:t>
      </w:r>
    </w:p>
    <w:p w14:paraId="18E9566A" w14:textId="77777777" w:rsidR="00206E57" w:rsidRPr="00206E57" w:rsidRDefault="00206E57" w:rsidP="00206E57"/>
    <w:p w14:paraId="7685B4A0" w14:textId="77777777" w:rsidR="00FE3743" w:rsidRPr="000C3ED9" w:rsidRDefault="00FE3743" w:rsidP="00FE3743">
      <w:pPr>
        <w:pStyle w:val="Heading1"/>
        <w:rPr>
          <w:lang w:eastAsia="en-IN"/>
        </w:rPr>
      </w:pPr>
      <w:bookmarkStart w:id="911" w:name="The-Editor"/>
      <w:bookmarkStart w:id="912" w:name="_The_Editor"/>
      <w:bookmarkStart w:id="913" w:name="_Toc531853344"/>
      <w:bookmarkStart w:id="914" w:name="_Toc9689919"/>
      <w:bookmarkStart w:id="915" w:name="_Toc10194383"/>
      <w:bookmarkStart w:id="916" w:name="_Toc17712022"/>
      <w:bookmarkStart w:id="917" w:name="_Toc20754946"/>
      <w:bookmarkStart w:id="918" w:name="_Toc20906433"/>
      <w:bookmarkStart w:id="919" w:name="_Toc20910759"/>
      <w:bookmarkStart w:id="920" w:name="_Toc20912929"/>
      <w:bookmarkStart w:id="921" w:name="_Toc179377316"/>
      <w:bookmarkEnd w:id="911"/>
      <w:bookmarkEnd w:id="912"/>
      <w:r w:rsidRPr="000C3ED9">
        <w:rPr>
          <w:lang w:eastAsia="en-IN"/>
        </w:rPr>
        <w:t>The Editor</w:t>
      </w:r>
      <w:bookmarkEnd w:id="913"/>
      <w:bookmarkEnd w:id="914"/>
      <w:bookmarkEnd w:id="915"/>
      <w:bookmarkEnd w:id="916"/>
      <w:bookmarkEnd w:id="917"/>
      <w:bookmarkEnd w:id="918"/>
      <w:bookmarkEnd w:id="919"/>
      <w:bookmarkEnd w:id="920"/>
      <w:bookmarkEnd w:id="921"/>
    </w:p>
    <w:p w14:paraId="026F4B99" w14:textId="1393B907" w:rsidR="00FE3743" w:rsidRPr="000C3ED9" w:rsidRDefault="00FE3743" w:rsidP="00FE3743">
      <w:pPr>
        <w:rPr>
          <w:lang w:eastAsia="en-IN"/>
        </w:rPr>
      </w:pPr>
      <w:r w:rsidRPr="000C3ED9">
        <w:rPr>
          <w:lang w:eastAsia="en-IN"/>
        </w:rPr>
        <w:t xml:space="preserve">In addition to serving as a tool for reading braille, </w:t>
      </w:r>
      <w:r w:rsidR="00652999">
        <w:rPr>
          <w:lang w:eastAsia="en-IN"/>
        </w:rPr>
        <w:t>the</w:t>
      </w:r>
      <w:r w:rsidR="00AA3872" w:rsidRPr="00651DDA">
        <w:rPr>
          <w:lang w:eastAsia="en-IN"/>
        </w:rPr>
        <w:t xml:space="preserve"> </w:t>
      </w:r>
      <w:r w:rsidRPr="000C3ED9">
        <w:rPr>
          <w:lang w:eastAsia="en-IN"/>
        </w:rPr>
        <w:t>Orbit Reader 20 offers the ability to write and edit text. This feature allows you to create/edit new or existing files on the SD card.</w:t>
      </w:r>
    </w:p>
    <w:p w14:paraId="5E31921F" w14:textId="77777777" w:rsidR="00235055" w:rsidRPr="000C3ED9" w:rsidRDefault="00235055" w:rsidP="00FE3743">
      <w:pPr>
        <w:rPr>
          <w:lang w:eastAsia="en-IN"/>
        </w:rPr>
      </w:pPr>
    </w:p>
    <w:p w14:paraId="4BD51809" w14:textId="585E7F5A" w:rsidR="00FE3743" w:rsidRPr="000C3ED9" w:rsidRDefault="00FE3743" w:rsidP="00FE3743">
      <w:pPr>
        <w:rPr>
          <w:lang w:eastAsia="en-IN"/>
        </w:rPr>
      </w:pPr>
      <w:r w:rsidRPr="000C3ED9">
        <w:rPr>
          <w:lang w:eastAsia="en-IN"/>
        </w:rPr>
        <w:t xml:space="preserve">While you are in the Editor mode, the cursor notes the current position by blinking Dots 7 8. The default setting for the cursor is 1 second. The </w:t>
      </w:r>
      <w:r w:rsidRPr="00F7035D">
        <w:rPr>
          <w:lang w:eastAsia="en-IN"/>
        </w:rPr>
        <w:t>blink</w:t>
      </w:r>
      <w:r w:rsidRPr="000C3ED9">
        <w:rPr>
          <w:lang w:eastAsia="en-IN"/>
        </w:rPr>
        <w:t xml:space="preserve"> of</w:t>
      </w:r>
      <w:r w:rsidR="00A67142" w:rsidRPr="000C3ED9">
        <w:rPr>
          <w:lang w:eastAsia="en-IN"/>
        </w:rPr>
        <w:t xml:space="preserve"> the</w:t>
      </w:r>
      <w:r w:rsidRPr="000C3ED9">
        <w:rPr>
          <w:lang w:eastAsia="en-IN"/>
        </w:rPr>
        <w:t xml:space="preserve"> cursor can be turned off from</w:t>
      </w:r>
      <w:r w:rsidR="004A0E6D" w:rsidRPr="000C3ED9">
        <w:rPr>
          <w:lang w:eastAsia="en-IN"/>
        </w:rPr>
        <w:t xml:space="preserve"> the</w:t>
      </w:r>
      <w:r w:rsidRPr="000C3ED9">
        <w:rPr>
          <w:lang w:eastAsia="en-IN"/>
        </w:rPr>
        <w:t xml:space="preserve"> Menu. </w:t>
      </w:r>
    </w:p>
    <w:p w14:paraId="4907E170" w14:textId="29088368" w:rsidR="00FE3743" w:rsidRPr="000C3ED9" w:rsidRDefault="00FE3743" w:rsidP="00FE3743">
      <w:pPr>
        <w:rPr>
          <w:lang w:eastAsia="en-IN"/>
        </w:rPr>
      </w:pPr>
    </w:p>
    <w:p w14:paraId="4E606585" w14:textId="218A9CA1" w:rsidR="00FE3743" w:rsidRPr="000C3ED9" w:rsidRDefault="00FE3743" w:rsidP="00FE3743">
      <w:pPr>
        <w:rPr>
          <w:lang w:eastAsia="en-IN"/>
        </w:rPr>
      </w:pPr>
      <w:r w:rsidRPr="000C3ED9">
        <w:rPr>
          <w:lang w:eastAsia="en-IN"/>
        </w:rPr>
        <w:t>There are three ways to edit a file. Each of these three commands is available both from the Reader and the File Manager.</w:t>
      </w:r>
    </w:p>
    <w:p w14:paraId="6323855E" w14:textId="6F0346D1" w:rsidR="00FE3743" w:rsidRPr="000C3ED9" w:rsidRDefault="00FE3743" w:rsidP="00551D32">
      <w:pPr>
        <w:pStyle w:val="ListParagraph"/>
        <w:numPr>
          <w:ilvl w:val="0"/>
          <w:numId w:val="40"/>
        </w:numPr>
        <w:spacing w:before="100" w:beforeAutospacing="1" w:after="100" w:afterAutospacing="1"/>
        <w:ind w:left="714" w:hanging="357"/>
        <w:rPr>
          <w:rFonts w:ascii="Arial" w:hAnsi="Arial" w:cs="Arial"/>
          <w:sz w:val="24"/>
          <w:szCs w:val="24"/>
          <w:lang w:eastAsia="en-IN"/>
        </w:rPr>
      </w:pPr>
      <w:r w:rsidRPr="000C3ED9">
        <w:rPr>
          <w:rFonts w:ascii="Arial" w:hAnsi="Arial" w:cs="Arial"/>
          <w:sz w:val="24"/>
          <w:szCs w:val="24"/>
          <w:lang w:eastAsia="en-IN"/>
        </w:rPr>
        <w:t xml:space="preserve">Edit new file: Space + </w:t>
      </w:r>
      <w:r w:rsidR="00E00886">
        <w:rPr>
          <w:rFonts w:ascii="Arial" w:hAnsi="Arial" w:cs="Arial"/>
          <w:sz w:val="24"/>
          <w:szCs w:val="24"/>
          <w:lang w:eastAsia="en-IN"/>
        </w:rPr>
        <w:t>n</w:t>
      </w:r>
    </w:p>
    <w:p w14:paraId="64C0501F" w14:textId="5CA0236C" w:rsidR="00FE3743" w:rsidRPr="000C3ED9" w:rsidRDefault="00FE3743" w:rsidP="00551D32">
      <w:pPr>
        <w:pStyle w:val="ListParagraph"/>
        <w:numPr>
          <w:ilvl w:val="0"/>
          <w:numId w:val="40"/>
        </w:numPr>
        <w:rPr>
          <w:rFonts w:ascii="Arial" w:hAnsi="Arial" w:cs="Arial"/>
          <w:sz w:val="24"/>
          <w:szCs w:val="24"/>
          <w:lang w:eastAsia="en-IN"/>
        </w:rPr>
      </w:pPr>
      <w:r w:rsidRPr="000C3ED9">
        <w:rPr>
          <w:rFonts w:ascii="Arial" w:hAnsi="Arial" w:cs="Arial"/>
          <w:sz w:val="24"/>
          <w:szCs w:val="24"/>
          <w:lang w:eastAsia="en-IN"/>
        </w:rPr>
        <w:t xml:space="preserve">Edit current file: Space + </w:t>
      </w:r>
      <w:r w:rsidR="00E00886">
        <w:rPr>
          <w:rFonts w:ascii="Arial" w:hAnsi="Arial" w:cs="Arial"/>
          <w:sz w:val="24"/>
          <w:szCs w:val="24"/>
          <w:lang w:eastAsia="en-IN"/>
        </w:rPr>
        <w:t>e</w:t>
      </w:r>
    </w:p>
    <w:p w14:paraId="40CEA175" w14:textId="77777777" w:rsidR="00FE3743" w:rsidRPr="000C3ED9" w:rsidRDefault="00FE3743" w:rsidP="00551D32">
      <w:pPr>
        <w:pStyle w:val="ListParagraph"/>
        <w:numPr>
          <w:ilvl w:val="0"/>
          <w:numId w:val="40"/>
        </w:numPr>
        <w:rPr>
          <w:rFonts w:ascii="Arial" w:hAnsi="Arial" w:cs="Arial"/>
          <w:sz w:val="24"/>
          <w:szCs w:val="24"/>
          <w:lang w:eastAsia="en-IN"/>
        </w:rPr>
      </w:pPr>
      <w:r w:rsidRPr="000C3ED9">
        <w:rPr>
          <w:rFonts w:ascii="Arial" w:hAnsi="Arial" w:cs="Arial"/>
          <w:sz w:val="24"/>
          <w:szCs w:val="24"/>
          <w:lang w:eastAsia="en-IN"/>
        </w:rPr>
        <w:t>Switch to last edited file: Space + Dots 1 2 4 6</w:t>
      </w:r>
    </w:p>
    <w:p w14:paraId="2B0E3779" w14:textId="150D7DB4" w:rsidR="00AD2957" w:rsidRPr="000C3ED9" w:rsidRDefault="00FE3743" w:rsidP="0045645B">
      <w:pPr>
        <w:rPr>
          <w:lang w:eastAsia="en-IN"/>
        </w:rPr>
      </w:pPr>
      <w:r w:rsidRPr="000C3ED9">
        <w:rPr>
          <w:lang w:eastAsia="en-IN"/>
        </w:rPr>
        <w:t xml:space="preserve">To insert text, type or paste the text </w:t>
      </w:r>
      <w:proofErr w:type="gramStart"/>
      <w:r w:rsidRPr="000C3ED9">
        <w:rPr>
          <w:lang w:eastAsia="en-IN"/>
        </w:rPr>
        <w:t>at</w:t>
      </w:r>
      <w:proofErr w:type="gramEnd"/>
      <w:r w:rsidRPr="000C3ED9">
        <w:rPr>
          <w:lang w:eastAsia="en-IN"/>
        </w:rPr>
        <w:t xml:space="preserve"> the cursor. You can insert any text into an open file using the braille keys (Dot 1 to Dot 8).</w:t>
      </w:r>
      <w:r w:rsidR="00523E61" w:rsidRPr="00F7035D">
        <w:t xml:space="preserve"> </w:t>
      </w:r>
      <w:r w:rsidR="001F0A80">
        <w:rPr>
          <w:lang w:eastAsia="en-IN"/>
        </w:rPr>
        <w:t xml:space="preserve">The Editor adds the typed or pasted </w:t>
      </w:r>
      <w:r w:rsidR="003B5F23">
        <w:rPr>
          <w:lang w:eastAsia="en-IN"/>
        </w:rPr>
        <w:t>text.</w:t>
      </w:r>
      <w:r w:rsidR="00235055" w:rsidRPr="000C3ED9">
        <w:rPr>
          <w:lang w:eastAsia="en-IN"/>
        </w:rPr>
        <w:t xml:space="preserve"> </w:t>
      </w:r>
    </w:p>
    <w:p w14:paraId="07727181" w14:textId="77777777" w:rsidR="00FE3743" w:rsidRPr="000C3ED9" w:rsidRDefault="00FE3743" w:rsidP="00FE3743">
      <w:pPr>
        <w:rPr>
          <w:lang w:eastAsia="en-IN"/>
        </w:rPr>
      </w:pPr>
    </w:p>
    <w:p w14:paraId="4C7918C9" w14:textId="1FBA0C63" w:rsidR="00FE3743" w:rsidRPr="000C3ED9" w:rsidRDefault="00FE3743" w:rsidP="00FE3743">
      <w:pPr>
        <w:rPr>
          <w:lang w:eastAsia="en-IN"/>
        </w:rPr>
      </w:pPr>
      <w:r w:rsidRPr="000C3ED9">
        <w:rPr>
          <w:lang w:eastAsia="en-IN"/>
        </w:rPr>
        <w:t>To exit Editor, press Select, E or Select</w:t>
      </w:r>
      <w:r w:rsidR="001D088B" w:rsidRPr="000C3ED9">
        <w:rPr>
          <w:lang w:eastAsia="en-IN"/>
        </w:rPr>
        <w:t xml:space="preserve"> twice</w:t>
      </w:r>
      <w:r w:rsidRPr="000C3ED9">
        <w:rPr>
          <w:lang w:eastAsia="en-IN"/>
        </w:rPr>
        <w:t>. The cursor disappears, returning you to the Reader in the file you were editing.</w:t>
      </w:r>
    </w:p>
    <w:p w14:paraId="6A9992BF" w14:textId="33E4547E" w:rsidR="005E5DF2" w:rsidRPr="000C3ED9" w:rsidRDefault="005E5DF2" w:rsidP="00FE3743">
      <w:pPr>
        <w:rPr>
          <w:lang w:eastAsia="en-IN"/>
        </w:rPr>
      </w:pPr>
    </w:p>
    <w:p w14:paraId="38E8EEEE" w14:textId="6D3E3D51" w:rsidR="000E6408" w:rsidRPr="000C3ED9" w:rsidRDefault="000E6408" w:rsidP="005E5DF2">
      <w:pPr>
        <w:rPr>
          <w:lang w:eastAsia="en-IN"/>
        </w:rPr>
      </w:pPr>
      <w:r w:rsidRPr="000C3ED9">
        <w:rPr>
          <w:lang w:eastAsia="en-IN"/>
        </w:rPr>
        <w:t xml:space="preserve">When you exit the editor or save the file from the context menu, the back translation from braille to text is performed as per the selected language. The translation process is indicated by showing a progress bar on display where the </w:t>
      </w:r>
      <w:r w:rsidR="001D55A9" w:rsidRPr="000C3ED9">
        <w:rPr>
          <w:lang w:eastAsia="en-IN"/>
        </w:rPr>
        <w:t>D</w:t>
      </w:r>
      <w:r w:rsidRPr="000C3ED9">
        <w:rPr>
          <w:lang w:eastAsia="en-IN"/>
        </w:rPr>
        <w:t>ot 6 (6</w:t>
      </w:r>
      <w:r w:rsidRPr="000C3ED9">
        <w:rPr>
          <w:vertAlign w:val="superscript"/>
          <w:lang w:eastAsia="en-IN"/>
        </w:rPr>
        <w:t>th</w:t>
      </w:r>
      <w:r w:rsidRPr="000C3ED9">
        <w:rPr>
          <w:lang w:eastAsia="en-IN"/>
        </w:rPr>
        <w:t xml:space="preserve"> pin) of the first 6 cells raises in sequence repeatedly. This operation cannot be canceled.</w:t>
      </w:r>
    </w:p>
    <w:p w14:paraId="650F0E7E" w14:textId="77777777" w:rsidR="000E6408" w:rsidRPr="000C3ED9" w:rsidRDefault="000E6408" w:rsidP="005E5DF2">
      <w:pPr>
        <w:rPr>
          <w:lang w:eastAsia="en-IN"/>
        </w:rPr>
      </w:pPr>
    </w:p>
    <w:p w14:paraId="35379027" w14:textId="3F79F1E1" w:rsidR="00FE3743" w:rsidRPr="000C3ED9" w:rsidRDefault="00FE3743" w:rsidP="00FE3743">
      <w:pPr>
        <w:rPr>
          <w:lang w:eastAsia="en-IN"/>
        </w:rPr>
      </w:pPr>
      <w:r w:rsidRPr="000C3ED9">
        <w:rPr>
          <w:lang w:eastAsia="en-IN"/>
        </w:rPr>
        <w:t xml:space="preserve">If you are </w:t>
      </w:r>
      <w:r w:rsidR="002C7840" w:rsidRPr="000C3ED9">
        <w:rPr>
          <w:lang w:eastAsia="en-IN"/>
        </w:rPr>
        <w:t>exiting a</w:t>
      </w:r>
      <w:r w:rsidRPr="000C3ED9">
        <w:rPr>
          <w:lang w:eastAsia="en-IN"/>
        </w:rPr>
        <w:t xml:space="preserve"> new file, the editor automatically names the file with the first 20 characters </w:t>
      </w:r>
      <w:r w:rsidR="001D1AAF" w:rsidRPr="00F7035D">
        <w:rPr>
          <w:lang w:eastAsia="en-IN"/>
        </w:rPr>
        <w:t xml:space="preserve">of the translated text </w:t>
      </w:r>
      <w:r w:rsidRPr="000C3ED9">
        <w:rPr>
          <w:lang w:eastAsia="en-IN"/>
        </w:rPr>
        <w:t xml:space="preserve">in the file. If a file already exists with that name, the Editor appends a number to it until it produces a unique name. To rename a file or to add an extension to the file name, highlight the file name in File Manager, and use the rename command. If there are Computer Braille characters that cannot be used in a filename, such as a forward slash (/) or an asterisk (*), the characters are replaced with an underscore (_). Once you exit, the new file name in the File Manager is selected. If you wish to rename the file, </w:t>
      </w:r>
      <w:r w:rsidRPr="000C3ED9">
        <w:rPr>
          <w:lang w:eastAsia="en-IN"/>
        </w:rPr>
        <w:lastRenderedPageBreak/>
        <w:t>use the rename command (Space + R). If you want to give the file a specific name, write that name as the first line in the file.</w:t>
      </w:r>
    </w:p>
    <w:p w14:paraId="78815376" w14:textId="77777777" w:rsidR="007454E0" w:rsidRPr="000C3ED9" w:rsidRDefault="007454E0" w:rsidP="00FE3743">
      <w:pPr>
        <w:rPr>
          <w:lang w:eastAsia="en-IN"/>
        </w:rPr>
      </w:pPr>
    </w:p>
    <w:p w14:paraId="4AB84A2F" w14:textId="1B76C32A" w:rsidR="000C6C9E" w:rsidRPr="000C3ED9" w:rsidRDefault="000C6C9E" w:rsidP="00FE3743">
      <w:pPr>
        <w:rPr>
          <w:lang w:eastAsia="en-IN"/>
        </w:rPr>
      </w:pPr>
      <w:r w:rsidRPr="009371F3">
        <w:t>Note</w:t>
      </w:r>
      <w:r w:rsidR="007454E0" w:rsidRPr="000C3ED9">
        <w:rPr>
          <w:lang w:eastAsia="en-IN"/>
        </w:rPr>
        <w:t>:</w:t>
      </w:r>
      <w:r w:rsidRPr="000C3ED9">
        <w:rPr>
          <w:lang w:eastAsia="en-IN"/>
        </w:rPr>
        <w:t xml:space="preserve"> It i</w:t>
      </w:r>
      <w:r w:rsidR="007454E0" w:rsidRPr="000C3ED9">
        <w:rPr>
          <w:lang w:eastAsia="en-IN"/>
        </w:rPr>
        <w:t>s</w:t>
      </w:r>
      <w:r w:rsidRPr="000C3ED9">
        <w:rPr>
          <w:lang w:eastAsia="en-IN"/>
        </w:rPr>
        <w:t xml:space="preserve"> recommended that you exit the Editor before you perform a system update, reset the device, or remove the SD card. Exiting the Editor saves your work. </w:t>
      </w:r>
      <w:r w:rsidR="007454E0" w:rsidRPr="000C3ED9">
        <w:rPr>
          <w:lang w:eastAsia="en-IN"/>
        </w:rPr>
        <w:t>N</w:t>
      </w:r>
      <w:r w:rsidRPr="000C3ED9">
        <w:rPr>
          <w:lang w:eastAsia="en-IN"/>
        </w:rPr>
        <w:t>ot exit</w:t>
      </w:r>
      <w:r w:rsidR="007454E0" w:rsidRPr="000C3ED9">
        <w:rPr>
          <w:lang w:eastAsia="en-IN"/>
        </w:rPr>
        <w:t>ing</w:t>
      </w:r>
      <w:r w:rsidRPr="000C3ED9">
        <w:rPr>
          <w:lang w:eastAsia="en-IN"/>
        </w:rPr>
        <w:t xml:space="preserve"> the Editor first could result in lost work.</w:t>
      </w:r>
    </w:p>
    <w:p w14:paraId="2FA207A1" w14:textId="4FC908D9" w:rsidR="00FE3743" w:rsidRDefault="00FE3743" w:rsidP="00D27386">
      <w:pPr>
        <w:pStyle w:val="Heading2"/>
      </w:pPr>
      <w:bookmarkStart w:id="922" w:name="Editor-Commands"/>
      <w:bookmarkStart w:id="923" w:name="_Toc531853345"/>
      <w:bookmarkStart w:id="924" w:name="_Toc9689920"/>
      <w:bookmarkStart w:id="925" w:name="_Toc10194384"/>
      <w:bookmarkStart w:id="926" w:name="_Toc17712023"/>
      <w:bookmarkStart w:id="927" w:name="_Toc20754947"/>
      <w:bookmarkStart w:id="928" w:name="_Toc20906434"/>
      <w:bookmarkStart w:id="929" w:name="_Toc20910760"/>
      <w:bookmarkStart w:id="930" w:name="_Toc20912930"/>
      <w:bookmarkStart w:id="931" w:name="_Toc179377317"/>
      <w:bookmarkEnd w:id="922"/>
      <w:r w:rsidRPr="000C3ED9">
        <w:t>Editor Commands</w:t>
      </w:r>
      <w:bookmarkEnd w:id="923"/>
      <w:bookmarkEnd w:id="924"/>
      <w:bookmarkEnd w:id="925"/>
      <w:bookmarkEnd w:id="926"/>
      <w:bookmarkEnd w:id="927"/>
      <w:bookmarkEnd w:id="928"/>
      <w:bookmarkEnd w:id="929"/>
      <w:bookmarkEnd w:id="930"/>
      <w:bookmarkEnd w:id="931"/>
    </w:p>
    <w:p w14:paraId="5BA1F3E5" w14:textId="77777777" w:rsidR="00206E57" w:rsidRDefault="00206E57" w:rsidP="00206E57">
      <w:pPr>
        <w:rPr>
          <w:lang w:eastAsia="en-IN"/>
        </w:rPr>
      </w:pPr>
      <w:r>
        <w:rPr>
          <w:lang w:eastAsia="en-IN"/>
        </w:rPr>
        <w:t>To Edit New File, press Space + N. Creates a new file in the Editor, ready for input.</w:t>
      </w:r>
    </w:p>
    <w:p w14:paraId="6F1683DC" w14:textId="77777777" w:rsidR="00206E57" w:rsidRDefault="00206E57" w:rsidP="00206E57">
      <w:pPr>
        <w:rPr>
          <w:lang w:eastAsia="en-IN"/>
        </w:rPr>
      </w:pPr>
    </w:p>
    <w:p w14:paraId="4DCD8FCC" w14:textId="77777777" w:rsidR="00206E57" w:rsidRDefault="00206E57" w:rsidP="00206E57">
      <w:pPr>
        <w:rPr>
          <w:lang w:eastAsia="en-IN"/>
        </w:rPr>
      </w:pPr>
      <w:r>
        <w:rPr>
          <w:lang w:eastAsia="en-IN"/>
        </w:rPr>
        <w:t xml:space="preserve">To Edit Current File, press </w:t>
      </w:r>
      <w:r>
        <w:rPr>
          <w:lang w:eastAsia="en-IN"/>
        </w:rPr>
        <w:tab/>
        <w:t xml:space="preserve">Space + E. Opens the selected file for editing. </w:t>
      </w:r>
    </w:p>
    <w:p w14:paraId="62126F22" w14:textId="77777777" w:rsidR="00206E57" w:rsidRDefault="00206E57" w:rsidP="00206E57">
      <w:pPr>
        <w:rPr>
          <w:lang w:eastAsia="en-IN"/>
        </w:rPr>
      </w:pPr>
    </w:p>
    <w:p w14:paraId="783E4603" w14:textId="77777777" w:rsidR="00206E57" w:rsidRDefault="00206E57" w:rsidP="00206E57">
      <w:pPr>
        <w:rPr>
          <w:lang w:eastAsia="en-IN"/>
        </w:rPr>
      </w:pPr>
      <w:r>
        <w:rPr>
          <w:lang w:eastAsia="en-IN"/>
        </w:rPr>
        <w:t>To Switch to Last Edited File, press Space + Dots 1 2 4 6. Opens the last edited file for further editing. The device displays the error message "-- File not found" if the file has been deleted.</w:t>
      </w:r>
    </w:p>
    <w:p w14:paraId="0810D90E" w14:textId="77777777" w:rsidR="00206E57" w:rsidRDefault="00206E57" w:rsidP="00206E57">
      <w:pPr>
        <w:rPr>
          <w:lang w:eastAsia="en-IN"/>
        </w:rPr>
      </w:pPr>
    </w:p>
    <w:p w14:paraId="09639A39" w14:textId="77777777" w:rsidR="00206E57" w:rsidRDefault="00206E57" w:rsidP="00206E57">
      <w:pPr>
        <w:rPr>
          <w:lang w:eastAsia="en-IN"/>
        </w:rPr>
      </w:pPr>
      <w:r>
        <w:rPr>
          <w:lang w:eastAsia="en-IN"/>
        </w:rPr>
        <w:t xml:space="preserve">To Add a new line (Enter), press Dot 8. Pressing Dot 8 adds a new line (enters a carriage return) at the end of a paragraph and places the editing cursor in the first cell of the next paragraph. </w:t>
      </w:r>
    </w:p>
    <w:p w14:paraId="4D202FA8" w14:textId="77777777" w:rsidR="00206E57" w:rsidRDefault="00206E57" w:rsidP="00206E57">
      <w:pPr>
        <w:rPr>
          <w:lang w:eastAsia="en-IN"/>
        </w:rPr>
      </w:pPr>
    </w:p>
    <w:p w14:paraId="66D12DA6" w14:textId="77777777" w:rsidR="00206E57" w:rsidRDefault="00206E57" w:rsidP="00206E57">
      <w:pPr>
        <w:rPr>
          <w:lang w:eastAsia="en-IN"/>
        </w:rPr>
      </w:pPr>
      <w:r>
        <w:rPr>
          <w:lang w:eastAsia="en-IN"/>
        </w:rPr>
        <w:t xml:space="preserve">To Delete a character, press Dot 7. Pressing Dot 7 deletes the character to the left of the editing cursor. </w:t>
      </w:r>
    </w:p>
    <w:p w14:paraId="01D12F8C" w14:textId="77777777" w:rsidR="00206E57" w:rsidRDefault="00206E57" w:rsidP="00206E57">
      <w:pPr>
        <w:rPr>
          <w:lang w:eastAsia="en-IN"/>
        </w:rPr>
      </w:pPr>
    </w:p>
    <w:p w14:paraId="5119B319" w14:textId="77777777" w:rsidR="00206E57" w:rsidRDefault="00206E57" w:rsidP="00206E57">
      <w:pPr>
        <w:rPr>
          <w:lang w:eastAsia="en-IN"/>
        </w:rPr>
      </w:pPr>
      <w:r>
        <w:rPr>
          <w:lang w:eastAsia="en-IN"/>
        </w:rPr>
        <w:t xml:space="preserve">To Exit Editor, press Select twice OR Select, E </w:t>
      </w:r>
      <w:r>
        <w:rPr>
          <w:lang w:eastAsia="en-IN"/>
        </w:rPr>
        <w:tab/>
        <w:t xml:space="preserve">When you close a file, Editor saves and returns to the Reader or File Manager, depending on your earlier location. It automatically saves your work. If you have opened the file from File Manager, File Manager makes the new file the current item in the list. If you edit an existing file, Reader moves the reading position to the place where the cursor was. </w:t>
      </w:r>
    </w:p>
    <w:p w14:paraId="61F8AA7D" w14:textId="77777777" w:rsidR="00206E57" w:rsidRDefault="00206E57" w:rsidP="00206E57">
      <w:pPr>
        <w:rPr>
          <w:lang w:eastAsia="en-IN"/>
        </w:rPr>
      </w:pPr>
    </w:p>
    <w:p w14:paraId="1BB1572D" w14:textId="2A5604A8" w:rsidR="00206E57" w:rsidRDefault="00206E57" w:rsidP="00206E57">
      <w:pPr>
        <w:rPr>
          <w:lang w:eastAsia="en-IN"/>
        </w:rPr>
      </w:pPr>
      <w:r>
        <w:rPr>
          <w:lang w:eastAsia="en-IN"/>
        </w:rPr>
        <w:t xml:space="preserve">To Save current work, press Select, S. </w:t>
      </w:r>
      <w:proofErr w:type="gramStart"/>
      <w:r>
        <w:rPr>
          <w:lang w:eastAsia="en-IN"/>
        </w:rPr>
        <w:t>The Orbit</w:t>
      </w:r>
      <w:proofErr w:type="gramEnd"/>
      <w:r>
        <w:rPr>
          <w:lang w:eastAsia="en-IN"/>
        </w:rPr>
        <w:t xml:space="preserve"> Reader </w:t>
      </w:r>
      <w:r w:rsidR="00E84209">
        <w:rPr>
          <w:lang w:eastAsia="en-IN"/>
        </w:rPr>
        <w:t>2</w:t>
      </w:r>
      <w:r>
        <w:rPr>
          <w:lang w:eastAsia="en-IN"/>
        </w:rPr>
        <w:t>0 automatically saves files every 1 KB of data or about 1000 characters, as you edit. However, small file increments could be lost during certain situations such as SD card removal, system updates, or device resets. Pressing Select, S saves the file as you deem necessary.</w:t>
      </w:r>
    </w:p>
    <w:p w14:paraId="7D6A240C" w14:textId="77777777" w:rsidR="00206E57" w:rsidRDefault="00206E57" w:rsidP="00206E57">
      <w:pPr>
        <w:rPr>
          <w:lang w:eastAsia="en-IN"/>
        </w:rPr>
      </w:pPr>
    </w:p>
    <w:p w14:paraId="6BF5E43B" w14:textId="77777777" w:rsidR="00206E57" w:rsidRDefault="00206E57" w:rsidP="00206E57">
      <w:pPr>
        <w:rPr>
          <w:lang w:eastAsia="en-IN"/>
        </w:rPr>
      </w:pPr>
      <w:r>
        <w:rPr>
          <w:lang w:eastAsia="en-IN"/>
        </w:rPr>
        <w:t xml:space="preserve">To Go to next or previous character, press Left or Right Arrow. Pressing Left or Right Arrow moves the cursor to the previous or next character. </w:t>
      </w:r>
    </w:p>
    <w:p w14:paraId="53419FA6" w14:textId="77777777" w:rsidR="00206E57" w:rsidRDefault="00206E57" w:rsidP="00206E57">
      <w:pPr>
        <w:rPr>
          <w:lang w:eastAsia="en-IN"/>
        </w:rPr>
      </w:pPr>
    </w:p>
    <w:p w14:paraId="179672A8" w14:textId="77777777" w:rsidR="00206E57" w:rsidRDefault="00206E57" w:rsidP="00206E57">
      <w:pPr>
        <w:rPr>
          <w:lang w:eastAsia="en-IN"/>
        </w:rPr>
      </w:pPr>
      <w:r>
        <w:rPr>
          <w:lang w:eastAsia="en-IN"/>
        </w:rPr>
        <w:t xml:space="preserve">To Go to next or previous </w:t>
      </w:r>
      <w:proofErr w:type="gramStart"/>
      <w:r>
        <w:rPr>
          <w:lang w:eastAsia="en-IN"/>
        </w:rPr>
        <w:t>word</w:t>
      </w:r>
      <w:proofErr w:type="gramEnd"/>
      <w:r>
        <w:rPr>
          <w:lang w:eastAsia="en-IN"/>
        </w:rPr>
        <w:t xml:space="preserve">, press Space + Left or Right Arrow. Pressing Space + Left or Right Arrow moves the cursor to the start of the previous </w:t>
      </w:r>
      <w:proofErr w:type="gramStart"/>
      <w:r>
        <w:rPr>
          <w:lang w:eastAsia="en-IN"/>
        </w:rPr>
        <w:t>word</w:t>
      </w:r>
      <w:proofErr w:type="gramEnd"/>
      <w:r>
        <w:rPr>
          <w:lang w:eastAsia="en-IN"/>
        </w:rPr>
        <w:t xml:space="preserve"> or next word. This is also used to navigate between digits.</w:t>
      </w:r>
    </w:p>
    <w:p w14:paraId="01B95839" w14:textId="77777777" w:rsidR="00206E57" w:rsidRDefault="00206E57" w:rsidP="00206E57">
      <w:pPr>
        <w:rPr>
          <w:lang w:eastAsia="en-IN"/>
        </w:rPr>
      </w:pPr>
    </w:p>
    <w:p w14:paraId="3E7A373B" w14:textId="77777777" w:rsidR="00206E57" w:rsidRDefault="00206E57" w:rsidP="00206E57">
      <w:pPr>
        <w:rPr>
          <w:lang w:eastAsia="en-IN"/>
        </w:rPr>
      </w:pPr>
      <w:r>
        <w:rPr>
          <w:lang w:eastAsia="en-IN"/>
        </w:rPr>
        <w:t>To Go to Previous or next display, press Pan Up or Down.</w:t>
      </w:r>
      <w:r w:rsidDel="00536CE4">
        <w:rPr>
          <w:lang w:eastAsia="en-IN"/>
        </w:rPr>
        <w:t xml:space="preserve"> </w:t>
      </w:r>
      <w:r>
        <w:rPr>
          <w:lang w:eastAsia="en-IN"/>
        </w:rPr>
        <w:t xml:space="preserve"> Pressing Up or Down on the Panning rocker keys allows you to move to the previous or next display of </w:t>
      </w:r>
      <w:r>
        <w:rPr>
          <w:lang w:eastAsia="en-IN"/>
        </w:rPr>
        <w:lastRenderedPageBreak/>
        <w:t xml:space="preserve">braille. If you press the bottom part of the rocker key, the display pans forward. If you press the top of the rocker key, the display pans backward. The editing cursor is placed at the first cell. See </w:t>
      </w:r>
      <w:r>
        <w:rPr>
          <w:lang w:eastAsia="en-IN"/>
        </w:rPr>
        <w:fldChar w:fldCharType="begin"/>
      </w:r>
      <w:r>
        <w:rPr>
          <w:lang w:eastAsia="en-IN"/>
        </w:rPr>
        <w:instrText xml:space="preserve"> REF _Ref93504869 \h </w:instrText>
      </w:r>
      <w:r>
        <w:rPr>
          <w:lang w:eastAsia="en-IN"/>
        </w:rPr>
      </w:r>
      <w:r>
        <w:rPr>
          <w:lang w:eastAsia="en-IN"/>
        </w:rPr>
        <w:fldChar w:fldCharType="separate"/>
      </w:r>
      <w:r w:rsidRPr="00F7035D">
        <w:rPr>
          <w:lang w:eastAsia="en-IN"/>
        </w:rPr>
        <w:t>Panning Keys</w:t>
      </w:r>
      <w:r>
        <w:rPr>
          <w:lang w:eastAsia="en-IN"/>
        </w:rPr>
        <w:fldChar w:fldCharType="end"/>
      </w:r>
      <w:r>
        <w:rPr>
          <w:lang w:eastAsia="en-IN"/>
        </w:rPr>
        <w:t xml:space="preserve"> section for more information. </w:t>
      </w:r>
    </w:p>
    <w:p w14:paraId="71A5B8EF" w14:textId="77777777" w:rsidR="00206E57" w:rsidRDefault="00206E57" w:rsidP="00206E57">
      <w:pPr>
        <w:rPr>
          <w:lang w:eastAsia="en-IN"/>
        </w:rPr>
      </w:pPr>
    </w:p>
    <w:p w14:paraId="7DB4AC3F" w14:textId="77777777" w:rsidR="00206E57" w:rsidRDefault="00206E57" w:rsidP="00206E57">
      <w:pPr>
        <w:rPr>
          <w:lang w:eastAsia="en-IN"/>
        </w:rPr>
      </w:pPr>
      <w:r>
        <w:rPr>
          <w:lang w:eastAsia="en-IN"/>
        </w:rPr>
        <w:t xml:space="preserve">To Go to Previous or next paragraph, press Up or Down Arrow. Pressing the Up or Down Arrow moves the editing cursor to the start of the previous or next paragraph. If the start of the previous or next paragraph is not on the display, then the display pans to the start of the previous or next paragraph to the first cell on the display. The editing cursor is placed in the first cell. </w:t>
      </w:r>
    </w:p>
    <w:p w14:paraId="1740DDCE" w14:textId="77777777" w:rsidR="00206E57" w:rsidRDefault="00206E57" w:rsidP="00206E57">
      <w:pPr>
        <w:rPr>
          <w:lang w:eastAsia="en-IN"/>
        </w:rPr>
      </w:pPr>
    </w:p>
    <w:p w14:paraId="2E89F77C" w14:textId="77777777" w:rsidR="00206E57" w:rsidRDefault="00206E57" w:rsidP="00206E57">
      <w:pPr>
        <w:rPr>
          <w:lang w:eastAsia="en-IN"/>
        </w:rPr>
      </w:pPr>
      <w:r>
        <w:rPr>
          <w:lang w:eastAsia="en-IN"/>
        </w:rPr>
        <w:t xml:space="preserve">To Go to Start or end of paragraph, press Space + Dot 7 + Left or Right Arrow. Pressing Space + Dot 7 + Left or Right Arrow moves the cursor to the start or end of the current paragraph. If the start or end is not on the current display, then the display pans to the start or end of the first cell of the display. The editing cursor is placed in the first cell. </w:t>
      </w:r>
    </w:p>
    <w:p w14:paraId="7DE82D1B" w14:textId="77777777" w:rsidR="00206E57" w:rsidRDefault="00206E57" w:rsidP="00206E57">
      <w:pPr>
        <w:rPr>
          <w:lang w:eastAsia="en-IN"/>
        </w:rPr>
      </w:pPr>
    </w:p>
    <w:p w14:paraId="4F175593" w14:textId="77777777" w:rsidR="00206E57" w:rsidRDefault="00206E57" w:rsidP="00206E57">
      <w:pPr>
        <w:rPr>
          <w:lang w:eastAsia="en-IN"/>
        </w:rPr>
      </w:pPr>
      <w:r>
        <w:rPr>
          <w:lang w:eastAsia="en-IN"/>
        </w:rPr>
        <w:t xml:space="preserve">To Go to Previous or next page, Space + Dot 7 + Up or Down Arrow. Pressing Space + Dot 7 + Up or Down Arrow moves the cursor to the previous or next page (1000 characters or form feed character). </w:t>
      </w:r>
    </w:p>
    <w:p w14:paraId="4D3AD07A" w14:textId="77777777" w:rsidR="00206E57" w:rsidRDefault="00206E57" w:rsidP="00206E57">
      <w:pPr>
        <w:rPr>
          <w:lang w:eastAsia="en-IN"/>
        </w:rPr>
      </w:pPr>
    </w:p>
    <w:p w14:paraId="645CBD9F" w14:textId="77777777" w:rsidR="00206E57" w:rsidRDefault="00206E57" w:rsidP="00206E57">
      <w:pPr>
        <w:rPr>
          <w:lang w:eastAsia="en-IN"/>
        </w:rPr>
      </w:pPr>
      <w:r>
        <w:rPr>
          <w:lang w:eastAsia="en-IN"/>
        </w:rPr>
        <w:t xml:space="preserve">To Go to top or end of the document, press Long Press Up or Down Arrow. </w:t>
      </w:r>
      <w:proofErr w:type="gramStart"/>
      <w:r>
        <w:rPr>
          <w:lang w:eastAsia="en-IN"/>
        </w:rPr>
        <w:t>Long</w:t>
      </w:r>
      <w:proofErr w:type="gramEnd"/>
      <w:r>
        <w:rPr>
          <w:lang w:eastAsia="en-IN"/>
        </w:rPr>
        <w:t xml:space="preserve"> pressing Up or Down Arrow moves the cursor to the top or bottom of the document. </w:t>
      </w:r>
    </w:p>
    <w:p w14:paraId="54E36CC7" w14:textId="77777777" w:rsidR="00206E57" w:rsidRDefault="00206E57" w:rsidP="00206E57">
      <w:pPr>
        <w:rPr>
          <w:lang w:eastAsia="en-IN"/>
        </w:rPr>
      </w:pPr>
    </w:p>
    <w:p w14:paraId="33D0FD56" w14:textId="77777777" w:rsidR="00206E57" w:rsidRDefault="00206E57" w:rsidP="00206E57">
      <w:pPr>
        <w:rPr>
          <w:lang w:eastAsia="en-IN"/>
        </w:rPr>
      </w:pPr>
      <w:r>
        <w:rPr>
          <w:lang w:eastAsia="en-IN"/>
        </w:rPr>
        <w:t xml:space="preserve">To Find Next Braille, press Dots 8 + Right Arrow. Pressing Dots 8 + Right arrow repeats a previous search forward from the point in the file where you are. If there is no text in the Find Edit buffer, the Editor uses the text at the cursor. </w:t>
      </w:r>
    </w:p>
    <w:p w14:paraId="7393AD6C" w14:textId="77777777" w:rsidR="00206E57" w:rsidRDefault="00206E57" w:rsidP="00206E57">
      <w:pPr>
        <w:rPr>
          <w:lang w:eastAsia="en-IN"/>
        </w:rPr>
      </w:pPr>
    </w:p>
    <w:p w14:paraId="0370F8A1" w14:textId="77777777" w:rsidR="00206E57" w:rsidRPr="002457AB" w:rsidRDefault="00206E57" w:rsidP="00206E57">
      <w:pPr>
        <w:rPr>
          <w:lang w:eastAsia="en-IN"/>
        </w:rPr>
      </w:pPr>
      <w:r>
        <w:rPr>
          <w:lang w:eastAsia="en-IN"/>
        </w:rPr>
        <w:t>To Find Previous Braille, press Dots 8 + Left Arrow. Pressing Dots 8 + Left arrow repeats a previous search backwards from the point in the file where you are. If there is no text in the Find Edit buffer, the Editor uses the text at the cursor.</w:t>
      </w:r>
    </w:p>
    <w:p w14:paraId="6764319E" w14:textId="77777777" w:rsidR="00FE3743" w:rsidRPr="000C3ED9" w:rsidRDefault="00FE3743" w:rsidP="00D27386">
      <w:pPr>
        <w:pStyle w:val="Heading2"/>
      </w:pPr>
      <w:bookmarkStart w:id="932" w:name="_Toc531853346"/>
      <w:bookmarkStart w:id="933" w:name="_Toc9689921"/>
      <w:bookmarkStart w:id="934" w:name="_Toc10194385"/>
      <w:bookmarkStart w:id="935" w:name="_Toc17712024"/>
      <w:bookmarkStart w:id="936" w:name="_Toc20754948"/>
      <w:bookmarkStart w:id="937" w:name="_Toc20906435"/>
      <w:bookmarkStart w:id="938" w:name="_Toc20910761"/>
      <w:bookmarkStart w:id="939" w:name="_Toc20912931"/>
      <w:bookmarkStart w:id="940" w:name="_Toc179377318"/>
      <w:r w:rsidRPr="000C3ED9">
        <w:t>Editor Block Text Commands</w:t>
      </w:r>
      <w:bookmarkEnd w:id="932"/>
      <w:bookmarkEnd w:id="933"/>
      <w:bookmarkEnd w:id="934"/>
      <w:bookmarkEnd w:id="935"/>
      <w:bookmarkEnd w:id="936"/>
      <w:bookmarkEnd w:id="937"/>
      <w:bookmarkEnd w:id="938"/>
      <w:bookmarkEnd w:id="939"/>
      <w:bookmarkEnd w:id="940"/>
    </w:p>
    <w:p w14:paraId="09D05A63" w14:textId="77777777" w:rsidR="00FE3743" w:rsidRPr="000C3ED9" w:rsidRDefault="00FE3743" w:rsidP="00FE3743">
      <w:pPr>
        <w:rPr>
          <w:lang w:eastAsia="en-IN"/>
        </w:rPr>
      </w:pPr>
      <w:r w:rsidRPr="000C3ED9">
        <w:rPr>
          <w:lang w:eastAsia="en-IN"/>
        </w:rPr>
        <w:t>The Editor block operations depend on a selection. The selection is the text between the cursor and the location mark.</w:t>
      </w:r>
    </w:p>
    <w:p w14:paraId="19282F3B" w14:textId="77777777" w:rsidR="00FE3743" w:rsidRPr="000C3ED9" w:rsidRDefault="00FE3743" w:rsidP="00FE3743">
      <w:pPr>
        <w:rPr>
          <w:lang w:eastAsia="en-IN"/>
        </w:rPr>
      </w:pPr>
    </w:p>
    <w:p w14:paraId="35A8A4CE" w14:textId="77777777" w:rsidR="00FE3743" w:rsidRPr="000C3ED9" w:rsidRDefault="00FE3743" w:rsidP="00FE3743">
      <w:pPr>
        <w:rPr>
          <w:lang w:eastAsia="en-IN"/>
        </w:rPr>
      </w:pPr>
      <w:r w:rsidRPr="009371F3">
        <w:t>Note</w:t>
      </w:r>
      <w:r w:rsidRPr="000C3ED9">
        <w:rPr>
          <w:lang w:eastAsia="en-IN"/>
        </w:rPr>
        <w:t>: The size limit for a cut/copy/paste operation is 5 KB of data.</w:t>
      </w:r>
    </w:p>
    <w:p w14:paraId="21C7396C" w14:textId="77777777" w:rsidR="00FE3743" w:rsidRPr="000C3ED9" w:rsidRDefault="00FE3743" w:rsidP="00FE3743">
      <w:pPr>
        <w:rPr>
          <w:lang w:eastAsia="en-IN"/>
        </w:rPr>
      </w:pPr>
    </w:p>
    <w:p w14:paraId="72F29BC1" w14:textId="569CE071" w:rsidR="00FE3743" w:rsidRDefault="00FE3743" w:rsidP="00FE3743">
      <w:pPr>
        <w:rPr>
          <w:lang w:eastAsia="en-IN"/>
        </w:rPr>
      </w:pPr>
      <w:r w:rsidRPr="000C3ED9">
        <w:rPr>
          <w:lang w:eastAsia="en-IN"/>
        </w:rPr>
        <w:t>Adding a location mark does not change the content. Marks are used for copying/cutting a selection of text. To copy or cut using marks, press Select, M to place a mark. Only one mark can be placed/added at a time. Once the mark is placed, the text between the cursor and the mark can be copied (Select, C) or cut (Select, X). Once text is copied or cut, the mark is cleared.</w:t>
      </w:r>
    </w:p>
    <w:p w14:paraId="5B5B30D5" w14:textId="2BDCA8E1" w:rsidR="00206E57" w:rsidRDefault="00206E57" w:rsidP="00FE3743">
      <w:pPr>
        <w:rPr>
          <w:lang w:eastAsia="en-IN"/>
        </w:rPr>
      </w:pPr>
    </w:p>
    <w:p w14:paraId="7F478D54" w14:textId="77777777" w:rsidR="00206E57" w:rsidRDefault="00206E57" w:rsidP="00206E57">
      <w:pPr>
        <w:rPr>
          <w:lang w:eastAsia="en-IN"/>
        </w:rPr>
      </w:pPr>
      <w:r>
        <w:rPr>
          <w:lang w:eastAsia="en-IN"/>
        </w:rPr>
        <w:t xml:space="preserve">To Set or clear Location Mark, press Select, M. The editor indicates a mark by raising both Dots 7 and 8 on the character where the mark occurs. To set or clear </w:t>
      </w:r>
      <w:r>
        <w:rPr>
          <w:lang w:eastAsia="en-IN"/>
        </w:rPr>
        <w:lastRenderedPageBreak/>
        <w:t xml:space="preserve">a mark in the file, press the Mark command. If there was already a mark at the cursor, the editor shows "-- Mark cleared" on the display and removes the mark. If there was no mark, it shows -" Mark set" and adds a mark. </w:t>
      </w:r>
    </w:p>
    <w:p w14:paraId="7705D81B" w14:textId="77777777" w:rsidR="00206E57" w:rsidRDefault="00206E57" w:rsidP="00206E57">
      <w:pPr>
        <w:rPr>
          <w:lang w:eastAsia="en-IN"/>
        </w:rPr>
      </w:pPr>
    </w:p>
    <w:p w14:paraId="3640891B" w14:textId="77777777" w:rsidR="00206E57" w:rsidRDefault="00206E57" w:rsidP="00206E57">
      <w:pPr>
        <w:rPr>
          <w:lang w:eastAsia="en-IN"/>
        </w:rPr>
      </w:pPr>
      <w:r>
        <w:rPr>
          <w:lang w:eastAsia="en-IN"/>
        </w:rPr>
        <w:t xml:space="preserve">To Copy, press Select, C. The copy command places the selected text onto the clipboard for later use in this file or another file. </w:t>
      </w:r>
    </w:p>
    <w:p w14:paraId="67E66AAA" w14:textId="046D5978" w:rsidR="00206E57" w:rsidRDefault="00206E57" w:rsidP="00206E57">
      <w:pPr>
        <w:rPr>
          <w:lang w:eastAsia="en-IN"/>
        </w:rPr>
      </w:pPr>
      <w:r>
        <w:rPr>
          <w:lang w:eastAsia="en-IN"/>
        </w:rPr>
        <w:t xml:space="preserve">To Cut, press Select, X. The cut command removes the selected text from the document and places it onto the clipboard for later use. If you want to put that text somewhere else, move to the desired position, then use the Paste command. </w:t>
      </w:r>
    </w:p>
    <w:p w14:paraId="0D96DF57" w14:textId="77777777" w:rsidR="00206E57" w:rsidRDefault="00206E57" w:rsidP="00206E57">
      <w:pPr>
        <w:rPr>
          <w:lang w:eastAsia="en-IN"/>
        </w:rPr>
      </w:pPr>
    </w:p>
    <w:p w14:paraId="604E2BCE" w14:textId="6538D684" w:rsidR="00FE3743" w:rsidRPr="000C3ED9" w:rsidRDefault="00206E57" w:rsidP="00FE3743">
      <w:pPr>
        <w:rPr>
          <w:lang w:eastAsia="en-IN"/>
        </w:rPr>
      </w:pPr>
      <w:r>
        <w:rPr>
          <w:lang w:eastAsia="en-IN"/>
        </w:rPr>
        <w:t>To Paste, press Select, V. To paste the contents of the clipboard before the cursor, use the Paste command.</w:t>
      </w:r>
    </w:p>
    <w:p w14:paraId="567FA8C8" w14:textId="77777777" w:rsidR="00FE3743" w:rsidRPr="000C3ED9" w:rsidRDefault="00FE3743" w:rsidP="00D27386">
      <w:pPr>
        <w:pStyle w:val="Heading2"/>
      </w:pPr>
      <w:bookmarkStart w:id="941" w:name="Context-Menu"/>
      <w:bookmarkStart w:id="942" w:name="_Toc531853347"/>
      <w:bookmarkStart w:id="943" w:name="_Toc9689922"/>
      <w:bookmarkStart w:id="944" w:name="_Toc10194386"/>
      <w:bookmarkStart w:id="945" w:name="_Toc17712025"/>
      <w:bookmarkStart w:id="946" w:name="_Toc20754949"/>
      <w:bookmarkStart w:id="947" w:name="_Toc20906436"/>
      <w:bookmarkStart w:id="948" w:name="_Toc20910762"/>
      <w:bookmarkStart w:id="949" w:name="_Toc20912932"/>
      <w:bookmarkStart w:id="950" w:name="_Toc179377319"/>
      <w:bookmarkEnd w:id="941"/>
      <w:r w:rsidRPr="000C3ED9">
        <w:t>Context Menu</w:t>
      </w:r>
      <w:bookmarkEnd w:id="942"/>
      <w:bookmarkEnd w:id="943"/>
      <w:bookmarkEnd w:id="944"/>
      <w:bookmarkEnd w:id="945"/>
      <w:bookmarkEnd w:id="946"/>
      <w:bookmarkEnd w:id="947"/>
      <w:bookmarkEnd w:id="948"/>
      <w:bookmarkEnd w:id="949"/>
      <w:bookmarkEnd w:id="950"/>
    </w:p>
    <w:p w14:paraId="7A7AF6AA" w14:textId="3F54BEE4" w:rsidR="00FE3743" w:rsidRPr="000C3ED9" w:rsidRDefault="00FE3743" w:rsidP="00FE3743">
      <w:pPr>
        <w:rPr>
          <w:lang w:eastAsia="en-IN"/>
        </w:rPr>
      </w:pPr>
      <w:r w:rsidRPr="000C3ED9">
        <w:rPr>
          <w:lang w:eastAsia="en-IN"/>
        </w:rPr>
        <w:t>The Context menu gives you quick access to</w:t>
      </w:r>
      <w:r w:rsidR="002E6BB9" w:rsidRPr="000C3ED9">
        <w:rPr>
          <w:lang w:eastAsia="en-IN"/>
        </w:rPr>
        <w:t xml:space="preserve"> the</w:t>
      </w:r>
      <w:r w:rsidRPr="000C3ED9">
        <w:rPr>
          <w:lang w:eastAsia="en-IN"/>
        </w:rPr>
        <w:t xml:space="preserve"> functions such as cut, copy, and mark</w:t>
      </w:r>
      <w:r w:rsidR="000F0CCD" w:rsidRPr="000C3ED9">
        <w:rPr>
          <w:lang w:eastAsia="en-IN"/>
        </w:rPr>
        <w:t xml:space="preserve"> for use in Editor.</w:t>
      </w:r>
    </w:p>
    <w:p w14:paraId="5A55DB2E" w14:textId="1897369F" w:rsidR="00FE3743" w:rsidRPr="000C3ED9" w:rsidRDefault="00FE3743" w:rsidP="00FE3743">
      <w:pPr>
        <w:rPr>
          <w:lang w:eastAsia="en-IN"/>
        </w:rPr>
      </w:pPr>
      <w:r w:rsidRPr="000C3ED9">
        <w:rPr>
          <w:lang w:eastAsia="en-IN"/>
        </w:rPr>
        <w:t>While in Editor, press Select</w:t>
      </w:r>
      <w:r w:rsidR="00AA3872" w:rsidRPr="00651DDA">
        <w:rPr>
          <w:lang w:eastAsia="en-IN"/>
        </w:rPr>
        <w:t xml:space="preserve"> </w:t>
      </w:r>
      <w:r w:rsidRPr="000C3ED9">
        <w:rPr>
          <w:lang w:eastAsia="en-IN"/>
        </w:rPr>
        <w:t xml:space="preserve">to open the Context menu. There are two ways to </w:t>
      </w:r>
      <w:proofErr w:type="gramStart"/>
      <w:r w:rsidRPr="000C3ED9">
        <w:rPr>
          <w:lang w:eastAsia="en-IN"/>
        </w:rPr>
        <w:t>make a selection</w:t>
      </w:r>
      <w:proofErr w:type="gramEnd"/>
      <w:r w:rsidRPr="000C3ED9">
        <w:rPr>
          <w:lang w:eastAsia="en-IN"/>
        </w:rPr>
        <w:t xml:space="preserve"> from the Context menu after it is open.</w:t>
      </w:r>
    </w:p>
    <w:p w14:paraId="2AC664A1" w14:textId="7C1730A0" w:rsidR="00FE3743" w:rsidRPr="000C3ED9" w:rsidRDefault="00FE3743" w:rsidP="00FE3743">
      <w:pPr>
        <w:numPr>
          <w:ilvl w:val="0"/>
          <w:numId w:val="9"/>
        </w:numPr>
        <w:spacing w:before="100" w:beforeAutospacing="1" w:after="100" w:afterAutospacing="1"/>
        <w:rPr>
          <w:rFonts w:cs="Arial"/>
          <w:lang w:eastAsia="en-IN"/>
        </w:rPr>
      </w:pPr>
      <w:r w:rsidRPr="000C3ED9">
        <w:rPr>
          <w:rFonts w:cs="Arial"/>
          <w:lang w:eastAsia="en-IN"/>
        </w:rPr>
        <w:t>If you do not know the braille shortcut</w:t>
      </w:r>
      <w:r w:rsidR="002E6BB9" w:rsidRPr="000C3ED9">
        <w:rPr>
          <w:rFonts w:cs="Arial"/>
          <w:lang w:eastAsia="en-IN"/>
        </w:rPr>
        <w:t>s</w:t>
      </w:r>
      <w:r w:rsidRPr="000C3ED9">
        <w:rPr>
          <w:rFonts w:cs="Arial"/>
          <w:lang w:eastAsia="en-IN"/>
        </w:rPr>
        <w:t>, press the Up or Down Arrow key to scroll to your selection and press Select or Dot 8.</w:t>
      </w:r>
    </w:p>
    <w:p w14:paraId="180F4411" w14:textId="48CEAFED" w:rsidR="00FE3743" w:rsidRDefault="00FE3743" w:rsidP="00FE3743">
      <w:pPr>
        <w:numPr>
          <w:ilvl w:val="0"/>
          <w:numId w:val="9"/>
        </w:numPr>
        <w:spacing w:before="100" w:beforeAutospacing="1" w:after="100" w:afterAutospacing="1"/>
        <w:rPr>
          <w:rFonts w:cs="Arial"/>
          <w:lang w:eastAsia="en-IN"/>
        </w:rPr>
      </w:pPr>
      <w:r w:rsidRPr="000C3ED9">
        <w:rPr>
          <w:rFonts w:cs="Arial"/>
          <w:lang w:eastAsia="en-IN"/>
        </w:rPr>
        <w:t>If you know the braille shortcut for the command (the braille letter associated with the function), press that letter.</w:t>
      </w:r>
    </w:p>
    <w:p w14:paraId="702A289E" w14:textId="77777777" w:rsidR="00206E57" w:rsidRPr="00536CE4" w:rsidRDefault="00206E57" w:rsidP="00D14BED">
      <w:pPr>
        <w:pStyle w:val="ListParagraph"/>
        <w:numPr>
          <w:ilvl w:val="0"/>
          <w:numId w:val="77"/>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E</w:t>
      </w:r>
      <w:r>
        <w:rPr>
          <w:rFonts w:ascii="Arial" w:hAnsi="Arial" w:cs="Arial"/>
          <w:sz w:val="24"/>
          <w:szCs w:val="24"/>
          <w:lang w:eastAsia="en-IN"/>
        </w:rPr>
        <w:t xml:space="preserve"> </w:t>
      </w:r>
      <w:r w:rsidRPr="00536CE4">
        <w:rPr>
          <w:rFonts w:ascii="Arial" w:hAnsi="Arial" w:cs="Arial"/>
          <w:sz w:val="24"/>
          <w:szCs w:val="24"/>
          <w:lang w:eastAsia="en-IN"/>
        </w:rPr>
        <w:t xml:space="preserve">Exit </w:t>
      </w:r>
    </w:p>
    <w:p w14:paraId="1C653335" w14:textId="77777777" w:rsidR="00206E57" w:rsidRPr="00536CE4" w:rsidRDefault="00206E57" w:rsidP="00D14BED">
      <w:pPr>
        <w:pStyle w:val="ListParagraph"/>
        <w:numPr>
          <w:ilvl w:val="0"/>
          <w:numId w:val="77"/>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M</w:t>
      </w:r>
      <w:r>
        <w:rPr>
          <w:rFonts w:ascii="Arial" w:hAnsi="Arial" w:cs="Arial"/>
          <w:sz w:val="24"/>
          <w:szCs w:val="24"/>
          <w:lang w:eastAsia="en-IN"/>
        </w:rPr>
        <w:t xml:space="preserve"> </w:t>
      </w:r>
      <w:r w:rsidRPr="00536CE4">
        <w:rPr>
          <w:rFonts w:ascii="Arial" w:hAnsi="Arial" w:cs="Arial"/>
          <w:sz w:val="24"/>
          <w:szCs w:val="24"/>
          <w:lang w:eastAsia="en-IN"/>
        </w:rPr>
        <w:t xml:space="preserve">Mark </w:t>
      </w:r>
    </w:p>
    <w:p w14:paraId="716A2AD4" w14:textId="77777777" w:rsidR="00206E57" w:rsidRPr="00536CE4" w:rsidRDefault="00206E57" w:rsidP="00D14BED">
      <w:pPr>
        <w:pStyle w:val="ListParagraph"/>
        <w:numPr>
          <w:ilvl w:val="0"/>
          <w:numId w:val="77"/>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C Copy </w:t>
      </w:r>
    </w:p>
    <w:p w14:paraId="10F9F829" w14:textId="77777777" w:rsidR="00206E57" w:rsidRPr="00536CE4" w:rsidRDefault="00206E57" w:rsidP="00D14BED">
      <w:pPr>
        <w:pStyle w:val="ListParagraph"/>
        <w:numPr>
          <w:ilvl w:val="0"/>
          <w:numId w:val="77"/>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V Paste </w:t>
      </w:r>
    </w:p>
    <w:p w14:paraId="60B1FB29" w14:textId="77777777" w:rsidR="00206E57" w:rsidRPr="00536CE4" w:rsidRDefault="00206E57" w:rsidP="00D14BED">
      <w:pPr>
        <w:pStyle w:val="ListParagraph"/>
        <w:numPr>
          <w:ilvl w:val="0"/>
          <w:numId w:val="77"/>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X Cut </w:t>
      </w:r>
    </w:p>
    <w:p w14:paraId="26FD2B90" w14:textId="77777777" w:rsidR="00206E57" w:rsidRPr="00536CE4" w:rsidRDefault="00206E57" w:rsidP="00D14BED">
      <w:pPr>
        <w:pStyle w:val="ListParagraph"/>
        <w:numPr>
          <w:ilvl w:val="0"/>
          <w:numId w:val="77"/>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F Find</w:t>
      </w:r>
    </w:p>
    <w:p w14:paraId="3C443952" w14:textId="672CEA2B" w:rsidR="00C51356" w:rsidRPr="000C3ED9" w:rsidRDefault="00206E57" w:rsidP="00D14BED">
      <w:pPr>
        <w:pStyle w:val="ListParagraph"/>
        <w:numPr>
          <w:ilvl w:val="0"/>
          <w:numId w:val="77"/>
        </w:numPr>
        <w:spacing w:before="100" w:beforeAutospacing="1" w:after="100" w:afterAutospacing="1"/>
        <w:rPr>
          <w:lang w:eastAsia="en-IN"/>
        </w:rPr>
      </w:pPr>
      <w:r w:rsidRPr="00206E57">
        <w:rPr>
          <w:rFonts w:ascii="Arial" w:hAnsi="Arial" w:cs="Arial"/>
          <w:sz w:val="24"/>
          <w:szCs w:val="24"/>
          <w:lang w:eastAsia="en-IN"/>
        </w:rPr>
        <w:t>S Save</w:t>
      </w:r>
    </w:p>
    <w:p w14:paraId="5719C84A" w14:textId="35435FDB" w:rsidR="00FE3743" w:rsidRPr="000C3ED9" w:rsidRDefault="00FE3743" w:rsidP="00FE3743">
      <w:pPr>
        <w:rPr>
          <w:lang w:eastAsia="en-IN"/>
        </w:rPr>
      </w:pPr>
      <w:r w:rsidRPr="000C3ED9">
        <w:rPr>
          <w:lang w:eastAsia="en-IN"/>
        </w:rPr>
        <w:t>You can also press Select twice to quickly exit the Editor. The first press opens the Context menu; the second press selects the first option in the menu, which is Exit.</w:t>
      </w:r>
    </w:p>
    <w:p w14:paraId="1325B4F9" w14:textId="77777777" w:rsidR="00FE3743" w:rsidRPr="000C3ED9" w:rsidRDefault="00FE3743" w:rsidP="00252F94">
      <w:pPr>
        <w:pStyle w:val="Heading1"/>
        <w:rPr>
          <w:lang w:eastAsia="en-IN"/>
        </w:rPr>
      </w:pPr>
      <w:bookmarkStart w:id="951" w:name="Remote-Mode"/>
      <w:bookmarkStart w:id="952" w:name="_Remote_Mode"/>
      <w:bookmarkStart w:id="953" w:name="_Toc531853348"/>
      <w:bookmarkStart w:id="954" w:name="_Toc9689923"/>
      <w:bookmarkStart w:id="955" w:name="_Toc10194387"/>
      <w:bookmarkStart w:id="956" w:name="_Toc17712026"/>
      <w:bookmarkStart w:id="957" w:name="_Toc20754950"/>
      <w:bookmarkStart w:id="958" w:name="_Toc20906437"/>
      <w:bookmarkStart w:id="959" w:name="_Toc20910763"/>
      <w:bookmarkStart w:id="960" w:name="_Toc20912933"/>
      <w:bookmarkStart w:id="961" w:name="_Toc179377320"/>
      <w:bookmarkEnd w:id="951"/>
      <w:bookmarkEnd w:id="952"/>
      <w:r w:rsidRPr="000C3ED9">
        <w:rPr>
          <w:lang w:eastAsia="en-IN"/>
        </w:rPr>
        <w:t>Remote Mode</w:t>
      </w:r>
      <w:bookmarkEnd w:id="953"/>
      <w:bookmarkEnd w:id="954"/>
      <w:bookmarkEnd w:id="955"/>
      <w:bookmarkEnd w:id="956"/>
      <w:bookmarkEnd w:id="957"/>
      <w:bookmarkEnd w:id="958"/>
      <w:bookmarkEnd w:id="959"/>
      <w:bookmarkEnd w:id="960"/>
      <w:bookmarkEnd w:id="961"/>
    </w:p>
    <w:p w14:paraId="289C7220" w14:textId="763048DA" w:rsidR="00FE3743" w:rsidRDefault="00FE3743" w:rsidP="00FE3743">
      <w:pPr>
        <w:rPr>
          <w:lang w:eastAsia="en-IN"/>
        </w:rPr>
      </w:pPr>
      <w:r w:rsidRPr="000C3ED9">
        <w:rPr>
          <w:lang w:eastAsia="en-IN"/>
        </w:rPr>
        <w:t xml:space="preserve">In addition to using </w:t>
      </w:r>
      <w:r w:rsidR="00652999">
        <w:rPr>
          <w:lang w:eastAsia="en-IN"/>
        </w:rPr>
        <w:t>the</w:t>
      </w:r>
      <w:r w:rsidR="00AA3872" w:rsidRPr="00651DDA">
        <w:rPr>
          <w:lang w:eastAsia="en-IN"/>
        </w:rPr>
        <w:t xml:space="preserve"> </w:t>
      </w:r>
      <w:r w:rsidRPr="000C3ED9">
        <w:rPr>
          <w:lang w:eastAsia="en-IN"/>
        </w:rPr>
        <w:t xml:space="preserve">Orbit Reader 20 as a portable reading tool and editor, it </w:t>
      </w:r>
      <w:r w:rsidRPr="00206E57">
        <w:rPr>
          <w:lang w:eastAsia="en-IN"/>
        </w:rPr>
        <w:t xml:space="preserve">connects with host devices (i.e., computers, phones, </w:t>
      </w:r>
      <w:r w:rsidR="00355302" w:rsidRPr="00206E57">
        <w:rPr>
          <w:rStyle w:val="diffin"/>
        </w:rPr>
        <w:t>tablets</w:t>
      </w:r>
      <w:r w:rsidRPr="00206E57">
        <w:rPr>
          <w:lang w:eastAsia="en-IN"/>
        </w:rPr>
        <w:t>)</w:t>
      </w:r>
      <w:r w:rsidR="00AA3872" w:rsidRPr="00206E57">
        <w:rPr>
          <w:rStyle w:val="diffin"/>
        </w:rPr>
        <w:t>,</w:t>
      </w:r>
      <w:r w:rsidR="00355302" w:rsidRPr="00206E57">
        <w:t xml:space="preserve"> and </w:t>
      </w:r>
      <w:r w:rsidR="006814D4" w:rsidRPr="00206E57">
        <w:t xml:space="preserve">the </w:t>
      </w:r>
      <w:r w:rsidR="00355302" w:rsidRPr="00206E57">
        <w:rPr>
          <w:rStyle w:val="diffin"/>
        </w:rPr>
        <w:t>Orion TI-84 Talking Graphing Calculator</w:t>
      </w:r>
      <w:r w:rsidR="00AA3872" w:rsidRPr="00206E57">
        <w:rPr>
          <w:lang w:eastAsia="en-IN"/>
        </w:rPr>
        <w:t xml:space="preserve"> </w:t>
      </w:r>
      <w:r w:rsidR="006814D4" w:rsidRPr="00206E57">
        <w:rPr>
          <w:lang w:eastAsia="en-IN"/>
        </w:rPr>
        <w:t>(</w:t>
      </w:r>
      <w:hyperlink r:id="rId29" w:history="1">
        <w:r w:rsidR="006814D4" w:rsidRPr="00206E57">
          <w:rPr>
            <w:rStyle w:val="Hyperlink"/>
            <w:u w:val="none"/>
            <w:lang w:eastAsia="en-IN"/>
          </w:rPr>
          <w:t>https://www.orbitresearch.com/product/orion-ti-84-plus/</w:t>
        </w:r>
      </w:hyperlink>
      <w:r w:rsidR="006814D4" w:rsidRPr="00206E57">
        <w:rPr>
          <w:lang w:eastAsia="en-IN"/>
        </w:rPr>
        <w:t>)</w:t>
      </w:r>
      <w:r w:rsidRPr="00206E57">
        <w:rPr>
          <w:lang w:eastAsia="en-IN"/>
        </w:rPr>
        <w:t xml:space="preserve"> to provide braille </w:t>
      </w:r>
      <w:r w:rsidR="00425C1B" w:rsidRPr="00206E57">
        <w:rPr>
          <w:rStyle w:val="diffin"/>
        </w:rPr>
        <w:t xml:space="preserve">input/output </w:t>
      </w:r>
      <w:r w:rsidRPr="00206E57">
        <w:rPr>
          <w:lang w:eastAsia="en-IN"/>
        </w:rPr>
        <w:t xml:space="preserve">to </w:t>
      </w:r>
      <w:r w:rsidR="006814D4" w:rsidRPr="00206E57">
        <w:rPr>
          <w:lang w:eastAsia="en-IN"/>
        </w:rPr>
        <w:t>and from the</w:t>
      </w:r>
      <w:r w:rsidRPr="00206E57">
        <w:rPr>
          <w:lang w:eastAsia="en-IN"/>
        </w:rPr>
        <w:t xml:space="preserve"> device. The host device must be running software</w:t>
      </w:r>
      <w:r w:rsidRPr="000C3ED9">
        <w:rPr>
          <w:lang w:eastAsia="en-IN"/>
        </w:rPr>
        <w:t xml:space="preserve"> that supports braille.</w:t>
      </w:r>
      <w:r w:rsidR="006814D4">
        <w:rPr>
          <w:lang w:eastAsia="en-IN"/>
        </w:rPr>
        <w:t xml:space="preserve">  The following table </w:t>
      </w:r>
      <w:r w:rsidR="006E577E">
        <w:rPr>
          <w:lang w:eastAsia="en-IN"/>
        </w:rPr>
        <w:t xml:space="preserve">lists popular </w:t>
      </w:r>
    </w:p>
    <w:p w14:paraId="3567BAE6" w14:textId="6DAB1CEA" w:rsidR="00206E57" w:rsidRDefault="00206E57" w:rsidP="00FE3743">
      <w:pPr>
        <w:rPr>
          <w:lang w:eastAsia="en-IN"/>
        </w:rPr>
      </w:pPr>
    </w:p>
    <w:p w14:paraId="64A0557D" w14:textId="77777777" w:rsidR="00206E57" w:rsidRPr="004218B1" w:rsidRDefault="00206E57" w:rsidP="00D14BED">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lastRenderedPageBreak/>
        <w:t>Windows PCs</w:t>
      </w:r>
      <w:r>
        <w:rPr>
          <w:rFonts w:ascii="Arial" w:hAnsi="Arial" w:cs="Arial"/>
          <w:sz w:val="24"/>
          <w:szCs w:val="24"/>
          <w:lang w:eastAsia="en-IN"/>
        </w:rPr>
        <w:t xml:space="preserve"> - </w:t>
      </w:r>
      <w:r w:rsidRPr="00536CE4">
        <w:rPr>
          <w:rFonts w:ascii="Arial" w:hAnsi="Arial" w:cs="Arial"/>
          <w:sz w:val="24"/>
          <w:szCs w:val="24"/>
          <w:lang w:eastAsia="en-IN"/>
        </w:rPr>
        <w:t>JAWS®, NVDA, Windows Narrator, System Access</w:t>
      </w:r>
      <w:r>
        <w:rPr>
          <w:rFonts w:ascii="Arial" w:hAnsi="Arial" w:cs="Arial"/>
          <w:sz w:val="24"/>
          <w:szCs w:val="24"/>
          <w:lang w:eastAsia="en-IN"/>
        </w:rPr>
        <w:t>, Window-Eyes,</w:t>
      </w:r>
      <w:r w:rsidRPr="004218B1">
        <w:rPr>
          <w:rFonts w:cs="Arial"/>
          <w:lang w:val="en-IN" w:eastAsia="en-IN"/>
        </w:rPr>
        <w:t xml:space="preserve"> </w:t>
      </w:r>
      <w:r w:rsidRPr="004218B1">
        <w:rPr>
          <w:rFonts w:ascii="Arial" w:hAnsi="Arial" w:cs="Arial"/>
          <w:sz w:val="24"/>
          <w:szCs w:val="24"/>
          <w:lang w:val="en-IN" w:eastAsia="en-IN"/>
        </w:rPr>
        <w:t xml:space="preserve">Dolphin </w:t>
      </w:r>
      <w:proofErr w:type="spellStart"/>
      <w:r w:rsidRPr="004218B1">
        <w:rPr>
          <w:rFonts w:ascii="Arial" w:hAnsi="Arial" w:cs="Arial"/>
          <w:sz w:val="24"/>
          <w:szCs w:val="24"/>
          <w:lang w:val="en-IN" w:eastAsia="en-IN"/>
        </w:rPr>
        <w:t>ScreenReader</w:t>
      </w:r>
      <w:proofErr w:type="spellEnd"/>
      <w:r w:rsidRPr="004218B1">
        <w:rPr>
          <w:rFonts w:ascii="Arial" w:hAnsi="Arial" w:cs="Arial"/>
          <w:sz w:val="24"/>
          <w:szCs w:val="24"/>
          <w:lang w:val="en-IN" w:eastAsia="en-IN"/>
        </w:rPr>
        <w:t>™,</w:t>
      </w:r>
    </w:p>
    <w:p w14:paraId="75FC7A4B" w14:textId="77777777" w:rsidR="00206E57" w:rsidRPr="00536CE4" w:rsidRDefault="00206E57" w:rsidP="00D14BED">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Mac® computers and iOS® devices</w:t>
      </w:r>
      <w:r>
        <w:rPr>
          <w:rFonts w:ascii="Arial" w:hAnsi="Arial" w:cs="Arial"/>
          <w:sz w:val="24"/>
          <w:szCs w:val="24"/>
          <w:lang w:eastAsia="en-IN"/>
        </w:rPr>
        <w:t xml:space="preserve"> - </w:t>
      </w:r>
      <w:proofErr w:type="spellStart"/>
      <w:r w:rsidRPr="00536CE4">
        <w:rPr>
          <w:rFonts w:ascii="Arial" w:hAnsi="Arial" w:cs="Arial"/>
          <w:sz w:val="24"/>
          <w:szCs w:val="24"/>
          <w:lang w:eastAsia="en-IN"/>
        </w:rPr>
        <w:t>VoiceOver</w:t>
      </w:r>
      <w:proofErr w:type="spellEnd"/>
      <w:r w:rsidRPr="00536CE4">
        <w:rPr>
          <w:rFonts w:ascii="Arial" w:hAnsi="Arial" w:cs="Arial"/>
          <w:sz w:val="24"/>
          <w:szCs w:val="24"/>
          <w:lang w:eastAsia="en-IN"/>
        </w:rPr>
        <w:t xml:space="preserve"> </w:t>
      </w:r>
    </w:p>
    <w:p w14:paraId="71EC7FEF" w14:textId="77777777" w:rsidR="00206E57" w:rsidRDefault="00206E57" w:rsidP="00D14BED">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Android devices</w:t>
      </w:r>
      <w:r>
        <w:rPr>
          <w:rFonts w:ascii="Arial" w:hAnsi="Arial" w:cs="Arial"/>
          <w:sz w:val="24"/>
          <w:szCs w:val="24"/>
          <w:lang w:eastAsia="en-IN"/>
        </w:rPr>
        <w:t xml:space="preserve"> - </w:t>
      </w:r>
      <w:proofErr w:type="spellStart"/>
      <w:r w:rsidRPr="00536CE4">
        <w:rPr>
          <w:rFonts w:ascii="Arial" w:hAnsi="Arial" w:cs="Arial"/>
          <w:sz w:val="24"/>
          <w:szCs w:val="24"/>
          <w:lang w:eastAsia="en-IN"/>
        </w:rPr>
        <w:t>BrailleBack</w:t>
      </w:r>
      <w:proofErr w:type="spellEnd"/>
      <w:r w:rsidRPr="00536CE4">
        <w:rPr>
          <w:rFonts w:ascii="Arial" w:hAnsi="Arial" w:cs="Arial"/>
          <w:sz w:val="24"/>
          <w:szCs w:val="24"/>
          <w:lang w:eastAsia="en-IN"/>
        </w:rPr>
        <w:t>, Braille TTY, Amazon VoiceView</w:t>
      </w:r>
    </w:p>
    <w:p w14:paraId="18F4FB39" w14:textId="77777777" w:rsidR="00206E57" w:rsidRPr="00651DDA" w:rsidRDefault="00206E57" w:rsidP="00D14BED">
      <w:pPr>
        <w:pStyle w:val="ListParagraph"/>
        <w:numPr>
          <w:ilvl w:val="0"/>
          <w:numId w:val="78"/>
        </w:numPr>
        <w:rPr>
          <w:lang w:eastAsia="en-IN"/>
        </w:rPr>
      </w:pPr>
      <w:r w:rsidRPr="004218B1">
        <w:rPr>
          <w:rFonts w:ascii="Arial" w:hAnsi="Arial" w:cs="Arial"/>
          <w:sz w:val="24"/>
          <w:szCs w:val="24"/>
          <w:lang w:eastAsia="en-IN"/>
        </w:rPr>
        <w:t xml:space="preserve">Chromebook - </w:t>
      </w:r>
      <w:proofErr w:type="spellStart"/>
      <w:r w:rsidRPr="004218B1">
        <w:rPr>
          <w:rFonts w:ascii="Arial" w:hAnsi="Arial" w:cs="Arial"/>
          <w:sz w:val="24"/>
          <w:szCs w:val="24"/>
          <w:lang w:eastAsia="en-IN"/>
        </w:rPr>
        <w:t>ChromeVox</w:t>
      </w:r>
      <w:proofErr w:type="spellEnd"/>
    </w:p>
    <w:p w14:paraId="0DBF5377" w14:textId="0C3BDABF" w:rsidR="00FE3743" w:rsidRPr="000C3ED9" w:rsidRDefault="00FE3743" w:rsidP="00FE3743">
      <w:pPr>
        <w:rPr>
          <w:lang w:eastAsia="en-IN"/>
        </w:rPr>
      </w:pPr>
      <w:r w:rsidRPr="000C3ED9">
        <w:rPr>
          <w:lang w:eastAsia="en-IN"/>
        </w:rPr>
        <w:t xml:space="preserve">When you use </w:t>
      </w:r>
      <w:r w:rsidR="00652999">
        <w:rPr>
          <w:lang w:eastAsia="en-IN"/>
        </w:rPr>
        <w:t xml:space="preserve">the </w:t>
      </w:r>
      <w:r w:rsidRPr="000C3ED9">
        <w:rPr>
          <w:lang w:eastAsia="en-IN"/>
        </w:rPr>
        <w:t xml:space="preserve">Orbit Reader 20 as a display for other hosts, the screen reader on that host device provides translation and other braille settings. </w:t>
      </w:r>
      <w:r w:rsidR="0031411F" w:rsidRPr="0031411F">
        <w:rPr>
          <w:lang w:eastAsia="en-IN"/>
        </w:rPr>
        <w:t>Refer to documents</w:t>
      </w:r>
      <w:r w:rsidR="009C781C" w:rsidRPr="000C3ED9">
        <w:rPr>
          <w:lang w:eastAsia="en-IN"/>
        </w:rPr>
        <w:t xml:space="preserve"> for</w:t>
      </w:r>
      <w:r w:rsidR="00AA3872" w:rsidRPr="00651DDA">
        <w:rPr>
          <w:lang w:eastAsia="en-IN"/>
        </w:rPr>
        <w:t xml:space="preserve"> </w:t>
      </w:r>
      <w:r w:rsidR="0031411F" w:rsidRPr="0031411F">
        <w:rPr>
          <w:lang w:eastAsia="en-IN"/>
        </w:rPr>
        <w:t>the specif</w:t>
      </w:r>
      <w:r w:rsidR="0031411F">
        <w:rPr>
          <w:lang w:eastAsia="en-IN"/>
        </w:rPr>
        <w:t>ic</w:t>
      </w:r>
      <w:r w:rsidR="009C781C" w:rsidRPr="000C3ED9">
        <w:rPr>
          <w:lang w:eastAsia="en-IN"/>
        </w:rPr>
        <w:t xml:space="preserve"> screen reader</w:t>
      </w:r>
      <w:r w:rsidR="0031411F">
        <w:rPr>
          <w:lang w:eastAsia="en-IN"/>
        </w:rPr>
        <w:t xml:space="preserve"> you are using</w:t>
      </w:r>
      <w:r w:rsidR="009C781C" w:rsidRPr="000C3ED9">
        <w:rPr>
          <w:lang w:eastAsia="en-IN"/>
        </w:rPr>
        <w:t>.</w:t>
      </w:r>
    </w:p>
    <w:p w14:paraId="7FF1BC71" w14:textId="77777777" w:rsidR="00FE3743" w:rsidRPr="000C3ED9" w:rsidRDefault="00FE3743" w:rsidP="00FE3743">
      <w:pPr>
        <w:rPr>
          <w:lang w:eastAsia="en-IN"/>
        </w:rPr>
      </w:pPr>
    </w:p>
    <w:p w14:paraId="77D72E70" w14:textId="77777777" w:rsidR="00FE3743" w:rsidRPr="000C3ED9" w:rsidRDefault="00FE3743" w:rsidP="00FE3743">
      <w:pPr>
        <w:rPr>
          <w:lang w:eastAsia="en-IN"/>
        </w:rPr>
      </w:pPr>
      <w:r w:rsidRPr="000C3ED9">
        <w:rPr>
          <w:lang w:eastAsia="en-IN"/>
        </w:rPr>
        <w:t>The only hotkeys used with Remote mode that are not sent to the remote device are:</w:t>
      </w:r>
    </w:p>
    <w:p w14:paraId="151D7467" w14:textId="3369568D" w:rsidR="00FE3743" w:rsidRPr="000C3ED9" w:rsidRDefault="00FE3743" w:rsidP="00FE3743">
      <w:pPr>
        <w:numPr>
          <w:ilvl w:val="0"/>
          <w:numId w:val="10"/>
        </w:numPr>
        <w:spacing w:before="100" w:beforeAutospacing="1" w:after="100" w:afterAutospacing="1"/>
        <w:rPr>
          <w:rFonts w:cs="Arial"/>
          <w:lang w:eastAsia="en-IN"/>
        </w:rPr>
      </w:pPr>
      <w:r w:rsidRPr="000C3ED9">
        <w:rPr>
          <w:rFonts w:cs="Arial"/>
          <w:lang w:eastAsia="en-IN"/>
        </w:rPr>
        <w:t>Pressing Select + Up Arrow opens the Orbit Reader 20 Menus.</w:t>
      </w:r>
    </w:p>
    <w:p w14:paraId="260754AF" w14:textId="4AA2F19A" w:rsidR="00FE3743" w:rsidRPr="000C3ED9" w:rsidRDefault="00FE3743" w:rsidP="00FE3743">
      <w:pPr>
        <w:numPr>
          <w:ilvl w:val="0"/>
          <w:numId w:val="10"/>
        </w:numPr>
        <w:spacing w:before="100" w:beforeAutospacing="1" w:after="100" w:afterAutospacing="1"/>
        <w:rPr>
          <w:rFonts w:cs="Arial"/>
          <w:lang w:eastAsia="en-IN"/>
        </w:rPr>
      </w:pPr>
      <w:r w:rsidRPr="000C3ED9">
        <w:rPr>
          <w:rFonts w:cs="Arial"/>
          <w:lang w:eastAsia="en-IN"/>
        </w:rPr>
        <w:t xml:space="preserve">Pressing Select + Left Arrow returns </w:t>
      </w:r>
      <w:r w:rsidR="00652999">
        <w:rPr>
          <w:rFonts w:cs="Arial"/>
          <w:lang w:eastAsia="en-IN"/>
        </w:rPr>
        <w:t xml:space="preserve">the </w:t>
      </w:r>
      <w:r w:rsidRPr="000C3ED9">
        <w:rPr>
          <w:rFonts w:cs="Arial"/>
          <w:lang w:eastAsia="en-IN"/>
        </w:rPr>
        <w:t>Orbit Reader 20 to Stand-Alone mode.</w:t>
      </w:r>
    </w:p>
    <w:p w14:paraId="02487912" w14:textId="681B73E4" w:rsidR="00FE3743" w:rsidRPr="000C3ED9" w:rsidRDefault="00FE3743" w:rsidP="00FE3743">
      <w:pPr>
        <w:numPr>
          <w:ilvl w:val="0"/>
          <w:numId w:val="10"/>
        </w:numPr>
        <w:spacing w:before="100" w:beforeAutospacing="1" w:after="100" w:afterAutospacing="1"/>
        <w:rPr>
          <w:rFonts w:cs="Arial"/>
          <w:lang w:eastAsia="en-IN"/>
        </w:rPr>
      </w:pPr>
      <w:r w:rsidRPr="000C3ED9">
        <w:rPr>
          <w:rFonts w:cs="Arial"/>
          <w:lang w:eastAsia="en-IN"/>
        </w:rPr>
        <w:t xml:space="preserve">Pressing Select + Right Arrow returns </w:t>
      </w:r>
      <w:r w:rsidR="00652999">
        <w:rPr>
          <w:rFonts w:cs="Arial"/>
          <w:lang w:eastAsia="en-IN"/>
        </w:rPr>
        <w:t>the</w:t>
      </w:r>
      <w:r w:rsidR="00AA3872" w:rsidRPr="00651DDA">
        <w:rPr>
          <w:rFonts w:cs="Arial"/>
          <w:lang w:eastAsia="en-IN"/>
        </w:rPr>
        <w:t xml:space="preserve"> </w:t>
      </w:r>
      <w:r w:rsidRPr="000C3ED9">
        <w:rPr>
          <w:rFonts w:cs="Arial"/>
          <w:lang w:eastAsia="en-IN"/>
        </w:rPr>
        <w:t>Orbit Reader 20 to Remote mode.</w:t>
      </w:r>
    </w:p>
    <w:p w14:paraId="3159638F" w14:textId="77777777" w:rsidR="00FE3743" w:rsidRPr="000C3ED9" w:rsidRDefault="00FE3743" w:rsidP="00FE3743">
      <w:pPr>
        <w:numPr>
          <w:ilvl w:val="0"/>
          <w:numId w:val="10"/>
        </w:numPr>
        <w:spacing w:before="100" w:beforeAutospacing="1" w:after="100" w:afterAutospacing="1"/>
        <w:rPr>
          <w:rFonts w:cs="Arial"/>
          <w:lang w:eastAsia="en-IN"/>
        </w:rPr>
      </w:pPr>
      <w:r w:rsidRPr="000C3ED9">
        <w:rPr>
          <w:rFonts w:cs="Arial"/>
          <w:lang w:eastAsia="en-IN"/>
        </w:rPr>
        <w:t xml:space="preserve">Pressing Select + Down Arrow brings up an Edit box where you can type and submit up to 255 characters of text to the remote device. Press Dot 8 to submit or </w:t>
      </w:r>
      <w:proofErr w:type="gramStart"/>
      <w:r w:rsidRPr="000C3ED9">
        <w:rPr>
          <w:rFonts w:cs="Arial"/>
          <w:lang w:eastAsia="en-IN"/>
        </w:rPr>
        <w:t>Select</w:t>
      </w:r>
      <w:proofErr w:type="gramEnd"/>
      <w:r w:rsidRPr="000C3ED9">
        <w:rPr>
          <w:rFonts w:cs="Arial"/>
          <w:lang w:eastAsia="en-IN"/>
        </w:rPr>
        <w:t xml:space="preserve"> to cancel. </w:t>
      </w:r>
    </w:p>
    <w:p w14:paraId="4D4D2B62" w14:textId="77777777" w:rsidR="00FE3743" w:rsidRPr="000C3ED9" w:rsidRDefault="00FE3743" w:rsidP="00D27386">
      <w:pPr>
        <w:pStyle w:val="Heading2"/>
      </w:pPr>
      <w:bookmarkStart w:id="962" w:name="Before-you-Connect"/>
      <w:bookmarkStart w:id="963" w:name="_Toc531853349"/>
      <w:bookmarkStart w:id="964" w:name="_Toc9689924"/>
      <w:bookmarkStart w:id="965" w:name="_Toc10194388"/>
      <w:bookmarkStart w:id="966" w:name="_Toc17712027"/>
      <w:bookmarkStart w:id="967" w:name="_Toc20754951"/>
      <w:bookmarkStart w:id="968" w:name="_Toc20906438"/>
      <w:bookmarkStart w:id="969" w:name="_Toc20910764"/>
      <w:bookmarkStart w:id="970" w:name="_Toc20912934"/>
      <w:bookmarkStart w:id="971" w:name="_Toc179377321"/>
      <w:bookmarkEnd w:id="962"/>
      <w:r w:rsidRPr="000C3ED9">
        <w:t>Before you Connect</w:t>
      </w:r>
      <w:bookmarkEnd w:id="963"/>
      <w:bookmarkEnd w:id="964"/>
      <w:bookmarkEnd w:id="965"/>
      <w:bookmarkEnd w:id="966"/>
      <w:bookmarkEnd w:id="967"/>
      <w:bookmarkEnd w:id="968"/>
      <w:bookmarkEnd w:id="969"/>
      <w:bookmarkEnd w:id="970"/>
      <w:bookmarkEnd w:id="971"/>
    </w:p>
    <w:p w14:paraId="2486358E" w14:textId="58A8C730" w:rsidR="00FE3743" w:rsidRPr="000C3ED9" w:rsidRDefault="00FE3743" w:rsidP="00FE3743">
      <w:pPr>
        <w:rPr>
          <w:lang w:eastAsia="en-IN"/>
        </w:rPr>
      </w:pPr>
      <w:r w:rsidRPr="000C3ED9">
        <w:rPr>
          <w:lang w:eastAsia="en-IN"/>
        </w:rPr>
        <w:t xml:space="preserve">Before you connect </w:t>
      </w:r>
      <w:r w:rsidR="00652999">
        <w:rPr>
          <w:lang w:eastAsia="en-IN"/>
        </w:rPr>
        <w:t xml:space="preserve">the </w:t>
      </w:r>
      <w:r w:rsidRPr="000C3ED9">
        <w:rPr>
          <w:lang w:eastAsia="en-IN"/>
        </w:rPr>
        <w:t>Orbit Reader 20</w:t>
      </w:r>
      <w:r w:rsidR="00C93901">
        <w:rPr>
          <w:lang w:eastAsia="en-IN"/>
        </w:rPr>
        <w:t xml:space="preserve"> to a host</w:t>
      </w:r>
      <w:r w:rsidR="00A8138F" w:rsidRPr="000C3ED9">
        <w:rPr>
          <w:lang w:eastAsia="en-IN"/>
        </w:rPr>
        <w:t>,</w:t>
      </w:r>
      <w:r w:rsidRPr="000C3ED9">
        <w:rPr>
          <w:lang w:eastAsia="en-IN"/>
        </w:rPr>
        <w:t xml:space="preserve"> it is important to set the device so that the screen reader(s) you </w:t>
      </w:r>
      <w:proofErr w:type="gramStart"/>
      <w:r w:rsidRPr="000C3ED9">
        <w:rPr>
          <w:lang w:eastAsia="en-IN"/>
        </w:rPr>
        <w:t>use</w:t>
      </w:r>
      <w:r w:rsidR="00A8138F" w:rsidRPr="000C3ED9">
        <w:rPr>
          <w:lang w:eastAsia="en-IN"/>
        </w:rPr>
        <w:t>,</w:t>
      </w:r>
      <w:proofErr w:type="gramEnd"/>
      <w:r w:rsidRPr="000C3ED9">
        <w:rPr>
          <w:lang w:eastAsia="en-IN"/>
        </w:rPr>
        <w:t xml:space="preserve"> recognize it. Newer versions of screen readers recognize the Orbit Reader 20. The table below shows the first version of the screen reader to directly support Orbit Reader 20.</w:t>
      </w:r>
    </w:p>
    <w:p w14:paraId="716F3650" w14:textId="04B509EB" w:rsidR="00AA3872" w:rsidRDefault="00AA3872" w:rsidP="00AA3872">
      <w:pPr>
        <w:rPr>
          <w:lang w:eastAsia="en-IN"/>
        </w:rPr>
      </w:pPr>
    </w:p>
    <w:p w14:paraId="515227D5" w14:textId="77777777" w:rsidR="00206E57" w:rsidRDefault="00206E57" w:rsidP="00206E57">
      <w:pPr>
        <w:rPr>
          <w:lang w:eastAsia="en-IN"/>
        </w:rPr>
      </w:pPr>
    </w:p>
    <w:p w14:paraId="57CEF04B" w14:textId="77777777" w:rsidR="00206E57" w:rsidRPr="00CC7DBB" w:rsidRDefault="00206E57" w:rsidP="00D14BED">
      <w:pPr>
        <w:pStyle w:val="ListParagraph"/>
        <w:numPr>
          <w:ilvl w:val="0"/>
          <w:numId w:val="79"/>
        </w:numPr>
        <w:rPr>
          <w:rFonts w:ascii="Arial" w:hAnsi="Arial" w:cs="Arial"/>
          <w:sz w:val="24"/>
          <w:lang w:eastAsia="en-IN"/>
        </w:rPr>
      </w:pPr>
      <w:proofErr w:type="spellStart"/>
      <w:r w:rsidRPr="00CC7DBB">
        <w:rPr>
          <w:rFonts w:ascii="Arial" w:hAnsi="Arial" w:cs="Arial"/>
          <w:sz w:val="24"/>
          <w:lang w:eastAsia="en-IN"/>
        </w:rPr>
        <w:t>VoiceOver</w:t>
      </w:r>
      <w:proofErr w:type="spellEnd"/>
      <w:r w:rsidRPr="00CC7DBB">
        <w:rPr>
          <w:rFonts w:ascii="Arial" w:hAnsi="Arial" w:cs="Arial"/>
          <w:sz w:val="24"/>
          <w:lang w:eastAsia="en-IN"/>
        </w:rPr>
        <w:t xml:space="preserve"> on IOS with version 10.2</w:t>
      </w:r>
    </w:p>
    <w:p w14:paraId="38E545E3" w14:textId="0F9F2CD3" w:rsidR="00206E57" w:rsidRDefault="00206E57" w:rsidP="00D14BED">
      <w:pPr>
        <w:pStyle w:val="ListParagraph"/>
        <w:numPr>
          <w:ilvl w:val="0"/>
          <w:numId w:val="79"/>
        </w:numPr>
        <w:rPr>
          <w:rFonts w:ascii="Arial" w:hAnsi="Arial" w:cs="Arial"/>
          <w:sz w:val="24"/>
          <w:lang w:eastAsia="en-IN"/>
        </w:rPr>
      </w:pPr>
      <w:proofErr w:type="spellStart"/>
      <w:r w:rsidRPr="00CC7DBB">
        <w:rPr>
          <w:rFonts w:ascii="Arial" w:hAnsi="Arial" w:cs="Arial"/>
          <w:sz w:val="24"/>
          <w:lang w:eastAsia="en-IN"/>
        </w:rPr>
        <w:t>VoiceOver</w:t>
      </w:r>
      <w:proofErr w:type="spellEnd"/>
      <w:r w:rsidRPr="00CC7DBB">
        <w:rPr>
          <w:rFonts w:ascii="Arial" w:hAnsi="Arial" w:cs="Arial"/>
          <w:sz w:val="24"/>
          <w:lang w:eastAsia="en-IN"/>
        </w:rPr>
        <w:t xml:space="preserve"> on Mac with version 10.11</w:t>
      </w:r>
    </w:p>
    <w:p w14:paraId="6887444F" w14:textId="732D6930" w:rsidR="00206E57" w:rsidRDefault="00206E57" w:rsidP="00D14BED">
      <w:pPr>
        <w:pStyle w:val="ListParagraph"/>
        <w:numPr>
          <w:ilvl w:val="0"/>
          <w:numId w:val="79"/>
        </w:numPr>
        <w:rPr>
          <w:rFonts w:ascii="Arial" w:hAnsi="Arial" w:cs="Arial"/>
          <w:sz w:val="24"/>
          <w:lang w:eastAsia="en-IN"/>
        </w:rPr>
      </w:pPr>
      <w:proofErr w:type="spellStart"/>
      <w:r>
        <w:rPr>
          <w:rFonts w:ascii="Arial" w:hAnsi="Arial" w:cs="Arial"/>
          <w:sz w:val="24"/>
          <w:lang w:eastAsia="en-IN"/>
        </w:rPr>
        <w:t>Brailleback</w:t>
      </w:r>
      <w:proofErr w:type="spellEnd"/>
      <w:r>
        <w:rPr>
          <w:rFonts w:ascii="Arial" w:hAnsi="Arial" w:cs="Arial"/>
          <w:sz w:val="24"/>
          <w:lang w:eastAsia="en-IN"/>
        </w:rPr>
        <w:t xml:space="preserve"> with version 0.97.0.205156277</w:t>
      </w:r>
    </w:p>
    <w:p w14:paraId="302955D1" w14:textId="3FDC4CCF" w:rsidR="00206E57" w:rsidRPr="00CC7DBB" w:rsidRDefault="00206E57" w:rsidP="00D14BED">
      <w:pPr>
        <w:pStyle w:val="ListParagraph"/>
        <w:numPr>
          <w:ilvl w:val="0"/>
          <w:numId w:val="79"/>
        </w:numPr>
        <w:rPr>
          <w:rFonts w:ascii="Arial" w:hAnsi="Arial" w:cs="Arial"/>
          <w:sz w:val="24"/>
          <w:lang w:eastAsia="en-IN"/>
        </w:rPr>
      </w:pPr>
      <w:r>
        <w:rPr>
          <w:rFonts w:ascii="Arial" w:hAnsi="Arial" w:cs="Arial"/>
          <w:sz w:val="24"/>
          <w:lang w:eastAsia="en-IN"/>
        </w:rPr>
        <w:t>BRLTTY with version 5.5</w:t>
      </w:r>
    </w:p>
    <w:p w14:paraId="4EB6EABC" w14:textId="47A60556" w:rsidR="00206E57" w:rsidRDefault="00206E57" w:rsidP="00D14BED">
      <w:pPr>
        <w:pStyle w:val="ListParagraph"/>
        <w:numPr>
          <w:ilvl w:val="0"/>
          <w:numId w:val="79"/>
        </w:numPr>
        <w:rPr>
          <w:rFonts w:ascii="Arial" w:hAnsi="Arial" w:cs="Arial"/>
          <w:sz w:val="24"/>
          <w:lang w:eastAsia="en-IN"/>
        </w:rPr>
      </w:pPr>
      <w:r w:rsidRPr="00CC7DBB">
        <w:rPr>
          <w:rFonts w:ascii="Arial" w:hAnsi="Arial" w:cs="Arial"/>
          <w:sz w:val="24"/>
          <w:lang w:eastAsia="en-IN"/>
        </w:rPr>
        <w:t>NVDA with version 2017.1</w:t>
      </w:r>
    </w:p>
    <w:p w14:paraId="4727A16A" w14:textId="02C14123" w:rsidR="00206E57" w:rsidRPr="00CC7DBB" w:rsidRDefault="00206E57" w:rsidP="00D14BED">
      <w:pPr>
        <w:pStyle w:val="ListParagraph"/>
        <w:numPr>
          <w:ilvl w:val="0"/>
          <w:numId w:val="79"/>
        </w:numPr>
        <w:rPr>
          <w:rFonts w:ascii="Arial" w:hAnsi="Arial" w:cs="Arial"/>
          <w:sz w:val="24"/>
          <w:lang w:eastAsia="en-IN"/>
        </w:rPr>
      </w:pPr>
      <w:r>
        <w:rPr>
          <w:rFonts w:ascii="Arial" w:hAnsi="Arial" w:cs="Arial"/>
          <w:sz w:val="24"/>
          <w:lang w:eastAsia="en-IN"/>
        </w:rPr>
        <w:t>JAWS with version 2018.1805.33</w:t>
      </w:r>
    </w:p>
    <w:p w14:paraId="5A57FCE5" w14:textId="59B0E7DB" w:rsidR="00206E57" w:rsidRDefault="00206E57" w:rsidP="00D14BED">
      <w:pPr>
        <w:pStyle w:val="ListParagraph"/>
        <w:numPr>
          <w:ilvl w:val="0"/>
          <w:numId w:val="79"/>
        </w:numPr>
        <w:rPr>
          <w:rFonts w:ascii="Arial" w:hAnsi="Arial" w:cs="Arial"/>
          <w:sz w:val="24"/>
          <w:lang w:eastAsia="en-IN"/>
        </w:rPr>
      </w:pPr>
      <w:proofErr w:type="spellStart"/>
      <w:r w:rsidRPr="00CC7DBB">
        <w:rPr>
          <w:rFonts w:ascii="Arial" w:hAnsi="Arial" w:cs="Arial"/>
          <w:sz w:val="24"/>
          <w:lang w:eastAsia="en-IN"/>
        </w:rPr>
        <w:t>ChromeVox</w:t>
      </w:r>
      <w:proofErr w:type="spellEnd"/>
      <w:r w:rsidRPr="00CC7DBB">
        <w:rPr>
          <w:rFonts w:ascii="Arial" w:hAnsi="Arial" w:cs="Arial"/>
          <w:sz w:val="24"/>
          <w:lang w:eastAsia="en-IN"/>
        </w:rPr>
        <w:t xml:space="preserve"> with version 61.0.3163.120</w:t>
      </w:r>
    </w:p>
    <w:p w14:paraId="72BB913A" w14:textId="3CC5F9BB" w:rsidR="00206E57" w:rsidRPr="00CC7DBB" w:rsidRDefault="00206E57" w:rsidP="00D14BED">
      <w:pPr>
        <w:pStyle w:val="ListParagraph"/>
        <w:numPr>
          <w:ilvl w:val="0"/>
          <w:numId w:val="79"/>
        </w:numPr>
        <w:rPr>
          <w:rFonts w:ascii="Arial" w:hAnsi="Arial" w:cs="Arial"/>
          <w:sz w:val="24"/>
          <w:lang w:eastAsia="en-IN"/>
        </w:rPr>
      </w:pPr>
      <w:proofErr w:type="spellStart"/>
      <w:r>
        <w:rPr>
          <w:rFonts w:ascii="Arial" w:hAnsi="Arial" w:cs="Arial"/>
          <w:sz w:val="24"/>
          <w:lang w:eastAsia="en-IN"/>
        </w:rPr>
        <w:t>Voiceview</w:t>
      </w:r>
      <w:proofErr w:type="spellEnd"/>
      <w:r>
        <w:rPr>
          <w:rFonts w:ascii="Arial" w:hAnsi="Arial" w:cs="Arial"/>
          <w:sz w:val="24"/>
          <w:lang w:eastAsia="en-IN"/>
        </w:rPr>
        <w:t xml:space="preserve"> with version 5.6.0.1</w:t>
      </w:r>
    </w:p>
    <w:p w14:paraId="7C8DCBC8" w14:textId="77777777" w:rsidR="00206E57" w:rsidRPr="00CC7DBB" w:rsidRDefault="00206E57" w:rsidP="00D14BED">
      <w:pPr>
        <w:pStyle w:val="ListParagraph"/>
        <w:numPr>
          <w:ilvl w:val="0"/>
          <w:numId w:val="79"/>
        </w:numPr>
        <w:rPr>
          <w:rFonts w:ascii="Arial" w:hAnsi="Arial" w:cs="Arial"/>
          <w:sz w:val="24"/>
          <w:lang w:eastAsia="en-IN"/>
        </w:rPr>
      </w:pPr>
      <w:r w:rsidRPr="00CC7DBB">
        <w:rPr>
          <w:rFonts w:ascii="Arial" w:hAnsi="Arial" w:cs="Arial"/>
          <w:sz w:val="24"/>
          <w:lang w:eastAsia="en-IN"/>
        </w:rPr>
        <w:t>System Access with version 3.7.85</w:t>
      </w:r>
    </w:p>
    <w:p w14:paraId="66CFBBC1" w14:textId="27E087D7" w:rsidR="00206E57" w:rsidRPr="00206E57" w:rsidRDefault="00206E57" w:rsidP="00D14BED">
      <w:pPr>
        <w:pStyle w:val="ListParagraph"/>
        <w:numPr>
          <w:ilvl w:val="0"/>
          <w:numId w:val="79"/>
        </w:numPr>
        <w:rPr>
          <w:lang w:eastAsia="en-IN"/>
        </w:rPr>
      </w:pPr>
      <w:r w:rsidRPr="007813E1">
        <w:rPr>
          <w:rFonts w:ascii="Arial" w:hAnsi="Arial" w:cs="Arial"/>
          <w:sz w:val="24"/>
          <w:lang w:eastAsia="en-IN"/>
        </w:rPr>
        <w:t xml:space="preserve">Dolphin </w:t>
      </w:r>
      <w:proofErr w:type="spellStart"/>
      <w:r w:rsidRPr="007813E1">
        <w:rPr>
          <w:rFonts w:ascii="Arial" w:hAnsi="Arial" w:cs="Arial"/>
          <w:sz w:val="24"/>
          <w:lang w:eastAsia="en-IN"/>
        </w:rPr>
        <w:t>Screenreader</w:t>
      </w:r>
      <w:proofErr w:type="spellEnd"/>
      <w:r w:rsidRPr="007813E1">
        <w:rPr>
          <w:rFonts w:ascii="Arial" w:hAnsi="Arial" w:cs="Arial"/>
          <w:sz w:val="24"/>
          <w:lang w:eastAsia="en-IN"/>
        </w:rPr>
        <w:t xml:space="preserve"> with version 16.05</w:t>
      </w:r>
    </w:p>
    <w:p w14:paraId="6BC7F9F3" w14:textId="13D0CC95" w:rsidR="00206E57" w:rsidRPr="008367AD" w:rsidRDefault="00206E57" w:rsidP="00D14BED">
      <w:pPr>
        <w:pStyle w:val="ListParagraph"/>
        <w:numPr>
          <w:ilvl w:val="0"/>
          <w:numId w:val="79"/>
        </w:numPr>
        <w:rPr>
          <w:lang w:eastAsia="en-IN"/>
        </w:rPr>
      </w:pPr>
      <w:r>
        <w:rPr>
          <w:rFonts w:ascii="Arial" w:hAnsi="Arial" w:cs="Arial"/>
          <w:sz w:val="24"/>
          <w:lang w:eastAsia="en-IN"/>
        </w:rPr>
        <w:t xml:space="preserve">Sunshine with version </w:t>
      </w:r>
      <w:r w:rsidRPr="00206E57">
        <w:rPr>
          <w:rFonts w:ascii="Arial" w:hAnsi="Arial" w:cs="Arial"/>
          <w:sz w:val="24"/>
        </w:rPr>
        <w:t>9.0.5575</w:t>
      </w:r>
    </w:p>
    <w:p w14:paraId="15372700" w14:textId="07DA843A" w:rsidR="008367AD" w:rsidRPr="00CC7DBB" w:rsidRDefault="008367AD" w:rsidP="00D14BED">
      <w:pPr>
        <w:pStyle w:val="ListParagraph"/>
        <w:numPr>
          <w:ilvl w:val="0"/>
          <w:numId w:val="79"/>
        </w:numPr>
        <w:rPr>
          <w:rFonts w:ascii="Arial" w:hAnsi="Arial" w:cs="Arial"/>
          <w:sz w:val="24"/>
          <w:lang w:eastAsia="en-IN"/>
        </w:rPr>
      </w:pPr>
      <w:r w:rsidRPr="00CC7DBB">
        <w:rPr>
          <w:rFonts w:ascii="Arial" w:hAnsi="Arial" w:cs="Arial"/>
          <w:sz w:val="24"/>
          <w:lang w:eastAsia="en-IN"/>
        </w:rPr>
        <w:t>S</w:t>
      </w:r>
      <w:r>
        <w:rPr>
          <w:rFonts w:ascii="Arial" w:hAnsi="Arial" w:cs="Arial"/>
          <w:sz w:val="24"/>
          <w:lang w:eastAsia="en-IN"/>
        </w:rPr>
        <w:t>ystem Access with version 3.7.88</w:t>
      </w:r>
    </w:p>
    <w:p w14:paraId="5ED38CE8" w14:textId="6A5913EF" w:rsidR="00CF2CB1" w:rsidRPr="000C3ED9" w:rsidRDefault="00FE3743" w:rsidP="00FE3743">
      <w:pPr>
        <w:rPr>
          <w:lang w:eastAsia="en-IN"/>
        </w:rPr>
      </w:pPr>
      <w:r w:rsidRPr="000C3ED9">
        <w:rPr>
          <w:lang w:eastAsia="en-IN"/>
        </w:rPr>
        <w:lastRenderedPageBreak/>
        <w:t xml:space="preserve">If you have an earlier version of </w:t>
      </w:r>
      <w:r w:rsidR="00841B90" w:rsidRPr="000C3ED9">
        <w:rPr>
          <w:lang w:eastAsia="en-IN"/>
        </w:rPr>
        <w:t xml:space="preserve">a </w:t>
      </w:r>
      <w:r w:rsidRPr="000C3ED9">
        <w:rPr>
          <w:lang w:eastAsia="en-IN"/>
        </w:rPr>
        <w:t xml:space="preserve">screen reader, or one that does not </w:t>
      </w:r>
      <w:r w:rsidR="00251399">
        <w:rPr>
          <w:lang w:eastAsia="en-IN"/>
        </w:rPr>
        <w:t xml:space="preserve">yet </w:t>
      </w:r>
      <w:r w:rsidRPr="000C3ED9">
        <w:rPr>
          <w:lang w:eastAsia="en-IN"/>
        </w:rPr>
        <w:t>support Orbit Reader 20, you must set Orbit Reader 20</w:t>
      </w:r>
      <w:r w:rsidR="00D9312B">
        <w:rPr>
          <w:lang w:eastAsia="en-IN"/>
        </w:rPr>
        <w:t xml:space="preserve"> </w:t>
      </w:r>
      <w:r w:rsidRPr="000C3ED9">
        <w:rPr>
          <w:lang w:eastAsia="en-IN"/>
        </w:rPr>
        <w:t xml:space="preserve">to emulate </w:t>
      </w:r>
      <w:proofErr w:type="spellStart"/>
      <w:r w:rsidRPr="000C3ED9">
        <w:rPr>
          <w:lang w:eastAsia="en-IN"/>
        </w:rPr>
        <w:t>Refreshabraille</w:t>
      </w:r>
      <w:proofErr w:type="spellEnd"/>
      <w:r w:rsidRPr="000C3ED9">
        <w:rPr>
          <w:lang w:eastAsia="en-IN"/>
        </w:rPr>
        <w:t xml:space="preserve"> 18. </w:t>
      </w:r>
    </w:p>
    <w:p w14:paraId="6F18308E" w14:textId="77777777" w:rsidR="008145A7" w:rsidRDefault="008145A7" w:rsidP="00AA3872">
      <w:pPr>
        <w:rPr>
          <w:lang w:eastAsia="en-IN"/>
        </w:rPr>
      </w:pPr>
    </w:p>
    <w:p w14:paraId="74D19444" w14:textId="36B495E3" w:rsidR="00CF2CB1" w:rsidRPr="000C3ED9" w:rsidRDefault="00CF2CB1" w:rsidP="00FE3743">
      <w:pPr>
        <w:rPr>
          <w:lang w:eastAsia="en-IN"/>
        </w:rPr>
      </w:pPr>
      <w:r w:rsidRPr="00A32063">
        <w:rPr>
          <w:bCs/>
        </w:rPr>
        <w:t>Note</w:t>
      </w:r>
      <w:r w:rsidRPr="000C3ED9">
        <w:rPr>
          <w:lang w:eastAsia="en-IN"/>
        </w:rPr>
        <w:t xml:space="preserve">: In </w:t>
      </w:r>
      <w:proofErr w:type="spellStart"/>
      <w:r w:rsidRPr="000C3ED9">
        <w:rPr>
          <w:lang w:eastAsia="en-IN"/>
        </w:rPr>
        <w:t>Refreshabraille</w:t>
      </w:r>
      <w:proofErr w:type="spellEnd"/>
      <w:r w:rsidRPr="000C3ED9">
        <w:rPr>
          <w:lang w:eastAsia="en-IN"/>
        </w:rPr>
        <w:t xml:space="preserve"> 18 emulation</w:t>
      </w:r>
      <w:r w:rsidR="00B0096E">
        <w:rPr>
          <w:lang w:eastAsia="en-IN"/>
        </w:rPr>
        <w:t xml:space="preserve"> mode</w:t>
      </w:r>
      <w:r w:rsidRPr="000C3ED9">
        <w:rPr>
          <w:lang w:eastAsia="en-IN"/>
        </w:rPr>
        <w:t>, only the first 18 braille cells are used.</w:t>
      </w:r>
    </w:p>
    <w:p w14:paraId="2731FBCD" w14:textId="77777777" w:rsidR="00CF2CB1" w:rsidRPr="000C3ED9" w:rsidRDefault="00CF2CB1" w:rsidP="00FE3743">
      <w:pPr>
        <w:rPr>
          <w:lang w:eastAsia="en-IN"/>
        </w:rPr>
      </w:pPr>
    </w:p>
    <w:p w14:paraId="4395AE21" w14:textId="6F18D86C" w:rsidR="00FE3743" w:rsidRPr="000C3ED9" w:rsidRDefault="00FE3743" w:rsidP="00FE3743">
      <w:pPr>
        <w:rPr>
          <w:lang w:eastAsia="en-IN"/>
        </w:rPr>
      </w:pPr>
      <w:r w:rsidRPr="000C3ED9">
        <w:rPr>
          <w:lang w:eastAsia="en-IN"/>
        </w:rPr>
        <w:t xml:space="preserve">To set the device to emulate </w:t>
      </w:r>
      <w:proofErr w:type="spellStart"/>
      <w:r w:rsidRPr="000C3ED9">
        <w:rPr>
          <w:lang w:eastAsia="en-IN"/>
        </w:rPr>
        <w:t>Refreshabraille</w:t>
      </w:r>
      <w:proofErr w:type="spellEnd"/>
      <w:r w:rsidRPr="000C3ED9">
        <w:rPr>
          <w:lang w:eastAsia="en-IN"/>
        </w:rPr>
        <w:t xml:space="preserve"> 18, select Emulation from the Orbit Reader 20 menu and select RB18. If you plan to connect multiple</w:t>
      </w:r>
      <w:r w:rsidR="00513D52" w:rsidRPr="000C3ED9">
        <w:rPr>
          <w:lang w:eastAsia="en-IN"/>
        </w:rPr>
        <w:t xml:space="preserve"> </w:t>
      </w:r>
      <w:r w:rsidR="00513D52" w:rsidRPr="000967E4">
        <w:rPr>
          <w:lang w:eastAsia="en-IN"/>
        </w:rPr>
        <w:t>host</w:t>
      </w:r>
      <w:r w:rsidRPr="000967E4">
        <w:rPr>
          <w:lang w:eastAsia="en-IN"/>
        </w:rPr>
        <w:t xml:space="preserve"> </w:t>
      </w:r>
      <w:r w:rsidRPr="000C3ED9">
        <w:rPr>
          <w:lang w:eastAsia="en-IN"/>
        </w:rPr>
        <w:t xml:space="preserve">devices and any of your preferred screen readers do not support </w:t>
      </w:r>
      <w:proofErr w:type="gramStart"/>
      <w:r w:rsidR="00652999">
        <w:rPr>
          <w:lang w:eastAsia="en-IN"/>
        </w:rPr>
        <w:t xml:space="preserve">the </w:t>
      </w:r>
      <w:r w:rsidRPr="000C3ED9">
        <w:rPr>
          <w:lang w:eastAsia="en-IN"/>
        </w:rPr>
        <w:t>Orbit</w:t>
      </w:r>
      <w:proofErr w:type="gramEnd"/>
      <w:r w:rsidRPr="000C3ED9">
        <w:rPr>
          <w:lang w:eastAsia="en-IN"/>
        </w:rPr>
        <w:t xml:space="preserve"> Reader 20, you must use the same emulation setting for each</w:t>
      </w:r>
      <w:r w:rsidR="00394CC9" w:rsidRPr="000967E4">
        <w:rPr>
          <w:lang w:eastAsia="en-IN"/>
        </w:rPr>
        <w:t xml:space="preserve"> </w:t>
      </w:r>
      <w:r w:rsidR="00F4468F">
        <w:rPr>
          <w:lang w:eastAsia="en-IN"/>
        </w:rPr>
        <w:t>host</w:t>
      </w:r>
      <w:r w:rsidRPr="000C3ED9">
        <w:rPr>
          <w:lang w:eastAsia="en-IN"/>
        </w:rPr>
        <w:t xml:space="preserve">. Note that if you already have emulation set and you want to change the setting, you must disconnect the </w:t>
      </w:r>
      <w:r w:rsidR="00C573CB" w:rsidRPr="000C3ED9">
        <w:rPr>
          <w:lang w:eastAsia="en-IN"/>
        </w:rPr>
        <w:t xml:space="preserve">device </w:t>
      </w:r>
      <w:r w:rsidR="00C573CB" w:rsidRPr="000967E4">
        <w:rPr>
          <w:lang w:eastAsia="en-IN"/>
        </w:rPr>
        <w:t>from</w:t>
      </w:r>
      <w:r w:rsidRPr="000C3ED9">
        <w:rPr>
          <w:lang w:eastAsia="en-IN"/>
        </w:rPr>
        <w:t xml:space="preserve"> the host first. Temporarily turn off your screen reader's braille support before altering the setting.</w:t>
      </w:r>
    </w:p>
    <w:p w14:paraId="60460CD7" w14:textId="77777777" w:rsidR="00FE3743" w:rsidRPr="000C3ED9" w:rsidRDefault="00FE3743" w:rsidP="00FE3743">
      <w:pPr>
        <w:rPr>
          <w:lang w:eastAsia="en-IN"/>
        </w:rPr>
      </w:pPr>
    </w:p>
    <w:p w14:paraId="7A6780AC" w14:textId="1BDB3CB3" w:rsidR="00FE3743" w:rsidRPr="000C3ED9" w:rsidRDefault="00FE3743" w:rsidP="00FE3743">
      <w:pPr>
        <w:rPr>
          <w:lang w:eastAsia="en-IN"/>
        </w:rPr>
      </w:pPr>
      <w:r w:rsidRPr="000C3ED9">
        <w:rPr>
          <w:lang w:eastAsia="en-IN"/>
        </w:rPr>
        <w:t>If you</w:t>
      </w:r>
      <w:r w:rsidR="00394CC9" w:rsidRPr="000C3ED9">
        <w:rPr>
          <w:lang w:eastAsia="en-IN"/>
        </w:rPr>
        <w:t xml:space="preserve"> </w:t>
      </w:r>
      <w:r w:rsidR="00394CC9" w:rsidRPr="000967E4">
        <w:rPr>
          <w:lang w:eastAsia="en-IN"/>
        </w:rPr>
        <w:t>have</w:t>
      </w:r>
      <w:r w:rsidRPr="000C3ED9">
        <w:rPr>
          <w:lang w:eastAsia="en-IN"/>
        </w:rPr>
        <w:t xml:space="preserve"> paired </w:t>
      </w:r>
      <w:r w:rsidR="00652999">
        <w:rPr>
          <w:lang w:eastAsia="en-IN"/>
        </w:rPr>
        <w:t xml:space="preserve">the </w:t>
      </w:r>
      <w:r w:rsidRPr="000C3ED9">
        <w:rPr>
          <w:lang w:eastAsia="en-IN"/>
        </w:rPr>
        <w:t>Orbit Reader 20 with Emulation off, unpair it from Bluetooth connections before using it again.</w:t>
      </w:r>
    </w:p>
    <w:p w14:paraId="6FC04E40" w14:textId="77777777" w:rsidR="00FE3743" w:rsidRPr="000C3ED9" w:rsidRDefault="00FE3743" w:rsidP="00D27386">
      <w:pPr>
        <w:pStyle w:val="Heading2"/>
      </w:pPr>
      <w:bookmarkStart w:id="972" w:name="Using-the-Bluetooth-Connection"/>
      <w:bookmarkStart w:id="973" w:name="_Using_the_Bluetooth"/>
      <w:bookmarkStart w:id="974" w:name="_Ref508005750"/>
      <w:bookmarkStart w:id="975" w:name="_Ref508005797"/>
      <w:bookmarkStart w:id="976" w:name="_Toc531853350"/>
      <w:bookmarkStart w:id="977" w:name="_Toc9689925"/>
      <w:bookmarkStart w:id="978" w:name="_Toc10194389"/>
      <w:bookmarkStart w:id="979" w:name="_Toc17712028"/>
      <w:bookmarkStart w:id="980" w:name="_Toc20754952"/>
      <w:bookmarkStart w:id="981" w:name="_Toc20906439"/>
      <w:bookmarkStart w:id="982" w:name="_Toc20910765"/>
      <w:bookmarkStart w:id="983" w:name="_Toc20912935"/>
      <w:bookmarkStart w:id="984" w:name="_Toc179377322"/>
      <w:bookmarkEnd w:id="972"/>
      <w:bookmarkEnd w:id="973"/>
      <w:r w:rsidRPr="000C3ED9">
        <w:t>Using the Bluetooth Connection</w:t>
      </w:r>
      <w:bookmarkEnd w:id="974"/>
      <w:bookmarkEnd w:id="975"/>
      <w:bookmarkEnd w:id="976"/>
      <w:bookmarkEnd w:id="977"/>
      <w:bookmarkEnd w:id="978"/>
      <w:bookmarkEnd w:id="979"/>
      <w:bookmarkEnd w:id="980"/>
      <w:bookmarkEnd w:id="981"/>
      <w:bookmarkEnd w:id="982"/>
      <w:bookmarkEnd w:id="983"/>
      <w:bookmarkEnd w:id="984"/>
    </w:p>
    <w:p w14:paraId="3F86F28C" w14:textId="4C6D0E87" w:rsidR="00FE3743" w:rsidRPr="000C3ED9" w:rsidRDefault="00FE3743" w:rsidP="00FE3743">
      <w:pPr>
        <w:rPr>
          <w:lang w:eastAsia="en-IN"/>
        </w:rPr>
      </w:pPr>
      <w:r w:rsidRPr="000C3ED9">
        <w:rPr>
          <w:lang w:eastAsia="en-IN"/>
        </w:rPr>
        <w:t xml:space="preserve">Bluetooth is a technology that wirelessly connects devices, such as the Orbit Reader 20, to host devices, such as phones, tablets, and computers. For example, when using an iPhone with </w:t>
      </w:r>
      <w:proofErr w:type="spellStart"/>
      <w:r w:rsidRPr="000C3ED9">
        <w:rPr>
          <w:lang w:eastAsia="en-IN"/>
        </w:rPr>
        <w:t>VoiceOver</w:t>
      </w:r>
      <w:proofErr w:type="spellEnd"/>
      <w:r w:rsidRPr="000C3ED9">
        <w:rPr>
          <w:lang w:eastAsia="en-IN"/>
        </w:rPr>
        <w:t xml:space="preserve">, you can </w:t>
      </w:r>
      <w:r w:rsidR="00C573CB" w:rsidRPr="000C3ED9">
        <w:rPr>
          <w:lang w:eastAsia="en-IN"/>
        </w:rPr>
        <w:t>control the</w:t>
      </w:r>
      <w:r w:rsidR="00104131" w:rsidRPr="000C3ED9">
        <w:rPr>
          <w:lang w:eastAsia="en-IN"/>
        </w:rPr>
        <w:t xml:space="preserve"> </w:t>
      </w:r>
      <w:r w:rsidRPr="000C3ED9">
        <w:rPr>
          <w:lang w:eastAsia="en-IN"/>
        </w:rPr>
        <w:t>iPhone with keys and buttons on</w:t>
      </w:r>
      <w:r w:rsidR="00AA3872" w:rsidRPr="00651DDA">
        <w:rPr>
          <w:lang w:eastAsia="en-IN"/>
        </w:rPr>
        <w:t xml:space="preserve"> </w:t>
      </w:r>
      <w:r w:rsidR="00F440FD">
        <w:rPr>
          <w:lang w:eastAsia="en-IN"/>
        </w:rPr>
        <w:t>the</w:t>
      </w:r>
      <w:r w:rsidRPr="000C3ED9">
        <w:rPr>
          <w:lang w:eastAsia="en-IN"/>
        </w:rPr>
        <w:t xml:space="preserve"> Orbit Reader 20, and you can read the entire interface in braille as you interact with it.</w:t>
      </w:r>
    </w:p>
    <w:p w14:paraId="3713C418" w14:textId="77777777" w:rsidR="00FE3743" w:rsidRPr="000C3ED9" w:rsidRDefault="00FE3743" w:rsidP="00FE3743">
      <w:pPr>
        <w:rPr>
          <w:lang w:eastAsia="en-IN"/>
        </w:rPr>
      </w:pPr>
    </w:p>
    <w:p w14:paraId="0C56A164" w14:textId="40911726" w:rsidR="00FE3743" w:rsidRPr="000C3ED9" w:rsidRDefault="00FE3743" w:rsidP="00FE3743">
      <w:pPr>
        <w:rPr>
          <w:lang w:eastAsia="en-IN"/>
        </w:rPr>
      </w:pPr>
      <w:r w:rsidRPr="000C3ED9">
        <w:rPr>
          <w:lang w:eastAsia="en-IN"/>
        </w:rPr>
        <w:t>If the Orbit Reader 20 is on</w:t>
      </w:r>
      <w:r w:rsidR="001E4113" w:rsidRPr="000C3ED9">
        <w:rPr>
          <w:lang w:eastAsia="en-IN"/>
        </w:rPr>
        <w:t>,</w:t>
      </w:r>
      <w:r w:rsidRPr="000C3ED9">
        <w:rPr>
          <w:lang w:eastAsia="en-IN"/>
        </w:rPr>
        <w:t xml:space="preserve"> </w:t>
      </w:r>
      <w:r w:rsidR="00C573CB" w:rsidRPr="000C3ED9">
        <w:rPr>
          <w:lang w:eastAsia="en-IN"/>
        </w:rPr>
        <w:t>when you</w:t>
      </w:r>
      <w:r w:rsidR="00AA3872" w:rsidRPr="00651DDA">
        <w:rPr>
          <w:lang w:eastAsia="en-IN"/>
        </w:rPr>
        <w:t xml:space="preserve"> </w:t>
      </w:r>
      <w:r w:rsidRPr="000C3ED9">
        <w:rPr>
          <w:lang w:eastAsia="en-IN"/>
        </w:rPr>
        <w:t>turn on the host device, it connects automatically</w:t>
      </w:r>
      <w:r w:rsidR="0031411F">
        <w:rPr>
          <w:lang w:eastAsia="en-IN"/>
        </w:rPr>
        <w:t xml:space="preserve"> provided the </w:t>
      </w:r>
      <w:r w:rsidR="0031411F" w:rsidRPr="0031411F">
        <w:rPr>
          <w:lang w:eastAsia="en-IN"/>
        </w:rPr>
        <w:t>Bluetooth</w:t>
      </w:r>
      <w:r w:rsidR="0031411F">
        <w:rPr>
          <w:lang w:eastAsia="en-IN"/>
        </w:rPr>
        <w:t xml:space="preserve"> option</w:t>
      </w:r>
      <w:r w:rsidR="0031411F" w:rsidRPr="0031411F">
        <w:rPr>
          <w:lang w:eastAsia="en-IN"/>
        </w:rPr>
        <w:t xml:space="preserve"> in the menu is set to Automatic</w:t>
      </w:r>
      <w:r w:rsidR="00AA3872" w:rsidRPr="00651DDA">
        <w:rPr>
          <w:lang w:eastAsia="en-IN"/>
        </w:rPr>
        <w:t>.</w:t>
      </w:r>
      <w:r w:rsidRPr="000C3ED9">
        <w:rPr>
          <w:lang w:eastAsia="en-IN"/>
        </w:rPr>
        <w:t xml:space="preserve"> When the host device enters sleep mode or is turned off, </w:t>
      </w:r>
      <w:r w:rsidR="00652999">
        <w:rPr>
          <w:lang w:eastAsia="en-IN"/>
        </w:rPr>
        <w:t xml:space="preserve">the </w:t>
      </w:r>
      <w:r w:rsidRPr="000C3ED9">
        <w:rPr>
          <w:lang w:eastAsia="en-IN"/>
        </w:rPr>
        <w:t>Orbit Reader 20 reverts to showing stand-alone content</w:t>
      </w:r>
      <w:r w:rsidR="00D0402B" w:rsidRPr="000967E4">
        <w:rPr>
          <w:lang w:eastAsia="en-IN"/>
        </w:rPr>
        <w:t>.</w:t>
      </w:r>
      <w:r w:rsidRPr="000967E4">
        <w:rPr>
          <w:lang w:eastAsia="en-IN"/>
        </w:rPr>
        <w:t xml:space="preserve"> </w:t>
      </w:r>
      <w:r w:rsidR="008D2667" w:rsidRPr="000967E4">
        <w:rPr>
          <w:lang w:eastAsia="en-IN"/>
        </w:rPr>
        <w:t>When</w:t>
      </w:r>
      <w:r w:rsidR="008D2667" w:rsidRPr="000C3ED9">
        <w:rPr>
          <w:lang w:eastAsia="en-IN"/>
        </w:rPr>
        <w:t xml:space="preserve"> </w:t>
      </w:r>
      <w:r w:rsidRPr="000C3ED9">
        <w:rPr>
          <w:lang w:eastAsia="en-IN"/>
        </w:rPr>
        <w:t xml:space="preserve">connected to </w:t>
      </w:r>
      <w:r w:rsidRPr="000967E4">
        <w:rPr>
          <w:lang w:eastAsia="en-IN"/>
        </w:rPr>
        <w:t>a</w:t>
      </w:r>
      <w:r w:rsidR="008D2667" w:rsidRPr="000967E4">
        <w:rPr>
          <w:lang w:eastAsia="en-IN"/>
        </w:rPr>
        <w:t>nother</w:t>
      </w:r>
      <w:r w:rsidRPr="000C3ED9">
        <w:rPr>
          <w:lang w:eastAsia="en-IN"/>
        </w:rPr>
        <w:t xml:space="preserve"> device through the USB port,</w:t>
      </w:r>
      <w:r w:rsidR="003C1E9B" w:rsidRPr="000C3ED9">
        <w:rPr>
          <w:lang w:eastAsia="en-IN"/>
        </w:rPr>
        <w:t xml:space="preserve"> </w:t>
      </w:r>
      <w:r w:rsidRPr="000C3ED9">
        <w:rPr>
          <w:lang w:eastAsia="en-IN"/>
        </w:rPr>
        <w:t xml:space="preserve">reconnects </w:t>
      </w:r>
      <w:r w:rsidR="00C573CB" w:rsidRPr="000C3ED9">
        <w:rPr>
          <w:lang w:eastAsia="en-IN"/>
        </w:rPr>
        <w:t>to</w:t>
      </w:r>
      <w:r w:rsidR="00AA3872" w:rsidRPr="00651DDA">
        <w:rPr>
          <w:lang w:eastAsia="en-IN"/>
        </w:rPr>
        <w:t xml:space="preserve"> </w:t>
      </w:r>
      <w:proofErr w:type="gramStart"/>
      <w:r w:rsidR="00C573CB" w:rsidRPr="000C3ED9">
        <w:rPr>
          <w:lang w:eastAsia="en-IN"/>
        </w:rPr>
        <w:t>screen</w:t>
      </w:r>
      <w:proofErr w:type="gramEnd"/>
      <w:r w:rsidRPr="000C3ED9">
        <w:rPr>
          <w:lang w:eastAsia="en-IN"/>
        </w:rPr>
        <w:t xml:space="preserve"> reader on the other host device.</w:t>
      </w:r>
      <w:r w:rsidR="00634773" w:rsidRPr="000967E4">
        <w:rPr>
          <w:lang w:eastAsia="en-IN"/>
        </w:rPr>
        <w:t xml:space="preserve"> </w:t>
      </w:r>
    </w:p>
    <w:p w14:paraId="39FCE80E" w14:textId="77777777" w:rsidR="00B2663D" w:rsidRPr="00651DDA" w:rsidRDefault="00B2663D" w:rsidP="00AA3872">
      <w:pPr>
        <w:rPr>
          <w:lang w:eastAsia="en-IN"/>
        </w:rPr>
      </w:pPr>
    </w:p>
    <w:p w14:paraId="727A368B" w14:textId="6DD501AE" w:rsidR="00FE3743" w:rsidRPr="000C3ED9" w:rsidRDefault="00FE3743" w:rsidP="00FE3743">
      <w:pPr>
        <w:rPr>
          <w:lang w:eastAsia="en-IN"/>
        </w:rPr>
      </w:pPr>
      <w:r w:rsidRPr="000C3ED9">
        <w:rPr>
          <w:lang w:eastAsia="en-IN"/>
        </w:rPr>
        <w:t>It is currently not possible to wake up the host from the braille keyboard on</w:t>
      </w:r>
      <w:r w:rsidR="00F8302A">
        <w:rPr>
          <w:lang w:eastAsia="en-IN"/>
        </w:rPr>
        <w:t xml:space="preserve"> the</w:t>
      </w:r>
      <w:r w:rsidRPr="000C3ED9">
        <w:rPr>
          <w:lang w:eastAsia="en-IN"/>
        </w:rPr>
        <w:t xml:space="preserve"> Orbit Reader 20, like you can with a Bluetooth keyboard.</w:t>
      </w:r>
    </w:p>
    <w:p w14:paraId="558B5BB2" w14:textId="77777777" w:rsidR="00FE3743" w:rsidRPr="000C3ED9" w:rsidRDefault="00FE3743" w:rsidP="00FE3743">
      <w:pPr>
        <w:rPr>
          <w:lang w:eastAsia="en-IN"/>
        </w:rPr>
      </w:pPr>
      <w:r w:rsidRPr="000C3ED9">
        <w:rPr>
          <w:lang w:eastAsia="en-IN"/>
        </w:rPr>
        <w:t xml:space="preserve">There are only two ways to wake up a host: </w:t>
      </w:r>
    </w:p>
    <w:p w14:paraId="5E499667" w14:textId="77777777" w:rsidR="00FE3743" w:rsidRPr="000C3ED9" w:rsidRDefault="00FE3743" w:rsidP="00551D32">
      <w:pPr>
        <w:pStyle w:val="ListParagraph"/>
        <w:numPr>
          <w:ilvl w:val="0"/>
          <w:numId w:val="36"/>
        </w:numPr>
        <w:spacing w:before="100" w:beforeAutospacing="1" w:after="100" w:afterAutospacing="1" w:line="240" w:lineRule="auto"/>
        <w:ind w:left="714" w:hanging="357"/>
        <w:rPr>
          <w:rFonts w:ascii="Arial" w:hAnsi="Arial" w:cs="Arial"/>
          <w:sz w:val="24"/>
          <w:szCs w:val="24"/>
          <w:lang w:eastAsia="en-IN"/>
        </w:rPr>
      </w:pPr>
      <w:r w:rsidRPr="000C3ED9">
        <w:rPr>
          <w:rFonts w:ascii="Arial" w:hAnsi="Arial" w:cs="Arial"/>
          <w:sz w:val="24"/>
          <w:szCs w:val="24"/>
          <w:lang w:eastAsia="en-IN"/>
        </w:rPr>
        <w:t>Pressing the Power button</w:t>
      </w:r>
    </w:p>
    <w:p w14:paraId="481BC5FC" w14:textId="4B3E10E7" w:rsidR="00FE3743" w:rsidRPr="000C3ED9" w:rsidRDefault="00FE3743" w:rsidP="00551D32">
      <w:pPr>
        <w:pStyle w:val="ListParagraph"/>
        <w:numPr>
          <w:ilvl w:val="0"/>
          <w:numId w:val="36"/>
        </w:numPr>
        <w:spacing w:line="240" w:lineRule="auto"/>
        <w:rPr>
          <w:rFonts w:ascii="Arial" w:hAnsi="Arial" w:cs="Arial"/>
          <w:sz w:val="24"/>
          <w:szCs w:val="24"/>
          <w:lang w:eastAsia="en-IN"/>
        </w:rPr>
      </w:pPr>
      <w:r w:rsidRPr="000C3ED9">
        <w:rPr>
          <w:rFonts w:ascii="Arial" w:hAnsi="Arial" w:cs="Arial"/>
          <w:sz w:val="24"/>
          <w:szCs w:val="24"/>
          <w:lang w:eastAsia="en-IN"/>
        </w:rPr>
        <w:t xml:space="preserve">Receiving </w:t>
      </w:r>
      <w:r w:rsidR="00CF6E04" w:rsidRPr="000967E4">
        <w:rPr>
          <w:rFonts w:ascii="Arial" w:hAnsi="Arial" w:cs="Arial"/>
          <w:sz w:val="24"/>
          <w:szCs w:val="24"/>
          <w:lang w:eastAsia="en-IN"/>
        </w:rPr>
        <w:t xml:space="preserve">a </w:t>
      </w:r>
      <w:r w:rsidRPr="000C3ED9">
        <w:rPr>
          <w:rFonts w:ascii="Arial" w:hAnsi="Arial" w:cs="Arial"/>
          <w:sz w:val="24"/>
          <w:szCs w:val="24"/>
          <w:lang w:eastAsia="en-IN"/>
        </w:rPr>
        <w:t>notification</w:t>
      </w:r>
    </w:p>
    <w:p w14:paraId="6C8722D8" w14:textId="6BE0557F" w:rsidR="00FE3743" w:rsidRPr="000C3ED9" w:rsidRDefault="008D3D2E" w:rsidP="00FE3743">
      <w:pPr>
        <w:rPr>
          <w:lang w:eastAsia="en-IN"/>
        </w:rPr>
      </w:pPr>
      <w:r>
        <w:rPr>
          <w:lang w:eastAsia="en-IN"/>
        </w:rPr>
        <w:t>Before you can take advantage of</w:t>
      </w:r>
      <w:r w:rsidR="00632F2C" w:rsidRPr="000C3ED9">
        <w:rPr>
          <w:lang w:eastAsia="en-IN"/>
        </w:rPr>
        <w:t xml:space="preserve"> Bluetooth</w:t>
      </w:r>
      <w:r w:rsidR="00FE3743" w:rsidRPr="000C3ED9">
        <w:rPr>
          <w:lang w:eastAsia="en-IN"/>
        </w:rPr>
        <w:t xml:space="preserve">, you must perform the one-time procedure of pairing </w:t>
      </w:r>
      <w:r w:rsidR="00652999">
        <w:rPr>
          <w:lang w:eastAsia="en-IN"/>
        </w:rPr>
        <w:t xml:space="preserve">the </w:t>
      </w:r>
      <w:r w:rsidR="00FE3743" w:rsidRPr="000C3ED9">
        <w:rPr>
          <w:lang w:eastAsia="en-IN"/>
        </w:rPr>
        <w:t xml:space="preserve">Orbit </w:t>
      </w:r>
      <w:r w:rsidR="009371F3">
        <w:rPr>
          <w:lang w:eastAsia="en-IN"/>
        </w:rPr>
        <w:t xml:space="preserve">Reader 20 </w:t>
      </w:r>
      <w:r w:rsidR="00FE3743" w:rsidRPr="000C3ED9">
        <w:rPr>
          <w:lang w:eastAsia="en-IN"/>
        </w:rPr>
        <w:t xml:space="preserve">with the host device. With newer devices, </w:t>
      </w:r>
      <w:r w:rsidR="00652999">
        <w:rPr>
          <w:lang w:eastAsia="en-IN"/>
        </w:rPr>
        <w:t>the</w:t>
      </w:r>
      <w:r w:rsidR="00AA3872" w:rsidRPr="00651DDA">
        <w:rPr>
          <w:lang w:eastAsia="en-IN"/>
        </w:rPr>
        <w:t xml:space="preserve"> </w:t>
      </w:r>
      <w:r w:rsidR="00FE3743" w:rsidRPr="000C3ED9">
        <w:rPr>
          <w:lang w:eastAsia="en-IN"/>
        </w:rPr>
        <w:t xml:space="preserve">Orbit Reader 20 makes pairing easy by employing a Bluetooth profile named "Just Works." If you use an older host device that does not support this profile, you need to alter this setting in </w:t>
      </w:r>
      <w:r w:rsidR="00652999">
        <w:rPr>
          <w:lang w:eastAsia="en-IN"/>
        </w:rPr>
        <w:t xml:space="preserve">the </w:t>
      </w:r>
      <w:r w:rsidR="00FE3743" w:rsidRPr="000C3ED9">
        <w:rPr>
          <w:lang w:eastAsia="en-IN"/>
        </w:rPr>
        <w:t>Orbit Reader 20's menu.</w:t>
      </w:r>
    </w:p>
    <w:p w14:paraId="1750B18E" w14:textId="77777777" w:rsidR="00FE3743" w:rsidRPr="000C3ED9" w:rsidRDefault="00FE3743" w:rsidP="00FE3743">
      <w:pPr>
        <w:rPr>
          <w:lang w:eastAsia="en-IN"/>
        </w:rPr>
      </w:pPr>
    </w:p>
    <w:p w14:paraId="0DB85C72" w14:textId="183CE5AC" w:rsidR="00FE3743" w:rsidRPr="000C3ED9" w:rsidRDefault="00FE3743" w:rsidP="00FE3743">
      <w:pPr>
        <w:rPr>
          <w:lang w:eastAsia="en-IN"/>
        </w:rPr>
      </w:pPr>
      <w:r w:rsidRPr="000C3ED9">
        <w:rPr>
          <w:lang w:eastAsia="en-IN"/>
        </w:rPr>
        <w:t xml:space="preserve">If you set Emulation to RB18, it shows up in the remote device pair list as </w:t>
      </w:r>
      <w:proofErr w:type="spellStart"/>
      <w:r w:rsidRPr="000C3ED9">
        <w:rPr>
          <w:lang w:eastAsia="en-IN"/>
        </w:rPr>
        <w:t>Refreshabraille</w:t>
      </w:r>
      <w:proofErr w:type="spellEnd"/>
      <w:r w:rsidRPr="000C3ED9">
        <w:rPr>
          <w:lang w:eastAsia="en-IN"/>
        </w:rPr>
        <w:t>#### (where the # sign represents the last four digits of the serial number of your Orbit Reader 20).</w:t>
      </w:r>
    </w:p>
    <w:p w14:paraId="74BF3C4E" w14:textId="77777777" w:rsidR="00FE3743" w:rsidRPr="000C3ED9" w:rsidRDefault="00FE3743" w:rsidP="00FE3743">
      <w:pPr>
        <w:rPr>
          <w:lang w:eastAsia="en-IN"/>
        </w:rPr>
      </w:pPr>
    </w:p>
    <w:p w14:paraId="677973B2" w14:textId="3DEBB986" w:rsidR="00FE3743" w:rsidRDefault="00FE3743" w:rsidP="00FE3743">
      <w:pPr>
        <w:rPr>
          <w:lang w:eastAsia="en-IN"/>
        </w:rPr>
      </w:pPr>
      <w:r w:rsidRPr="000C3ED9">
        <w:rPr>
          <w:lang w:eastAsia="en-IN"/>
        </w:rPr>
        <w:t xml:space="preserve">To pair </w:t>
      </w:r>
      <w:r w:rsidR="00652999">
        <w:rPr>
          <w:lang w:eastAsia="en-IN"/>
        </w:rPr>
        <w:t>the</w:t>
      </w:r>
      <w:r w:rsidR="00AA3872" w:rsidRPr="00651DDA">
        <w:rPr>
          <w:lang w:eastAsia="en-IN"/>
        </w:rPr>
        <w:t xml:space="preserve"> </w:t>
      </w:r>
      <w:r w:rsidRPr="000C3ED9">
        <w:rPr>
          <w:lang w:eastAsia="en-IN"/>
        </w:rPr>
        <w:t xml:space="preserve">Orbit Reader 20 to a host device, see </w:t>
      </w:r>
      <w:r w:rsidR="004E7F11">
        <w:rPr>
          <w:lang w:eastAsia="en-IN"/>
        </w:rPr>
        <w:t xml:space="preserve">the </w:t>
      </w:r>
      <w:r w:rsidRPr="000C3ED9">
        <w:rPr>
          <w:lang w:eastAsia="en-IN"/>
        </w:rPr>
        <w:t>Bluetooth section for the device type.</w:t>
      </w:r>
    </w:p>
    <w:p w14:paraId="173917AF" w14:textId="63550380" w:rsidR="008367AD" w:rsidRDefault="008367AD" w:rsidP="00FE3743">
      <w:pPr>
        <w:rPr>
          <w:lang w:eastAsia="en-IN"/>
        </w:rPr>
      </w:pPr>
    </w:p>
    <w:p w14:paraId="4F743C7C" w14:textId="77777777" w:rsidR="008367AD" w:rsidRDefault="008367AD" w:rsidP="00FE3743">
      <w:pPr>
        <w:rPr>
          <w:lang w:eastAsia="en-IN"/>
        </w:rPr>
      </w:pPr>
    </w:p>
    <w:p w14:paraId="098DE22E" w14:textId="3650A537" w:rsidR="008367AD" w:rsidRDefault="008367AD" w:rsidP="00FE3743">
      <w:pPr>
        <w:rPr>
          <w:lang w:eastAsia="en-IN"/>
        </w:rPr>
      </w:pPr>
    </w:p>
    <w:p w14:paraId="4EDEF590" w14:textId="1C52B335" w:rsidR="008367AD" w:rsidRPr="008367AD" w:rsidRDefault="008367AD" w:rsidP="00D14BED">
      <w:pPr>
        <w:pStyle w:val="ListParagraph"/>
        <w:numPr>
          <w:ilvl w:val="0"/>
          <w:numId w:val="80"/>
        </w:numPr>
        <w:rPr>
          <w:rFonts w:ascii="Arial" w:hAnsi="Arial" w:cs="Arial"/>
          <w:sz w:val="24"/>
          <w:lang w:eastAsia="en-IN"/>
        </w:rPr>
      </w:pPr>
      <w:hyperlink w:anchor="_Connecting_iOS_with" w:history="1">
        <w:r w:rsidRPr="008367AD">
          <w:rPr>
            <w:rStyle w:val="Hyperlink"/>
            <w:rFonts w:ascii="Arial" w:hAnsi="Arial" w:cs="Arial"/>
            <w:sz w:val="24"/>
            <w:u w:val="none"/>
            <w:lang w:eastAsia="en-IN"/>
          </w:rPr>
          <w:t>Connecting iOS with Bluetooth</w:t>
        </w:r>
      </w:hyperlink>
    </w:p>
    <w:p w14:paraId="48186EEF" w14:textId="3F14C56B" w:rsidR="008367AD" w:rsidRPr="008367AD" w:rsidRDefault="008367AD" w:rsidP="00D14BED">
      <w:pPr>
        <w:pStyle w:val="ListParagraph"/>
        <w:numPr>
          <w:ilvl w:val="0"/>
          <w:numId w:val="80"/>
        </w:numPr>
        <w:rPr>
          <w:rFonts w:ascii="Arial" w:hAnsi="Arial" w:cs="Arial"/>
          <w:sz w:val="24"/>
          <w:lang w:eastAsia="en-IN"/>
        </w:rPr>
      </w:pPr>
      <w:hyperlink w:anchor="_Connecting_Mac_with" w:history="1">
        <w:r w:rsidRPr="008367AD">
          <w:rPr>
            <w:rStyle w:val="Hyperlink"/>
            <w:rFonts w:ascii="Arial" w:hAnsi="Arial" w:cs="Arial"/>
            <w:sz w:val="24"/>
            <w:u w:val="none"/>
            <w:lang w:eastAsia="en-IN"/>
          </w:rPr>
          <w:t>Connecting Mac with Bluetooth</w:t>
        </w:r>
      </w:hyperlink>
    </w:p>
    <w:p w14:paraId="5C861AEF" w14:textId="1FAEAD82" w:rsidR="008367AD" w:rsidRPr="008367AD" w:rsidRDefault="008367AD" w:rsidP="00D14BED">
      <w:pPr>
        <w:pStyle w:val="ListParagraph"/>
        <w:numPr>
          <w:ilvl w:val="0"/>
          <w:numId w:val="80"/>
        </w:numPr>
        <w:rPr>
          <w:rFonts w:ascii="Arial" w:hAnsi="Arial" w:cs="Arial"/>
          <w:sz w:val="24"/>
          <w:lang w:eastAsia="en-IN"/>
        </w:rPr>
      </w:pPr>
      <w:hyperlink w:anchor="_Connecting_Android_devices" w:history="1">
        <w:r w:rsidRPr="008367AD">
          <w:rPr>
            <w:rFonts w:ascii="Arial" w:hAnsi="Arial" w:cs="Arial"/>
            <w:color w:val="0000FF"/>
            <w:sz w:val="24"/>
            <w:lang w:eastAsia="en-IN"/>
          </w:rPr>
          <w:t>Connecting Android with Bluetooth</w:t>
        </w:r>
      </w:hyperlink>
    </w:p>
    <w:p w14:paraId="668658CC" w14:textId="1AB375DB" w:rsidR="008367AD" w:rsidRPr="008367AD" w:rsidRDefault="008367AD" w:rsidP="00D14BED">
      <w:pPr>
        <w:pStyle w:val="ListParagraph"/>
        <w:numPr>
          <w:ilvl w:val="0"/>
          <w:numId w:val="80"/>
        </w:numPr>
        <w:rPr>
          <w:rFonts w:ascii="Arial" w:hAnsi="Arial" w:cs="Arial"/>
          <w:sz w:val="24"/>
          <w:lang w:eastAsia="en-IN"/>
        </w:rPr>
      </w:pPr>
      <w:hyperlink w:anchor="_Connecting_Windows_with" w:history="1">
        <w:r w:rsidRPr="008367AD">
          <w:rPr>
            <w:rFonts w:ascii="Arial" w:hAnsi="Arial" w:cs="Arial"/>
            <w:color w:val="0000FF"/>
            <w:sz w:val="24"/>
            <w:lang w:eastAsia="en-IN"/>
          </w:rPr>
          <w:t>Connecting Windows with Bluetooth</w:t>
        </w:r>
      </w:hyperlink>
    </w:p>
    <w:p w14:paraId="26974BE0" w14:textId="77777777" w:rsidR="008367AD" w:rsidRPr="000C3ED9" w:rsidRDefault="008367AD" w:rsidP="00FE3743">
      <w:pPr>
        <w:rPr>
          <w:lang w:eastAsia="en-IN"/>
        </w:rPr>
      </w:pPr>
    </w:p>
    <w:p w14:paraId="62DCB9C2" w14:textId="77777777" w:rsidR="00FE3743" w:rsidRPr="000C3ED9" w:rsidRDefault="00FE3743" w:rsidP="00D27386">
      <w:pPr>
        <w:pStyle w:val="Heading2"/>
      </w:pPr>
      <w:bookmarkStart w:id="985" w:name="Manage-Connections"/>
      <w:bookmarkStart w:id="986" w:name="_Toc531853351"/>
      <w:bookmarkStart w:id="987" w:name="_Toc9689926"/>
      <w:bookmarkStart w:id="988" w:name="_Toc10194390"/>
      <w:bookmarkStart w:id="989" w:name="_Toc17712029"/>
      <w:bookmarkStart w:id="990" w:name="_Toc20754953"/>
      <w:bookmarkStart w:id="991" w:name="_Toc20906440"/>
      <w:bookmarkStart w:id="992" w:name="_Toc20910766"/>
      <w:bookmarkStart w:id="993" w:name="_Toc20912936"/>
      <w:bookmarkStart w:id="994" w:name="_Toc179377323"/>
      <w:bookmarkEnd w:id="985"/>
      <w:r w:rsidRPr="000C3ED9">
        <w:t>Manage Connections</w:t>
      </w:r>
      <w:bookmarkEnd w:id="986"/>
      <w:bookmarkEnd w:id="987"/>
      <w:bookmarkEnd w:id="988"/>
      <w:bookmarkEnd w:id="989"/>
      <w:bookmarkEnd w:id="990"/>
      <w:bookmarkEnd w:id="991"/>
      <w:bookmarkEnd w:id="992"/>
      <w:bookmarkEnd w:id="993"/>
      <w:bookmarkEnd w:id="994"/>
    </w:p>
    <w:p w14:paraId="48CF2330" w14:textId="1DFBE065" w:rsidR="00FE3743" w:rsidRPr="000C3ED9" w:rsidRDefault="00FE3743" w:rsidP="00FE3743">
      <w:pPr>
        <w:rPr>
          <w:lang w:eastAsia="en-IN"/>
        </w:rPr>
      </w:pPr>
      <w:r w:rsidRPr="000C3ED9">
        <w:rPr>
          <w:lang w:eastAsia="en-IN"/>
        </w:rPr>
        <w:t xml:space="preserve">When you use Bluetooth, it is possible to interrupt </w:t>
      </w:r>
      <w:r w:rsidR="00652999">
        <w:rPr>
          <w:lang w:eastAsia="en-IN"/>
        </w:rPr>
        <w:t xml:space="preserve">the </w:t>
      </w:r>
      <w:r w:rsidRPr="000C3ED9">
        <w:rPr>
          <w:lang w:eastAsia="en-IN"/>
        </w:rPr>
        <w:t xml:space="preserve">Orbit Reader 20 activities with a connected host device. Each time you wake up the host device, it takes over the Orbit Reader 20. This behavior makes it very convenient to interact with your host in braille, but if you use </w:t>
      </w:r>
      <w:r w:rsidR="00652999">
        <w:rPr>
          <w:lang w:eastAsia="en-IN"/>
        </w:rPr>
        <w:t xml:space="preserve">the </w:t>
      </w:r>
      <w:r w:rsidRPr="000C3ED9">
        <w:rPr>
          <w:lang w:eastAsia="en-IN"/>
        </w:rPr>
        <w:t xml:space="preserve">Orbit Reader 20 in Stand-Alone mode or connect it to a screen reader with USB, you may not want the interruption when your phone wakes up. To return </w:t>
      </w:r>
      <w:r w:rsidR="00652999">
        <w:rPr>
          <w:lang w:eastAsia="en-IN"/>
        </w:rPr>
        <w:t>the</w:t>
      </w:r>
      <w:r w:rsidR="00AA3872" w:rsidRPr="00651DDA">
        <w:rPr>
          <w:lang w:eastAsia="en-IN"/>
        </w:rPr>
        <w:t xml:space="preserve"> </w:t>
      </w:r>
      <w:r w:rsidRPr="000C3ED9">
        <w:rPr>
          <w:lang w:eastAsia="en-IN"/>
        </w:rPr>
        <w:t>Orbit Reader 20 to what you were doing before the interruption, put the host back to sleep by tapping the Power button.</w:t>
      </w:r>
    </w:p>
    <w:p w14:paraId="4D85CEDD" w14:textId="77777777" w:rsidR="00FE3743" w:rsidRPr="000C3ED9" w:rsidRDefault="00FE3743" w:rsidP="00FE3743">
      <w:pPr>
        <w:rPr>
          <w:lang w:eastAsia="en-IN"/>
        </w:rPr>
      </w:pPr>
    </w:p>
    <w:p w14:paraId="215DD9BE" w14:textId="4D8F3A17" w:rsidR="00FE3743" w:rsidRPr="000C3ED9" w:rsidRDefault="00FE3743" w:rsidP="00FE3743">
      <w:pPr>
        <w:rPr>
          <w:lang w:eastAsia="en-IN"/>
        </w:rPr>
      </w:pPr>
      <w:r w:rsidRPr="000C3ED9">
        <w:rPr>
          <w:lang w:eastAsia="en-IN"/>
        </w:rPr>
        <w:t xml:space="preserve">To prevent interruptions from occurring altogether, turn off Bluetooth in the Orbit Reader 20 menu or temporarily turn off notifications on the host device. When you are ready to resume using Bluetooth, either turn it back on from the Orbit Reader 20 menu or use the hotkey Space + Dots 4 7 from Stand-Alone mode on the Orbit Reader 20. (You can always return to Stand-Alone mode by pressing Select + Left Arrow on </w:t>
      </w:r>
      <w:proofErr w:type="gramStart"/>
      <w:r w:rsidR="00652999">
        <w:rPr>
          <w:lang w:eastAsia="en-IN"/>
        </w:rPr>
        <w:t xml:space="preserve">the </w:t>
      </w:r>
      <w:r w:rsidRPr="000C3ED9">
        <w:rPr>
          <w:lang w:eastAsia="en-IN"/>
        </w:rPr>
        <w:t>Orbit</w:t>
      </w:r>
      <w:proofErr w:type="gramEnd"/>
      <w:r w:rsidRPr="000C3ED9">
        <w:rPr>
          <w:lang w:eastAsia="en-IN"/>
        </w:rPr>
        <w:t xml:space="preserve"> Reader 20.)</w:t>
      </w:r>
    </w:p>
    <w:p w14:paraId="2876FF41" w14:textId="77777777" w:rsidR="00FE3743" w:rsidRPr="000C3ED9" w:rsidRDefault="00FE3743" w:rsidP="009371F3">
      <w:pPr>
        <w:pStyle w:val="Heading3"/>
      </w:pPr>
      <w:bookmarkStart w:id="995" w:name="Connect-to-Multiple-Hosts"/>
      <w:bookmarkStart w:id="996" w:name="_Toc531853352"/>
      <w:bookmarkStart w:id="997" w:name="_Toc9689927"/>
      <w:bookmarkStart w:id="998" w:name="_Toc10194391"/>
      <w:bookmarkStart w:id="999" w:name="_Toc17712030"/>
      <w:bookmarkStart w:id="1000" w:name="_Toc20754954"/>
      <w:bookmarkStart w:id="1001" w:name="_Toc20906441"/>
      <w:bookmarkStart w:id="1002" w:name="_Toc20910767"/>
      <w:bookmarkStart w:id="1003" w:name="_Toc20912937"/>
      <w:bookmarkStart w:id="1004" w:name="_Toc179377324"/>
      <w:bookmarkEnd w:id="995"/>
      <w:r w:rsidRPr="000C3ED9">
        <w:t>Connect to Multiple Hosts</w:t>
      </w:r>
      <w:bookmarkEnd w:id="996"/>
      <w:bookmarkEnd w:id="997"/>
      <w:bookmarkEnd w:id="998"/>
      <w:bookmarkEnd w:id="999"/>
      <w:bookmarkEnd w:id="1000"/>
      <w:bookmarkEnd w:id="1001"/>
      <w:bookmarkEnd w:id="1002"/>
      <w:bookmarkEnd w:id="1003"/>
      <w:bookmarkEnd w:id="1004"/>
    </w:p>
    <w:p w14:paraId="782B210C" w14:textId="15B047F0" w:rsidR="00FE3743" w:rsidRPr="000C3ED9" w:rsidRDefault="00FE3743" w:rsidP="00FE3743">
      <w:pPr>
        <w:rPr>
          <w:lang w:eastAsia="en-IN"/>
        </w:rPr>
      </w:pPr>
      <w:r w:rsidRPr="000C3ED9">
        <w:rPr>
          <w:lang w:eastAsia="en-IN"/>
        </w:rPr>
        <w:t xml:space="preserve">It is possible to pair </w:t>
      </w:r>
      <w:r w:rsidR="00652999">
        <w:rPr>
          <w:lang w:eastAsia="en-IN"/>
        </w:rPr>
        <w:t xml:space="preserve">the </w:t>
      </w:r>
      <w:r w:rsidRPr="000C3ED9">
        <w:rPr>
          <w:lang w:eastAsia="en-IN"/>
        </w:rPr>
        <w:t xml:space="preserve">Orbit Reader 20 with more than one device. For example, you </w:t>
      </w:r>
      <w:r w:rsidR="00CB2D43" w:rsidRPr="000967E4">
        <w:rPr>
          <w:lang w:eastAsia="en-IN"/>
        </w:rPr>
        <w:t>can</w:t>
      </w:r>
      <w:r w:rsidRPr="000C3ED9">
        <w:rPr>
          <w:lang w:eastAsia="en-IN"/>
        </w:rPr>
        <w:t xml:space="preserve"> pair it with both your phone and tablet</w:t>
      </w:r>
      <w:r w:rsidR="00BA21F4" w:rsidRPr="000967E4">
        <w:rPr>
          <w:lang w:eastAsia="en-IN"/>
        </w:rPr>
        <w:t>.</w:t>
      </w:r>
      <w:r w:rsidR="00790009" w:rsidRPr="000967E4">
        <w:rPr>
          <w:lang w:eastAsia="en-IN"/>
        </w:rPr>
        <w:t xml:space="preserve"> </w:t>
      </w:r>
      <w:r w:rsidR="00DA6643" w:rsidRPr="000967E4">
        <w:rPr>
          <w:lang w:eastAsia="en-IN"/>
        </w:rPr>
        <w:t>The</w:t>
      </w:r>
      <w:r w:rsidRPr="000C3ED9">
        <w:rPr>
          <w:lang w:eastAsia="en-IN"/>
        </w:rPr>
        <w:t xml:space="preserve"> device you use</w:t>
      </w:r>
      <w:r w:rsidR="00DA6643" w:rsidRPr="000C3ED9">
        <w:rPr>
          <w:lang w:eastAsia="en-IN"/>
        </w:rPr>
        <w:t xml:space="preserve"> </w:t>
      </w:r>
      <w:r w:rsidR="00DA6643" w:rsidRPr="000967E4">
        <w:rPr>
          <w:lang w:eastAsia="en-IN"/>
        </w:rPr>
        <w:t>must</w:t>
      </w:r>
      <w:r w:rsidRPr="000967E4">
        <w:rPr>
          <w:lang w:eastAsia="en-IN"/>
        </w:rPr>
        <w:t xml:space="preserve"> offer</w:t>
      </w:r>
      <w:r w:rsidRPr="000C3ED9">
        <w:rPr>
          <w:lang w:eastAsia="en-IN"/>
        </w:rPr>
        <w:t xml:space="preserve"> a braille interface.</w:t>
      </w:r>
    </w:p>
    <w:p w14:paraId="299FD1A8" w14:textId="77777777" w:rsidR="00FE3743" w:rsidRPr="000C3ED9" w:rsidRDefault="00FE3743" w:rsidP="00FE3743">
      <w:pPr>
        <w:rPr>
          <w:lang w:eastAsia="en-IN"/>
        </w:rPr>
      </w:pPr>
    </w:p>
    <w:p w14:paraId="733ADD17" w14:textId="3462FC5A" w:rsidR="00FE3743" w:rsidRPr="000C3ED9" w:rsidRDefault="00FE3743" w:rsidP="00FE3743">
      <w:pPr>
        <w:rPr>
          <w:lang w:eastAsia="en-IN"/>
        </w:rPr>
      </w:pPr>
      <w:r w:rsidRPr="000C3ED9">
        <w:rPr>
          <w:lang w:eastAsia="en-IN"/>
        </w:rPr>
        <w:t>To</w:t>
      </w:r>
      <w:r w:rsidR="003313AB" w:rsidRPr="000C3ED9">
        <w:rPr>
          <w:lang w:eastAsia="en-IN"/>
        </w:rPr>
        <w:t xml:space="preserve"> </w:t>
      </w:r>
      <w:r w:rsidRPr="000C3ED9">
        <w:rPr>
          <w:lang w:eastAsia="en-IN"/>
        </w:rPr>
        <w:t xml:space="preserve">use Bluetooth with multiple devices, the screen reader on each of the </w:t>
      </w:r>
      <w:r w:rsidR="00AA3872" w:rsidRPr="00651DDA">
        <w:rPr>
          <w:lang w:eastAsia="en-IN"/>
        </w:rPr>
        <w:t>device</w:t>
      </w:r>
      <w:r w:rsidR="008F497F">
        <w:rPr>
          <w:lang w:eastAsia="en-IN"/>
        </w:rPr>
        <w:t>s</w:t>
      </w:r>
      <w:r w:rsidRPr="000C3ED9">
        <w:rPr>
          <w:lang w:eastAsia="en-IN"/>
        </w:rPr>
        <w:t xml:space="preserve"> should be set to </w:t>
      </w:r>
      <w:r w:rsidR="00A90B3D" w:rsidRPr="000967E4">
        <w:rPr>
          <w:lang w:eastAsia="en-IN"/>
        </w:rPr>
        <w:t xml:space="preserve">work with </w:t>
      </w:r>
      <w:r w:rsidRPr="000C3ED9">
        <w:rPr>
          <w:lang w:eastAsia="en-IN"/>
        </w:rPr>
        <w:t xml:space="preserve">the same emulation. In other words, if you have an iPad with a version prior to 10.2, </w:t>
      </w:r>
      <w:r w:rsidR="008C628D" w:rsidRPr="000967E4">
        <w:rPr>
          <w:lang w:eastAsia="en-IN"/>
        </w:rPr>
        <w:t>then</w:t>
      </w:r>
      <w:r w:rsidRPr="000967E4">
        <w:rPr>
          <w:lang w:eastAsia="en-IN"/>
        </w:rPr>
        <w:t xml:space="preserve"> </w:t>
      </w:r>
      <w:r w:rsidRPr="000C3ED9">
        <w:rPr>
          <w:lang w:eastAsia="en-IN"/>
        </w:rPr>
        <w:t xml:space="preserve">it does not recognize </w:t>
      </w:r>
      <w:r w:rsidR="00652999">
        <w:rPr>
          <w:lang w:eastAsia="en-IN"/>
        </w:rPr>
        <w:t xml:space="preserve">the </w:t>
      </w:r>
      <w:r w:rsidRPr="000C3ED9">
        <w:rPr>
          <w:lang w:eastAsia="en-IN"/>
        </w:rPr>
        <w:t xml:space="preserve">Orbit Reader 20. Therefore, you should set all Emulation modes to be compatible with the older version. If all the hosts you are using support </w:t>
      </w:r>
      <w:proofErr w:type="gramStart"/>
      <w:r w:rsidR="00652999">
        <w:rPr>
          <w:lang w:eastAsia="en-IN"/>
        </w:rPr>
        <w:t xml:space="preserve">the </w:t>
      </w:r>
      <w:r w:rsidRPr="000C3ED9">
        <w:rPr>
          <w:lang w:eastAsia="en-IN"/>
        </w:rPr>
        <w:t>Orbit</w:t>
      </w:r>
      <w:proofErr w:type="gramEnd"/>
      <w:r w:rsidRPr="000C3ED9">
        <w:rPr>
          <w:lang w:eastAsia="en-IN"/>
        </w:rPr>
        <w:t xml:space="preserve"> Reader 20 directly, turn Emulation mode off. If any of them </w:t>
      </w:r>
      <w:r w:rsidR="00AA3872" w:rsidRPr="00651DDA">
        <w:rPr>
          <w:lang w:eastAsia="en-IN"/>
        </w:rPr>
        <w:t>do</w:t>
      </w:r>
      <w:r w:rsidR="006C4837">
        <w:rPr>
          <w:lang w:eastAsia="en-IN"/>
        </w:rPr>
        <w:t>es</w:t>
      </w:r>
      <w:r w:rsidRPr="000C3ED9">
        <w:rPr>
          <w:lang w:eastAsia="en-IN"/>
        </w:rPr>
        <w:t xml:space="preserve"> not support </w:t>
      </w:r>
      <w:proofErr w:type="gramStart"/>
      <w:r w:rsidR="00652999">
        <w:rPr>
          <w:lang w:eastAsia="en-IN"/>
        </w:rPr>
        <w:t xml:space="preserve">the </w:t>
      </w:r>
      <w:r w:rsidRPr="000C3ED9">
        <w:rPr>
          <w:lang w:eastAsia="en-IN"/>
        </w:rPr>
        <w:t>Orbit</w:t>
      </w:r>
      <w:proofErr w:type="gramEnd"/>
      <w:r w:rsidRPr="000C3ED9">
        <w:rPr>
          <w:lang w:eastAsia="en-IN"/>
        </w:rPr>
        <w:t xml:space="preserve"> Reader 20, set the Emulation mode for all</w:t>
      </w:r>
      <w:r w:rsidR="004D7B50">
        <w:rPr>
          <w:lang w:eastAsia="en-IN"/>
        </w:rPr>
        <w:t xml:space="preserve"> </w:t>
      </w:r>
      <w:r w:rsidRPr="000C3ED9">
        <w:rPr>
          <w:lang w:eastAsia="en-IN"/>
        </w:rPr>
        <w:t>to RB18.</w:t>
      </w:r>
    </w:p>
    <w:p w14:paraId="3440AB00" w14:textId="77777777" w:rsidR="00FE3743" w:rsidRPr="000C3ED9" w:rsidRDefault="00FE3743" w:rsidP="00FE3743">
      <w:pPr>
        <w:rPr>
          <w:lang w:eastAsia="en-IN"/>
        </w:rPr>
      </w:pPr>
    </w:p>
    <w:p w14:paraId="2FECEB5A" w14:textId="1198E10D" w:rsidR="00FE3743" w:rsidRPr="000C3ED9" w:rsidRDefault="00FE3743" w:rsidP="00FE3743">
      <w:pPr>
        <w:rPr>
          <w:lang w:eastAsia="en-IN"/>
        </w:rPr>
      </w:pPr>
      <w:r w:rsidRPr="000C3ED9">
        <w:rPr>
          <w:lang w:eastAsia="en-IN"/>
        </w:rPr>
        <w:t xml:space="preserve">While it is possible to pair a device with Emulation off and later pair to a second device with Emulation on, if you set the emulation differently between the devices, commands will fail to work correctly. Therefore, it is important to pay </w:t>
      </w:r>
      <w:r w:rsidRPr="000C3ED9">
        <w:rPr>
          <w:lang w:eastAsia="en-IN"/>
        </w:rPr>
        <w:lastRenderedPageBreak/>
        <w:t xml:space="preserve">particular attention when </w:t>
      </w:r>
      <w:r w:rsidR="00652999">
        <w:rPr>
          <w:lang w:eastAsia="en-IN"/>
        </w:rPr>
        <w:t xml:space="preserve">the </w:t>
      </w:r>
      <w:r w:rsidRPr="000C3ED9">
        <w:rPr>
          <w:lang w:eastAsia="en-IN"/>
        </w:rPr>
        <w:t xml:space="preserve">Orbit Reader 20 is set to be used with multiple devices. The first device appears to work, but it does not function correctly, because it still uses </w:t>
      </w:r>
      <w:r w:rsidR="00652999">
        <w:rPr>
          <w:lang w:eastAsia="en-IN"/>
        </w:rPr>
        <w:t xml:space="preserve">the </w:t>
      </w:r>
      <w:r w:rsidRPr="000C3ED9">
        <w:rPr>
          <w:lang w:eastAsia="en-IN"/>
        </w:rPr>
        <w:t xml:space="preserve">Orbit Reader 20 commands instead of </w:t>
      </w:r>
      <w:proofErr w:type="spellStart"/>
      <w:r w:rsidRPr="000C3ED9">
        <w:rPr>
          <w:lang w:eastAsia="en-IN"/>
        </w:rPr>
        <w:t>Refreshabraille</w:t>
      </w:r>
      <w:proofErr w:type="spellEnd"/>
      <w:r w:rsidR="00323E8C" w:rsidRPr="000C3ED9">
        <w:rPr>
          <w:lang w:eastAsia="en-IN"/>
        </w:rPr>
        <w:t xml:space="preserve"> </w:t>
      </w:r>
      <w:r w:rsidRPr="000C3ED9">
        <w:rPr>
          <w:lang w:eastAsia="en-IN"/>
        </w:rPr>
        <w:t>commands</w:t>
      </w:r>
      <w:r w:rsidR="00634179">
        <w:rPr>
          <w:lang w:eastAsia="en-IN"/>
        </w:rPr>
        <w:t>, w</w:t>
      </w:r>
      <w:r w:rsidR="00A15321">
        <w:rPr>
          <w:lang w:eastAsia="en-IN"/>
        </w:rPr>
        <w:t>h</w:t>
      </w:r>
      <w:r w:rsidR="00634179">
        <w:rPr>
          <w:lang w:eastAsia="en-IN"/>
        </w:rPr>
        <w:t>ich Orbit Reader 20 expects when Emulation mode is set to RB18</w:t>
      </w:r>
      <w:r w:rsidR="00323E8C" w:rsidRPr="000C3ED9">
        <w:rPr>
          <w:lang w:eastAsia="en-IN"/>
        </w:rPr>
        <w:t>.</w:t>
      </w:r>
    </w:p>
    <w:p w14:paraId="2F0DB90F" w14:textId="77777777" w:rsidR="00FE3743" w:rsidRPr="000C3ED9" w:rsidRDefault="00FE3743" w:rsidP="00FE3743">
      <w:pPr>
        <w:rPr>
          <w:lang w:eastAsia="en-IN"/>
        </w:rPr>
      </w:pPr>
    </w:p>
    <w:p w14:paraId="3C81345D" w14:textId="23467EC2" w:rsidR="00FE3743" w:rsidRPr="000C3ED9" w:rsidRDefault="00FE3743" w:rsidP="00FE3743">
      <w:pPr>
        <w:rPr>
          <w:lang w:eastAsia="en-IN"/>
        </w:rPr>
      </w:pPr>
      <w:r w:rsidRPr="000C3ED9">
        <w:rPr>
          <w:lang w:eastAsia="en-IN"/>
        </w:rPr>
        <w:t xml:space="preserve">When connecting to host devices that do not support </w:t>
      </w:r>
      <w:r w:rsidR="00652999">
        <w:rPr>
          <w:lang w:eastAsia="en-IN"/>
        </w:rPr>
        <w:t xml:space="preserve">the </w:t>
      </w:r>
      <w:r w:rsidRPr="000C3ED9">
        <w:rPr>
          <w:lang w:eastAsia="en-IN"/>
        </w:rPr>
        <w:t>Orbit Reader 20</w:t>
      </w:r>
      <w:r w:rsidR="00947E6A" w:rsidRPr="000C3ED9">
        <w:rPr>
          <w:lang w:eastAsia="en-IN"/>
        </w:rPr>
        <w:t xml:space="preserve"> </w:t>
      </w:r>
      <w:r w:rsidR="00B75C8A">
        <w:rPr>
          <w:lang w:eastAsia="en-IN"/>
        </w:rPr>
        <w:t>to</w:t>
      </w:r>
      <w:r w:rsidR="00257C72" w:rsidRPr="000C3ED9">
        <w:rPr>
          <w:lang w:eastAsia="en-IN"/>
        </w:rPr>
        <w:t xml:space="preserve"> ensure </w:t>
      </w:r>
      <w:r w:rsidR="00FB7AF9" w:rsidRPr="000967E4">
        <w:rPr>
          <w:lang w:eastAsia="en-IN"/>
        </w:rPr>
        <w:t xml:space="preserve">the </w:t>
      </w:r>
      <w:r w:rsidR="00257C72" w:rsidRPr="000C3ED9">
        <w:rPr>
          <w:lang w:eastAsia="en-IN"/>
        </w:rPr>
        <w:t xml:space="preserve">proper functioning of commands between </w:t>
      </w:r>
      <w:r w:rsidR="00652999">
        <w:rPr>
          <w:lang w:eastAsia="en-IN"/>
        </w:rPr>
        <w:t xml:space="preserve">the </w:t>
      </w:r>
      <w:r w:rsidR="00257C72" w:rsidRPr="000C3ED9">
        <w:rPr>
          <w:lang w:eastAsia="en-IN"/>
        </w:rPr>
        <w:t>Orbit Reader 20 and host devices</w:t>
      </w:r>
      <w:r w:rsidR="007B7019">
        <w:rPr>
          <w:lang w:eastAsia="en-IN"/>
        </w:rPr>
        <w:t xml:space="preserve">, Set Orbit Reader </w:t>
      </w:r>
      <w:r w:rsidR="009371F3">
        <w:rPr>
          <w:lang w:eastAsia="en-IN"/>
        </w:rPr>
        <w:t xml:space="preserve">20 </w:t>
      </w:r>
      <w:r w:rsidR="007B7019">
        <w:rPr>
          <w:lang w:eastAsia="en-IN"/>
        </w:rPr>
        <w:t>to emulate RB18</w:t>
      </w:r>
      <w:r w:rsidR="00257C72" w:rsidRPr="000C3ED9">
        <w:rPr>
          <w:lang w:eastAsia="en-IN"/>
        </w:rPr>
        <w:t>.</w:t>
      </w:r>
    </w:p>
    <w:p w14:paraId="4445CF0D" w14:textId="77777777" w:rsidR="009D1394" w:rsidRPr="00651DDA" w:rsidRDefault="009D1394" w:rsidP="00AA3872">
      <w:pPr>
        <w:rPr>
          <w:lang w:eastAsia="en-IN"/>
        </w:rPr>
      </w:pPr>
    </w:p>
    <w:p w14:paraId="43C2AB4D" w14:textId="77777777" w:rsidR="006C6D0E" w:rsidRPr="000C3ED9" w:rsidRDefault="006C6D0E" w:rsidP="00FE3743">
      <w:pPr>
        <w:rPr>
          <w:lang w:eastAsia="en-IN"/>
        </w:rPr>
      </w:pPr>
      <w:r w:rsidRPr="000C3ED9">
        <w:rPr>
          <w:lang w:eastAsia="en-IN"/>
        </w:rPr>
        <w:t xml:space="preserve">Note: In </w:t>
      </w:r>
      <w:proofErr w:type="spellStart"/>
      <w:r w:rsidRPr="000C3ED9">
        <w:rPr>
          <w:lang w:eastAsia="en-IN"/>
        </w:rPr>
        <w:t>Refreshabraille</w:t>
      </w:r>
      <w:proofErr w:type="spellEnd"/>
      <w:r w:rsidRPr="000C3ED9">
        <w:rPr>
          <w:lang w:eastAsia="en-IN"/>
        </w:rPr>
        <w:t xml:space="preserve"> 18 emulation, only the first 18 braille cells are used.</w:t>
      </w:r>
    </w:p>
    <w:p w14:paraId="1E3288CF" w14:textId="7A0BEC0C" w:rsidR="00FE3743" w:rsidRPr="000C3ED9" w:rsidRDefault="00FE3743" w:rsidP="00D27386">
      <w:pPr>
        <w:pStyle w:val="Heading2"/>
      </w:pPr>
      <w:bookmarkStart w:id="1005" w:name="USB"/>
      <w:bookmarkStart w:id="1006" w:name="_USB"/>
      <w:bookmarkStart w:id="1007" w:name="_Toc531853353"/>
      <w:bookmarkStart w:id="1008" w:name="_Toc9689928"/>
      <w:bookmarkStart w:id="1009" w:name="_Toc10194392"/>
      <w:bookmarkStart w:id="1010" w:name="_Toc17712031"/>
      <w:bookmarkStart w:id="1011" w:name="_Toc20754955"/>
      <w:bookmarkStart w:id="1012" w:name="_Toc20906442"/>
      <w:bookmarkStart w:id="1013" w:name="_Toc20910768"/>
      <w:bookmarkStart w:id="1014" w:name="_Toc20912938"/>
      <w:bookmarkStart w:id="1015" w:name="_Toc179377325"/>
      <w:bookmarkEnd w:id="1005"/>
      <w:bookmarkEnd w:id="1006"/>
      <w:r w:rsidRPr="000C3ED9">
        <w:t>USB</w:t>
      </w:r>
      <w:bookmarkEnd w:id="1007"/>
      <w:bookmarkEnd w:id="1008"/>
      <w:bookmarkEnd w:id="1009"/>
      <w:bookmarkEnd w:id="1010"/>
      <w:bookmarkEnd w:id="1011"/>
      <w:bookmarkEnd w:id="1012"/>
      <w:bookmarkEnd w:id="1013"/>
      <w:bookmarkEnd w:id="1014"/>
      <w:bookmarkEnd w:id="1015"/>
    </w:p>
    <w:p w14:paraId="13B72CE4" w14:textId="543E5CE9" w:rsidR="00FE3743" w:rsidRPr="000C3ED9" w:rsidRDefault="00FE3743" w:rsidP="00FE3743">
      <w:pPr>
        <w:rPr>
          <w:lang w:eastAsia="en-IN"/>
        </w:rPr>
      </w:pPr>
      <w:r w:rsidRPr="000C3ED9">
        <w:rPr>
          <w:lang w:eastAsia="en-IN"/>
        </w:rPr>
        <w:t xml:space="preserve">Universal Serial Bus (USB) is a technology that makes connecting devices </w:t>
      </w:r>
      <w:r w:rsidR="0067010A" w:rsidRPr="000967E4">
        <w:rPr>
          <w:lang w:eastAsia="en-IN"/>
        </w:rPr>
        <w:t>with</w:t>
      </w:r>
      <w:r w:rsidR="0067010A" w:rsidRPr="000C3ED9">
        <w:rPr>
          <w:lang w:eastAsia="en-IN"/>
        </w:rPr>
        <w:t xml:space="preserve"> </w:t>
      </w:r>
      <w:r w:rsidRPr="000C3ED9">
        <w:rPr>
          <w:lang w:eastAsia="en-IN"/>
        </w:rPr>
        <w:t xml:space="preserve">hosts easy. It provides some advantages over Bluetooth because it is both faster and charges </w:t>
      </w:r>
      <w:r w:rsidR="00652999">
        <w:rPr>
          <w:lang w:eastAsia="en-IN"/>
        </w:rPr>
        <w:t>the</w:t>
      </w:r>
      <w:r w:rsidR="00AD123F">
        <w:rPr>
          <w:lang w:eastAsia="en-IN"/>
        </w:rPr>
        <w:t xml:space="preserve"> </w:t>
      </w:r>
      <w:r w:rsidRPr="000C3ED9">
        <w:rPr>
          <w:lang w:eastAsia="en-IN"/>
        </w:rPr>
        <w:t>Orbit Reader 20 simultaneously.</w:t>
      </w:r>
    </w:p>
    <w:p w14:paraId="6CA06835" w14:textId="77777777" w:rsidR="00652999" w:rsidRDefault="00652999" w:rsidP="00FE3743">
      <w:pPr>
        <w:rPr>
          <w:lang w:eastAsia="en-IN"/>
        </w:rPr>
      </w:pPr>
    </w:p>
    <w:p w14:paraId="7541E970" w14:textId="61F6CDD6" w:rsidR="00FE3743" w:rsidRPr="000C3ED9" w:rsidRDefault="00652999" w:rsidP="00FE3743">
      <w:pPr>
        <w:rPr>
          <w:lang w:eastAsia="en-IN"/>
        </w:rPr>
      </w:pPr>
      <w:r>
        <w:rPr>
          <w:lang w:eastAsia="en-IN"/>
        </w:rPr>
        <w:t xml:space="preserve">The </w:t>
      </w:r>
      <w:r w:rsidR="00FE3743" w:rsidRPr="000C3ED9">
        <w:rPr>
          <w:lang w:eastAsia="en-IN"/>
        </w:rPr>
        <w:t xml:space="preserve">Orbit Reader 20 supports </w:t>
      </w:r>
      <w:r w:rsidR="00FE3743" w:rsidRPr="000967E4">
        <w:rPr>
          <w:lang w:eastAsia="en-IN"/>
        </w:rPr>
        <w:t>three</w:t>
      </w:r>
      <w:r w:rsidR="00FE3743" w:rsidRPr="000C3ED9">
        <w:rPr>
          <w:lang w:eastAsia="en-IN"/>
        </w:rPr>
        <w:t xml:space="preserve"> kinds of USB connections (all with the same cable </w:t>
      </w:r>
      <w:r w:rsidR="00985578" w:rsidRPr="000967E4">
        <w:rPr>
          <w:lang w:eastAsia="en-IN"/>
        </w:rPr>
        <w:t>available</w:t>
      </w:r>
      <w:r w:rsidR="00985578" w:rsidRPr="000C3ED9">
        <w:rPr>
          <w:lang w:eastAsia="en-IN"/>
        </w:rPr>
        <w:t xml:space="preserve"> </w:t>
      </w:r>
      <w:r w:rsidR="00FE3743" w:rsidRPr="000C3ED9">
        <w:rPr>
          <w:lang w:eastAsia="en-IN"/>
        </w:rPr>
        <w:t>in the box.)</w:t>
      </w:r>
    </w:p>
    <w:p w14:paraId="0E69EC93" w14:textId="77777777" w:rsidR="00ED30FB" w:rsidRDefault="00ED30FB" w:rsidP="00FE3743">
      <w:pPr>
        <w:rPr>
          <w:lang w:eastAsia="en-IN"/>
        </w:rPr>
      </w:pPr>
    </w:p>
    <w:p w14:paraId="7CA559E1" w14:textId="0A24101C" w:rsidR="00FE3743" w:rsidRPr="000C3ED9" w:rsidRDefault="00FE3743" w:rsidP="00FE3743">
      <w:pPr>
        <w:numPr>
          <w:ilvl w:val="0"/>
          <w:numId w:val="11"/>
        </w:numPr>
        <w:spacing w:before="100" w:beforeAutospacing="1" w:after="100" w:afterAutospacing="1"/>
        <w:rPr>
          <w:rFonts w:cs="Arial"/>
          <w:lang w:eastAsia="en-IN"/>
        </w:rPr>
      </w:pPr>
      <w:bookmarkStart w:id="1016" w:name="_Ref24034483"/>
      <w:r w:rsidRPr="000C3ED9">
        <w:rPr>
          <w:rFonts w:cs="Arial"/>
          <w:lang w:eastAsia="en-IN"/>
        </w:rPr>
        <w:t xml:space="preserve">Human Interface Device </w:t>
      </w:r>
      <w:r w:rsidR="00605AC6">
        <w:rPr>
          <w:rFonts w:cs="Arial"/>
          <w:lang w:eastAsia="en-IN"/>
        </w:rPr>
        <w:t>- Orbit</w:t>
      </w:r>
      <w:r w:rsidR="00AA3872" w:rsidRPr="00651DDA">
        <w:rPr>
          <w:rFonts w:cs="Arial"/>
          <w:lang w:eastAsia="en-IN"/>
        </w:rPr>
        <w:t xml:space="preserve"> </w:t>
      </w:r>
      <w:r w:rsidRPr="000C3ED9">
        <w:rPr>
          <w:rFonts w:cs="Arial"/>
          <w:lang w:eastAsia="en-IN"/>
        </w:rPr>
        <w:t>(recommended)</w:t>
      </w:r>
      <w:bookmarkEnd w:id="1016"/>
    </w:p>
    <w:p w14:paraId="248AC443" w14:textId="77777777" w:rsidR="00605AC6" w:rsidRPr="00651DDA" w:rsidRDefault="001868CC" w:rsidP="00AA3872">
      <w:pPr>
        <w:numPr>
          <w:ilvl w:val="0"/>
          <w:numId w:val="11"/>
        </w:numPr>
        <w:spacing w:before="100" w:beforeAutospacing="1" w:after="100" w:afterAutospacing="1"/>
        <w:rPr>
          <w:rFonts w:cs="Arial"/>
          <w:lang w:eastAsia="en-IN"/>
        </w:rPr>
      </w:pPr>
      <w:bookmarkStart w:id="1017" w:name="_Ref24034505"/>
      <w:r>
        <w:rPr>
          <w:rFonts w:cs="Arial"/>
          <w:lang w:eastAsia="en-IN"/>
        </w:rPr>
        <w:t>Braille - HID</w:t>
      </w:r>
      <w:bookmarkEnd w:id="1017"/>
    </w:p>
    <w:p w14:paraId="6E761807" w14:textId="77777777" w:rsidR="00FE3743" w:rsidRPr="000C3ED9" w:rsidRDefault="00FE3743" w:rsidP="00FE3743">
      <w:pPr>
        <w:numPr>
          <w:ilvl w:val="0"/>
          <w:numId w:val="11"/>
        </w:numPr>
        <w:spacing w:before="100" w:beforeAutospacing="1" w:after="100" w:afterAutospacing="1"/>
        <w:rPr>
          <w:rFonts w:cs="Arial"/>
          <w:lang w:eastAsia="en-IN"/>
        </w:rPr>
      </w:pPr>
      <w:r w:rsidRPr="000C3ED9">
        <w:rPr>
          <w:rFonts w:cs="Arial"/>
          <w:lang w:eastAsia="en-IN"/>
        </w:rPr>
        <w:t>Serial</w:t>
      </w:r>
    </w:p>
    <w:p w14:paraId="4384B828" w14:textId="3AD21EA5" w:rsidR="00FE3743" w:rsidRPr="000C3ED9" w:rsidRDefault="00FE3743" w:rsidP="00FE3743">
      <w:pPr>
        <w:numPr>
          <w:ilvl w:val="0"/>
          <w:numId w:val="11"/>
        </w:numPr>
        <w:spacing w:before="100" w:beforeAutospacing="1" w:after="100" w:afterAutospacing="1"/>
        <w:rPr>
          <w:rFonts w:cs="Arial"/>
          <w:lang w:eastAsia="en-IN"/>
        </w:rPr>
      </w:pPr>
      <w:r w:rsidRPr="000C3ED9">
        <w:rPr>
          <w:rFonts w:cs="Arial"/>
          <w:lang w:eastAsia="en-IN"/>
        </w:rPr>
        <w:t xml:space="preserve">Mass Storage (for turning </w:t>
      </w:r>
      <w:r w:rsidR="00652999">
        <w:rPr>
          <w:rFonts w:cs="Arial"/>
          <w:lang w:eastAsia="en-IN"/>
        </w:rPr>
        <w:t xml:space="preserve">the </w:t>
      </w:r>
      <w:r w:rsidRPr="000C3ED9">
        <w:rPr>
          <w:rFonts w:cs="Arial"/>
          <w:lang w:eastAsia="en-IN"/>
        </w:rPr>
        <w:t>Orbit Reader 20's SD card into a drive on your computer)</w:t>
      </w:r>
    </w:p>
    <w:p w14:paraId="5599BADC" w14:textId="73C6614C" w:rsidR="00FE3743" w:rsidRPr="000C3ED9" w:rsidRDefault="00FE3743">
      <w:pPr>
        <w:pStyle w:val="Heading3"/>
        <w:rPr>
          <w:lang w:eastAsia="en-IN"/>
        </w:rPr>
      </w:pPr>
      <w:bookmarkStart w:id="1018" w:name="Human-Interface-Device-HID-Space-Dots-2-"/>
      <w:bookmarkStart w:id="1019" w:name="_Toc17712032"/>
      <w:bookmarkStart w:id="1020" w:name="_Toc531853354"/>
      <w:bookmarkStart w:id="1021" w:name="_Toc9689929"/>
      <w:bookmarkStart w:id="1022" w:name="_Toc10194393"/>
      <w:bookmarkStart w:id="1023" w:name="_Toc20754956"/>
      <w:bookmarkStart w:id="1024" w:name="_Toc20906443"/>
      <w:bookmarkStart w:id="1025" w:name="_Toc20910769"/>
      <w:bookmarkStart w:id="1026" w:name="_Toc20912939"/>
      <w:bookmarkStart w:id="1027" w:name="_Ref24034581"/>
      <w:bookmarkStart w:id="1028" w:name="_Toc179377326"/>
      <w:bookmarkEnd w:id="1018"/>
      <w:r w:rsidRPr="000C3ED9">
        <w:rPr>
          <w:lang w:eastAsia="en-IN"/>
        </w:rPr>
        <w:t>Human Interface Device (HID</w:t>
      </w:r>
      <w:r w:rsidR="00ED30FB" w:rsidRPr="000967E4">
        <w:rPr>
          <w:lang w:eastAsia="en-IN"/>
        </w:rPr>
        <w:t>)</w:t>
      </w:r>
      <w:r w:rsidR="00ED30FB" w:rsidRPr="000967E4">
        <w:rPr>
          <w:rFonts w:cs="Arial"/>
          <w:lang w:eastAsia="en-IN"/>
        </w:rPr>
        <w:t xml:space="preserve"> – </w:t>
      </w:r>
      <w:r w:rsidR="009952D4">
        <w:rPr>
          <w:rFonts w:cs="Arial"/>
          <w:lang w:eastAsia="en-IN"/>
        </w:rPr>
        <w:t>Orbit</w:t>
      </w:r>
      <w:bookmarkEnd w:id="1019"/>
      <w:bookmarkEnd w:id="1020"/>
      <w:bookmarkEnd w:id="1021"/>
      <w:bookmarkEnd w:id="1022"/>
      <w:bookmarkEnd w:id="1023"/>
      <w:bookmarkEnd w:id="1024"/>
      <w:bookmarkEnd w:id="1025"/>
      <w:bookmarkEnd w:id="1026"/>
      <w:bookmarkEnd w:id="1027"/>
      <w:bookmarkEnd w:id="1028"/>
    </w:p>
    <w:p w14:paraId="05A26C15" w14:textId="45A0D2FB" w:rsidR="00FE3743" w:rsidRPr="000C3ED9" w:rsidRDefault="00FE3743" w:rsidP="00FE3743">
      <w:pPr>
        <w:rPr>
          <w:rFonts w:cs="Arial"/>
          <w:lang w:eastAsia="en-IN"/>
        </w:rPr>
      </w:pPr>
      <w:r w:rsidRPr="000C3ED9">
        <w:rPr>
          <w:rFonts w:cs="Arial"/>
          <w:lang w:eastAsia="en-IN"/>
        </w:rPr>
        <w:t xml:space="preserve">When using </w:t>
      </w:r>
      <w:r w:rsidR="00652999">
        <w:rPr>
          <w:rFonts w:cs="Arial"/>
          <w:lang w:eastAsia="en-IN"/>
        </w:rPr>
        <w:t xml:space="preserve">the </w:t>
      </w:r>
      <w:r w:rsidRPr="000C3ED9">
        <w:rPr>
          <w:rFonts w:cs="Arial"/>
          <w:lang w:eastAsia="en-IN"/>
        </w:rPr>
        <w:t>Orbit Reader 20 with a screen reader that supports HID</w:t>
      </w:r>
      <w:r w:rsidR="006909AE">
        <w:rPr>
          <w:rFonts w:cs="Arial"/>
          <w:lang w:eastAsia="en-IN"/>
        </w:rPr>
        <w:t xml:space="preserve"> Orbit</w:t>
      </w:r>
      <w:r w:rsidRPr="000C3ED9">
        <w:rPr>
          <w:rFonts w:cs="Arial"/>
          <w:lang w:eastAsia="en-IN"/>
        </w:rPr>
        <w:t>, follow these steps:</w:t>
      </w:r>
    </w:p>
    <w:p w14:paraId="43191328" w14:textId="0EF14E21" w:rsidR="00FE3743" w:rsidRPr="000C3ED9" w:rsidRDefault="00FE3743" w:rsidP="00FE3743">
      <w:pPr>
        <w:numPr>
          <w:ilvl w:val="0"/>
          <w:numId w:val="12"/>
        </w:numPr>
        <w:spacing w:before="100" w:beforeAutospacing="1" w:after="100" w:afterAutospacing="1"/>
        <w:rPr>
          <w:rFonts w:cs="Arial"/>
          <w:lang w:eastAsia="en-IN"/>
        </w:rPr>
      </w:pPr>
      <w:r w:rsidRPr="000C3ED9">
        <w:rPr>
          <w:rFonts w:cs="Arial"/>
          <w:lang w:eastAsia="en-IN"/>
        </w:rPr>
        <w:t xml:space="preserve">Turn on </w:t>
      </w:r>
      <w:r w:rsidR="00652999">
        <w:rPr>
          <w:rFonts w:cs="Arial"/>
          <w:lang w:eastAsia="en-IN"/>
        </w:rPr>
        <w:t>the</w:t>
      </w:r>
      <w:r w:rsidR="00AA3872" w:rsidRPr="00651DDA">
        <w:rPr>
          <w:rFonts w:cs="Arial"/>
          <w:lang w:eastAsia="en-IN"/>
        </w:rPr>
        <w:t xml:space="preserve"> </w:t>
      </w:r>
      <w:r w:rsidRPr="000C3ED9">
        <w:rPr>
          <w:rFonts w:cs="Arial"/>
          <w:lang w:eastAsia="en-IN"/>
        </w:rPr>
        <w:t>Orbit Reader 20. Orbit reader 20 displays the last braille you were reading.</w:t>
      </w:r>
    </w:p>
    <w:p w14:paraId="3400C1D8" w14:textId="5A4F0AE6" w:rsidR="00FE3743" w:rsidRPr="000C3ED9" w:rsidRDefault="00FE3743" w:rsidP="00FE3743">
      <w:pPr>
        <w:numPr>
          <w:ilvl w:val="0"/>
          <w:numId w:val="12"/>
        </w:numPr>
        <w:spacing w:before="100" w:beforeAutospacing="1" w:after="100" w:afterAutospacing="1"/>
        <w:rPr>
          <w:rFonts w:cs="Arial"/>
          <w:lang w:eastAsia="en-IN"/>
        </w:rPr>
      </w:pPr>
      <w:r w:rsidRPr="000C3ED9">
        <w:rPr>
          <w:rFonts w:cs="Arial"/>
          <w:lang w:eastAsia="en-IN"/>
        </w:rPr>
        <w:t xml:space="preserve">Connect the USB cable to the host and to </w:t>
      </w:r>
      <w:proofErr w:type="gramStart"/>
      <w:r w:rsidRPr="000C3ED9">
        <w:rPr>
          <w:rFonts w:cs="Arial"/>
          <w:lang w:eastAsia="en-IN"/>
        </w:rPr>
        <w:t>the Orbit</w:t>
      </w:r>
      <w:proofErr w:type="gramEnd"/>
      <w:r w:rsidRPr="000C3ED9">
        <w:rPr>
          <w:rFonts w:cs="Arial"/>
          <w:lang w:eastAsia="en-IN"/>
        </w:rPr>
        <w:t xml:space="preserve"> Reader 20. "-- Charger connected" is displayed. </w:t>
      </w:r>
    </w:p>
    <w:p w14:paraId="1C194CEB" w14:textId="2561FB43" w:rsidR="00FE3743" w:rsidRPr="000C3ED9" w:rsidRDefault="00FE3743" w:rsidP="00FE3743">
      <w:pPr>
        <w:numPr>
          <w:ilvl w:val="0"/>
          <w:numId w:val="12"/>
        </w:numPr>
        <w:spacing w:before="100" w:beforeAutospacing="1" w:after="100" w:afterAutospacing="1"/>
        <w:rPr>
          <w:rFonts w:cs="Arial"/>
          <w:lang w:eastAsia="en-IN"/>
        </w:rPr>
      </w:pPr>
      <w:r w:rsidRPr="000C3ED9">
        <w:rPr>
          <w:rFonts w:cs="Arial"/>
          <w:lang w:eastAsia="en-IN"/>
        </w:rPr>
        <w:t xml:space="preserve">On </w:t>
      </w:r>
      <w:proofErr w:type="gramStart"/>
      <w:r w:rsidRPr="000C3ED9">
        <w:rPr>
          <w:rFonts w:cs="Arial"/>
          <w:lang w:eastAsia="en-IN"/>
        </w:rPr>
        <w:t>the Orbit</w:t>
      </w:r>
      <w:proofErr w:type="gramEnd"/>
      <w:r w:rsidRPr="000C3ED9">
        <w:rPr>
          <w:rFonts w:cs="Arial"/>
          <w:lang w:eastAsia="en-IN"/>
        </w:rPr>
        <w:t xml:space="preserve"> Reader 20, press Space + Dots 2 7. "</w:t>
      </w:r>
      <w:proofErr w:type="gramStart"/>
      <w:r w:rsidRPr="000C3ED9">
        <w:rPr>
          <w:rFonts w:cs="Arial"/>
          <w:lang w:eastAsia="en-IN"/>
        </w:rPr>
        <w:t>--  HID</w:t>
      </w:r>
      <w:proofErr w:type="gramEnd"/>
      <w:r w:rsidRPr="000C3ED9">
        <w:rPr>
          <w:rFonts w:cs="Arial"/>
          <w:lang w:eastAsia="en-IN"/>
        </w:rPr>
        <w:t xml:space="preserve"> </w:t>
      </w:r>
      <w:r w:rsidR="00605AC6">
        <w:t>Orbit</w:t>
      </w:r>
      <w:r w:rsidRPr="000C3ED9">
        <w:rPr>
          <w:rFonts w:cs="Arial"/>
          <w:lang w:eastAsia="en-IN"/>
        </w:rPr>
        <w:t>" is displayed.</w:t>
      </w:r>
    </w:p>
    <w:p w14:paraId="11A897DC" w14:textId="4CAAA6B2" w:rsidR="00FE3743" w:rsidRPr="001479A7" w:rsidRDefault="00FE3743" w:rsidP="00FE3743">
      <w:pPr>
        <w:numPr>
          <w:ilvl w:val="0"/>
          <w:numId w:val="12"/>
        </w:numPr>
        <w:spacing w:before="100" w:beforeAutospacing="1" w:after="100" w:afterAutospacing="1"/>
        <w:rPr>
          <w:rFonts w:cs="Arial"/>
          <w:lang w:eastAsia="en-IN"/>
        </w:rPr>
      </w:pPr>
      <w:r w:rsidRPr="000C3ED9">
        <w:rPr>
          <w:rFonts w:cs="Arial"/>
          <w:lang w:eastAsia="en-IN"/>
        </w:rPr>
        <w:t xml:space="preserve">Start the screen reader. Orbit responds by displaying what the screen reader is showing. If your screen reader does not support HID, see </w:t>
      </w:r>
      <w:hyperlink w:anchor="_Serial_1" w:history="1">
        <w:r w:rsidRPr="008367AD">
          <w:rPr>
            <w:rStyle w:val="Hyperlink"/>
            <w:rFonts w:cs="Arial"/>
            <w:u w:val="none"/>
            <w:lang w:eastAsia="en-IN"/>
          </w:rPr>
          <w:t>Serial</w:t>
        </w:r>
      </w:hyperlink>
      <w:r w:rsidRPr="008367AD">
        <w:rPr>
          <w:rFonts w:cs="Arial"/>
          <w:lang w:eastAsia="en-IN"/>
        </w:rPr>
        <w:t xml:space="preserve"> </w:t>
      </w:r>
      <w:r w:rsidRPr="001479A7">
        <w:rPr>
          <w:rFonts w:cs="Arial"/>
          <w:lang w:eastAsia="en-IN"/>
        </w:rPr>
        <w:t>below.</w:t>
      </w:r>
    </w:p>
    <w:p w14:paraId="0BD68727" w14:textId="77777777" w:rsidR="00FE3743" w:rsidRPr="000C3ED9" w:rsidRDefault="00FE3743" w:rsidP="00FE3743">
      <w:pPr>
        <w:rPr>
          <w:rFonts w:cs="Arial"/>
          <w:lang w:eastAsia="en-IN"/>
        </w:rPr>
      </w:pPr>
      <w:r w:rsidRPr="000C3ED9">
        <w:rPr>
          <w:rFonts w:cs="Arial"/>
          <w:lang w:eastAsia="en-IN"/>
        </w:rPr>
        <w:t>To switch back to Stand-Alone mode, press Select + Left Arrow.</w:t>
      </w:r>
    </w:p>
    <w:p w14:paraId="51E4FE97" w14:textId="77777777" w:rsidR="009952D4" w:rsidRPr="00651DDA" w:rsidRDefault="009952D4" w:rsidP="009952D4">
      <w:pPr>
        <w:pStyle w:val="Heading3"/>
        <w:rPr>
          <w:rFonts w:cs="Arial"/>
          <w:lang w:eastAsia="en-IN"/>
        </w:rPr>
      </w:pPr>
      <w:bookmarkStart w:id="1029" w:name="_Toc17712033"/>
      <w:bookmarkStart w:id="1030" w:name="_Toc20754957"/>
      <w:bookmarkStart w:id="1031" w:name="_Ref24034587"/>
      <w:bookmarkStart w:id="1032" w:name="_Toc20906444"/>
      <w:bookmarkStart w:id="1033" w:name="_Toc20910770"/>
      <w:bookmarkStart w:id="1034" w:name="_Toc20912940"/>
      <w:bookmarkStart w:id="1035" w:name="_Toc179377327"/>
      <w:r w:rsidRPr="00651DDA">
        <w:rPr>
          <w:rFonts w:cs="Arial"/>
          <w:lang w:eastAsia="en-IN"/>
        </w:rPr>
        <w:lastRenderedPageBreak/>
        <w:t>Human Interface Device</w:t>
      </w:r>
      <w:r>
        <w:rPr>
          <w:rFonts w:cs="Arial"/>
          <w:lang w:eastAsia="en-IN"/>
        </w:rPr>
        <w:t xml:space="preserve"> (HID)</w:t>
      </w:r>
      <w:r w:rsidRPr="00651DDA">
        <w:rPr>
          <w:rFonts w:cs="Arial"/>
          <w:lang w:eastAsia="en-IN"/>
        </w:rPr>
        <w:t xml:space="preserve"> </w:t>
      </w:r>
      <w:r>
        <w:rPr>
          <w:rFonts w:cs="Arial"/>
          <w:lang w:eastAsia="en-IN"/>
        </w:rPr>
        <w:t>– Braille</w:t>
      </w:r>
      <w:bookmarkEnd w:id="1029"/>
      <w:bookmarkEnd w:id="1030"/>
      <w:bookmarkEnd w:id="1031"/>
      <w:bookmarkEnd w:id="1032"/>
      <w:bookmarkEnd w:id="1033"/>
      <w:bookmarkEnd w:id="1034"/>
      <w:bookmarkEnd w:id="1035"/>
    </w:p>
    <w:p w14:paraId="5907C351" w14:textId="5D51FCE6" w:rsidR="009952D4" w:rsidRPr="00651DDA" w:rsidRDefault="009952D4" w:rsidP="009952D4">
      <w:pPr>
        <w:rPr>
          <w:rFonts w:cs="Arial"/>
          <w:lang w:eastAsia="en-IN"/>
        </w:rPr>
      </w:pPr>
      <w:r w:rsidRPr="00651DDA">
        <w:rPr>
          <w:rFonts w:cs="Arial"/>
          <w:lang w:eastAsia="en-IN"/>
        </w:rPr>
        <w:t xml:space="preserve">When using </w:t>
      </w:r>
      <w:r w:rsidR="00652999">
        <w:rPr>
          <w:rFonts w:cs="Arial"/>
          <w:lang w:eastAsia="en-IN"/>
        </w:rPr>
        <w:t xml:space="preserve">the </w:t>
      </w:r>
      <w:r w:rsidRPr="00651DDA">
        <w:rPr>
          <w:rFonts w:cs="Arial"/>
          <w:lang w:eastAsia="en-IN"/>
        </w:rPr>
        <w:t>Orbit Reader 20 with a screen reader that supports HID</w:t>
      </w:r>
      <w:r>
        <w:rPr>
          <w:rFonts w:cs="Arial"/>
          <w:lang w:eastAsia="en-IN"/>
        </w:rPr>
        <w:t xml:space="preserve"> Braille</w:t>
      </w:r>
      <w:r w:rsidRPr="00651DDA">
        <w:rPr>
          <w:rFonts w:cs="Arial"/>
          <w:lang w:eastAsia="en-IN"/>
        </w:rPr>
        <w:t>, follow these steps:</w:t>
      </w:r>
    </w:p>
    <w:p w14:paraId="19DCD9D0" w14:textId="76E07FFB" w:rsidR="009952D4" w:rsidRPr="00651DDA" w:rsidRDefault="009952D4" w:rsidP="00551D32">
      <w:pPr>
        <w:numPr>
          <w:ilvl w:val="0"/>
          <w:numId w:val="69"/>
        </w:numPr>
        <w:spacing w:before="100" w:beforeAutospacing="1" w:after="100" w:afterAutospacing="1"/>
        <w:rPr>
          <w:rFonts w:cs="Arial"/>
          <w:lang w:eastAsia="en-IN"/>
        </w:rPr>
      </w:pPr>
      <w:r w:rsidRPr="00651DDA">
        <w:rPr>
          <w:rFonts w:cs="Arial"/>
          <w:lang w:eastAsia="en-IN"/>
        </w:rPr>
        <w:t xml:space="preserve">Turn on </w:t>
      </w:r>
      <w:r w:rsidR="00652999">
        <w:rPr>
          <w:rFonts w:cs="Arial"/>
          <w:lang w:eastAsia="en-IN"/>
        </w:rPr>
        <w:t>the</w:t>
      </w:r>
      <w:r w:rsidRPr="00651DDA">
        <w:rPr>
          <w:rFonts w:cs="Arial"/>
          <w:lang w:eastAsia="en-IN"/>
        </w:rPr>
        <w:t xml:space="preserve"> Orbit Reader 20. Orbit reader 20 displays the last braille you were reading.</w:t>
      </w:r>
    </w:p>
    <w:p w14:paraId="489CBCCE" w14:textId="1D9AAA22" w:rsidR="009952D4" w:rsidRPr="00651DDA" w:rsidRDefault="009952D4" w:rsidP="00551D32">
      <w:pPr>
        <w:numPr>
          <w:ilvl w:val="0"/>
          <w:numId w:val="69"/>
        </w:numPr>
        <w:spacing w:before="100" w:beforeAutospacing="1" w:after="100" w:afterAutospacing="1"/>
        <w:rPr>
          <w:rFonts w:cs="Arial"/>
          <w:lang w:eastAsia="en-IN"/>
        </w:rPr>
      </w:pPr>
      <w:r w:rsidRPr="00651DDA">
        <w:rPr>
          <w:rFonts w:cs="Arial"/>
          <w:lang w:eastAsia="en-IN"/>
        </w:rPr>
        <w:t xml:space="preserve">Connect the USB cable to the host and to </w:t>
      </w:r>
      <w:proofErr w:type="gramStart"/>
      <w:r w:rsidRPr="00651DDA">
        <w:rPr>
          <w:rFonts w:cs="Arial"/>
          <w:lang w:eastAsia="en-IN"/>
        </w:rPr>
        <w:t>the Orbit</w:t>
      </w:r>
      <w:proofErr w:type="gramEnd"/>
      <w:r w:rsidRPr="00651DDA">
        <w:rPr>
          <w:rFonts w:cs="Arial"/>
          <w:lang w:eastAsia="en-IN"/>
        </w:rPr>
        <w:t xml:space="preserve"> Reader 20. "-- Charger connected" is displayed. </w:t>
      </w:r>
    </w:p>
    <w:p w14:paraId="4004062D" w14:textId="517DAE32" w:rsidR="009952D4" w:rsidRPr="00651DDA" w:rsidRDefault="009952D4" w:rsidP="00551D32">
      <w:pPr>
        <w:numPr>
          <w:ilvl w:val="0"/>
          <w:numId w:val="69"/>
        </w:numPr>
        <w:spacing w:before="100" w:beforeAutospacing="1" w:after="100" w:afterAutospacing="1"/>
        <w:rPr>
          <w:rFonts w:cs="Arial"/>
          <w:lang w:eastAsia="en-IN"/>
        </w:rPr>
      </w:pPr>
      <w:r w:rsidRPr="00651DDA">
        <w:rPr>
          <w:rFonts w:cs="Arial"/>
          <w:lang w:eastAsia="en-IN"/>
        </w:rPr>
        <w:t xml:space="preserve">On </w:t>
      </w:r>
      <w:proofErr w:type="gramStart"/>
      <w:r w:rsidRPr="00651DDA">
        <w:rPr>
          <w:rFonts w:cs="Arial"/>
          <w:lang w:eastAsia="en-IN"/>
        </w:rPr>
        <w:t>the Orbit</w:t>
      </w:r>
      <w:proofErr w:type="gramEnd"/>
      <w:r w:rsidRPr="00651DDA">
        <w:rPr>
          <w:rFonts w:cs="Arial"/>
          <w:lang w:eastAsia="en-IN"/>
        </w:rPr>
        <w:t xml:space="preserve"> Reader 20, press Space + Dots </w:t>
      </w:r>
      <w:r w:rsidR="00605AC6">
        <w:rPr>
          <w:rFonts w:cs="Arial"/>
          <w:lang w:eastAsia="en-IN"/>
        </w:rPr>
        <w:t>6</w:t>
      </w:r>
      <w:r w:rsidRPr="00651DDA">
        <w:rPr>
          <w:rFonts w:cs="Arial"/>
          <w:lang w:eastAsia="en-IN"/>
        </w:rPr>
        <w:t xml:space="preserve"> 7. "</w:t>
      </w:r>
      <w:r w:rsidR="00605AC6">
        <w:rPr>
          <w:rFonts w:cs="Arial"/>
          <w:lang w:eastAsia="en-IN"/>
        </w:rPr>
        <w:t>-- HID Braille</w:t>
      </w:r>
      <w:r w:rsidRPr="00651DDA">
        <w:rPr>
          <w:rFonts w:cs="Arial"/>
          <w:lang w:eastAsia="en-IN"/>
        </w:rPr>
        <w:t>" is displayed.</w:t>
      </w:r>
    </w:p>
    <w:p w14:paraId="2A316E30" w14:textId="5D9097D1" w:rsidR="009952D4" w:rsidRPr="00651DDA" w:rsidRDefault="009952D4" w:rsidP="009952D4">
      <w:pPr>
        <w:rPr>
          <w:rFonts w:cs="Arial"/>
          <w:lang w:eastAsia="en-IN"/>
        </w:rPr>
      </w:pPr>
      <w:r w:rsidRPr="00651DDA">
        <w:rPr>
          <w:rFonts w:cs="Arial"/>
          <w:lang w:eastAsia="en-IN"/>
        </w:rPr>
        <w:t xml:space="preserve">Start the screen reader. Orbit responds by displaying what the screen reader is showing. If your screen reader does not support HID, see </w:t>
      </w:r>
      <w:hyperlink w:anchor="_Serial_1" w:history="1">
        <w:r w:rsidR="00ED30FB" w:rsidRPr="008367AD">
          <w:rPr>
            <w:rStyle w:val="Hyperlink"/>
            <w:rFonts w:cs="Arial"/>
            <w:u w:val="none"/>
            <w:lang w:eastAsia="en-IN"/>
          </w:rPr>
          <w:t>Serial</w:t>
        </w:r>
      </w:hyperlink>
      <w:r w:rsidRPr="008367AD">
        <w:rPr>
          <w:rFonts w:cs="Arial"/>
          <w:lang w:eastAsia="en-IN"/>
        </w:rPr>
        <w:t xml:space="preserve"> below</w:t>
      </w:r>
      <w:r w:rsidRPr="00651DDA">
        <w:rPr>
          <w:rFonts w:cs="Arial"/>
          <w:lang w:eastAsia="en-IN"/>
        </w:rPr>
        <w:t>.</w:t>
      </w:r>
      <w:r w:rsidR="00F81499">
        <w:rPr>
          <w:rFonts w:cs="Arial"/>
          <w:lang w:eastAsia="en-IN"/>
        </w:rPr>
        <w:t xml:space="preserve"> S</w:t>
      </w:r>
      <w:r w:rsidRPr="00651DDA">
        <w:rPr>
          <w:rFonts w:cs="Arial"/>
          <w:lang w:eastAsia="en-IN"/>
        </w:rPr>
        <w:t>witch back to Stand-Alone mode, press Select + Left Arrow.</w:t>
      </w:r>
    </w:p>
    <w:p w14:paraId="455CF92F" w14:textId="77777777" w:rsidR="009952D4" w:rsidRPr="00651DDA" w:rsidRDefault="009952D4" w:rsidP="00AA3872">
      <w:pPr>
        <w:rPr>
          <w:rFonts w:cs="Arial"/>
          <w:lang w:eastAsia="en-IN"/>
        </w:rPr>
      </w:pPr>
    </w:p>
    <w:p w14:paraId="400B876F" w14:textId="7275BF1B" w:rsidR="00FE3743" w:rsidRPr="000C3ED9" w:rsidRDefault="00FE3743">
      <w:pPr>
        <w:pStyle w:val="Heading3"/>
        <w:rPr>
          <w:lang w:eastAsia="en-IN"/>
        </w:rPr>
      </w:pPr>
      <w:bookmarkStart w:id="1036" w:name="Serial-2"/>
      <w:bookmarkStart w:id="1037" w:name="_Serial_1"/>
      <w:bookmarkStart w:id="1038" w:name="_Toc531853355"/>
      <w:bookmarkStart w:id="1039" w:name="_Toc9689930"/>
      <w:bookmarkStart w:id="1040" w:name="_Toc10194394"/>
      <w:bookmarkStart w:id="1041" w:name="_Toc17712034"/>
      <w:bookmarkStart w:id="1042" w:name="_Toc20754958"/>
      <w:bookmarkStart w:id="1043" w:name="_Toc20906445"/>
      <w:bookmarkStart w:id="1044" w:name="_Toc20910771"/>
      <w:bookmarkStart w:id="1045" w:name="_Toc20912941"/>
      <w:bookmarkStart w:id="1046" w:name="_Toc179377328"/>
      <w:bookmarkEnd w:id="1036"/>
      <w:bookmarkEnd w:id="1037"/>
      <w:r w:rsidRPr="000C3ED9">
        <w:rPr>
          <w:lang w:eastAsia="en-IN"/>
        </w:rPr>
        <w:t>Serial</w:t>
      </w:r>
      <w:bookmarkEnd w:id="1038"/>
      <w:bookmarkEnd w:id="1039"/>
      <w:bookmarkEnd w:id="1040"/>
      <w:bookmarkEnd w:id="1041"/>
      <w:bookmarkEnd w:id="1042"/>
      <w:bookmarkEnd w:id="1043"/>
      <w:bookmarkEnd w:id="1044"/>
      <w:bookmarkEnd w:id="1045"/>
      <w:bookmarkEnd w:id="1046"/>
    </w:p>
    <w:p w14:paraId="155783DF" w14:textId="77777777" w:rsidR="00FE3743" w:rsidRPr="000C3ED9" w:rsidRDefault="00FE3743" w:rsidP="00FE3743">
      <w:pPr>
        <w:rPr>
          <w:rFonts w:cs="Arial"/>
          <w:lang w:eastAsia="en-IN"/>
        </w:rPr>
      </w:pPr>
      <w:r w:rsidRPr="000C3ED9">
        <w:rPr>
          <w:rFonts w:cs="Arial"/>
          <w:lang w:eastAsia="en-IN"/>
        </w:rPr>
        <w:t>When using a screen reader that only supports Serial protocol, follow these steps:</w:t>
      </w:r>
    </w:p>
    <w:p w14:paraId="596AAD9E" w14:textId="0F1D1D19" w:rsidR="00FE3743" w:rsidRPr="000C3ED9" w:rsidRDefault="00FE3743" w:rsidP="00FE3743">
      <w:pPr>
        <w:numPr>
          <w:ilvl w:val="0"/>
          <w:numId w:val="13"/>
        </w:numPr>
        <w:spacing w:before="100" w:beforeAutospacing="1" w:after="100" w:afterAutospacing="1"/>
        <w:rPr>
          <w:rFonts w:cs="Arial"/>
          <w:lang w:eastAsia="en-IN"/>
        </w:rPr>
      </w:pPr>
      <w:r w:rsidRPr="000C3ED9">
        <w:rPr>
          <w:rFonts w:cs="Arial"/>
          <w:lang w:eastAsia="en-IN"/>
        </w:rPr>
        <w:t xml:space="preserve">Turn on </w:t>
      </w:r>
      <w:r w:rsidR="00652999">
        <w:rPr>
          <w:rFonts w:cs="Arial"/>
          <w:lang w:eastAsia="en-IN"/>
        </w:rPr>
        <w:t>the</w:t>
      </w:r>
      <w:r w:rsidR="00AA3872" w:rsidRPr="00651DDA">
        <w:rPr>
          <w:rFonts w:cs="Arial"/>
          <w:lang w:eastAsia="en-IN"/>
        </w:rPr>
        <w:t xml:space="preserve"> </w:t>
      </w:r>
      <w:r w:rsidRPr="000C3ED9">
        <w:rPr>
          <w:rFonts w:cs="Arial"/>
          <w:lang w:eastAsia="en-IN"/>
        </w:rPr>
        <w:t>Orbit Reader 20. It displays the last read material.</w:t>
      </w:r>
    </w:p>
    <w:p w14:paraId="6C937BA9" w14:textId="77777777" w:rsidR="00FE3743" w:rsidRPr="000C3ED9" w:rsidRDefault="00FE3743" w:rsidP="00FE3743">
      <w:pPr>
        <w:numPr>
          <w:ilvl w:val="0"/>
          <w:numId w:val="13"/>
        </w:numPr>
        <w:spacing w:before="100" w:beforeAutospacing="1" w:after="100" w:afterAutospacing="1"/>
        <w:rPr>
          <w:rFonts w:cs="Arial"/>
          <w:lang w:eastAsia="en-IN"/>
        </w:rPr>
      </w:pPr>
      <w:r w:rsidRPr="000C3ED9">
        <w:rPr>
          <w:rFonts w:cs="Arial"/>
          <w:lang w:eastAsia="en-IN"/>
        </w:rPr>
        <w:t>Connect the USB cable. "-- Charger connected" is displayed.</w:t>
      </w:r>
    </w:p>
    <w:p w14:paraId="70FBE67F" w14:textId="6AF1F855" w:rsidR="00FE3743" w:rsidRPr="000C3ED9" w:rsidRDefault="00FE3743" w:rsidP="00FE3743">
      <w:pPr>
        <w:numPr>
          <w:ilvl w:val="0"/>
          <w:numId w:val="13"/>
        </w:numPr>
        <w:spacing w:before="100" w:beforeAutospacing="1" w:after="100" w:afterAutospacing="1"/>
        <w:rPr>
          <w:rFonts w:cs="Arial"/>
          <w:lang w:eastAsia="en-IN"/>
        </w:rPr>
      </w:pPr>
      <w:r w:rsidRPr="000C3ED9">
        <w:rPr>
          <w:rFonts w:cs="Arial"/>
          <w:lang w:eastAsia="en-IN"/>
        </w:rPr>
        <w:t xml:space="preserve">On </w:t>
      </w:r>
      <w:proofErr w:type="gramStart"/>
      <w:r w:rsidR="00652999">
        <w:rPr>
          <w:rFonts w:cs="Arial"/>
          <w:lang w:eastAsia="en-IN"/>
        </w:rPr>
        <w:t>the</w:t>
      </w:r>
      <w:r w:rsidR="00AA3872" w:rsidRPr="00651DDA">
        <w:rPr>
          <w:rFonts w:cs="Arial"/>
          <w:lang w:eastAsia="en-IN"/>
        </w:rPr>
        <w:t xml:space="preserve"> </w:t>
      </w:r>
      <w:r w:rsidRPr="000C3ED9">
        <w:rPr>
          <w:rFonts w:cs="Arial"/>
          <w:lang w:eastAsia="en-IN"/>
        </w:rPr>
        <w:t>Orbit</w:t>
      </w:r>
      <w:proofErr w:type="gramEnd"/>
      <w:r w:rsidRPr="000C3ED9">
        <w:rPr>
          <w:rFonts w:cs="Arial"/>
          <w:lang w:eastAsia="en-IN"/>
        </w:rPr>
        <w:t xml:space="preserve"> Reader 20, press Space + Dots 3 7. "-- Serial </w:t>
      </w:r>
      <w:r w:rsidR="00605AC6">
        <w:rPr>
          <w:rFonts w:cs="Arial"/>
          <w:lang w:eastAsia="en-IN"/>
        </w:rPr>
        <w:t>USB</w:t>
      </w:r>
      <w:r w:rsidRPr="000C3ED9">
        <w:rPr>
          <w:rFonts w:cs="Arial"/>
          <w:lang w:eastAsia="en-IN"/>
        </w:rPr>
        <w:t>" is displayed.</w:t>
      </w:r>
    </w:p>
    <w:p w14:paraId="0AC689C1" w14:textId="5FD0D42E" w:rsidR="00FE3743" w:rsidRPr="000C3ED9" w:rsidRDefault="00FE3743" w:rsidP="00FE3743">
      <w:pPr>
        <w:numPr>
          <w:ilvl w:val="0"/>
          <w:numId w:val="13"/>
        </w:numPr>
        <w:spacing w:before="100" w:beforeAutospacing="1" w:after="100" w:afterAutospacing="1"/>
        <w:rPr>
          <w:rFonts w:cs="Arial"/>
          <w:lang w:eastAsia="en-IN"/>
        </w:rPr>
      </w:pPr>
      <w:r w:rsidRPr="000C3ED9">
        <w:rPr>
          <w:rFonts w:cs="Arial"/>
          <w:lang w:eastAsia="en-IN"/>
        </w:rPr>
        <w:t>Install any necessary drivers. See the Orbit Reader 20 Resources page or screen reader manufacturer's support webpages.</w:t>
      </w:r>
    </w:p>
    <w:p w14:paraId="7D9F6F13" w14:textId="06C92A85" w:rsidR="00FE3743" w:rsidRPr="000C3ED9" w:rsidRDefault="00FE3743" w:rsidP="00FE3743">
      <w:pPr>
        <w:numPr>
          <w:ilvl w:val="0"/>
          <w:numId w:val="13"/>
        </w:numPr>
        <w:spacing w:before="100" w:beforeAutospacing="1" w:after="100" w:afterAutospacing="1"/>
        <w:rPr>
          <w:rFonts w:cs="Arial"/>
          <w:lang w:eastAsia="en-IN"/>
        </w:rPr>
      </w:pPr>
      <w:r w:rsidRPr="000C3ED9">
        <w:rPr>
          <w:rFonts w:cs="Arial"/>
          <w:lang w:eastAsia="en-IN"/>
        </w:rPr>
        <w:t>Configure the screen reader</w:t>
      </w:r>
      <w:r w:rsidR="00463D98" w:rsidRPr="000C3ED9">
        <w:rPr>
          <w:rFonts w:cs="Arial"/>
          <w:lang w:eastAsia="en-IN"/>
        </w:rPr>
        <w:t>.</w:t>
      </w:r>
      <w:r w:rsidR="00D01DA4" w:rsidRPr="000C3ED9">
        <w:rPr>
          <w:rFonts w:cs="Arial"/>
          <w:lang w:eastAsia="en-IN"/>
        </w:rPr>
        <w:t xml:space="preserve"> </w:t>
      </w:r>
      <w:proofErr w:type="gramStart"/>
      <w:r w:rsidR="001A6C5B" w:rsidRPr="000C3ED9">
        <w:rPr>
          <w:rFonts w:cs="Arial"/>
          <w:lang w:eastAsia="en-IN"/>
        </w:rPr>
        <w:t>Refer</w:t>
      </w:r>
      <w:proofErr w:type="gramEnd"/>
      <w:r w:rsidRPr="000C3ED9">
        <w:rPr>
          <w:rFonts w:cs="Arial"/>
          <w:lang w:eastAsia="en-IN"/>
        </w:rPr>
        <w:t xml:space="preserve"> screen reader section in this document</w:t>
      </w:r>
      <w:r w:rsidR="00463D98" w:rsidRPr="000C3ED9">
        <w:rPr>
          <w:rFonts w:cs="Arial"/>
          <w:lang w:eastAsia="en-IN"/>
        </w:rPr>
        <w:t xml:space="preserve"> </w:t>
      </w:r>
      <w:r w:rsidRPr="000C3ED9">
        <w:rPr>
          <w:rFonts w:cs="Arial"/>
          <w:lang w:eastAsia="en-IN"/>
        </w:rPr>
        <w:t xml:space="preserve">or </w:t>
      </w:r>
      <w:r w:rsidR="00D01DA4" w:rsidRPr="000C3ED9">
        <w:rPr>
          <w:rFonts w:cs="Arial"/>
          <w:lang w:eastAsia="en-IN"/>
        </w:rPr>
        <w:t xml:space="preserve">refer to </w:t>
      </w:r>
      <w:r w:rsidRPr="000C3ED9">
        <w:rPr>
          <w:rFonts w:cs="Arial"/>
          <w:lang w:eastAsia="en-IN"/>
        </w:rPr>
        <w:t>your screen reader document</w:t>
      </w:r>
      <w:r w:rsidR="00D01DA4" w:rsidRPr="000C3ED9">
        <w:rPr>
          <w:rFonts w:cs="Arial"/>
          <w:lang w:eastAsia="en-IN"/>
        </w:rPr>
        <w:t>s.</w:t>
      </w:r>
    </w:p>
    <w:p w14:paraId="6875346B" w14:textId="77777777" w:rsidR="00FE3743" w:rsidRPr="000C3ED9" w:rsidRDefault="00FE3743">
      <w:pPr>
        <w:pStyle w:val="Heading3"/>
        <w:rPr>
          <w:lang w:eastAsia="en-IN"/>
        </w:rPr>
      </w:pPr>
      <w:bookmarkStart w:id="1047" w:name="Mass-Storage"/>
      <w:bookmarkStart w:id="1048" w:name="_Toc531853356"/>
      <w:bookmarkStart w:id="1049" w:name="_Toc9689931"/>
      <w:bookmarkStart w:id="1050" w:name="_Toc10194395"/>
      <w:bookmarkStart w:id="1051" w:name="_Toc17712035"/>
      <w:bookmarkStart w:id="1052" w:name="_Toc20754959"/>
      <w:bookmarkStart w:id="1053" w:name="_Toc20906446"/>
      <w:bookmarkStart w:id="1054" w:name="_Toc20910772"/>
      <w:bookmarkStart w:id="1055" w:name="_Toc20912942"/>
      <w:bookmarkStart w:id="1056" w:name="_Toc179377329"/>
      <w:bookmarkEnd w:id="1047"/>
      <w:r w:rsidRPr="000C3ED9">
        <w:rPr>
          <w:lang w:eastAsia="en-IN"/>
        </w:rPr>
        <w:t>Mass Storage</w:t>
      </w:r>
      <w:bookmarkEnd w:id="1048"/>
      <w:bookmarkEnd w:id="1049"/>
      <w:bookmarkEnd w:id="1050"/>
      <w:bookmarkEnd w:id="1051"/>
      <w:bookmarkEnd w:id="1052"/>
      <w:bookmarkEnd w:id="1053"/>
      <w:bookmarkEnd w:id="1054"/>
      <w:bookmarkEnd w:id="1055"/>
      <w:bookmarkEnd w:id="1056"/>
    </w:p>
    <w:p w14:paraId="7368EB46" w14:textId="386FEFB1" w:rsidR="00FE3743" w:rsidRPr="000C3ED9" w:rsidRDefault="00FE3743" w:rsidP="00FE3743">
      <w:pPr>
        <w:rPr>
          <w:rFonts w:cs="Arial"/>
          <w:lang w:eastAsia="en-IN"/>
        </w:rPr>
      </w:pPr>
      <w:r w:rsidRPr="000C3ED9">
        <w:rPr>
          <w:rFonts w:cs="Arial"/>
          <w:lang w:eastAsia="en-IN"/>
        </w:rPr>
        <w:t>To use an SD card inserted in the Orbit Reader 20 as a drive on your computer, follow these steps:</w:t>
      </w:r>
    </w:p>
    <w:p w14:paraId="1B16C6AE" w14:textId="15F5923E" w:rsidR="00FE3743" w:rsidRPr="000C3ED9" w:rsidRDefault="00FE3743" w:rsidP="00FE3743">
      <w:pPr>
        <w:numPr>
          <w:ilvl w:val="0"/>
          <w:numId w:val="14"/>
        </w:numPr>
        <w:spacing w:before="100" w:beforeAutospacing="1" w:after="100" w:afterAutospacing="1"/>
        <w:rPr>
          <w:rFonts w:cs="Arial"/>
          <w:lang w:eastAsia="en-IN"/>
        </w:rPr>
      </w:pPr>
      <w:r w:rsidRPr="000C3ED9">
        <w:rPr>
          <w:rFonts w:cs="Arial"/>
          <w:lang w:eastAsia="en-IN"/>
        </w:rPr>
        <w:t xml:space="preserve">Turn on </w:t>
      </w:r>
      <w:r w:rsidR="00652999">
        <w:rPr>
          <w:rFonts w:cs="Arial"/>
          <w:lang w:eastAsia="en-IN"/>
        </w:rPr>
        <w:t xml:space="preserve">the </w:t>
      </w:r>
      <w:r w:rsidRPr="000C3ED9">
        <w:rPr>
          <w:rFonts w:cs="Arial"/>
          <w:lang w:eastAsia="en-IN"/>
        </w:rPr>
        <w:t>Orbit Reader 20. It responds with braille from your last activity.</w:t>
      </w:r>
    </w:p>
    <w:p w14:paraId="53D0CA91" w14:textId="5729C390" w:rsidR="00FE3743" w:rsidRPr="000C3ED9" w:rsidRDefault="00FE3743" w:rsidP="00FE3743">
      <w:pPr>
        <w:numPr>
          <w:ilvl w:val="0"/>
          <w:numId w:val="14"/>
        </w:numPr>
        <w:spacing w:before="100" w:beforeAutospacing="1" w:after="100" w:afterAutospacing="1"/>
        <w:rPr>
          <w:rFonts w:cs="Arial"/>
          <w:lang w:eastAsia="en-IN"/>
        </w:rPr>
      </w:pPr>
      <w:r w:rsidRPr="000C3ED9">
        <w:rPr>
          <w:rFonts w:cs="Arial"/>
          <w:lang w:eastAsia="en-IN"/>
        </w:rPr>
        <w:t xml:space="preserve">Connect </w:t>
      </w:r>
      <w:r w:rsidR="00172492">
        <w:rPr>
          <w:rFonts w:cs="Arial"/>
          <w:lang w:eastAsia="en-IN"/>
        </w:rPr>
        <w:t xml:space="preserve">the </w:t>
      </w:r>
      <w:r w:rsidRPr="000C3ED9">
        <w:rPr>
          <w:rFonts w:cs="Arial"/>
          <w:lang w:eastAsia="en-IN"/>
        </w:rPr>
        <w:t xml:space="preserve">Orbit Reader 20 </w:t>
      </w:r>
      <w:r w:rsidR="003B5F23">
        <w:rPr>
          <w:rFonts w:cs="Arial"/>
          <w:lang w:eastAsia="en-IN"/>
        </w:rPr>
        <w:t>and</w:t>
      </w:r>
      <w:r w:rsidR="00AE5CD1" w:rsidRPr="000C3ED9">
        <w:rPr>
          <w:rFonts w:cs="Arial"/>
          <w:lang w:eastAsia="en-IN"/>
        </w:rPr>
        <w:t xml:space="preserve"> your </w:t>
      </w:r>
      <w:r w:rsidRPr="000C3ED9">
        <w:rPr>
          <w:rFonts w:cs="Arial"/>
          <w:lang w:eastAsia="en-IN"/>
        </w:rPr>
        <w:t>computer</w:t>
      </w:r>
      <w:r w:rsidR="00AE5CD1" w:rsidRPr="000C3ED9">
        <w:rPr>
          <w:rFonts w:cs="Arial"/>
          <w:lang w:eastAsia="en-IN"/>
        </w:rPr>
        <w:t xml:space="preserve"> using </w:t>
      </w:r>
      <w:proofErr w:type="gramStart"/>
      <w:r w:rsidR="00AE5CD1" w:rsidRPr="000C3ED9">
        <w:rPr>
          <w:rFonts w:cs="Arial"/>
          <w:lang w:eastAsia="en-IN"/>
        </w:rPr>
        <w:t>USB</w:t>
      </w:r>
      <w:proofErr w:type="gramEnd"/>
      <w:r w:rsidR="00AE5CD1" w:rsidRPr="000C3ED9">
        <w:rPr>
          <w:rFonts w:cs="Arial"/>
          <w:lang w:eastAsia="en-IN"/>
        </w:rPr>
        <w:t xml:space="preserve"> cable</w:t>
      </w:r>
      <w:r w:rsidRPr="000C3ED9">
        <w:rPr>
          <w:rFonts w:cs="Arial"/>
          <w:lang w:eastAsia="en-IN"/>
        </w:rPr>
        <w:t>.</w:t>
      </w:r>
      <w:r w:rsidR="00AA3872" w:rsidRPr="00651DDA">
        <w:rPr>
          <w:rFonts w:cs="Arial"/>
          <w:lang w:eastAsia="en-IN"/>
        </w:rPr>
        <w:t xml:space="preserve"> </w:t>
      </w:r>
      <w:r w:rsidRPr="000C3ED9">
        <w:rPr>
          <w:rFonts w:cs="Arial"/>
          <w:lang w:eastAsia="en-IN"/>
        </w:rPr>
        <w:t>"-- Charger connected" is displayed.</w:t>
      </w:r>
    </w:p>
    <w:p w14:paraId="0BF7EFDA" w14:textId="78406225" w:rsidR="00FE3743" w:rsidRPr="000C3ED9" w:rsidRDefault="00FE3743" w:rsidP="00FE3743">
      <w:pPr>
        <w:numPr>
          <w:ilvl w:val="0"/>
          <w:numId w:val="14"/>
        </w:numPr>
        <w:spacing w:before="100" w:beforeAutospacing="1" w:after="100" w:afterAutospacing="1"/>
        <w:rPr>
          <w:rFonts w:cs="Arial"/>
          <w:lang w:eastAsia="en-IN"/>
        </w:rPr>
      </w:pPr>
      <w:r w:rsidRPr="000C3ED9">
        <w:rPr>
          <w:rFonts w:cs="Arial"/>
          <w:lang w:eastAsia="en-IN"/>
        </w:rPr>
        <w:t xml:space="preserve">On </w:t>
      </w:r>
      <w:proofErr w:type="gramStart"/>
      <w:r w:rsidRPr="000C3ED9">
        <w:rPr>
          <w:rFonts w:cs="Arial"/>
          <w:lang w:eastAsia="en-IN"/>
        </w:rPr>
        <w:t>the Orbit</w:t>
      </w:r>
      <w:proofErr w:type="gramEnd"/>
      <w:r w:rsidRPr="000C3ED9">
        <w:rPr>
          <w:rFonts w:cs="Arial"/>
          <w:lang w:eastAsia="en-IN"/>
        </w:rPr>
        <w:t xml:space="preserve"> Reader 20, press Space + Dots 5 7. "-- Mass Storage mode" is displayed. Depending on your settings, the computer also responds with a notification of a new drive that is now available.</w:t>
      </w:r>
    </w:p>
    <w:p w14:paraId="41B92323" w14:textId="77777777" w:rsidR="00FE3743" w:rsidRPr="000C3ED9" w:rsidRDefault="00FE3743" w:rsidP="00FE3743">
      <w:pPr>
        <w:numPr>
          <w:ilvl w:val="0"/>
          <w:numId w:val="14"/>
        </w:numPr>
        <w:spacing w:before="100" w:beforeAutospacing="1" w:after="100" w:afterAutospacing="1"/>
        <w:rPr>
          <w:rFonts w:cs="Arial"/>
          <w:lang w:eastAsia="en-IN"/>
        </w:rPr>
      </w:pPr>
      <w:r w:rsidRPr="000C3ED9">
        <w:rPr>
          <w:rFonts w:cs="Arial"/>
          <w:lang w:eastAsia="en-IN"/>
        </w:rPr>
        <w:t>Use your PC to read and write files on the new drive.</w:t>
      </w:r>
    </w:p>
    <w:p w14:paraId="7685BE3E" w14:textId="4D57471E" w:rsidR="00FE3743" w:rsidRPr="000C3ED9" w:rsidRDefault="00FE3743" w:rsidP="00FE3743">
      <w:pPr>
        <w:rPr>
          <w:rFonts w:cs="Arial"/>
          <w:lang w:eastAsia="en-IN"/>
        </w:rPr>
      </w:pPr>
      <w:r w:rsidRPr="000C3ED9">
        <w:rPr>
          <w:rFonts w:cs="Arial"/>
          <w:lang w:eastAsia="en-IN"/>
        </w:rPr>
        <w:t>To switch back to Stand-Alone mode, press Select + Left Arrow. Do not switch back to Stand-Alone mode while file transfers are in progress.</w:t>
      </w:r>
    </w:p>
    <w:p w14:paraId="28501D12" w14:textId="723F3F5B" w:rsidR="008D4B17" w:rsidRPr="000C3ED9" w:rsidRDefault="008D4B17" w:rsidP="00FE3743">
      <w:pPr>
        <w:rPr>
          <w:rFonts w:cs="Arial"/>
          <w:lang w:eastAsia="en-IN"/>
        </w:rPr>
      </w:pPr>
    </w:p>
    <w:p w14:paraId="7F6E6883" w14:textId="1E7B5844" w:rsidR="008D4B17" w:rsidRPr="000C3ED9" w:rsidRDefault="008D4B17" w:rsidP="00FE3743">
      <w:pPr>
        <w:rPr>
          <w:rFonts w:cs="Arial"/>
          <w:lang w:eastAsia="en-IN"/>
        </w:rPr>
      </w:pPr>
      <w:r w:rsidRPr="000C3ED9">
        <w:rPr>
          <w:rFonts w:cs="Arial"/>
          <w:lang w:eastAsia="en-IN"/>
        </w:rPr>
        <w:lastRenderedPageBreak/>
        <w:t>Note: If you have hidden files enabled on your device, you may encounter the following files:</w:t>
      </w:r>
    </w:p>
    <w:p w14:paraId="7CF5FB6C" w14:textId="2C71D515" w:rsidR="008D4B17" w:rsidRPr="000C3ED9" w:rsidRDefault="008D4B17" w:rsidP="00551D32">
      <w:pPr>
        <w:pStyle w:val="ListParagraph"/>
        <w:numPr>
          <w:ilvl w:val="0"/>
          <w:numId w:val="44"/>
        </w:numPr>
        <w:rPr>
          <w:rFonts w:ascii="Arial" w:eastAsia="Times New Roman" w:hAnsi="Arial" w:cs="Arial"/>
          <w:sz w:val="24"/>
          <w:szCs w:val="24"/>
          <w:lang w:eastAsia="en-IN"/>
        </w:rPr>
      </w:pPr>
      <w:proofErr w:type="gramStart"/>
      <w:r w:rsidRPr="000C3ED9">
        <w:rPr>
          <w:rFonts w:ascii="Arial" w:hAnsi="Arial" w:cs="Arial"/>
          <w:lang w:eastAsia="en-IN"/>
        </w:rPr>
        <w:t>.BKP</w:t>
      </w:r>
      <w:proofErr w:type="gramEnd"/>
      <w:r w:rsidRPr="000C3ED9">
        <w:rPr>
          <w:rFonts w:ascii="Arial" w:hAnsi="Arial" w:cs="Arial"/>
          <w:lang w:eastAsia="en-IN"/>
        </w:rPr>
        <w:t xml:space="preserve">-FILEHISTORY - </w:t>
      </w:r>
      <w:r w:rsidRPr="000C3ED9">
        <w:rPr>
          <w:rFonts w:ascii="Arial" w:eastAsia="Times New Roman" w:hAnsi="Arial" w:cs="Arial"/>
          <w:sz w:val="24"/>
          <w:szCs w:val="24"/>
          <w:lang w:eastAsia="en-IN"/>
        </w:rPr>
        <w:t xml:space="preserve">This file contains information </w:t>
      </w:r>
      <w:proofErr w:type="gramStart"/>
      <w:r w:rsidRPr="000C3ED9">
        <w:rPr>
          <w:rFonts w:ascii="Arial" w:eastAsia="Times New Roman" w:hAnsi="Arial" w:cs="Arial"/>
          <w:sz w:val="24"/>
          <w:szCs w:val="24"/>
          <w:lang w:eastAsia="en-IN"/>
        </w:rPr>
        <w:t>of</w:t>
      </w:r>
      <w:proofErr w:type="gramEnd"/>
      <w:r w:rsidRPr="000C3ED9">
        <w:rPr>
          <w:rFonts w:ascii="Arial" w:eastAsia="Times New Roman" w:hAnsi="Arial" w:cs="Arial"/>
          <w:sz w:val="24"/>
          <w:szCs w:val="24"/>
          <w:lang w:eastAsia="en-IN"/>
        </w:rPr>
        <w:t xml:space="preserve"> the last read position of </w:t>
      </w:r>
      <w:r w:rsidR="00FB7AF9">
        <w:rPr>
          <w:rFonts w:ascii="Arial" w:eastAsia="Times New Roman" w:hAnsi="Arial" w:cs="Arial"/>
          <w:sz w:val="24"/>
          <w:szCs w:val="24"/>
          <w:lang w:eastAsia="en-IN"/>
        </w:rPr>
        <w:t xml:space="preserve">the </w:t>
      </w:r>
      <w:r w:rsidRPr="000C3ED9">
        <w:rPr>
          <w:rFonts w:ascii="Arial" w:eastAsia="Times New Roman" w:hAnsi="Arial" w:cs="Arial"/>
          <w:sz w:val="24"/>
          <w:szCs w:val="24"/>
          <w:lang w:eastAsia="en-IN"/>
        </w:rPr>
        <w:t>last 100 files that were opened on the device.</w:t>
      </w:r>
    </w:p>
    <w:p w14:paraId="43D7682F" w14:textId="2608530F" w:rsidR="008D4B17" w:rsidRPr="000C3ED9" w:rsidRDefault="008D4B17" w:rsidP="00551D32">
      <w:pPr>
        <w:pStyle w:val="ListParagraph"/>
        <w:numPr>
          <w:ilvl w:val="0"/>
          <w:numId w:val="44"/>
        </w:numPr>
        <w:rPr>
          <w:rFonts w:ascii="Arial" w:eastAsia="Times New Roman" w:hAnsi="Arial" w:cs="Arial"/>
          <w:sz w:val="24"/>
          <w:szCs w:val="24"/>
          <w:lang w:eastAsia="en-IN"/>
        </w:rPr>
      </w:pPr>
      <w:proofErr w:type="gramStart"/>
      <w:r w:rsidRPr="000C3ED9">
        <w:rPr>
          <w:rFonts w:ascii="Arial" w:eastAsia="Times New Roman" w:hAnsi="Arial" w:cs="Arial"/>
          <w:sz w:val="24"/>
          <w:szCs w:val="24"/>
          <w:lang w:eastAsia="en-IN"/>
        </w:rPr>
        <w:t>.BKP</w:t>
      </w:r>
      <w:proofErr w:type="gramEnd"/>
      <w:r w:rsidRPr="000C3ED9">
        <w:rPr>
          <w:rFonts w:ascii="Arial" w:eastAsia="Times New Roman" w:hAnsi="Arial" w:cs="Arial"/>
          <w:sz w:val="24"/>
          <w:szCs w:val="24"/>
          <w:lang w:eastAsia="en-IN"/>
        </w:rPr>
        <w:t>-RECENTHISTORY - This file contains information required for software to generate the recent file list.</w:t>
      </w:r>
    </w:p>
    <w:p w14:paraId="7C33A862" w14:textId="1C037DEB" w:rsidR="008D4B17" w:rsidRPr="000C3ED9" w:rsidRDefault="002C2AFF" w:rsidP="00551D32">
      <w:pPr>
        <w:pStyle w:val="ListParagraph"/>
        <w:numPr>
          <w:ilvl w:val="0"/>
          <w:numId w:val="44"/>
        </w:numPr>
        <w:rPr>
          <w:rFonts w:ascii="Arial" w:eastAsia="Times New Roman" w:hAnsi="Arial" w:cs="Arial"/>
          <w:sz w:val="24"/>
          <w:szCs w:val="24"/>
          <w:lang w:eastAsia="en-IN"/>
        </w:rPr>
      </w:pPr>
      <w:proofErr w:type="gramStart"/>
      <w:r w:rsidRPr="000C3ED9">
        <w:rPr>
          <w:rFonts w:ascii="Arial" w:eastAsia="Times New Roman" w:hAnsi="Arial" w:cs="Arial"/>
          <w:sz w:val="24"/>
          <w:szCs w:val="24"/>
          <w:lang w:eastAsia="en-IN"/>
        </w:rPr>
        <w:t>.</w:t>
      </w:r>
      <w:r w:rsidR="008D4B17" w:rsidRPr="000C3ED9">
        <w:rPr>
          <w:rFonts w:ascii="Arial" w:eastAsia="Times New Roman" w:hAnsi="Arial" w:cs="Arial"/>
          <w:sz w:val="24"/>
          <w:szCs w:val="24"/>
          <w:lang w:eastAsia="en-IN"/>
        </w:rPr>
        <w:t>Logfile</w:t>
      </w:r>
      <w:proofErr w:type="gramEnd"/>
      <w:r w:rsidR="008D4B17" w:rsidRPr="000C3ED9">
        <w:rPr>
          <w:rFonts w:ascii="Arial" w:eastAsia="Times New Roman" w:hAnsi="Arial" w:cs="Arial"/>
          <w:sz w:val="24"/>
          <w:szCs w:val="24"/>
          <w:lang w:eastAsia="en-IN"/>
        </w:rPr>
        <w:t xml:space="preserve"> - Log file containing software debug information.</w:t>
      </w:r>
    </w:p>
    <w:p w14:paraId="33A3CC61" w14:textId="590228CA" w:rsidR="002C2AFF" w:rsidRPr="000C3ED9" w:rsidRDefault="002C2AFF" w:rsidP="002C2AFF">
      <w:pPr>
        <w:ind w:left="360"/>
        <w:rPr>
          <w:rFonts w:cs="Arial"/>
          <w:lang w:eastAsia="en-IN"/>
        </w:rPr>
      </w:pPr>
      <w:r w:rsidRPr="000C3ED9">
        <w:rPr>
          <w:rFonts w:cs="Arial"/>
          <w:lang w:eastAsia="en-IN"/>
        </w:rPr>
        <w:t>Do not delete these files. You will only see them if you have hidden files enabled.</w:t>
      </w:r>
    </w:p>
    <w:p w14:paraId="03E04A23" w14:textId="77777777" w:rsidR="00FE3743" w:rsidRPr="000C3ED9" w:rsidRDefault="00FE3743" w:rsidP="00D27386">
      <w:pPr>
        <w:pStyle w:val="Heading2"/>
      </w:pPr>
      <w:bookmarkStart w:id="1057" w:name="Buffering-Text-Input-to-Remote-Devices"/>
      <w:bookmarkStart w:id="1058" w:name="_Toc531853357"/>
      <w:bookmarkStart w:id="1059" w:name="_Toc9689932"/>
      <w:bookmarkStart w:id="1060" w:name="_Toc10194396"/>
      <w:bookmarkStart w:id="1061" w:name="_Toc17712036"/>
      <w:bookmarkStart w:id="1062" w:name="_Toc20754960"/>
      <w:bookmarkStart w:id="1063" w:name="_Toc20906447"/>
      <w:bookmarkStart w:id="1064" w:name="_Toc20910773"/>
      <w:bookmarkStart w:id="1065" w:name="_Toc20912943"/>
      <w:bookmarkStart w:id="1066" w:name="_Toc179377330"/>
      <w:bookmarkEnd w:id="1057"/>
      <w:r w:rsidRPr="000C3ED9">
        <w:t>Buffering Text Input to Remote Devices</w:t>
      </w:r>
      <w:bookmarkEnd w:id="1058"/>
      <w:bookmarkEnd w:id="1059"/>
      <w:bookmarkEnd w:id="1060"/>
      <w:bookmarkEnd w:id="1061"/>
      <w:bookmarkEnd w:id="1062"/>
      <w:bookmarkEnd w:id="1063"/>
      <w:bookmarkEnd w:id="1064"/>
      <w:bookmarkEnd w:id="1065"/>
      <w:bookmarkEnd w:id="1066"/>
    </w:p>
    <w:p w14:paraId="4C128671" w14:textId="74169FD3" w:rsidR="002F41EA" w:rsidRPr="000C3ED9" w:rsidRDefault="00FE3743" w:rsidP="002F41EA">
      <w:pPr>
        <w:rPr>
          <w:lang w:eastAsia="en-IN"/>
        </w:rPr>
      </w:pPr>
      <w:r w:rsidRPr="000C3ED9">
        <w:rPr>
          <w:lang w:eastAsia="en-IN"/>
        </w:rPr>
        <w:t xml:space="preserve">If you are </w:t>
      </w:r>
      <w:r w:rsidR="0000177F" w:rsidRPr="000C3ED9">
        <w:rPr>
          <w:lang w:eastAsia="en-IN"/>
        </w:rPr>
        <w:t xml:space="preserve">typing fast </w:t>
      </w:r>
      <w:r w:rsidRPr="000C3ED9">
        <w:rPr>
          <w:lang w:eastAsia="en-IN"/>
        </w:rPr>
        <w:t xml:space="preserve">on </w:t>
      </w:r>
      <w:r w:rsidR="00FB7AF9">
        <w:rPr>
          <w:lang w:eastAsia="en-IN"/>
        </w:rPr>
        <w:t>a</w:t>
      </w:r>
      <w:r w:rsidR="00B53BDF">
        <w:rPr>
          <w:lang w:eastAsia="en-IN"/>
        </w:rPr>
        <w:t xml:space="preserve"> </w:t>
      </w:r>
      <w:r w:rsidRPr="000C3ED9">
        <w:rPr>
          <w:lang w:eastAsia="en-IN"/>
        </w:rPr>
        <w:t xml:space="preserve">braille </w:t>
      </w:r>
      <w:r w:rsidR="00C573CB" w:rsidRPr="000C3ED9">
        <w:rPr>
          <w:lang w:eastAsia="en-IN"/>
        </w:rPr>
        <w:t>display, there</w:t>
      </w:r>
      <w:r w:rsidR="005A115A" w:rsidRPr="000C3ED9">
        <w:rPr>
          <w:lang w:eastAsia="en-IN"/>
        </w:rPr>
        <w:t xml:space="preserve"> will be</w:t>
      </w:r>
      <w:r w:rsidRPr="000C3ED9">
        <w:rPr>
          <w:lang w:eastAsia="en-IN"/>
        </w:rPr>
        <w:t xml:space="preserve"> times when</w:t>
      </w:r>
      <w:r w:rsidR="00AA3872" w:rsidRPr="00651DDA">
        <w:rPr>
          <w:lang w:eastAsia="en-IN"/>
        </w:rPr>
        <w:t xml:space="preserve"> </w:t>
      </w:r>
      <w:r w:rsidRPr="000C3ED9">
        <w:rPr>
          <w:lang w:eastAsia="en-IN"/>
        </w:rPr>
        <w:t xml:space="preserve">remote device </w:t>
      </w:r>
      <w:proofErr w:type="gramStart"/>
      <w:r w:rsidRPr="000C3ED9">
        <w:rPr>
          <w:lang w:eastAsia="en-IN"/>
        </w:rPr>
        <w:t>lags behind</w:t>
      </w:r>
      <w:proofErr w:type="gramEnd"/>
      <w:r w:rsidRPr="000C3ED9">
        <w:rPr>
          <w:lang w:eastAsia="en-IN"/>
        </w:rPr>
        <w:t xml:space="preserve">, slowing down your ability to input text quickly. </w:t>
      </w:r>
      <w:proofErr w:type="gramStart"/>
      <w:r w:rsidR="00666741">
        <w:rPr>
          <w:lang w:eastAsia="en-IN"/>
        </w:rPr>
        <w:t xml:space="preserve">The </w:t>
      </w:r>
      <w:r w:rsidRPr="000C3ED9">
        <w:rPr>
          <w:lang w:eastAsia="en-IN"/>
        </w:rPr>
        <w:t>Orbit</w:t>
      </w:r>
      <w:proofErr w:type="gramEnd"/>
      <w:r w:rsidRPr="000C3ED9">
        <w:rPr>
          <w:lang w:eastAsia="en-IN"/>
        </w:rPr>
        <w:t xml:space="preserve"> Reader 20 has a Buffer mode that allows you to input text up to 255 characters and send </w:t>
      </w:r>
      <w:r w:rsidR="00C573CB" w:rsidRPr="000C3ED9">
        <w:rPr>
          <w:lang w:eastAsia="en-IN"/>
        </w:rPr>
        <w:t>them faster</w:t>
      </w:r>
      <w:r w:rsidRPr="000C3ED9">
        <w:rPr>
          <w:lang w:eastAsia="en-IN"/>
        </w:rPr>
        <w:t xml:space="preserve"> to a remote device</w:t>
      </w:r>
      <w:r w:rsidR="002F41EA" w:rsidRPr="000C3ED9">
        <w:rPr>
          <w:lang w:eastAsia="en-IN"/>
        </w:rPr>
        <w:t>, avoiding problems with the speed of input of translated braille.</w:t>
      </w:r>
    </w:p>
    <w:p w14:paraId="7DBC7BC2" w14:textId="77777777" w:rsidR="002F41EA" w:rsidRPr="000C3ED9" w:rsidRDefault="002F41EA" w:rsidP="002F41EA">
      <w:pPr>
        <w:rPr>
          <w:lang w:eastAsia="en-IN"/>
        </w:rPr>
      </w:pPr>
    </w:p>
    <w:p w14:paraId="4E88CCB2" w14:textId="42E4B218" w:rsidR="00FE3743" w:rsidRPr="000C3ED9" w:rsidRDefault="002F41EA" w:rsidP="002F41EA">
      <w:pPr>
        <w:rPr>
          <w:lang w:eastAsia="en-IN"/>
        </w:rPr>
      </w:pPr>
      <w:r w:rsidRPr="000C3ED9">
        <w:rPr>
          <w:lang w:eastAsia="en-IN"/>
        </w:rPr>
        <w:t>Note: Buffering text works only when connected with Bluetooth.</w:t>
      </w:r>
    </w:p>
    <w:p w14:paraId="7121BA67" w14:textId="77777777" w:rsidR="00FE3743" w:rsidRPr="000C3ED9" w:rsidRDefault="00FE3743" w:rsidP="00FE3743">
      <w:pPr>
        <w:rPr>
          <w:lang w:eastAsia="en-IN"/>
        </w:rPr>
      </w:pPr>
    </w:p>
    <w:p w14:paraId="35F8F748" w14:textId="516519D4" w:rsidR="00FE3743" w:rsidRPr="000C3ED9" w:rsidRDefault="00FE3743" w:rsidP="00FE3743">
      <w:pPr>
        <w:rPr>
          <w:lang w:eastAsia="en-IN"/>
        </w:rPr>
      </w:pPr>
      <w:r w:rsidRPr="000C3ED9">
        <w:rPr>
          <w:lang w:eastAsia="en-IN"/>
        </w:rPr>
        <w:t xml:space="preserve">To open an input field in the Buffer mode, </w:t>
      </w:r>
      <w:r w:rsidR="00AA3872" w:rsidRPr="00651DDA">
        <w:rPr>
          <w:lang w:eastAsia="en-IN"/>
        </w:rPr>
        <w:t>press</w:t>
      </w:r>
      <w:r w:rsidRPr="000C3ED9">
        <w:rPr>
          <w:lang w:eastAsia="en-IN"/>
        </w:rPr>
        <w:t xml:space="preserve"> </w:t>
      </w:r>
      <w:r w:rsidR="003C2411" w:rsidRPr="000C3ED9">
        <w:rPr>
          <w:lang w:eastAsia="en-IN"/>
        </w:rPr>
        <w:t>’</w:t>
      </w:r>
      <w:r w:rsidR="00AA3872" w:rsidRPr="00651DDA">
        <w:rPr>
          <w:lang w:eastAsia="en-IN"/>
        </w:rPr>
        <w:t>Select</w:t>
      </w:r>
      <w:r w:rsidR="00F13934" w:rsidRPr="000C3ED9">
        <w:rPr>
          <w:lang w:eastAsia="en-IN"/>
        </w:rPr>
        <w:t xml:space="preserve"> </w:t>
      </w:r>
      <w:r w:rsidR="003C2411" w:rsidRPr="000C3ED9">
        <w:rPr>
          <w:lang w:eastAsia="en-IN"/>
        </w:rPr>
        <w:t>+</w:t>
      </w:r>
      <w:r w:rsidRPr="000C3ED9">
        <w:rPr>
          <w:lang w:eastAsia="en-IN"/>
        </w:rPr>
        <w:t xml:space="preserve"> Down Arrow</w:t>
      </w:r>
      <w:r w:rsidR="003C2411" w:rsidRPr="000C3ED9">
        <w:rPr>
          <w:lang w:eastAsia="en-IN"/>
        </w:rPr>
        <w:t>’</w:t>
      </w:r>
      <w:r w:rsidRPr="000C3ED9">
        <w:rPr>
          <w:lang w:eastAsia="en-IN"/>
        </w:rPr>
        <w:t>. Once open, a cursor indicates that you can start entering text. Press Dot 8 to send the entire block of text to</w:t>
      </w:r>
      <w:r w:rsidR="008D4FB6" w:rsidRPr="000C3ED9">
        <w:rPr>
          <w:lang w:eastAsia="en-IN"/>
        </w:rPr>
        <w:t xml:space="preserve"> an </w:t>
      </w:r>
      <w:r w:rsidR="00466A1F" w:rsidRPr="000C3ED9">
        <w:rPr>
          <w:lang w:eastAsia="en-IN"/>
        </w:rPr>
        <w:t>“</w:t>
      </w:r>
      <w:r w:rsidR="008D4FB6" w:rsidRPr="000C3ED9">
        <w:rPr>
          <w:lang w:eastAsia="en-IN"/>
        </w:rPr>
        <w:t xml:space="preserve">edit </w:t>
      </w:r>
      <w:r w:rsidR="00466A1F" w:rsidRPr="000C3ED9">
        <w:rPr>
          <w:lang w:eastAsia="en-IN"/>
        </w:rPr>
        <w:t xml:space="preserve">text field” </w:t>
      </w:r>
      <w:r w:rsidR="008D4FB6" w:rsidRPr="000C3ED9">
        <w:rPr>
          <w:lang w:eastAsia="en-IN"/>
        </w:rPr>
        <w:t>on</w:t>
      </w:r>
      <w:r w:rsidRPr="000C3ED9">
        <w:rPr>
          <w:lang w:eastAsia="en-IN"/>
        </w:rPr>
        <w:t xml:space="preserve"> the remote device. </w:t>
      </w:r>
      <w:r w:rsidR="009268BE" w:rsidRPr="000C3ED9">
        <w:rPr>
          <w:lang w:eastAsia="en-IN"/>
        </w:rPr>
        <w:t>Note that nothing happens when you send</w:t>
      </w:r>
      <w:r w:rsidR="00AA3872" w:rsidRPr="00651DDA">
        <w:rPr>
          <w:lang w:eastAsia="en-IN"/>
        </w:rPr>
        <w:t xml:space="preserve"> </w:t>
      </w:r>
      <w:r w:rsidR="00FB7AF9">
        <w:rPr>
          <w:lang w:eastAsia="en-IN"/>
        </w:rPr>
        <w:t>a</w:t>
      </w:r>
      <w:r w:rsidR="009268BE" w:rsidRPr="000C3ED9">
        <w:rPr>
          <w:lang w:eastAsia="en-IN"/>
        </w:rPr>
        <w:t xml:space="preserve"> text with no edit box open. </w:t>
      </w:r>
      <w:r w:rsidRPr="000C3ED9">
        <w:rPr>
          <w:lang w:eastAsia="en-IN"/>
        </w:rPr>
        <w:t>Press Select to cancel the action and exit the Buffer mode, without sending any text.</w:t>
      </w:r>
    </w:p>
    <w:p w14:paraId="2B33545B" w14:textId="77777777" w:rsidR="00FE3743" w:rsidRPr="000C3ED9" w:rsidRDefault="00FE3743" w:rsidP="00D27386">
      <w:pPr>
        <w:pStyle w:val="Heading2"/>
      </w:pPr>
      <w:bookmarkStart w:id="1067" w:name="iOS-Devices"/>
      <w:bookmarkStart w:id="1068" w:name="_Toc531853358"/>
      <w:bookmarkStart w:id="1069" w:name="_Toc9689933"/>
      <w:bookmarkStart w:id="1070" w:name="_Toc10194397"/>
      <w:bookmarkStart w:id="1071" w:name="_Toc17712037"/>
      <w:bookmarkStart w:id="1072" w:name="_Toc20754961"/>
      <w:bookmarkStart w:id="1073" w:name="_Toc20906448"/>
      <w:bookmarkStart w:id="1074" w:name="_Toc20910774"/>
      <w:bookmarkStart w:id="1075" w:name="_Toc20912944"/>
      <w:bookmarkStart w:id="1076" w:name="_Toc179377331"/>
      <w:bookmarkEnd w:id="1067"/>
      <w:r w:rsidRPr="000C3ED9">
        <w:t>iOS Devices</w:t>
      </w:r>
      <w:bookmarkEnd w:id="1068"/>
      <w:bookmarkEnd w:id="1069"/>
      <w:bookmarkEnd w:id="1070"/>
      <w:bookmarkEnd w:id="1071"/>
      <w:bookmarkEnd w:id="1072"/>
      <w:bookmarkEnd w:id="1073"/>
      <w:bookmarkEnd w:id="1074"/>
      <w:bookmarkEnd w:id="1075"/>
      <w:bookmarkEnd w:id="1076"/>
    </w:p>
    <w:p w14:paraId="6B3800AC" w14:textId="4CC0C953" w:rsidR="00FE3743" w:rsidRPr="000C3ED9" w:rsidRDefault="00FE3743" w:rsidP="00FE3743">
      <w:pPr>
        <w:rPr>
          <w:lang w:eastAsia="en-IN"/>
        </w:rPr>
      </w:pPr>
      <w:r w:rsidRPr="000C3ED9">
        <w:rPr>
          <w:lang w:eastAsia="en-IN"/>
        </w:rPr>
        <w:t xml:space="preserve">You can </w:t>
      </w:r>
      <w:proofErr w:type="gramStart"/>
      <w:r w:rsidRPr="000C3ED9">
        <w:rPr>
          <w:lang w:eastAsia="en-IN"/>
        </w:rPr>
        <w:t>connect</w:t>
      </w:r>
      <w:proofErr w:type="gramEnd"/>
      <w:r w:rsidRPr="000C3ED9">
        <w:rPr>
          <w:lang w:eastAsia="en-IN"/>
        </w:rPr>
        <w:t xml:space="preserve"> iOS using Bluetooth</w:t>
      </w:r>
      <w:r w:rsidR="00FC36AF" w:rsidRPr="000C3ED9">
        <w:rPr>
          <w:lang w:eastAsia="en-IN"/>
        </w:rPr>
        <w:t xml:space="preserve"> only.</w:t>
      </w:r>
    </w:p>
    <w:p w14:paraId="5E7EA99D" w14:textId="77777777" w:rsidR="00FE3743" w:rsidRPr="000C3ED9" w:rsidRDefault="00FE3743">
      <w:pPr>
        <w:pStyle w:val="Heading3"/>
        <w:rPr>
          <w:lang w:eastAsia="en-IN"/>
        </w:rPr>
      </w:pPr>
      <w:bookmarkStart w:id="1077" w:name="Connecting-iOS-with-Bluetooth"/>
      <w:bookmarkStart w:id="1078" w:name="_Connecting_iOS_with"/>
      <w:bookmarkStart w:id="1079" w:name="_Toc531853359"/>
      <w:bookmarkStart w:id="1080" w:name="_Toc9689934"/>
      <w:bookmarkStart w:id="1081" w:name="_Toc10194398"/>
      <w:bookmarkStart w:id="1082" w:name="_Toc17712038"/>
      <w:bookmarkStart w:id="1083" w:name="_Toc20754962"/>
      <w:bookmarkStart w:id="1084" w:name="_Toc20906449"/>
      <w:bookmarkStart w:id="1085" w:name="_Toc20910775"/>
      <w:bookmarkStart w:id="1086" w:name="_Toc20912945"/>
      <w:bookmarkStart w:id="1087" w:name="_Toc179377332"/>
      <w:bookmarkEnd w:id="1077"/>
      <w:bookmarkEnd w:id="1078"/>
      <w:r w:rsidRPr="000C3ED9">
        <w:rPr>
          <w:lang w:eastAsia="en-IN"/>
        </w:rPr>
        <w:t>Connecting iOS with Bluetooth</w:t>
      </w:r>
      <w:bookmarkEnd w:id="1079"/>
      <w:bookmarkEnd w:id="1080"/>
      <w:bookmarkEnd w:id="1081"/>
      <w:bookmarkEnd w:id="1082"/>
      <w:bookmarkEnd w:id="1083"/>
      <w:bookmarkEnd w:id="1084"/>
      <w:bookmarkEnd w:id="1085"/>
      <w:bookmarkEnd w:id="1086"/>
      <w:bookmarkEnd w:id="1087"/>
    </w:p>
    <w:p w14:paraId="3C3DD1DD" w14:textId="59E62513" w:rsidR="00FE3743" w:rsidRPr="000C3ED9" w:rsidRDefault="00FE3743" w:rsidP="00FE3743">
      <w:pPr>
        <w:rPr>
          <w:lang w:eastAsia="en-IN"/>
        </w:rPr>
      </w:pPr>
      <w:r w:rsidRPr="000C3ED9">
        <w:rPr>
          <w:lang w:eastAsia="en-IN"/>
        </w:rPr>
        <w:t xml:space="preserve">Connecting </w:t>
      </w:r>
      <w:r w:rsidR="00666741">
        <w:rPr>
          <w:lang w:eastAsia="en-IN"/>
        </w:rPr>
        <w:t>the</w:t>
      </w:r>
      <w:r w:rsidR="00AA3872" w:rsidRPr="00651DDA">
        <w:rPr>
          <w:lang w:eastAsia="en-IN"/>
        </w:rPr>
        <w:t xml:space="preserve"> </w:t>
      </w:r>
      <w:r w:rsidRPr="000C3ED9">
        <w:rPr>
          <w:lang w:eastAsia="en-IN"/>
        </w:rPr>
        <w:t>Orbit Reader 20 to an iOS device provides both braille feedback and the ability to type and control the device with the Orbit Reader 20 keyboard and directional buttons.</w:t>
      </w:r>
    </w:p>
    <w:p w14:paraId="2AA8DF5B" w14:textId="77777777" w:rsidR="00FE3743" w:rsidRPr="000C3ED9" w:rsidRDefault="00FE3743" w:rsidP="00FE3743">
      <w:pPr>
        <w:rPr>
          <w:lang w:eastAsia="en-IN"/>
        </w:rPr>
      </w:pPr>
    </w:p>
    <w:p w14:paraId="2B8D7842" w14:textId="6FE9BEF5" w:rsidR="00FE3743" w:rsidRPr="000C3ED9" w:rsidRDefault="00FE3743" w:rsidP="00FE3743">
      <w:pPr>
        <w:rPr>
          <w:lang w:eastAsia="en-IN"/>
        </w:rPr>
      </w:pPr>
      <w:r w:rsidRPr="000C3ED9">
        <w:rPr>
          <w:lang w:eastAsia="en-IN"/>
        </w:rPr>
        <w:t xml:space="preserve">If you are using a version of iOS before 10.2, you must set </w:t>
      </w:r>
      <w:proofErr w:type="gramStart"/>
      <w:r w:rsidR="00666741">
        <w:rPr>
          <w:lang w:eastAsia="en-IN"/>
        </w:rPr>
        <w:t xml:space="preserve">the </w:t>
      </w:r>
      <w:r w:rsidRPr="000C3ED9">
        <w:rPr>
          <w:lang w:eastAsia="en-IN"/>
        </w:rPr>
        <w:t>Orbit</w:t>
      </w:r>
      <w:proofErr w:type="gramEnd"/>
      <w:r w:rsidRPr="000C3ED9">
        <w:rPr>
          <w:lang w:eastAsia="en-IN"/>
        </w:rPr>
        <w:t xml:space="preserve"> Reader 20 to emulate RB18 in the menu.</w:t>
      </w:r>
    </w:p>
    <w:p w14:paraId="6D4B396A" w14:textId="77777777" w:rsidR="00FE3743" w:rsidRPr="000C3ED9" w:rsidRDefault="00FE3743" w:rsidP="00FE3743">
      <w:pPr>
        <w:rPr>
          <w:lang w:eastAsia="en-IN"/>
        </w:rPr>
      </w:pPr>
    </w:p>
    <w:p w14:paraId="79E6959C" w14:textId="3B1F1A25" w:rsidR="00FE3743" w:rsidRPr="000C3ED9" w:rsidRDefault="00FE3743" w:rsidP="00FE3743">
      <w:pPr>
        <w:rPr>
          <w:lang w:eastAsia="en-IN"/>
        </w:rPr>
      </w:pPr>
      <w:r w:rsidRPr="000C3ED9">
        <w:rPr>
          <w:lang w:eastAsia="en-IN"/>
        </w:rPr>
        <w:t xml:space="preserve">In default configuration (Just Works), the Orbit Reader 20 is ready to pair with iOS </w:t>
      </w:r>
      <w:r w:rsidR="00DD6DD6" w:rsidRPr="000C3ED9">
        <w:rPr>
          <w:lang w:eastAsia="en-IN"/>
        </w:rPr>
        <w:t xml:space="preserve">via </w:t>
      </w:r>
      <w:r w:rsidRPr="000C3ED9">
        <w:rPr>
          <w:lang w:eastAsia="en-IN"/>
        </w:rPr>
        <w:t>Bluetooth. Follow these steps to pair with Bluetooth:</w:t>
      </w:r>
    </w:p>
    <w:p w14:paraId="1E06767D" w14:textId="333ADE8D" w:rsidR="00FE3743" w:rsidRPr="000C3ED9" w:rsidRDefault="00FE3743" w:rsidP="00FE3743">
      <w:pPr>
        <w:numPr>
          <w:ilvl w:val="0"/>
          <w:numId w:val="15"/>
        </w:numPr>
        <w:spacing w:before="100" w:beforeAutospacing="1" w:after="100" w:afterAutospacing="1"/>
        <w:rPr>
          <w:rFonts w:cs="Arial"/>
          <w:lang w:eastAsia="en-IN"/>
        </w:rPr>
      </w:pPr>
      <w:r w:rsidRPr="000C3ED9">
        <w:rPr>
          <w:rFonts w:cs="Arial"/>
          <w:lang w:eastAsia="en-IN"/>
        </w:rPr>
        <w:t>Turn on Bluetooth. Bluetooth can be turned on in the Menu or by pressing Space + Dots 4 7 on the Orbit Reader 20.</w:t>
      </w:r>
    </w:p>
    <w:p w14:paraId="78FC53C7" w14:textId="6A00880B" w:rsidR="00FE3743" w:rsidRPr="000C3ED9" w:rsidRDefault="00FE3743" w:rsidP="00FE3743">
      <w:pPr>
        <w:numPr>
          <w:ilvl w:val="0"/>
          <w:numId w:val="15"/>
        </w:numPr>
        <w:spacing w:before="100" w:beforeAutospacing="1" w:after="100" w:afterAutospacing="1"/>
        <w:rPr>
          <w:rFonts w:cs="Arial"/>
          <w:lang w:eastAsia="en-IN"/>
        </w:rPr>
      </w:pPr>
      <w:r w:rsidRPr="000C3ED9">
        <w:rPr>
          <w:rFonts w:cs="Arial"/>
          <w:lang w:eastAsia="en-IN"/>
        </w:rPr>
        <w:t>On the iOS device, go to Settings</w:t>
      </w:r>
      <w:r w:rsidR="004F799E" w:rsidRPr="000C3ED9">
        <w:rPr>
          <w:rFonts w:cs="Arial"/>
          <w:lang w:eastAsia="en-IN"/>
        </w:rPr>
        <w:t xml:space="preserve"> &gt; </w:t>
      </w:r>
      <w:r w:rsidRPr="000C3ED9">
        <w:rPr>
          <w:rFonts w:cs="Arial"/>
          <w:lang w:eastAsia="en-IN"/>
        </w:rPr>
        <w:t>General</w:t>
      </w:r>
      <w:r w:rsidR="004F799E" w:rsidRPr="000C3ED9">
        <w:rPr>
          <w:rFonts w:cs="Arial"/>
          <w:lang w:eastAsia="en-IN"/>
        </w:rPr>
        <w:t xml:space="preserve"> &gt; </w:t>
      </w:r>
      <w:r w:rsidRPr="000C3ED9">
        <w:rPr>
          <w:rFonts w:cs="Arial"/>
          <w:lang w:eastAsia="en-IN"/>
        </w:rPr>
        <w:t>Accessibility</w:t>
      </w:r>
      <w:r w:rsidR="004F799E" w:rsidRPr="000C3ED9">
        <w:rPr>
          <w:rFonts w:cs="Arial"/>
          <w:lang w:eastAsia="en-IN"/>
        </w:rPr>
        <w:t xml:space="preserve"> &gt; </w:t>
      </w:r>
      <w:proofErr w:type="spellStart"/>
      <w:r w:rsidRPr="000C3ED9">
        <w:rPr>
          <w:rFonts w:cs="Arial"/>
          <w:lang w:eastAsia="en-IN"/>
        </w:rPr>
        <w:t>VoiceOver</w:t>
      </w:r>
      <w:proofErr w:type="spellEnd"/>
      <w:r w:rsidR="004F799E" w:rsidRPr="000C3ED9">
        <w:rPr>
          <w:rFonts w:cs="Arial"/>
          <w:lang w:eastAsia="en-IN"/>
        </w:rPr>
        <w:t xml:space="preserve"> &gt; </w:t>
      </w:r>
      <w:r w:rsidRPr="000C3ED9">
        <w:rPr>
          <w:rFonts w:cs="Arial"/>
          <w:lang w:eastAsia="en-IN"/>
        </w:rPr>
        <w:t>Braille</w:t>
      </w:r>
    </w:p>
    <w:p w14:paraId="0326E63E" w14:textId="74788A48" w:rsidR="00FE3743" w:rsidRPr="000C3ED9" w:rsidRDefault="00FE3743" w:rsidP="00FE3743">
      <w:pPr>
        <w:numPr>
          <w:ilvl w:val="0"/>
          <w:numId w:val="15"/>
        </w:numPr>
        <w:spacing w:before="100" w:beforeAutospacing="1" w:after="100" w:afterAutospacing="1"/>
        <w:rPr>
          <w:rFonts w:cs="Arial"/>
          <w:lang w:eastAsia="en-IN"/>
        </w:rPr>
      </w:pPr>
      <w:r w:rsidRPr="000C3ED9">
        <w:rPr>
          <w:rFonts w:cs="Arial"/>
          <w:lang w:eastAsia="en-IN"/>
        </w:rPr>
        <w:lastRenderedPageBreak/>
        <w:t xml:space="preserve">Look for the name of the unit in the list of possible braille displays. It </w:t>
      </w:r>
      <w:r w:rsidR="003B5F23">
        <w:rPr>
          <w:rFonts w:cs="Arial"/>
          <w:lang w:eastAsia="en-IN"/>
        </w:rPr>
        <w:t>shows</w:t>
      </w:r>
      <w:r w:rsidR="00D84245">
        <w:rPr>
          <w:rFonts w:cs="Arial"/>
          <w:lang w:eastAsia="en-IN"/>
        </w:rPr>
        <w:t xml:space="preserve"> up</w:t>
      </w:r>
      <w:r w:rsidR="00E97003" w:rsidRPr="000C3ED9">
        <w:rPr>
          <w:rFonts w:cs="Arial"/>
          <w:lang w:eastAsia="en-IN"/>
        </w:rPr>
        <w:t xml:space="preserve"> as</w:t>
      </w:r>
      <w:r w:rsidRPr="000C3ED9">
        <w:rPr>
          <w:rFonts w:cs="Arial"/>
          <w:lang w:eastAsia="en-IN"/>
        </w:rPr>
        <w:t xml:space="preserve"> Orbit Reader 20 </w:t>
      </w:r>
      <w:r w:rsidR="00866C15" w:rsidRPr="000C3ED9">
        <w:rPr>
          <w:rFonts w:cs="Arial"/>
          <w:lang w:eastAsia="en-IN"/>
        </w:rPr>
        <w:t xml:space="preserve">or Refreshabraille18 </w:t>
      </w:r>
      <w:r w:rsidRPr="000C3ED9">
        <w:rPr>
          <w:rFonts w:cs="Arial"/>
          <w:lang w:eastAsia="en-IN"/>
        </w:rPr>
        <w:t>plus the last four digits of the</w:t>
      </w:r>
      <w:r w:rsidR="001669CB" w:rsidRPr="000C3ED9">
        <w:rPr>
          <w:rFonts w:cs="Arial"/>
          <w:lang w:eastAsia="en-IN"/>
        </w:rPr>
        <w:t xml:space="preserve"> </w:t>
      </w:r>
      <w:r w:rsidRPr="000C3ED9">
        <w:rPr>
          <w:rFonts w:cs="Arial"/>
          <w:lang w:eastAsia="en-IN"/>
        </w:rPr>
        <w:t xml:space="preserve">serial number. </w:t>
      </w:r>
    </w:p>
    <w:p w14:paraId="065B9033" w14:textId="5EC613D3" w:rsidR="00FE3743" w:rsidRPr="000C3ED9" w:rsidRDefault="00FE3743" w:rsidP="00FE3743">
      <w:pPr>
        <w:numPr>
          <w:ilvl w:val="0"/>
          <w:numId w:val="15"/>
        </w:numPr>
        <w:spacing w:before="100" w:beforeAutospacing="1" w:after="100" w:afterAutospacing="1"/>
        <w:rPr>
          <w:rFonts w:cs="Arial"/>
          <w:lang w:eastAsia="en-IN"/>
        </w:rPr>
      </w:pPr>
      <w:r w:rsidRPr="000C3ED9">
        <w:rPr>
          <w:rFonts w:cs="Arial"/>
          <w:lang w:eastAsia="en-IN"/>
        </w:rPr>
        <w:t>Activate the Orbit Reader 20 device in the list to pair.</w:t>
      </w:r>
    </w:p>
    <w:p w14:paraId="01B7A670" w14:textId="60682276" w:rsidR="00FE3743" w:rsidRPr="000C3ED9" w:rsidRDefault="00FE3743" w:rsidP="00FE3743">
      <w:pPr>
        <w:rPr>
          <w:lang w:eastAsia="en-IN"/>
        </w:rPr>
      </w:pPr>
      <w:r w:rsidRPr="000C3ED9">
        <w:rPr>
          <w:rFonts w:cs="Arial"/>
          <w:lang w:eastAsia="en-IN"/>
        </w:rPr>
        <w:t>Confirm code configuration shows a random number on both</w:t>
      </w:r>
      <w:r w:rsidRPr="000C3ED9">
        <w:rPr>
          <w:lang w:eastAsia="en-IN"/>
        </w:rPr>
        <w:t xml:space="preserve"> the Orbit Reader 20's braille display and on the host device. To confirm </w:t>
      </w:r>
      <w:r w:rsidR="00DE7608">
        <w:rPr>
          <w:lang w:eastAsia="en-IN"/>
        </w:rPr>
        <w:t>the</w:t>
      </w:r>
      <w:r w:rsidR="00AA3872" w:rsidRPr="00651DDA">
        <w:rPr>
          <w:lang w:eastAsia="en-IN"/>
        </w:rPr>
        <w:t xml:space="preserve"> </w:t>
      </w:r>
      <w:r w:rsidRPr="000C3ED9">
        <w:rPr>
          <w:lang w:eastAsia="en-IN"/>
        </w:rPr>
        <w:t xml:space="preserve">request, ensure </w:t>
      </w:r>
      <w:r w:rsidR="003C0FC0" w:rsidRPr="000C3ED9">
        <w:rPr>
          <w:lang w:eastAsia="en-IN"/>
        </w:rPr>
        <w:t xml:space="preserve">that </w:t>
      </w:r>
      <w:r w:rsidRPr="000C3ED9">
        <w:rPr>
          <w:lang w:eastAsia="en-IN"/>
        </w:rPr>
        <w:t>the numbers match and</w:t>
      </w:r>
      <w:r w:rsidR="00946B09" w:rsidRPr="000C3ED9">
        <w:rPr>
          <w:lang w:eastAsia="en-IN"/>
        </w:rPr>
        <w:t xml:space="preserve"> then</w:t>
      </w:r>
      <w:r w:rsidRPr="000C3ED9">
        <w:rPr>
          <w:lang w:eastAsia="en-IN"/>
        </w:rPr>
        <w:t xml:space="preserve"> press Dot 8 on </w:t>
      </w:r>
      <w:proofErr w:type="gramStart"/>
      <w:r w:rsidR="00AB3EB3">
        <w:rPr>
          <w:lang w:eastAsia="en-IN"/>
        </w:rPr>
        <w:t xml:space="preserve">the </w:t>
      </w:r>
      <w:r w:rsidRPr="000C3ED9">
        <w:rPr>
          <w:lang w:eastAsia="en-IN"/>
        </w:rPr>
        <w:t>Orbit</w:t>
      </w:r>
      <w:proofErr w:type="gramEnd"/>
      <w:r w:rsidRPr="000C3ED9">
        <w:rPr>
          <w:lang w:eastAsia="en-IN"/>
        </w:rPr>
        <w:t xml:space="preserve"> Reader 20. Then press the Pair button on your iOS device.</w:t>
      </w:r>
    </w:p>
    <w:p w14:paraId="7D78B9BE" w14:textId="77777777" w:rsidR="00FE3743" w:rsidRPr="000C3ED9" w:rsidRDefault="00FE3743" w:rsidP="00FE3743">
      <w:pPr>
        <w:rPr>
          <w:lang w:eastAsia="en-IN"/>
        </w:rPr>
      </w:pPr>
    </w:p>
    <w:p w14:paraId="1B7A9F46" w14:textId="20A5E71C" w:rsidR="00FE3743" w:rsidRPr="000C3ED9" w:rsidRDefault="00FE3743" w:rsidP="00FE3743">
      <w:pPr>
        <w:rPr>
          <w:lang w:eastAsia="en-IN"/>
        </w:rPr>
      </w:pPr>
      <w:r w:rsidRPr="000C3ED9">
        <w:rPr>
          <w:lang w:eastAsia="en-IN"/>
        </w:rPr>
        <w:t>Once you pair the unit, iOS start</w:t>
      </w:r>
      <w:r w:rsidR="003C0FC0" w:rsidRPr="000C3ED9">
        <w:rPr>
          <w:lang w:eastAsia="en-IN"/>
        </w:rPr>
        <w:t>s</w:t>
      </w:r>
      <w:r w:rsidRPr="000C3ED9">
        <w:rPr>
          <w:lang w:eastAsia="en-IN"/>
        </w:rPr>
        <w:t xml:space="preserve"> sending braille to </w:t>
      </w:r>
      <w:r w:rsidR="00C825C9">
        <w:rPr>
          <w:lang w:eastAsia="en-IN"/>
        </w:rPr>
        <w:t>the</w:t>
      </w:r>
      <w:r w:rsidR="00AA3872" w:rsidRPr="00651DDA">
        <w:rPr>
          <w:lang w:eastAsia="en-IN"/>
        </w:rPr>
        <w:t xml:space="preserve"> </w:t>
      </w:r>
      <w:r w:rsidRPr="000C3ED9">
        <w:rPr>
          <w:lang w:eastAsia="en-IN"/>
        </w:rPr>
        <w:t>Orbit Reader 20, and you can use</w:t>
      </w:r>
      <w:r w:rsidR="00C825C9">
        <w:rPr>
          <w:lang w:eastAsia="en-IN"/>
        </w:rPr>
        <w:t xml:space="preserve"> the</w:t>
      </w:r>
      <w:r w:rsidRPr="000C3ED9">
        <w:rPr>
          <w:lang w:eastAsia="en-IN"/>
        </w:rPr>
        <w:t xml:space="preserve"> Orbit Reader 20 input and navigation keys to control your iOS device.</w:t>
      </w:r>
    </w:p>
    <w:p w14:paraId="4A3CFDA5" w14:textId="77777777" w:rsidR="00FE3743" w:rsidRPr="000C3ED9" w:rsidRDefault="00FE3743" w:rsidP="00FE3743">
      <w:pPr>
        <w:rPr>
          <w:lang w:eastAsia="en-IN"/>
        </w:rPr>
      </w:pPr>
    </w:p>
    <w:p w14:paraId="0992FAD4" w14:textId="179FF344" w:rsidR="00BC66EE" w:rsidRDefault="00BC66EE" w:rsidP="00FE3743">
      <w:pPr>
        <w:rPr>
          <w:lang w:eastAsia="en-IN"/>
        </w:rPr>
      </w:pPr>
      <w:r w:rsidRPr="00BC66EE">
        <w:rPr>
          <w:lang w:eastAsia="en-IN"/>
        </w:rPr>
        <w:t xml:space="preserve">Note: </w:t>
      </w:r>
      <w:proofErr w:type="spellStart"/>
      <w:r w:rsidRPr="00BC66EE">
        <w:rPr>
          <w:lang w:eastAsia="en-IN"/>
        </w:rPr>
        <w:t>VoiceOver</w:t>
      </w:r>
      <w:proofErr w:type="spellEnd"/>
      <w:r w:rsidRPr="00BC66EE">
        <w:rPr>
          <w:lang w:eastAsia="en-IN"/>
        </w:rPr>
        <w:t xml:space="preserve"> must be on </w:t>
      </w:r>
      <w:proofErr w:type="gramStart"/>
      <w:r w:rsidRPr="00BC66EE">
        <w:rPr>
          <w:lang w:eastAsia="en-IN"/>
        </w:rPr>
        <w:t>in order to</w:t>
      </w:r>
      <w:proofErr w:type="gramEnd"/>
      <w:r w:rsidRPr="00BC66EE">
        <w:rPr>
          <w:lang w:eastAsia="en-IN"/>
        </w:rPr>
        <w:t xml:space="preserve"> send braille to </w:t>
      </w:r>
      <w:proofErr w:type="gramStart"/>
      <w:r w:rsidRPr="00BC66EE">
        <w:rPr>
          <w:lang w:eastAsia="en-IN"/>
        </w:rPr>
        <w:t>the Orbit</w:t>
      </w:r>
      <w:proofErr w:type="gramEnd"/>
      <w:r w:rsidRPr="00BC66EE">
        <w:rPr>
          <w:lang w:eastAsia="en-IN"/>
        </w:rPr>
        <w:t xml:space="preserve"> Reader 20.</w:t>
      </w:r>
    </w:p>
    <w:p w14:paraId="1EED6E05" w14:textId="77777777" w:rsidR="00BC66EE" w:rsidRDefault="00BC66EE" w:rsidP="00FE3743">
      <w:pPr>
        <w:rPr>
          <w:lang w:eastAsia="en-IN"/>
        </w:rPr>
      </w:pPr>
    </w:p>
    <w:p w14:paraId="20DB8C25" w14:textId="220DE18F" w:rsidR="00FE3743" w:rsidRPr="008367AD" w:rsidRDefault="00FE3743" w:rsidP="00FE3743">
      <w:pPr>
        <w:rPr>
          <w:lang w:eastAsia="en-IN"/>
        </w:rPr>
      </w:pPr>
      <w:r w:rsidRPr="000C3ED9">
        <w:rPr>
          <w:lang w:eastAsia="en-IN"/>
        </w:rPr>
        <w:t>F</w:t>
      </w:r>
      <w:r w:rsidRPr="008367AD">
        <w:rPr>
          <w:lang w:eastAsia="en-IN"/>
        </w:rPr>
        <w:t xml:space="preserve">or more information about iOS and braille displays, see </w:t>
      </w:r>
      <w:hyperlink r:id="rId30" w:history="1">
        <w:r w:rsidRPr="008367AD">
          <w:rPr>
            <w:color w:val="0000FF"/>
            <w:lang w:eastAsia="en-IN"/>
          </w:rPr>
          <w:t>Braille Displays for iOS</w:t>
        </w:r>
      </w:hyperlink>
      <w:r w:rsidRPr="008367AD">
        <w:rPr>
          <w:lang w:eastAsia="en-IN"/>
        </w:rPr>
        <w:t xml:space="preserve"> on the Apple® Accessibility website.</w:t>
      </w:r>
    </w:p>
    <w:p w14:paraId="219C1BD2" w14:textId="77777777" w:rsidR="00FE3743" w:rsidRPr="008367AD" w:rsidRDefault="00FE3743">
      <w:pPr>
        <w:pStyle w:val="Heading3"/>
        <w:rPr>
          <w:lang w:eastAsia="en-IN"/>
        </w:rPr>
      </w:pPr>
      <w:bookmarkStart w:id="1088" w:name="iOS-Resources"/>
      <w:bookmarkStart w:id="1089" w:name="_Toc531853360"/>
      <w:bookmarkStart w:id="1090" w:name="_Toc9689935"/>
      <w:bookmarkStart w:id="1091" w:name="_Toc10194399"/>
      <w:bookmarkStart w:id="1092" w:name="_Toc17712039"/>
      <w:bookmarkStart w:id="1093" w:name="_Toc20754963"/>
      <w:bookmarkStart w:id="1094" w:name="_Toc20906450"/>
      <w:bookmarkStart w:id="1095" w:name="_Toc20910776"/>
      <w:bookmarkStart w:id="1096" w:name="_Toc20912946"/>
      <w:bookmarkStart w:id="1097" w:name="_Toc179377333"/>
      <w:bookmarkEnd w:id="1088"/>
      <w:r w:rsidRPr="008367AD">
        <w:rPr>
          <w:lang w:eastAsia="en-IN"/>
        </w:rPr>
        <w:t>iOS Resources</w:t>
      </w:r>
      <w:bookmarkEnd w:id="1089"/>
      <w:bookmarkEnd w:id="1090"/>
      <w:bookmarkEnd w:id="1091"/>
      <w:bookmarkEnd w:id="1092"/>
      <w:bookmarkEnd w:id="1093"/>
      <w:bookmarkEnd w:id="1094"/>
      <w:bookmarkEnd w:id="1095"/>
      <w:bookmarkEnd w:id="1096"/>
      <w:bookmarkEnd w:id="1097"/>
    </w:p>
    <w:p w14:paraId="7CE3F97D" w14:textId="77777777" w:rsidR="00FE3743" w:rsidRPr="008367AD" w:rsidRDefault="00FE3743" w:rsidP="00FE3743">
      <w:pPr>
        <w:numPr>
          <w:ilvl w:val="0"/>
          <w:numId w:val="16"/>
        </w:numPr>
        <w:spacing w:before="100" w:beforeAutospacing="1" w:after="100" w:afterAutospacing="1"/>
        <w:rPr>
          <w:rFonts w:cs="Arial"/>
          <w:lang w:eastAsia="en-IN"/>
        </w:rPr>
      </w:pPr>
      <w:hyperlink r:id="rId31" w:history="1">
        <w:r w:rsidRPr="008367AD">
          <w:rPr>
            <w:rFonts w:cs="Arial"/>
            <w:color w:val="0000FF"/>
            <w:lang w:eastAsia="en-IN"/>
          </w:rPr>
          <w:t>Apple Blind and Visually Impaired User Community</w:t>
        </w:r>
      </w:hyperlink>
    </w:p>
    <w:p w14:paraId="50E72513" w14:textId="77777777" w:rsidR="00FE3743" w:rsidRPr="008367AD" w:rsidRDefault="00FE3743" w:rsidP="00FE3743">
      <w:pPr>
        <w:numPr>
          <w:ilvl w:val="0"/>
          <w:numId w:val="16"/>
        </w:numPr>
        <w:spacing w:before="100" w:beforeAutospacing="1" w:after="100" w:afterAutospacing="1"/>
        <w:rPr>
          <w:rFonts w:cs="Arial"/>
          <w:lang w:eastAsia="en-IN"/>
        </w:rPr>
      </w:pPr>
      <w:hyperlink r:id="rId32" w:history="1">
        <w:r w:rsidRPr="008367AD">
          <w:rPr>
            <w:rFonts w:cs="Arial"/>
            <w:color w:val="0000FF"/>
            <w:lang w:eastAsia="en-IN"/>
          </w:rPr>
          <w:t>Andrea's Head Wiki</w:t>
        </w:r>
      </w:hyperlink>
    </w:p>
    <w:p w14:paraId="4E861CB3" w14:textId="77777777" w:rsidR="00FE3743" w:rsidRPr="008367AD" w:rsidRDefault="00FE3743" w:rsidP="00FE3743">
      <w:pPr>
        <w:numPr>
          <w:ilvl w:val="0"/>
          <w:numId w:val="16"/>
        </w:numPr>
        <w:spacing w:before="100" w:beforeAutospacing="1" w:after="100" w:afterAutospacing="1"/>
        <w:rPr>
          <w:rFonts w:cs="Arial"/>
          <w:lang w:eastAsia="en-IN"/>
        </w:rPr>
      </w:pPr>
      <w:hyperlink r:id="rId33" w:history="1">
        <w:proofErr w:type="spellStart"/>
        <w:r w:rsidRPr="008367AD">
          <w:rPr>
            <w:rFonts w:cs="Arial"/>
            <w:color w:val="0000FF"/>
            <w:lang w:eastAsia="en-IN"/>
          </w:rPr>
          <w:t>TechVision</w:t>
        </w:r>
        <w:proofErr w:type="spellEnd"/>
        <w:r w:rsidRPr="008367AD">
          <w:rPr>
            <w:rFonts w:cs="Arial"/>
            <w:color w:val="0000FF"/>
            <w:lang w:eastAsia="en-IN"/>
          </w:rPr>
          <w:t xml:space="preserve"> Tutorials</w:t>
        </w:r>
      </w:hyperlink>
    </w:p>
    <w:p w14:paraId="0A07CDDB" w14:textId="77777777" w:rsidR="00FE3743" w:rsidRPr="008367AD" w:rsidRDefault="00FE3743" w:rsidP="00FE3743">
      <w:pPr>
        <w:numPr>
          <w:ilvl w:val="0"/>
          <w:numId w:val="16"/>
        </w:numPr>
        <w:spacing w:before="100" w:beforeAutospacing="1" w:after="100" w:afterAutospacing="1"/>
        <w:rPr>
          <w:rFonts w:cs="Arial"/>
          <w:lang w:eastAsia="en-IN"/>
        </w:rPr>
      </w:pPr>
      <w:hyperlink r:id="rId34" w:history="1">
        <w:proofErr w:type="spellStart"/>
        <w:r w:rsidRPr="008367AD">
          <w:rPr>
            <w:rFonts w:cs="Arial"/>
            <w:color w:val="0000FF"/>
            <w:lang w:eastAsia="en-IN"/>
          </w:rPr>
          <w:t>Youtube</w:t>
        </w:r>
        <w:proofErr w:type="spellEnd"/>
        <w:r w:rsidRPr="008367AD">
          <w:rPr>
            <w:rFonts w:cs="Arial"/>
            <w:color w:val="0000FF"/>
            <w:lang w:eastAsia="en-IN"/>
          </w:rPr>
          <w:t xml:space="preserve"> Videos on iPad/iPhone and Braille</w:t>
        </w:r>
      </w:hyperlink>
    </w:p>
    <w:p w14:paraId="68710154" w14:textId="77777777" w:rsidR="00FE3743" w:rsidRPr="008367AD" w:rsidRDefault="00FE3743" w:rsidP="00FE3743">
      <w:pPr>
        <w:numPr>
          <w:ilvl w:val="0"/>
          <w:numId w:val="16"/>
        </w:numPr>
        <w:spacing w:before="100" w:beforeAutospacing="1" w:after="100" w:afterAutospacing="1"/>
        <w:rPr>
          <w:rFonts w:cs="Arial"/>
          <w:lang w:eastAsia="en-IN"/>
        </w:rPr>
      </w:pPr>
      <w:hyperlink r:id="rId35" w:history="1">
        <w:r w:rsidRPr="008367AD">
          <w:rPr>
            <w:rFonts w:cs="Arial"/>
            <w:color w:val="0000FF"/>
            <w:lang w:eastAsia="en-IN"/>
          </w:rPr>
          <w:t>Braille Displays for iOS</w:t>
        </w:r>
      </w:hyperlink>
    </w:p>
    <w:p w14:paraId="524CEB40" w14:textId="77777777" w:rsidR="00FE3743" w:rsidRPr="008367AD" w:rsidRDefault="00FE3743" w:rsidP="00FE3743">
      <w:pPr>
        <w:numPr>
          <w:ilvl w:val="0"/>
          <w:numId w:val="16"/>
        </w:numPr>
        <w:spacing w:before="100" w:beforeAutospacing="1" w:after="100" w:afterAutospacing="1"/>
        <w:rPr>
          <w:rFonts w:cs="Arial"/>
          <w:lang w:eastAsia="en-IN"/>
        </w:rPr>
      </w:pPr>
      <w:hyperlink r:id="rId36" w:history="1">
        <w:r w:rsidRPr="008367AD">
          <w:rPr>
            <w:rFonts w:cs="Arial"/>
            <w:color w:val="0000FF"/>
            <w:lang w:eastAsia="en-IN"/>
          </w:rPr>
          <w:t xml:space="preserve">Common braille commands for </w:t>
        </w:r>
        <w:proofErr w:type="spellStart"/>
        <w:r w:rsidRPr="008367AD">
          <w:rPr>
            <w:rFonts w:cs="Arial"/>
            <w:color w:val="0000FF"/>
            <w:lang w:eastAsia="en-IN"/>
          </w:rPr>
          <w:t>VoiceOver</w:t>
        </w:r>
        <w:proofErr w:type="spellEnd"/>
        <w:r w:rsidRPr="008367AD">
          <w:rPr>
            <w:rFonts w:cs="Arial"/>
            <w:color w:val="0000FF"/>
            <w:lang w:eastAsia="en-IN"/>
          </w:rPr>
          <w:t xml:space="preserve"> navigation using iPhone, iPad, and iPod® touch</w:t>
        </w:r>
      </w:hyperlink>
    </w:p>
    <w:p w14:paraId="6BE9DA21" w14:textId="6FB9DF22" w:rsidR="00FE3743" w:rsidRDefault="00FE3743">
      <w:pPr>
        <w:pStyle w:val="Heading3"/>
        <w:rPr>
          <w:lang w:eastAsia="en-IN"/>
        </w:rPr>
      </w:pPr>
      <w:bookmarkStart w:id="1098" w:name="iOS-Commands"/>
      <w:bookmarkStart w:id="1099" w:name="_Toc531853361"/>
      <w:bookmarkStart w:id="1100" w:name="_Toc9689936"/>
      <w:bookmarkStart w:id="1101" w:name="_Toc10194400"/>
      <w:bookmarkStart w:id="1102" w:name="_Toc17712040"/>
      <w:bookmarkStart w:id="1103" w:name="_Toc20754964"/>
      <w:bookmarkStart w:id="1104" w:name="_Toc20906451"/>
      <w:bookmarkStart w:id="1105" w:name="_Toc20910777"/>
      <w:bookmarkStart w:id="1106" w:name="_Toc20912947"/>
      <w:bookmarkStart w:id="1107" w:name="_Toc179377334"/>
      <w:bookmarkEnd w:id="1098"/>
      <w:r w:rsidRPr="000C3ED9">
        <w:rPr>
          <w:lang w:eastAsia="en-IN"/>
        </w:rPr>
        <w:t>iOS Commands</w:t>
      </w:r>
      <w:bookmarkEnd w:id="1099"/>
      <w:bookmarkEnd w:id="1100"/>
      <w:bookmarkEnd w:id="1101"/>
      <w:bookmarkEnd w:id="1102"/>
      <w:bookmarkEnd w:id="1103"/>
      <w:bookmarkEnd w:id="1104"/>
      <w:bookmarkEnd w:id="1105"/>
      <w:bookmarkEnd w:id="1106"/>
      <w:bookmarkEnd w:id="1107"/>
    </w:p>
    <w:p w14:paraId="15AB3AF2" w14:textId="77777777" w:rsidR="008367AD" w:rsidRDefault="008367AD" w:rsidP="008367AD">
      <w:pPr>
        <w:pStyle w:val="Heading4"/>
        <w:rPr>
          <w:lang w:eastAsia="en-IN"/>
        </w:rPr>
      </w:pPr>
      <w:r w:rsidRPr="000C3ED9">
        <w:rPr>
          <w:lang w:eastAsia="en-IN"/>
        </w:rPr>
        <w:t>iOS Navigation Commands</w:t>
      </w:r>
    </w:p>
    <w:p w14:paraId="65010C89"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To Move to previous item, press Space + Dot 1 or Left Arrow</w:t>
      </w:r>
    </w:p>
    <w:p w14:paraId="744ACD91"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To Move to next item, press Space + Dot 4 or Right Arrow</w:t>
      </w:r>
    </w:p>
    <w:p w14:paraId="74BD1FCB"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Pan braille left, press Space + Dot 2 </w:t>
      </w:r>
    </w:p>
    <w:p w14:paraId="1679B326"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Pan braille right, press Space + Dot 5 </w:t>
      </w:r>
    </w:p>
    <w:p w14:paraId="55DA6AC8"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Move to the first element, press Space + Dots 1 2 3 </w:t>
      </w:r>
    </w:p>
    <w:p w14:paraId="373F5A6A"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Move to the last element, press Space + Dots 4 5 6 </w:t>
      </w:r>
    </w:p>
    <w:p w14:paraId="147C7398"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Scroll right one page, press Space + Dots 1 3 5 </w:t>
      </w:r>
    </w:p>
    <w:p w14:paraId="056B54F4"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Scroll left one page, press Space + Dots 2 4 6 </w:t>
      </w:r>
    </w:p>
    <w:p w14:paraId="01A6DA1A"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To Move to the status bar, press Space + S (Dots 2 3 4)</w:t>
      </w:r>
    </w:p>
    <w:p w14:paraId="7909D987"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Select previous rotor setting, press Space + Dots 2 3 </w:t>
      </w:r>
    </w:p>
    <w:p w14:paraId="09EB1831"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Select next rotor setting, press Space + Dots 5 6 </w:t>
      </w:r>
    </w:p>
    <w:p w14:paraId="1B0BD077"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Move to previous item using rotor setting, press Space + Dot 3 </w:t>
      </w:r>
    </w:p>
    <w:p w14:paraId="2F4935B4"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lastRenderedPageBreak/>
        <w:t xml:space="preserve">To Move to next item using rotor setting, press </w:t>
      </w:r>
      <w:r w:rsidRPr="00536CE4">
        <w:rPr>
          <w:rFonts w:ascii="Arial" w:hAnsi="Arial" w:cs="Arial"/>
          <w:sz w:val="24"/>
          <w:szCs w:val="24"/>
          <w:lang w:eastAsia="en-IN"/>
        </w:rPr>
        <w:tab/>
        <w:t xml:space="preserve">Space + Dot 6 </w:t>
      </w:r>
    </w:p>
    <w:p w14:paraId="269E1761"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Launch the Task Switcher, press Space + Dots 1 2 5 twice quickly </w:t>
      </w:r>
    </w:p>
    <w:p w14:paraId="19F3A7AD"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Scroll up one page, press Space + Dots 3 4 5 6 </w:t>
      </w:r>
    </w:p>
    <w:p w14:paraId="33745D9B"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Scroll down one page, press Space + Dots 1 4 5 6 </w:t>
      </w:r>
    </w:p>
    <w:p w14:paraId="1237E146"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 xml:space="preserve">To Go to Notification Center, press Space + Dots 4 6 </w:t>
      </w:r>
    </w:p>
    <w:p w14:paraId="04C9E55E" w14:textId="77777777" w:rsidR="008367AD" w:rsidRPr="00536CE4" w:rsidRDefault="008367AD" w:rsidP="00D14BED">
      <w:pPr>
        <w:pStyle w:val="ListParagraph"/>
        <w:numPr>
          <w:ilvl w:val="0"/>
          <w:numId w:val="81"/>
        </w:numPr>
        <w:rPr>
          <w:rFonts w:ascii="Arial" w:hAnsi="Arial" w:cs="Arial"/>
          <w:sz w:val="24"/>
          <w:szCs w:val="24"/>
          <w:lang w:eastAsia="en-IN"/>
        </w:rPr>
      </w:pPr>
      <w:r w:rsidRPr="00536CE4">
        <w:rPr>
          <w:rFonts w:ascii="Arial" w:hAnsi="Arial" w:cs="Arial"/>
          <w:sz w:val="24"/>
          <w:szCs w:val="24"/>
          <w:lang w:eastAsia="en-IN"/>
        </w:rPr>
        <w:t>To Go to Control Center, press Space + Dots 2 5</w:t>
      </w:r>
    </w:p>
    <w:p w14:paraId="5070FDB2" w14:textId="77777777" w:rsidR="008367AD" w:rsidRDefault="008367AD" w:rsidP="008367AD">
      <w:pPr>
        <w:pStyle w:val="Heading4"/>
        <w:rPr>
          <w:lang w:eastAsia="en-IN"/>
        </w:rPr>
      </w:pPr>
      <w:r>
        <w:rPr>
          <w:lang w:eastAsia="en-IN"/>
        </w:rPr>
        <w:t xml:space="preserve">iOS Reading Commands </w:t>
      </w:r>
    </w:p>
    <w:p w14:paraId="19C1787F" w14:textId="77777777" w:rsidR="008367AD" w:rsidRPr="00536CE4" w:rsidRDefault="008367AD" w:rsidP="00D14BED">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 xml:space="preserve">To Read all, starting at the selected item, press Space + R </w:t>
      </w:r>
    </w:p>
    <w:p w14:paraId="2E386A04" w14:textId="77777777" w:rsidR="008367AD" w:rsidRPr="00536CE4" w:rsidRDefault="008367AD" w:rsidP="00D14BED">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 xml:space="preserve">To Read all, starting from the top, press </w:t>
      </w:r>
      <w:r w:rsidRPr="00536CE4">
        <w:rPr>
          <w:rFonts w:ascii="Arial" w:hAnsi="Arial" w:cs="Arial"/>
          <w:sz w:val="24"/>
          <w:szCs w:val="24"/>
          <w:lang w:eastAsia="en-IN"/>
        </w:rPr>
        <w:tab/>
        <w:t xml:space="preserve">Space + Dots 2 4 5 6 </w:t>
      </w:r>
    </w:p>
    <w:p w14:paraId="4547F90A" w14:textId="77777777" w:rsidR="008367AD" w:rsidRPr="00536CE4" w:rsidRDefault="008367AD" w:rsidP="00D14BED">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 xml:space="preserve">To Pause or continue speech, press Space + P </w:t>
      </w:r>
    </w:p>
    <w:p w14:paraId="7529C973" w14:textId="77777777" w:rsidR="008367AD" w:rsidRPr="00536CE4" w:rsidRDefault="008367AD" w:rsidP="00D14BED">
      <w:pPr>
        <w:pStyle w:val="ListParagraph"/>
        <w:numPr>
          <w:ilvl w:val="0"/>
          <w:numId w:val="82"/>
        </w:numPr>
        <w:rPr>
          <w:rFonts w:ascii="Arial" w:hAnsi="Arial" w:cs="Arial"/>
          <w:sz w:val="24"/>
          <w:szCs w:val="24"/>
          <w:lang w:eastAsia="en-IN"/>
        </w:rPr>
      </w:pPr>
      <w:r w:rsidRPr="00536CE4">
        <w:rPr>
          <w:rFonts w:ascii="Arial" w:hAnsi="Arial" w:cs="Arial"/>
          <w:sz w:val="24"/>
          <w:szCs w:val="24"/>
          <w:lang w:eastAsia="en-IN"/>
        </w:rPr>
        <w:t>To Announce page number OR number of rows displayed, press Space + Dots 3 4</w:t>
      </w:r>
    </w:p>
    <w:p w14:paraId="5F22324B" w14:textId="77777777" w:rsidR="008367AD" w:rsidRDefault="008367AD" w:rsidP="008367AD">
      <w:pPr>
        <w:pStyle w:val="Heading4"/>
        <w:rPr>
          <w:lang w:eastAsia="en-IN"/>
        </w:rPr>
      </w:pPr>
      <w:r>
        <w:rPr>
          <w:lang w:eastAsia="en-IN"/>
        </w:rPr>
        <w:t xml:space="preserve">iOS General Commands </w:t>
      </w:r>
    </w:p>
    <w:p w14:paraId="3DF04847"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Activate the Back button if present, press Space + B (Dots 1 2) </w:t>
      </w:r>
    </w:p>
    <w:p w14:paraId="4611AE40"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Activate the Delete key, press Space + D OR Space + Dot 7 </w:t>
      </w:r>
    </w:p>
    <w:p w14:paraId="2F569AA7"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To Activate the Return key, press Space + E OR Space + Dot 8</w:t>
      </w:r>
    </w:p>
    <w:p w14:paraId="2877C47F"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Switch between contracted and uncontracted braille, press Space + Dots 1 2 4 5 </w:t>
      </w:r>
    </w:p>
    <w:p w14:paraId="15BA0F16"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Activate the Home button (twice quickly to launch the task switcher), press Space + H (Dots 1 2 5) </w:t>
      </w:r>
    </w:p>
    <w:p w14:paraId="1DE17564"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Toggle speech on and off, press Space + M </w:t>
      </w:r>
    </w:p>
    <w:p w14:paraId="6D615238"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Activate the Tab key, press Space + T (Dots 2 3 4 5) </w:t>
      </w:r>
    </w:p>
    <w:p w14:paraId="499C26D4"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Context menu, press Space + Dots 3 5 6 </w:t>
      </w:r>
    </w:p>
    <w:p w14:paraId="068A6FDB"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Switch braille input, press Space + Dots 2 3 6 </w:t>
      </w:r>
    </w:p>
    <w:p w14:paraId="07F1DA10"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Volume up, press Space + Dots 3 4 5 </w:t>
      </w:r>
    </w:p>
    <w:p w14:paraId="64473F73"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Volume down, press Space + Dots 1 2 6 </w:t>
      </w:r>
    </w:p>
    <w:p w14:paraId="1C59FBFE"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Toggle screen curtain on/off, press Space + Dots 1 2 3 4 5 6 </w:t>
      </w:r>
    </w:p>
    <w:p w14:paraId="4324F140"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Select all, press Space + Dots 2 3 5 6 </w:t>
      </w:r>
    </w:p>
    <w:p w14:paraId="7B480401"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Cut, press Space + X </w:t>
      </w:r>
    </w:p>
    <w:p w14:paraId="14CE9FD0"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Copy, press Space + C </w:t>
      </w:r>
    </w:p>
    <w:p w14:paraId="55D5B55E"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Paste, press Space + V </w:t>
      </w:r>
    </w:p>
    <w:p w14:paraId="029BC9F1"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Undo typing, press Space + Dots 1 3 5 6 </w:t>
      </w:r>
    </w:p>
    <w:p w14:paraId="2D9EE085"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Redo typing, press Space + Dots 2 3 4 6 </w:t>
      </w:r>
    </w:p>
    <w:p w14:paraId="43180A1D"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Activate Eject key, press Space + Dots 1 4 6 </w:t>
      </w:r>
    </w:p>
    <w:p w14:paraId="0C48C312"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 xml:space="preserve">To Toggle announcement history, press </w:t>
      </w:r>
      <w:r w:rsidRPr="00536CE4">
        <w:rPr>
          <w:rFonts w:ascii="Arial" w:hAnsi="Arial" w:cs="Arial"/>
          <w:sz w:val="24"/>
          <w:szCs w:val="24"/>
          <w:lang w:eastAsia="en-IN"/>
        </w:rPr>
        <w:tab/>
        <w:t xml:space="preserve">Space + Dots 1 3 4 5 </w:t>
      </w:r>
    </w:p>
    <w:p w14:paraId="5E70366B" w14:textId="77777777" w:rsidR="008367AD" w:rsidRPr="00536CE4" w:rsidRDefault="008367AD" w:rsidP="00D14BED">
      <w:pPr>
        <w:pStyle w:val="ListParagraph"/>
        <w:numPr>
          <w:ilvl w:val="0"/>
          <w:numId w:val="83"/>
        </w:numPr>
        <w:rPr>
          <w:rFonts w:ascii="Arial" w:hAnsi="Arial" w:cs="Arial"/>
          <w:sz w:val="24"/>
          <w:szCs w:val="24"/>
          <w:lang w:eastAsia="en-IN"/>
        </w:rPr>
      </w:pPr>
      <w:r w:rsidRPr="00536CE4">
        <w:rPr>
          <w:rFonts w:ascii="Arial" w:hAnsi="Arial" w:cs="Arial"/>
          <w:sz w:val="24"/>
          <w:szCs w:val="24"/>
          <w:lang w:eastAsia="en-IN"/>
        </w:rPr>
        <w:t>To Keyboard Help, press Space + Dots 1 3</w:t>
      </w:r>
    </w:p>
    <w:p w14:paraId="11E49F82" w14:textId="77777777" w:rsidR="008367AD" w:rsidRDefault="008367AD" w:rsidP="008367AD">
      <w:pPr>
        <w:pStyle w:val="Heading4"/>
        <w:rPr>
          <w:lang w:eastAsia="en-IN"/>
        </w:rPr>
      </w:pPr>
      <w:r>
        <w:rPr>
          <w:lang w:eastAsia="en-IN"/>
        </w:rPr>
        <w:lastRenderedPageBreak/>
        <w:t xml:space="preserve">iOS iPad Commands </w:t>
      </w:r>
    </w:p>
    <w:p w14:paraId="0AC802A4" w14:textId="77777777" w:rsidR="008367AD" w:rsidRPr="00536CE4" w:rsidRDefault="008367AD" w:rsidP="00D14BED">
      <w:pPr>
        <w:pStyle w:val="ListParagraph"/>
        <w:numPr>
          <w:ilvl w:val="0"/>
          <w:numId w:val="84"/>
        </w:numPr>
        <w:rPr>
          <w:rFonts w:ascii="Arial" w:hAnsi="Arial" w:cs="Arial"/>
          <w:sz w:val="24"/>
          <w:szCs w:val="24"/>
          <w:lang w:eastAsia="en-IN"/>
        </w:rPr>
      </w:pPr>
      <w:r w:rsidRPr="00536CE4">
        <w:rPr>
          <w:rFonts w:ascii="Arial" w:hAnsi="Arial" w:cs="Arial"/>
          <w:sz w:val="24"/>
          <w:szCs w:val="24"/>
          <w:lang w:eastAsia="en-IN"/>
        </w:rPr>
        <w:t xml:space="preserve">To Move to previous container, press Space + Dots 1 7 </w:t>
      </w:r>
    </w:p>
    <w:p w14:paraId="3619FAD6" w14:textId="77777777" w:rsidR="008367AD" w:rsidRPr="00536CE4" w:rsidRDefault="008367AD" w:rsidP="00D14BED">
      <w:pPr>
        <w:pStyle w:val="ListParagraph"/>
        <w:numPr>
          <w:ilvl w:val="0"/>
          <w:numId w:val="84"/>
        </w:numPr>
        <w:rPr>
          <w:rFonts w:ascii="Arial" w:hAnsi="Arial" w:cs="Arial"/>
          <w:sz w:val="24"/>
          <w:szCs w:val="24"/>
          <w:lang w:eastAsia="en-IN"/>
        </w:rPr>
      </w:pPr>
      <w:r w:rsidRPr="00536CE4">
        <w:rPr>
          <w:rFonts w:ascii="Arial" w:hAnsi="Arial" w:cs="Arial"/>
          <w:sz w:val="24"/>
          <w:szCs w:val="24"/>
          <w:lang w:eastAsia="en-IN"/>
        </w:rPr>
        <w:t xml:space="preserve">To Move to next container, press </w:t>
      </w:r>
      <w:r w:rsidRPr="00536CE4">
        <w:rPr>
          <w:rFonts w:ascii="Arial" w:hAnsi="Arial" w:cs="Arial"/>
          <w:sz w:val="24"/>
          <w:szCs w:val="24"/>
          <w:lang w:eastAsia="en-IN"/>
        </w:rPr>
        <w:tab/>
        <w:t>Space + Dots 4 7</w:t>
      </w:r>
    </w:p>
    <w:p w14:paraId="48B20A18" w14:textId="77777777" w:rsidR="008367AD" w:rsidRPr="008367AD" w:rsidRDefault="008367AD" w:rsidP="008367AD">
      <w:pPr>
        <w:rPr>
          <w:lang w:eastAsia="en-IN"/>
        </w:rPr>
      </w:pPr>
    </w:p>
    <w:p w14:paraId="36B06382" w14:textId="77777777" w:rsidR="00FE3743" w:rsidRPr="000C3ED9" w:rsidRDefault="00FE3743" w:rsidP="00FE3743">
      <w:pPr>
        <w:rPr>
          <w:rFonts w:ascii="Times New Roman" w:hAnsi="Times New Roman"/>
          <w:vanish/>
          <w:lang w:eastAsia="en-IN"/>
        </w:rPr>
      </w:pPr>
      <w:r w:rsidRPr="000C3ED9">
        <w:rPr>
          <w:rFonts w:ascii="Times New Roman" w:hAnsi="Times New Roman"/>
          <w:lang w:eastAsia="en-IN"/>
        </w:rPr>
        <w:t xml:space="preserve"> </w:t>
      </w:r>
    </w:p>
    <w:p w14:paraId="5609602B" w14:textId="77777777" w:rsidR="00FE3743" w:rsidRPr="000C3ED9" w:rsidRDefault="00FE3743" w:rsidP="00FE3743">
      <w:pPr>
        <w:rPr>
          <w:rFonts w:ascii="Times New Roman" w:hAnsi="Times New Roman"/>
          <w:vanish/>
          <w:lang w:eastAsia="en-IN"/>
        </w:rPr>
      </w:pPr>
      <w:r w:rsidRPr="000C3ED9">
        <w:rPr>
          <w:rFonts w:ascii="Times New Roman" w:hAnsi="Times New Roman"/>
          <w:lang w:eastAsia="en-IN"/>
        </w:rPr>
        <w:t xml:space="preserve"> </w:t>
      </w:r>
    </w:p>
    <w:p w14:paraId="1F2BE4B6" w14:textId="77777777" w:rsidR="00FE3743" w:rsidRPr="000C3ED9" w:rsidRDefault="00FE3743" w:rsidP="00A46F4F">
      <w:pPr>
        <w:pStyle w:val="Heading2"/>
        <w:rPr>
          <w:lang w:eastAsia="en-IN"/>
        </w:rPr>
      </w:pPr>
      <w:r w:rsidRPr="000C3ED9">
        <w:rPr>
          <w:lang w:eastAsia="en-IN"/>
        </w:rPr>
        <w:t xml:space="preserve"> </w:t>
      </w:r>
      <w:bookmarkStart w:id="1108" w:name="_Toc179377335"/>
      <w:bookmarkEnd w:id="1108"/>
    </w:p>
    <w:p w14:paraId="4EF66FC9" w14:textId="562EA454" w:rsidR="00FE3743" w:rsidRPr="000C3ED9" w:rsidRDefault="00A46F4F" w:rsidP="00A46F4F">
      <w:pPr>
        <w:pStyle w:val="Heading2"/>
        <w:numPr>
          <w:ilvl w:val="0"/>
          <w:numId w:val="0"/>
        </w:numPr>
        <w:ind w:left="540" w:hanging="540"/>
      </w:pPr>
      <w:bookmarkStart w:id="1109" w:name="Mac-Computers"/>
      <w:bookmarkStart w:id="1110" w:name="_Toc531853362"/>
      <w:bookmarkStart w:id="1111" w:name="_Toc9689937"/>
      <w:bookmarkStart w:id="1112" w:name="_Toc10194401"/>
      <w:bookmarkStart w:id="1113" w:name="_Toc17712041"/>
      <w:bookmarkStart w:id="1114" w:name="_Toc20754965"/>
      <w:bookmarkStart w:id="1115" w:name="_Toc20906452"/>
      <w:bookmarkStart w:id="1116" w:name="_Toc20910778"/>
      <w:bookmarkStart w:id="1117" w:name="_Toc20912948"/>
      <w:bookmarkStart w:id="1118" w:name="_Toc179377336"/>
      <w:bookmarkEnd w:id="1109"/>
      <w:r>
        <w:t xml:space="preserve">18.7 </w:t>
      </w:r>
      <w:r w:rsidR="00FE3743" w:rsidRPr="000C3ED9">
        <w:t>Mac Computers</w:t>
      </w:r>
      <w:bookmarkEnd w:id="1110"/>
      <w:bookmarkEnd w:id="1111"/>
      <w:bookmarkEnd w:id="1112"/>
      <w:bookmarkEnd w:id="1113"/>
      <w:bookmarkEnd w:id="1114"/>
      <w:bookmarkEnd w:id="1115"/>
      <w:bookmarkEnd w:id="1116"/>
      <w:bookmarkEnd w:id="1117"/>
      <w:bookmarkEnd w:id="1118"/>
    </w:p>
    <w:p w14:paraId="5F2B523A" w14:textId="04CC8498" w:rsidR="00FE3743" w:rsidRPr="000C3ED9" w:rsidRDefault="00666741" w:rsidP="00FE3743">
      <w:pPr>
        <w:rPr>
          <w:lang w:eastAsia="en-IN"/>
        </w:rPr>
      </w:pPr>
      <w:r>
        <w:rPr>
          <w:lang w:eastAsia="en-IN"/>
        </w:rPr>
        <w:t>The</w:t>
      </w:r>
      <w:r w:rsidR="00233498">
        <w:rPr>
          <w:lang w:eastAsia="en-IN"/>
        </w:rPr>
        <w:t xml:space="preserve"> </w:t>
      </w:r>
      <w:r w:rsidR="00787234" w:rsidRPr="000C3ED9">
        <w:rPr>
          <w:lang w:eastAsia="en-IN"/>
        </w:rPr>
        <w:t xml:space="preserve">Orbit Reader 20 to Mac </w:t>
      </w:r>
      <w:r w:rsidR="00AF22AC">
        <w:rPr>
          <w:lang w:eastAsia="en-IN"/>
        </w:rPr>
        <w:t xml:space="preserve">computers </w:t>
      </w:r>
      <w:r w:rsidR="00787234" w:rsidRPr="000C3ED9">
        <w:rPr>
          <w:lang w:eastAsia="en-IN"/>
        </w:rPr>
        <w:t>in two ways</w:t>
      </w:r>
      <w:r w:rsidR="00AF22AC">
        <w:rPr>
          <w:lang w:eastAsia="en-IN"/>
        </w:rPr>
        <w:t>.</w:t>
      </w:r>
      <w:r w:rsidR="00787234" w:rsidRPr="000C3ED9">
        <w:rPr>
          <w:lang w:eastAsia="en-IN"/>
        </w:rPr>
        <w:t xml:space="preserve"> </w:t>
      </w:r>
      <w:r w:rsidR="00FE3743" w:rsidRPr="000C3ED9">
        <w:rPr>
          <w:lang w:eastAsia="en-IN"/>
        </w:rPr>
        <w:t>One is to connect using the USB cable</w:t>
      </w:r>
      <w:r w:rsidR="00AA3872" w:rsidRPr="00651DDA">
        <w:rPr>
          <w:lang w:eastAsia="en-IN"/>
        </w:rPr>
        <w:t>.</w:t>
      </w:r>
      <w:r w:rsidR="00FE3743" w:rsidRPr="000C3ED9">
        <w:rPr>
          <w:lang w:eastAsia="en-IN"/>
        </w:rPr>
        <w:t xml:space="preserve"> The second is to use Bluetooth for a wireless connection.</w:t>
      </w:r>
    </w:p>
    <w:p w14:paraId="1BFE5D9B" w14:textId="6831F567" w:rsidR="00FE3743" w:rsidRPr="000C3ED9" w:rsidRDefault="00FE3743">
      <w:pPr>
        <w:pStyle w:val="Heading3"/>
        <w:rPr>
          <w:lang w:eastAsia="en-IN"/>
        </w:rPr>
      </w:pPr>
      <w:bookmarkStart w:id="1119" w:name="Connecting-Mac-with-USB"/>
      <w:bookmarkStart w:id="1120" w:name="_Toc531853363"/>
      <w:bookmarkStart w:id="1121" w:name="_Toc9689938"/>
      <w:bookmarkStart w:id="1122" w:name="_Toc10194402"/>
      <w:bookmarkStart w:id="1123" w:name="_Toc17712042"/>
      <w:bookmarkStart w:id="1124" w:name="_Toc20754966"/>
      <w:bookmarkStart w:id="1125" w:name="_Toc20906453"/>
      <w:bookmarkStart w:id="1126" w:name="_Toc20910779"/>
      <w:bookmarkStart w:id="1127" w:name="_Toc20912949"/>
      <w:bookmarkStart w:id="1128" w:name="_Toc179377337"/>
      <w:bookmarkEnd w:id="1119"/>
      <w:r w:rsidRPr="000C3ED9">
        <w:rPr>
          <w:lang w:eastAsia="en-IN"/>
        </w:rPr>
        <w:t xml:space="preserve">Connecting </w:t>
      </w:r>
      <w:r w:rsidR="00AF22AC">
        <w:rPr>
          <w:lang w:eastAsia="en-IN"/>
        </w:rPr>
        <w:t xml:space="preserve">to a </w:t>
      </w:r>
      <w:r w:rsidRPr="000C3ED9">
        <w:rPr>
          <w:lang w:eastAsia="en-IN"/>
        </w:rPr>
        <w:t>Mac with USB</w:t>
      </w:r>
      <w:bookmarkEnd w:id="1120"/>
      <w:bookmarkEnd w:id="1121"/>
      <w:bookmarkEnd w:id="1122"/>
      <w:bookmarkEnd w:id="1123"/>
      <w:bookmarkEnd w:id="1124"/>
      <w:bookmarkEnd w:id="1125"/>
      <w:bookmarkEnd w:id="1126"/>
      <w:bookmarkEnd w:id="1127"/>
      <w:bookmarkEnd w:id="1128"/>
    </w:p>
    <w:p w14:paraId="0859B151" w14:textId="10CBF58D" w:rsidR="00FE3743" w:rsidRPr="000C3ED9" w:rsidRDefault="00FE3743" w:rsidP="00FE3743">
      <w:pPr>
        <w:rPr>
          <w:lang w:eastAsia="en-IN"/>
        </w:rPr>
      </w:pPr>
      <w:r w:rsidRPr="000C3ED9">
        <w:rPr>
          <w:lang w:eastAsia="en-IN"/>
        </w:rPr>
        <w:t>The simplest way to connect</w:t>
      </w:r>
      <w:r w:rsidR="006511B1">
        <w:rPr>
          <w:lang w:eastAsia="en-IN"/>
        </w:rPr>
        <w:t xml:space="preserve"> the</w:t>
      </w:r>
      <w:r w:rsidRPr="000C3ED9">
        <w:rPr>
          <w:lang w:eastAsia="en-IN"/>
        </w:rPr>
        <w:t xml:space="preserve"> Orbit Reader 20 to a Mac is to connect using a USB Standard-A to Micro-B cable. </w:t>
      </w:r>
      <w:r w:rsidR="007B6AC3" w:rsidRPr="000C3ED9">
        <w:rPr>
          <w:rFonts w:cs="Arial"/>
          <w:lang w:eastAsia="en-IN"/>
        </w:rPr>
        <w:t>Currently, to use the</w:t>
      </w:r>
      <w:r w:rsidR="00AA3872" w:rsidRPr="00651DDA">
        <w:rPr>
          <w:lang w:eastAsia="en-IN"/>
        </w:rPr>
        <w:t xml:space="preserve"> </w:t>
      </w:r>
      <w:r w:rsidRPr="000C3ED9">
        <w:rPr>
          <w:lang w:eastAsia="en-IN"/>
        </w:rPr>
        <w:t xml:space="preserve">Orbit Reader </w:t>
      </w:r>
      <w:proofErr w:type="gramStart"/>
      <w:r w:rsidRPr="000C3ED9">
        <w:rPr>
          <w:lang w:eastAsia="en-IN"/>
        </w:rPr>
        <w:t>20  the</w:t>
      </w:r>
      <w:proofErr w:type="gramEnd"/>
      <w:r w:rsidRPr="000C3ED9">
        <w:rPr>
          <w:lang w:eastAsia="en-IN"/>
        </w:rPr>
        <w:t xml:space="preserve"> HID protocol </w:t>
      </w:r>
      <w:r w:rsidR="0008057E">
        <w:rPr>
          <w:lang w:eastAsia="en-IN"/>
        </w:rPr>
        <w:t xml:space="preserve">you should </w:t>
      </w:r>
      <w:r w:rsidR="00AA3872" w:rsidRPr="00651DDA">
        <w:rPr>
          <w:lang w:eastAsia="en-IN"/>
        </w:rPr>
        <w:t>pick</w:t>
      </w:r>
      <w:r w:rsidRPr="000C3ED9">
        <w:rPr>
          <w:lang w:eastAsia="en-IN"/>
        </w:rPr>
        <w:t xml:space="preserve"> HID </w:t>
      </w:r>
      <w:r w:rsidR="001D4D16">
        <w:rPr>
          <w:lang w:eastAsia="en-IN"/>
        </w:rPr>
        <w:t>from</w:t>
      </w:r>
      <w:r w:rsidRPr="000C3ED9">
        <w:rPr>
          <w:lang w:eastAsia="en-IN"/>
        </w:rPr>
        <w:t xml:space="preserve"> the USB option </w:t>
      </w:r>
      <w:r w:rsidR="00FB7AF9">
        <w:rPr>
          <w:lang w:eastAsia="en-IN"/>
        </w:rPr>
        <w:t>o</w:t>
      </w:r>
      <w:r w:rsidR="00FB7AF9" w:rsidRPr="000C3ED9">
        <w:rPr>
          <w:lang w:eastAsia="en-IN"/>
        </w:rPr>
        <w:t>n</w:t>
      </w:r>
      <w:r w:rsidRPr="000C3ED9">
        <w:rPr>
          <w:lang w:eastAsia="en-IN"/>
        </w:rPr>
        <w:t xml:space="preserve"> the menu. Next, run </w:t>
      </w:r>
      <w:proofErr w:type="spellStart"/>
      <w:r w:rsidRPr="000C3ED9">
        <w:rPr>
          <w:lang w:eastAsia="en-IN"/>
        </w:rPr>
        <w:t>VoiceOver</w:t>
      </w:r>
      <w:proofErr w:type="spellEnd"/>
      <w:r w:rsidRPr="000C3ED9">
        <w:rPr>
          <w:lang w:eastAsia="en-IN"/>
        </w:rPr>
        <w:t xml:space="preserve"> by pressing the Apple CMD key + F5. Then, attach the small end of the USB cable to </w:t>
      </w:r>
      <w:r w:rsidR="00666741">
        <w:rPr>
          <w:lang w:eastAsia="en-IN"/>
        </w:rPr>
        <w:t xml:space="preserve">the </w:t>
      </w:r>
      <w:r w:rsidRPr="000C3ED9">
        <w:rPr>
          <w:lang w:eastAsia="en-IN"/>
        </w:rPr>
        <w:t xml:space="preserve">Orbit Reader 20 with the bumps facing down and the big end to Mac. </w:t>
      </w:r>
      <w:proofErr w:type="spellStart"/>
      <w:r w:rsidRPr="000C3ED9">
        <w:rPr>
          <w:lang w:eastAsia="en-IN"/>
        </w:rPr>
        <w:t>VoiceOver</w:t>
      </w:r>
      <w:proofErr w:type="spellEnd"/>
      <w:r w:rsidRPr="000C3ED9">
        <w:rPr>
          <w:lang w:eastAsia="en-IN"/>
        </w:rPr>
        <w:t xml:space="preserve"> automatically recognizes and starts using the display.</w:t>
      </w:r>
    </w:p>
    <w:p w14:paraId="73F43821" w14:textId="77777777" w:rsidR="00FE3743" w:rsidRPr="000C3ED9" w:rsidRDefault="00FE3743">
      <w:pPr>
        <w:pStyle w:val="Heading3"/>
        <w:rPr>
          <w:lang w:eastAsia="en-IN"/>
        </w:rPr>
      </w:pPr>
      <w:bookmarkStart w:id="1129" w:name="Connecting-Mac-with-Bluetooth"/>
      <w:bookmarkStart w:id="1130" w:name="_Connecting_Mac_with"/>
      <w:bookmarkStart w:id="1131" w:name="_Toc531853364"/>
      <w:bookmarkStart w:id="1132" w:name="_Toc9689939"/>
      <w:bookmarkStart w:id="1133" w:name="_Toc10194403"/>
      <w:bookmarkStart w:id="1134" w:name="_Toc17712043"/>
      <w:bookmarkStart w:id="1135" w:name="_Toc20754967"/>
      <w:bookmarkStart w:id="1136" w:name="_Toc20906454"/>
      <w:bookmarkStart w:id="1137" w:name="_Toc20910780"/>
      <w:bookmarkStart w:id="1138" w:name="_Toc20912950"/>
      <w:bookmarkStart w:id="1139" w:name="_Toc179377338"/>
      <w:bookmarkEnd w:id="1129"/>
      <w:bookmarkEnd w:id="1130"/>
      <w:r w:rsidRPr="000C3ED9">
        <w:rPr>
          <w:lang w:eastAsia="en-IN"/>
        </w:rPr>
        <w:t>Connecting Mac with Bluetooth</w:t>
      </w:r>
      <w:bookmarkEnd w:id="1131"/>
      <w:bookmarkEnd w:id="1132"/>
      <w:bookmarkEnd w:id="1133"/>
      <w:bookmarkEnd w:id="1134"/>
      <w:bookmarkEnd w:id="1135"/>
      <w:bookmarkEnd w:id="1136"/>
      <w:bookmarkEnd w:id="1137"/>
      <w:bookmarkEnd w:id="1138"/>
      <w:bookmarkEnd w:id="1139"/>
    </w:p>
    <w:p w14:paraId="7B1A43AB" w14:textId="538C3870" w:rsidR="00FE3743" w:rsidRPr="000C3ED9" w:rsidRDefault="00FE3743" w:rsidP="00FE3743">
      <w:pPr>
        <w:rPr>
          <w:lang w:eastAsia="en-IN"/>
        </w:rPr>
      </w:pPr>
      <w:r w:rsidRPr="000C3ED9">
        <w:rPr>
          <w:lang w:eastAsia="en-IN"/>
        </w:rPr>
        <w:t xml:space="preserve">The default configuration for pairing with Mac through Bluetooth is </w:t>
      </w:r>
      <w:r w:rsidR="00DF4D88" w:rsidRPr="000C3ED9">
        <w:rPr>
          <w:lang w:eastAsia="en-IN"/>
        </w:rPr>
        <w:t>‘</w:t>
      </w:r>
      <w:r w:rsidR="008321E0">
        <w:rPr>
          <w:lang w:eastAsia="en-IN"/>
        </w:rPr>
        <w:t>just-works</w:t>
      </w:r>
      <w:r w:rsidR="00AA3872" w:rsidRPr="00651DDA">
        <w:rPr>
          <w:lang w:eastAsia="en-IN"/>
        </w:rPr>
        <w:t>’</w:t>
      </w:r>
      <w:r w:rsidRPr="000C3ED9">
        <w:rPr>
          <w:lang w:eastAsia="en-IN"/>
        </w:rPr>
        <w:t xml:space="preserve">. If Bluetooth has been turned off, it can be turned on in the </w:t>
      </w:r>
      <w:r w:rsidR="00F7035D">
        <w:rPr>
          <w:lang w:eastAsia="en-IN"/>
        </w:rPr>
        <w:t>m</w:t>
      </w:r>
      <w:r w:rsidRPr="000C3ED9">
        <w:rPr>
          <w:lang w:eastAsia="en-IN"/>
        </w:rPr>
        <w:t xml:space="preserve">enu or by pressing Space + Dots 4 7 on </w:t>
      </w:r>
      <w:proofErr w:type="gramStart"/>
      <w:r w:rsidRPr="000C3ED9">
        <w:rPr>
          <w:lang w:eastAsia="en-IN"/>
        </w:rPr>
        <w:t>the Orbit</w:t>
      </w:r>
      <w:proofErr w:type="gramEnd"/>
      <w:r w:rsidRPr="000C3ED9">
        <w:rPr>
          <w:lang w:eastAsia="en-IN"/>
        </w:rPr>
        <w:t xml:space="preserve"> Reader 20.</w:t>
      </w:r>
    </w:p>
    <w:p w14:paraId="3D092E11" w14:textId="77777777" w:rsidR="009341BE" w:rsidRDefault="009341BE" w:rsidP="00AA3872">
      <w:pPr>
        <w:rPr>
          <w:lang w:eastAsia="en-IN"/>
        </w:rPr>
      </w:pPr>
    </w:p>
    <w:p w14:paraId="39A2F6BA" w14:textId="01A040CB" w:rsidR="00FE3743" w:rsidRPr="000C3ED9" w:rsidRDefault="00FE3743" w:rsidP="00FE3743">
      <w:pPr>
        <w:rPr>
          <w:lang w:eastAsia="en-IN"/>
        </w:rPr>
      </w:pPr>
      <w:r w:rsidRPr="000C3ED9">
        <w:rPr>
          <w:lang w:eastAsia="en-IN"/>
        </w:rPr>
        <w:t xml:space="preserve">If </w:t>
      </w:r>
      <w:r w:rsidR="00666741">
        <w:rPr>
          <w:lang w:eastAsia="en-IN"/>
        </w:rPr>
        <w:t xml:space="preserve">the </w:t>
      </w:r>
      <w:r w:rsidRPr="000C3ED9">
        <w:rPr>
          <w:lang w:eastAsia="en-IN"/>
        </w:rPr>
        <w:t>Orbit Reader 20 is in default connection, follow these steps to pair the device with a Mac:</w:t>
      </w:r>
    </w:p>
    <w:p w14:paraId="3BDFFDEF" w14:textId="116ECEE8" w:rsidR="00FE3743" w:rsidRPr="000C3ED9" w:rsidRDefault="00FE3743" w:rsidP="00FE3743">
      <w:pPr>
        <w:numPr>
          <w:ilvl w:val="0"/>
          <w:numId w:val="17"/>
        </w:numPr>
        <w:spacing w:before="100" w:beforeAutospacing="1" w:after="100" w:afterAutospacing="1"/>
        <w:rPr>
          <w:rFonts w:cs="Arial"/>
          <w:lang w:eastAsia="en-IN"/>
        </w:rPr>
      </w:pPr>
      <w:r w:rsidRPr="000C3ED9">
        <w:rPr>
          <w:rFonts w:cs="Arial"/>
          <w:lang w:eastAsia="en-IN"/>
        </w:rPr>
        <w:t>Turn on Bluetooth. Bluetooth can be turned on in the Menu or by pressing Space + Dots 4 7 on the Orbit Reader 20.</w:t>
      </w:r>
    </w:p>
    <w:p w14:paraId="1B1D94CA" w14:textId="77777777" w:rsidR="00FE3743" w:rsidRPr="000C3ED9" w:rsidRDefault="00FE3743" w:rsidP="00FE3743">
      <w:pPr>
        <w:numPr>
          <w:ilvl w:val="0"/>
          <w:numId w:val="17"/>
        </w:numPr>
        <w:spacing w:before="100" w:beforeAutospacing="1" w:after="100" w:afterAutospacing="1"/>
        <w:rPr>
          <w:rFonts w:cs="Arial"/>
          <w:lang w:eastAsia="en-IN"/>
        </w:rPr>
      </w:pPr>
      <w:r w:rsidRPr="000C3ED9">
        <w:rPr>
          <w:rFonts w:cs="Arial"/>
          <w:lang w:eastAsia="en-IN"/>
        </w:rPr>
        <w:t xml:space="preserve">When </w:t>
      </w:r>
      <w:proofErr w:type="spellStart"/>
      <w:r w:rsidRPr="000C3ED9">
        <w:rPr>
          <w:rFonts w:cs="Arial"/>
          <w:lang w:eastAsia="en-IN"/>
        </w:rPr>
        <w:t>VoiceOver</w:t>
      </w:r>
      <w:proofErr w:type="spellEnd"/>
      <w:r w:rsidRPr="000C3ED9">
        <w:rPr>
          <w:rFonts w:cs="Arial"/>
          <w:lang w:eastAsia="en-IN"/>
        </w:rPr>
        <w:t xml:space="preserve"> is on, open </w:t>
      </w:r>
      <w:proofErr w:type="spellStart"/>
      <w:r w:rsidRPr="000C3ED9">
        <w:rPr>
          <w:rFonts w:cs="Arial"/>
          <w:lang w:eastAsia="en-IN"/>
        </w:rPr>
        <w:t>VoiceOver</w:t>
      </w:r>
      <w:proofErr w:type="spellEnd"/>
      <w:r w:rsidRPr="000C3ED9">
        <w:rPr>
          <w:rFonts w:cs="Arial"/>
          <w:lang w:eastAsia="en-IN"/>
        </w:rPr>
        <w:t xml:space="preserve"> Utility by pressing VO-F8</w:t>
      </w:r>
    </w:p>
    <w:p w14:paraId="58E1D07D" w14:textId="77777777" w:rsidR="00FE3743" w:rsidRPr="000C3ED9" w:rsidRDefault="00FE3743" w:rsidP="00FE3743">
      <w:pPr>
        <w:numPr>
          <w:ilvl w:val="0"/>
          <w:numId w:val="17"/>
        </w:numPr>
        <w:spacing w:before="100" w:beforeAutospacing="1" w:after="100" w:afterAutospacing="1"/>
        <w:rPr>
          <w:rFonts w:cs="Arial"/>
          <w:lang w:eastAsia="en-IN"/>
        </w:rPr>
      </w:pPr>
      <w:r w:rsidRPr="000C3ED9">
        <w:rPr>
          <w:rFonts w:cs="Arial"/>
          <w:lang w:eastAsia="en-IN"/>
        </w:rPr>
        <w:t>Click the Braille category, click Displays, and then click the Add (+) button</w:t>
      </w:r>
    </w:p>
    <w:p w14:paraId="6A0833B5" w14:textId="367B64E9" w:rsidR="00FE3743" w:rsidRPr="000C3ED9" w:rsidRDefault="00FE3743" w:rsidP="00FE3743">
      <w:pPr>
        <w:numPr>
          <w:ilvl w:val="0"/>
          <w:numId w:val="17"/>
        </w:numPr>
        <w:spacing w:before="100" w:beforeAutospacing="1" w:after="100" w:afterAutospacing="1"/>
        <w:rPr>
          <w:rFonts w:cs="Arial"/>
          <w:lang w:eastAsia="en-IN"/>
        </w:rPr>
      </w:pPr>
      <w:r w:rsidRPr="000C3ED9">
        <w:rPr>
          <w:rFonts w:cs="Arial"/>
          <w:lang w:eastAsia="en-IN"/>
        </w:rPr>
        <w:t xml:space="preserve">Select Orbit Reader 20 </w:t>
      </w:r>
      <w:proofErr w:type="gramStart"/>
      <w:r w:rsidRPr="000C3ED9">
        <w:rPr>
          <w:rFonts w:cs="Arial"/>
          <w:lang w:eastAsia="en-IN"/>
        </w:rPr>
        <w:t>in</w:t>
      </w:r>
      <w:proofErr w:type="gramEnd"/>
      <w:r w:rsidRPr="000C3ED9">
        <w:rPr>
          <w:rFonts w:cs="Arial"/>
          <w:lang w:eastAsia="en-IN"/>
        </w:rPr>
        <w:t xml:space="preserve"> the list. </w:t>
      </w:r>
      <w:proofErr w:type="spellStart"/>
      <w:r w:rsidRPr="000C3ED9">
        <w:rPr>
          <w:rFonts w:cs="Arial"/>
          <w:lang w:eastAsia="en-IN"/>
        </w:rPr>
        <w:t>VoiceOver</w:t>
      </w:r>
      <w:proofErr w:type="spellEnd"/>
      <w:r w:rsidRPr="000C3ED9">
        <w:rPr>
          <w:rFonts w:cs="Arial"/>
          <w:lang w:eastAsia="en-IN"/>
        </w:rPr>
        <w:t xml:space="preserve"> filters the devices it detects to list only the Bluetooth braille displays that are within range of your computer and that appear to match a </w:t>
      </w:r>
      <w:proofErr w:type="spellStart"/>
      <w:r w:rsidRPr="000C3ED9">
        <w:rPr>
          <w:rFonts w:cs="Arial"/>
          <w:lang w:eastAsia="en-IN"/>
        </w:rPr>
        <w:t>VoiceOver</w:t>
      </w:r>
      <w:proofErr w:type="spellEnd"/>
      <w:r w:rsidRPr="000C3ED9">
        <w:rPr>
          <w:rFonts w:cs="Arial"/>
          <w:lang w:eastAsia="en-IN"/>
        </w:rPr>
        <w:t xml:space="preserve"> braille display driver.</w:t>
      </w:r>
    </w:p>
    <w:p w14:paraId="57B4A0F6" w14:textId="0B05843A" w:rsidR="00FE3743" w:rsidRPr="000C3ED9" w:rsidRDefault="00FE3743" w:rsidP="00FE3743">
      <w:pPr>
        <w:numPr>
          <w:ilvl w:val="0"/>
          <w:numId w:val="17"/>
        </w:numPr>
        <w:spacing w:before="100" w:beforeAutospacing="1" w:after="100" w:afterAutospacing="1"/>
        <w:rPr>
          <w:rFonts w:cs="Arial"/>
          <w:lang w:eastAsia="en-IN"/>
        </w:rPr>
      </w:pPr>
      <w:r w:rsidRPr="000C3ED9">
        <w:rPr>
          <w:rFonts w:cs="Arial"/>
          <w:lang w:eastAsia="en-IN"/>
        </w:rPr>
        <w:t>Activate the Orbit Reader 20 device in the list to pair.</w:t>
      </w:r>
    </w:p>
    <w:p w14:paraId="478FE106" w14:textId="765EB9D2" w:rsidR="00FE3743" w:rsidRPr="000C3ED9" w:rsidRDefault="00FE3743" w:rsidP="00FE3743">
      <w:pPr>
        <w:rPr>
          <w:lang w:eastAsia="en-IN"/>
        </w:rPr>
      </w:pPr>
      <w:r w:rsidRPr="000C3ED9">
        <w:rPr>
          <w:lang w:eastAsia="en-IN"/>
        </w:rPr>
        <w:t xml:space="preserve">Confirm code configuration shows a random number on both </w:t>
      </w:r>
      <w:r w:rsidR="00826A9A">
        <w:rPr>
          <w:lang w:eastAsia="en-IN"/>
        </w:rPr>
        <w:t xml:space="preserve">the </w:t>
      </w:r>
      <w:r w:rsidRPr="000C3ED9">
        <w:rPr>
          <w:lang w:eastAsia="en-IN"/>
        </w:rPr>
        <w:t xml:space="preserve">Orbit Reader 20's braille display and on the host device. Follow steps 1 through 3. Mac shows you a dialog with a security code. To confirm the request, compare the numbers in the Bluetooth dialog on the Mac with the code shown on your display. If they are </w:t>
      </w:r>
      <w:r w:rsidR="00826A9A">
        <w:rPr>
          <w:lang w:eastAsia="en-IN"/>
        </w:rPr>
        <w:t xml:space="preserve">the </w:t>
      </w:r>
      <w:r w:rsidRPr="000C3ED9">
        <w:rPr>
          <w:lang w:eastAsia="en-IN"/>
        </w:rPr>
        <w:t xml:space="preserve">same, </w:t>
      </w:r>
      <w:r w:rsidR="00826A9A">
        <w:rPr>
          <w:lang w:eastAsia="en-IN"/>
        </w:rPr>
        <w:t xml:space="preserve">press Dot 8 to </w:t>
      </w:r>
      <w:r w:rsidRPr="000C3ED9">
        <w:rPr>
          <w:lang w:eastAsia="en-IN"/>
        </w:rPr>
        <w:t>select</w:t>
      </w:r>
      <w:r w:rsidR="002E3871" w:rsidRPr="000C3ED9">
        <w:rPr>
          <w:lang w:eastAsia="en-IN"/>
        </w:rPr>
        <w:t xml:space="preserve"> ‘</w:t>
      </w:r>
      <w:r w:rsidRPr="000C3ED9">
        <w:rPr>
          <w:lang w:eastAsia="en-IN"/>
        </w:rPr>
        <w:t>Yes</w:t>
      </w:r>
      <w:r w:rsidR="002E3871" w:rsidRPr="000C3ED9">
        <w:rPr>
          <w:lang w:eastAsia="en-IN"/>
        </w:rPr>
        <w:t>’</w:t>
      </w:r>
      <w:r w:rsidRPr="000C3ED9">
        <w:rPr>
          <w:lang w:eastAsia="en-IN"/>
        </w:rPr>
        <w:t xml:space="preserve"> in the dialog on Mac. If the numbers do not match, </w:t>
      </w:r>
      <w:r w:rsidR="00826A9A">
        <w:rPr>
          <w:lang w:eastAsia="en-IN"/>
        </w:rPr>
        <w:t xml:space="preserve">press Dot 7 to </w:t>
      </w:r>
      <w:r w:rsidRPr="000C3ED9">
        <w:rPr>
          <w:lang w:eastAsia="en-IN"/>
        </w:rPr>
        <w:t>select</w:t>
      </w:r>
      <w:r w:rsidR="002E3871" w:rsidRPr="000C3ED9">
        <w:rPr>
          <w:lang w:eastAsia="en-IN"/>
        </w:rPr>
        <w:t xml:space="preserve"> ‘</w:t>
      </w:r>
      <w:r w:rsidRPr="000C3ED9">
        <w:rPr>
          <w:lang w:eastAsia="en-IN"/>
        </w:rPr>
        <w:t>No</w:t>
      </w:r>
      <w:r w:rsidR="002E3871" w:rsidRPr="000C3ED9">
        <w:rPr>
          <w:lang w:eastAsia="en-IN"/>
        </w:rPr>
        <w:t>’</w:t>
      </w:r>
      <w:r w:rsidRPr="000C3ED9">
        <w:rPr>
          <w:lang w:eastAsia="en-IN"/>
        </w:rPr>
        <w:t xml:space="preserve"> and try the next </w:t>
      </w:r>
      <w:proofErr w:type="gramStart"/>
      <w:r w:rsidR="00666741">
        <w:rPr>
          <w:lang w:eastAsia="en-IN"/>
        </w:rPr>
        <w:t xml:space="preserve">the </w:t>
      </w:r>
      <w:r w:rsidRPr="000C3ED9">
        <w:rPr>
          <w:lang w:eastAsia="en-IN"/>
        </w:rPr>
        <w:t>Orbit</w:t>
      </w:r>
      <w:proofErr w:type="gramEnd"/>
      <w:r w:rsidRPr="000C3ED9">
        <w:rPr>
          <w:lang w:eastAsia="en-IN"/>
        </w:rPr>
        <w:t xml:space="preserve"> Reader 20 in the list. </w:t>
      </w:r>
      <w:r w:rsidR="006F547D" w:rsidRPr="000C3ED9">
        <w:rPr>
          <w:lang w:eastAsia="en-IN"/>
        </w:rPr>
        <w:t>P</w:t>
      </w:r>
      <w:r w:rsidRPr="000C3ED9">
        <w:rPr>
          <w:lang w:eastAsia="en-IN"/>
        </w:rPr>
        <w:t>airing request</w:t>
      </w:r>
      <w:r w:rsidR="008B08EC">
        <w:rPr>
          <w:lang w:eastAsia="en-IN"/>
        </w:rPr>
        <w:t>s</w:t>
      </w:r>
      <w:r w:rsidRPr="000C3ED9">
        <w:rPr>
          <w:lang w:eastAsia="en-IN"/>
        </w:rPr>
        <w:t xml:space="preserve"> can be accepted by pressing </w:t>
      </w:r>
      <w:r w:rsidR="001D55A9" w:rsidRPr="000C3ED9">
        <w:rPr>
          <w:lang w:eastAsia="en-IN"/>
        </w:rPr>
        <w:t>D</w:t>
      </w:r>
      <w:r w:rsidRPr="000C3ED9">
        <w:rPr>
          <w:lang w:eastAsia="en-IN"/>
        </w:rPr>
        <w:t xml:space="preserve">ot 8 or rejected by pressing </w:t>
      </w:r>
      <w:r w:rsidR="001D55A9" w:rsidRPr="000C3ED9">
        <w:rPr>
          <w:lang w:eastAsia="en-IN"/>
        </w:rPr>
        <w:t>D</w:t>
      </w:r>
      <w:r w:rsidRPr="000C3ED9">
        <w:rPr>
          <w:lang w:eastAsia="en-IN"/>
        </w:rPr>
        <w:t xml:space="preserve">ot 7 from </w:t>
      </w:r>
      <w:r w:rsidR="00666741">
        <w:rPr>
          <w:lang w:eastAsia="en-IN"/>
        </w:rPr>
        <w:t>the Orbit Reader</w:t>
      </w:r>
      <w:r w:rsidR="004973AE">
        <w:rPr>
          <w:lang w:eastAsia="en-IN"/>
        </w:rPr>
        <w:t xml:space="preserve"> </w:t>
      </w:r>
      <w:r w:rsidR="00D9312B">
        <w:rPr>
          <w:lang w:eastAsia="en-IN"/>
        </w:rPr>
        <w:t xml:space="preserve">20 </w:t>
      </w:r>
      <w:r w:rsidRPr="000C3ED9">
        <w:rPr>
          <w:lang w:eastAsia="en-IN"/>
        </w:rPr>
        <w:t>device. The purpose of this procedure is to allow</w:t>
      </w:r>
      <w:r w:rsidR="00AA3872" w:rsidRPr="00651DDA">
        <w:rPr>
          <w:lang w:eastAsia="en-IN"/>
        </w:rPr>
        <w:t xml:space="preserve"> </w:t>
      </w:r>
      <w:r w:rsidRPr="000C3ED9">
        <w:rPr>
          <w:lang w:eastAsia="en-IN"/>
        </w:rPr>
        <w:lastRenderedPageBreak/>
        <w:t>more than one Orbit Reader 20 device to be paired in the same room at the same time without pairing the wrong device.</w:t>
      </w:r>
    </w:p>
    <w:p w14:paraId="75B86CFB" w14:textId="77777777" w:rsidR="00FE3743" w:rsidRPr="000C3ED9" w:rsidRDefault="00FE3743" w:rsidP="00FE3743">
      <w:pPr>
        <w:rPr>
          <w:lang w:eastAsia="en-IN"/>
        </w:rPr>
      </w:pPr>
    </w:p>
    <w:p w14:paraId="3F39D62A" w14:textId="40D85CCC" w:rsidR="00FE3743" w:rsidRPr="000C3ED9" w:rsidRDefault="00FE3743" w:rsidP="00FE3743">
      <w:pPr>
        <w:rPr>
          <w:lang w:eastAsia="en-IN"/>
        </w:rPr>
      </w:pPr>
      <w:r w:rsidRPr="000C3ED9">
        <w:rPr>
          <w:lang w:eastAsia="en-IN"/>
        </w:rPr>
        <w:t xml:space="preserve">If </w:t>
      </w:r>
      <w:r w:rsidR="00666741">
        <w:rPr>
          <w:lang w:eastAsia="en-IN"/>
        </w:rPr>
        <w:t>the</w:t>
      </w:r>
      <w:r w:rsidR="00AA3872" w:rsidRPr="00651DDA">
        <w:rPr>
          <w:lang w:eastAsia="en-IN"/>
        </w:rPr>
        <w:t xml:space="preserve"> </w:t>
      </w:r>
      <w:r w:rsidRPr="000C3ED9">
        <w:rPr>
          <w:lang w:eastAsia="en-IN"/>
        </w:rPr>
        <w:t xml:space="preserve">Orbit Reader 20 does not work with </w:t>
      </w:r>
      <w:proofErr w:type="spellStart"/>
      <w:r w:rsidRPr="000C3ED9">
        <w:rPr>
          <w:lang w:eastAsia="en-IN"/>
        </w:rPr>
        <w:t>VoiceOver</w:t>
      </w:r>
      <w:proofErr w:type="spellEnd"/>
      <w:r w:rsidRPr="000C3ED9">
        <w:rPr>
          <w:lang w:eastAsia="en-IN"/>
        </w:rPr>
        <w:t xml:space="preserve">, it is possible that you are not using the latest Mac OS. </w:t>
      </w:r>
      <w:r w:rsidR="00F95927" w:rsidRPr="000C3ED9">
        <w:rPr>
          <w:lang w:eastAsia="en-IN"/>
        </w:rPr>
        <w:t xml:space="preserve">In </w:t>
      </w:r>
      <w:r w:rsidR="00DF60DC" w:rsidRPr="000C3ED9">
        <w:rPr>
          <w:lang w:eastAsia="en-IN"/>
        </w:rPr>
        <w:t>that</w:t>
      </w:r>
      <w:r w:rsidR="003F07F6">
        <w:rPr>
          <w:lang w:eastAsia="en-IN"/>
        </w:rPr>
        <w:t xml:space="preserve"> </w:t>
      </w:r>
      <w:r w:rsidRPr="000C3ED9">
        <w:rPr>
          <w:lang w:eastAsia="en-IN"/>
        </w:rPr>
        <w:t>case, you have two choices:</w:t>
      </w:r>
    </w:p>
    <w:p w14:paraId="28D9E233" w14:textId="476CDE64" w:rsidR="00FE3743" w:rsidRPr="000C3ED9" w:rsidRDefault="00FE3743" w:rsidP="00FE3743">
      <w:pPr>
        <w:numPr>
          <w:ilvl w:val="0"/>
          <w:numId w:val="18"/>
        </w:numPr>
        <w:spacing w:before="100" w:beforeAutospacing="1" w:after="100" w:afterAutospacing="1"/>
        <w:rPr>
          <w:rFonts w:cs="Arial"/>
          <w:lang w:eastAsia="en-IN"/>
        </w:rPr>
      </w:pPr>
      <w:r w:rsidRPr="000C3ED9">
        <w:rPr>
          <w:rFonts w:cs="Arial"/>
          <w:lang w:eastAsia="en-IN"/>
        </w:rPr>
        <w:t xml:space="preserve">Put the Orbit Reader 20 in </w:t>
      </w:r>
      <w:proofErr w:type="spellStart"/>
      <w:r w:rsidRPr="000C3ED9">
        <w:rPr>
          <w:rFonts w:cs="Arial"/>
          <w:lang w:eastAsia="en-IN"/>
        </w:rPr>
        <w:t>Refreshabraille</w:t>
      </w:r>
      <w:proofErr w:type="spellEnd"/>
      <w:r w:rsidRPr="000C3ED9">
        <w:rPr>
          <w:rFonts w:cs="Arial"/>
          <w:lang w:eastAsia="en-IN"/>
        </w:rPr>
        <w:t xml:space="preserve"> 18 (RB18) Emulation mode. Then connect it as an RB18,</w:t>
      </w:r>
    </w:p>
    <w:p w14:paraId="49C7894E" w14:textId="6A4B3DEA" w:rsidR="00FE3743" w:rsidRPr="000C3ED9" w:rsidRDefault="00FE3743" w:rsidP="00FE3743">
      <w:pPr>
        <w:numPr>
          <w:ilvl w:val="0"/>
          <w:numId w:val="18"/>
        </w:numPr>
        <w:spacing w:before="100" w:beforeAutospacing="1" w:after="100" w:afterAutospacing="1"/>
        <w:rPr>
          <w:rFonts w:cs="Arial"/>
          <w:lang w:eastAsia="en-IN"/>
        </w:rPr>
      </w:pPr>
      <w:r w:rsidRPr="000C3ED9">
        <w:rPr>
          <w:rFonts w:cs="Arial"/>
          <w:lang w:eastAsia="en-IN"/>
        </w:rPr>
        <w:t xml:space="preserve">Check for updates. We suggest you </w:t>
      </w:r>
      <w:proofErr w:type="gramStart"/>
      <w:r w:rsidRPr="000C3ED9">
        <w:rPr>
          <w:rFonts w:cs="Arial"/>
          <w:lang w:eastAsia="en-IN"/>
        </w:rPr>
        <w:t>update to</w:t>
      </w:r>
      <w:proofErr w:type="gramEnd"/>
      <w:r w:rsidRPr="000C3ED9">
        <w:rPr>
          <w:rFonts w:cs="Arial"/>
          <w:lang w:eastAsia="en-IN"/>
        </w:rPr>
        <w:t xml:space="preserve"> the latest operating system</w:t>
      </w:r>
      <w:r w:rsidR="006F4A4A">
        <w:rPr>
          <w:rFonts w:cs="Arial"/>
          <w:lang w:eastAsia="en-IN"/>
        </w:rPr>
        <w:t xml:space="preserve"> for the host</w:t>
      </w:r>
      <w:r w:rsidR="005A15A5" w:rsidRPr="000C3ED9">
        <w:rPr>
          <w:rFonts w:cs="Arial"/>
          <w:lang w:eastAsia="en-IN"/>
        </w:rPr>
        <w:t>.</w:t>
      </w:r>
    </w:p>
    <w:p w14:paraId="06EB59D2" w14:textId="2EAD1444" w:rsidR="00FE3743" w:rsidRPr="000C3ED9" w:rsidRDefault="00FE3743" w:rsidP="00FE3743">
      <w:pPr>
        <w:rPr>
          <w:lang w:eastAsia="en-IN"/>
        </w:rPr>
      </w:pPr>
      <w:r w:rsidRPr="000C3ED9">
        <w:rPr>
          <w:lang w:eastAsia="en-IN"/>
        </w:rPr>
        <w:t xml:space="preserve">If </w:t>
      </w:r>
      <w:proofErr w:type="gramStart"/>
      <w:r w:rsidR="00666741">
        <w:rPr>
          <w:lang w:eastAsia="en-IN"/>
        </w:rPr>
        <w:t>the</w:t>
      </w:r>
      <w:r w:rsidR="00AA3872" w:rsidRPr="00651DDA">
        <w:rPr>
          <w:lang w:eastAsia="en-IN"/>
        </w:rPr>
        <w:t xml:space="preserve"> </w:t>
      </w:r>
      <w:r w:rsidRPr="000C3ED9">
        <w:rPr>
          <w:lang w:eastAsia="en-IN"/>
        </w:rPr>
        <w:t>Orbit</w:t>
      </w:r>
      <w:proofErr w:type="gramEnd"/>
      <w:r w:rsidRPr="000C3ED9">
        <w:rPr>
          <w:lang w:eastAsia="en-IN"/>
        </w:rPr>
        <w:t xml:space="preserve"> Reader 20 is not listed, make sure you have turned on Bluetooth in the Menu.</w:t>
      </w:r>
    </w:p>
    <w:p w14:paraId="0DE170A9" w14:textId="5F63CEDC" w:rsidR="00FE3743" w:rsidRPr="000C3ED9" w:rsidRDefault="00FE3743">
      <w:pPr>
        <w:pStyle w:val="Heading3"/>
        <w:rPr>
          <w:lang w:eastAsia="en-IN"/>
        </w:rPr>
      </w:pPr>
      <w:bookmarkStart w:id="1140" w:name="Controlling-Orbit-Reader-from-Mac"/>
      <w:bookmarkStart w:id="1141" w:name="_Toc531853365"/>
      <w:bookmarkStart w:id="1142" w:name="_Toc9689940"/>
      <w:bookmarkStart w:id="1143" w:name="_Toc10194404"/>
      <w:bookmarkStart w:id="1144" w:name="_Toc17712044"/>
      <w:bookmarkStart w:id="1145" w:name="_Toc20754968"/>
      <w:bookmarkStart w:id="1146" w:name="_Toc20906455"/>
      <w:bookmarkStart w:id="1147" w:name="_Toc20910781"/>
      <w:bookmarkStart w:id="1148" w:name="_Toc20912951"/>
      <w:bookmarkStart w:id="1149" w:name="_Toc179377339"/>
      <w:bookmarkEnd w:id="1140"/>
      <w:r w:rsidRPr="000C3ED9">
        <w:rPr>
          <w:lang w:eastAsia="en-IN"/>
        </w:rPr>
        <w:t xml:space="preserve">Controlling </w:t>
      </w:r>
      <w:r w:rsidR="00666741">
        <w:rPr>
          <w:lang w:eastAsia="en-IN"/>
        </w:rPr>
        <w:t>the</w:t>
      </w:r>
      <w:r w:rsidR="00AA3872" w:rsidRPr="00651DDA">
        <w:rPr>
          <w:lang w:eastAsia="en-IN"/>
        </w:rPr>
        <w:t xml:space="preserve"> </w:t>
      </w:r>
      <w:r w:rsidRPr="000C3ED9">
        <w:rPr>
          <w:lang w:eastAsia="en-IN"/>
        </w:rPr>
        <w:t>Orbit Reader 20 from Mac</w:t>
      </w:r>
      <w:bookmarkEnd w:id="1141"/>
      <w:bookmarkEnd w:id="1142"/>
      <w:bookmarkEnd w:id="1143"/>
      <w:bookmarkEnd w:id="1144"/>
      <w:bookmarkEnd w:id="1145"/>
      <w:bookmarkEnd w:id="1146"/>
      <w:bookmarkEnd w:id="1147"/>
      <w:bookmarkEnd w:id="1148"/>
      <w:bookmarkEnd w:id="1149"/>
    </w:p>
    <w:p w14:paraId="1CABACAF" w14:textId="77777777" w:rsidR="00FE3743" w:rsidRPr="000C3ED9" w:rsidRDefault="00FE3743" w:rsidP="00FE3743">
      <w:pPr>
        <w:rPr>
          <w:lang w:eastAsia="en-IN"/>
        </w:rPr>
      </w:pPr>
      <w:r w:rsidRPr="000C3ED9">
        <w:rPr>
          <w:lang w:eastAsia="en-IN"/>
        </w:rPr>
        <w:t xml:space="preserve">To control how </w:t>
      </w:r>
      <w:proofErr w:type="spellStart"/>
      <w:r w:rsidRPr="000C3ED9">
        <w:rPr>
          <w:lang w:eastAsia="en-IN"/>
        </w:rPr>
        <w:t>VoiceOver</w:t>
      </w:r>
      <w:proofErr w:type="spellEnd"/>
      <w:r w:rsidRPr="000C3ED9">
        <w:rPr>
          <w:lang w:eastAsia="en-IN"/>
        </w:rPr>
        <w:t xml:space="preserve"> treats the display, follow these steps:</w:t>
      </w:r>
    </w:p>
    <w:p w14:paraId="010C6C47" w14:textId="77777777" w:rsidR="00FE3743" w:rsidRPr="000C3ED9" w:rsidRDefault="00FE3743" w:rsidP="00FE3743">
      <w:pPr>
        <w:numPr>
          <w:ilvl w:val="0"/>
          <w:numId w:val="19"/>
        </w:numPr>
        <w:spacing w:before="100" w:beforeAutospacing="1" w:after="100" w:afterAutospacing="1"/>
        <w:rPr>
          <w:rFonts w:cs="Arial"/>
          <w:lang w:eastAsia="en-IN"/>
        </w:rPr>
      </w:pPr>
      <w:r w:rsidRPr="000C3ED9">
        <w:rPr>
          <w:rFonts w:cs="Arial"/>
          <w:lang w:eastAsia="en-IN"/>
        </w:rPr>
        <w:t xml:space="preserve">Open the </w:t>
      </w:r>
      <w:proofErr w:type="spellStart"/>
      <w:r w:rsidRPr="000C3ED9">
        <w:rPr>
          <w:rFonts w:cs="Arial"/>
          <w:lang w:eastAsia="en-IN"/>
        </w:rPr>
        <w:t>VoiceOver</w:t>
      </w:r>
      <w:proofErr w:type="spellEnd"/>
      <w:r w:rsidRPr="000C3ED9">
        <w:rPr>
          <w:rFonts w:cs="Arial"/>
          <w:lang w:eastAsia="en-IN"/>
        </w:rPr>
        <w:t xml:space="preserve"> Utility by pressing Command + F8 while </w:t>
      </w:r>
      <w:proofErr w:type="spellStart"/>
      <w:r w:rsidRPr="000C3ED9">
        <w:rPr>
          <w:rFonts w:cs="Arial"/>
          <w:lang w:eastAsia="en-IN"/>
        </w:rPr>
        <w:t>VoiceOver</w:t>
      </w:r>
      <w:proofErr w:type="spellEnd"/>
      <w:r w:rsidRPr="000C3ED9">
        <w:rPr>
          <w:rFonts w:cs="Arial"/>
          <w:lang w:eastAsia="en-IN"/>
        </w:rPr>
        <w:t xml:space="preserve"> is running.</w:t>
      </w:r>
    </w:p>
    <w:p w14:paraId="54A283D5" w14:textId="77777777" w:rsidR="00FE3743" w:rsidRPr="000C3ED9" w:rsidRDefault="00FE3743" w:rsidP="00FE3743">
      <w:pPr>
        <w:numPr>
          <w:ilvl w:val="0"/>
          <w:numId w:val="19"/>
        </w:numPr>
        <w:spacing w:before="100" w:beforeAutospacing="1" w:after="100" w:afterAutospacing="1"/>
        <w:rPr>
          <w:rFonts w:cs="Arial"/>
          <w:lang w:eastAsia="en-IN"/>
        </w:rPr>
      </w:pPr>
      <w:r w:rsidRPr="000C3ED9">
        <w:rPr>
          <w:rFonts w:cs="Arial"/>
          <w:lang w:eastAsia="en-IN"/>
        </w:rPr>
        <w:t>Scroll down to the Braille option.</w:t>
      </w:r>
    </w:p>
    <w:p w14:paraId="79A86A61" w14:textId="77777777" w:rsidR="00FE3743" w:rsidRPr="000C3ED9" w:rsidRDefault="00FE3743" w:rsidP="00FE3743">
      <w:pPr>
        <w:numPr>
          <w:ilvl w:val="0"/>
          <w:numId w:val="19"/>
        </w:numPr>
        <w:spacing w:before="100" w:beforeAutospacing="1" w:after="100" w:afterAutospacing="1"/>
        <w:rPr>
          <w:rFonts w:cs="Arial"/>
          <w:lang w:eastAsia="en-IN"/>
        </w:rPr>
      </w:pPr>
      <w:r w:rsidRPr="000C3ED9">
        <w:rPr>
          <w:rFonts w:cs="Arial"/>
          <w:lang w:eastAsia="en-IN"/>
        </w:rPr>
        <w:t>Select the Braille Display tab.</w:t>
      </w:r>
    </w:p>
    <w:p w14:paraId="4D05F509" w14:textId="77777777" w:rsidR="00FE3743" w:rsidRPr="000C3ED9" w:rsidRDefault="00FE3743" w:rsidP="00FE3743">
      <w:pPr>
        <w:rPr>
          <w:lang w:eastAsia="en-IN"/>
        </w:rPr>
      </w:pPr>
      <w:r w:rsidRPr="000C3ED9">
        <w:rPr>
          <w:lang w:eastAsia="en-IN"/>
        </w:rPr>
        <w:t>To turn on contracted braille, check the Contracted Braille box.</w:t>
      </w:r>
    </w:p>
    <w:p w14:paraId="78964663" w14:textId="77777777" w:rsidR="00FE3743" w:rsidRPr="00A46F4F" w:rsidRDefault="00FE3743" w:rsidP="00FE3743">
      <w:pPr>
        <w:rPr>
          <w:lang w:eastAsia="en-IN"/>
        </w:rPr>
      </w:pPr>
      <w:r w:rsidRPr="00A46F4F">
        <w:rPr>
          <w:lang w:eastAsia="en-IN"/>
        </w:rPr>
        <w:t xml:space="preserve">For the Mac documentation on connecting and using braille displays, see Apple's </w:t>
      </w:r>
      <w:hyperlink r:id="rId37" w:history="1">
        <w:proofErr w:type="spellStart"/>
        <w:r w:rsidRPr="00A46F4F">
          <w:rPr>
            <w:color w:val="0000FF"/>
            <w:lang w:eastAsia="en-IN"/>
          </w:rPr>
          <w:t>VoiceOver</w:t>
        </w:r>
        <w:proofErr w:type="spellEnd"/>
        <w:r w:rsidRPr="00A46F4F">
          <w:rPr>
            <w:color w:val="0000FF"/>
            <w:lang w:eastAsia="en-IN"/>
          </w:rPr>
          <w:t xml:space="preserve"> Info Guide</w:t>
        </w:r>
      </w:hyperlink>
      <w:r w:rsidRPr="00A46F4F">
        <w:rPr>
          <w:lang w:eastAsia="en-IN"/>
        </w:rPr>
        <w:t>.</w:t>
      </w:r>
    </w:p>
    <w:p w14:paraId="3817484A" w14:textId="77777777" w:rsidR="00FE3743" w:rsidRPr="000C3ED9" w:rsidRDefault="00FE3743" w:rsidP="00D27386">
      <w:pPr>
        <w:pStyle w:val="Heading2"/>
      </w:pPr>
      <w:bookmarkStart w:id="1150" w:name="Android-Devices"/>
      <w:bookmarkStart w:id="1151" w:name="_Toc531853366"/>
      <w:bookmarkStart w:id="1152" w:name="_Toc9689941"/>
      <w:bookmarkStart w:id="1153" w:name="_Toc10194405"/>
      <w:bookmarkStart w:id="1154" w:name="_Toc17712045"/>
      <w:bookmarkStart w:id="1155" w:name="_Toc20754969"/>
      <w:bookmarkStart w:id="1156" w:name="_Toc20906456"/>
      <w:bookmarkStart w:id="1157" w:name="_Toc20910782"/>
      <w:bookmarkStart w:id="1158" w:name="_Toc20912952"/>
      <w:bookmarkStart w:id="1159" w:name="_Toc179377340"/>
      <w:bookmarkEnd w:id="1150"/>
      <w:r w:rsidRPr="000C3ED9">
        <w:t>Android Devices</w:t>
      </w:r>
      <w:bookmarkEnd w:id="1151"/>
      <w:bookmarkEnd w:id="1152"/>
      <w:bookmarkEnd w:id="1153"/>
      <w:bookmarkEnd w:id="1154"/>
      <w:bookmarkEnd w:id="1155"/>
      <w:bookmarkEnd w:id="1156"/>
      <w:bookmarkEnd w:id="1157"/>
      <w:bookmarkEnd w:id="1158"/>
      <w:bookmarkEnd w:id="1159"/>
    </w:p>
    <w:p w14:paraId="703D1054" w14:textId="5F4C4B0E" w:rsidR="00FE3743" w:rsidRPr="000C3ED9" w:rsidRDefault="00FE3743" w:rsidP="00FE3743">
      <w:pPr>
        <w:rPr>
          <w:lang w:eastAsia="en-IN"/>
        </w:rPr>
      </w:pPr>
      <w:r w:rsidRPr="000C3ED9">
        <w:rPr>
          <w:lang w:eastAsia="en-IN"/>
        </w:rPr>
        <w:t>You can connect Android devices using Bluetooth</w:t>
      </w:r>
      <w:r w:rsidR="00EA1E39" w:rsidRPr="000C3ED9">
        <w:rPr>
          <w:lang w:eastAsia="en-IN"/>
        </w:rPr>
        <w:t xml:space="preserve"> only.</w:t>
      </w:r>
    </w:p>
    <w:p w14:paraId="71A8515C" w14:textId="0CE8336D" w:rsidR="00FE3743" w:rsidRPr="000C3ED9" w:rsidRDefault="00FE3743">
      <w:pPr>
        <w:pStyle w:val="Heading3"/>
        <w:rPr>
          <w:lang w:eastAsia="en-IN"/>
        </w:rPr>
      </w:pPr>
      <w:bookmarkStart w:id="1160" w:name="Connecting-Android-devices-with-Bluetoot"/>
      <w:bookmarkStart w:id="1161" w:name="_Connecting_Android_devices"/>
      <w:bookmarkStart w:id="1162" w:name="_Toc531853367"/>
      <w:bookmarkStart w:id="1163" w:name="_Toc9689942"/>
      <w:bookmarkStart w:id="1164" w:name="_Toc10194406"/>
      <w:bookmarkStart w:id="1165" w:name="_Toc17712046"/>
      <w:bookmarkStart w:id="1166" w:name="_Toc20754970"/>
      <w:bookmarkStart w:id="1167" w:name="_Toc20906457"/>
      <w:bookmarkStart w:id="1168" w:name="_Toc20910783"/>
      <w:bookmarkStart w:id="1169" w:name="_Toc20912953"/>
      <w:bookmarkStart w:id="1170" w:name="_Toc179377341"/>
      <w:bookmarkEnd w:id="1160"/>
      <w:bookmarkEnd w:id="1161"/>
      <w:r w:rsidRPr="000C3ED9">
        <w:rPr>
          <w:lang w:eastAsia="en-IN"/>
        </w:rPr>
        <w:t>Connecting Android with Bluetooth</w:t>
      </w:r>
      <w:bookmarkEnd w:id="1162"/>
      <w:bookmarkEnd w:id="1163"/>
      <w:bookmarkEnd w:id="1164"/>
      <w:bookmarkEnd w:id="1165"/>
      <w:bookmarkEnd w:id="1166"/>
      <w:bookmarkEnd w:id="1167"/>
      <w:bookmarkEnd w:id="1168"/>
      <w:bookmarkEnd w:id="1169"/>
      <w:bookmarkEnd w:id="1170"/>
    </w:p>
    <w:p w14:paraId="61463786" w14:textId="6AF92DDA" w:rsidR="00FE3743" w:rsidRPr="000C3ED9" w:rsidRDefault="00FE3743" w:rsidP="00FE3743">
      <w:pPr>
        <w:rPr>
          <w:lang w:eastAsia="en-IN"/>
        </w:rPr>
      </w:pPr>
      <w:r w:rsidRPr="000C3ED9">
        <w:rPr>
          <w:lang w:eastAsia="en-IN"/>
        </w:rPr>
        <w:t xml:space="preserve">In </w:t>
      </w:r>
      <w:r w:rsidR="00F7035D">
        <w:rPr>
          <w:lang w:eastAsia="en-IN"/>
        </w:rPr>
        <w:t>the</w:t>
      </w:r>
      <w:r w:rsidRPr="000C3ED9">
        <w:rPr>
          <w:lang w:eastAsia="en-IN"/>
        </w:rPr>
        <w:t xml:space="preserve"> default configuration, the Orbit Reader 20 is ready to pair with Bluetooth. If Bluetooth has been turned off, it can be turned on in the </w:t>
      </w:r>
      <w:r w:rsidR="00F7035D">
        <w:rPr>
          <w:lang w:eastAsia="en-IN"/>
        </w:rPr>
        <w:t>m</w:t>
      </w:r>
      <w:r w:rsidRPr="000C3ED9">
        <w:rPr>
          <w:lang w:eastAsia="en-IN"/>
        </w:rPr>
        <w:t>enu or by pressing Space + Dots 4 7.</w:t>
      </w:r>
    </w:p>
    <w:p w14:paraId="5DCCE852" w14:textId="43D98984" w:rsidR="00FE3743" w:rsidRPr="000C3ED9" w:rsidRDefault="00FE3743" w:rsidP="00FE3743">
      <w:pPr>
        <w:numPr>
          <w:ilvl w:val="0"/>
          <w:numId w:val="20"/>
        </w:numPr>
        <w:spacing w:before="100" w:beforeAutospacing="1" w:after="100" w:afterAutospacing="1"/>
        <w:rPr>
          <w:rFonts w:cs="Arial"/>
          <w:lang w:eastAsia="en-IN"/>
        </w:rPr>
      </w:pPr>
      <w:r w:rsidRPr="000C3ED9">
        <w:rPr>
          <w:rFonts w:cs="Arial"/>
          <w:lang w:eastAsia="en-IN"/>
        </w:rPr>
        <w:t xml:space="preserve">Turn on Bluetooth. Bluetooth can be turned on in the </w:t>
      </w:r>
      <w:r w:rsidR="00F7035D">
        <w:rPr>
          <w:rFonts w:cs="Arial"/>
          <w:lang w:eastAsia="en-IN"/>
        </w:rPr>
        <w:t>m</w:t>
      </w:r>
      <w:r w:rsidRPr="000C3ED9">
        <w:rPr>
          <w:rFonts w:cs="Arial"/>
          <w:lang w:eastAsia="en-IN"/>
        </w:rPr>
        <w:t xml:space="preserve">enu or by pressing Space + Dots 4 7 on </w:t>
      </w:r>
      <w:proofErr w:type="gramStart"/>
      <w:r w:rsidRPr="000C3ED9">
        <w:rPr>
          <w:rFonts w:cs="Arial"/>
          <w:lang w:eastAsia="en-IN"/>
        </w:rPr>
        <w:t>the Orbit</w:t>
      </w:r>
      <w:proofErr w:type="gramEnd"/>
      <w:r w:rsidRPr="000C3ED9">
        <w:rPr>
          <w:rFonts w:cs="Arial"/>
          <w:lang w:eastAsia="en-IN"/>
        </w:rPr>
        <w:t xml:space="preserve"> Reader 20.</w:t>
      </w:r>
    </w:p>
    <w:p w14:paraId="18F9670F" w14:textId="64870F4C" w:rsidR="00FE3743" w:rsidRPr="000C3ED9" w:rsidRDefault="00FE3743" w:rsidP="00FE3743">
      <w:pPr>
        <w:numPr>
          <w:ilvl w:val="0"/>
          <w:numId w:val="20"/>
        </w:numPr>
        <w:spacing w:before="100" w:beforeAutospacing="1" w:after="100" w:afterAutospacing="1"/>
        <w:rPr>
          <w:rFonts w:cs="Arial"/>
          <w:lang w:eastAsia="en-IN"/>
        </w:rPr>
      </w:pPr>
      <w:r w:rsidRPr="000C3ED9">
        <w:rPr>
          <w:rFonts w:cs="Arial"/>
          <w:lang w:eastAsia="en-IN"/>
        </w:rPr>
        <w:t xml:space="preserve">Turn on the Android device. Android and </w:t>
      </w:r>
      <w:proofErr w:type="spellStart"/>
      <w:r w:rsidRPr="000C3ED9">
        <w:rPr>
          <w:rFonts w:cs="Arial"/>
          <w:lang w:eastAsia="en-IN"/>
        </w:rPr>
        <w:t>BrailleBack</w:t>
      </w:r>
      <w:proofErr w:type="spellEnd"/>
      <w:r w:rsidRPr="000C3ED9">
        <w:rPr>
          <w:rFonts w:cs="Arial"/>
          <w:lang w:eastAsia="en-IN"/>
        </w:rPr>
        <w:t xml:space="preserve"> make a</w:t>
      </w:r>
      <w:r w:rsidR="008969C8">
        <w:rPr>
          <w:rFonts w:cs="Arial"/>
          <w:lang w:eastAsia="en-IN"/>
        </w:rPr>
        <w:t xml:space="preserve"> </w:t>
      </w:r>
      <w:r w:rsidRPr="000C3ED9">
        <w:rPr>
          <w:rFonts w:cs="Arial"/>
          <w:lang w:eastAsia="en-IN"/>
        </w:rPr>
        <w:t>sound to indicate successful communication.</w:t>
      </w:r>
    </w:p>
    <w:p w14:paraId="27A60161" w14:textId="6280BDC5" w:rsidR="00FE3743" w:rsidRPr="001479A7" w:rsidRDefault="00FE3743" w:rsidP="00FE3743">
      <w:pPr>
        <w:numPr>
          <w:ilvl w:val="0"/>
          <w:numId w:val="20"/>
        </w:numPr>
        <w:spacing w:before="100" w:beforeAutospacing="1" w:after="100" w:afterAutospacing="1"/>
        <w:rPr>
          <w:rFonts w:cs="Arial"/>
          <w:lang w:eastAsia="en-IN"/>
        </w:rPr>
      </w:pPr>
      <w:r w:rsidRPr="000C3ED9">
        <w:rPr>
          <w:rFonts w:cs="Arial"/>
          <w:lang w:eastAsia="en-IN"/>
        </w:rPr>
        <w:t xml:space="preserve">Set up </w:t>
      </w:r>
      <w:r w:rsidR="002674F9">
        <w:rPr>
          <w:rFonts w:cs="Arial"/>
          <w:lang w:eastAsia="en-IN"/>
        </w:rPr>
        <w:t>an</w:t>
      </w:r>
      <w:r w:rsidRPr="000C3ED9">
        <w:rPr>
          <w:rFonts w:cs="Arial"/>
          <w:lang w:eastAsia="en-IN"/>
        </w:rPr>
        <w:t xml:space="preserve"> Android device.</w:t>
      </w:r>
      <w:r w:rsidRPr="000C3ED9">
        <w:rPr>
          <w:rFonts w:cs="Arial"/>
          <w:lang w:eastAsia="en-IN"/>
        </w:rPr>
        <w:br/>
        <w:t xml:space="preserve">To set up your Android device, follow the </w:t>
      </w:r>
      <w:hyperlink r:id="rId38" w:history="1">
        <w:r w:rsidRPr="00A46F4F">
          <w:rPr>
            <w:rFonts w:cs="Arial"/>
            <w:color w:val="0000FF"/>
            <w:lang w:eastAsia="en-IN"/>
          </w:rPr>
          <w:t xml:space="preserve">Install and enable </w:t>
        </w:r>
        <w:proofErr w:type="spellStart"/>
        <w:r w:rsidRPr="00A46F4F">
          <w:rPr>
            <w:rFonts w:cs="Arial"/>
            <w:color w:val="0000FF"/>
            <w:lang w:eastAsia="en-IN"/>
          </w:rPr>
          <w:t>BrailleBack</w:t>
        </w:r>
        <w:proofErr w:type="spellEnd"/>
      </w:hyperlink>
      <w:r w:rsidRPr="001479A7">
        <w:rPr>
          <w:rFonts w:cs="Arial"/>
          <w:lang w:eastAsia="en-IN"/>
        </w:rPr>
        <w:t xml:space="preserve"> instructions found on the Google™ Android Accessibility Help webpage.</w:t>
      </w:r>
    </w:p>
    <w:p w14:paraId="268FA2A2" w14:textId="5DBC9C43" w:rsidR="00FE3743" w:rsidRPr="000C3ED9" w:rsidRDefault="00FE3743">
      <w:pPr>
        <w:pStyle w:val="Heading3"/>
        <w:rPr>
          <w:lang w:eastAsia="en-IN"/>
        </w:rPr>
      </w:pPr>
      <w:bookmarkStart w:id="1171" w:name="Input-and-Output-Text-With-BrailleBack"/>
      <w:bookmarkStart w:id="1172" w:name="_Toc531853368"/>
      <w:bookmarkStart w:id="1173" w:name="_Toc9689943"/>
      <w:bookmarkStart w:id="1174" w:name="_Toc10194407"/>
      <w:bookmarkStart w:id="1175" w:name="_Toc17712047"/>
      <w:bookmarkStart w:id="1176" w:name="_Toc20754971"/>
      <w:bookmarkStart w:id="1177" w:name="_Toc20906458"/>
      <w:bookmarkStart w:id="1178" w:name="_Toc20910784"/>
      <w:bookmarkStart w:id="1179" w:name="_Toc20912954"/>
      <w:bookmarkStart w:id="1180" w:name="_Toc179377342"/>
      <w:bookmarkEnd w:id="1171"/>
      <w:r w:rsidRPr="000C3ED9">
        <w:rPr>
          <w:lang w:eastAsia="en-IN"/>
        </w:rPr>
        <w:lastRenderedPageBreak/>
        <w:t xml:space="preserve">Input and Output Text </w:t>
      </w:r>
      <w:r w:rsidR="006D081B">
        <w:rPr>
          <w:lang w:eastAsia="en-IN"/>
        </w:rPr>
        <w:t>w</w:t>
      </w:r>
      <w:r w:rsidR="00AA3872" w:rsidRPr="00651DDA">
        <w:rPr>
          <w:lang w:eastAsia="en-IN"/>
        </w:rPr>
        <w:t>ith</w:t>
      </w:r>
      <w:r w:rsidRPr="000C3ED9">
        <w:rPr>
          <w:lang w:eastAsia="en-IN"/>
        </w:rPr>
        <w:t xml:space="preserve"> </w:t>
      </w:r>
      <w:proofErr w:type="spellStart"/>
      <w:r w:rsidRPr="000C3ED9">
        <w:rPr>
          <w:lang w:eastAsia="en-IN"/>
        </w:rPr>
        <w:t>BrailleBack</w:t>
      </w:r>
      <w:bookmarkEnd w:id="1172"/>
      <w:bookmarkEnd w:id="1173"/>
      <w:bookmarkEnd w:id="1174"/>
      <w:bookmarkEnd w:id="1175"/>
      <w:bookmarkEnd w:id="1176"/>
      <w:bookmarkEnd w:id="1177"/>
      <w:bookmarkEnd w:id="1178"/>
      <w:bookmarkEnd w:id="1179"/>
      <w:bookmarkEnd w:id="1180"/>
      <w:proofErr w:type="spellEnd"/>
    </w:p>
    <w:p w14:paraId="6F5EE3C3" w14:textId="2C0F8EBC" w:rsidR="00FE3743" w:rsidRPr="000C3ED9" w:rsidRDefault="00FE3743" w:rsidP="00FE3743">
      <w:pPr>
        <w:rPr>
          <w:lang w:eastAsia="en-IN"/>
        </w:rPr>
      </w:pPr>
      <w:r w:rsidRPr="000C3ED9">
        <w:rPr>
          <w:lang w:eastAsia="en-IN"/>
        </w:rPr>
        <w:t>To input text with your braille keyboard, first</w:t>
      </w:r>
      <w:r w:rsidR="00F7035D">
        <w:rPr>
          <w:lang w:eastAsia="en-IN"/>
        </w:rPr>
        <w:t>,</w:t>
      </w:r>
      <w:r w:rsidRPr="000C3ED9">
        <w:rPr>
          <w:lang w:eastAsia="en-IN"/>
        </w:rPr>
        <w:t xml:space="preserve"> enable the keyboard in your Android settings under Language and Input. If you try to use the keyboard before completing this step, you</w:t>
      </w:r>
      <w:r w:rsidR="00EA1E39" w:rsidRPr="000C3ED9">
        <w:rPr>
          <w:lang w:eastAsia="en-IN"/>
        </w:rPr>
        <w:t xml:space="preserve"> will</w:t>
      </w:r>
      <w:r w:rsidRPr="000C3ED9">
        <w:rPr>
          <w:lang w:eastAsia="en-IN"/>
        </w:rPr>
        <w:t xml:space="preserve"> receive a prompt to change your settings.</w:t>
      </w:r>
    </w:p>
    <w:p w14:paraId="2654918C" w14:textId="77777777" w:rsidR="00FE3743" w:rsidRPr="000C3ED9" w:rsidRDefault="00FE3743" w:rsidP="00FE3743">
      <w:pPr>
        <w:rPr>
          <w:lang w:eastAsia="en-IN"/>
        </w:rPr>
      </w:pPr>
    </w:p>
    <w:p w14:paraId="15607C4E" w14:textId="77777777" w:rsidR="00FE3743" w:rsidRPr="000C3ED9" w:rsidRDefault="00FE3743" w:rsidP="00FE3743">
      <w:pPr>
        <w:rPr>
          <w:lang w:eastAsia="en-IN"/>
        </w:rPr>
      </w:pPr>
      <w:r w:rsidRPr="000C3ED9">
        <w:rPr>
          <w:lang w:eastAsia="en-IN"/>
        </w:rPr>
        <w:t xml:space="preserve">To edit a text field, focus and activate the text field. You can then use the Up and Down Arrow keys to move in the text field. When editing text, </w:t>
      </w:r>
      <w:proofErr w:type="spellStart"/>
      <w:r w:rsidRPr="000C3ED9">
        <w:rPr>
          <w:lang w:eastAsia="en-IN"/>
        </w:rPr>
        <w:t>BrailleBack</w:t>
      </w:r>
      <w:proofErr w:type="spellEnd"/>
      <w:r w:rsidRPr="000C3ED9">
        <w:rPr>
          <w:lang w:eastAsia="en-IN"/>
        </w:rPr>
        <w:t xml:space="preserve"> switches to eight-dot braille known as Computer Braille. Currently, </w:t>
      </w:r>
      <w:proofErr w:type="spellStart"/>
      <w:r w:rsidRPr="000C3ED9">
        <w:rPr>
          <w:lang w:eastAsia="en-IN"/>
        </w:rPr>
        <w:t>BrailleBack</w:t>
      </w:r>
      <w:proofErr w:type="spellEnd"/>
      <w:r w:rsidRPr="000C3ED9">
        <w:rPr>
          <w:lang w:eastAsia="en-IN"/>
        </w:rPr>
        <w:t xml:space="preserve"> does not support any other braille as input.</w:t>
      </w:r>
    </w:p>
    <w:p w14:paraId="318D8B03" w14:textId="77777777" w:rsidR="00FE3743" w:rsidRPr="000C3ED9" w:rsidRDefault="00FE3743" w:rsidP="00FE3743">
      <w:pPr>
        <w:rPr>
          <w:lang w:eastAsia="en-IN"/>
        </w:rPr>
      </w:pPr>
    </w:p>
    <w:p w14:paraId="1E1AC14B" w14:textId="77777777" w:rsidR="00FE3743" w:rsidRPr="000C3ED9" w:rsidRDefault="00FE3743" w:rsidP="00FE3743">
      <w:pPr>
        <w:rPr>
          <w:lang w:eastAsia="en-IN"/>
        </w:rPr>
      </w:pPr>
      <w:r w:rsidRPr="000C3ED9">
        <w:rPr>
          <w:lang w:eastAsia="en-IN"/>
        </w:rPr>
        <w:t>By default, Android is set to display English Computer Braille.</w:t>
      </w:r>
    </w:p>
    <w:p w14:paraId="03760D80" w14:textId="77777777" w:rsidR="00FE3743" w:rsidRPr="000C3ED9" w:rsidRDefault="00FE3743" w:rsidP="00FE3743">
      <w:pPr>
        <w:rPr>
          <w:lang w:eastAsia="en-IN"/>
        </w:rPr>
      </w:pPr>
      <w:r w:rsidRPr="000C3ED9">
        <w:rPr>
          <w:lang w:eastAsia="en-IN"/>
        </w:rPr>
        <w:t xml:space="preserve">To set </w:t>
      </w:r>
      <w:proofErr w:type="spellStart"/>
      <w:r w:rsidRPr="000C3ED9">
        <w:rPr>
          <w:lang w:eastAsia="en-IN"/>
        </w:rPr>
        <w:t>BrailleBack</w:t>
      </w:r>
      <w:proofErr w:type="spellEnd"/>
      <w:r w:rsidRPr="000C3ED9">
        <w:rPr>
          <w:lang w:eastAsia="en-IN"/>
        </w:rPr>
        <w:t xml:space="preserve"> to display Unified English Braille (UEB) - grade 2 braille, follow the steps below:</w:t>
      </w:r>
    </w:p>
    <w:p w14:paraId="62F0A444" w14:textId="77777777" w:rsidR="00FE3743" w:rsidRPr="000C3ED9" w:rsidRDefault="00FE3743" w:rsidP="00FE3743">
      <w:pPr>
        <w:numPr>
          <w:ilvl w:val="0"/>
          <w:numId w:val="21"/>
        </w:numPr>
        <w:spacing w:before="100" w:beforeAutospacing="1" w:after="100" w:afterAutospacing="1"/>
        <w:rPr>
          <w:rFonts w:cs="Arial"/>
          <w:lang w:eastAsia="en-IN"/>
        </w:rPr>
      </w:pPr>
      <w:r w:rsidRPr="000C3ED9">
        <w:rPr>
          <w:rFonts w:cs="Arial"/>
          <w:lang w:eastAsia="en-IN"/>
        </w:rPr>
        <w:t xml:space="preserve">Press H to open the </w:t>
      </w:r>
      <w:proofErr w:type="gramStart"/>
      <w:r w:rsidRPr="000C3ED9">
        <w:rPr>
          <w:rFonts w:cs="Arial"/>
          <w:lang w:eastAsia="en-IN"/>
        </w:rPr>
        <w:t>Home</w:t>
      </w:r>
      <w:proofErr w:type="gramEnd"/>
      <w:r w:rsidRPr="000C3ED9">
        <w:rPr>
          <w:rFonts w:cs="Arial"/>
          <w:lang w:eastAsia="en-IN"/>
        </w:rPr>
        <w:t xml:space="preserve"> screen.</w:t>
      </w:r>
    </w:p>
    <w:p w14:paraId="44DAAA75" w14:textId="58417601" w:rsidR="00FE3743" w:rsidRPr="000C3ED9" w:rsidRDefault="00FE3743" w:rsidP="00FE3743">
      <w:pPr>
        <w:numPr>
          <w:ilvl w:val="0"/>
          <w:numId w:val="21"/>
        </w:numPr>
        <w:spacing w:before="100" w:beforeAutospacing="1" w:after="100" w:afterAutospacing="1"/>
        <w:rPr>
          <w:rFonts w:cs="Arial"/>
          <w:lang w:eastAsia="en-IN"/>
        </w:rPr>
      </w:pPr>
      <w:r w:rsidRPr="000C3ED9">
        <w:rPr>
          <w:rFonts w:cs="Arial"/>
          <w:lang w:eastAsia="en-IN"/>
        </w:rPr>
        <w:t xml:space="preserve">Arrow </w:t>
      </w:r>
      <w:r w:rsidR="00C573CB" w:rsidRPr="000C3ED9">
        <w:rPr>
          <w:rFonts w:cs="Arial"/>
          <w:lang w:eastAsia="en-IN"/>
        </w:rPr>
        <w:t>to and</w:t>
      </w:r>
      <w:r w:rsidRPr="000C3ED9">
        <w:rPr>
          <w:rFonts w:cs="Arial"/>
          <w:lang w:eastAsia="en-IN"/>
        </w:rPr>
        <w:t xml:space="preserve"> select Apps</w:t>
      </w:r>
      <w:r w:rsidR="004F799E" w:rsidRPr="000C3ED9">
        <w:rPr>
          <w:rFonts w:cs="Arial"/>
          <w:lang w:eastAsia="en-IN"/>
        </w:rPr>
        <w:t xml:space="preserve"> &gt; </w:t>
      </w:r>
      <w:r w:rsidRPr="000C3ED9">
        <w:rPr>
          <w:rFonts w:cs="Arial"/>
          <w:lang w:eastAsia="en-IN"/>
        </w:rPr>
        <w:t>Settings</w:t>
      </w:r>
      <w:r w:rsidR="004F799E" w:rsidRPr="000C3ED9">
        <w:rPr>
          <w:rFonts w:cs="Arial"/>
          <w:lang w:eastAsia="en-IN"/>
        </w:rPr>
        <w:t xml:space="preserve"> &gt; </w:t>
      </w:r>
      <w:r w:rsidRPr="000C3ED9">
        <w:rPr>
          <w:rFonts w:cs="Arial"/>
          <w:lang w:eastAsia="en-IN"/>
        </w:rPr>
        <w:t>Accessibility</w:t>
      </w:r>
      <w:r w:rsidR="004F799E" w:rsidRPr="000C3ED9">
        <w:rPr>
          <w:rFonts w:cs="Arial"/>
          <w:lang w:eastAsia="en-IN"/>
        </w:rPr>
        <w:t xml:space="preserve"> &gt; </w:t>
      </w:r>
      <w:proofErr w:type="spellStart"/>
      <w:r w:rsidRPr="000C3ED9">
        <w:rPr>
          <w:rFonts w:cs="Arial"/>
          <w:lang w:eastAsia="en-IN"/>
        </w:rPr>
        <w:t>BrailleBack</w:t>
      </w:r>
      <w:proofErr w:type="spellEnd"/>
      <w:r w:rsidR="004F799E" w:rsidRPr="000C3ED9">
        <w:rPr>
          <w:rFonts w:cs="Arial"/>
          <w:lang w:eastAsia="en-IN"/>
        </w:rPr>
        <w:t xml:space="preserve"> &gt; </w:t>
      </w:r>
      <w:r w:rsidRPr="000C3ED9">
        <w:rPr>
          <w:rFonts w:cs="Arial"/>
          <w:lang w:eastAsia="en-IN"/>
        </w:rPr>
        <w:t>Settings.</w:t>
      </w:r>
    </w:p>
    <w:p w14:paraId="13CA179C" w14:textId="70DE186E" w:rsidR="00FE3743" w:rsidRPr="000C3ED9" w:rsidRDefault="007978BD" w:rsidP="00FE3743">
      <w:pPr>
        <w:numPr>
          <w:ilvl w:val="0"/>
          <w:numId w:val="21"/>
        </w:numPr>
        <w:spacing w:before="100" w:beforeAutospacing="1" w:after="100" w:afterAutospacing="1"/>
        <w:rPr>
          <w:rFonts w:cs="Arial"/>
          <w:lang w:eastAsia="en-IN"/>
        </w:rPr>
      </w:pPr>
      <w:r w:rsidRPr="000C3ED9">
        <w:rPr>
          <w:rFonts w:cs="Arial"/>
          <w:lang w:eastAsia="en-IN"/>
        </w:rPr>
        <w:t xml:space="preserve">Select </w:t>
      </w:r>
      <w:r w:rsidR="00FE3743" w:rsidRPr="000C3ED9">
        <w:rPr>
          <w:rFonts w:cs="Arial"/>
          <w:lang w:eastAsia="en-IN"/>
        </w:rPr>
        <w:t>"Braille type".</w:t>
      </w:r>
    </w:p>
    <w:p w14:paraId="4AF86BA0" w14:textId="77777777" w:rsidR="00FE3743" w:rsidRPr="000C3ED9" w:rsidRDefault="00FE3743" w:rsidP="00FE3743">
      <w:pPr>
        <w:numPr>
          <w:ilvl w:val="1"/>
          <w:numId w:val="21"/>
        </w:numPr>
        <w:spacing w:before="100" w:beforeAutospacing="1" w:after="100" w:afterAutospacing="1"/>
        <w:rPr>
          <w:rFonts w:cs="Arial"/>
          <w:lang w:eastAsia="en-IN"/>
        </w:rPr>
      </w:pPr>
      <w:r w:rsidRPr="000C3ED9">
        <w:rPr>
          <w:rFonts w:cs="Arial"/>
          <w:lang w:eastAsia="en-IN"/>
        </w:rPr>
        <w:t>Android generates a dialog screen which indicates the type of braille being displayed and provides two choices: Literary braille or Computer Braille.</w:t>
      </w:r>
    </w:p>
    <w:p w14:paraId="3745BC8E" w14:textId="77777777" w:rsidR="00FE3743" w:rsidRPr="000C3ED9" w:rsidRDefault="00FE3743" w:rsidP="00FE3743">
      <w:pPr>
        <w:numPr>
          <w:ilvl w:val="1"/>
          <w:numId w:val="21"/>
        </w:numPr>
        <w:spacing w:before="100" w:beforeAutospacing="1" w:after="100" w:afterAutospacing="1"/>
        <w:rPr>
          <w:rFonts w:cs="Arial"/>
          <w:lang w:eastAsia="en-IN"/>
        </w:rPr>
      </w:pPr>
      <w:r w:rsidRPr="000C3ED9">
        <w:rPr>
          <w:rFonts w:cs="Arial"/>
          <w:lang w:eastAsia="en-IN"/>
        </w:rPr>
        <w:t>Computer Braille is checked by default.</w:t>
      </w:r>
    </w:p>
    <w:p w14:paraId="095F6EDA" w14:textId="77777777" w:rsidR="00FE3743" w:rsidRPr="000C3ED9" w:rsidRDefault="00FE3743" w:rsidP="00FE3743">
      <w:pPr>
        <w:numPr>
          <w:ilvl w:val="0"/>
          <w:numId w:val="21"/>
        </w:numPr>
        <w:spacing w:before="100" w:beforeAutospacing="1" w:after="100" w:afterAutospacing="1"/>
        <w:rPr>
          <w:rFonts w:cs="Arial"/>
          <w:lang w:eastAsia="en-IN"/>
        </w:rPr>
      </w:pPr>
      <w:r w:rsidRPr="000C3ED9">
        <w:rPr>
          <w:rFonts w:cs="Arial"/>
          <w:lang w:eastAsia="en-IN"/>
        </w:rPr>
        <w:t xml:space="preserve">Arrow to "Literary braille" and select to check this item. </w:t>
      </w:r>
    </w:p>
    <w:p w14:paraId="2D2C5DD0" w14:textId="77777777" w:rsidR="00FE3743" w:rsidRPr="000C3ED9" w:rsidRDefault="00FE3743" w:rsidP="00FE3743">
      <w:pPr>
        <w:numPr>
          <w:ilvl w:val="1"/>
          <w:numId w:val="21"/>
        </w:numPr>
        <w:spacing w:before="100" w:beforeAutospacing="1" w:after="100" w:afterAutospacing="1"/>
        <w:rPr>
          <w:rFonts w:cs="Arial"/>
          <w:lang w:eastAsia="en-IN"/>
        </w:rPr>
      </w:pPr>
      <w:r w:rsidRPr="000C3ED9">
        <w:rPr>
          <w:rFonts w:cs="Arial"/>
          <w:lang w:eastAsia="en-IN"/>
        </w:rPr>
        <w:t xml:space="preserve">When you check "Literary braille," you are returned to the </w:t>
      </w:r>
      <w:proofErr w:type="spellStart"/>
      <w:r w:rsidRPr="000C3ED9">
        <w:rPr>
          <w:rFonts w:cs="Arial"/>
          <w:lang w:eastAsia="en-IN"/>
        </w:rPr>
        <w:t>BrailleBack</w:t>
      </w:r>
      <w:proofErr w:type="spellEnd"/>
      <w:r w:rsidRPr="000C3ED9">
        <w:rPr>
          <w:rFonts w:cs="Arial"/>
          <w:lang w:eastAsia="en-IN"/>
        </w:rPr>
        <w:t xml:space="preserve"> Settings screen. </w:t>
      </w:r>
    </w:p>
    <w:p w14:paraId="1A17CC62" w14:textId="77777777" w:rsidR="00FE3743" w:rsidRPr="000C3ED9" w:rsidRDefault="00FE3743" w:rsidP="00FE3743">
      <w:pPr>
        <w:numPr>
          <w:ilvl w:val="0"/>
          <w:numId w:val="21"/>
        </w:numPr>
        <w:spacing w:before="100" w:beforeAutospacing="1" w:after="100" w:afterAutospacing="1"/>
        <w:rPr>
          <w:rFonts w:cs="Arial"/>
          <w:lang w:eastAsia="en-IN"/>
        </w:rPr>
      </w:pPr>
      <w:r w:rsidRPr="000C3ED9">
        <w:rPr>
          <w:rFonts w:cs="Arial"/>
          <w:lang w:eastAsia="en-IN"/>
        </w:rPr>
        <w:t xml:space="preserve">Arrow to "Literary braille table" and select. </w:t>
      </w:r>
    </w:p>
    <w:p w14:paraId="1E087A96" w14:textId="77777777" w:rsidR="00FE3743" w:rsidRPr="000C3ED9" w:rsidRDefault="00FE3743" w:rsidP="00FE3743">
      <w:pPr>
        <w:numPr>
          <w:ilvl w:val="1"/>
          <w:numId w:val="21"/>
        </w:numPr>
        <w:spacing w:before="100" w:beforeAutospacing="1" w:after="100" w:afterAutospacing="1"/>
        <w:rPr>
          <w:rFonts w:cs="Arial"/>
          <w:lang w:eastAsia="en-IN"/>
        </w:rPr>
      </w:pPr>
      <w:r w:rsidRPr="000C3ED9">
        <w:rPr>
          <w:rFonts w:cs="Arial"/>
          <w:lang w:eastAsia="en-IN"/>
        </w:rPr>
        <w:t>Another dialog screen opens with a selection of output translation tables.</w:t>
      </w:r>
    </w:p>
    <w:p w14:paraId="46537BB2" w14:textId="77777777" w:rsidR="00FE3743" w:rsidRPr="000C3ED9" w:rsidRDefault="00FE3743" w:rsidP="00FE3743">
      <w:pPr>
        <w:numPr>
          <w:ilvl w:val="0"/>
          <w:numId w:val="21"/>
        </w:numPr>
        <w:spacing w:before="100" w:beforeAutospacing="1" w:after="100" w:afterAutospacing="1"/>
        <w:rPr>
          <w:rFonts w:cs="Arial"/>
          <w:lang w:eastAsia="en-IN"/>
        </w:rPr>
      </w:pPr>
      <w:r w:rsidRPr="000C3ED9">
        <w:rPr>
          <w:rFonts w:cs="Arial"/>
          <w:lang w:eastAsia="en-IN"/>
        </w:rPr>
        <w:t xml:space="preserve">Select English (UEB) - grade 2. </w:t>
      </w:r>
    </w:p>
    <w:p w14:paraId="0BBD4624" w14:textId="77777777" w:rsidR="00FE3743" w:rsidRPr="000C3ED9" w:rsidRDefault="00FE3743" w:rsidP="00FE3743">
      <w:pPr>
        <w:numPr>
          <w:ilvl w:val="1"/>
          <w:numId w:val="21"/>
        </w:numPr>
        <w:spacing w:before="100" w:beforeAutospacing="1" w:after="100" w:afterAutospacing="1"/>
        <w:rPr>
          <w:rFonts w:cs="Arial"/>
          <w:lang w:eastAsia="en-IN"/>
        </w:rPr>
      </w:pPr>
      <w:r w:rsidRPr="000C3ED9">
        <w:rPr>
          <w:rFonts w:cs="Arial"/>
          <w:lang w:eastAsia="en-IN"/>
        </w:rPr>
        <w:t xml:space="preserve">You are returned to the </w:t>
      </w:r>
      <w:proofErr w:type="spellStart"/>
      <w:r w:rsidRPr="000C3ED9">
        <w:rPr>
          <w:rFonts w:cs="Arial"/>
          <w:lang w:eastAsia="en-IN"/>
        </w:rPr>
        <w:t>BrailleBack</w:t>
      </w:r>
      <w:proofErr w:type="spellEnd"/>
      <w:r w:rsidRPr="000C3ED9">
        <w:rPr>
          <w:rFonts w:cs="Arial"/>
          <w:lang w:eastAsia="en-IN"/>
        </w:rPr>
        <w:t xml:space="preserve"> Settings screen.</w:t>
      </w:r>
    </w:p>
    <w:p w14:paraId="77388AD2" w14:textId="1DFAF07E" w:rsidR="00FE3743" w:rsidRDefault="00FE3743">
      <w:pPr>
        <w:pStyle w:val="Heading3"/>
        <w:rPr>
          <w:lang w:eastAsia="en-IN"/>
        </w:rPr>
      </w:pPr>
      <w:bookmarkStart w:id="1181" w:name="BrailleBack-Commands"/>
      <w:bookmarkStart w:id="1182" w:name="_Toc531853369"/>
      <w:bookmarkStart w:id="1183" w:name="_Toc9689944"/>
      <w:bookmarkStart w:id="1184" w:name="_Toc10194408"/>
      <w:bookmarkStart w:id="1185" w:name="_Toc17712048"/>
      <w:bookmarkStart w:id="1186" w:name="_Toc20754972"/>
      <w:bookmarkStart w:id="1187" w:name="_Toc20906459"/>
      <w:bookmarkStart w:id="1188" w:name="_Toc20910785"/>
      <w:bookmarkStart w:id="1189" w:name="_Toc20912955"/>
      <w:bookmarkStart w:id="1190" w:name="_Toc179377343"/>
      <w:bookmarkEnd w:id="1181"/>
      <w:proofErr w:type="spellStart"/>
      <w:r w:rsidRPr="000C3ED9">
        <w:rPr>
          <w:lang w:eastAsia="en-IN"/>
        </w:rPr>
        <w:t>BrailleBack</w:t>
      </w:r>
      <w:proofErr w:type="spellEnd"/>
      <w:r w:rsidRPr="000C3ED9">
        <w:rPr>
          <w:lang w:eastAsia="en-IN"/>
        </w:rPr>
        <w:t xml:space="preserve"> Commands</w:t>
      </w:r>
      <w:bookmarkEnd w:id="1182"/>
      <w:bookmarkEnd w:id="1183"/>
      <w:bookmarkEnd w:id="1184"/>
      <w:bookmarkEnd w:id="1185"/>
      <w:bookmarkEnd w:id="1186"/>
      <w:bookmarkEnd w:id="1187"/>
      <w:bookmarkEnd w:id="1188"/>
      <w:bookmarkEnd w:id="1189"/>
      <w:bookmarkEnd w:id="1190"/>
    </w:p>
    <w:p w14:paraId="3EE8D97B" w14:textId="39102212" w:rsidR="00A46F4F" w:rsidRDefault="00A46F4F" w:rsidP="00A46F4F">
      <w:pPr>
        <w:rPr>
          <w:lang w:eastAsia="en-IN"/>
        </w:rPr>
      </w:pPr>
    </w:p>
    <w:p w14:paraId="64B5F949" w14:textId="77777777" w:rsidR="00A46F4F" w:rsidRPr="00536CE4" w:rsidRDefault="00A46F4F" w:rsidP="00D14BED">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 xml:space="preserve">To Back, press Space + B </w:t>
      </w:r>
    </w:p>
    <w:p w14:paraId="34295DEE" w14:textId="77777777" w:rsidR="00A46F4F" w:rsidRPr="00536CE4" w:rsidRDefault="00A46F4F" w:rsidP="00D14BED">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 xml:space="preserve">To Home, press Space + H </w:t>
      </w:r>
    </w:p>
    <w:p w14:paraId="32054954" w14:textId="77777777" w:rsidR="00A46F4F" w:rsidRPr="00536CE4" w:rsidRDefault="00A46F4F" w:rsidP="00D14BED">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 xml:space="preserve">To </w:t>
      </w:r>
      <w:proofErr w:type="spellStart"/>
      <w:r w:rsidRPr="00536CE4">
        <w:rPr>
          <w:rFonts w:ascii="Arial" w:hAnsi="Arial" w:cs="Arial"/>
          <w:sz w:val="24"/>
          <w:szCs w:val="24"/>
          <w:lang w:eastAsia="en-IN"/>
        </w:rPr>
        <w:t>BrailleBack</w:t>
      </w:r>
      <w:proofErr w:type="spellEnd"/>
      <w:r w:rsidRPr="00536CE4">
        <w:rPr>
          <w:rFonts w:ascii="Arial" w:hAnsi="Arial" w:cs="Arial"/>
          <w:sz w:val="24"/>
          <w:szCs w:val="24"/>
          <w:lang w:eastAsia="en-IN"/>
        </w:rPr>
        <w:t xml:space="preserve"> help, press Space + Dots 1 2 3 </w:t>
      </w:r>
    </w:p>
    <w:p w14:paraId="0FDAFB81" w14:textId="77777777" w:rsidR="00A46F4F" w:rsidRPr="00536CE4" w:rsidRDefault="00A46F4F" w:rsidP="00D14BED">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 xml:space="preserve">To check Notifications, press Space + N </w:t>
      </w:r>
    </w:p>
    <w:p w14:paraId="5EEF2B20" w14:textId="77777777" w:rsidR="00A46F4F" w:rsidRPr="00536CE4" w:rsidRDefault="00A46F4F" w:rsidP="00D14BED">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 xml:space="preserve">To open Recent Apps, press Space + R </w:t>
      </w:r>
    </w:p>
    <w:p w14:paraId="18564B5C" w14:textId="77777777" w:rsidR="00A46F4F" w:rsidRPr="00536CE4" w:rsidRDefault="00A46F4F" w:rsidP="00D14BED">
      <w:pPr>
        <w:pStyle w:val="ListParagraph"/>
        <w:numPr>
          <w:ilvl w:val="0"/>
          <w:numId w:val="85"/>
        </w:numPr>
        <w:rPr>
          <w:rFonts w:ascii="Arial" w:hAnsi="Arial" w:cs="Arial"/>
          <w:sz w:val="24"/>
          <w:szCs w:val="24"/>
          <w:lang w:eastAsia="en-IN"/>
        </w:rPr>
      </w:pPr>
      <w:r w:rsidRPr="00536CE4">
        <w:rPr>
          <w:rFonts w:ascii="Arial" w:hAnsi="Arial" w:cs="Arial"/>
          <w:sz w:val="24"/>
          <w:szCs w:val="24"/>
          <w:lang w:eastAsia="en-IN"/>
        </w:rPr>
        <w:t xml:space="preserve">To Enter (in Edit field), press Space + Dot 8 </w:t>
      </w:r>
    </w:p>
    <w:p w14:paraId="3AF7D512" w14:textId="396D0FB1" w:rsidR="00A46F4F" w:rsidRPr="00A46F4F" w:rsidRDefault="00A46F4F" w:rsidP="00D14BED">
      <w:pPr>
        <w:pStyle w:val="ListParagraph"/>
        <w:numPr>
          <w:ilvl w:val="0"/>
          <w:numId w:val="85"/>
        </w:numPr>
        <w:rPr>
          <w:lang w:eastAsia="en-IN"/>
        </w:rPr>
      </w:pPr>
      <w:r w:rsidRPr="00A46F4F">
        <w:rPr>
          <w:rFonts w:ascii="Arial" w:hAnsi="Arial" w:cs="Arial"/>
          <w:sz w:val="24"/>
          <w:szCs w:val="24"/>
          <w:lang w:eastAsia="en-IN"/>
        </w:rPr>
        <w:t>To Backspace (in Edit field), press Space + Dot 7</w:t>
      </w:r>
    </w:p>
    <w:p w14:paraId="39A37FA1" w14:textId="4762D6BF" w:rsidR="00FE3743" w:rsidRPr="000C3ED9" w:rsidRDefault="00FE3743" w:rsidP="00D27386">
      <w:pPr>
        <w:pStyle w:val="Heading2"/>
      </w:pPr>
      <w:bookmarkStart w:id="1191" w:name="Chromebook"/>
      <w:bookmarkStart w:id="1192" w:name="_Toc531853370"/>
      <w:bookmarkStart w:id="1193" w:name="_Toc9689945"/>
      <w:bookmarkStart w:id="1194" w:name="_Toc10194409"/>
      <w:bookmarkStart w:id="1195" w:name="_Toc17712049"/>
      <w:bookmarkStart w:id="1196" w:name="_Toc20754973"/>
      <w:bookmarkStart w:id="1197" w:name="_Toc179377344"/>
      <w:bookmarkEnd w:id="1191"/>
      <w:r w:rsidRPr="000C3ED9">
        <w:t>Chromebook</w:t>
      </w:r>
      <w:r w:rsidR="009C0378" w:rsidRPr="000C3ED9">
        <w:t>s</w:t>
      </w:r>
      <w:bookmarkEnd w:id="1192"/>
      <w:bookmarkEnd w:id="1193"/>
      <w:bookmarkEnd w:id="1194"/>
      <w:bookmarkEnd w:id="1195"/>
      <w:bookmarkEnd w:id="1196"/>
      <w:bookmarkEnd w:id="1197"/>
    </w:p>
    <w:p w14:paraId="50642678" w14:textId="59EFB38A" w:rsidR="00FE3743" w:rsidRPr="000C3ED9" w:rsidRDefault="00FE3743" w:rsidP="00FE3743">
      <w:pPr>
        <w:rPr>
          <w:lang w:eastAsia="en-IN"/>
        </w:rPr>
      </w:pPr>
      <w:r w:rsidRPr="000C3ED9">
        <w:rPr>
          <w:lang w:eastAsia="en-IN"/>
        </w:rPr>
        <w:t>Currently</w:t>
      </w:r>
      <w:r w:rsidR="00A71D18" w:rsidRPr="000C3ED9">
        <w:rPr>
          <w:lang w:eastAsia="en-IN"/>
        </w:rPr>
        <w:t>,</w:t>
      </w:r>
      <w:r w:rsidRPr="000C3ED9">
        <w:rPr>
          <w:lang w:eastAsia="en-IN"/>
        </w:rPr>
        <w:t xml:space="preserve"> you can only use USB to connect to a braille display from a Chromebook™ notebook computer.</w:t>
      </w:r>
    </w:p>
    <w:p w14:paraId="2D24A169" w14:textId="497300F5" w:rsidR="00FE3743" w:rsidRPr="000C3ED9" w:rsidRDefault="00FE3743">
      <w:pPr>
        <w:pStyle w:val="Heading3"/>
        <w:rPr>
          <w:lang w:eastAsia="en-IN"/>
        </w:rPr>
      </w:pPr>
      <w:bookmarkStart w:id="1198" w:name="Connecting-Chromebook-with-USB"/>
      <w:bookmarkStart w:id="1199" w:name="_Toc531853371"/>
      <w:bookmarkStart w:id="1200" w:name="_Toc9689946"/>
      <w:bookmarkStart w:id="1201" w:name="_Toc10194410"/>
      <w:bookmarkStart w:id="1202" w:name="_Toc17712050"/>
      <w:bookmarkStart w:id="1203" w:name="_Toc20754974"/>
      <w:bookmarkStart w:id="1204" w:name="_Toc179377345"/>
      <w:bookmarkEnd w:id="1198"/>
      <w:r w:rsidRPr="000C3ED9">
        <w:rPr>
          <w:lang w:eastAsia="en-IN"/>
        </w:rPr>
        <w:lastRenderedPageBreak/>
        <w:t>Connecting Chromebook with USB</w:t>
      </w:r>
      <w:bookmarkEnd w:id="1199"/>
      <w:bookmarkEnd w:id="1200"/>
      <w:bookmarkEnd w:id="1201"/>
      <w:bookmarkEnd w:id="1202"/>
      <w:bookmarkEnd w:id="1203"/>
      <w:bookmarkEnd w:id="1204"/>
    </w:p>
    <w:p w14:paraId="71510E7C" w14:textId="289D9A62" w:rsidR="00F26DEE" w:rsidRPr="000C3ED9" w:rsidRDefault="00F26DEE" w:rsidP="00F26DEE">
      <w:pPr>
        <w:rPr>
          <w:lang w:eastAsia="en-IN"/>
        </w:rPr>
      </w:pPr>
      <w:r w:rsidRPr="000C3ED9">
        <w:rPr>
          <w:lang w:eastAsia="en-IN"/>
        </w:rPr>
        <w:t>To connect to Chromebook with USB, follow</w:t>
      </w:r>
      <w:r w:rsidR="008F0911" w:rsidRPr="000C3ED9">
        <w:rPr>
          <w:lang w:eastAsia="en-IN"/>
        </w:rPr>
        <w:t xml:space="preserve"> </w:t>
      </w:r>
      <w:r w:rsidR="00EC141B" w:rsidRPr="000C3ED9">
        <w:rPr>
          <w:lang w:eastAsia="en-IN"/>
        </w:rPr>
        <w:t>these</w:t>
      </w:r>
      <w:r w:rsidRPr="000C3ED9">
        <w:rPr>
          <w:lang w:eastAsia="en-IN"/>
        </w:rPr>
        <w:t xml:space="preserve"> steps:</w:t>
      </w:r>
    </w:p>
    <w:p w14:paraId="716CF3E3" w14:textId="77777777" w:rsidR="00214660" w:rsidRPr="000C3ED9" w:rsidRDefault="00214660" w:rsidP="00F26DEE">
      <w:pPr>
        <w:rPr>
          <w:lang w:eastAsia="en-IN"/>
        </w:rPr>
      </w:pPr>
    </w:p>
    <w:p w14:paraId="4DA5A6FA" w14:textId="508400DF" w:rsidR="00F26DEE" w:rsidRPr="000C3ED9" w:rsidRDefault="00F26DEE" w:rsidP="00551D32">
      <w:pPr>
        <w:pStyle w:val="ListParagraph"/>
        <w:numPr>
          <w:ilvl w:val="0"/>
          <w:numId w:val="42"/>
        </w:numPr>
        <w:rPr>
          <w:rFonts w:ascii="Arial" w:hAnsi="Arial" w:cs="Arial"/>
          <w:sz w:val="24"/>
          <w:lang w:eastAsia="en-IN"/>
        </w:rPr>
      </w:pPr>
      <w:r w:rsidRPr="000C3ED9">
        <w:rPr>
          <w:rFonts w:ascii="Arial" w:hAnsi="Arial" w:cs="Arial"/>
          <w:sz w:val="24"/>
          <w:lang w:eastAsia="en-IN"/>
        </w:rPr>
        <w:t xml:space="preserve">Press Dots 2 7 + Space to put the Orbit Reader 20 in Remote HID </w:t>
      </w:r>
      <w:r w:rsidR="00D96082">
        <w:rPr>
          <w:rFonts w:ascii="Arial" w:hAnsi="Arial" w:cs="Arial"/>
          <w:sz w:val="24"/>
          <w:lang w:eastAsia="en-IN"/>
        </w:rPr>
        <w:t>(</w:t>
      </w:r>
      <w:r w:rsidR="006909AE">
        <w:rPr>
          <w:rFonts w:ascii="Arial" w:hAnsi="Arial" w:cs="Arial"/>
          <w:sz w:val="24"/>
          <w:lang w:eastAsia="en-IN"/>
        </w:rPr>
        <w:t>Orbit</w:t>
      </w:r>
      <w:r w:rsidR="00D96082">
        <w:rPr>
          <w:rFonts w:ascii="Arial" w:hAnsi="Arial" w:cs="Arial"/>
          <w:sz w:val="24"/>
          <w:lang w:eastAsia="en-IN"/>
        </w:rPr>
        <w:t>)</w:t>
      </w:r>
      <w:r w:rsidR="00AA3872" w:rsidRPr="00651DDA">
        <w:rPr>
          <w:rFonts w:ascii="Arial" w:hAnsi="Arial" w:cs="Arial"/>
          <w:sz w:val="24"/>
          <w:lang w:eastAsia="en-IN"/>
        </w:rPr>
        <w:t xml:space="preserve"> </w:t>
      </w:r>
      <w:r w:rsidRPr="000C3ED9">
        <w:rPr>
          <w:rFonts w:ascii="Arial" w:hAnsi="Arial" w:cs="Arial"/>
          <w:sz w:val="24"/>
          <w:lang w:eastAsia="en-IN"/>
        </w:rPr>
        <w:t>mode. Alternatively, Press Up Arrow + Select in the menu, and then arrow to USB.</w:t>
      </w:r>
    </w:p>
    <w:p w14:paraId="6703AF71" w14:textId="7EF8B033" w:rsidR="00F26DEE" w:rsidRPr="000C3ED9" w:rsidRDefault="00F25917" w:rsidP="00551D32">
      <w:pPr>
        <w:pStyle w:val="ListParagraph"/>
        <w:numPr>
          <w:ilvl w:val="0"/>
          <w:numId w:val="42"/>
        </w:numPr>
        <w:rPr>
          <w:rFonts w:ascii="Arial" w:hAnsi="Arial" w:cs="Arial"/>
          <w:sz w:val="24"/>
          <w:lang w:eastAsia="en-IN"/>
        </w:rPr>
      </w:pPr>
      <w:r>
        <w:rPr>
          <w:rFonts w:ascii="Arial" w:hAnsi="Arial" w:cs="Arial"/>
          <w:sz w:val="24"/>
          <w:lang w:eastAsia="en-IN"/>
        </w:rPr>
        <w:t>Plug</w:t>
      </w:r>
      <w:r w:rsidR="00F26DEE" w:rsidRPr="000C3ED9">
        <w:rPr>
          <w:rFonts w:ascii="Arial" w:hAnsi="Arial" w:cs="Arial"/>
          <w:sz w:val="24"/>
          <w:lang w:eastAsia="en-IN"/>
        </w:rPr>
        <w:t xml:space="preserve"> the Orbit Reader</w:t>
      </w:r>
      <w:r w:rsidR="00384AB3">
        <w:rPr>
          <w:rFonts w:ascii="Arial" w:hAnsi="Arial" w:cs="Arial"/>
          <w:sz w:val="24"/>
          <w:lang w:eastAsia="en-IN"/>
        </w:rPr>
        <w:t xml:space="preserve"> </w:t>
      </w:r>
      <w:proofErr w:type="gramStart"/>
      <w:r w:rsidR="00384AB3">
        <w:rPr>
          <w:rFonts w:ascii="Arial" w:hAnsi="Arial" w:cs="Arial"/>
          <w:sz w:val="24"/>
          <w:lang w:eastAsia="en-IN"/>
        </w:rPr>
        <w:t xml:space="preserve">20 </w:t>
      </w:r>
      <w:r w:rsidR="008F0911" w:rsidRPr="000C3ED9">
        <w:rPr>
          <w:rFonts w:ascii="Arial" w:hAnsi="Arial" w:cs="Arial"/>
          <w:sz w:val="24"/>
          <w:lang w:eastAsia="en-IN"/>
        </w:rPr>
        <w:t xml:space="preserve"> </w:t>
      </w:r>
      <w:r w:rsidR="00F26DEE" w:rsidRPr="000C3ED9">
        <w:rPr>
          <w:rFonts w:ascii="Arial" w:hAnsi="Arial" w:cs="Arial"/>
          <w:sz w:val="24"/>
          <w:lang w:eastAsia="en-IN"/>
        </w:rPr>
        <w:t>into</w:t>
      </w:r>
      <w:proofErr w:type="gramEnd"/>
      <w:r w:rsidR="00F26DEE" w:rsidRPr="000C3ED9">
        <w:rPr>
          <w:rFonts w:ascii="Arial" w:hAnsi="Arial" w:cs="Arial"/>
          <w:sz w:val="24"/>
          <w:lang w:eastAsia="en-IN"/>
        </w:rPr>
        <w:t xml:space="preserve"> the Chromebook USB port. After a few seconds, the Chromebook detects the device and turns on </w:t>
      </w:r>
      <w:proofErr w:type="spellStart"/>
      <w:r w:rsidR="00F26DEE" w:rsidRPr="000C3ED9">
        <w:rPr>
          <w:rFonts w:ascii="Arial" w:hAnsi="Arial" w:cs="Arial"/>
          <w:sz w:val="24"/>
          <w:lang w:eastAsia="en-IN"/>
        </w:rPr>
        <w:t>ChromeVox</w:t>
      </w:r>
      <w:proofErr w:type="spellEnd"/>
      <w:r w:rsidR="00F85DF5" w:rsidRPr="000C3ED9">
        <w:rPr>
          <w:rFonts w:ascii="Arial" w:hAnsi="Arial" w:cs="Arial"/>
          <w:sz w:val="24"/>
          <w:lang w:eastAsia="en-IN"/>
        </w:rPr>
        <w:t>.</w:t>
      </w:r>
    </w:p>
    <w:p w14:paraId="41448A52" w14:textId="77777777" w:rsidR="00FE3743" w:rsidRPr="00A46F4F" w:rsidRDefault="00FE3743">
      <w:pPr>
        <w:pStyle w:val="Heading3"/>
        <w:rPr>
          <w:lang w:eastAsia="en-IN"/>
        </w:rPr>
      </w:pPr>
      <w:bookmarkStart w:id="1205" w:name="_Toc504838833"/>
      <w:bookmarkStart w:id="1206" w:name="_Toc504838968"/>
      <w:bookmarkStart w:id="1207" w:name="_Toc504839102"/>
      <w:bookmarkStart w:id="1208" w:name="ChromeVox-SettingsCommands"/>
      <w:bookmarkStart w:id="1209" w:name="_Toc531853372"/>
      <w:bookmarkStart w:id="1210" w:name="_Toc9689947"/>
      <w:bookmarkStart w:id="1211" w:name="_Toc10194411"/>
      <w:bookmarkStart w:id="1212" w:name="_Toc17712051"/>
      <w:bookmarkStart w:id="1213" w:name="_Toc20754975"/>
      <w:bookmarkStart w:id="1214" w:name="_Toc179377346"/>
      <w:bookmarkEnd w:id="1205"/>
      <w:bookmarkEnd w:id="1206"/>
      <w:bookmarkEnd w:id="1207"/>
      <w:bookmarkEnd w:id="1208"/>
      <w:proofErr w:type="spellStart"/>
      <w:r w:rsidRPr="000C3ED9">
        <w:rPr>
          <w:lang w:eastAsia="en-IN"/>
        </w:rPr>
        <w:t>ChromeVox</w:t>
      </w:r>
      <w:proofErr w:type="spellEnd"/>
      <w:r w:rsidRPr="000C3ED9">
        <w:rPr>
          <w:lang w:eastAsia="en-IN"/>
        </w:rPr>
        <w:t xml:space="preserve"> Settings/Commands</w:t>
      </w:r>
      <w:bookmarkEnd w:id="1209"/>
      <w:bookmarkEnd w:id="1210"/>
      <w:bookmarkEnd w:id="1211"/>
      <w:bookmarkEnd w:id="1212"/>
      <w:bookmarkEnd w:id="1213"/>
      <w:bookmarkEnd w:id="1214"/>
    </w:p>
    <w:p w14:paraId="5294D828" w14:textId="42648AA7" w:rsidR="00DC6B97" w:rsidRPr="00A46F4F" w:rsidRDefault="00FE3743" w:rsidP="00FE3743">
      <w:pPr>
        <w:rPr>
          <w:color w:val="0000FF"/>
          <w:lang w:eastAsia="en-IN"/>
        </w:rPr>
      </w:pPr>
      <w:r w:rsidRPr="00A46F4F">
        <w:rPr>
          <w:lang w:eastAsia="en-IN"/>
        </w:rPr>
        <w:t xml:space="preserve">To adjust </w:t>
      </w:r>
      <w:proofErr w:type="spellStart"/>
      <w:r w:rsidRPr="00A46F4F">
        <w:rPr>
          <w:lang w:eastAsia="en-IN"/>
        </w:rPr>
        <w:t>ChromeVox</w:t>
      </w:r>
      <w:proofErr w:type="spellEnd"/>
      <w:r w:rsidRPr="00A46F4F">
        <w:rPr>
          <w:lang w:eastAsia="en-IN"/>
        </w:rPr>
        <w:t xml:space="preserve"> settings or learn commands, </w:t>
      </w:r>
      <w:r w:rsidR="009C0378" w:rsidRPr="00A46F4F">
        <w:rPr>
          <w:rStyle w:val="diffin"/>
        </w:rPr>
        <w:t>go to</w:t>
      </w:r>
      <w:r w:rsidRPr="00A46F4F">
        <w:rPr>
          <w:lang w:eastAsia="en-IN"/>
        </w:rPr>
        <w:t xml:space="preserve"> </w:t>
      </w:r>
      <w:r w:rsidR="00DC6B97" w:rsidRPr="00A46F4F">
        <w:rPr>
          <w:color w:val="0000FF"/>
          <w:lang w:eastAsia="en-IN"/>
        </w:rPr>
        <w:t>’</w:t>
      </w:r>
      <w:r w:rsidR="006142FD" w:rsidRPr="00A46F4F">
        <w:rPr>
          <w:color w:val="0000FF"/>
          <w:lang w:eastAsia="en-IN"/>
        </w:rPr>
        <w:t>Use a braille device with your Chromebook</w:t>
      </w:r>
      <w:r w:rsidR="00DC6B97" w:rsidRPr="00A46F4F">
        <w:rPr>
          <w:color w:val="0000FF"/>
          <w:lang w:eastAsia="en-IN"/>
        </w:rPr>
        <w:t xml:space="preserve">’ </w:t>
      </w:r>
    </w:p>
    <w:p w14:paraId="7D7B4852" w14:textId="788F4B2F" w:rsidR="00FE3743" w:rsidRPr="000C3ED9" w:rsidRDefault="00DC6B97" w:rsidP="00FE3743">
      <w:pPr>
        <w:rPr>
          <w:lang w:eastAsia="en-IN"/>
        </w:rPr>
      </w:pPr>
      <w:r w:rsidRPr="00A46F4F">
        <w:t>(</w:t>
      </w:r>
      <w:r w:rsidR="006142FD" w:rsidRPr="00A46F4F">
        <w:t>":</w:t>
      </w:r>
      <w:hyperlink r:id="rId39" w:history="1">
        <w:r w:rsidR="006142FD" w:rsidRPr="00A46F4F">
          <w:rPr>
            <w:rStyle w:val="Hyperlink"/>
            <w:u w:val="none"/>
          </w:rPr>
          <w:t>https://support.google.com/</w:t>
        </w:r>
        <w:proofErr w:type="spellStart"/>
        <w:r w:rsidR="006142FD" w:rsidRPr="00A46F4F">
          <w:rPr>
            <w:rStyle w:val="Hyperlink"/>
            <w:u w:val="none"/>
          </w:rPr>
          <w:t>chromebook</w:t>
        </w:r>
        <w:proofErr w:type="spellEnd"/>
        <w:r w:rsidR="006142FD" w:rsidRPr="00A46F4F">
          <w:rPr>
            <w:rStyle w:val="Hyperlink"/>
            <w:u w:val="none"/>
          </w:rPr>
          <w:t>/answer/7020014?hl=</w:t>
        </w:r>
        <w:proofErr w:type="spellStart"/>
        <w:r w:rsidR="006142FD" w:rsidRPr="00A46F4F">
          <w:rPr>
            <w:rStyle w:val="Hyperlink"/>
            <w:u w:val="none"/>
          </w:rPr>
          <w:t>en</w:t>
        </w:r>
        <w:proofErr w:type="spellEnd"/>
      </w:hyperlink>
      <w:r w:rsidRPr="00A46F4F">
        <w:t>’</w:t>
      </w:r>
      <w:r w:rsidR="006142FD" w:rsidRPr="00A46F4F">
        <w:t xml:space="preserve"> </w:t>
      </w:r>
      <w:r w:rsidR="006142FD" w:rsidRPr="00A46F4F">
        <w:rPr>
          <w:rStyle w:val="diffin"/>
        </w:rPr>
        <w:t>webpage</w:t>
      </w:r>
      <w:r w:rsidR="006142FD" w:rsidRPr="000C3ED9">
        <w:rPr>
          <w:rStyle w:val="diffin"/>
        </w:rPr>
        <w:t xml:space="preserve"> at the</w:t>
      </w:r>
      <w:r w:rsidR="00FE3743" w:rsidRPr="000C3ED9">
        <w:rPr>
          <w:lang w:eastAsia="en-IN"/>
        </w:rPr>
        <w:t xml:space="preserve"> Chromebook Accessibility Help </w:t>
      </w:r>
      <w:r w:rsidR="006142FD" w:rsidRPr="000C3ED9">
        <w:rPr>
          <w:lang w:eastAsia="en-IN"/>
        </w:rPr>
        <w:t xml:space="preserve">site </w:t>
      </w:r>
    </w:p>
    <w:p w14:paraId="00138C53" w14:textId="128D36D6" w:rsidR="00B44C99" w:rsidRPr="000C3ED9" w:rsidRDefault="004469ED" w:rsidP="00D27386">
      <w:pPr>
        <w:pStyle w:val="Heading2"/>
      </w:pPr>
      <w:bookmarkStart w:id="1215" w:name="Windows-PCs"/>
      <w:bookmarkStart w:id="1216" w:name="_Toc531853373"/>
      <w:bookmarkStart w:id="1217" w:name="_Toc9689948"/>
      <w:bookmarkStart w:id="1218" w:name="_Toc10194412"/>
      <w:bookmarkStart w:id="1219" w:name="_Toc17712052"/>
      <w:bookmarkStart w:id="1220" w:name="_Toc20754976"/>
      <w:bookmarkStart w:id="1221" w:name="_Toc26528348"/>
      <w:bookmarkStart w:id="1222" w:name="_Toc20906463"/>
      <w:bookmarkStart w:id="1223" w:name="_Toc20910789"/>
      <w:bookmarkStart w:id="1224" w:name="_Toc20912959"/>
      <w:bookmarkStart w:id="1225" w:name="_Toc179377347"/>
      <w:bookmarkEnd w:id="1215"/>
      <w:r w:rsidRPr="000C3ED9">
        <w:rPr>
          <w:rStyle w:val="diffin"/>
        </w:rPr>
        <w:t>Fire Tablets</w:t>
      </w:r>
      <w:bookmarkEnd w:id="1216"/>
      <w:bookmarkEnd w:id="1217"/>
      <w:bookmarkEnd w:id="1218"/>
      <w:bookmarkEnd w:id="1219"/>
      <w:bookmarkEnd w:id="1220"/>
      <w:bookmarkEnd w:id="1221"/>
      <w:bookmarkEnd w:id="1222"/>
      <w:bookmarkEnd w:id="1223"/>
      <w:bookmarkEnd w:id="1224"/>
      <w:bookmarkEnd w:id="1225"/>
    </w:p>
    <w:p w14:paraId="54114ED7" w14:textId="5E3F7582" w:rsidR="00B44C99" w:rsidRPr="000C3ED9" w:rsidRDefault="00B44C99" w:rsidP="00B44C99">
      <w:pPr>
        <w:rPr>
          <w:rFonts w:cs="Arial"/>
          <w:lang w:eastAsia="en-IN"/>
        </w:rPr>
      </w:pPr>
      <w:r w:rsidRPr="000C3ED9">
        <w:rPr>
          <w:rFonts w:cs="Arial"/>
        </w:rPr>
        <w:t>To pair the Orbit Reader</w:t>
      </w:r>
      <w:r w:rsidR="00384AB3">
        <w:rPr>
          <w:rFonts w:cs="Arial"/>
        </w:rPr>
        <w:t xml:space="preserve"> </w:t>
      </w:r>
      <w:proofErr w:type="gramStart"/>
      <w:r w:rsidR="00384AB3">
        <w:rPr>
          <w:rFonts w:cs="Arial"/>
        </w:rPr>
        <w:t xml:space="preserve">20 </w:t>
      </w:r>
      <w:r w:rsidRPr="000C3ED9">
        <w:rPr>
          <w:rFonts w:cs="Arial"/>
        </w:rPr>
        <w:t xml:space="preserve"> with</w:t>
      </w:r>
      <w:proofErr w:type="gramEnd"/>
      <w:r w:rsidRPr="000C3ED9">
        <w:rPr>
          <w:rFonts w:cs="Arial"/>
        </w:rPr>
        <w:t xml:space="preserve"> VoiceView on your Fire Tablet, follow these steps</w:t>
      </w:r>
      <w:r w:rsidR="004469ED" w:rsidRPr="000C3ED9">
        <w:rPr>
          <w:rFonts w:cs="Arial"/>
          <w:lang w:eastAsia="en-IN"/>
        </w:rPr>
        <w:br/>
      </w:r>
    </w:p>
    <w:p w14:paraId="3B03B0A3" w14:textId="7D1422F0" w:rsidR="00B44C99" w:rsidRPr="000C3ED9" w:rsidRDefault="004469ED" w:rsidP="00551D32">
      <w:pPr>
        <w:pStyle w:val="ListParagraph"/>
        <w:numPr>
          <w:ilvl w:val="0"/>
          <w:numId w:val="45"/>
        </w:numPr>
        <w:rPr>
          <w:rFonts w:ascii="Arial" w:hAnsi="Arial" w:cs="Arial"/>
          <w:sz w:val="24"/>
          <w:szCs w:val="24"/>
          <w:lang w:eastAsia="en-IN"/>
        </w:rPr>
      </w:pPr>
      <w:r w:rsidRPr="000C3ED9">
        <w:rPr>
          <w:rFonts w:ascii="Arial" w:hAnsi="Arial" w:cs="Arial"/>
          <w:sz w:val="24"/>
          <w:szCs w:val="24"/>
          <w:lang w:eastAsia="en-IN"/>
        </w:rPr>
        <w:t xml:space="preserve">Swipe down from the top of the screen with two fingers and double tap on Settings. </w:t>
      </w:r>
    </w:p>
    <w:p w14:paraId="088D4B66" w14:textId="66721DEA" w:rsidR="00B44C99" w:rsidRPr="000C3ED9" w:rsidRDefault="00B44C99" w:rsidP="00551D32">
      <w:pPr>
        <w:pStyle w:val="ListParagraph"/>
        <w:numPr>
          <w:ilvl w:val="0"/>
          <w:numId w:val="45"/>
        </w:numPr>
        <w:rPr>
          <w:rFonts w:ascii="Arial" w:hAnsi="Arial" w:cs="Arial"/>
          <w:sz w:val="24"/>
          <w:szCs w:val="24"/>
          <w:lang w:eastAsia="en-IN"/>
        </w:rPr>
      </w:pPr>
      <w:r w:rsidRPr="000C3ED9">
        <w:rPr>
          <w:rFonts w:ascii="Arial" w:hAnsi="Arial" w:cs="Arial"/>
          <w:sz w:val="24"/>
          <w:szCs w:val="24"/>
          <w:lang w:eastAsia="en-IN"/>
        </w:rPr>
        <w:t xml:space="preserve">Find the Accessibility settings and </w:t>
      </w:r>
      <w:proofErr w:type="gramStart"/>
      <w:r w:rsidRPr="000C3ED9">
        <w:rPr>
          <w:rFonts w:ascii="Arial" w:hAnsi="Arial" w:cs="Arial"/>
          <w:sz w:val="24"/>
          <w:szCs w:val="24"/>
          <w:lang w:eastAsia="en-IN"/>
        </w:rPr>
        <w:t>double</w:t>
      </w:r>
      <w:r w:rsidR="00F7035D">
        <w:rPr>
          <w:rFonts w:ascii="Arial" w:hAnsi="Arial" w:cs="Arial"/>
          <w:sz w:val="24"/>
          <w:szCs w:val="24"/>
          <w:lang w:eastAsia="en-IN"/>
        </w:rPr>
        <w:t>-</w:t>
      </w:r>
      <w:r w:rsidRPr="000C3ED9">
        <w:rPr>
          <w:rFonts w:ascii="Arial" w:hAnsi="Arial" w:cs="Arial"/>
          <w:sz w:val="24"/>
          <w:szCs w:val="24"/>
          <w:lang w:eastAsia="en-IN"/>
        </w:rPr>
        <w:t>tap</w:t>
      </w:r>
      <w:proofErr w:type="gramEnd"/>
      <w:r w:rsidRPr="000C3ED9">
        <w:rPr>
          <w:rFonts w:ascii="Arial" w:hAnsi="Arial" w:cs="Arial"/>
          <w:sz w:val="24"/>
          <w:szCs w:val="24"/>
          <w:lang w:eastAsia="en-IN"/>
        </w:rPr>
        <w:t xml:space="preserve">. Then </w:t>
      </w:r>
      <w:proofErr w:type="gramStart"/>
      <w:r w:rsidRPr="000C3ED9">
        <w:rPr>
          <w:rFonts w:ascii="Arial" w:hAnsi="Arial" w:cs="Arial"/>
          <w:sz w:val="24"/>
          <w:szCs w:val="24"/>
          <w:lang w:eastAsia="en-IN"/>
        </w:rPr>
        <w:t>double</w:t>
      </w:r>
      <w:r w:rsidR="00F7035D">
        <w:rPr>
          <w:rFonts w:ascii="Arial" w:hAnsi="Arial" w:cs="Arial"/>
          <w:sz w:val="24"/>
          <w:szCs w:val="24"/>
          <w:lang w:eastAsia="en-IN"/>
        </w:rPr>
        <w:t>-</w:t>
      </w:r>
      <w:r w:rsidRPr="000C3ED9">
        <w:rPr>
          <w:rFonts w:ascii="Arial" w:hAnsi="Arial" w:cs="Arial"/>
          <w:sz w:val="24"/>
          <w:szCs w:val="24"/>
          <w:lang w:eastAsia="en-IN"/>
        </w:rPr>
        <w:t>tap</w:t>
      </w:r>
      <w:proofErr w:type="gramEnd"/>
      <w:r w:rsidRPr="000C3ED9">
        <w:rPr>
          <w:rFonts w:ascii="Arial" w:hAnsi="Arial" w:cs="Arial"/>
          <w:sz w:val="24"/>
          <w:szCs w:val="24"/>
          <w:lang w:eastAsia="en-IN"/>
        </w:rPr>
        <w:t xml:space="preserve"> on VoiceView Screen Reader.</w:t>
      </w:r>
    </w:p>
    <w:p w14:paraId="7559B293" w14:textId="6E63AEAF" w:rsidR="00B44C99" w:rsidRPr="000C3ED9" w:rsidRDefault="00B44C99" w:rsidP="00551D32">
      <w:pPr>
        <w:pStyle w:val="ListParagraph"/>
        <w:numPr>
          <w:ilvl w:val="0"/>
          <w:numId w:val="45"/>
        </w:numPr>
        <w:rPr>
          <w:rFonts w:ascii="Arial" w:hAnsi="Arial" w:cs="Arial"/>
          <w:sz w:val="24"/>
          <w:szCs w:val="24"/>
          <w:lang w:eastAsia="en-IN"/>
        </w:rPr>
      </w:pPr>
      <w:r w:rsidRPr="000C3ED9">
        <w:rPr>
          <w:rFonts w:ascii="Arial" w:hAnsi="Arial" w:cs="Arial"/>
          <w:sz w:val="24"/>
          <w:szCs w:val="24"/>
          <w:lang w:eastAsia="en-IN"/>
        </w:rPr>
        <w:t xml:space="preserve">Navigate to Braille and </w:t>
      </w:r>
      <w:proofErr w:type="gramStart"/>
      <w:r w:rsidRPr="000C3ED9">
        <w:rPr>
          <w:rFonts w:ascii="Arial" w:hAnsi="Arial" w:cs="Arial"/>
          <w:sz w:val="24"/>
          <w:szCs w:val="24"/>
          <w:lang w:eastAsia="en-IN"/>
        </w:rPr>
        <w:t>double</w:t>
      </w:r>
      <w:r w:rsidR="00F7035D">
        <w:rPr>
          <w:rFonts w:ascii="Arial" w:hAnsi="Arial" w:cs="Arial"/>
          <w:sz w:val="24"/>
          <w:szCs w:val="24"/>
          <w:lang w:eastAsia="en-IN"/>
        </w:rPr>
        <w:t>-</w:t>
      </w:r>
      <w:r w:rsidRPr="000C3ED9">
        <w:rPr>
          <w:rFonts w:ascii="Arial" w:hAnsi="Arial" w:cs="Arial"/>
          <w:sz w:val="24"/>
          <w:szCs w:val="24"/>
          <w:lang w:eastAsia="en-IN"/>
        </w:rPr>
        <w:t>tap</w:t>
      </w:r>
      <w:proofErr w:type="gramEnd"/>
      <w:r w:rsidRPr="000C3ED9">
        <w:rPr>
          <w:rFonts w:ascii="Arial" w:hAnsi="Arial" w:cs="Arial"/>
          <w:sz w:val="24"/>
          <w:szCs w:val="24"/>
          <w:lang w:eastAsia="en-IN"/>
        </w:rPr>
        <w:t>. Then double</w:t>
      </w:r>
      <w:r w:rsidR="00F7035D">
        <w:rPr>
          <w:rFonts w:ascii="Arial" w:hAnsi="Arial" w:cs="Arial"/>
          <w:sz w:val="24"/>
          <w:szCs w:val="24"/>
          <w:lang w:eastAsia="en-IN"/>
        </w:rPr>
        <w:t>-</w:t>
      </w:r>
      <w:r w:rsidRPr="000C3ED9">
        <w:rPr>
          <w:rFonts w:ascii="Arial" w:hAnsi="Arial" w:cs="Arial"/>
          <w:sz w:val="24"/>
          <w:szCs w:val="24"/>
          <w:lang w:eastAsia="en-IN"/>
        </w:rPr>
        <w:t>tap Pair Bluetooth Braille Display.</w:t>
      </w:r>
    </w:p>
    <w:p w14:paraId="7C6E8A67" w14:textId="73F49D4E" w:rsidR="00B44C99" w:rsidRPr="000C3ED9" w:rsidRDefault="00B44C99" w:rsidP="00551D32">
      <w:pPr>
        <w:pStyle w:val="ListParagraph"/>
        <w:numPr>
          <w:ilvl w:val="0"/>
          <w:numId w:val="45"/>
        </w:numPr>
        <w:rPr>
          <w:rFonts w:ascii="Arial" w:hAnsi="Arial" w:cs="Arial"/>
          <w:sz w:val="24"/>
          <w:szCs w:val="24"/>
          <w:lang w:eastAsia="en-IN"/>
        </w:rPr>
      </w:pPr>
      <w:r w:rsidRPr="000C3ED9">
        <w:rPr>
          <w:rFonts w:ascii="Arial" w:hAnsi="Arial" w:cs="Arial"/>
          <w:sz w:val="24"/>
          <w:szCs w:val="24"/>
          <w:lang w:eastAsia="en-IN"/>
        </w:rPr>
        <w:t xml:space="preserve">Make sure your Orbit Reader 20 </w:t>
      </w:r>
      <w:r w:rsidR="00A15301">
        <w:rPr>
          <w:rFonts w:ascii="Arial" w:hAnsi="Arial" w:cs="Arial"/>
          <w:sz w:val="24"/>
          <w:szCs w:val="24"/>
          <w:lang w:eastAsia="en-IN"/>
        </w:rPr>
        <w:t xml:space="preserve">is </w:t>
      </w:r>
      <w:proofErr w:type="gramStart"/>
      <w:r w:rsidR="00A15301">
        <w:rPr>
          <w:rFonts w:ascii="Arial" w:hAnsi="Arial" w:cs="Arial"/>
          <w:sz w:val="24"/>
          <w:szCs w:val="24"/>
          <w:lang w:eastAsia="en-IN"/>
        </w:rPr>
        <w:t>on</w:t>
      </w:r>
      <w:proofErr w:type="gramEnd"/>
      <w:r w:rsidR="00A15301">
        <w:rPr>
          <w:rFonts w:ascii="Arial" w:hAnsi="Arial" w:cs="Arial"/>
          <w:sz w:val="24"/>
          <w:szCs w:val="24"/>
          <w:lang w:eastAsia="en-IN"/>
        </w:rPr>
        <w:t xml:space="preserve"> </w:t>
      </w:r>
      <w:r w:rsidRPr="000C3ED9">
        <w:rPr>
          <w:rFonts w:ascii="Arial" w:hAnsi="Arial" w:cs="Arial"/>
          <w:sz w:val="24"/>
          <w:szCs w:val="24"/>
          <w:lang w:eastAsia="en-IN"/>
        </w:rPr>
        <w:t xml:space="preserve">and Bluetooth is on, </w:t>
      </w:r>
      <w:r w:rsidR="00453CE5" w:rsidRPr="000C3ED9">
        <w:rPr>
          <w:rFonts w:ascii="Arial" w:hAnsi="Arial" w:cs="Arial"/>
          <w:sz w:val="24"/>
          <w:szCs w:val="24"/>
          <w:lang w:eastAsia="en-IN"/>
        </w:rPr>
        <w:t xml:space="preserve">and </w:t>
      </w:r>
      <w:r w:rsidRPr="000C3ED9">
        <w:rPr>
          <w:rFonts w:ascii="Arial" w:hAnsi="Arial" w:cs="Arial"/>
          <w:sz w:val="24"/>
          <w:szCs w:val="24"/>
          <w:lang w:eastAsia="en-IN"/>
        </w:rPr>
        <w:t>then double</w:t>
      </w:r>
      <w:r w:rsidR="00F7035D">
        <w:rPr>
          <w:rFonts w:ascii="Arial" w:hAnsi="Arial" w:cs="Arial"/>
          <w:sz w:val="24"/>
          <w:szCs w:val="24"/>
          <w:lang w:eastAsia="en-IN"/>
        </w:rPr>
        <w:t>-</w:t>
      </w:r>
      <w:r w:rsidRPr="000C3ED9">
        <w:rPr>
          <w:rFonts w:ascii="Arial" w:hAnsi="Arial" w:cs="Arial"/>
          <w:sz w:val="24"/>
          <w:szCs w:val="24"/>
          <w:lang w:eastAsia="en-IN"/>
        </w:rPr>
        <w:t xml:space="preserve">tap on </w:t>
      </w:r>
      <w:r w:rsidR="004469ED" w:rsidRPr="000C3ED9">
        <w:rPr>
          <w:rFonts w:ascii="Arial" w:hAnsi="Arial" w:cs="Arial"/>
          <w:sz w:val="24"/>
          <w:szCs w:val="24"/>
          <w:lang w:eastAsia="en-IN"/>
        </w:rPr>
        <w:t xml:space="preserve">Scan. </w:t>
      </w:r>
    </w:p>
    <w:p w14:paraId="5356E271" w14:textId="69FA0BC0" w:rsidR="004469ED" w:rsidRPr="000C3ED9" w:rsidRDefault="00B44C99" w:rsidP="00551D32">
      <w:pPr>
        <w:pStyle w:val="ListParagraph"/>
        <w:numPr>
          <w:ilvl w:val="0"/>
          <w:numId w:val="45"/>
        </w:numPr>
        <w:rPr>
          <w:rFonts w:ascii="Arial" w:hAnsi="Arial" w:cs="Arial"/>
          <w:sz w:val="24"/>
          <w:szCs w:val="24"/>
          <w:lang w:eastAsia="en-IN"/>
        </w:rPr>
      </w:pPr>
      <w:r w:rsidRPr="000C3ED9">
        <w:rPr>
          <w:rFonts w:ascii="Arial" w:hAnsi="Arial" w:cs="Arial"/>
          <w:sz w:val="24"/>
          <w:szCs w:val="24"/>
          <w:lang w:eastAsia="en-IN"/>
        </w:rPr>
        <w:t xml:space="preserve">You should see </w:t>
      </w:r>
      <w:proofErr w:type="gramStart"/>
      <w:r w:rsidR="00666741">
        <w:rPr>
          <w:rFonts w:ascii="Arial" w:hAnsi="Arial" w:cs="Arial"/>
          <w:sz w:val="24"/>
          <w:szCs w:val="24"/>
          <w:lang w:eastAsia="en-IN"/>
        </w:rPr>
        <w:t xml:space="preserve">the </w:t>
      </w:r>
      <w:r w:rsidRPr="000C3ED9">
        <w:rPr>
          <w:rFonts w:ascii="Arial" w:hAnsi="Arial" w:cs="Arial"/>
          <w:sz w:val="24"/>
          <w:szCs w:val="24"/>
          <w:lang w:eastAsia="en-IN"/>
        </w:rPr>
        <w:t>Orbit</w:t>
      </w:r>
      <w:proofErr w:type="gramEnd"/>
      <w:r w:rsidRPr="000C3ED9">
        <w:rPr>
          <w:rFonts w:ascii="Arial" w:hAnsi="Arial" w:cs="Arial"/>
          <w:sz w:val="24"/>
          <w:szCs w:val="24"/>
          <w:lang w:eastAsia="en-IN"/>
        </w:rPr>
        <w:t xml:space="preserve"> Reader 20 followed by the serial number. Double</w:t>
      </w:r>
      <w:r w:rsidR="00F7035D">
        <w:rPr>
          <w:rFonts w:ascii="Arial" w:hAnsi="Arial" w:cs="Arial"/>
          <w:sz w:val="24"/>
          <w:szCs w:val="24"/>
          <w:lang w:eastAsia="en-IN"/>
        </w:rPr>
        <w:t>-</w:t>
      </w:r>
      <w:r w:rsidRPr="000C3ED9">
        <w:rPr>
          <w:rFonts w:ascii="Arial" w:hAnsi="Arial" w:cs="Arial"/>
          <w:sz w:val="24"/>
          <w:szCs w:val="24"/>
          <w:lang w:eastAsia="en-IN"/>
        </w:rPr>
        <w:t>tap on it to pair.</w:t>
      </w:r>
      <w:r w:rsidR="004469ED" w:rsidRPr="000C3ED9">
        <w:rPr>
          <w:rFonts w:ascii="Arial" w:hAnsi="Arial" w:cs="Arial"/>
          <w:sz w:val="24"/>
          <w:szCs w:val="24"/>
          <w:lang w:eastAsia="en-IN"/>
        </w:rPr>
        <w:br/>
      </w:r>
      <w:r w:rsidR="004469ED" w:rsidRPr="000C3ED9">
        <w:rPr>
          <w:rFonts w:ascii="Arial" w:hAnsi="Arial" w:cs="Arial"/>
          <w:sz w:val="24"/>
          <w:szCs w:val="24"/>
          <w:lang w:eastAsia="en-IN"/>
        </w:rPr>
        <w:br/>
        <w:t xml:space="preserve">For additional information, go to the "Use a Braille Display with Your </w:t>
      </w:r>
      <w:r w:rsidR="004469ED" w:rsidRPr="00A46F4F">
        <w:rPr>
          <w:rFonts w:ascii="Arial" w:hAnsi="Arial" w:cs="Arial"/>
          <w:sz w:val="24"/>
          <w:szCs w:val="24"/>
          <w:lang w:eastAsia="en-IN"/>
        </w:rPr>
        <w:t>FireTablet":</w:t>
      </w:r>
      <w:r w:rsidR="000E1492" w:rsidRPr="00A46F4F">
        <w:rPr>
          <w:rFonts w:ascii="Arial" w:hAnsi="Arial" w:cs="Arial"/>
          <w:sz w:val="24"/>
          <w:szCs w:val="24"/>
          <w:lang w:eastAsia="en-IN"/>
        </w:rPr>
        <w:t>(</w:t>
      </w:r>
      <w:hyperlink r:id="rId40" w:history="1">
        <w:r w:rsidR="004469ED" w:rsidRPr="00A46F4F">
          <w:rPr>
            <w:rStyle w:val="Hyperlink"/>
            <w:rFonts w:ascii="Arial" w:hAnsi="Arial"/>
            <w:i/>
            <w:sz w:val="24"/>
            <w:u w:val="none"/>
          </w:rPr>
          <w:t>https://www.amazon.com/gp/help/customer/display.html?nodeId=201829370</w:t>
        </w:r>
      </w:hyperlink>
      <w:r w:rsidR="000E1492" w:rsidRPr="00A46F4F">
        <w:rPr>
          <w:rFonts w:ascii="Arial" w:hAnsi="Arial" w:cs="Arial"/>
          <w:sz w:val="24"/>
          <w:szCs w:val="24"/>
          <w:lang w:eastAsia="en-IN"/>
        </w:rPr>
        <w:t>)</w:t>
      </w:r>
      <w:r w:rsidR="004469ED" w:rsidRPr="00A46F4F">
        <w:rPr>
          <w:rFonts w:ascii="Arial" w:hAnsi="Arial" w:cs="Arial"/>
          <w:sz w:val="24"/>
          <w:szCs w:val="24"/>
          <w:lang w:eastAsia="en-IN"/>
        </w:rPr>
        <w:t xml:space="preserve"> webpage</w:t>
      </w:r>
      <w:r w:rsidR="004469ED" w:rsidRPr="000C3ED9">
        <w:rPr>
          <w:rFonts w:ascii="Arial" w:hAnsi="Arial" w:cs="Arial"/>
          <w:sz w:val="24"/>
          <w:szCs w:val="24"/>
          <w:lang w:eastAsia="en-IN"/>
        </w:rPr>
        <w:t xml:space="preserve"> on the Amazon Help and Customer Service site.</w:t>
      </w:r>
    </w:p>
    <w:p w14:paraId="7D927E80" w14:textId="6B52676E" w:rsidR="00FE3743" w:rsidRPr="000C3ED9" w:rsidRDefault="00FE3743" w:rsidP="00D27386">
      <w:pPr>
        <w:pStyle w:val="Heading2"/>
      </w:pPr>
      <w:bookmarkStart w:id="1226" w:name="_Toc531853374"/>
      <w:bookmarkStart w:id="1227" w:name="_Toc9689949"/>
      <w:bookmarkStart w:id="1228" w:name="_Toc10194413"/>
      <w:bookmarkStart w:id="1229" w:name="_Toc17712053"/>
      <w:bookmarkStart w:id="1230" w:name="_Toc20754977"/>
      <w:bookmarkStart w:id="1231" w:name="_Toc20906464"/>
      <w:bookmarkStart w:id="1232" w:name="_Toc20910790"/>
      <w:bookmarkStart w:id="1233" w:name="_Toc20912960"/>
      <w:bookmarkStart w:id="1234" w:name="_Toc179377348"/>
      <w:r w:rsidRPr="000C3ED9">
        <w:t>Windows PCs</w:t>
      </w:r>
      <w:bookmarkEnd w:id="1226"/>
      <w:bookmarkEnd w:id="1227"/>
      <w:bookmarkEnd w:id="1228"/>
      <w:bookmarkEnd w:id="1229"/>
      <w:bookmarkEnd w:id="1230"/>
      <w:bookmarkEnd w:id="1231"/>
      <w:bookmarkEnd w:id="1232"/>
      <w:bookmarkEnd w:id="1233"/>
      <w:bookmarkEnd w:id="1234"/>
    </w:p>
    <w:p w14:paraId="780BF97F" w14:textId="69EEFE68" w:rsidR="00FE3743" w:rsidRPr="000C3ED9" w:rsidRDefault="00FE3743" w:rsidP="00FE3743">
      <w:pPr>
        <w:rPr>
          <w:lang w:eastAsia="en-IN"/>
        </w:rPr>
      </w:pPr>
      <w:r w:rsidRPr="000C3ED9">
        <w:rPr>
          <w:lang w:eastAsia="en-IN"/>
        </w:rPr>
        <w:t xml:space="preserve">Before connecting </w:t>
      </w:r>
      <w:r w:rsidR="00666741">
        <w:rPr>
          <w:lang w:eastAsia="en-IN"/>
        </w:rPr>
        <w:t>the</w:t>
      </w:r>
      <w:r w:rsidR="00AA3872" w:rsidRPr="00651DDA">
        <w:rPr>
          <w:lang w:eastAsia="en-IN"/>
        </w:rPr>
        <w:t xml:space="preserve"> </w:t>
      </w:r>
      <w:r w:rsidRPr="000C3ED9">
        <w:rPr>
          <w:lang w:eastAsia="en-IN"/>
        </w:rPr>
        <w:t xml:space="preserve">Orbit Reader 20 with a PC, you must first decide how you wish to connect: Bluetooth or USB. This is a personal </w:t>
      </w:r>
      <w:r w:rsidR="00A23D7C" w:rsidRPr="000C3ED9">
        <w:rPr>
          <w:lang w:eastAsia="en-IN"/>
        </w:rPr>
        <w:t>choice.</w:t>
      </w:r>
      <w:r w:rsidRPr="000C3ED9">
        <w:rPr>
          <w:lang w:eastAsia="en-IN"/>
        </w:rPr>
        <w:t xml:space="preserve"> USB charges the device as you use it, so it is a good choice when your battery is low. Bluetooth does not use wires, so it is a good choice when you are on the go.</w:t>
      </w:r>
    </w:p>
    <w:p w14:paraId="7E6F66DB" w14:textId="77777777" w:rsidR="00FE3743" w:rsidRPr="000C3ED9" w:rsidRDefault="00FE3743">
      <w:pPr>
        <w:pStyle w:val="Heading3"/>
        <w:rPr>
          <w:lang w:eastAsia="en-IN"/>
        </w:rPr>
      </w:pPr>
      <w:bookmarkStart w:id="1235" w:name="Connecting-Windows-with-USB"/>
      <w:bookmarkStart w:id="1236" w:name="_Toc531853375"/>
      <w:bookmarkStart w:id="1237" w:name="_Toc9689950"/>
      <w:bookmarkStart w:id="1238" w:name="_Toc10194414"/>
      <w:bookmarkStart w:id="1239" w:name="_Toc17712054"/>
      <w:bookmarkStart w:id="1240" w:name="_Toc20754978"/>
      <w:bookmarkStart w:id="1241" w:name="_Toc20906465"/>
      <w:bookmarkStart w:id="1242" w:name="_Toc20910791"/>
      <w:bookmarkStart w:id="1243" w:name="_Toc20912961"/>
      <w:bookmarkStart w:id="1244" w:name="_Toc179377349"/>
      <w:bookmarkEnd w:id="1235"/>
      <w:r w:rsidRPr="000C3ED9">
        <w:rPr>
          <w:lang w:eastAsia="en-IN"/>
        </w:rPr>
        <w:lastRenderedPageBreak/>
        <w:t>Connecting Windows with USB</w:t>
      </w:r>
      <w:bookmarkEnd w:id="1236"/>
      <w:bookmarkEnd w:id="1237"/>
      <w:bookmarkEnd w:id="1238"/>
      <w:bookmarkEnd w:id="1239"/>
      <w:bookmarkEnd w:id="1240"/>
      <w:bookmarkEnd w:id="1241"/>
      <w:bookmarkEnd w:id="1242"/>
      <w:bookmarkEnd w:id="1243"/>
      <w:bookmarkEnd w:id="1244"/>
    </w:p>
    <w:p w14:paraId="12C9EB27" w14:textId="1027BB83" w:rsidR="00FE3743" w:rsidRPr="000C3ED9" w:rsidRDefault="00FE3743" w:rsidP="00FE3743">
      <w:pPr>
        <w:rPr>
          <w:lang w:eastAsia="en-IN"/>
        </w:rPr>
      </w:pPr>
      <w:r w:rsidRPr="000C3ED9">
        <w:rPr>
          <w:lang w:eastAsia="en-IN"/>
        </w:rPr>
        <w:t xml:space="preserve">If your screen reader does not support HID, switch to the Serial protocol on the Orbit Reader 20 with the hotkey or </w:t>
      </w:r>
      <w:proofErr w:type="gramStart"/>
      <w:r w:rsidRPr="000C3ED9">
        <w:rPr>
          <w:lang w:eastAsia="en-IN"/>
        </w:rPr>
        <w:t>selecting</w:t>
      </w:r>
      <w:proofErr w:type="gramEnd"/>
      <w:r w:rsidRPr="000C3ED9">
        <w:rPr>
          <w:lang w:eastAsia="en-IN"/>
        </w:rPr>
        <w:t xml:space="preserve"> Serial from the USB option in the menu.</w:t>
      </w:r>
    </w:p>
    <w:p w14:paraId="674EF9ED" w14:textId="77777777" w:rsidR="00FE3743" w:rsidRPr="000C3ED9" w:rsidRDefault="00FE3743" w:rsidP="00FE3743">
      <w:pPr>
        <w:rPr>
          <w:lang w:eastAsia="en-IN"/>
        </w:rPr>
      </w:pPr>
    </w:p>
    <w:p w14:paraId="5BD6F33B" w14:textId="4A86E6AA" w:rsidR="00FE3743" w:rsidRPr="000C3ED9" w:rsidRDefault="00FE3743" w:rsidP="00FE3743">
      <w:pPr>
        <w:rPr>
          <w:lang w:eastAsia="en-IN"/>
        </w:rPr>
      </w:pPr>
      <w:r w:rsidRPr="000C3ED9">
        <w:rPr>
          <w:lang w:eastAsia="en-IN"/>
        </w:rPr>
        <w:t xml:space="preserve">For Windows versions 7 and newer, the serial interface requires the installation of two drivers: one for the USB and one to make the USB port appear like a COM port. The only exception is Windows XP. Because it is Serial only, it can just be plugged in. The second driver is required because many </w:t>
      </w:r>
      <w:r w:rsidR="00C573CB" w:rsidRPr="000C3ED9">
        <w:rPr>
          <w:lang w:eastAsia="en-IN"/>
        </w:rPr>
        <w:t>screens</w:t>
      </w:r>
      <w:r w:rsidR="002C1714" w:rsidRPr="000C3ED9">
        <w:rPr>
          <w:lang w:eastAsia="en-IN"/>
        </w:rPr>
        <w:t xml:space="preserve"> </w:t>
      </w:r>
      <w:r w:rsidRPr="000C3ED9">
        <w:rPr>
          <w:lang w:eastAsia="en-IN"/>
        </w:rPr>
        <w:t xml:space="preserve">reading programs handle braille displays like a serial device. The COM port assignment driver shows the assigned port number used to communicate with the display. Take </w:t>
      </w:r>
      <w:proofErr w:type="gramStart"/>
      <w:r w:rsidRPr="000C3ED9">
        <w:rPr>
          <w:lang w:eastAsia="en-IN"/>
        </w:rPr>
        <w:t>a note</w:t>
      </w:r>
      <w:proofErr w:type="gramEnd"/>
      <w:r w:rsidRPr="000C3ED9">
        <w:rPr>
          <w:lang w:eastAsia="en-IN"/>
        </w:rPr>
        <w:t xml:space="preserve"> of the COM port number for later use. If you need to</w:t>
      </w:r>
      <w:r w:rsidR="0000177F" w:rsidRPr="000C3ED9">
        <w:rPr>
          <w:lang w:eastAsia="en-IN"/>
        </w:rPr>
        <w:t xml:space="preserve"> </w:t>
      </w:r>
      <w:r w:rsidR="007D4830" w:rsidRPr="000C3ED9">
        <w:rPr>
          <w:lang w:eastAsia="en-IN"/>
        </w:rPr>
        <w:t xml:space="preserve">look </w:t>
      </w:r>
      <w:r w:rsidR="00AA3872" w:rsidRPr="00651DDA">
        <w:rPr>
          <w:lang w:eastAsia="en-IN"/>
        </w:rPr>
        <w:t xml:space="preserve">at </w:t>
      </w:r>
      <w:r w:rsidR="007D4830" w:rsidRPr="000C3ED9">
        <w:rPr>
          <w:lang w:eastAsia="en-IN"/>
        </w:rPr>
        <w:t>it</w:t>
      </w:r>
      <w:r w:rsidR="00AA3872" w:rsidRPr="00651DDA">
        <w:rPr>
          <w:lang w:eastAsia="en-IN"/>
        </w:rPr>
        <w:t xml:space="preserve"> </w:t>
      </w:r>
      <w:r w:rsidR="007D4830" w:rsidRPr="000C3ED9">
        <w:rPr>
          <w:lang w:eastAsia="en-IN"/>
        </w:rPr>
        <w:t>later,</w:t>
      </w:r>
      <w:r w:rsidRPr="000C3ED9">
        <w:rPr>
          <w:lang w:eastAsia="en-IN"/>
        </w:rPr>
        <w:t xml:space="preserve"> go to Device Manager while the display is connected and look in the section for Ports: COM and LPT. One of the COM ports is assigned to </w:t>
      </w:r>
      <w:proofErr w:type="gramStart"/>
      <w:r w:rsidR="00666741">
        <w:rPr>
          <w:lang w:eastAsia="en-IN"/>
        </w:rPr>
        <w:t xml:space="preserve">the </w:t>
      </w:r>
      <w:r w:rsidRPr="000C3ED9">
        <w:rPr>
          <w:lang w:eastAsia="en-IN"/>
        </w:rPr>
        <w:t>Orbit</w:t>
      </w:r>
      <w:proofErr w:type="gramEnd"/>
      <w:r w:rsidRPr="000C3ED9">
        <w:rPr>
          <w:lang w:eastAsia="en-IN"/>
        </w:rPr>
        <w:t xml:space="preserve"> Reader 20. You need to use that number when you set up your screen reader.</w:t>
      </w:r>
    </w:p>
    <w:p w14:paraId="603DFB1E" w14:textId="344BE904" w:rsidR="00FE3743" w:rsidRPr="000C3ED9" w:rsidRDefault="00FE3743" w:rsidP="00FE3743">
      <w:pPr>
        <w:rPr>
          <w:lang w:eastAsia="en-IN"/>
        </w:rPr>
      </w:pPr>
      <w:r w:rsidRPr="000C3ED9">
        <w:rPr>
          <w:lang w:eastAsia="en-IN"/>
        </w:rPr>
        <w:t xml:space="preserve">Once the display is connected to the device you wish to use, configure the software to use </w:t>
      </w:r>
      <w:proofErr w:type="gramStart"/>
      <w:r w:rsidR="00666741">
        <w:rPr>
          <w:lang w:eastAsia="en-IN"/>
        </w:rPr>
        <w:t xml:space="preserve">the </w:t>
      </w:r>
      <w:r w:rsidRPr="000C3ED9">
        <w:rPr>
          <w:lang w:eastAsia="en-IN"/>
        </w:rPr>
        <w:t>Orbit</w:t>
      </w:r>
      <w:proofErr w:type="gramEnd"/>
      <w:r w:rsidRPr="000C3ED9">
        <w:rPr>
          <w:lang w:eastAsia="en-IN"/>
        </w:rPr>
        <w:t xml:space="preserve"> Reader 20.</w:t>
      </w:r>
    </w:p>
    <w:p w14:paraId="44D7A230" w14:textId="77777777" w:rsidR="00FE3743" w:rsidRPr="000C3ED9" w:rsidRDefault="00FE3743">
      <w:pPr>
        <w:pStyle w:val="Heading3"/>
        <w:rPr>
          <w:lang w:eastAsia="en-IN"/>
        </w:rPr>
      </w:pPr>
      <w:bookmarkStart w:id="1245" w:name="Connecting-Windows-with-Bluetooth"/>
      <w:bookmarkStart w:id="1246" w:name="_Connecting_Windows_with"/>
      <w:bookmarkStart w:id="1247" w:name="_Toc531853376"/>
      <w:bookmarkStart w:id="1248" w:name="_Toc9689951"/>
      <w:bookmarkStart w:id="1249" w:name="_Toc10194415"/>
      <w:bookmarkStart w:id="1250" w:name="_Toc17712055"/>
      <w:bookmarkStart w:id="1251" w:name="_Toc20754979"/>
      <w:bookmarkStart w:id="1252" w:name="_Toc20906466"/>
      <w:bookmarkStart w:id="1253" w:name="_Toc20910792"/>
      <w:bookmarkStart w:id="1254" w:name="_Toc20912962"/>
      <w:bookmarkStart w:id="1255" w:name="_Toc179377350"/>
      <w:bookmarkEnd w:id="1245"/>
      <w:bookmarkEnd w:id="1246"/>
      <w:r w:rsidRPr="000C3ED9">
        <w:rPr>
          <w:lang w:eastAsia="en-IN"/>
        </w:rPr>
        <w:t>Connecting Windows with Bluetooth</w:t>
      </w:r>
      <w:bookmarkEnd w:id="1247"/>
      <w:bookmarkEnd w:id="1248"/>
      <w:bookmarkEnd w:id="1249"/>
      <w:bookmarkEnd w:id="1250"/>
      <w:bookmarkEnd w:id="1251"/>
      <w:bookmarkEnd w:id="1252"/>
      <w:bookmarkEnd w:id="1253"/>
      <w:bookmarkEnd w:id="1254"/>
      <w:bookmarkEnd w:id="1255"/>
    </w:p>
    <w:p w14:paraId="1F75E1AF" w14:textId="5E58962D" w:rsidR="00FE3743" w:rsidRPr="000C3ED9" w:rsidRDefault="00FE3743" w:rsidP="00FE3743">
      <w:pPr>
        <w:rPr>
          <w:lang w:eastAsia="en-IN"/>
        </w:rPr>
      </w:pPr>
      <w:r w:rsidRPr="000C3ED9">
        <w:rPr>
          <w:lang w:eastAsia="en-IN"/>
        </w:rPr>
        <w:t>When connecting the Orbit Reader 20 with Bluetooth, you must first choose a pairing configuration.</w:t>
      </w:r>
    </w:p>
    <w:p w14:paraId="085FACAD" w14:textId="77777777" w:rsidR="00FE3743" w:rsidRPr="000C3ED9" w:rsidRDefault="00FE3743" w:rsidP="00FE3743">
      <w:pPr>
        <w:rPr>
          <w:lang w:eastAsia="en-IN"/>
        </w:rPr>
      </w:pPr>
    </w:p>
    <w:p w14:paraId="597021DE" w14:textId="6357C558" w:rsidR="00FE3743" w:rsidRPr="000C3ED9" w:rsidRDefault="00FE3743" w:rsidP="00FE3743">
      <w:pPr>
        <w:rPr>
          <w:lang w:eastAsia="en-IN"/>
        </w:rPr>
      </w:pPr>
      <w:r w:rsidRPr="000C3ED9">
        <w:rPr>
          <w:lang w:eastAsia="en-IN"/>
        </w:rPr>
        <w:t xml:space="preserve">The default configuration is </w:t>
      </w:r>
      <w:r w:rsidR="002C190F" w:rsidRPr="000C3ED9">
        <w:rPr>
          <w:lang w:eastAsia="en-IN"/>
        </w:rPr>
        <w:t>‘</w:t>
      </w:r>
      <w:r w:rsidR="008321E0">
        <w:rPr>
          <w:lang w:eastAsia="en-IN"/>
        </w:rPr>
        <w:t>just-works</w:t>
      </w:r>
      <w:r w:rsidR="00AA3872" w:rsidRPr="00651DDA">
        <w:rPr>
          <w:lang w:eastAsia="en-IN"/>
        </w:rPr>
        <w:t>’</w:t>
      </w:r>
      <w:r w:rsidRPr="000C3ED9">
        <w:rPr>
          <w:lang w:eastAsia="en-IN"/>
        </w:rPr>
        <w:t xml:space="preserve">. If </w:t>
      </w:r>
      <w:r w:rsidR="00666741">
        <w:rPr>
          <w:lang w:eastAsia="en-IN"/>
        </w:rPr>
        <w:t xml:space="preserve">the </w:t>
      </w:r>
      <w:r w:rsidRPr="000C3ED9">
        <w:rPr>
          <w:lang w:eastAsia="en-IN"/>
        </w:rPr>
        <w:t>Orbit Reader 20 is in default connection, follow these steps to pair the device:</w:t>
      </w:r>
    </w:p>
    <w:p w14:paraId="3DD02441" w14:textId="77777777" w:rsidR="00FE3743" w:rsidRPr="000C3ED9" w:rsidRDefault="00FE3743" w:rsidP="00FE3743">
      <w:pPr>
        <w:numPr>
          <w:ilvl w:val="0"/>
          <w:numId w:val="22"/>
        </w:numPr>
        <w:spacing w:before="100" w:beforeAutospacing="1" w:after="100" w:afterAutospacing="1"/>
        <w:rPr>
          <w:rFonts w:cs="Arial"/>
          <w:lang w:eastAsia="en-IN"/>
        </w:rPr>
      </w:pPr>
      <w:r w:rsidRPr="000C3ED9">
        <w:rPr>
          <w:rFonts w:cs="Arial"/>
          <w:lang w:eastAsia="en-IN"/>
        </w:rPr>
        <w:t>On the PC, perform a Bluetooth search.</w:t>
      </w:r>
    </w:p>
    <w:p w14:paraId="750BACF3" w14:textId="4F3D9CFB" w:rsidR="00FE3743" w:rsidRPr="000C3ED9" w:rsidRDefault="00C573CB" w:rsidP="00FE3743">
      <w:pPr>
        <w:numPr>
          <w:ilvl w:val="0"/>
          <w:numId w:val="22"/>
        </w:numPr>
        <w:spacing w:before="100" w:beforeAutospacing="1" w:after="100" w:afterAutospacing="1"/>
        <w:rPr>
          <w:rFonts w:cs="Arial"/>
          <w:lang w:eastAsia="en-IN"/>
        </w:rPr>
      </w:pPr>
      <w:r w:rsidRPr="000C3ED9">
        <w:rPr>
          <w:rFonts w:cs="Arial"/>
          <w:lang w:eastAsia="en-IN"/>
        </w:rPr>
        <w:t>Select</w:t>
      </w:r>
      <w:r w:rsidR="00AA3872" w:rsidRPr="00651DDA">
        <w:rPr>
          <w:rFonts w:cs="Arial"/>
          <w:lang w:eastAsia="en-IN"/>
        </w:rPr>
        <w:t xml:space="preserve"> </w:t>
      </w:r>
      <w:proofErr w:type="gramStart"/>
      <w:r w:rsidR="00D56075">
        <w:rPr>
          <w:rFonts w:cs="Arial"/>
          <w:lang w:eastAsia="en-IN"/>
        </w:rPr>
        <w:t>the</w:t>
      </w:r>
      <w:r w:rsidRPr="000C3ED9">
        <w:rPr>
          <w:rFonts w:cs="Arial"/>
          <w:lang w:eastAsia="en-IN"/>
        </w:rPr>
        <w:t xml:space="preserve"> Orbit</w:t>
      </w:r>
      <w:proofErr w:type="gramEnd"/>
      <w:r w:rsidR="00FE3743" w:rsidRPr="000C3ED9">
        <w:rPr>
          <w:rFonts w:cs="Arial"/>
          <w:lang w:eastAsia="en-IN"/>
        </w:rPr>
        <w:t xml:space="preserve"> Reader 20 from the list of Bluetooth devices.</w:t>
      </w:r>
    </w:p>
    <w:p w14:paraId="5BF6D039" w14:textId="2B0BB31D" w:rsidR="00FE3743" w:rsidRPr="000C3ED9" w:rsidRDefault="00FE3743" w:rsidP="00FE3743">
      <w:pPr>
        <w:rPr>
          <w:lang w:eastAsia="en-IN"/>
        </w:rPr>
      </w:pPr>
      <w:r w:rsidRPr="000C3ED9">
        <w:rPr>
          <w:lang w:eastAsia="en-IN"/>
        </w:rPr>
        <w:t xml:space="preserve">Confirm code configuration shows a random number on both the Orbit Reader 20's braille display and on the host device. Follow steps 1 and 2; then, to confirm the request, compare the numbers in the Bluetooth dialog on the Windows PC with the code shown on your display. If they are the same, </w:t>
      </w:r>
      <w:r w:rsidR="009F5CC9">
        <w:rPr>
          <w:lang w:eastAsia="en-IN"/>
        </w:rPr>
        <w:t xml:space="preserve">press Dot 8 to </w:t>
      </w:r>
      <w:r w:rsidRPr="000C3ED9">
        <w:rPr>
          <w:lang w:eastAsia="en-IN"/>
        </w:rPr>
        <w:t xml:space="preserve">select </w:t>
      </w:r>
      <w:r w:rsidR="002C190F" w:rsidRPr="000C3ED9">
        <w:rPr>
          <w:lang w:eastAsia="en-IN"/>
        </w:rPr>
        <w:t>‘</w:t>
      </w:r>
      <w:r w:rsidRPr="000C3ED9">
        <w:rPr>
          <w:lang w:eastAsia="en-IN"/>
        </w:rPr>
        <w:t>Yes</w:t>
      </w:r>
      <w:r w:rsidR="002C190F" w:rsidRPr="000C3ED9">
        <w:rPr>
          <w:lang w:eastAsia="en-IN"/>
        </w:rPr>
        <w:t>’</w:t>
      </w:r>
      <w:r w:rsidRPr="000C3ED9">
        <w:rPr>
          <w:lang w:eastAsia="en-IN"/>
        </w:rPr>
        <w:t xml:space="preserve">. If the numbers do not match, </w:t>
      </w:r>
      <w:r w:rsidR="004171C4">
        <w:rPr>
          <w:lang w:eastAsia="en-IN"/>
        </w:rPr>
        <w:t xml:space="preserve">press Dot 7 to </w:t>
      </w:r>
      <w:r w:rsidRPr="000C3ED9">
        <w:rPr>
          <w:lang w:eastAsia="en-IN"/>
        </w:rPr>
        <w:t xml:space="preserve">select </w:t>
      </w:r>
      <w:r w:rsidR="002C190F" w:rsidRPr="000C3ED9">
        <w:rPr>
          <w:lang w:eastAsia="en-IN"/>
        </w:rPr>
        <w:t>‘</w:t>
      </w:r>
      <w:r w:rsidRPr="000C3ED9">
        <w:rPr>
          <w:lang w:eastAsia="en-IN"/>
        </w:rPr>
        <w:t>No</w:t>
      </w:r>
      <w:r w:rsidR="002C190F" w:rsidRPr="000C3ED9">
        <w:rPr>
          <w:lang w:eastAsia="en-IN"/>
        </w:rPr>
        <w:t>’</w:t>
      </w:r>
      <w:r w:rsidRPr="000C3ED9">
        <w:rPr>
          <w:lang w:eastAsia="en-IN"/>
        </w:rPr>
        <w:t xml:space="preserve"> and try the next Orbit Reader 20 in the list. </w:t>
      </w:r>
      <w:r w:rsidR="009A1CD2" w:rsidRPr="000C3ED9">
        <w:rPr>
          <w:lang w:eastAsia="en-IN"/>
        </w:rPr>
        <w:t>P</w:t>
      </w:r>
      <w:r w:rsidRPr="000C3ED9">
        <w:rPr>
          <w:lang w:eastAsia="en-IN"/>
        </w:rPr>
        <w:t>airing request</w:t>
      </w:r>
      <w:r w:rsidR="00FB7AF9">
        <w:rPr>
          <w:lang w:eastAsia="en-IN"/>
        </w:rPr>
        <w:t>s</w:t>
      </w:r>
      <w:r w:rsidRPr="000C3ED9">
        <w:rPr>
          <w:lang w:eastAsia="en-IN"/>
        </w:rPr>
        <w:t xml:space="preserve"> can be accepted by pressing </w:t>
      </w:r>
      <w:r w:rsidR="001D55A9" w:rsidRPr="000C3ED9">
        <w:rPr>
          <w:lang w:eastAsia="en-IN"/>
        </w:rPr>
        <w:t>D</w:t>
      </w:r>
      <w:r w:rsidRPr="000C3ED9">
        <w:rPr>
          <w:lang w:eastAsia="en-IN"/>
        </w:rPr>
        <w:t xml:space="preserve">ot 8 or rejected by pressing </w:t>
      </w:r>
      <w:r w:rsidR="001D55A9" w:rsidRPr="000C3ED9">
        <w:rPr>
          <w:lang w:eastAsia="en-IN"/>
        </w:rPr>
        <w:t>D</w:t>
      </w:r>
      <w:r w:rsidRPr="000C3ED9">
        <w:rPr>
          <w:lang w:eastAsia="en-IN"/>
        </w:rPr>
        <w:t xml:space="preserve">ot 7 from </w:t>
      </w:r>
      <w:r w:rsidR="00666741">
        <w:rPr>
          <w:lang w:eastAsia="en-IN"/>
        </w:rPr>
        <w:t>the Orbit Reader</w:t>
      </w:r>
      <w:r w:rsidR="004973AE">
        <w:rPr>
          <w:lang w:eastAsia="en-IN"/>
        </w:rPr>
        <w:t xml:space="preserve"> </w:t>
      </w:r>
      <w:r w:rsidR="00D9312B">
        <w:rPr>
          <w:lang w:eastAsia="en-IN"/>
        </w:rPr>
        <w:t xml:space="preserve">20 </w:t>
      </w:r>
      <w:r w:rsidRPr="000C3ED9">
        <w:rPr>
          <w:lang w:eastAsia="en-IN"/>
        </w:rPr>
        <w:t>device. The purpose of this procedure is to allow</w:t>
      </w:r>
      <w:r w:rsidR="00AA3872" w:rsidRPr="00651DDA">
        <w:rPr>
          <w:lang w:eastAsia="en-IN"/>
        </w:rPr>
        <w:t xml:space="preserve"> </w:t>
      </w:r>
      <w:r w:rsidRPr="000C3ED9">
        <w:rPr>
          <w:lang w:eastAsia="en-IN"/>
        </w:rPr>
        <w:t>more than one Orbit Reader 20 device to be paired in the same room at the same time without pairing the wrong device.</w:t>
      </w:r>
    </w:p>
    <w:p w14:paraId="269F14EB" w14:textId="77777777" w:rsidR="00FE3743" w:rsidRPr="000C3ED9" w:rsidRDefault="00FE3743" w:rsidP="00FE3743">
      <w:pPr>
        <w:rPr>
          <w:lang w:eastAsia="en-IN"/>
        </w:rPr>
      </w:pPr>
    </w:p>
    <w:p w14:paraId="3FF238AA" w14:textId="1DA5D15C" w:rsidR="00FE3743" w:rsidRPr="000C3ED9" w:rsidRDefault="00FE3743" w:rsidP="00FE3743">
      <w:pPr>
        <w:rPr>
          <w:lang w:eastAsia="en-IN"/>
        </w:rPr>
      </w:pPr>
      <w:r w:rsidRPr="000C3ED9">
        <w:rPr>
          <w:lang w:eastAsia="en-IN"/>
        </w:rPr>
        <w:t xml:space="preserve">The device pairs with the Orbit Reader 20 and an incoming Bluetooth virtual serial port </w:t>
      </w:r>
      <w:proofErr w:type="gramStart"/>
      <w:r w:rsidRPr="000C3ED9">
        <w:rPr>
          <w:lang w:eastAsia="en-IN"/>
        </w:rPr>
        <w:t>is</w:t>
      </w:r>
      <w:proofErr w:type="gramEnd"/>
      <w:r w:rsidRPr="000C3ED9">
        <w:rPr>
          <w:lang w:eastAsia="en-IN"/>
        </w:rPr>
        <w:t xml:space="preserve"> set up on the PC.</w:t>
      </w:r>
    </w:p>
    <w:p w14:paraId="4A749B90" w14:textId="77777777" w:rsidR="00FE3743" w:rsidRPr="000C3ED9" w:rsidRDefault="00FE3743" w:rsidP="00FE3743">
      <w:pPr>
        <w:rPr>
          <w:lang w:eastAsia="en-IN"/>
        </w:rPr>
      </w:pPr>
    </w:p>
    <w:p w14:paraId="7680B9ED" w14:textId="75314FD0" w:rsidR="00FE3743" w:rsidRPr="000C3ED9" w:rsidRDefault="00FE3743" w:rsidP="00FE3743">
      <w:pPr>
        <w:rPr>
          <w:lang w:eastAsia="en-IN"/>
        </w:rPr>
      </w:pPr>
      <w:r w:rsidRPr="000C3ED9">
        <w:rPr>
          <w:lang w:eastAsia="en-IN"/>
        </w:rPr>
        <w:t xml:space="preserve">Next, check the Ports list in the Windows Device Manager to find the COM port number assigned to the </w:t>
      </w:r>
      <w:r w:rsidR="00A365CB" w:rsidRPr="000C3ED9">
        <w:rPr>
          <w:lang w:eastAsia="en-IN"/>
        </w:rPr>
        <w:t>outgoing</w:t>
      </w:r>
      <w:r w:rsidRPr="000C3ED9">
        <w:rPr>
          <w:lang w:eastAsia="en-IN"/>
        </w:rPr>
        <w:t xml:space="preserve"> Bluetooth serial port. Make a note of this number.</w:t>
      </w:r>
    </w:p>
    <w:p w14:paraId="4369B867" w14:textId="77777777" w:rsidR="00FE3743" w:rsidRPr="000C3ED9" w:rsidRDefault="00FE3743" w:rsidP="00FE3743">
      <w:pPr>
        <w:rPr>
          <w:lang w:eastAsia="en-IN"/>
        </w:rPr>
      </w:pPr>
    </w:p>
    <w:p w14:paraId="49D41245" w14:textId="77777777" w:rsidR="00FE3743" w:rsidRPr="000C3ED9" w:rsidRDefault="00FE3743" w:rsidP="00FE3743">
      <w:pPr>
        <w:rPr>
          <w:lang w:eastAsia="en-IN"/>
        </w:rPr>
      </w:pPr>
      <w:r w:rsidRPr="000C3ED9">
        <w:rPr>
          <w:lang w:eastAsia="en-IN"/>
        </w:rPr>
        <w:lastRenderedPageBreak/>
        <w:t>In your screen reader on the PC, set the active Braille display COM port to use as the relevant Bluetooth serial port COM number.</w:t>
      </w:r>
    </w:p>
    <w:p w14:paraId="67CDCC83" w14:textId="768E71D2" w:rsidR="00FE3743" w:rsidRPr="000C3ED9" w:rsidRDefault="00715051">
      <w:pPr>
        <w:pStyle w:val="Heading3"/>
        <w:rPr>
          <w:lang w:eastAsia="en-IN"/>
        </w:rPr>
      </w:pPr>
      <w:bookmarkStart w:id="1256" w:name="NonVisual-Desktop-Access-NVDA"/>
      <w:bookmarkStart w:id="1257" w:name="_Toc531853377"/>
      <w:bookmarkStart w:id="1258" w:name="_Toc9689952"/>
      <w:bookmarkStart w:id="1259" w:name="_Toc10194416"/>
      <w:bookmarkStart w:id="1260" w:name="_Toc17712056"/>
      <w:bookmarkStart w:id="1261" w:name="_Toc20754980"/>
      <w:bookmarkStart w:id="1262" w:name="_Toc20906467"/>
      <w:bookmarkStart w:id="1263" w:name="_Toc20910793"/>
      <w:bookmarkStart w:id="1264" w:name="_Toc20912963"/>
      <w:bookmarkStart w:id="1265" w:name="_Toc179377351"/>
      <w:bookmarkEnd w:id="1256"/>
      <w:r w:rsidRPr="000C3ED9">
        <w:rPr>
          <w:lang w:eastAsia="en-IN"/>
        </w:rPr>
        <w:t>Non-Visual</w:t>
      </w:r>
      <w:r w:rsidR="00FE3743" w:rsidRPr="000C3ED9">
        <w:rPr>
          <w:lang w:eastAsia="en-IN"/>
        </w:rPr>
        <w:t xml:space="preserve"> Desktop Access (NVDA)</w:t>
      </w:r>
      <w:bookmarkEnd w:id="1257"/>
      <w:bookmarkEnd w:id="1258"/>
      <w:bookmarkEnd w:id="1259"/>
      <w:bookmarkEnd w:id="1260"/>
      <w:bookmarkEnd w:id="1261"/>
      <w:bookmarkEnd w:id="1262"/>
      <w:bookmarkEnd w:id="1263"/>
      <w:bookmarkEnd w:id="1264"/>
      <w:bookmarkEnd w:id="1265"/>
    </w:p>
    <w:p w14:paraId="5D2BA98F" w14:textId="7D5D7210" w:rsidR="00FE3743" w:rsidRPr="000C3ED9" w:rsidRDefault="00FE3743" w:rsidP="00FE3743">
      <w:pPr>
        <w:rPr>
          <w:lang w:eastAsia="en-IN"/>
        </w:rPr>
      </w:pPr>
      <w:r w:rsidRPr="000C3ED9">
        <w:rPr>
          <w:lang w:eastAsia="en-IN"/>
        </w:rPr>
        <w:t xml:space="preserve">If you have NVDA (version 2017.1 or later) installed on your PC, it automatically recognizes the Orbit Reader 20. If NVDA </w:t>
      </w:r>
      <w:proofErr w:type="gramStart"/>
      <w:r w:rsidRPr="000C3ED9">
        <w:rPr>
          <w:lang w:eastAsia="en-IN"/>
        </w:rPr>
        <w:t>is not recognizing</w:t>
      </w:r>
      <w:proofErr w:type="gramEnd"/>
      <w:r w:rsidRPr="000C3ED9">
        <w:rPr>
          <w:lang w:eastAsia="en-IN"/>
        </w:rPr>
        <w:t xml:space="preserve"> the display, go to the NVDA Preferences menu and select Braille Settings from the list. From the braille display drop-down menu, select "Baum/</w:t>
      </w:r>
      <w:proofErr w:type="spellStart"/>
      <w:r w:rsidRPr="000C3ED9">
        <w:rPr>
          <w:lang w:eastAsia="en-IN"/>
        </w:rPr>
        <w:t>Humanware</w:t>
      </w:r>
      <w:proofErr w:type="spellEnd"/>
      <w:r w:rsidRPr="000C3ED9">
        <w:rPr>
          <w:lang w:eastAsia="en-IN"/>
        </w:rPr>
        <w:t>/APH/Orbit Displays" and click OK.</w:t>
      </w:r>
    </w:p>
    <w:p w14:paraId="6F14C955" w14:textId="77777777" w:rsidR="0077626D" w:rsidRPr="000C3ED9" w:rsidRDefault="0077626D" w:rsidP="00FE3743">
      <w:pPr>
        <w:rPr>
          <w:lang w:eastAsia="en-IN"/>
        </w:rPr>
      </w:pPr>
    </w:p>
    <w:p w14:paraId="0B7CC1C9" w14:textId="57628F7F" w:rsidR="0077626D" w:rsidRPr="000C3ED9" w:rsidRDefault="0077626D" w:rsidP="00FE3743">
      <w:pPr>
        <w:rPr>
          <w:lang w:eastAsia="en-IN"/>
        </w:rPr>
      </w:pPr>
      <w:r w:rsidRPr="000C3ED9">
        <w:rPr>
          <w:lang w:eastAsia="en-IN"/>
        </w:rPr>
        <w:t xml:space="preserve">Note: NVDA works in HID </w:t>
      </w:r>
      <w:r w:rsidR="002F2C5E">
        <w:rPr>
          <w:lang w:eastAsia="en-IN"/>
        </w:rPr>
        <w:t>(Orbit)</w:t>
      </w:r>
      <w:r w:rsidR="00AA3872" w:rsidRPr="00651DDA">
        <w:rPr>
          <w:lang w:eastAsia="en-IN"/>
        </w:rPr>
        <w:t xml:space="preserve"> </w:t>
      </w:r>
      <w:r w:rsidRPr="000C3ED9">
        <w:rPr>
          <w:lang w:eastAsia="en-IN"/>
        </w:rPr>
        <w:t>only, not Serial.</w:t>
      </w:r>
    </w:p>
    <w:p w14:paraId="4C22F1E4" w14:textId="77777777" w:rsidR="00FE3743" w:rsidRPr="000C3ED9" w:rsidRDefault="00FE3743" w:rsidP="00FE3743">
      <w:pPr>
        <w:rPr>
          <w:lang w:eastAsia="en-IN"/>
        </w:rPr>
      </w:pPr>
    </w:p>
    <w:p w14:paraId="73A6A8AB" w14:textId="04EDC022" w:rsidR="00FE3743" w:rsidRPr="000C3ED9" w:rsidRDefault="00FE3743" w:rsidP="00FE3743">
      <w:pPr>
        <w:rPr>
          <w:lang w:eastAsia="en-IN"/>
        </w:rPr>
      </w:pPr>
      <w:r w:rsidRPr="000C3ED9">
        <w:rPr>
          <w:lang w:eastAsia="en-IN"/>
        </w:rPr>
        <w:t>If Orbit Reader 20 is not one of the displays shown in the Braille Display list, upgrade NVDA to the newest version and repeat the process.</w:t>
      </w:r>
    </w:p>
    <w:p w14:paraId="5BA19717" w14:textId="7B27E2FC" w:rsidR="00FE3743" w:rsidRPr="000C3ED9" w:rsidRDefault="00FE3743" w:rsidP="00FE3743">
      <w:pPr>
        <w:rPr>
          <w:lang w:eastAsia="en-IN"/>
        </w:rPr>
      </w:pPr>
      <w:r w:rsidRPr="000C3ED9">
        <w:rPr>
          <w:lang w:eastAsia="en-IN"/>
        </w:rPr>
        <w:t xml:space="preserve">NVDA turns </w:t>
      </w:r>
      <w:r w:rsidR="005C40C4" w:rsidRPr="000C3ED9">
        <w:rPr>
          <w:lang w:eastAsia="en-IN"/>
        </w:rPr>
        <w:t>‘</w:t>
      </w:r>
      <w:r w:rsidR="00C06466" w:rsidRPr="000C3ED9">
        <w:rPr>
          <w:lang w:eastAsia="en-IN"/>
        </w:rPr>
        <w:t>O</w:t>
      </w:r>
      <w:r w:rsidRPr="000C3ED9">
        <w:rPr>
          <w:lang w:eastAsia="en-IN"/>
        </w:rPr>
        <w:t>n</w:t>
      </w:r>
      <w:r w:rsidR="00C06466" w:rsidRPr="000C3ED9">
        <w:rPr>
          <w:lang w:eastAsia="en-IN"/>
        </w:rPr>
        <w:t>’</w:t>
      </w:r>
      <w:r w:rsidRPr="000C3ED9">
        <w:rPr>
          <w:lang w:eastAsia="en-IN"/>
        </w:rPr>
        <w:t xml:space="preserve"> braille output when it is configured for the display. To turn</w:t>
      </w:r>
      <w:r w:rsidR="00C06466" w:rsidRPr="000C3ED9">
        <w:rPr>
          <w:lang w:eastAsia="en-IN"/>
        </w:rPr>
        <w:t xml:space="preserve"> ‘Of</w:t>
      </w:r>
      <w:r w:rsidRPr="000C3ED9">
        <w:rPr>
          <w:lang w:eastAsia="en-IN"/>
        </w:rPr>
        <w:t>f</w:t>
      </w:r>
      <w:r w:rsidR="00C06466" w:rsidRPr="000C3ED9">
        <w:rPr>
          <w:lang w:eastAsia="en-IN"/>
        </w:rPr>
        <w:t>’</w:t>
      </w:r>
      <w:r w:rsidRPr="000C3ED9">
        <w:rPr>
          <w:lang w:eastAsia="en-IN"/>
        </w:rPr>
        <w:t xml:space="preserve"> braille support, select "No Braille" from </w:t>
      </w:r>
      <w:r w:rsidR="00D06FF0">
        <w:rPr>
          <w:lang w:eastAsia="en-IN"/>
        </w:rPr>
        <w:t xml:space="preserve">the </w:t>
      </w:r>
      <w:r w:rsidRPr="000C3ED9">
        <w:rPr>
          <w:lang w:eastAsia="en-IN"/>
        </w:rPr>
        <w:t>Braille Display options in the Braille Settings menu.</w:t>
      </w:r>
    </w:p>
    <w:p w14:paraId="78AB817C" w14:textId="5D88C4B5" w:rsidR="005F5454" w:rsidRDefault="00FE3743" w:rsidP="00D12306">
      <w:pPr>
        <w:pStyle w:val="Heading4"/>
        <w:rPr>
          <w:lang w:eastAsia="en-IN"/>
        </w:rPr>
      </w:pPr>
      <w:bookmarkStart w:id="1266" w:name="NVDA-Commands"/>
      <w:bookmarkEnd w:id="1266"/>
      <w:r w:rsidRPr="000C3ED9">
        <w:rPr>
          <w:lang w:eastAsia="en-IN"/>
        </w:rPr>
        <w:t>NVDA Commands</w:t>
      </w:r>
    </w:p>
    <w:p w14:paraId="6B390711" w14:textId="77777777" w:rsidR="005F5454" w:rsidRPr="00536CE4" w:rsidRDefault="005F5454" w:rsidP="00D14BED">
      <w:pPr>
        <w:pStyle w:val="ListParagraph"/>
        <w:numPr>
          <w:ilvl w:val="0"/>
          <w:numId w:val="86"/>
        </w:numPr>
        <w:rPr>
          <w:rFonts w:ascii="Arial" w:hAnsi="Arial" w:cs="Arial"/>
          <w:sz w:val="24"/>
          <w:szCs w:val="24"/>
          <w:lang w:eastAsia="en-IN"/>
        </w:rPr>
      </w:pPr>
      <w:r w:rsidRPr="00536CE4">
        <w:rPr>
          <w:rFonts w:ascii="Arial" w:hAnsi="Arial" w:cs="Arial"/>
          <w:sz w:val="24"/>
          <w:szCs w:val="24"/>
          <w:lang w:eastAsia="en-IN"/>
        </w:rPr>
        <w:t xml:space="preserve">To Move up one line, press Up Arrow </w:t>
      </w:r>
    </w:p>
    <w:p w14:paraId="05D0FEE1" w14:textId="77777777" w:rsidR="005F5454" w:rsidRPr="00536CE4" w:rsidRDefault="005F5454" w:rsidP="00D14BED">
      <w:pPr>
        <w:pStyle w:val="ListParagraph"/>
        <w:numPr>
          <w:ilvl w:val="0"/>
          <w:numId w:val="86"/>
        </w:numPr>
        <w:rPr>
          <w:rFonts w:ascii="Arial" w:hAnsi="Arial" w:cs="Arial"/>
          <w:sz w:val="24"/>
          <w:szCs w:val="24"/>
          <w:lang w:eastAsia="en-IN"/>
        </w:rPr>
      </w:pPr>
      <w:r w:rsidRPr="00536CE4">
        <w:rPr>
          <w:rFonts w:ascii="Arial" w:hAnsi="Arial" w:cs="Arial"/>
          <w:sz w:val="24"/>
          <w:szCs w:val="24"/>
          <w:lang w:eastAsia="en-IN"/>
        </w:rPr>
        <w:t xml:space="preserve">To Move down one line, press Down Arrow </w:t>
      </w:r>
    </w:p>
    <w:p w14:paraId="3DCEC033" w14:textId="77777777" w:rsidR="005F5454" w:rsidRPr="00536CE4" w:rsidRDefault="005F5454" w:rsidP="00D14BED">
      <w:pPr>
        <w:pStyle w:val="ListParagraph"/>
        <w:numPr>
          <w:ilvl w:val="0"/>
          <w:numId w:val="86"/>
        </w:numPr>
        <w:rPr>
          <w:rFonts w:ascii="Arial" w:hAnsi="Arial" w:cs="Arial"/>
          <w:sz w:val="24"/>
          <w:szCs w:val="24"/>
          <w:lang w:eastAsia="en-IN"/>
        </w:rPr>
      </w:pPr>
      <w:r w:rsidRPr="00536CE4">
        <w:rPr>
          <w:rFonts w:ascii="Arial" w:hAnsi="Arial" w:cs="Arial"/>
          <w:sz w:val="24"/>
          <w:szCs w:val="24"/>
          <w:lang w:eastAsia="en-IN"/>
        </w:rPr>
        <w:t xml:space="preserve">To Move left one character, press Left Arrow </w:t>
      </w:r>
    </w:p>
    <w:p w14:paraId="3FB042CA" w14:textId="77777777" w:rsidR="005F5454" w:rsidRPr="00536CE4" w:rsidRDefault="005F5454" w:rsidP="00D14BED">
      <w:pPr>
        <w:pStyle w:val="ListParagraph"/>
        <w:numPr>
          <w:ilvl w:val="0"/>
          <w:numId w:val="86"/>
        </w:numPr>
        <w:rPr>
          <w:rFonts w:ascii="Arial" w:hAnsi="Arial" w:cs="Arial"/>
          <w:sz w:val="24"/>
          <w:szCs w:val="24"/>
          <w:lang w:eastAsia="en-IN"/>
        </w:rPr>
      </w:pPr>
      <w:r w:rsidRPr="00536CE4">
        <w:rPr>
          <w:rFonts w:ascii="Arial" w:hAnsi="Arial" w:cs="Arial"/>
          <w:sz w:val="24"/>
          <w:szCs w:val="24"/>
          <w:lang w:eastAsia="en-IN"/>
        </w:rPr>
        <w:t xml:space="preserve">To Move right one character, press Right Arrow </w:t>
      </w:r>
    </w:p>
    <w:p w14:paraId="0C2046BB" w14:textId="7C3807AD" w:rsidR="005F5454" w:rsidRPr="005F5454" w:rsidRDefault="005F5454" w:rsidP="00D14BED">
      <w:pPr>
        <w:pStyle w:val="ListParagraph"/>
        <w:numPr>
          <w:ilvl w:val="0"/>
          <w:numId w:val="86"/>
        </w:numPr>
        <w:rPr>
          <w:lang w:eastAsia="en-IN"/>
        </w:rPr>
      </w:pPr>
      <w:r w:rsidRPr="005F5454">
        <w:rPr>
          <w:rFonts w:ascii="Arial" w:hAnsi="Arial" w:cs="Arial"/>
          <w:sz w:val="24"/>
          <w:szCs w:val="24"/>
          <w:lang w:eastAsia="en-IN"/>
        </w:rPr>
        <w:t>To Enter, press Select</w:t>
      </w:r>
    </w:p>
    <w:p w14:paraId="2AC20B60" w14:textId="44C73D88" w:rsidR="00FE3743" w:rsidRPr="000C3ED9" w:rsidRDefault="00C23352">
      <w:pPr>
        <w:pStyle w:val="Heading3"/>
        <w:rPr>
          <w:lang w:eastAsia="en-IN"/>
        </w:rPr>
      </w:pPr>
      <w:bookmarkStart w:id="1267" w:name="JAWS"/>
      <w:bookmarkStart w:id="1268" w:name="_Toc531853378"/>
      <w:bookmarkStart w:id="1269" w:name="_Toc9689953"/>
      <w:bookmarkStart w:id="1270" w:name="_Toc10194417"/>
      <w:bookmarkStart w:id="1271" w:name="_Toc17712057"/>
      <w:bookmarkStart w:id="1272" w:name="_Toc20754981"/>
      <w:bookmarkStart w:id="1273" w:name="_Toc20906468"/>
      <w:bookmarkStart w:id="1274" w:name="_Toc20910794"/>
      <w:bookmarkStart w:id="1275" w:name="_Toc20912964"/>
      <w:bookmarkStart w:id="1276" w:name="_Toc179377352"/>
      <w:bookmarkEnd w:id="1267"/>
      <w:r w:rsidRPr="000C3ED9">
        <w:rPr>
          <w:lang w:eastAsia="en-IN"/>
        </w:rPr>
        <w:t>Job Access with Speech (</w:t>
      </w:r>
      <w:r w:rsidR="00FE3743" w:rsidRPr="000C3ED9">
        <w:rPr>
          <w:lang w:eastAsia="en-IN"/>
        </w:rPr>
        <w:t>JAWS</w:t>
      </w:r>
      <w:r w:rsidRPr="000C3ED9">
        <w:rPr>
          <w:lang w:eastAsia="en-IN"/>
        </w:rPr>
        <w:t>)</w:t>
      </w:r>
      <w:bookmarkEnd w:id="1268"/>
      <w:bookmarkEnd w:id="1269"/>
      <w:bookmarkEnd w:id="1270"/>
      <w:bookmarkEnd w:id="1271"/>
      <w:bookmarkEnd w:id="1272"/>
      <w:bookmarkEnd w:id="1273"/>
      <w:bookmarkEnd w:id="1274"/>
      <w:bookmarkEnd w:id="1275"/>
      <w:bookmarkEnd w:id="1276"/>
    </w:p>
    <w:p w14:paraId="2A90587C" w14:textId="0AF1E7EA" w:rsidR="002D7157" w:rsidRPr="005F5454" w:rsidRDefault="008A0E84" w:rsidP="00D0084A">
      <w:pPr>
        <w:rPr>
          <w:lang w:eastAsia="en-IN"/>
        </w:rPr>
      </w:pPr>
      <w:r>
        <w:rPr>
          <w:lang w:eastAsia="en-IN"/>
        </w:rPr>
        <w:t>For</w:t>
      </w:r>
      <w:r w:rsidR="002D7157" w:rsidRPr="000C3ED9">
        <w:t xml:space="preserve"> </w:t>
      </w:r>
      <w:r w:rsidR="002D7157" w:rsidRPr="005F5454">
        <w:t xml:space="preserve">JAWS </w:t>
      </w:r>
      <w:r w:rsidRPr="005F5454">
        <w:rPr>
          <w:lang w:eastAsia="en-IN"/>
        </w:rPr>
        <w:t xml:space="preserve">version 2018.1803.24 and later no driver installation </w:t>
      </w:r>
      <w:r w:rsidR="00D76A88" w:rsidRPr="005F5454">
        <w:rPr>
          <w:lang w:eastAsia="en-IN"/>
        </w:rPr>
        <w:t xml:space="preserve">is </w:t>
      </w:r>
      <w:r w:rsidRPr="005F5454">
        <w:rPr>
          <w:lang w:eastAsia="en-IN"/>
        </w:rPr>
        <w:t xml:space="preserve">required. If you are using older </w:t>
      </w:r>
      <w:r w:rsidR="002D7157" w:rsidRPr="005F5454">
        <w:t>versions</w:t>
      </w:r>
      <w:r w:rsidRPr="005F5454">
        <w:rPr>
          <w:lang w:eastAsia="en-IN"/>
        </w:rPr>
        <w:t>, you will need to install</w:t>
      </w:r>
      <w:r w:rsidR="002D7157" w:rsidRPr="005F5454">
        <w:t xml:space="preserve"> </w:t>
      </w:r>
      <w:proofErr w:type="gramStart"/>
      <w:r w:rsidR="002D7157" w:rsidRPr="005F5454">
        <w:t>driver</w:t>
      </w:r>
      <w:proofErr w:type="gramEnd"/>
      <w:r w:rsidR="002D7157" w:rsidRPr="005F5454">
        <w:t xml:space="preserve">. </w:t>
      </w:r>
      <w:r w:rsidR="002D7157" w:rsidRPr="005F5454">
        <w:rPr>
          <w:lang w:eastAsia="en-IN"/>
        </w:rPr>
        <w:t xml:space="preserve">The </w:t>
      </w:r>
      <w:hyperlink r:id="rId41" w:history="1">
        <w:r w:rsidR="002D7157" w:rsidRPr="005F5454">
          <w:rPr>
            <w:rStyle w:val="Hyperlink"/>
            <w:u w:val="none"/>
            <w:lang w:eastAsia="en-IN"/>
          </w:rPr>
          <w:t>JAWS driver download and instructions</w:t>
        </w:r>
      </w:hyperlink>
      <w:r w:rsidR="002D7157" w:rsidRPr="005F5454">
        <w:rPr>
          <w:lang w:eastAsia="en-IN"/>
        </w:rPr>
        <w:t xml:space="preserve"> are available on the Orbit Research Support webpage.</w:t>
      </w:r>
    </w:p>
    <w:p w14:paraId="2D74F7EA" w14:textId="7D1541E0" w:rsidR="00386092" w:rsidRPr="000C3ED9" w:rsidRDefault="00973238" w:rsidP="002D7157">
      <w:pPr>
        <w:rPr>
          <w:lang w:eastAsia="en-IN"/>
        </w:rPr>
      </w:pPr>
      <w:r w:rsidRPr="005F5454">
        <w:rPr>
          <w:b/>
          <w:lang w:eastAsia="en-IN"/>
        </w:rPr>
        <w:t>For JAWS versions older than 17</w:t>
      </w:r>
      <w:r w:rsidRPr="000C3ED9">
        <w:rPr>
          <w:b/>
          <w:lang w:eastAsia="en-IN"/>
        </w:rPr>
        <w:t>, you must use the RB18 emulation mode on</w:t>
      </w:r>
      <w:r w:rsidRPr="000C3ED9">
        <w:rPr>
          <w:lang w:eastAsia="en-IN"/>
        </w:rPr>
        <w:t xml:space="preserve"> the Orbit Reader. </w:t>
      </w:r>
    </w:p>
    <w:p w14:paraId="457D17DA" w14:textId="338D1A0C" w:rsidR="00FE3743" w:rsidRPr="000C3ED9" w:rsidRDefault="00FE3743" w:rsidP="00FE3743">
      <w:pPr>
        <w:rPr>
          <w:lang w:eastAsia="en-IN"/>
        </w:rPr>
      </w:pPr>
      <w:r w:rsidRPr="000C3ED9">
        <w:rPr>
          <w:lang w:eastAsia="en-IN"/>
        </w:rPr>
        <w:t xml:space="preserve">When connecting </w:t>
      </w:r>
      <w:r w:rsidR="00666741">
        <w:rPr>
          <w:lang w:eastAsia="en-IN"/>
        </w:rPr>
        <w:t xml:space="preserve">the </w:t>
      </w:r>
      <w:r w:rsidRPr="000C3ED9">
        <w:rPr>
          <w:lang w:eastAsia="en-IN"/>
        </w:rPr>
        <w:t>Orbit Reader 20 to J</w:t>
      </w:r>
      <w:r w:rsidR="00386092" w:rsidRPr="000C3ED9">
        <w:rPr>
          <w:lang w:eastAsia="en-IN"/>
        </w:rPr>
        <w:t>AWS</w:t>
      </w:r>
      <w:r w:rsidRPr="000C3ED9">
        <w:rPr>
          <w:lang w:eastAsia="en-IN"/>
        </w:rPr>
        <w:t xml:space="preserve"> by USB, it must be set to use the HID</w:t>
      </w:r>
      <w:r w:rsidR="006909AE">
        <w:rPr>
          <w:lang w:eastAsia="en-IN"/>
        </w:rPr>
        <w:t xml:space="preserve"> </w:t>
      </w:r>
      <w:r w:rsidR="002F2C5E">
        <w:rPr>
          <w:lang w:eastAsia="en-IN"/>
        </w:rPr>
        <w:t>(</w:t>
      </w:r>
      <w:r w:rsidR="006909AE">
        <w:rPr>
          <w:lang w:eastAsia="en-IN"/>
        </w:rPr>
        <w:t>Orbit</w:t>
      </w:r>
      <w:r w:rsidR="002F2C5E">
        <w:rPr>
          <w:lang w:eastAsia="en-IN"/>
        </w:rPr>
        <w:t>)</w:t>
      </w:r>
      <w:r w:rsidRPr="000C3ED9">
        <w:rPr>
          <w:lang w:eastAsia="en-IN"/>
        </w:rPr>
        <w:t xml:space="preserve"> protocol by pressing Space + Dots 2 7.</w:t>
      </w:r>
    </w:p>
    <w:p w14:paraId="0D4C19BB" w14:textId="77777777" w:rsidR="00386092" w:rsidRPr="000C3ED9" w:rsidRDefault="00386092" w:rsidP="00FE3743">
      <w:pPr>
        <w:rPr>
          <w:lang w:eastAsia="en-IN"/>
        </w:rPr>
      </w:pPr>
    </w:p>
    <w:p w14:paraId="6B08D17F" w14:textId="2822ECE8" w:rsidR="00FE3743" w:rsidRPr="000C3ED9" w:rsidRDefault="00FE3743" w:rsidP="00FE3743">
      <w:pPr>
        <w:rPr>
          <w:lang w:eastAsia="en-IN"/>
        </w:rPr>
      </w:pPr>
      <w:r w:rsidRPr="000C3ED9">
        <w:rPr>
          <w:lang w:eastAsia="en-IN"/>
        </w:rPr>
        <w:t>To connect Orbit Reader 20 by USB, follow these steps:</w:t>
      </w:r>
    </w:p>
    <w:p w14:paraId="4C59E408" w14:textId="77777777" w:rsidR="00FE3743" w:rsidRPr="000C3ED9" w:rsidRDefault="00FE3743" w:rsidP="00BA5138">
      <w:pPr>
        <w:numPr>
          <w:ilvl w:val="0"/>
          <w:numId w:val="23"/>
        </w:numPr>
        <w:spacing w:before="100" w:beforeAutospacing="1" w:after="100" w:afterAutospacing="1"/>
        <w:rPr>
          <w:rFonts w:cs="Arial"/>
          <w:lang w:eastAsia="en-IN"/>
        </w:rPr>
      </w:pPr>
      <w:r w:rsidRPr="000C3ED9">
        <w:rPr>
          <w:rFonts w:cs="Arial"/>
          <w:lang w:eastAsia="en-IN"/>
        </w:rPr>
        <w:t>Start or restart JAWS.</w:t>
      </w:r>
    </w:p>
    <w:p w14:paraId="2F8DDA27" w14:textId="38BF087F" w:rsidR="00FE3743" w:rsidRPr="000C3ED9" w:rsidRDefault="00FE3743" w:rsidP="00BA5138">
      <w:pPr>
        <w:numPr>
          <w:ilvl w:val="0"/>
          <w:numId w:val="23"/>
        </w:numPr>
        <w:spacing w:before="100" w:beforeAutospacing="1" w:after="100" w:afterAutospacing="1"/>
        <w:rPr>
          <w:rFonts w:cs="Arial"/>
          <w:lang w:eastAsia="en-IN"/>
        </w:rPr>
      </w:pPr>
      <w:r w:rsidRPr="000C3ED9">
        <w:rPr>
          <w:rFonts w:cs="Arial"/>
          <w:lang w:eastAsia="en-IN"/>
        </w:rPr>
        <w:t xml:space="preserve">Insert + J to bring up </w:t>
      </w:r>
      <w:r w:rsidR="001957BC">
        <w:rPr>
          <w:rFonts w:cs="Arial"/>
          <w:lang w:eastAsia="en-IN"/>
        </w:rPr>
        <w:t xml:space="preserve">the </w:t>
      </w:r>
      <w:r w:rsidRPr="000C3ED9">
        <w:rPr>
          <w:rFonts w:cs="Arial"/>
          <w:lang w:eastAsia="en-IN"/>
        </w:rPr>
        <w:t>JAWS menu.</w:t>
      </w:r>
    </w:p>
    <w:p w14:paraId="6FF6DC70" w14:textId="77777777" w:rsidR="00FE3743" w:rsidRPr="000C3ED9" w:rsidRDefault="00FE3743" w:rsidP="00BA5138">
      <w:pPr>
        <w:numPr>
          <w:ilvl w:val="0"/>
          <w:numId w:val="23"/>
        </w:numPr>
        <w:spacing w:before="100" w:beforeAutospacing="1" w:after="100" w:afterAutospacing="1"/>
        <w:rPr>
          <w:rFonts w:cs="Arial"/>
          <w:lang w:eastAsia="en-IN"/>
        </w:rPr>
      </w:pPr>
      <w:r w:rsidRPr="000C3ED9">
        <w:rPr>
          <w:rFonts w:cs="Arial"/>
          <w:lang w:eastAsia="en-IN"/>
        </w:rPr>
        <w:t>Press Enter on Options.</w:t>
      </w:r>
    </w:p>
    <w:p w14:paraId="6C739F75" w14:textId="77777777" w:rsidR="00FE3743" w:rsidRPr="000C3ED9" w:rsidRDefault="00FE3743" w:rsidP="00BA5138">
      <w:pPr>
        <w:numPr>
          <w:ilvl w:val="0"/>
          <w:numId w:val="23"/>
        </w:numPr>
        <w:spacing w:before="100" w:beforeAutospacing="1" w:after="100" w:afterAutospacing="1"/>
        <w:rPr>
          <w:rFonts w:cs="Arial"/>
          <w:lang w:eastAsia="en-IN"/>
        </w:rPr>
      </w:pPr>
      <w:r w:rsidRPr="000C3ED9">
        <w:rPr>
          <w:rFonts w:cs="Arial"/>
          <w:lang w:eastAsia="en-IN"/>
        </w:rPr>
        <w:t>Down Arrow to Braille and press Enter.</w:t>
      </w:r>
    </w:p>
    <w:p w14:paraId="2AB94590" w14:textId="77777777" w:rsidR="00FE3743" w:rsidRPr="000C3ED9" w:rsidRDefault="00FE3743" w:rsidP="00BA5138">
      <w:pPr>
        <w:numPr>
          <w:ilvl w:val="0"/>
          <w:numId w:val="23"/>
        </w:numPr>
        <w:spacing w:before="100" w:beforeAutospacing="1" w:after="100" w:afterAutospacing="1"/>
        <w:rPr>
          <w:rFonts w:cs="Arial"/>
          <w:lang w:eastAsia="en-IN"/>
        </w:rPr>
      </w:pPr>
      <w:r w:rsidRPr="000C3ED9">
        <w:rPr>
          <w:rFonts w:cs="Arial"/>
          <w:lang w:eastAsia="en-IN"/>
        </w:rPr>
        <w:t>Tab to Add and press Enter.</w:t>
      </w:r>
    </w:p>
    <w:p w14:paraId="20AE7B1C" w14:textId="7AE322E4" w:rsidR="00FE3743" w:rsidRPr="000C3ED9" w:rsidRDefault="00FE3743" w:rsidP="00BA5138">
      <w:pPr>
        <w:numPr>
          <w:ilvl w:val="0"/>
          <w:numId w:val="23"/>
        </w:numPr>
        <w:spacing w:before="100" w:beforeAutospacing="1" w:after="100" w:afterAutospacing="1"/>
        <w:rPr>
          <w:rFonts w:cs="Arial"/>
          <w:lang w:eastAsia="en-IN"/>
        </w:rPr>
      </w:pPr>
      <w:r w:rsidRPr="000C3ED9">
        <w:rPr>
          <w:rFonts w:cs="Arial"/>
          <w:lang w:eastAsia="en-IN"/>
        </w:rPr>
        <w:t xml:space="preserve">Arrow Up or Down to </w:t>
      </w:r>
      <w:r w:rsidR="00A842AB">
        <w:rPr>
          <w:rFonts w:cs="Arial"/>
          <w:lang w:eastAsia="en-IN"/>
        </w:rPr>
        <w:t xml:space="preserve">Orbit Reader </w:t>
      </w:r>
      <w:r w:rsidR="00D9312B">
        <w:rPr>
          <w:rFonts w:cs="Arial"/>
          <w:lang w:eastAsia="en-IN"/>
        </w:rPr>
        <w:t xml:space="preserve">20 </w:t>
      </w:r>
      <w:r w:rsidRPr="000C3ED9">
        <w:rPr>
          <w:rFonts w:cs="Arial"/>
          <w:lang w:eastAsia="en-IN"/>
        </w:rPr>
        <w:t>and press Space to check the box and select it.</w:t>
      </w:r>
    </w:p>
    <w:p w14:paraId="60B593D2" w14:textId="77777777" w:rsidR="00FE3743" w:rsidRPr="000C3ED9" w:rsidRDefault="00FE3743" w:rsidP="00BA5138">
      <w:pPr>
        <w:numPr>
          <w:ilvl w:val="0"/>
          <w:numId w:val="23"/>
        </w:numPr>
        <w:spacing w:before="100" w:beforeAutospacing="1" w:after="100" w:afterAutospacing="1"/>
        <w:rPr>
          <w:rFonts w:cs="Arial"/>
          <w:lang w:eastAsia="en-IN"/>
        </w:rPr>
      </w:pPr>
      <w:r w:rsidRPr="000C3ED9">
        <w:rPr>
          <w:rFonts w:cs="Arial"/>
          <w:lang w:eastAsia="en-IN"/>
        </w:rPr>
        <w:t>Tab to the Next button and press Enter.</w:t>
      </w:r>
    </w:p>
    <w:p w14:paraId="30F4D766" w14:textId="77777777" w:rsidR="00FE3743" w:rsidRPr="000C3ED9" w:rsidRDefault="00FE3743" w:rsidP="00BA5138">
      <w:pPr>
        <w:numPr>
          <w:ilvl w:val="0"/>
          <w:numId w:val="23"/>
        </w:numPr>
        <w:spacing w:before="100" w:beforeAutospacing="1" w:after="100" w:afterAutospacing="1"/>
        <w:rPr>
          <w:rFonts w:cs="Arial"/>
          <w:lang w:eastAsia="en-IN"/>
        </w:rPr>
      </w:pPr>
      <w:r w:rsidRPr="000C3ED9">
        <w:rPr>
          <w:rFonts w:cs="Arial"/>
          <w:lang w:eastAsia="en-IN"/>
        </w:rPr>
        <w:t xml:space="preserve">Select USB. </w:t>
      </w:r>
    </w:p>
    <w:p w14:paraId="3BF8446A" w14:textId="77777777" w:rsidR="00FE3743" w:rsidRPr="000C3ED9" w:rsidRDefault="00FE3743" w:rsidP="00BA5138">
      <w:pPr>
        <w:numPr>
          <w:ilvl w:val="0"/>
          <w:numId w:val="23"/>
        </w:numPr>
        <w:spacing w:before="100" w:beforeAutospacing="1" w:after="100" w:afterAutospacing="1"/>
        <w:rPr>
          <w:rFonts w:cs="Arial"/>
          <w:lang w:eastAsia="en-IN"/>
        </w:rPr>
      </w:pPr>
      <w:r w:rsidRPr="000C3ED9">
        <w:rPr>
          <w:rFonts w:cs="Arial"/>
          <w:lang w:eastAsia="en-IN"/>
        </w:rPr>
        <w:lastRenderedPageBreak/>
        <w:t>Tab to the Next button and press Enter.</w:t>
      </w:r>
    </w:p>
    <w:p w14:paraId="3E65609D" w14:textId="76BE9057" w:rsidR="00FE3743" w:rsidRPr="000C3ED9" w:rsidRDefault="00FE3743" w:rsidP="00BA5138">
      <w:pPr>
        <w:numPr>
          <w:ilvl w:val="0"/>
          <w:numId w:val="23"/>
        </w:numPr>
        <w:spacing w:before="100" w:beforeAutospacing="1" w:after="100" w:afterAutospacing="1"/>
        <w:rPr>
          <w:rFonts w:cs="Arial"/>
          <w:lang w:eastAsia="en-IN"/>
        </w:rPr>
      </w:pPr>
      <w:r w:rsidRPr="000C3ED9">
        <w:rPr>
          <w:rFonts w:cs="Arial"/>
          <w:lang w:eastAsia="en-IN"/>
        </w:rPr>
        <w:t xml:space="preserve">Select </w:t>
      </w:r>
      <w:r w:rsidR="0007107A">
        <w:rPr>
          <w:rFonts w:cs="Arial"/>
          <w:lang w:eastAsia="en-IN"/>
        </w:rPr>
        <w:t xml:space="preserve">Orbit Reader </w:t>
      </w:r>
      <w:r w:rsidR="00D9312B">
        <w:rPr>
          <w:rFonts w:cs="Arial"/>
          <w:lang w:eastAsia="en-IN"/>
        </w:rPr>
        <w:t xml:space="preserve">20 </w:t>
      </w:r>
      <w:r w:rsidRPr="000C3ED9">
        <w:rPr>
          <w:rFonts w:cs="Arial"/>
          <w:lang w:eastAsia="en-IN"/>
        </w:rPr>
        <w:t xml:space="preserve">as </w:t>
      </w:r>
      <w:r w:rsidR="001957BC">
        <w:rPr>
          <w:rFonts w:cs="Arial"/>
          <w:lang w:eastAsia="en-IN"/>
        </w:rPr>
        <w:t>a</w:t>
      </w:r>
      <w:r w:rsidR="00AA3872" w:rsidRPr="00651DDA">
        <w:rPr>
          <w:rFonts w:cs="Arial"/>
          <w:lang w:eastAsia="en-IN"/>
        </w:rPr>
        <w:t xml:space="preserve"> </w:t>
      </w:r>
      <w:r w:rsidRPr="000C3ED9">
        <w:rPr>
          <w:rFonts w:cs="Arial"/>
          <w:lang w:eastAsia="en-IN"/>
        </w:rPr>
        <w:t>primary device.</w:t>
      </w:r>
    </w:p>
    <w:p w14:paraId="52383329" w14:textId="77777777" w:rsidR="00FE3743" w:rsidRPr="000C3ED9" w:rsidRDefault="00FE3743" w:rsidP="00BA5138">
      <w:pPr>
        <w:numPr>
          <w:ilvl w:val="0"/>
          <w:numId w:val="23"/>
        </w:numPr>
        <w:spacing w:before="100" w:beforeAutospacing="1" w:after="100" w:afterAutospacing="1"/>
        <w:rPr>
          <w:rFonts w:cs="Arial"/>
          <w:lang w:eastAsia="en-IN"/>
        </w:rPr>
      </w:pPr>
      <w:r w:rsidRPr="000C3ED9">
        <w:rPr>
          <w:rFonts w:cs="Arial"/>
          <w:lang w:eastAsia="en-IN"/>
        </w:rPr>
        <w:t>Tab to the Finish button and press Enter.</w:t>
      </w:r>
    </w:p>
    <w:p w14:paraId="510F9AB6" w14:textId="77777777" w:rsidR="00FE3743" w:rsidRPr="000C3ED9" w:rsidRDefault="00FE3743" w:rsidP="00BA5138">
      <w:pPr>
        <w:numPr>
          <w:ilvl w:val="0"/>
          <w:numId w:val="23"/>
        </w:numPr>
        <w:spacing w:before="100" w:beforeAutospacing="1" w:after="100" w:afterAutospacing="1"/>
        <w:rPr>
          <w:rFonts w:cs="Arial"/>
          <w:lang w:eastAsia="en-IN"/>
        </w:rPr>
      </w:pPr>
      <w:r w:rsidRPr="000C3ED9">
        <w:rPr>
          <w:rFonts w:cs="Arial"/>
          <w:lang w:eastAsia="en-IN"/>
        </w:rPr>
        <w:t>Restart JAWS.</w:t>
      </w:r>
    </w:p>
    <w:p w14:paraId="5EAF2AC2" w14:textId="483536A4" w:rsidR="00FE3743" w:rsidRPr="000C3ED9" w:rsidRDefault="00AA3872" w:rsidP="00FE3743">
      <w:pPr>
        <w:rPr>
          <w:lang w:eastAsia="en-IN"/>
        </w:rPr>
      </w:pPr>
      <w:r w:rsidRPr="00651DDA">
        <w:rPr>
          <w:lang w:eastAsia="en-IN"/>
        </w:rPr>
        <w:t>Alternat</w:t>
      </w:r>
      <w:r w:rsidR="002268F5">
        <w:rPr>
          <w:lang w:eastAsia="en-IN"/>
        </w:rPr>
        <w:t>iv</w:t>
      </w:r>
      <w:r w:rsidRPr="00651DDA">
        <w:rPr>
          <w:lang w:eastAsia="en-IN"/>
        </w:rPr>
        <w:t>e</w:t>
      </w:r>
      <w:r w:rsidR="00FE3743" w:rsidRPr="000C3ED9">
        <w:rPr>
          <w:lang w:eastAsia="en-IN"/>
        </w:rPr>
        <w:t xml:space="preserve"> Steps for Bluetooth Connection:</w:t>
      </w:r>
    </w:p>
    <w:p w14:paraId="01082AE0" w14:textId="77777777" w:rsidR="00FE3743" w:rsidRPr="000C3ED9" w:rsidRDefault="00FE3743" w:rsidP="00BA5138">
      <w:pPr>
        <w:numPr>
          <w:ilvl w:val="0"/>
          <w:numId w:val="24"/>
        </w:numPr>
        <w:spacing w:before="100" w:beforeAutospacing="1" w:after="100" w:afterAutospacing="1"/>
        <w:rPr>
          <w:rFonts w:cs="Arial"/>
          <w:lang w:eastAsia="en-IN"/>
        </w:rPr>
      </w:pPr>
      <w:r w:rsidRPr="000C3ED9">
        <w:rPr>
          <w:rFonts w:cs="Arial"/>
          <w:lang w:eastAsia="en-IN"/>
        </w:rPr>
        <w:t>Press Space + Dots 4 7.</w:t>
      </w:r>
    </w:p>
    <w:p w14:paraId="3161710C" w14:textId="2D153B39" w:rsidR="00FE3743" w:rsidRPr="000C3ED9" w:rsidRDefault="00FE3743" w:rsidP="00BA5138">
      <w:pPr>
        <w:numPr>
          <w:ilvl w:val="0"/>
          <w:numId w:val="24"/>
        </w:numPr>
        <w:spacing w:before="100" w:beforeAutospacing="1" w:after="100" w:afterAutospacing="1"/>
        <w:rPr>
          <w:rFonts w:cs="Arial"/>
          <w:lang w:eastAsia="en-IN"/>
        </w:rPr>
      </w:pPr>
      <w:r w:rsidRPr="000C3ED9">
        <w:rPr>
          <w:rFonts w:cs="Arial"/>
          <w:lang w:eastAsia="en-IN"/>
        </w:rPr>
        <w:t xml:space="preserve">Follow steps 1-7 of </w:t>
      </w:r>
      <w:r w:rsidR="001957BC">
        <w:rPr>
          <w:rFonts w:cs="Arial"/>
          <w:lang w:eastAsia="en-IN"/>
        </w:rPr>
        <w:t xml:space="preserve">the </w:t>
      </w:r>
      <w:r w:rsidRPr="000C3ED9">
        <w:rPr>
          <w:rFonts w:cs="Arial"/>
          <w:lang w:eastAsia="en-IN"/>
        </w:rPr>
        <w:t>USB connection.</w:t>
      </w:r>
    </w:p>
    <w:p w14:paraId="023AB082" w14:textId="1DB70F48" w:rsidR="00FE3743" w:rsidRPr="000C3ED9" w:rsidRDefault="00FE3743" w:rsidP="00BA5138">
      <w:pPr>
        <w:numPr>
          <w:ilvl w:val="0"/>
          <w:numId w:val="24"/>
        </w:numPr>
        <w:spacing w:before="100" w:beforeAutospacing="1" w:after="100" w:afterAutospacing="1"/>
        <w:rPr>
          <w:rFonts w:cs="Arial"/>
          <w:lang w:eastAsia="en-IN"/>
        </w:rPr>
      </w:pPr>
      <w:r w:rsidRPr="000C3ED9">
        <w:rPr>
          <w:rFonts w:cs="Arial"/>
          <w:lang w:eastAsia="en-IN"/>
        </w:rPr>
        <w:t>Select the COM port where the Orbit Reader 20 is connected (check device manager for COM port or use COM port you saved from previous steps).</w:t>
      </w:r>
    </w:p>
    <w:p w14:paraId="20920D5C" w14:textId="3330939B" w:rsidR="00FE3743" w:rsidRPr="000C3ED9" w:rsidRDefault="00FE3743" w:rsidP="00BA5138">
      <w:pPr>
        <w:numPr>
          <w:ilvl w:val="0"/>
          <w:numId w:val="24"/>
        </w:numPr>
        <w:spacing w:before="100" w:beforeAutospacing="1" w:after="100" w:afterAutospacing="1"/>
        <w:rPr>
          <w:rFonts w:cs="Arial"/>
          <w:lang w:eastAsia="en-IN"/>
        </w:rPr>
      </w:pPr>
      <w:r w:rsidRPr="000C3ED9">
        <w:rPr>
          <w:rFonts w:cs="Arial"/>
          <w:lang w:eastAsia="en-IN"/>
        </w:rPr>
        <w:t xml:space="preserve">Follow steps 9-12 of </w:t>
      </w:r>
      <w:r w:rsidR="001957BC">
        <w:rPr>
          <w:rFonts w:cs="Arial"/>
          <w:lang w:eastAsia="en-IN"/>
        </w:rPr>
        <w:t xml:space="preserve">the </w:t>
      </w:r>
      <w:r w:rsidRPr="000C3ED9">
        <w:rPr>
          <w:rFonts w:cs="Arial"/>
          <w:lang w:eastAsia="en-IN"/>
        </w:rPr>
        <w:t>USB connection.</w:t>
      </w:r>
    </w:p>
    <w:p w14:paraId="1E173F02" w14:textId="77777777" w:rsidR="00FE3743" w:rsidRPr="000C3ED9" w:rsidRDefault="00FE3743" w:rsidP="00FE3743">
      <w:pPr>
        <w:rPr>
          <w:lang w:eastAsia="en-IN"/>
        </w:rPr>
      </w:pPr>
      <w:r w:rsidRPr="000C3ED9">
        <w:rPr>
          <w:lang w:eastAsia="en-IN"/>
        </w:rPr>
        <w:t>To turn off braille support, follow these steps:</w:t>
      </w:r>
    </w:p>
    <w:p w14:paraId="7CD8E183" w14:textId="699B6CE9" w:rsidR="00FE3743" w:rsidRPr="000C3ED9" w:rsidRDefault="00FE3743" w:rsidP="00BA5138">
      <w:pPr>
        <w:numPr>
          <w:ilvl w:val="0"/>
          <w:numId w:val="25"/>
        </w:numPr>
        <w:spacing w:before="100" w:beforeAutospacing="1" w:after="100" w:afterAutospacing="1"/>
        <w:rPr>
          <w:rFonts w:cs="Arial"/>
          <w:lang w:eastAsia="en-IN"/>
        </w:rPr>
      </w:pPr>
      <w:r w:rsidRPr="000C3ED9">
        <w:rPr>
          <w:rFonts w:cs="Arial"/>
          <w:lang w:eastAsia="en-IN"/>
        </w:rPr>
        <w:t xml:space="preserve">Insert + J to bring up </w:t>
      </w:r>
      <w:r w:rsidR="001957BC">
        <w:rPr>
          <w:rFonts w:cs="Arial"/>
          <w:lang w:eastAsia="en-IN"/>
        </w:rPr>
        <w:t xml:space="preserve">the </w:t>
      </w:r>
      <w:r w:rsidRPr="000C3ED9">
        <w:rPr>
          <w:rFonts w:cs="Arial"/>
          <w:lang w:eastAsia="en-IN"/>
        </w:rPr>
        <w:t>JAWS menu.</w:t>
      </w:r>
    </w:p>
    <w:p w14:paraId="27506679" w14:textId="77777777" w:rsidR="00FE3743" w:rsidRPr="000C3ED9" w:rsidRDefault="00FE3743" w:rsidP="00BA5138">
      <w:pPr>
        <w:numPr>
          <w:ilvl w:val="0"/>
          <w:numId w:val="25"/>
        </w:numPr>
        <w:spacing w:before="100" w:beforeAutospacing="1" w:after="100" w:afterAutospacing="1"/>
        <w:rPr>
          <w:rFonts w:cs="Arial"/>
          <w:lang w:eastAsia="en-IN"/>
        </w:rPr>
      </w:pPr>
      <w:r w:rsidRPr="000C3ED9">
        <w:rPr>
          <w:rFonts w:cs="Arial"/>
          <w:lang w:eastAsia="en-IN"/>
        </w:rPr>
        <w:t>Press Enter on Options.</w:t>
      </w:r>
    </w:p>
    <w:p w14:paraId="52780633" w14:textId="77777777" w:rsidR="00FE3743" w:rsidRPr="000C3ED9" w:rsidRDefault="00FE3743" w:rsidP="00BA5138">
      <w:pPr>
        <w:numPr>
          <w:ilvl w:val="0"/>
          <w:numId w:val="25"/>
        </w:numPr>
        <w:spacing w:before="100" w:beforeAutospacing="1" w:after="100" w:afterAutospacing="1"/>
        <w:rPr>
          <w:rFonts w:cs="Arial"/>
          <w:lang w:eastAsia="en-IN"/>
        </w:rPr>
      </w:pPr>
      <w:r w:rsidRPr="000C3ED9">
        <w:rPr>
          <w:rFonts w:cs="Arial"/>
          <w:lang w:eastAsia="en-IN"/>
        </w:rPr>
        <w:t>Down Arrow to Braille and press Enter.</w:t>
      </w:r>
    </w:p>
    <w:p w14:paraId="6192AEFD" w14:textId="77777777" w:rsidR="00FE3743" w:rsidRPr="000C3ED9" w:rsidRDefault="00FE3743" w:rsidP="00BA5138">
      <w:pPr>
        <w:numPr>
          <w:ilvl w:val="0"/>
          <w:numId w:val="25"/>
        </w:numPr>
        <w:spacing w:before="100" w:beforeAutospacing="1" w:after="100" w:afterAutospacing="1"/>
        <w:rPr>
          <w:rFonts w:cs="Arial"/>
          <w:lang w:eastAsia="en-IN"/>
        </w:rPr>
      </w:pPr>
      <w:r w:rsidRPr="000C3ED9">
        <w:rPr>
          <w:rFonts w:cs="Arial"/>
          <w:lang w:eastAsia="en-IN"/>
        </w:rPr>
        <w:t>Up Arrow to No Braille Display.</w:t>
      </w:r>
    </w:p>
    <w:p w14:paraId="534FFF4B" w14:textId="77777777" w:rsidR="00FE3743" w:rsidRPr="000C3ED9" w:rsidRDefault="00FE3743" w:rsidP="00BA5138">
      <w:pPr>
        <w:numPr>
          <w:ilvl w:val="0"/>
          <w:numId w:val="25"/>
        </w:numPr>
        <w:spacing w:before="100" w:beforeAutospacing="1" w:after="100" w:afterAutospacing="1"/>
        <w:rPr>
          <w:rFonts w:cs="Arial"/>
          <w:lang w:eastAsia="en-IN"/>
        </w:rPr>
      </w:pPr>
      <w:r w:rsidRPr="000C3ED9">
        <w:rPr>
          <w:rFonts w:cs="Arial"/>
          <w:lang w:eastAsia="en-IN"/>
        </w:rPr>
        <w:t>Tab to Ok and press Enter.</w:t>
      </w:r>
    </w:p>
    <w:p w14:paraId="3F01C2DA" w14:textId="77777777" w:rsidR="00FE3743" w:rsidRPr="000C3ED9" w:rsidRDefault="00FE3743" w:rsidP="00BA5138">
      <w:pPr>
        <w:numPr>
          <w:ilvl w:val="0"/>
          <w:numId w:val="25"/>
        </w:numPr>
        <w:spacing w:before="100" w:beforeAutospacing="1" w:after="100" w:afterAutospacing="1"/>
        <w:rPr>
          <w:rFonts w:cs="Arial"/>
          <w:lang w:eastAsia="en-IN"/>
        </w:rPr>
      </w:pPr>
      <w:r w:rsidRPr="000C3ED9">
        <w:rPr>
          <w:rFonts w:cs="Arial"/>
          <w:lang w:eastAsia="en-IN"/>
        </w:rPr>
        <w:t>Restart JAWS.</w:t>
      </w:r>
    </w:p>
    <w:p w14:paraId="419D0088" w14:textId="0AAE0B0D" w:rsidR="00FE3743" w:rsidRPr="000C3ED9" w:rsidRDefault="00FE3743" w:rsidP="00FE3743">
      <w:pPr>
        <w:rPr>
          <w:lang w:eastAsia="en-IN"/>
        </w:rPr>
      </w:pPr>
      <w:r w:rsidRPr="00807DEF">
        <w:rPr>
          <w:lang w:eastAsia="en-IN"/>
        </w:rPr>
        <w:t>Note</w:t>
      </w:r>
      <w:r w:rsidRPr="000C3ED9">
        <w:rPr>
          <w:b/>
          <w:bCs/>
          <w:lang w:eastAsia="en-IN"/>
        </w:rPr>
        <w:t>:</w:t>
      </w:r>
      <w:r w:rsidRPr="000C3ED9">
        <w:rPr>
          <w:lang w:eastAsia="en-IN"/>
        </w:rPr>
        <w:t xml:space="preserve"> For a longer description of any of the following commands, turn JAWS keyboard Help </w:t>
      </w:r>
      <w:r w:rsidR="0065793A" w:rsidRPr="000C3ED9">
        <w:rPr>
          <w:lang w:eastAsia="en-IN"/>
        </w:rPr>
        <w:t>‘</w:t>
      </w:r>
      <w:r w:rsidRPr="000C3ED9">
        <w:rPr>
          <w:lang w:eastAsia="en-IN"/>
        </w:rPr>
        <w:t>on</w:t>
      </w:r>
      <w:r w:rsidR="0065793A" w:rsidRPr="000C3ED9">
        <w:rPr>
          <w:lang w:eastAsia="en-IN"/>
        </w:rPr>
        <w:t>’</w:t>
      </w:r>
      <w:r w:rsidRPr="000C3ED9">
        <w:rPr>
          <w:lang w:eastAsia="en-IN"/>
        </w:rPr>
        <w:t xml:space="preserve"> by pressing Insert + 1 and type the command. Quickly type the command twice to get an even longer description. Press Insert + 1 again to exit </w:t>
      </w:r>
      <w:r w:rsidR="00FB7AF9">
        <w:rPr>
          <w:lang w:eastAsia="en-IN"/>
        </w:rPr>
        <w:t xml:space="preserve">the </w:t>
      </w:r>
      <w:r w:rsidRPr="000C3ED9">
        <w:rPr>
          <w:lang w:eastAsia="en-IN"/>
        </w:rPr>
        <w:t>JAWS keyboard Help mode.</w:t>
      </w:r>
    </w:p>
    <w:p w14:paraId="699B906B" w14:textId="3E9BF828" w:rsidR="005F5454" w:rsidRDefault="00FE3743" w:rsidP="006A621F">
      <w:pPr>
        <w:pStyle w:val="Heading4"/>
        <w:rPr>
          <w:lang w:eastAsia="en-IN"/>
        </w:rPr>
      </w:pPr>
      <w:bookmarkStart w:id="1277" w:name="Jaws-Commands"/>
      <w:bookmarkEnd w:id="1277"/>
      <w:r w:rsidRPr="000C3ED9">
        <w:rPr>
          <w:lang w:eastAsia="en-IN"/>
        </w:rPr>
        <w:t>Jaws Commands</w:t>
      </w:r>
    </w:p>
    <w:p w14:paraId="04003FF4" w14:textId="15ADAA8E" w:rsidR="005F5454" w:rsidRDefault="005F5454" w:rsidP="005F5454">
      <w:pPr>
        <w:rPr>
          <w:lang w:eastAsia="en-IN"/>
        </w:rPr>
      </w:pPr>
      <w:r>
        <w:rPr>
          <w:lang w:eastAsia="en-IN"/>
        </w:rPr>
        <w:t>18.11.4.1.1 Jaws Reading Commands</w:t>
      </w:r>
    </w:p>
    <w:p w14:paraId="18A222B3" w14:textId="77777777" w:rsidR="005F5454" w:rsidRPr="00524BEB" w:rsidRDefault="005F5454" w:rsidP="005F5454">
      <w:pPr>
        <w:rPr>
          <w:lang w:eastAsia="en-IN"/>
        </w:rPr>
      </w:pPr>
    </w:p>
    <w:p w14:paraId="1F19E334"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Move display to the left, press Left</w:t>
      </w:r>
    </w:p>
    <w:p w14:paraId="3F2E01E1"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Move display to the right, press Right</w:t>
      </w:r>
    </w:p>
    <w:p w14:paraId="630AF339"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Move display up one line, press Up</w:t>
      </w:r>
    </w:p>
    <w:p w14:paraId="3621AD6C"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Move display down one line, press Down</w:t>
      </w:r>
    </w:p>
    <w:p w14:paraId="4506C84C"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Pan left one braille window, press Pan Left</w:t>
      </w:r>
    </w:p>
    <w:p w14:paraId="303EF110" w14:textId="77777777" w:rsidR="005F545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Pan right one braille window, press Pan Right</w:t>
      </w:r>
    </w:p>
    <w:p w14:paraId="79B2CA67"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Top of active window, press Select + Dots 1 2 3</w:t>
      </w:r>
    </w:p>
    <w:p w14:paraId="5B0BB838"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Bottom of active window, press Select + Dots 4 5 6</w:t>
      </w:r>
    </w:p>
    <w:p w14:paraId="6BA71E46"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 xml:space="preserve">To Route braille to active cursor, press </w:t>
      </w:r>
      <w:r>
        <w:rPr>
          <w:rFonts w:ascii="Arial" w:hAnsi="Arial" w:cs="Arial"/>
          <w:sz w:val="24"/>
          <w:szCs w:val="24"/>
          <w:lang w:eastAsia="en-IN"/>
        </w:rPr>
        <w:t>Select + R</w:t>
      </w:r>
    </w:p>
    <w:p w14:paraId="05414CC8"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Say current line, press Dots 1 4 or Dots 1 4 Chord</w:t>
      </w:r>
    </w:p>
    <w:p w14:paraId="352B571E"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Say current word, press Dots 2 5 or Dots 2 5 Chord</w:t>
      </w:r>
    </w:p>
    <w:p w14:paraId="5AB9F828"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Say current character, press Dots 3 6 or Dots 3 6 Chord</w:t>
      </w:r>
    </w:p>
    <w:p w14:paraId="2B7203B4" w14:textId="1D2987A4" w:rsidR="005F5454" w:rsidRPr="00E5736E" w:rsidRDefault="005F5454" w:rsidP="005F5454">
      <w:pPr>
        <w:rPr>
          <w:rFonts w:cs="Arial"/>
          <w:i/>
          <w:sz w:val="22"/>
          <w:lang w:eastAsia="en-IN"/>
        </w:rPr>
      </w:pPr>
      <w:r w:rsidRPr="00E5736E">
        <w:rPr>
          <w:rFonts w:cs="Arial"/>
          <w:i/>
          <w:sz w:val="22"/>
          <w:lang w:eastAsia="en-IN"/>
        </w:rPr>
        <w:lastRenderedPageBreak/>
        <w:t>1</w:t>
      </w:r>
      <w:r>
        <w:rPr>
          <w:rFonts w:cs="Arial"/>
          <w:i/>
          <w:sz w:val="22"/>
          <w:lang w:eastAsia="en-IN"/>
        </w:rPr>
        <w:t>8.11</w:t>
      </w:r>
      <w:r w:rsidRPr="00E5736E">
        <w:rPr>
          <w:rFonts w:cs="Arial"/>
          <w:i/>
          <w:sz w:val="22"/>
          <w:lang w:eastAsia="en-IN"/>
        </w:rPr>
        <w:t>.4.1.2 Jaws Navigation Commands</w:t>
      </w:r>
    </w:p>
    <w:p w14:paraId="5004DCD1" w14:textId="77777777" w:rsidR="005F5454" w:rsidRPr="00524BEB" w:rsidRDefault="005F5454" w:rsidP="005F5454">
      <w:pPr>
        <w:rPr>
          <w:lang w:eastAsia="en-IN"/>
        </w:rPr>
      </w:pPr>
    </w:p>
    <w:p w14:paraId="65982241"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Previous document window, press Dots 1 3 or Dots 1 3 Chord</w:t>
      </w:r>
    </w:p>
    <w:p w14:paraId="1866F9C6"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Next document window, press Dots 4 6 or Dots 4 6 Chord</w:t>
      </w:r>
    </w:p>
    <w:p w14:paraId="4188D275"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Beginning of file, press Dots 1 2 3 or Dots 1 2 3 Chord</w:t>
      </w:r>
    </w:p>
    <w:p w14:paraId="38FEAED1"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End of file, press Dots 4 5 6 or Dots 4 5 6 Chord</w:t>
      </w:r>
    </w:p>
    <w:p w14:paraId="1D855960"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Page Up, press Dots 1 2 3 4 5 or Dots 1 2 3 4 5 Chord</w:t>
      </w:r>
    </w:p>
    <w:p w14:paraId="1FC27C5D"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Page Down, press Dots 1 2 4 5 6 or Dots 1 2 4 5 6 Chord</w:t>
      </w:r>
    </w:p>
    <w:p w14:paraId="0329B004"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Home, press Dots 1 2 3 4 Chord</w:t>
      </w:r>
    </w:p>
    <w:p w14:paraId="71522DB7"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End, press Dots 1 4 5 6 Chord</w:t>
      </w:r>
    </w:p>
    <w:p w14:paraId="78B0C263"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 xml:space="preserve">To Up Arrow, press </w:t>
      </w:r>
      <w:r>
        <w:rPr>
          <w:rFonts w:ascii="Arial" w:hAnsi="Arial" w:cs="Arial"/>
          <w:sz w:val="24"/>
          <w:szCs w:val="24"/>
          <w:lang w:eastAsia="en-IN"/>
        </w:rPr>
        <w:t>Space +</w:t>
      </w:r>
      <w:r w:rsidRPr="00536CE4">
        <w:rPr>
          <w:rFonts w:ascii="Arial" w:hAnsi="Arial" w:cs="Arial"/>
          <w:sz w:val="24"/>
          <w:szCs w:val="24"/>
          <w:lang w:eastAsia="en-IN"/>
        </w:rPr>
        <w:t xml:space="preserve">Dot 1 </w:t>
      </w:r>
    </w:p>
    <w:p w14:paraId="301E38F1"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 xml:space="preserve">To Down Arrow, press </w:t>
      </w:r>
      <w:r>
        <w:rPr>
          <w:rFonts w:ascii="Arial" w:hAnsi="Arial" w:cs="Arial"/>
          <w:sz w:val="24"/>
          <w:szCs w:val="24"/>
          <w:lang w:eastAsia="en-IN"/>
        </w:rPr>
        <w:t xml:space="preserve">Space + </w:t>
      </w:r>
      <w:r w:rsidRPr="00536CE4">
        <w:rPr>
          <w:rFonts w:ascii="Arial" w:hAnsi="Arial" w:cs="Arial"/>
          <w:sz w:val="24"/>
          <w:szCs w:val="24"/>
          <w:lang w:eastAsia="en-IN"/>
        </w:rPr>
        <w:t xml:space="preserve">Dot 4 </w:t>
      </w:r>
    </w:p>
    <w:p w14:paraId="127B3B76"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 xml:space="preserve">To Previous </w:t>
      </w:r>
      <w:proofErr w:type="gramStart"/>
      <w:r w:rsidRPr="00536CE4">
        <w:rPr>
          <w:rFonts w:ascii="Arial" w:hAnsi="Arial" w:cs="Arial"/>
          <w:sz w:val="24"/>
          <w:szCs w:val="24"/>
          <w:lang w:eastAsia="en-IN"/>
        </w:rPr>
        <w:t>word</w:t>
      </w:r>
      <w:proofErr w:type="gramEnd"/>
      <w:r w:rsidRPr="00536CE4">
        <w:rPr>
          <w:rFonts w:ascii="Arial" w:hAnsi="Arial" w:cs="Arial"/>
          <w:sz w:val="24"/>
          <w:szCs w:val="24"/>
          <w:lang w:eastAsia="en-IN"/>
        </w:rPr>
        <w:t xml:space="preserve">, press </w:t>
      </w:r>
      <w:r>
        <w:rPr>
          <w:rFonts w:ascii="Arial" w:hAnsi="Arial" w:cs="Arial"/>
          <w:sz w:val="24"/>
          <w:szCs w:val="24"/>
          <w:lang w:eastAsia="en-IN"/>
        </w:rPr>
        <w:t xml:space="preserve">Space + </w:t>
      </w:r>
      <w:r w:rsidRPr="00536CE4">
        <w:rPr>
          <w:rFonts w:ascii="Arial" w:hAnsi="Arial" w:cs="Arial"/>
          <w:sz w:val="24"/>
          <w:szCs w:val="24"/>
          <w:lang w:eastAsia="en-IN"/>
        </w:rPr>
        <w:t xml:space="preserve">Dot 2 </w:t>
      </w:r>
    </w:p>
    <w:p w14:paraId="1CA4E367"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Next word, press</w:t>
      </w:r>
      <w:r>
        <w:rPr>
          <w:rFonts w:ascii="Arial" w:hAnsi="Arial" w:cs="Arial"/>
          <w:sz w:val="24"/>
          <w:szCs w:val="24"/>
          <w:lang w:eastAsia="en-IN"/>
        </w:rPr>
        <w:t xml:space="preserve"> Space +</w:t>
      </w:r>
      <w:r w:rsidRPr="00536CE4">
        <w:rPr>
          <w:rFonts w:ascii="Arial" w:hAnsi="Arial" w:cs="Arial"/>
          <w:sz w:val="24"/>
          <w:szCs w:val="24"/>
          <w:lang w:eastAsia="en-IN"/>
        </w:rPr>
        <w:t xml:space="preserve"> Dot 5 </w:t>
      </w:r>
    </w:p>
    <w:p w14:paraId="7CB4AF78" w14:textId="77777777" w:rsidR="005F5454" w:rsidRPr="00536CE4" w:rsidRDefault="005F5454" w:rsidP="00D14BED">
      <w:pPr>
        <w:pStyle w:val="ListParagraph"/>
        <w:numPr>
          <w:ilvl w:val="0"/>
          <w:numId w:val="87"/>
        </w:numPr>
        <w:rPr>
          <w:rFonts w:ascii="Arial" w:hAnsi="Arial" w:cs="Arial"/>
          <w:sz w:val="24"/>
          <w:szCs w:val="24"/>
          <w:lang w:eastAsia="en-IN"/>
        </w:rPr>
      </w:pPr>
      <w:r w:rsidRPr="00536CE4">
        <w:rPr>
          <w:rFonts w:ascii="Arial" w:hAnsi="Arial" w:cs="Arial"/>
          <w:sz w:val="24"/>
          <w:szCs w:val="24"/>
          <w:lang w:eastAsia="en-IN"/>
        </w:rPr>
        <w:t>To Previous character, press</w:t>
      </w:r>
      <w:r>
        <w:rPr>
          <w:rFonts w:ascii="Arial" w:hAnsi="Arial" w:cs="Arial"/>
          <w:sz w:val="24"/>
          <w:szCs w:val="24"/>
          <w:lang w:eastAsia="en-IN"/>
        </w:rPr>
        <w:t xml:space="preserve"> Space + Dot 3</w:t>
      </w:r>
    </w:p>
    <w:p w14:paraId="1A955205" w14:textId="77777777" w:rsidR="005F5454" w:rsidRPr="005F5454" w:rsidRDefault="005F5454" w:rsidP="00D14BED">
      <w:pPr>
        <w:pStyle w:val="ListParagraph"/>
        <w:numPr>
          <w:ilvl w:val="0"/>
          <w:numId w:val="87"/>
        </w:numPr>
        <w:rPr>
          <w:rFonts w:ascii="Times New Roman" w:hAnsi="Times New Roman"/>
          <w:vanish/>
          <w:lang w:eastAsia="en-IN"/>
        </w:rPr>
      </w:pPr>
      <w:r w:rsidRPr="005F5454">
        <w:rPr>
          <w:rFonts w:ascii="Arial" w:hAnsi="Arial" w:cs="Arial"/>
          <w:sz w:val="24"/>
          <w:szCs w:val="24"/>
          <w:lang w:eastAsia="en-IN"/>
        </w:rPr>
        <w:t>To Next character, press Space + Dot 6</w:t>
      </w:r>
    </w:p>
    <w:p w14:paraId="2AD83B62" w14:textId="77777777" w:rsidR="005F5454" w:rsidRDefault="005F5454" w:rsidP="005F5454">
      <w:pPr>
        <w:rPr>
          <w:rFonts w:cs="Arial"/>
          <w:lang w:eastAsia="en-IN"/>
        </w:rPr>
      </w:pPr>
    </w:p>
    <w:p w14:paraId="42E3231E" w14:textId="2723FE1C" w:rsidR="005F5454" w:rsidRPr="005F5454" w:rsidRDefault="005F5454" w:rsidP="005F5454">
      <w:pPr>
        <w:rPr>
          <w:rFonts w:ascii="Times New Roman" w:hAnsi="Times New Roman"/>
          <w:vanish/>
          <w:sz w:val="22"/>
          <w:szCs w:val="22"/>
          <w:lang w:eastAsia="en-IN"/>
        </w:rPr>
      </w:pPr>
      <w:r w:rsidRPr="005F5454">
        <w:rPr>
          <w:rFonts w:cs="Arial"/>
          <w:lang w:eastAsia="en-IN"/>
        </w:rPr>
        <w:t xml:space="preserve"> </w:t>
      </w:r>
    </w:p>
    <w:p w14:paraId="125033DC" w14:textId="58A812B9" w:rsidR="005F5454" w:rsidRPr="005F5454" w:rsidRDefault="005F5454" w:rsidP="005F5454">
      <w:pPr>
        <w:rPr>
          <w:rFonts w:ascii="Times New Roman" w:hAnsi="Times New Roman"/>
          <w:vanish/>
          <w:lang w:eastAsia="en-IN"/>
        </w:rPr>
      </w:pPr>
      <w:r w:rsidRPr="005F5454">
        <w:rPr>
          <w:rFonts w:ascii="Times New Roman" w:hAnsi="Times New Roman"/>
          <w:lang w:eastAsia="en-IN"/>
        </w:rPr>
        <w:t xml:space="preserve"> </w:t>
      </w:r>
    </w:p>
    <w:p w14:paraId="29E23F36" w14:textId="77777777" w:rsidR="005F5454" w:rsidRDefault="005F5454" w:rsidP="005F5454">
      <w:pPr>
        <w:rPr>
          <w:rFonts w:ascii="Times New Roman" w:hAnsi="Times New Roman"/>
          <w:lang w:eastAsia="en-IN"/>
        </w:rPr>
      </w:pPr>
    </w:p>
    <w:p w14:paraId="679FCE9C" w14:textId="4866C3AF" w:rsidR="005F5454" w:rsidRPr="00E5736E" w:rsidRDefault="005F5454" w:rsidP="005F5454">
      <w:pPr>
        <w:rPr>
          <w:rFonts w:cs="Arial"/>
          <w:i/>
          <w:sz w:val="22"/>
          <w:lang w:eastAsia="en-IN"/>
        </w:rPr>
      </w:pPr>
      <w:r w:rsidRPr="00E5736E">
        <w:rPr>
          <w:rFonts w:cs="Arial"/>
          <w:i/>
          <w:sz w:val="22"/>
          <w:lang w:eastAsia="en-IN"/>
        </w:rPr>
        <w:t>1</w:t>
      </w:r>
      <w:r>
        <w:rPr>
          <w:rFonts w:cs="Arial"/>
          <w:i/>
          <w:sz w:val="22"/>
          <w:lang w:eastAsia="en-IN"/>
        </w:rPr>
        <w:t>8.11</w:t>
      </w:r>
      <w:r w:rsidRPr="00E5736E">
        <w:rPr>
          <w:rFonts w:cs="Arial"/>
          <w:i/>
          <w:sz w:val="22"/>
          <w:lang w:eastAsia="en-IN"/>
        </w:rPr>
        <w:t>.4.1.3 Editor Commands</w:t>
      </w:r>
    </w:p>
    <w:p w14:paraId="78C62843" w14:textId="77777777" w:rsidR="005F5454" w:rsidRDefault="005F5454" w:rsidP="005F5454">
      <w:pPr>
        <w:rPr>
          <w:rFonts w:ascii="Times New Roman" w:hAnsi="Times New Roman"/>
          <w:lang w:eastAsia="en-IN"/>
        </w:rPr>
      </w:pPr>
    </w:p>
    <w:p w14:paraId="65037A43"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Backspace (acts as shift key when typing braille characters), press Dot 7</w:t>
      </w:r>
    </w:p>
    <w:p w14:paraId="51765A25"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Enter, press Dot 8</w:t>
      </w:r>
    </w:p>
    <w:p w14:paraId="446D164E"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Tab, press Dots 4 5 or Dots 4 5 Chord</w:t>
      </w:r>
    </w:p>
    <w:p w14:paraId="27FD9883"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Shift + Tab, press Dots 1 2 or Dots 1 2 Chord</w:t>
      </w:r>
    </w:p>
    <w:p w14:paraId="46D09BD4"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Delete current character, press Dots 1 4 5 or Dots 1 4 5 Chord</w:t>
      </w:r>
    </w:p>
    <w:p w14:paraId="4BF6DD5F"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Select all, press Dots 1 8 or Dots 1 8 Chord</w:t>
      </w:r>
    </w:p>
    <w:p w14:paraId="589758AE"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Select from top of document, press Dots 1 2 3 7 8 or Dots 1 2 3 7 8 Chord</w:t>
      </w:r>
    </w:p>
    <w:p w14:paraId="4131FCE1"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Select to bottom of document, press Dots 4 5 6 7 8</w:t>
      </w:r>
    </w:p>
    <w:p w14:paraId="35BF0C45"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Select previous page, press Dots 1 2 3 4 5 7 8</w:t>
      </w:r>
    </w:p>
    <w:p w14:paraId="7D46864F"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Select next page, press Dots 1 2 4 5 6 7 8</w:t>
      </w:r>
    </w:p>
    <w:p w14:paraId="159B7D56"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 xml:space="preserve">To Select </w:t>
      </w:r>
      <w:proofErr w:type="gramStart"/>
      <w:r w:rsidRPr="00536CE4">
        <w:rPr>
          <w:rFonts w:ascii="Arial" w:hAnsi="Arial" w:cs="Arial"/>
          <w:sz w:val="24"/>
          <w:szCs w:val="24"/>
        </w:rPr>
        <w:t>to beginning</w:t>
      </w:r>
      <w:proofErr w:type="gramEnd"/>
      <w:r w:rsidRPr="00536CE4">
        <w:rPr>
          <w:rFonts w:ascii="Arial" w:hAnsi="Arial" w:cs="Arial"/>
          <w:sz w:val="24"/>
          <w:szCs w:val="24"/>
        </w:rPr>
        <w:t xml:space="preserve"> of line, press Dots 1 2 3 4 7 8</w:t>
      </w:r>
    </w:p>
    <w:p w14:paraId="092410CE"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Select to end of line, press Dots 1 4 5 6 7 8 or Dots 1 4 5 6 7 8 Chord</w:t>
      </w:r>
    </w:p>
    <w:p w14:paraId="47A56A07"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Select previous line, press Dots 1 7 8</w:t>
      </w:r>
    </w:p>
    <w:p w14:paraId="2FE17B6A"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Select next line, press Dots 4 7 8</w:t>
      </w:r>
    </w:p>
    <w:p w14:paraId="7848686C"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 xml:space="preserve">To Select previous </w:t>
      </w:r>
      <w:proofErr w:type="gramStart"/>
      <w:r w:rsidRPr="00536CE4">
        <w:rPr>
          <w:rFonts w:ascii="Arial" w:hAnsi="Arial" w:cs="Arial"/>
          <w:sz w:val="24"/>
          <w:szCs w:val="24"/>
        </w:rPr>
        <w:t>word</w:t>
      </w:r>
      <w:proofErr w:type="gramEnd"/>
      <w:r w:rsidRPr="00536CE4">
        <w:rPr>
          <w:rFonts w:ascii="Arial" w:hAnsi="Arial" w:cs="Arial"/>
          <w:sz w:val="24"/>
          <w:szCs w:val="24"/>
        </w:rPr>
        <w:t>, press Dots 2 7 8</w:t>
      </w:r>
    </w:p>
    <w:p w14:paraId="0CDAEC0D"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Select next word, press Dots 5 7 8</w:t>
      </w:r>
    </w:p>
    <w:p w14:paraId="459E6917"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Select previous character, press Dots 3 7 8</w:t>
      </w:r>
    </w:p>
    <w:p w14:paraId="6932844D"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Select next character, press Dots 6 7 8</w:t>
      </w:r>
    </w:p>
    <w:p w14:paraId="520A5BDB"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lastRenderedPageBreak/>
        <w:t>To Copy to clipboard, press Dots 1 4 8 or Dots 1 4 8 Chord</w:t>
      </w:r>
    </w:p>
    <w:p w14:paraId="7272D13F"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Cut to clipboard, press Dots 1 3 4 6 8 or Dots 1 3 4 6 8 Chord</w:t>
      </w:r>
    </w:p>
    <w:p w14:paraId="39D26548" w14:textId="77777777" w:rsidR="005F5454" w:rsidRPr="00536CE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Paste clipboard, press Dots 1 2 3 6 8 or Dots 1 2 3 6 8 Chord</w:t>
      </w:r>
    </w:p>
    <w:p w14:paraId="57845DB0" w14:textId="77777777" w:rsidR="005F5454" w:rsidRDefault="005F5454" w:rsidP="00D14BED">
      <w:pPr>
        <w:pStyle w:val="ListParagraph"/>
        <w:numPr>
          <w:ilvl w:val="0"/>
          <w:numId w:val="88"/>
        </w:numPr>
        <w:rPr>
          <w:rFonts w:ascii="Arial" w:hAnsi="Arial" w:cs="Arial"/>
          <w:sz w:val="24"/>
          <w:szCs w:val="24"/>
        </w:rPr>
      </w:pPr>
      <w:r w:rsidRPr="00536CE4">
        <w:rPr>
          <w:rFonts w:ascii="Arial" w:hAnsi="Arial" w:cs="Arial"/>
          <w:sz w:val="24"/>
          <w:szCs w:val="24"/>
        </w:rPr>
        <w:t>To Undo, press Dots 1 3 5 6 8 or Dots 1 3 5 6 8 Chord</w:t>
      </w:r>
    </w:p>
    <w:p w14:paraId="0C0AFD4F" w14:textId="120BAC07" w:rsidR="005F5454" w:rsidRPr="00E5736E" w:rsidRDefault="005F5454" w:rsidP="005F5454">
      <w:pPr>
        <w:rPr>
          <w:rFonts w:cs="Arial"/>
          <w:i/>
          <w:sz w:val="20"/>
        </w:rPr>
      </w:pPr>
      <w:r w:rsidRPr="00E5736E">
        <w:rPr>
          <w:rFonts w:cs="Arial"/>
          <w:i/>
          <w:sz w:val="20"/>
        </w:rPr>
        <w:t>1</w:t>
      </w:r>
      <w:r>
        <w:rPr>
          <w:rFonts w:cs="Arial"/>
          <w:i/>
          <w:sz w:val="20"/>
        </w:rPr>
        <w:t>8.11</w:t>
      </w:r>
      <w:r w:rsidRPr="00E5736E">
        <w:rPr>
          <w:rFonts w:cs="Arial"/>
          <w:i/>
          <w:sz w:val="20"/>
        </w:rPr>
        <w:t>.4.1.4 Windows Commands</w:t>
      </w:r>
    </w:p>
    <w:p w14:paraId="1CA48768" w14:textId="77777777" w:rsidR="005F5454" w:rsidRPr="00524BEB" w:rsidRDefault="005F5454" w:rsidP="005F5454">
      <w:pPr>
        <w:ind w:left="420"/>
        <w:rPr>
          <w:rFonts w:cs="Arial"/>
          <w:vanish/>
          <w:sz w:val="28"/>
          <w:lang w:eastAsia="en-IN"/>
        </w:rPr>
      </w:pPr>
    </w:p>
    <w:p w14:paraId="6EEB7419" w14:textId="77777777" w:rsidR="005F5454" w:rsidRPr="00524BEB" w:rsidRDefault="005F5454" w:rsidP="00D14BED">
      <w:pPr>
        <w:pStyle w:val="ListParagraph"/>
        <w:numPr>
          <w:ilvl w:val="0"/>
          <w:numId w:val="88"/>
        </w:numPr>
        <w:rPr>
          <w:rFonts w:ascii="Arial" w:hAnsi="Arial" w:cs="Arial"/>
          <w:sz w:val="24"/>
          <w:lang w:eastAsia="en-IN"/>
        </w:rPr>
      </w:pPr>
      <w:r w:rsidRPr="00524BEB">
        <w:rPr>
          <w:rFonts w:ascii="Arial" w:hAnsi="Arial" w:cs="Arial"/>
          <w:sz w:val="24"/>
          <w:lang w:eastAsia="en-IN"/>
        </w:rPr>
        <w:t>To Start menu, press Dots 1 3 4 7 8</w:t>
      </w:r>
    </w:p>
    <w:p w14:paraId="59D1E2AF" w14:textId="77777777" w:rsidR="005F5454" w:rsidRPr="00536CE4" w:rsidRDefault="005F5454" w:rsidP="00D14BED">
      <w:pPr>
        <w:pStyle w:val="ListParagraph"/>
        <w:numPr>
          <w:ilvl w:val="0"/>
          <w:numId w:val="89"/>
        </w:numPr>
        <w:rPr>
          <w:rFonts w:ascii="Arial" w:hAnsi="Arial" w:cs="Arial"/>
          <w:sz w:val="24"/>
          <w:szCs w:val="24"/>
          <w:lang w:eastAsia="en-IN"/>
        </w:rPr>
      </w:pPr>
      <w:r w:rsidRPr="00536CE4">
        <w:rPr>
          <w:rFonts w:ascii="Arial" w:hAnsi="Arial" w:cs="Arial"/>
          <w:sz w:val="24"/>
          <w:szCs w:val="24"/>
          <w:lang w:eastAsia="en-IN"/>
        </w:rPr>
        <w:t>To Toggle menu bar, press Dots 1 3 4 or Dots 1 3 4 Chord</w:t>
      </w:r>
    </w:p>
    <w:p w14:paraId="63F23A4D" w14:textId="77777777" w:rsidR="005F5454" w:rsidRPr="00536CE4" w:rsidRDefault="005F5454" w:rsidP="00D14BED">
      <w:pPr>
        <w:pStyle w:val="ListParagraph"/>
        <w:numPr>
          <w:ilvl w:val="0"/>
          <w:numId w:val="89"/>
        </w:numPr>
        <w:rPr>
          <w:rFonts w:ascii="Arial" w:hAnsi="Arial" w:cs="Arial"/>
          <w:sz w:val="24"/>
          <w:szCs w:val="24"/>
          <w:lang w:eastAsia="en-IN"/>
        </w:rPr>
      </w:pPr>
      <w:r w:rsidRPr="00536CE4">
        <w:rPr>
          <w:rFonts w:ascii="Arial" w:hAnsi="Arial" w:cs="Arial"/>
          <w:sz w:val="24"/>
          <w:szCs w:val="24"/>
          <w:lang w:eastAsia="en-IN"/>
        </w:rPr>
        <w:t>To Escape, press Dots 1 3 5 6 or Dots 1 3 5 6 Chord</w:t>
      </w:r>
    </w:p>
    <w:p w14:paraId="5EB376EF" w14:textId="77777777" w:rsidR="005F5454" w:rsidRPr="00536CE4" w:rsidRDefault="005F5454" w:rsidP="00D14BED">
      <w:pPr>
        <w:pStyle w:val="ListParagraph"/>
        <w:numPr>
          <w:ilvl w:val="0"/>
          <w:numId w:val="89"/>
        </w:numPr>
        <w:rPr>
          <w:rFonts w:ascii="Arial" w:hAnsi="Arial" w:cs="Arial"/>
          <w:sz w:val="24"/>
          <w:szCs w:val="24"/>
          <w:lang w:eastAsia="en-IN"/>
        </w:rPr>
      </w:pPr>
      <w:r w:rsidRPr="00536CE4">
        <w:rPr>
          <w:rFonts w:ascii="Arial" w:hAnsi="Arial" w:cs="Arial"/>
          <w:sz w:val="24"/>
          <w:szCs w:val="24"/>
          <w:lang w:eastAsia="en-IN"/>
        </w:rPr>
        <w:t>To Alt Tab, press Dots 2 3 4 5 or Dots 2 3 4 5 Chord</w:t>
      </w:r>
    </w:p>
    <w:p w14:paraId="25E69C4C" w14:textId="77777777" w:rsidR="005F5454" w:rsidRDefault="005F5454" w:rsidP="00D14BED">
      <w:pPr>
        <w:pStyle w:val="ListParagraph"/>
        <w:numPr>
          <w:ilvl w:val="0"/>
          <w:numId w:val="89"/>
        </w:numPr>
        <w:rPr>
          <w:rFonts w:ascii="Arial" w:hAnsi="Arial" w:cs="Arial"/>
          <w:sz w:val="24"/>
          <w:szCs w:val="24"/>
          <w:lang w:eastAsia="en-IN"/>
        </w:rPr>
      </w:pPr>
      <w:r w:rsidRPr="00536CE4">
        <w:rPr>
          <w:rFonts w:ascii="Arial" w:hAnsi="Arial" w:cs="Arial"/>
          <w:sz w:val="24"/>
          <w:szCs w:val="24"/>
          <w:lang w:eastAsia="en-IN"/>
        </w:rPr>
        <w:t>To Minimize all applications, press Dots 1 4 5 7 8</w:t>
      </w:r>
    </w:p>
    <w:p w14:paraId="1B06D18D" w14:textId="596AE0B9" w:rsidR="005F5454" w:rsidRPr="00E5736E" w:rsidRDefault="005F5454" w:rsidP="005F5454">
      <w:pPr>
        <w:rPr>
          <w:rFonts w:cs="Arial"/>
          <w:i/>
          <w:sz w:val="20"/>
          <w:lang w:eastAsia="en-IN"/>
        </w:rPr>
      </w:pPr>
      <w:r>
        <w:rPr>
          <w:rFonts w:cs="Arial"/>
          <w:i/>
          <w:sz w:val="20"/>
          <w:lang w:eastAsia="en-IN"/>
        </w:rPr>
        <w:t>18.11</w:t>
      </w:r>
      <w:r w:rsidRPr="00E5736E">
        <w:rPr>
          <w:rFonts w:cs="Arial"/>
          <w:i/>
          <w:sz w:val="20"/>
          <w:lang w:eastAsia="en-IN"/>
        </w:rPr>
        <w:t>.4.1.5 General Commands</w:t>
      </w:r>
    </w:p>
    <w:p w14:paraId="6FA1BBB4"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Toggle keyboard help, press Dots 1 4 5 6</w:t>
      </w:r>
    </w:p>
    <w:p w14:paraId="2AAACC0C"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Toggle type keys mode, press Dots 1 2 3 4 5 6 Chord</w:t>
      </w:r>
    </w:p>
    <w:p w14:paraId="7562B250"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JAWS cursor, press Select + Dots 2 4 5</w:t>
      </w:r>
    </w:p>
    <w:p w14:paraId="665F8B9D"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PC cursor, press Select + Dots 1 2 3 4</w:t>
      </w:r>
    </w:p>
    <w:p w14:paraId="7A7BFD3E"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Route JAWS cursor to PC cursor, press Select + Dots 1 4</w:t>
      </w:r>
    </w:p>
    <w:p w14:paraId="01AF335B"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Say all to bottom, press Dots 1 2 3 4 5 6 7 8</w:t>
      </w:r>
    </w:p>
    <w:p w14:paraId="3951D90A"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Toggle grade 2 translation, press Dots 1 2 4 5 or Dots 1 2 4 5 Chord</w:t>
      </w:r>
    </w:p>
    <w:p w14:paraId="14002A35"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Toggle grade 2 translation of current word, press Select + Dots 2 4 5 6</w:t>
      </w:r>
    </w:p>
    <w:p w14:paraId="655FE800"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Display last flash message, press Select + Dots 1 2 4</w:t>
      </w:r>
    </w:p>
    <w:p w14:paraId="2B544369"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JAWS find, press Dots 1 2 4 Chord</w:t>
      </w:r>
    </w:p>
    <w:p w14:paraId="5AAACCD7"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JAWS find next, press Dots 2 5 7 8</w:t>
      </w:r>
    </w:p>
    <w:p w14:paraId="658128B3"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JAWS find previous, press Select + Dots 2 5 7 8</w:t>
      </w:r>
    </w:p>
    <w:p w14:paraId="270337A4"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Toggle active cursor follows braille, press Select + Dot 1</w:t>
      </w:r>
    </w:p>
    <w:p w14:paraId="417A5589"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Toggle braille follows active cursor, press Select + Dot 4</w:t>
      </w:r>
    </w:p>
    <w:p w14:paraId="0D304323"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Cycle through braille modes, press Select + Dots 1 3 4</w:t>
      </w:r>
    </w:p>
    <w:p w14:paraId="0F8C4B71"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Display 6 dot braille, press Select + Dots 2 3 5</w:t>
      </w:r>
    </w:p>
    <w:p w14:paraId="1436EA99"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Display 8 dot braille, press Select + Dots 2 3 6</w:t>
      </w:r>
    </w:p>
    <w:p w14:paraId="19D29A12"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Toggle cursor shape, press Select + Dots 1 4 6</w:t>
      </w:r>
    </w:p>
    <w:p w14:paraId="3F6D57A4"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Restrict braille cursor, press Select + Dots 1 2 3 5</w:t>
      </w:r>
    </w:p>
    <w:p w14:paraId="60C803C5"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Toggle characters and attributes, press Select + Dots 1 6</w:t>
      </w:r>
    </w:p>
    <w:p w14:paraId="74458A8F"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Braille color marking, press Select + Dots 3 4</w:t>
      </w:r>
    </w:p>
    <w:p w14:paraId="2AE182AB"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Select attributes to be displayed, press Select + Dots 1 3</w:t>
      </w:r>
    </w:p>
    <w:p w14:paraId="285E9132"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Set 8 characters per space, press Dots 2 3 6 Chord</w:t>
      </w:r>
    </w:p>
    <w:p w14:paraId="4EF4F20C"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Set unlimited characters per space, press Dots 1 3 6 Chord</w:t>
      </w:r>
    </w:p>
    <w:p w14:paraId="25F689C2"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Toggle 8/unlimited characters per space, press Select + Dots 1 3 4 6</w:t>
      </w:r>
    </w:p>
    <w:p w14:paraId="7E0F9151"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Cycle table reading options, press Select + Dots 2 3 4 5</w:t>
      </w:r>
    </w:p>
    <w:p w14:paraId="3646D952"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lastRenderedPageBreak/>
        <w:t>To Cycle table header options, press Select + Dots 1 2 5</w:t>
      </w:r>
    </w:p>
    <w:p w14:paraId="570BF33B"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Graphics labeler, press Select + Dots 1 2 4 5</w:t>
      </w:r>
    </w:p>
    <w:p w14:paraId="007F137A"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Quick Settings, press Select + Dots 1 2</w:t>
      </w:r>
    </w:p>
    <w:p w14:paraId="261AD828"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Adjust JAWS options, press Select + Dots 1 2 3 6</w:t>
      </w:r>
    </w:p>
    <w:p w14:paraId="6EE35025"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JAWS window, press Dots 2 4 5 or Dots 2 4 5 Chord</w:t>
      </w:r>
    </w:p>
    <w:p w14:paraId="21868A13"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Run JAWS manager, press Dots 2 3 7 8</w:t>
      </w:r>
    </w:p>
    <w:p w14:paraId="416BC90E"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List of links on page, press Dots 2 3 5 6 7 8</w:t>
      </w:r>
    </w:p>
    <w:p w14:paraId="5F0CE2DE"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Show current time, press Dots 2 3 4 5 7 8</w:t>
      </w:r>
    </w:p>
    <w:p w14:paraId="0C68551D"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Show script file name, press Select + Dots 1 2 3 4 5</w:t>
      </w:r>
    </w:p>
    <w:p w14:paraId="1995F3AF" w14:textId="77777777" w:rsidR="005F5454" w:rsidRPr="00536CE4" w:rsidRDefault="005F5454" w:rsidP="00D14BED">
      <w:pPr>
        <w:pStyle w:val="ListParagraph"/>
        <w:numPr>
          <w:ilvl w:val="0"/>
          <w:numId w:val="90"/>
        </w:numPr>
        <w:rPr>
          <w:rFonts w:ascii="Arial" w:hAnsi="Arial" w:cs="Arial"/>
          <w:sz w:val="24"/>
          <w:szCs w:val="24"/>
          <w:lang w:eastAsia="en-IN"/>
        </w:rPr>
      </w:pPr>
      <w:r w:rsidRPr="00536CE4">
        <w:rPr>
          <w:rFonts w:ascii="Arial" w:hAnsi="Arial" w:cs="Arial"/>
          <w:sz w:val="24"/>
          <w:szCs w:val="24"/>
          <w:lang w:eastAsia="en-IN"/>
        </w:rPr>
        <w:t>To Quit JAWS, press Dots 2 5 6 7 8</w:t>
      </w:r>
    </w:p>
    <w:p w14:paraId="5396E7B2" w14:textId="77777777" w:rsidR="005F5454" w:rsidRPr="005F5454" w:rsidRDefault="005F5454" w:rsidP="005F5454">
      <w:pPr>
        <w:rPr>
          <w:lang w:eastAsia="en-IN"/>
        </w:rPr>
      </w:pPr>
    </w:p>
    <w:p w14:paraId="68DC78CB" w14:textId="77777777" w:rsidR="00FE3743" w:rsidRPr="000C3ED9" w:rsidRDefault="00FE3743" w:rsidP="00FE3743">
      <w:pPr>
        <w:rPr>
          <w:rFonts w:ascii="Times New Roman" w:hAnsi="Times New Roman"/>
          <w:vanish/>
          <w:lang w:eastAsia="en-IN"/>
        </w:rPr>
      </w:pPr>
      <w:r w:rsidRPr="000C3ED9">
        <w:rPr>
          <w:rFonts w:ascii="Times New Roman" w:hAnsi="Times New Roman"/>
          <w:lang w:eastAsia="en-IN"/>
        </w:rPr>
        <w:t xml:space="preserve"> </w:t>
      </w:r>
    </w:p>
    <w:p w14:paraId="7C065C30" w14:textId="77777777" w:rsidR="00FE3743" w:rsidRPr="000C3ED9" w:rsidRDefault="00FE3743" w:rsidP="00FE3743">
      <w:pPr>
        <w:rPr>
          <w:rFonts w:ascii="Times New Roman" w:hAnsi="Times New Roman"/>
          <w:vanish/>
          <w:lang w:eastAsia="en-IN"/>
        </w:rPr>
      </w:pPr>
      <w:r w:rsidRPr="000C3ED9">
        <w:rPr>
          <w:rFonts w:ascii="Times New Roman" w:hAnsi="Times New Roman"/>
          <w:lang w:eastAsia="en-IN"/>
        </w:rPr>
        <w:t xml:space="preserve"> </w:t>
      </w:r>
    </w:p>
    <w:p w14:paraId="2E40933B" w14:textId="77777777" w:rsidR="00FE3743" w:rsidRPr="000C3ED9" w:rsidRDefault="00FE3743" w:rsidP="00FE3743">
      <w:pPr>
        <w:rPr>
          <w:rFonts w:ascii="Times New Roman" w:hAnsi="Times New Roman"/>
          <w:vanish/>
          <w:lang w:eastAsia="en-IN"/>
        </w:rPr>
      </w:pPr>
      <w:r w:rsidRPr="000C3ED9">
        <w:rPr>
          <w:rFonts w:ascii="Times New Roman" w:hAnsi="Times New Roman"/>
          <w:lang w:eastAsia="en-IN"/>
        </w:rPr>
        <w:t xml:space="preserve"> </w:t>
      </w:r>
    </w:p>
    <w:p w14:paraId="7BFF03FE" w14:textId="77777777" w:rsidR="00FE3743" w:rsidRPr="000C3ED9" w:rsidRDefault="00FE3743" w:rsidP="00FE3743">
      <w:pPr>
        <w:rPr>
          <w:rFonts w:ascii="Times New Roman" w:hAnsi="Times New Roman"/>
          <w:vanish/>
          <w:lang w:eastAsia="en-IN"/>
        </w:rPr>
      </w:pPr>
      <w:r w:rsidRPr="000C3ED9">
        <w:rPr>
          <w:rFonts w:ascii="Times New Roman" w:hAnsi="Times New Roman"/>
          <w:lang w:eastAsia="en-IN"/>
        </w:rPr>
        <w:t xml:space="preserve"> </w:t>
      </w:r>
    </w:p>
    <w:p w14:paraId="01E7C166" w14:textId="69AE5A9B" w:rsidR="005F5454" w:rsidRDefault="005F5454" w:rsidP="005F5454">
      <w:pPr>
        <w:rPr>
          <w:rFonts w:cs="Arial"/>
          <w:i/>
          <w:sz w:val="20"/>
          <w:lang w:eastAsia="en-IN"/>
        </w:rPr>
      </w:pPr>
      <w:r>
        <w:rPr>
          <w:rFonts w:cs="Arial"/>
          <w:i/>
          <w:sz w:val="20"/>
          <w:lang w:eastAsia="en-IN"/>
        </w:rPr>
        <w:t>18.11</w:t>
      </w:r>
      <w:r w:rsidRPr="00E5736E">
        <w:rPr>
          <w:rFonts w:cs="Arial"/>
          <w:i/>
          <w:sz w:val="20"/>
          <w:lang w:eastAsia="en-IN"/>
        </w:rPr>
        <w:t>.4.1.6 Special Key Commands</w:t>
      </w:r>
    </w:p>
    <w:p w14:paraId="60D6E7DD" w14:textId="2F89F748" w:rsidR="00DD2D92" w:rsidRDefault="00DD2D92" w:rsidP="005F5454">
      <w:pPr>
        <w:rPr>
          <w:rFonts w:cs="Arial"/>
          <w:i/>
          <w:sz w:val="20"/>
          <w:lang w:eastAsia="en-IN"/>
        </w:rPr>
      </w:pPr>
    </w:p>
    <w:p w14:paraId="5AE05182" w14:textId="49F5B64C" w:rsidR="00DD2D92" w:rsidRPr="00DD2D92" w:rsidRDefault="00DD2D92" w:rsidP="00DD2D92">
      <w:pPr>
        <w:pStyle w:val="ListParagraph"/>
        <w:numPr>
          <w:ilvl w:val="0"/>
          <w:numId w:val="93"/>
        </w:numPr>
        <w:rPr>
          <w:rFonts w:ascii="Arial" w:hAnsi="Arial" w:cs="Arial"/>
          <w:iCs/>
          <w:sz w:val="24"/>
          <w:szCs w:val="24"/>
          <w:lang w:eastAsia="en-IN"/>
        </w:rPr>
      </w:pPr>
      <w:r w:rsidRPr="00DD2D92">
        <w:rPr>
          <w:rFonts w:ascii="Arial" w:hAnsi="Arial" w:cs="Arial"/>
          <w:iCs/>
          <w:sz w:val="24"/>
          <w:szCs w:val="24"/>
          <w:lang w:eastAsia="en-IN"/>
        </w:rPr>
        <w:t>To simulate CTRL A – CTRL Z, press Dot 8 plus any letter</w:t>
      </w:r>
    </w:p>
    <w:p w14:paraId="725F6184" w14:textId="2A661ACA" w:rsidR="00DD2D92" w:rsidRPr="00DD2D92" w:rsidRDefault="00DD2D92" w:rsidP="00DD2D92">
      <w:pPr>
        <w:pStyle w:val="ListParagraph"/>
        <w:numPr>
          <w:ilvl w:val="0"/>
          <w:numId w:val="93"/>
        </w:numPr>
        <w:rPr>
          <w:rFonts w:ascii="Arial" w:hAnsi="Arial" w:cs="Arial"/>
          <w:iCs/>
          <w:sz w:val="24"/>
          <w:szCs w:val="24"/>
          <w:lang w:eastAsia="en-IN"/>
        </w:rPr>
      </w:pPr>
      <w:r w:rsidRPr="00DD2D92">
        <w:rPr>
          <w:rFonts w:ascii="Arial" w:hAnsi="Arial" w:cs="Arial"/>
          <w:iCs/>
          <w:sz w:val="24"/>
          <w:szCs w:val="24"/>
          <w:lang w:eastAsia="en-IN"/>
        </w:rPr>
        <w:t>To simulate F1 – F10, press Dot 7 plus computer braille number 1-0 (0=F10)</w:t>
      </w:r>
    </w:p>
    <w:p w14:paraId="2A1E7114" w14:textId="2154B1A2" w:rsidR="00DD2D92" w:rsidRPr="00DD2D92" w:rsidRDefault="00DD2D92" w:rsidP="00DD2D92">
      <w:pPr>
        <w:pStyle w:val="ListParagraph"/>
        <w:numPr>
          <w:ilvl w:val="0"/>
          <w:numId w:val="93"/>
        </w:numPr>
        <w:rPr>
          <w:rFonts w:ascii="Arial" w:hAnsi="Arial" w:cs="Arial"/>
          <w:iCs/>
          <w:sz w:val="24"/>
          <w:szCs w:val="24"/>
          <w:lang w:eastAsia="en-IN"/>
        </w:rPr>
      </w:pPr>
      <w:r w:rsidRPr="00DD2D92">
        <w:rPr>
          <w:rFonts w:ascii="Arial" w:hAnsi="Arial" w:cs="Arial"/>
          <w:iCs/>
          <w:sz w:val="24"/>
          <w:szCs w:val="24"/>
          <w:lang w:eastAsia="en-IN"/>
        </w:rPr>
        <w:t>To simulate CTRL plus F1 – CTRL plus F10, press Dot 8 plus computer braille number 1 - 0</w:t>
      </w:r>
    </w:p>
    <w:p w14:paraId="13CD1189" w14:textId="77777777" w:rsidR="00FE3743" w:rsidRPr="000C3ED9" w:rsidRDefault="00FE3743" w:rsidP="00FE3743">
      <w:pPr>
        <w:rPr>
          <w:rFonts w:ascii="Times New Roman" w:hAnsi="Times New Roman"/>
          <w:vanish/>
          <w:lang w:eastAsia="en-IN"/>
        </w:rPr>
      </w:pPr>
      <w:r w:rsidRPr="000C3ED9">
        <w:rPr>
          <w:rFonts w:ascii="Times New Roman" w:hAnsi="Times New Roman"/>
          <w:lang w:eastAsia="en-IN"/>
        </w:rPr>
        <w:t xml:space="preserve"> </w:t>
      </w:r>
    </w:p>
    <w:p w14:paraId="03C6E165" w14:textId="77777777" w:rsidR="00FE3743" w:rsidRPr="000C3ED9" w:rsidRDefault="00FE3743">
      <w:pPr>
        <w:pStyle w:val="Heading3"/>
        <w:rPr>
          <w:lang w:eastAsia="en-IN"/>
        </w:rPr>
      </w:pPr>
      <w:bookmarkStart w:id="1278" w:name="System-Access"/>
      <w:bookmarkStart w:id="1279" w:name="_Acknowledging_an_Alarm"/>
      <w:bookmarkStart w:id="1280" w:name="_Toc531853379"/>
      <w:bookmarkStart w:id="1281" w:name="_Toc9689954"/>
      <w:bookmarkStart w:id="1282" w:name="_Toc10194418"/>
      <w:bookmarkStart w:id="1283" w:name="_Toc17712058"/>
      <w:bookmarkStart w:id="1284" w:name="_Toc20754982"/>
      <w:bookmarkStart w:id="1285" w:name="_Toc26528354"/>
      <w:bookmarkStart w:id="1286" w:name="_Toc20906469"/>
      <w:bookmarkStart w:id="1287" w:name="_Toc20910795"/>
      <w:bookmarkStart w:id="1288" w:name="_Toc20912965"/>
      <w:bookmarkStart w:id="1289" w:name="_Toc179377353"/>
      <w:bookmarkEnd w:id="1278"/>
      <w:bookmarkEnd w:id="1279"/>
      <w:r w:rsidRPr="000C3ED9">
        <w:rPr>
          <w:lang w:eastAsia="en-IN"/>
        </w:rPr>
        <w:t>System Access</w:t>
      </w:r>
      <w:bookmarkEnd w:id="1280"/>
      <w:bookmarkEnd w:id="1281"/>
      <w:bookmarkEnd w:id="1282"/>
      <w:bookmarkEnd w:id="1283"/>
      <w:bookmarkEnd w:id="1284"/>
      <w:bookmarkEnd w:id="1285"/>
      <w:bookmarkEnd w:id="1286"/>
      <w:bookmarkEnd w:id="1287"/>
      <w:bookmarkEnd w:id="1288"/>
      <w:bookmarkEnd w:id="1289"/>
    </w:p>
    <w:p w14:paraId="7FC19D81" w14:textId="1DB8499E" w:rsidR="00FE3743" w:rsidRPr="000C3ED9" w:rsidRDefault="00FE3743" w:rsidP="00FE3743">
      <w:pPr>
        <w:rPr>
          <w:lang w:eastAsia="en-IN"/>
        </w:rPr>
      </w:pPr>
      <w:r w:rsidRPr="000C3ED9">
        <w:rPr>
          <w:lang w:eastAsia="en-IN"/>
        </w:rPr>
        <w:t xml:space="preserve">To connect </w:t>
      </w:r>
      <w:r w:rsidR="00666741">
        <w:rPr>
          <w:lang w:eastAsia="en-IN"/>
        </w:rPr>
        <w:t xml:space="preserve">the </w:t>
      </w:r>
      <w:r w:rsidRPr="000C3ED9">
        <w:rPr>
          <w:lang w:eastAsia="en-IN"/>
        </w:rPr>
        <w:t xml:space="preserve">Orbit Reader 20 to System Access, the device must be connected by a Standard-A to Micro-B USB cable and set in HID </w:t>
      </w:r>
      <w:r w:rsidR="006637CD">
        <w:rPr>
          <w:lang w:eastAsia="en-IN"/>
        </w:rPr>
        <w:t>(Orbit)</w:t>
      </w:r>
      <w:r w:rsidR="00AA3872" w:rsidRPr="00651DDA">
        <w:rPr>
          <w:lang w:eastAsia="en-IN"/>
        </w:rPr>
        <w:t xml:space="preserve"> </w:t>
      </w:r>
      <w:r w:rsidRPr="000C3ED9">
        <w:rPr>
          <w:lang w:eastAsia="en-IN"/>
        </w:rPr>
        <w:t>protocol mode.</w:t>
      </w:r>
    </w:p>
    <w:p w14:paraId="41C45872" w14:textId="434CD2BA" w:rsidR="00FE3743" w:rsidRPr="000C3ED9" w:rsidRDefault="00FE3743" w:rsidP="00BA5138">
      <w:pPr>
        <w:numPr>
          <w:ilvl w:val="0"/>
          <w:numId w:val="26"/>
        </w:numPr>
        <w:spacing w:before="100" w:beforeAutospacing="1" w:after="100" w:afterAutospacing="1"/>
        <w:rPr>
          <w:rFonts w:cs="Arial"/>
          <w:lang w:eastAsia="en-IN"/>
        </w:rPr>
      </w:pPr>
      <w:r w:rsidRPr="000C3ED9">
        <w:rPr>
          <w:rFonts w:cs="Arial"/>
          <w:lang w:eastAsia="en-IN"/>
        </w:rPr>
        <w:t xml:space="preserve">Press Select + Up Arrow to open </w:t>
      </w:r>
      <w:r w:rsidR="002A0948">
        <w:rPr>
          <w:rFonts w:cs="Arial"/>
          <w:lang w:eastAsia="en-IN"/>
        </w:rPr>
        <w:t>M</w:t>
      </w:r>
      <w:r w:rsidR="00AA3872" w:rsidRPr="00651DDA">
        <w:rPr>
          <w:rFonts w:cs="Arial"/>
          <w:lang w:eastAsia="en-IN"/>
        </w:rPr>
        <w:t>enu</w:t>
      </w:r>
    </w:p>
    <w:p w14:paraId="2481ED8D" w14:textId="77777777" w:rsidR="00FE3743" w:rsidRPr="000C3ED9" w:rsidRDefault="00FE3743" w:rsidP="00BA5138">
      <w:pPr>
        <w:numPr>
          <w:ilvl w:val="0"/>
          <w:numId w:val="26"/>
        </w:numPr>
        <w:spacing w:before="100" w:beforeAutospacing="1" w:after="100" w:afterAutospacing="1"/>
        <w:rPr>
          <w:rFonts w:cs="Arial"/>
          <w:lang w:eastAsia="en-IN"/>
        </w:rPr>
      </w:pPr>
      <w:r w:rsidRPr="000C3ED9">
        <w:rPr>
          <w:rFonts w:cs="Arial"/>
          <w:lang w:eastAsia="en-IN"/>
        </w:rPr>
        <w:t xml:space="preserve">Down Arrow to the USB selection </w:t>
      </w:r>
    </w:p>
    <w:p w14:paraId="2782EF6C" w14:textId="15A54201" w:rsidR="00FE3743" w:rsidRPr="000C3ED9" w:rsidRDefault="00FE3743" w:rsidP="00BA5138">
      <w:pPr>
        <w:numPr>
          <w:ilvl w:val="0"/>
          <w:numId w:val="26"/>
        </w:numPr>
        <w:spacing w:before="100" w:beforeAutospacing="1" w:after="100" w:afterAutospacing="1"/>
        <w:rPr>
          <w:rFonts w:cs="Arial"/>
          <w:lang w:eastAsia="en-IN"/>
        </w:rPr>
      </w:pPr>
      <w:r w:rsidRPr="000C3ED9">
        <w:rPr>
          <w:rFonts w:cs="Arial"/>
          <w:lang w:eastAsia="en-IN"/>
        </w:rPr>
        <w:t>Right Arrow to select HID</w:t>
      </w:r>
      <w:r w:rsidR="006909AE">
        <w:rPr>
          <w:rFonts w:cs="Arial"/>
          <w:lang w:eastAsia="en-IN"/>
        </w:rPr>
        <w:t xml:space="preserve"> </w:t>
      </w:r>
      <w:r w:rsidR="006637CD">
        <w:rPr>
          <w:rFonts w:cs="Arial"/>
          <w:lang w:eastAsia="en-IN"/>
        </w:rPr>
        <w:t>(</w:t>
      </w:r>
      <w:r w:rsidR="006909AE">
        <w:rPr>
          <w:rFonts w:cs="Arial"/>
          <w:lang w:eastAsia="en-IN"/>
        </w:rPr>
        <w:t>Orbit</w:t>
      </w:r>
      <w:r w:rsidR="006637CD">
        <w:rPr>
          <w:rFonts w:cs="Arial"/>
          <w:lang w:eastAsia="en-IN"/>
        </w:rPr>
        <w:t>)</w:t>
      </w:r>
    </w:p>
    <w:p w14:paraId="6527DAB9" w14:textId="77777777" w:rsidR="00FE3743" w:rsidRPr="000C3ED9" w:rsidRDefault="00FE3743" w:rsidP="00BA5138">
      <w:pPr>
        <w:numPr>
          <w:ilvl w:val="0"/>
          <w:numId w:val="26"/>
        </w:numPr>
        <w:spacing w:before="100" w:beforeAutospacing="1" w:after="100" w:afterAutospacing="1"/>
        <w:rPr>
          <w:rFonts w:cs="Arial"/>
          <w:lang w:eastAsia="en-IN"/>
        </w:rPr>
      </w:pPr>
      <w:r w:rsidRPr="000C3ED9">
        <w:rPr>
          <w:rFonts w:cs="Arial"/>
          <w:lang w:eastAsia="en-IN"/>
        </w:rPr>
        <w:t xml:space="preserve">Press Select </w:t>
      </w:r>
    </w:p>
    <w:p w14:paraId="44FED8E7" w14:textId="77777777" w:rsidR="00FE3743" w:rsidRPr="000C3ED9" w:rsidRDefault="00FE3743" w:rsidP="00BA5138">
      <w:pPr>
        <w:numPr>
          <w:ilvl w:val="0"/>
          <w:numId w:val="26"/>
        </w:numPr>
        <w:spacing w:before="100" w:beforeAutospacing="1" w:after="100" w:afterAutospacing="1"/>
        <w:rPr>
          <w:rFonts w:cs="Arial"/>
          <w:lang w:eastAsia="en-IN"/>
        </w:rPr>
      </w:pPr>
      <w:r w:rsidRPr="000C3ED9">
        <w:rPr>
          <w:rFonts w:cs="Arial"/>
          <w:lang w:eastAsia="en-IN"/>
        </w:rPr>
        <w:t>Press Dot 7 to return to the last location</w:t>
      </w:r>
    </w:p>
    <w:p w14:paraId="7FD3ECC2" w14:textId="7FE1CC91" w:rsidR="00FE3743" w:rsidRPr="000C3ED9" w:rsidRDefault="00FE3743" w:rsidP="00FE3743">
      <w:pPr>
        <w:rPr>
          <w:lang w:eastAsia="en-IN"/>
        </w:rPr>
      </w:pPr>
      <w:r w:rsidRPr="000C3ED9">
        <w:rPr>
          <w:lang w:eastAsia="en-IN"/>
        </w:rPr>
        <w:t xml:space="preserve">Another way to quickly switch to HID </w:t>
      </w:r>
      <w:r w:rsidR="00ED05BC">
        <w:rPr>
          <w:lang w:eastAsia="en-IN"/>
        </w:rPr>
        <w:t>(</w:t>
      </w:r>
      <w:r w:rsidR="006909AE">
        <w:rPr>
          <w:lang w:eastAsia="en-IN"/>
        </w:rPr>
        <w:t>Orbit</w:t>
      </w:r>
      <w:r w:rsidR="00ED05BC">
        <w:rPr>
          <w:lang w:eastAsia="en-IN"/>
        </w:rPr>
        <w:t>)</w:t>
      </w:r>
      <w:r w:rsidR="00AA3872" w:rsidRPr="00651DDA">
        <w:rPr>
          <w:lang w:eastAsia="en-IN"/>
        </w:rPr>
        <w:t xml:space="preserve"> </w:t>
      </w:r>
      <w:r w:rsidRPr="000C3ED9">
        <w:rPr>
          <w:lang w:eastAsia="en-IN"/>
        </w:rPr>
        <w:t>mode is to use the shortcut keys Space + Dots 2 7.</w:t>
      </w:r>
    </w:p>
    <w:p w14:paraId="002EBC53" w14:textId="77777777" w:rsidR="00FE3743" w:rsidRPr="000C3ED9" w:rsidRDefault="00FE3743" w:rsidP="00FE3743">
      <w:pPr>
        <w:rPr>
          <w:lang w:eastAsia="en-IN"/>
        </w:rPr>
      </w:pPr>
    </w:p>
    <w:p w14:paraId="1F93B81B" w14:textId="3A0A5F3A" w:rsidR="00D3469D" w:rsidRPr="000C3ED9" w:rsidRDefault="00FE3743" w:rsidP="00FE3743">
      <w:pPr>
        <w:rPr>
          <w:lang w:eastAsia="en-IN"/>
        </w:rPr>
      </w:pPr>
      <w:r w:rsidRPr="000C3ED9">
        <w:rPr>
          <w:lang w:eastAsia="en-IN"/>
        </w:rPr>
        <w:t xml:space="preserve">After running System Access in HID </w:t>
      </w:r>
      <w:r w:rsidR="006637CD">
        <w:rPr>
          <w:lang w:eastAsia="en-IN"/>
        </w:rPr>
        <w:t xml:space="preserve">(Orbit) </w:t>
      </w:r>
      <w:r w:rsidRPr="000C3ED9">
        <w:rPr>
          <w:lang w:eastAsia="en-IN"/>
        </w:rPr>
        <w:t xml:space="preserve">mode, </w:t>
      </w:r>
      <w:proofErr w:type="gramStart"/>
      <w:r w:rsidRPr="000C3ED9">
        <w:rPr>
          <w:lang w:eastAsia="en-IN"/>
        </w:rPr>
        <w:t>connect</w:t>
      </w:r>
      <w:proofErr w:type="gramEnd"/>
      <w:r w:rsidRPr="000C3ED9">
        <w:rPr>
          <w:lang w:eastAsia="en-IN"/>
        </w:rPr>
        <w:t xml:space="preserve"> the USB cable and wait </w:t>
      </w:r>
      <w:r w:rsidR="00E01979">
        <w:rPr>
          <w:lang w:eastAsia="en-IN"/>
        </w:rPr>
        <w:t>up to</w:t>
      </w:r>
      <w:r w:rsidRPr="000C3ED9">
        <w:rPr>
          <w:lang w:eastAsia="en-IN"/>
        </w:rPr>
        <w:t xml:space="preserve"> 30 seconds. System Access </w:t>
      </w:r>
      <w:r w:rsidR="00AA3872" w:rsidRPr="00651DDA">
        <w:rPr>
          <w:lang w:eastAsia="en-IN"/>
        </w:rPr>
        <w:t>announce</w:t>
      </w:r>
      <w:r w:rsidR="000D5D27">
        <w:rPr>
          <w:lang w:eastAsia="en-IN"/>
        </w:rPr>
        <w:t>s</w:t>
      </w:r>
      <w:r w:rsidRPr="000C3ED9">
        <w:rPr>
          <w:lang w:eastAsia="en-IN"/>
        </w:rPr>
        <w:t xml:space="preserve"> when Orbit Reader 20 </w:t>
      </w:r>
      <w:r w:rsidR="000C776E">
        <w:rPr>
          <w:lang w:eastAsia="en-IN"/>
        </w:rPr>
        <w:t>is</w:t>
      </w:r>
      <w:r w:rsidRPr="000C3ED9">
        <w:rPr>
          <w:lang w:eastAsia="en-IN"/>
        </w:rPr>
        <w:t xml:space="preserve"> connected.</w:t>
      </w:r>
    </w:p>
    <w:p w14:paraId="5BE40430" w14:textId="034ED476" w:rsidR="006452D8" w:rsidRPr="000C3ED9" w:rsidRDefault="00BD203E">
      <w:pPr>
        <w:pStyle w:val="Heading3"/>
        <w:rPr>
          <w:lang w:eastAsia="en-IN"/>
        </w:rPr>
      </w:pPr>
      <w:bookmarkStart w:id="1290" w:name="_Tone_and_Vibration"/>
      <w:bookmarkStart w:id="1291" w:name="_Toc531853380"/>
      <w:bookmarkStart w:id="1292" w:name="_Toc9689955"/>
      <w:bookmarkStart w:id="1293" w:name="_Toc10194419"/>
      <w:bookmarkStart w:id="1294" w:name="_Toc17712059"/>
      <w:bookmarkStart w:id="1295" w:name="_Toc20754983"/>
      <w:bookmarkStart w:id="1296" w:name="_Toc179377354"/>
      <w:bookmarkEnd w:id="1290"/>
      <w:r w:rsidRPr="000C3ED9">
        <w:rPr>
          <w:lang w:eastAsia="en-IN"/>
        </w:rPr>
        <w:t xml:space="preserve">Dolphin </w:t>
      </w:r>
      <w:proofErr w:type="spellStart"/>
      <w:r w:rsidR="00AA3872" w:rsidRPr="00651DDA">
        <w:rPr>
          <w:lang w:eastAsia="en-IN"/>
        </w:rPr>
        <w:t>ScreenReader</w:t>
      </w:r>
      <w:bookmarkEnd w:id="1291"/>
      <w:bookmarkEnd w:id="1292"/>
      <w:bookmarkEnd w:id="1293"/>
      <w:bookmarkEnd w:id="1294"/>
      <w:bookmarkEnd w:id="1295"/>
      <w:bookmarkEnd w:id="1296"/>
      <w:proofErr w:type="spellEnd"/>
    </w:p>
    <w:p w14:paraId="359601AB" w14:textId="3AF40225" w:rsidR="006452D8" w:rsidRPr="000C3ED9" w:rsidRDefault="001C2215" w:rsidP="004831F3">
      <w:pPr>
        <w:rPr>
          <w:rFonts w:cs="Arial"/>
          <w:lang w:eastAsia="en-IN"/>
        </w:rPr>
      </w:pPr>
      <w:bookmarkStart w:id="1297" w:name="_File_transfer_over"/>
      <w:bookmarkEnd w:id="1297"/>
      <w:r w:rsidRPr="000C3ED9">
        <w:t xml:space="preserve">To connect Orbit Reader 20 to Dolphin </w:t>
      </w:r>
      <w:proofErr w:type="spellStart"/>
      <w:r w:rsidR="00AA3872" w:rsidRPr="00651DDA">
        <w:t>ScreenReader</w:t>
      </w:r>
      <w:proofErr w:type="spellEnd"/>
      <w:r w:rsidRPr="000C3ED9">
        <w:t xml:space="preserve">, the device must be connected by a Standard-A to Micro-B USB cable and set in HID protocol mode. </w:t>
      </w:r>
      <w:r w:rsidRPr="000C3ED9">
        <w:br/>
      </w:r>
      <w:r w:rsidRPr="000C3ED9">
        <w:rPr>
          <w:lang w:eastAsia="en-IN"/>
        </w:rPr>
        <w:br/>
      </w:r>
      <w:r w:rsidR="000F4B04" w:rsidRPr="000C3ED9">
        <w:rPr>
          <w:lang w:eastAsia="en-IN"/>
        </w:rPr>
        <w:t xml:space="preserve"> 1.</w:t>
      </w:r>
      <w:r w:rsidRPr="000C3ED9">
        <w:rPr>
          <w:lang w:eastAsia="en-IN"/>
        </w:rPr>
        <w:t xml:space="preserve"> </w:t>
      </w:r>
      <w:r w:rsidRPr="000C3ED9">
        <w:rPr>
          <w:rFonts w:cs="Arial"/>
          <w:lang w:eastAsia="en-IN"/>
        </w:rPr>
        <w:t xml:space="preserve">Press Select + Up Arrow to open menu </w:t>
      </w:r>
      <w:r w:rsidRPr="000C3ED9">
        <w:rPr>
          <w:rFonts w:cs="Arial"/>
          <w:lang w:eastAsia="en-IN"/>
        </w:rPr>
        <w:br/>
      </w:r>
      <w:r w:rsidRPr="000C3ED9">
        <w:rPr>
          <w:rFonts w:cs="Arial"/>
          <w:lang w:eastAsia="en-IN"/>
        </w:rPr>
        <w:lastRenderedPageBreak/>
        <w:t xml:space="preserve"> </w:t>
      </w:r>
      <w:r w:rsidR="000F4B04" w:rsidRPr="000C3ED9">
        <w:rPr>
          <w:rFonts w:cs="Arial"/>
          <w:lang w:eastAsia="en-IN"/>
        </w:rPr>
        <w:t xml:space="preserve">2. </w:t>
      </w:r>
      <w:r w:rsidRPr="000C3ED9">
        <w:rPr>
          <w:rFonts w:cs="Arial"/>
          <w:lang w:eastAsia="en-IN"/>
        </w:rPr>
        <w:t xml:space="preserve">Down Arrow to the USB selection </w:t>
      </w:r>
      <w:r w:rsidR="006810EF">
        <w:rPr>
          <w:rFonts w:cs="Arial"/>
          <w:lang w:eastAsia="en-IN"/>
        </w:rPr>
        <w:t>or Dot 8</w:t>
      </w:r>
      <w:r w:rsidRPr="000C3ED9">
        <w:rPr>
          <w:rFonts w:cs="Arial"/>
          <w:lang w:eastAsia="en-IN"/>
        </w:rPr>
        <w:br/>
        <w:t xml:space="preserve"> </w:t>
      </w:r>
      <w:r w:rsidR="000F4B04" w:rsidRPr="000C3ED9">
        <w:rPr>
          <w:rFonts w:cs="Arial"/>
          <w:lang w:eastAsia="en-IN"/>
        </w:rPr>
        <w:t xml:space="preserve">3. </w:t>
      </w:r>
      <w:r w:rsidRPr="000C3ED9">
        <w:rPr>
          <w:rFonts w:cs="Arial"/>
          <w:lang w:eastAsia="en-IN"/>
        </w:rPr>
        <w:t xml:space="preserve">Right Arrow to select HID </w:t>
      </w:r>
      <w:r w:rsidR="001B26A3">
        <w:rPr>
          <w:rFonts w:cs="Arial"/>
          <w:lang w:eastAsia="en-IN"/>
        </w:rPr>
        <w:t>(</w:t>
      </w:r>
      <w:r w:rsidR="006909AE">
        <w:rPr>
          <w:rFonts w:cs="Arial"/>
          <w:lang w:eastAsia="en-IN"/>
        </w:rPr>
        <w:t>Orbit</w:t>
      </w:r>
      <w:r w:rsidR="001B26A3">
        <w:rPr>
          <w:rFonts w:cs="Arial"/>
          <w:lang w:eastAsia="en-IN"/>
        </w:rPr>
        <w:t>)</w:t>
      </w:r>
      <w:r w:rsidRPr="000C3ED9">
        <w:rPr>
          <w:rFonts w:cs="Arial"/>
          <w:lang w:eastAsia="en-IN"/>
        </w:rPr>
        <w:br/>
        <w:t xml:space="preserve"> </w:t>
      </w:r>
      <w:r w:rsidR="000F4B04" w:rsidRPr="000C3ED9">
        <w:rPr>
          <w:rFonts w:cs="Arial"/>
          <w:lang w:eastAsia="en-IN"/>
        </w:rPr>
        <w:t xml:space="preserve">4. </w:t>
      </w:r>
      <w:r w:rsidRPr="000C3ED9">
        <w:rPr>
          <w:rFonts w:cs="Arial"/>
          <w:lang w:eastAsia="en-IN"/>
        </w:rPr>
        <w:t xml:space="preserve">Press Select </w:t>
      </w:r>
      <w:r w:rsidRPr="000C3ED9">
        <w:rPr>
          <w:rFonts w:cs="Arial"/>
          <w:lang w:eastAsia="en-IN"/>
        </w:rPr>
        <w:br/>
      </w:r>
      <w:r w:rsidR="000F4B04" w:rsidRPr="000C3ED9">
        <w:rPr>
          <w:rFonts w:cs="Arial"/>
          <w:lang w:eastAsia="en-IN"/>
        </w:rPr>
        <w:t xml:space="preserve"> 5. </w:t>
      </w:r>
      <w:r w:rsidRPr="000C3ED9">
        <w:rPr>
          <w:rFonts w:cs="Arial"/>
          <w:lang w:eastAsia="en-IN"/>
        </w:rPr>
        <w:t xml:space="preserve">Press Dot 7 to return to the last location </w:t>
      </w:r>
    </w:p>
    <w:p w14:paraId="291E855E" w14:textId="77777777" w:rsidR="00870F8C" w:rsidRPr="000C3ED9" w:rsidRDefault="00870F8C" w:rsidP="004831F3">
      <w:pPr>
        <w:rPr>
          <w:rFonts w:asciiTheme="minorHAnsi" w:hAnsiTheme="minorHAnsi" w:cstheme="minorHAnsi"/>
          <w:b/>
          <w:lang w:eastAsia="en-IN"/>
        </w:rPr>
      </w:pPr>
    </w:p>
    <w:p w14:paraId="02EAA608" w14:textId="1A608CFC" w:rsidR="00F4761D" w:rsidRPr="000C3ED9" w:rsidRDefault="00870F8C" w:rsidP="00F4761D">
      <w:r w:rsidRPr="000C3ED9">
        <w:t xml:space="preserve">Dolphin </w:t>
      </w:r>
      <w:proofErr w:type="spellStart"/>
      <w:r w:rsidR="00AA3872" w:rsidRPr="00651DDA">
        <w:t>ScreenReader</w:t>
      </w:r>
      <w:proofErr w:type="spellEnd"/>
      <w:r w:rsidRPr="000C3ED9">
        <w:t xml:space="preserve"> automatically detects Orbit Reader 20 and begins displaying braille.</w:t>
      </w:r>
    </w:p>
    <w:p w14:paraId="43E6E5D1" w14:textId="09FFB321" w:rsidR="001C2215" w:rsidRPr="000C3ED9" w:rsidRDefault="001C2215" w:rsidP="00F4761D">
      <w:r w:rsidRPr="000C3ED9">
        <w:rPr>
          <w:lang w:eastAsia="en-IN"/>
        </w:rPr>
        <w:br/>
        <w:t>Another way to quickly switch to HID</w:t>
      </w:r>
      <w:r w:rsidR="006909AE">
        <w:rPr>
          <w:lang w:eastAsia="en-IN"/>
        </w:rPr>
        <w:t xml:space="preserve"> </w:t>
      </w:r>
      <w:r w:rsidR="00C060E8">
        <w:rPr>
          <w:lang w:eastAsia="en-IN"/>
        </w:rPr>
        <w:t>(</w:t>
      </w:r>
      <w:r w:rsidR="006909AE">
        <w:rPr>
          <w:lang w:eastAsia="en-IN"/>
        </w:rPr>
        <w:t>Orbit</w:t>
      </w:r>
      <w:r w:rsidR="00C060E8">
        <w:rPr>
          <w:lang w:eastAsia="en-IN"/>
        </w:rPr>
        <w:t>)</w:t>
      </w:r>
      <w:r w:rsidRPr="000C3ED9">
        <w:rPr>
          <w:lang w:eastAsia="en-IN"/>
        </w:rPr>
        <w:t xml:space="preserve"> mode is to use the shortcut keys Space + Dots 2 7.</w:t>
      </w:r>
    </w:p>
    <w:p w14:paraId="199FB206" w14:textId="1F38C130" w:rsidR="00FE3743" w:rsidRPr="000C3ED9" w:rsidRDefault="001C2215">
      <w:pPr>
        <w:pStyle w:val="Heading3"/>
        <w:rPr>
          <w:lang w:eastAsia="en-IN"/>
        </w:rPr>
      </w:pPr>
      <w:bookmarkStart w:id="1298" w:name="Window-Eyes"/>
      <w:bookmarkStart w:id="1299" w:name="_Toc531853381"/>
      <w:bookmarkStart w:id="1300" w:name="_Toc9689956"/>
      <w:bookmarkStart w:id="1301" w:name="_Toc10194420"/>
      <w:bookmarkStart w:id="1302" w:name="_Toc17712060"/>
      <w:bookmarkStart w:id="1303" w:name="_Toc20754984"/>
      <w:bookmarkStart w:id="1304" w:name="_Toc20906471"/>
      <w:bookmarkStart w:id="1305" w:name="_Toc20910797"/>
      <w:bookmarkStart w:id="1306" w:name="_Toc20912967"/>
      <w:bookmarkStart w:id="1307" w:name="_Toc179377355"/>
      <w:bookmarkEnd w:id="1298"/>
      <w:r w:rsidRPr="000C3ED9">
        <w:rPr>
          <w:lang w:eastAsia="en-IN"/>
        </w:rPr>
        <w:t>Window-Eyes</w:t>
      </w:r>
      <w:bookmarkEnd w:id="1299"/>
      <w:bookmarkEnd w:id="1300"/>
      <w:bookmarkEnd w:id="1301"/>
      <w:bookmarkEnd w:id="1302"/>
      <w:bookmarkEnd w:id="1303"/>
      <w:bookmarkEnd w:id="1304"/>
      <w:bookmarkEnd w:id="1305"/>
      <w:bookmarkEnd w:id="1306"/>
      <w:bookmarkEnd w:id="1307"/>
    </w:p>
    <w:p w14:paraId="1E7D557E" w14:textId="622AE966" w:rsidR="00697F47" w:rsidRPr="000C3ED9" w:rsidRDefault="00697F47" w:rsidP="00FE3743">
      <w:pPr>
        <w:rPr>
          <w:lang w:eastAsia="en-IN"/>
        </w:rPr>
      </w:pPr>
      <w:r w:rsidRPr="000C3ED9">
        <w:rPr>
          <w:lang w:eastAsia="en-IN"/>
        </w:rPr>
        <w:t xml:space="preserve">Window-Eyes is no longer being updated. For this reason, there </w:t>
      </w:r>
      <w:r w:rsidR="002D3619" w:rsidRPr="000C3ED9">
        <w:rPr>
          <w:lang w:eastAsia="en-IN"/>
        </w:rPr>
        <w:t>is</w:t>
      </w:r>
      <w:r w:rsidRPr="000C3ED9">
        <w:rPr>
          <w:lang w:eastAsia="en-IN"/>
        </w:rPr>
        <w:t xml:space="preserve"> no Orbit Reader 20 driver for Window-Eyes. To use Window-Eyes with Orbit Reader, you must emulate </w:t>
      </w:r>
      <w:proofErr w:type="spellStart"/>
      <w:r w:rsidRPr="000C3ED9">
        <w:rPr>
          <w:lang w:eastAsia="en-IN"/>
        </w:rPr>
        <w:t>Refreshabraile</w:t>
      </w:r>
      <w:proofErr w:type="spellEnd"/>
      <w:r w:rsidRPr="000C3ED9">
        <w:rPr>
          <w:lang w:eastAsia="en-IN"/>
        </w:rPr>
        <w:t xml:space="preserve"> 18.</w:t>
      </w:r>
    </w:p>
    <w:p w14:paraId="494576EC" w14:textId="77777777" w:rsidR="00946838" w:rsidRPr="000C3ED9" w:rsidRDefault="00946838" w:rsidP="00FE3743">
      <w:pPr>
        <w:rPr>
          <w:lang w:eastAsia="en-IN"/>
        </w:rPr>
      </w:pPr>
    </w:p>
    <w:p w14:paraId="08F025C3" w14:textId="2348DBD4" w:rsidR="00FE3743" w:rsidRPr="000C3ED9" w:rsidRDefault="00FE3743" w:rsidP="00FE3743">
      <w:pPr>
        <w:rPr>
          <w:lang w:eastAsia="en-IN"/>
        </w:rPr>
      </w:pPr>
      <w:r w:rsidRPr="000C3ED9">
        <w:rPr>
          <w:lang w:eastAsia="en-IN"/>
        </w:rPr>
        <w:t>To connect to Window-Eyes using USB, the Orbit Reader 20 USB protocol must be set to Serial. To do this, follow these steps:</w:t>
      </w:r>
    </w:p>
    <w:p w14:paraId="7FE55E23" w14:textId="77777777" w:rsidR="00FE3743" w:rsidRPr="000C3ED9" w:rsidRDefault="00FE3743" w:rsidP="00BA5138">
      <w:pPr>
        <w:numPr>
          <w:ilvl w:val="0"/>
          <w:numId w:val="27"/>
        </w:numPr>
        <w:spacing w:before="100" w:beforeAutospacing="1" w:after="100" w:afterAutospacing="1"/>
        <w:rPr>
          <w:rFonts w:cs="Arial"/>
          <w:lang w:eastAsia="en-IN"/>
        </w:rPr>
      </w:pPr>
      <w:r w:rsidRPr="000C3ED9">
        <w:rPr>
          <w:rFonts w:cs="Arial"/>
          <w:lang w:eastAsia="en-IN"/>
        </w:rPr>
        <w:t>Press Select + Up Arrow to open the menu</w:t>
      </w:r>
    </w:p>
    <w:p w14:paraId="1D595CAD" w14:textId="3187AF2A" w:rsidR="00FE3743" w:rsidRPr="000C3ED9" w:rsidRDefault="00FE3743" w:rsidP="00BA5138">
      <w:pPr>
        <w:numPr>
          <w:ilvl w:val="0"/>
          <w:numId w:val="27"/>
        </w:numPr>
        <w:spacing w:before="100" w:beforeAutospacing="1" w:after="100" w:afterAutospacing="1"/>
        <w:rPr>
          <w:rFonts w:cs="Arial"/>
          <w:lang w:eastAsia="en-IN"/>
        </w:rPr>
      </w:pPr>
      <w:r w:rsidRPr="000C3ED9">
        <w:rPr>
          <w:rFonts w:cs="Arial"/>
          <w:lang w:eastAsia="en-IN"/>
        </w:rPr>
        <w:t>Down Arrow to USB and press Select</w:t>
      </w:r>
      <w:r w:rsidR="00ED05BC">
        <w:rPr>
          <w:rFonts w:cs="Arial"/>
          <w:lang w:eastAsia="en-IN"/>
        </w:rPr>
        <w:t xml:space="preserve"> or Dot 8</w:t>
      </w:r>
    </w:p>
    <w:p w14:paraId="08452B59" w14:textId="77777777" w:rsidR="00FE3743" w:rsidRPr="000C3ED9" w:rsidRDefault="00FE3743" w:rsidP="00BA5138">
      <w:pPr>
        <w:numPr>
          <w:ilvl w:val="0"/>
          <w:numId w:val="27"/>
        </w:numPr>
        <w:spacing w:before="100" w:beforeAutospacing="1" w:after="100" w:afterAutospacing="1"/>
        <w:rPr>
          <w:rFonts w:cs="Arial"/>
          <w:lang w:eastAsia="en-IN"/>
        </w:rPr>
      </w:pPr>
      <w:r w:rsidRPr="000C3ED9">
        <w:rPr>
          <w:rFonts w:cs="Arial"/>
          <w:lang w:eastAsia="en-IN"/>
        </w:rPr>
        <w:t>Press Right or Left Arrow keys to select Serial</w:t>
      </w:r>
    </w:p>
    <w:p w14:paraId="609CA848" w14:textId="77777777" w:rsidR="00FE3743" w:rsidRPr="000C3ED9" w:rsidRDefault="00FE3743" w:rsidP="00BA5138">
      <w:pPr>
        <w:numPr>
          <w:ilvl w:val="0"/>
          <w:numId w:val="27"/>
        </w:numPr>
        <w:spacing w:before="100" w:beforeAutospacing="1" w:after="100" w:afterAutospacing="1"/>
        <w:rPr>
          <w:rFonts w:cs="Arial"/>
          <w:lang w:eastAsia="en-IN"/>
        </w:rPr>
      </w:pPr>
      <w:bookmarkStart w:id="1308" w:name="_Basic_calculation_features"/>
      <w:bookmarkEnd w:id="1308"/>
      <w:r w:rsidRPr="000C3ED9">
        <w:rPr>
          <w:rFonts w:cs="Arial"/>
          <w:lang w:eastAsia="en-IN"/>
        </w:rPr>
        <w:t>Press Select</w:t>
      </w:r>
    </w:p>
    <w:p w14:paraId="74F0BFC6" w14:textId="77777777" w:rsidR="00FE3743" w:rsidRPr="000C3ED9" w:rsidRDefault="00FE3743" w:rsidP="00BA5138">
      <w:pPr>
        <w:numPr>
          <w:ilvl w:val="0"/>
          <w:numId w:val="27"/>
        </w:numPr>
        <w:spacing w:before="100" w:beforeAutospacing="1" w:after="100" w:afterAutospacing="1"/>
        <w:rPr>
          <w:rFonts w:cs="Arial"/>
          <w:lang w:eastAsia="en-IN"/>
        </w:rPr>
      </w:pPr>
      <w:r w:rsidRPr="000C3ED9">
        <w:rPr>
          <w:rFonts w:cs="Arial"/>
          <w:lang w:eastAsia="en-IN"/>
        </w:rPr>
        <w:t>To exit, press Dot 7</w:t>
      </w:r>
    </w:p>
    <w:p w14:paraId="52FA052A" w14:textId="77929797" w:rsidR="00FE3743" w:rsidRPr="000C3ED9" w:rsidRDefault="00FE3743" w:rsidP="00FE3743">
      <w:pPr>
        <w:rPr>
          <w:lang w:eastAsia="en-IN"/>
        </w:rPr>
      </w:pPr>
      <w:r w:rsidRPr="000C3ED9">
        <w:rPr>
          <w:lang w:eastAsia="en-IN"/>
        </w:rPr>
        <w:t>To select a display, open the Braille Display option in the Window-Eyes File menu. There is no driver for Window-Eyes for versions prior to 7.1. However, you may use Orbit Reader 20 by selecting any Baum display with input keys. The Vario Connect and the Braille Connect are two</w:t>
      </w:r>
      <w:r w:rsidR="00C57F3C" w:rsidRPr="000C3ED9">
        <w:rPr>
          <w:lang w:eastAsia="en-IN"/>
        </w:rPr>
        <w:t xml:space="preserve"> </w:t>
      </w:r>
      <w:r w:rsidRPr="000C3ED9">
        <w:rPr>
          <w:lang w:eastAsia="en-IN"/>
        </w:rPr>
        <w:t xml:space="preserve">that work. Select the display and set the COM port number established </w:t>
      </w:r>
      <w:r w:rsidR="00136B1E">
        <w:rPr>
          <w:lang w:eastAsia="en-IN"/>
        </w:rPr>
        <w:t>when</w:t>
      </w:r>
      <w:r w:rsidRPr="000C3ED9">
        <w:rPr>
          <w:lang w:eastAsia="en-IN"/>
        </w:rPr>
        <w:t xml:space="preserve"> connecting to</w:t>
      </w:r>
      <w:r w:rsidR="00AA3872" w:rsidRPr="00651DDA">
        <w:rPr>
          <w:lang w:eastAsia="en-IN"/>
        </w:rPr>
        <w:t xml:space="preserve"> </w:t>
      </w:r>
      <w:r w:rsidR="00136B1E">
        <w:rPr>
          <w:lang w:eastAsia="en-IN"/>
        </w:rPr>
        <w:t>a</w:t>
      </w:r>
      <w:r w:rsidRPr="000C3ED9">
        <w:rPr>
          <w:lang w:eastAsia="en-IN"/>
        </w:rPr>
        <w:t xml:space="preserve"> Windows PC.</w:t>
      </w:r>
    </w:p>
    <w:p w14:paraId="077A4623" w14:textId="77777777" w:rsidR="001563E1" w:rsidRDefault="001563E1" w:rsidP="001563E1">
      <w:pPr>
        <w:pStyle w:val="Heading3"/>
        <w:rPr>
          <w:lang w:eastAsia="en-IN"/>
        </w:rPr>
      </w:pPr>
      <w:bookmarkStart w:id="1309" w:name="_Toc20754985"/>
      <w:bookmarkStart w:id="1310" w:name="_Toc20906472"/>
      <w:bookmarkStart w:id="1311" w:name="_Toc20910798"/>
      <w:bookmarkStart w:id="1312" w:name="_Toc20912968"/>
      <w:bookmarkStart w:id="1313" w:name="_Toc179377356"/>
      <w:r>
        <w:rPr>
          <w:lang w:eastAsia="en-IN"/>
        </w:rPr>
        <w:t>Narrator</w:t>
      </w:r>
      <w:bookmarkEnd w:id="1309"/>
      <w:bookmarkEnd w:id="1310"/>
      <w:bookmarkEnd w:id="1311"/>
      <w:bookmarkEnd w:id="1312"/>
      <w:bookmarkEnd w:id="1313"/>
    </w:p>
    <w:p w14:paraId="78E16BE0" w14:textId="616340BB" w:rsidR="007C49B9" w:rsidRDefault="001563E1" w:rsidP="007C49B9">
      <w:r>
        <w:t>Narrator braille support is in beta. To opt-in to the beta, please follow the instructions found in "Chapter 7: Using Narrator with braille"</w:t>
      </w:r>
      <w:r w:rsidR="00FD79D7">
        <w:t xml:space="preserve"> </w:t>
      </w:r>
      <w:hyperlink r:id="rId42" w:history="1">
        <w:r w:rsidR="00FD79D7" w:rsidRPr="005F5454">
          <w:rPr>
            <w:rStyle w:val="Hyperlink"/>
            <w:u w:val="none"/>
          </w:rPr>
          <w:t>https://support.microsoft.com/en-us/help/4004263/windows-10-narrator-using-with-braille</w:t>
        </w:r>
      </w:hyperlink>
      <w:r w:rsidRPr="005F5454">
        <w:t xml:space="preserve"> from Microsoft Support. You will need to have your display in emulation mode as a </w:t>
      </w:r>
      <w:proofErr w:type="spellStart"/>
      <w:r w:rsidRPr="005F5454">
        <w:t>Refreshabraille</w:t>
      </w:r>
      <w:proofErr w:type="spellEnd"/>
      <w:r w:rsidRPr="005F5454">
        <w:t xml:space="preserve"> 18 and select Baum as the manufacturer inside the Narrator</w:t>
      </w:r>
      <w:r>
        <w:t xml:space="preserve"> braille settings. </w:t>
      </w:r>
      <w:r>
        <w:br/>
      </w:r>
      <w:r>
        <w:br/>
      </w:r>
      <w:r>
        <w:rPr>
          <w:rStyle w:val="diffin"/>
        </w:rPr>
        <w:t xml:space="preserve">Narrator support for the Orbit Reader 20 has been enabled for the release 1903 and onwards. If users are experiencing issues connecting with version 1903, follow these steps to fix the issue. </w:t>
      </w:r>
      <w:r>
        <w:br/>
      </w:r>
    </w:p>
    <w:p w14:paraId="7AF4754B" w14:textId="37B7373A" w:rsidR="007C49B9" w:rsidRPr="00FD285D" w:rsidRDefault="001563E1" w:rsidP="00551D32">
      <w:pPr>
        <w:pStyle w:val="ListParagraph"/>
        <w:numPr>
          <w:ilvl w:val="0"/>
          <w:numId w:val="70"/>
        </w:numPr>
        <w:rPr>
          <w:rFonts w:ascii="Arial" w:eastAsia="Times New Roman" w:hAnsi="Arial"/>
          <w:sz w:val="24"/>
          <w:szCs w:val="24"/>
        </w:rPr>
      </w:pPr>
      <w:r w:rsidRPr="00FD285D">
        <w:rPr>
          <w:rFonts w:ascii="Arial" w:eastAsia="Times New Roman" w:hAnsi="Arial"/>
          <w:sz w:val="24"/>
          <w:szCs w:val="24"/>
        </w:rPr>
        <w:t xml:space="preserve">Uninstall Narrator: </w:t>
      </w:r>
    </w:p>
    <w:p w14:paraId="0F44C771" w14:textId="77777777" w:rsidR="007C49B9" w:rsidRPr="00FD285D" w:rsidRDefault="001563E1" w:rsidP="00551D32">
      <w:pPr>
        <w:pStyle w:val="ListParagraph"/>
        <w:numPr>
          <w:ilvl w:val="1"/>
          <w:numId w:val="70"/>
        </w:numPr>
        <w:rPr>
          <w:rFonts w:ascii="Arial" w:eastAsia="Times New Roman" w:hAnsi="Arial"/>
          <w:sz w:val="24"/>
          <w:szCs w:val="24"/>
        </w:rPr>
      </w:pPr>
      <w:r w:rsidRPr="00FD285D">
        <w:rPr>
          <w:rFonts w:ascii="Arial" w:eastAsia="Times New Roman" w:hAnsi="Arial"/>
          <w:sz w:val="24"/>
          <w:szCs w:val="24"/>
        </w:rPr>
        <w:t xml:space="preserve">Press the Windows logo key + I to open Settings. </w:t>
      </w:r>
    </w:p>
    <w:p w14:paraId="5CA40401" w14:textId="77777777" w:rsidR="007C49B9" w:rsidRPr="00FD285D" w:rsidRDefault="007C49B9" w:rsidP="00551D32">
      <w:pPr>
        <w:pStyle w:val="ListParagraph"/>
        <w:numPr>
          <w:ilvl w:val="1"/>
          <w:numId w:val="70"/>
        </w:numPr>
        <w:rPr>
          <w:rFonts w:ascii="Arial" w:eastAsia="Times New Roman" w:hAnsi="Arial"/>
          <w:sz w:val="24"/>
          <w:szCs w:val="24"/>
        </w:rPr>
      </w:pPr>
      <w:r w:rsidRPr="00FD285D">
        <w:rPr>
          <w:rFonts w:ascii="Arial" w:eastAsia="Times New Roman" w:hAnsi="Arial"/>
          <w:sz w:val="24"/>
          <w:szCs w:val="24"/>
        </w:rPr>
        <w:lastRenderedPageBreak/>
        <w:t>Select Apps, choose Apps &amp; features, and then select Optional features.</w:t>
      </w:r>
    </w:p>
    <w:p w14:paraId="1B3A7EEB" w14:textId="77777777" w:rsidR="007C49B9" w:rsidRPr="00FD285D" w:rsidRDefault="007C49B9" w:rsidP="00551D32">
      <w:pPr>
        <w:pStyle w:val="ListParagraph"/>
        <w:numPr>
          <w:ilvl w:val="1"/>
          <w:numId w:val="70"/>
        </w:numPr>
        <w:rPr>
          <w:rFonts w:ascii="Arial" w:eastAsia="Times New Roman" w:hAnsi="Arial"/>
          <w:sz w:val="24"/>
          <w:szCs w:val="24"/>
        </w:rPr>
      </w:pPr>
      <w:r w:rsidRPr="00FD285D">
        <w:rPr>
          <w:rFonts w:ascii="Arial" w:eastAsia="Times New Roman" w:hAnsi="Arial"/>
          <w:sz w:val="24"/>
          <w:szCs w:val="24"/>
        </w:rPr>
        <w:t>Select Accessibility – Braille support, and then choose Uninstall.</w:t>
      </w:r>
    </w:p>
    <w:p w14:paraId="2E23CE12" w14:textId="77777777" w:rsidR="007C49B9" w:rsidRPr="00FD285D" w:rsidRDefault="007C49B9" w:rsidP="00551D32">
      <w:pPr>
        <w:pStyle w:val="ListParagraph"/>
        <w:numPr>
          <w:ilvl w:val="0"/>
          <w:numId w:val="70"/>
        </w:numPr>
        <w:rPr>
          <w:rFonts w:ascii="Arial" w:eastAsia="Times New Roman" w:hAnsi="Arial"/>
          <w:sz w:val="24"/>
          <w:szCs w:val="24"/>
        </w:rPr>
      </w:pPr>
      <w:r w:rsidRPr="00FD285D">
        <w:rPr>
          <w:rFonts w:ascii="Arial" w:eastAsia="Times New Roman" w:hAnsi="Arial"/>
          <w:sz w:val="24"/>
          <w:szCs w:val="24"/>
        </w:rPr>
        <w:t xml:space="preserve">Reinstall Narrator: </w:t>
      </w:r>
      <w:bookmarkStart w:id="1314" w:name="_Memory_Functions"/>
      <w:bookmarkStart w:id="1315" w:name="_Toc11675800"/>
      <w:bookmarkEnd w:id="1314"/>
      <w:bookmarkEnd w:id="1315"/>
    </w:p>
    <w:p w14:paraId="2EA55411" w14:textId="77777777" w:rsidR="007C49B9" w:rsidRPr="00FD285D" w:rsidRDefault="007C49B9" w:rsidP="00551D32">
      <w:pPr>
        <w:pStyle w:val="ListParagraph"/>
        <w:numPr>
          <w:ilvl w:val="1"/>
          <w:numId w:val="70"/>
        </w:numPr>
        <w:rPr>
          <w:rFonts w:ascii="Arial" w:eastAsia="Times New Roman" w:hAnsi="Arial"/>
          <w:sz w:val="24"/>
          <w:szCs w:val="24"/>
        </w:rPr>
      </w:pPr>
      <w:r w:rsidRPr="00FD285D">
        <w:rPr>
          <w:rFonts w:ascii="Arial" w:eastAsia="Times New Roman" w:hAnsi="Arial"/>
          <w:sz w:val="24"/>
          <w:szCs w:val="24"/>
        </w:rPr>
        <w:t>Press the Windows logo key + Ctrl + N to open Narrator settings.</w:t>
      </w:r>
    </w:p>
    <w:p w14:paraId="1796ED9D" w14:textId="77777777" w:rsidR="007C49B9" w:rsidRPr="00FD285D" w:rsidRDefault="007C49B9" w:rsidP="00551D32">
      <w:pPr>
        <w:pStyle w:val="ListParagraph"/>
        <w:numPr>
          <w:ilvl w:val="1"/>
          <w:numId w:val="70"/>
        </w:numPr>
        <w:rPr>
          <w:rFonts w:ascii="Arial" w:eastAsia="Times New Roman" w:hAnsi="Arial"/>
          <w:sz w:val="24"/>
          <w:szCs w:val="24"/>
        </w:rPr>
      </w:pPr>
      <w:r w:rsidRPr="00FD285D">
        <w:rPr>
          <w:rFonts w:ascii="Arial" w:eastAsia="Times New Roman" w:hAnsi="Arial"/>
          <w:sz w:val="24"/>
          <w:szCs w:val="24"/>
        </w:rPr>
        <w:t>Under Use braille, select Download and install braille. (This takes some time. Windows also asks if you’re sure that you want to allow Windows to make changes to your PC.)</w:t>
      </w:r>
    </w:p>
    <w:p w14:paraId="142666EC" w14:textId="77777777" w:rsidR="007C49B9" w:rsidRPr="00FD285D" w:rsidRDefault="007C49B9" w:rsidP="00551D32">
      <w:pPr>
        <w:pStyle w:val="ListParagraph"/>
        <w:numPr>
          <w:ilvl w:val="1"/>
          <w:numId w:val="70"/>
        </w:numPr>
        <w:rPr>
          <w:rFonts w:ascii="Arial" w:eastAsia="Times New Roman" w:hAnsi="Arial"/>
          <w:sz w:val="24"/>
          <w:szCs w:val="24"/>
        </w:rPr>
      </w:pPr>
      <w:r w:rsidRPr="00FD285D">
        <w:rPr>
          <w:rFonts w:ascii="Arial" w:eastAsia="Times New Roman" w:hAnsi="Arial"/>
          <w:sz w:val="24"/>
          <w:szCs w:val="24"/>
        </w:rPr>
        <w:t>When download and installation is complete, select Enable braille.</w:t>
      </w:r>
    </w:p>
    <w:p w14:paraId="204718C5" w14:textId="67A58B68" w:rsidR="001563E1" w:rsidRPr="00FD285D" w:rsidRDefault="007C49B9" w:rsidP="00FD285D">
      <w:pPr>
        <w:pStyle w:val="ListParagraph"/>
        <w:ind w:left="0"/>
        <w:rPr>
          <w:rFonts w:ascii="Arial" w:eastAsia="Times New Roman" w:hAnsi="Arial"/>
          <w:sz w:val="24"/>
          <w:szCs w:val="24"/>
        </w:rPr>
      </w:pPr>
      <w:r w:rsidRPr="00FD285D">
        <w:rPr>
          <w:rFonts w:ascii="Arial" w:eastAsia="Times New Roman" w:hAnsi="Arial"/>
          <w:sz w:val="24"/>
          <w:szCs w:val="24"/>
        </w:rPr>
        <w:br/>
      </w:r>
      <w:r w:rsidR="001563E1" w:rsidRPr="00807DEF">
        <w:rPr>
          <w:rFonts w:ascii="Arial" w:eastAsia="Times New Roman" w:hAnsi="Arial"/>
          <w:sz w:val="24"/>
          <w:szCs w:val="24"/>
        </w:rPr>
        <w:t>Note</w:t>
      </w:r>
      <w:r w:rsidR="001563E1" w:rsidRPr="00FD285D">
        <w:rPr>
          <w:rFonts w:ascii="Arial" w:eastAsia="Times New Roman" w:hAnsi="Arial"/>
          <w:sz w:val="24"/>
          <w:szCs w:val="24"/>
        </w:rPr>
        <w:t>: Narrator assigns "</w:t>
      </w:r>
      <w:proofErr w:type="spellStart"/>
      <w:r w:rsidR="001563E1" w:rsidRPr="00FD285D">
        <w:rPr>
          <w:rFonts w:ascii="Arial" w:eastAsia="Times New Roman" w:hAnsi="Arial"/>
          <w:sz w:val="24"/>
          <w:szCs w:val="24"/>
        </w:rPr>
        <w:t>libusb</w:t>
      </w:r>
      <w:proofErr w:type="spellEnd"/>
      <w:r w:rsidR="001563E1" w:rsidRPr="00FD285D">
        <w:rPr>
          <w:rFonts w:ascii="Arial" w:eastAsia="Times New Roman" w:hAnsi="Arial"/>
          <w:sz w:val="24"/>
          <w:szCs w:val="24"/>
        </w:rPr>
        <w:t xml:space="preserve">" as the driver to the </w:t>
      </w:r>
      <w:r w:rsidR="001B048A">
        <w:rPr>
          <w:rFonts w:ascii="Arial" w:hAnsi="Arial"/>
          <w:sz w:val="24"/>
        </w:rPr>
        <w:t>Orbit Reader 20</w:t>
      </w:r>
      <w:r w:rsidR="001B048A" w:rsidRPr="00342DBD">
        <w:rPr>
          <w:rFonts w:ascii="Arial" w:hAnsi="Arial"/>
          <w:sz w:val="24"/>
        </w:rPr>
        <w:t xml:space="preserve">. </w:t>
      </w:r>
      <w:proofErr w:type="gramStart"/>
      <w:r w:rsidR="001B048A">
        <w:rPr>
          <w:rFonts w:ascii="Arial" w:hAnsi="Arial"/>
          <w:sz w:val="24"/>
        </w:rPr>
        <w:t xml:space="preserve">To </w:t>
      </w:r>
      <w:r w:rsidR="001B048A" w:rsidRPr="00342DBD">
        <w:rPr>
          <w:rFonts w:ascii="Arial" w:hAnsi="Arial"/>
          <w:sz w:val="24"/>
        </w:rPr>
        <w:t xml:space="preserve"> </w:t>
      </w:r>
      <w:r w:rsidR="001B048A">
        <w:rPr>
          <w:rFonts w:ascii="Arial" w:hAnsi="Arial"/>
          <w:sz w:val="24"/>
        </w:rPr>
        <w:t>perform</w:t>
      </w:r>
      <w:proofErr w:type="gramEnd"/>
      <w:r w:rsidR="001563E1" w:rsidRPr="00FD285D">
        <w:rPr>
          <w:rFonts w:ascii="Arial" w:eastAsia="Times New Roman" w:hAnsi="Arial"/>
          <w:sz w:val="24"/>
          <w:szCs w:val="24"/>
        </w:rPr>
        <w:t xml:space="preserve"> the </w:t>
      </w:r>
      <w:r w:rsidR="001B048A">
        <w:rPr>
          <w:rFonts w:ascii="Arial" w:hAnsi="Arial"/>
          <w:sz w:val="24"/>
        </w:rPr>
        <w:t>OR-20</w:t>
      </w:r>
      <w:r w:rsidR="001563E1" w:rsidRPr="00FD285D">
        <w:rPr>
          <w:rFonts w:ascii="Arial" w:eastAsia="Times New Roman" w:hAnsi="Arial"/>
          <w:sz w:val="24"/>
          <w:szCs w:val="24"/>
        </w:rPr>
        <w:t xml:space="preserve"> firmware </w:t>
      </w:r>
      <w:r w:rsidR="001B048A" w:rsidRPr="00342DBD">
        <w:rPr>
          <w:rFonts w:ascii="Arial" w:hAnsi="Arial"/>
          <w:sz w:val="24"/>
        </w:rPr>
        <w:t>upgrade</w:t>
      </w:r>
      <w:r w:rsidR="001563E1" w:rsidRPr="00FD285D">
        <w:rPr>
          <w:rFonts w:ascii="Arial" w:eastAsia="Times New Roman" w:hAnsi="Arial"/>
          <w:sz w:val="24"/>
          <w:szCs w:val="24"/>
        </w:rPr>
        <w:t xml:space="preserve"> and to work with screen reader applications other than HID, you must go to the Narrator settings and choose the "Change your braille display driver" setting to </w:t>
      </w:r>
      <w:r w:rsidR="00DE643B">
        <w:rPr>
          <w:rFonts w:ascii="Arial" w:hAnsi="Arial"/>
          <w:sz w:val="24"/>
        </w:rPr>
        <w:t xml:space="preserve">be </w:t>
      </w:r>
      <w:r w:rsidR="001563E1" w:rsidRPr="00FD285D">
        <w:rPr>
          <w:rFonts w:ascii="Arial" w:eastAsia="Times New Roman" w:hAnsi="Arial"/>
          <w:sz w:val="24"/>
          <w:szCs w:val="24"/>
        </w:rPr>
        <w:t>HID.</w:t>
      </w:r>
    </w:p>
    <w:p w14:paraId="65CAB4CA" w14:textId="77777777" w:rsidR="000B00EB" w:rsidRDefault="000B00EB" w:rsidP="00D27386">
      <w:pPr>
        <w:pStyle w:val="Heading2"/>
      </w:pPr>
      <w:bookmarkStart w:id="1316" w:name="Key-Lock-Command"/>
      <w:bookmarkStart w:id="1317" w:name="_Toc179377357"/>
      <w:bookmarkStart w:id="1318" w:name="_Toc531853382"/>
      <w:bookmarkStart w:id="1319" w:name="_Toc9689957"/>
      <w:bookmarkStart w:id="1320" w:name="_Toc10194421"/>
      <w:bookmarkStart w:id="1321" w:name="_Toc17712061"/>
      <w:bookmarkStart w:id="1322" w:name="_Toc20754986"/>
      <w:bookmarkEnd w:id="1316"/>
      <w:r>
        <w:t>Orion TI</w:t>
      </w:r>
      <w:r w:rsidR="00DE643B">
        <w:t>-</w:t>
      </w:r>
      <w:r>
        <w:t>84 Plus</w:t>
      </w:r>
      <w:bookmarkEnd w:id="1317"/>
    </w:p>
    <w:p w14:paraId="2C868D1D" w14:textId="07B46234" w:rsidR="000B00EB" w:rsidRPr="0078775D" w:rsidRDefault="000B00EB" w:rsidP="000B00EB">
      <w:pPr>
        <w:rPr>
          <w:lang w:eastAsia="en-IN"/>
        </w:rPr>
      </w:pPr>
      <w:r>
        <w:rPr>
          <w:lang w:eastAsia="en-IN"/>
        </w:rPr>
        <w:t>To connect the Orion TI-84 Plus to the Orbit Reader 20</w:t>
      </w:r>
      <w:r w:rsidR="00DE643B">
        <w:rPr>
          <w:lang w:eastAsia="en-IN"/>
        </w:rPr>
        <w:t>,</w:t>
      </w:r>
      <w:r>
        <w:rPr>
          <w:lang w:eastAsia="en-IN"/>
        </w:rPr>
        <w:t xml:space="preserve"> you need a cable that converts from USB Micro-A to M</w:t>
      </w:r>
      <w:r w:rsidR="00DE643B">
        <w:rPr>
          <w:lang w:eastAsia="en-IN"/>
        </w:rPr>
        <w:t>icro</w:t>
      </w:r>
      <w:r>
        <w:rPr>
          <w:lang w:eastAsia="en-IN"/>
        </w:rPr>
        <w:t xml:space="preserve">-B. It can be </w:t>
      </w:r>
      <w:r w:rsidR="00610E21" w:rsidRPr="00610E21">
        <w:rPr>
          <w:lang w:eastAsia="en-IN"/>
        </w:rPr>
        <w:t xml:space="preserve">found at the </w:t>
      </w:r>
      <w:hyperlink r:id="rId43" w:tgtFrame="blank" w:history="1">
        <w:proofErr w:type="spellStart"/>
        <w:r w:rsidR="00610E21" w:rsidRPr="0078775D">
          <w:rPr>
            <w:rStyle w:val="Hyperlink"/>
            <w:u w:val="none"/>
            <w:lang w:eastAsia="en-IN"/>
          </w:rPr>
          <w:t>Digikey</w:t>
        </w:r>
        <w:proofErr w:type="spellEnd"/>
        <w:r w:rsidR="00610E21" w:rsidRPr="0078775D">
          <w:rPr>
            <w:rStyle w:val="Hyperlink"/>
            <w:u w:val="none"/>
            <w:lang w:eastAsia="en-IN"/>
          </w:rPr>
          <w:t>®</w:t>
        </w:r>
      </w:hyperlink>
      <w:r w:rsidR="00610E21" w:rsidRPr="0078775D">
        <w:rPr>
          <w:lang w:eastAsia="en-IN"/>
        </w:rPr>
        <w:t xml:space="preserve"> website.</w:t>
      </w:r>
    </w:p>
    <w:p w14:paraId="40E0624F" w14:textId="77777777" w:rsidR="000B00EB" w:rsidRDefault="000B00EB" w:rsidP="000B00EB">
      <w:pPr>
        <w:rPr>
          <w:lang w:eastAsia="en-IN"/>
        </w:rPr>
      </w:pPr>
    </w:p>
    <w:p w14:paraId="7B284331" w14:textId="2E281D77" w:rsidR="000B00EB" w:rsidRDefault="000B00EB" w:rsidP="000B00EB">
      <w:pPr>
        <w:rPr>
          <w:lang w:eastAsia="en-IN"/>
        </w:rPr>
      </w:pPr>
      <w:r>
        <w:rPr>
          <w:lang w:eastAsia="en-IN"/>
        </w:rPr>
        <w:t xml:space="preserve">When you plug in the </w:t>
      </w:r>
      <w:r w:rsidR="005E4DB5">
        <w:rPr>
          <w:lang w:eastAsia="en-IN"/>
        </w:rPr>
        <w:t>Orbit Reader 20</w:t>
      </w:r>
      <w:r>
        <w:rPr>
          <w:lang w:eastAsia="en-IN"/>
        </w:rPr>
        <w:t xml:space="preserve">, the Orion TI-84 Plus </w:t>
      </w:r>
      <w:proofErr w:type="gramStart"/>
      <w:r>
        <w:rPr>
          <w:lang w:eastAsia="en-IN"/>
        </w:rPr>
        <w:t>announces</w:t>
      </w:r>
      <w:proofErr w:type="gramEnd"/>
      <w:r>
        <w:rPr>
          <w:lang w:eastAsia="en-IN"/>
        </w:rPr>
        <w:t xml:space="preserve"> "Braille display connected." </w:t>
      </w:r>
    </w:p>
    <w:p w14:paraId="52A6AE7A" w14:textId="77777777" w:rsidR="000B00EB" w:rsidRDefault="000B00EB" w:rsidP="000B00EB">
      <w:pPr>
        <w:rPr>
          <w:lang w:eastAsia="en-IN"/>
        </w:rPr>
      </w:pPr>
    </w:p>
    <w:p w14:paraId="5F806BF0" w14:textId="53FF1706" w:rsidR="000B00EB" w:rsidRDefault="000B00EB" w:rsidP="000B00EB">
      <w:pPr>
        <w:rPr>
          <w:lang w:eastAsia="en-IN"/>
        </w:rPr>
      </w:pPr>
      <w:r>
        <w:rPr>
          <w:lang w:eastAsia="en-IN"/>
        </w:rPr>
        <w:t xml:space="preserve">Follow the steps below to establish a connection between </w:t>
      </w:r>
      <w:r w:rsidR="00610E21">
        <w:rPr>
          <w:lang w:eastAsia="en-IN"/>
        </w:rPr>
        <w:t xml:space="preserve">the </w:t>
      </w:r>
      <w:r>
        <w:rPr>
          <w:lang w:eastAsia="en-IN"/>
        </w:rPr>
        <w:t xml:space="preserve">Orbit Reader 20 and </w:t>
      </w:r>
      <w:r w:rsidR="00610E21">
        <w:rPr>
          <w:lang w:eastAsia="en-IN"/>
        </w:rPr>
        <w:t xml:space="preserve">the </w:t>
      </w:r>
      <w:r>
        <w:rPr>
          <w:lang w:eastAsia="en-IN"/>
        </w:rPr>
        <w:t>Orion TI</w:t>
      </w:r>
      <w:r w:rsidR="00610E21">
        <w:rPr>
          <w:lang w:eastAsia="en-IN"/>
        </w:rPr>
        <w:t>-</w:t>
      </w:r>
      <w:r>
        <w:rPr>
          <w:lang w:eastAsia="en-IN"/>
        </w:rPr>
        <w:t>84 Plus</w:t>
      </w:r>
      <w:r w:rsidR="00B378DA">
        <w:rPr>
          <w:lang w:eastAsia="en-IN"/>
        </w:rPr>
        <w:t>:</w:t>
      </w:r>
    </w:p>
    <w:p w14:paraId="5CB9CC6C" w14:textId="77777777" w:rsidR="000B00EB" w:rsidRPr="00457E59" w:rsidRDefault="000B00EB" w:rsidP="000B00EB">
      <w:pPr>
        <w:rPr>
          <w:lang w:eastAsia="en-IN"/>
        </w:rPr>
      </w:pPr>
    </w:p>
    <w:p w14:paraId="5EE43D33" w14:textId="77777777" w:rsidR="000B00EB" w:rsidRDefault="000B00EB" w:rsidP="00551D32">
      <w:pPr>
        <w:pStyle w:val="Default"/>
        <w:numPr>
          <w:ilvl w:val="0"/>
          <w:numId w:val="73"/>
        </w:numPr>
        <w:spacing w:after="37"/>
        <w:ind w:left="360" w:hanging="360"/>
        <w:rPr>
          <w:sz w:val="23"/>
          <w:szCs w:val="23"/>
        </w:rPr>
      </w:pPr>
      <w:r>
        <w:rPr>
          <w:sz w:val="23"/>
          <w:szCs w:val="23"/>
        </w:rPr>
        <w:t xml:space="preserve">Turn </w:t>
      </w:r>
      <w:r w:rsidR="00B378DA">
        <w:rPr>
          <w:sz w:val="23"/>
          <w:szCs w:val="23"/>
        </w:rPr>
        <w:t>o</w:t>
      </w:r>
      <w:r>
        <w:rPr>
          <w:sz w:val="23"/>
          <w:szCs w:val="23"/>
        </w:rPr>
        <w:t xml:space="preserve">ff the </w:t>
      </w:r>
      <w:r w:rsidR="00E228C5">
        <w:rPr>
          <w:sz w:val="23"/>
          <w:szCs w:val="23"/>
        </w:rPr>
        <w:t xml:space="preserve">Orion </w:t>
      </w:r>
      <w:r>
        <w:rPr>
          <w:sz w:val="23"/>
          <w:szCs w:val="23"/>
        </w:rPr>
        <w:t xml:space="preserve">TI-84 </w:t>
      </w:r>
      <w:r w:rsidR="00E228C5">
        <w:rPr>
          <w:sz w:val="23"/>
          <w:szCs w:val="23"/>
        </w:rPr>
        <w:t xml:space="preserve">Plus </w:t>
      </w:r>
      <w:r>
        <w:rPr>
          <w:sz w:val="23"/>
          <w:szCs w:val="23"/>
        </w:rPr>
        <w:t xml:space="preserve">if it is already </w:t>
      </w:r>
      <w:r w:rsidR="00B378DA">
        <w:rPr>
          <w:sz w:val="23"/>
          <w:szCs w:val="23"/>
        </w:rPr>
        <w:t>o</w:t>
      </w:r>
      <w:r>
        <w:rPr>
          <w:sz w:val="23"/>
          <w:szCs w:val="23"/>
        </w:rPr>
        <w:t>n.</w:t>
      </w:r>
    </w:p>
    <w:p w14:paraId="750CB1EE" w14:textId="7C23353E" w:rsidR="000B00EB" w:rsidRPr="00B5662D" w:rsidRDefault="00B378DA" w:rsidP="00551D32">
      <w:pPr>
        <w:pStyle w:val="Default"/>
        <w:numPr>
          <w:ilvl w:val="0"/>
          <w:numId w:val="73"/>
        </w:numPr>
        <w:spacing w:after="37"/>
        <w:ind w:left="360" w:hanging="360"/>
        <w:rPr>
          <w:sz w:val="23"/>
          <w:szCs w:val="23"/>
        </w:rPr>
      </w:pPr>
      <w:r>
        <w:rPr>
          <w:rFonts w:cs="Mangal"/>
          <w:color w:val="auto"/>
          <w:sz w:val="23"/>
          <w:szCs w:val="23"/>
        </w:rPr>
        <w:t>C</w:t>
      </w:r>
      <w:r w:rsidR="000B00EB">
        <w:rPr>
          <w:rFonts w:cs="Mangal"/>
          <w:color w:val="auto"/>
          <w:sz w:val="23"/>
          <w:szCs w:val="23"/>
        </w:rPr>
        <w:t xml:space="preserve">onnect the </w:t>
      </w:r>
      <w:r>
        <w:rPr>
          <w:rFonts w:cs="Mangal"/>
          <w:color w:val="auto"/>
          <w:sz w:val="23"/>
          <w:szCs w:val="23"/>
        </w:rPr>
        <w:t>M</w:t>
      </w:r>
      <w:r w:rsidR="000B00EB">
        <w:rPr>
          <w:rFonts w:cs="Mangal"/>
          <w:color w:val="auto"/>
          <w:sz w:val="23"/>
          <w:szCs w:val="23"/>
        </w:rPr>
        <w:t xml:space="preserve">icro-B end </w:t>
      </w:r>
      <w:r>
        <w:rPr>
          <w:rFonts w:cs="Mangal"/>
          <w:color w:val="auto"/>
          <w:sz w:val="23"/>
          <w:szCs w:val="23"/>
        </w:rPr>
        <w:t xml:space="preserve">of the cable </w:t>
      </w:r>
      <w:r w:rsidR="000B00EB">
        <w:rPr>
          <w:rFonts w:cs="Mangal"/>
          <w:color w:val="auto"/>
          <w:sz w:val="23"/>
          <w:szCs w:val="23"/>
        </w:rPr>
        <w:t xml:space="preserve">to the </w:t>
      </w:r>
      <w:r>
        <w:rPr>
          <w:rFonts w:cs="Mangal"/>
          <w:color w:val="auto"/>
          <w:sz w:val="23"/>
          <w:szCs w:val="23"/>
        </w:rPr>
        <w:t>Orbit Reader 20.</w:t>
      </w:r>
    </w:p>
    <w:p w14:paraId="0312E097" w14:textId="77777777" w:rsidR="000B00EB" w:rsidRPr="00597C7A" w:rsidRDefault="00B378DA" w:rsidP="00551D32">
      <w:pPr>
        <w:pStyle w:val="Default"/>
        <w:numPr>
          <w:ilvl w:val="0"/>
          <w:numId w:val="73"/>
        </w:numPr>
        <w:spacing w:after="37"/>
        <w:ind w:left="360" w:hanging="360"/>
        <w:rPr>
          <w:sz w:val="23"/>
          <w:szCs w:val="23"/>
        </w:rPr>
      </w:pPr>
      <w:r>
        <w:rPr>
          <w:rFonts w:cs="Mangal"/>
          <w:color w:val="auto"/>
          <w:sz w:val="23"/>
          <w:szCs w:val="23"/>
        </w:rPr>
        <w:t xml:space="preserve">Connect the Micro-A end of the cable to the </w:t>
      </w:r>
      <w:r w:rsidR="00E228C5">
        <w:rPr>
          <w:rFonts w:cs="Mangal"/>
          <w:color w:val="auto"/>
          <w:sz w:val="23"/>
          <w:szCs w:val="23"/>
        </w:rPr>
        <w:t xml:space="preserve">Orion </w:t>
      </w:r>
      <w:r w:rsidR="000B00EB">
        <w:rPr>
          <w:rFonts w:cs="Mangal"/>
          <w:color w:val="auto"/>
          <w:sz w:val="23"/>
          <w:szCs w:val="23"/>
        </w:rPr>
        <w:t>TI-84 Plus’s host USB port.</w:t>
      </w:r>
    </w:p>
    <w:p w14:paraId="063EAE57" w14:textId="77777777" w:rsidR="00E228C5" w:rsidRDefault="00E228C5" w:rsidP="00551D32">
      <w:pPr>
        <w:pStyle w:val="Default"/>
        <w:numPr>
          <w:ilvl w:val="0"/>
          <w:numId w:val="73"/>
        </w:numPr>
        <w:spacing w:after="37"/>
        <w:ind w:left="360" w:hanging="360"/>
      </w:pPr>
      <w:r>
        <w:t>Turn on the Orion TI-84 Plus.</w:t>
      </w:r>
    </w:p>
    <w:p w14:paraId="2DB2FCE7" w14:textId="3E573A88" w:rsidR="00E228C5" w:rsidRDefault="00E228C5" w:rsidP="00551D32">
      <w:pPr>
        <w:pStyle w:val="Default"/>
        <w:numPr>
          <w:ilvl w:val="0"/>
          <w:numId w:val="73"/>
        </w:numPr>
        <w:spacing w:after="37"/>
        <w:ind w:left="360" w:hanging="360"/>
      </w:pPr>
      <w:r>
        <w:t>Turn on the Orbit Reader 20</w:t>
      </w:r>
    </w:p>
    <w:p w14:paraId="469CE45A" w14:textId="77777777" w:rsidR="000B00EB" w:rsidRPr="009C7E98" w:rsidRDefault="00E228C5" w:rsidP="00551D32">
      <w:pPr>
        <w:pStyle w:val="Default"/>
        <w:numPr>
          <w:ilvl w:val="0"/>
          <w:numId w:val="73"/>
        </w:numPr>
        <w:spacing w:after="37"/>
        <w:ind w:left="360" w:hanging="360"/>
      </w:pPr>
      <w:r>
        <w:t>T</w:t>
      </w:r>
      <w:r w:rsidR="000B00EB">
        <w:t xml:space="preserve">he Orion TI-84 Plus </w:t>
      </w:r>
      <w:proofErr w:type="gramStart"/>
      <w:r w:rsidR="000B00EB">
        <w:t>announces</w:t>
      </w:r>
      <w:proofErr w:type="gramEnd"/>
      <w:r w:rsidR="000B00EB">
        <w:t xml:space="preserve"> "Braille display connected."</w:t>
      </w:r>
    </w:p>
    <w:p w14:paraId="0BF1355D" w14:textId="1E2F87C8" w:rsidR="000B00EB" w:rsidRDefault="000B00EB" w:rsidP="00551D32">
      <w:pPr>
        <w:pStyle w:val="Default"/>
        <w:numPr>
          <w:ilvl w:val="0"/>
          <w:numId w:val="73"/>
        </w:numPr>
        <w:spacing w:after="37"/>
        <w:ind w:left="360" w:hanging="360"/>
      </w:pPr>
      <w:r w:rsidRPr="009C7E98">
        <w:t>Now the expressions you write on the home screen should appear on the O</w:t>
      </w:r>
      <w:r w:rsidR="00E228C5">
        <w:t xml:space="preserve">rbit </w:t>
      </w:r>
      <w:r w:rsidRPr="009C7E98">
        <w:t>R</w:t>
      </w:r>
      <w:r w:rsidR="00E228C5">
        <w:t xml:space="preserve">eader </w:t>
      </w:r>
      <w:r w:rsidRPr="009C7E98">
        <w:t>20</w:t>
      </w:r>
      <w:r w:rsidR="00E0009E">
        <w:t>.</w:t>
      </w:r>
    </w:p>
    <w:p w14:paraId="5CA50E5F" w14:textId="77777777" w:rsidR="00FE3743" w:rsidRPr="000C3ED9" w:rsidRDefault="00FE3743" w:rsidP="00FE3743">
      <w:pPr>
        <w:pStyle w:val="Heading1"/>
        <w:rPr>
          <w:lang w:eastAsia="en-IN"/>
        </w:rPr>
      </w:pPr>
      <w:bookmarkStart w:id="1323" w:name="_Toc20906473"/>
      <w:bookmarkStart w:id="1324" w:name="_Toc20910799"/>
      <w:bookmarkStart w:id="1325" w:name="_Toc20912969"/>
      <w:bookmarkStart w:id="1326" w:name="_Toc179377358"/>
      <w:r w:rsidRPr="000C3ED9">
        <w:rPr>
          <w:lang w:eastAsia="en-IN"/>
        </w:rPr>
        <w:t>Key Lock Command</w:t>
      </w:r>
      <w:bookmarkEnd w:id="1318"/>
      <w:bookmarkEnd w:id="1319"/>
      <w:bookmarkEnd w:id="1320"/>
      <w:bookmarkEnd w:id="1321"/>
      <w:bookmarkEnd w:id="1322"/>
      <w:bookmarkEnd w:id="1323"/>
      <w:bookmarkEnd w:id="1324"/>
      <w:bookmarkEnd w:id="1325"/>
      <w:bookmarkEnd w:id="1326"/>
    </w:p>
    <w:p w14:paraId="432544DA" w14:textId="1371BACC" w:rsidR="00FE3743" w:rsidRPr="000C3ED9" w:rsidRDefault="00FE3743" w:rsidP="00FE3743">
      <w:pPr>
        <w:rPr>
          <w:lang w:eastAsia="en-IN"/>
        </w:rPr>
      </w:pPr>
      <w:r w:rsidRPr="000C3ED9">
        <w:rPr>
          <w:lang w:eastAsia="en-IN"/>
        </w:rPr>
        <w:t xml:space="preserve">The Key Lock command prevents accidental key presses. The command is to hold Dots 7 8 for two seconds or more. Pressing and holding these same keys again, unlocks the keys. You can also unlock the keys by turning the device off and </w:t>
      </w:r>
      <w:r w:rsidR="00A613C1" w:rsidRPr="000C3ED9">
        <w:rPr>
          <w:lang w:eastAsia="en-IN"/>
        </w:rPr>
        <w:t xml:space="preserve">then </w:t>
      </w:r>
      <w:r w:rsidRPr="000C3ED9">
        <w:rPr>
          <w:lang w:eastAsia="en-IN"/>
        </w:rPr>
        <w:t>on again.</w:t>
      </w:r>
    </w:p>
    <w:p w14:paraId="07CF4015" w14:textId="77777777" w:rsidR="00FE3743" w:rsidRPr="000C3ED9" w:rsidRDefault="00FE3743" w:rsidP="00FE3743">
      <w:pPr>
        <w:pStyle w:val="Heading1"/>
        <w:rPr>
          <w:lang w:eastAsia="en-IN"/>
        </w:rPr>
      </w:pPr>
      <w:bookmarkStart w:id="1327" w:name="System-Alerts"/>
      <w:bookmarkStart w:id="1328" w:name="_Toc531853383"/>
      <w:bookmarkStart w:id="1329" w:name="_Toc9689958"/>
      <w:bookmarkStart w:id="1330" w:name="_Toc10194422"/>
      <w:bookmarkStart w:id="1331" w:name="_Toc17712062"/>
      <w:bookmarkStart w:id="1332" w:name="_Toc20754987"/>
      <w:bookmarkStart w:id="1333" w:name="_Toc20906474"/>
      <w:bookmarkStart w:id="1334" w:name="_Toc20910800"/>
      <w:bookmarkStart w:id="1335" w:name="_Toc20912970"/>
      <w:bookmarkStart w:id="1336" w:name="_Toc179377359"/>
      <w:bookmarkEnd w:id="1327"/>
      <w:r w:rsidRPr="000C3ED9">
        <w:rPr>
          <w:lang w:eastAsia="en-IN"/>
        </w:rPr>
        <w:lastRenderedPageBreak/>
        <w:t>System Alerts</w:t>
      </w:r>
      <w:bookmarkEnd w:id="1328"/>
      <w:bookmarkEnd w:id="1329"/>
      <w:bookmarkEnd w:id="1330"/>
      <w:bookmarkEnd w:id="1331"/>
      <w:bookmarkEnd w:id="1332"/>
      <w:bookmarkEnd w:id="1333"/>
      <w:bookmarkEnd w:id="1334"/>
      <w:bookmarkEnd w:id="1335"/>
      <w:bookmarkEnd w:id="1336"/>
    </w:p>
    <w:p w14:paraId="34DA13C9" w14:textId="4AD54E28" w:rsidR="00FE3743" w:rsidRPr="000C3ED9" w:rsidRDefault="00FE3743" w:rsidP="00FE3743">
      <w:pPr>
        <w:rPr>
          <w:lang w:eastAsia="en-IN"/>
        </w:rPr>
      </w:pPr>
      <w:r w:rsidRPr="000C3ED9">
        <w:rPr>
          <w:lang w:eastAsia="en-IN"/>
        </w:rPr>
        <w:t xml:space="preserve">System alerts, such as </w:t>
      </w:r>
      <w:r w:rsidR="00BC2B3D" w:rsidRPr="000C3ED9">
        <w:rPr>
          <w:lang w:eastAsia="en-IN"/>
        </w:rPr>
        <w:t>— “</w:t>
      </w:r>
      <w:r w:rsidRPr="000C3ED9">
        <w:rPr>
          <w:lang w:eastAsia="en-IN"/>
        </w:rPr>
        <w:t xml:space="preserve">Battery low" are indicated by periodic cycling of </w:t>
      </w:r>
      <w:r w:rsidR="001D55A9" w:rsidRPr="000C3ED9">
        <w:rPr>
          <w:lang w:eastAsia="en-IN"/>
        </w:rPr>
        <w:t>D</w:t>
      </w:r>
      <w:r w:rsidRPr="000C3ED9">
        <w:rPr>
          <w:lang w:eastAsia="en-IN"/>
        </w:rPr>
        <w:t xml:space="preserve">ot 8 in the last cell of the device. </w:t>
      </w:r>
    </w:p>
    <w:p w14:paraId="2D35DBAA" w14:textId="77777777" w:rsidR="00FE3743" w:rsidRPr="000C3ED9" w:rsidRDefault="00FE3743" w:rsidP="00FE3743">
      <w:pPr>
        <w:rPr>
          <w:lang w:eastAsia="en-IN"/>
        </w:rPr>
      </w:pPr>
    </w:p>
    <w:p w14:paraId="0638D3D7" w14:textId="1C7B6427" w:rsidR="00FE3743" w:rsidRPr="000C3ED9" w:rsidRDefault="00FE3743" w:rsidP="00FE3743">
      <w:pPr>
        <w:rPr>
          <w:lang w:eastAsia="en-IN"/>
        </w:rPr>
      </w:pPr>
      <w:r w:rsidRPr="000C3ED9">
        <w:rPr>
          <w:lang w:eastAsia="en-IN"/>
        </w:rPr>
        <w:t>Alerts are seen by invoking the Menu or the Editor Context Menu. Pressing Select causes the next alert to appear, if there are any</w:t>
      </w:r>
      <w:r w:rsidR="009B1C25" w:rsidRPr="000C3ED9">
        <w:rPr>
          <w:lang w:eastAsia="en-IN"/>
        </w:rPr>
        <w:t>.</w:t>
      </w:r>
      <w:r w:rsidRPr="000C3ED9">
        <w:rPr>
          <w:lang w:eastAsia="en-IN"/>
        </w:rPr>
        <w:t xml:space="preserve"> The alert is removed from the alert list once it has been displayed.</w:t>
      </w:r>
    </w:p>
    <w:p w14:paraId="4D2392BB" w14:textId="77777777" w:rsidR="00FE3743" w:rsidRPr="000C3ED9" w:rsidRDefault="00FE3743" w:rsidP="00FE3743">
      <w:pPr>
        <w:rPr>
          <w:lang w:eastAsia="en-IN"/>
        </w:rPr>
      </w:pPr>
    </w:p>
    <w:p w14:paraId="68C0EF8A" w14:textId="44BDFE97" w:rsidR="00FE3743" w:rsidRPr="000C3ED9" w:rsidRDefault="00FE3743" w:rsidP="00FE3743">
      <w:pPr>
        <w:rPr>
          <w:lang w:eastAsia="en-IN"/>
        </w:rPr>
      </w:pPr>
      <w:r w:rsidRPr="000C3ED9">
        <w:rPr>
          <w:lang w:eastAsia="en-IN"/>
        </w:rPr>
        <w:t xml:space="preserve">If no more alerts are in the list, the first Menu or Editor Context Menu item appears. Pressing Dot 7 clears all pending alerts and puts you back </w:t>
      </w:r>
      <w:r w:rsidR="00C573CB" w:rsidRPr="000C3ED9">
        <w:rPr>
          <w:lang w:eastAsia="en-IN"/>
        </w:rPr>
        <w:t>on the</w:t>
      </w:r>
      <w:r w:rsidRPr="000C3ED9">
        <w:rPr>
          <w:lang w:eastAsia="en-IN"/>
        </w:rPr>
        <w:t xml:space="preserve"> first Menu or Editor Context Menu item.</w:t>
      </w:r>
    </w:p>
    <w:p w14:paraId="4CB278A5" w14:textId="77777777" w:rsidR="00FE3743" w:rsidRPr="000C3ED9" w:rsidRDefault="00FE3743" w:rsidP="00FE3743">
      <w:pPr>
        <w:rPr>
          <w:lang w:eastAsia="en-IN"/>
        </w:rPr>
      </w:pPr>
    </w:p>
    <w:p w14:paraId="75CB20EA" w14:textId="2583FCFE" w:rsidR="00FE3743" w:rsidRPr="000C3ED9" w:rsidRDefault="00FE3743" w:rsidP="00FE3743">
      <w:pPr>
        <w:rPr>
          <w:lang w:eastAsia="en-IN"/>
        </w:rPr>
      </w:pPr>
      <w:r w:rsidRPr="000C3ED9">
        <w:rPr>
          <w:lang w:eastAsia="en-IN"/>
        </w:rPr>
        <w:t xml:space="preserve">If the alert message length is longer than 20 characters, you can navigate through the message using Panning keys. If you are already in Menu or Editor Context Menu when an alert </w:t>
      </w:r>
      <w:r w:rsidR="0040601F" w:rsidRPr="000C3ED9">
        <w:rPr>
          <w:lang w:eastAsia="en-IN"/>
        </w:rPr>
        <w:t>appears</w:t>
      </w:r>
      <w:r w:rsidRPr="000C3ED9">
        <w:rPr>
          <w:lang w:eastAsia="en-IN"/>
        </w:rPr>
        <w:t>, you can review the alert by pressing Space key.</w:t>
      </w:r>
    </w:p>
    <w:p w14:paraId="0CBA9C15" w14:textId="46982DE8" w:rsidR="00FE3743" w:rsidRPr="000C3ED9" w:rsidRDefault="00FE3743" w:rsidP="00FE3743">
      <w:pPr>
        <w:pStyle w:val="Heading1"/>
        <w:rPr>
          <w:lang w:eastAsia="en-IN"/>
        </w:rPr>
      </w:pPr>
      <w:bookmarkStart w:id="1337" w:name="Reboot-the-Device"/>
      <w:bookmarkStart w:id="1338" w:name="_Toc525726304"/>
      <w:bookmarkStart w:id="1339" w:name="_Toc525726305"/>
      <w:bookmarkStart w:id="1340" w:name="_Toc525726306"/>
      <w:bookmarkStart w:id="1341" w:name="_Toc531853384"/>
      <w:bookmarkStart w:id="1342" w:name="_Toc9689959"/>
      <w:bookmarkStart w:id="1343" w:name="_Toc10194423"/>
      <w:bookmarkStart w:id="1344" w:name="_Toc17712063"/>
      <w:bookmarkStart w:id="1345" w:name="_Toc20754988"/>
      <w:bookmarkStart w:id="1346" w:name="_Toc20906475"/>
      <w:bookmarkStart w:id="1347" w:name="_Toc20910801"/>
      <w:bookmarkStart w:id="1348" w:name="_Toc20912971"/>
      <w:bookmarkStart w:id="1349" w:name="_Toc179377360"/>
      <w:bookmarkEnd w:id="1337"/>
      <w:bookmarkEnd w:id="1338"/>
      <w:bookmarkEnd w:id="1339"/>
      <w:bookmarkEnd w:id="1340"/>
      <w:r w:rsidRPr="000C3ED9">
        <w:rPr>
          <w:lang w:eastAsia="en-IN"/>
        </w:rPr>
        <w:t>Reboot the Device</w:t>
      </w:r>
      <w:bookmarkEnd w:id="1341"/>
      <w:bookmarkEnd w:id="1342"/>
      <w:bookmarkEnd w:id="1343"/>
      <w:bookmarkEnd w:id="1344"/>
      <w:bookmarkEnd w:id="1345"/>
      <w:bookmarkEnd w:id="1346"/>
      <w:bookmarkEnd w:id="1347"/>
      <w:bookmarkEnd w:id="1348"/>
      <w:bookmarkEnd w:id="1349"/>
    </w:p>
    <w:p w14:paraId="6E029AD5" w14:textId="6EF0BD53" w:rsidR="00FE3743" w:rsidRPr="000C3ED9" w:rsidRDefault="00946838" w:rsidP="00FE3743">
      <w:pPr>
        <w:rPr>
          <w:lang w:eastAsia="en-IN"/>
        </w:rPr>
      </w:pPr>
      <w:r w:rsidRPr="000C3ED9">
        <w:rPr>
          <w:lang w:eastAsia="en-IN"/>
        </w:rPr>
        <w:t xml:space="preserve">If the Orbit Reader 20 </w:t>
      </w:r>
      <w:r w:rsidR="00C573CB" w:rsidRPr="000C3ED9">
        <w:rPr>
          <w:lang w:eastAsia="en-IN"/>
        </w:rPr>
        <w:t>suddenly does</w:t>
      </w:r>
      <w:r w:rsidR="002417B5" w:rsidRPr="000C3ED9">
        <w:rPr>
          <w:lang w:eastAsia="en-IN"/>
        </w:rPr>
        <w:t xml:space="preserve"> not respond </w:t>
      </w:r>
      <w:r w:rsidRPr="000C3ED9">
        <w:rPr>
          <w:lang w:eastAsia="en-IN"/>
        </w:rPr>
        <w:t>to button presses, and you know</w:t>
      </w:r>
      <w:r w:rsidR="002417B5" w:rsidRPr="000C3ED9">
        <w:rPr>
          <w:lang w:eastAsia="en-IN"/>
        </w:rPr>
        <w:t xml:space="preserve"> that</w:t>
      </w:r>
      <w:r w:rsidRPr="000C3ED9">
        <w:rPr>
          <w:lang w:eastAsia="en-IN"/>
        </w:rPr>
        <w:t xml:space="preserve"> the battery is not fully discharged, then you may try </w:t>
      </w:r>
      <w:r w:rsidR="00D07B86" w:rsidRPr="000C3ED9">
        <w:rPr>
          <w:lang w:eastAsia="en-IN"/>
        </w:rPr>
        <w:t>re</w:t>
      </w:r>
      <w:r w:rsidRPr="000C3ED9">
        <w:rPr>
          <w:lang w:eastAsia="en-IN"/>
        </w:rPr>
        <w:t>boot</w:t>
      </w:r>
      <w:r w:rsidR="00D07B86" w:rsidRPr="000C3ED9">
        <w:rPr>
          <w:lang w:eastAsia="en-IN"/>
        </w:rPr>
        <w:t>ing</w:t>
      </w:r>
      <w:r w:rsidRPr="000C3ED9">
        <w:rPr>
          <w:lang w:eastAsia="en-IN"/>
        </w:rPr>
        <w:t xml:space="preserve"> the device by </w:t>
      </w:r>
      <w:r w:rsidR="00FE3743" w:rsidRPr="000C3ED9">
        <w:rPr>
          <w:lang w:eastAsia="en-IN"/>
        </w:rPr>
        <w:t>pressing the lower Right Panning key + Dot 8. There is no indication of the reset event. The unit is in power</w:t>
      </w:r>
      <w:r w:rsidR="00FB7AF9">
        <w:rPr>
          <w:lang w:eastAsia="en-IN"/>
        </w:rPr>
        <w:t>-</w:t>
      </w:r>
      <w:r w:rsidR="00FE3743" w:rsidRPr="000C3ED9">
        <w:rPr>
          <w:lang w:eastAsia="en-IN"/>
        </w:rPr>
        <w:t>off condition after reset and needs to be powered on before it can be used.</w:t>
      </w:r>
    </w:p>
    <w:p w14:paraId="74FAC8F9" w14:textId="77777777" w:rsidR="00FE3743" w:rsidRPr="000C3ED9" w:rsidRDefault="00FE3743" w:rsidP="00FE3743">
      <w:pPr>
        <w:pStyle w:val="Heading1"/>
        <w:rPr>
          <w:lang w:eastAsia="en-IN"/>
        </w:rPr>
      </w:pPr>
      <w:bookmarkStart w:id="1350" w:name="Device-Upgrade-Procedure"/>
      <w:bookmarkStart w:id="1351" w:name="_Toc531853385"/>
      <w:bookmarkStart w:id="1352" w:name="_Toc9689960"/>
      <w:bookmarkStart w:id="1353" w:name="_Toc10194424"/>
      <w:bookmarkStart w:id="1354" w:name="_Toc17712064"/>
      <w:bookmarkStart w:id="1355" w:name="_Toc20754989"/>
      <w:bookmarkStart w:id="1356" w:name="_Toc20906476"/>
      <w:bookmarkStart w:id="1357" w:name="_Toc20910802"/>
      <w:bookmarkStart w:id="1358" w:name="_Toc20912972"/>
      <w:bookmarkStart w:id="1359" w:name="_Toc179377361"/>
      <w:bookmarkEnd w:id="1350"/>
      <w:r w:rsidRPr="000C3ED9">
        <w:rPr>
          <w:lang w:eastAsia="en-IN"/>
        </w:rPr>
        <w:t>Device Upgrade Procedure</w:t>
      </w:r>
      <w:bookmarkEnd w:id="1351"/>
      <w:bookmarkEnd w:id="1352"/>
      <w:bookmarkEnd w:id="1353"/>
      <w:bookmarkEnd w:id="1354"/>
      <w:bookmarkEnd w:id="1355"/>
      <w:bookmarkEnd w:id="1356"/>
      <w:bookmarkEnd w:id="1357"/>
      <w:bookmarkEnd w:id="1358"/>
      <w:bookmarkEnd w:id="1359"/>
    </w:p>
    <w:p w14:paraId="0B09E0D7" w14:textId="1D69C14C" w:rsidR="00A51777" w:rsidRPr="008C272A" w:rsidRDefault="00A51777" w:rsidP="00A51777">
      <w:pPr>
        <w:rPr>
          <w:rFonts w:cs="Arial"/>
        </w:rPr>
      </w:pPr>
      <w:bookmarkStart w:id="1360" w:name="_Toc10194548"/>
      <w:bookmarkEnd w:id="1360"/>
      <w:r w:rsidRPr="007C3CB4">
        <w:rPr>
          <w:rFonts w:cs="Arial"/>
        </w:rPr>
        <w:t>New versions of the firmware for the Orbit Reader 20 are released from time to time, containing improvements, bug fixes</w:t>
      </w:r>
      <w:r w:rsidR="00FB7AF9">
        <w:rPr>
          <w:rFonts w:cs="Arial"/>
        </w:rPr>
        <w:t>,</w:t>
      </w:r>
      <w:r w:rsidRPr="007C3CB4">
        <w:rPr>
          <w:rFonts w:cs="Arial"/>
        </w:rPr>
        <w:t xml:space="preserve"> and new features. This section describes the procedure for updating the </w:t>
      </w:r>
      <w:r w:rsidR="004271FC">
        <w:rPr>
          <w:rFonts w:cs="Arial"/>
        </w:rPr>
        <w:t xml:space="preserve">Orbit Reader </w:t>
      </w:r>
      <w:r w:rsidRPr="007C3CB4">
        <w:rPr>
          <w:rFonts w:cs="Arial"/>
        </w:rPr>
        <w:t>20 firmware.</w:t>
      </w:r>
    </w:p>
    <w:p w14:paraId="15034165" w14:textId="77777777" w:rsidR="00A51777" w:rsidRPr="008C272A" w:rsidRDefault="00A51777" w:rsidP="00A51777"/>
    <w:p w14:paraId="38F07664" w14:textId="2F9F852D" w:rsidR="00A51777" w:rsidRPr="007C3CB4" w:rsidRDefault="00A51777" w:rsidP="00A51777">
      <w:pPr>
        <w:rPr>
          <w:rFonts w:cs="Arial"/>
        </w:rPr>
      </w:pPr>
      <w:r w:rsidRPr="007C3CB4">
        <w:rPr>
          <w:rFonts w:cs="Arial"/>
        </w:rPr>
        <w:t xml:space="preserve">There are two ways to upgrade the firmware of the </w:t>
      </w:r>
      <w:r w:rsidR="00E204D8">
        <w:rPr>
          <w:rFonts w:cs="Arial"/>
        </w:rPr>
        <w:t xml:space="preserve">Orbit Reader </w:t>
      </w:r>
      <w:r w:rsidRPr="007C3CB4">
        <w:rPr>
          <w:rFonts w:cs="Arial"/>
        </w:rPr>
        <w:t>20: either using a Windows PC and a USB cable or using an SD card</w:t>
      </w:r>
      <w:bookmarkStart w:id="1361" w:name="_Toc521414272"/>
      <w:bookmarkStart w:id="1362" w:name="_Toc521414324"/>
      <w:bookmarkStart w:id="1363" w:name="_Toc521429402"/>
      <w:bookmarkEnd w:id="1361"/>
      <w:bookmarkEnd w:id="1362"/>
      <w:bookmarkEnd w:id="1363"/>
      <w:r w:rsidRPr="007C3CB4">
        <w:rPr>
          <w:rFonts w:cs="Arial"/>
        </w:rPr>
        <w:t xml:space="preserve"> containing the update file.</w:t>
      </w:r>
    </w:p>
    <w:p w14:paraId="42307A93" w14:textId="77777777" w:rsidR="009C44E7" w:rsidRDefault="009C44E7" w:rsidP="00786E73">
      <w:pPr>
        <w:rPr>
          <w:rFonts w:cs="Arial"/>
        </w:rPr>
      </w:pPr>
    </w:p>
    <w:p w14:paraId="7BFAA4BB" w14:textId="77777777" w:rsidR="00A51777" w:rsidRPr="007C3CB4" w:rsidRDefault="00A51777" w:rsidP="00A51777">
      <w:pPr>
        <w:rPr>
          <w:rFonts w:cs="Arial"/>
        </w:rPr>
      </w:pPr>
      <w:r w:rsidRPr="007C3CB4">
        <w:rPr>
          <w:rFonts w:cs="Arial"/>
        </w:rPr>
        <w:t>The USB upgrade method requires a Windows PC, but the upgrade process is simple and quicker, but the SD card upgrade method only requires a computer to download the update file and put it on the SD card; then no computer is required to perform the actual upgrade.</w:t>
      </w:r>
    </w:p>
    <w:p w14:paraId="58DB3F74" w14:textId="77777777" w:rsidR="0095459F" w:rsidRDefault="0095459F" w:rsidP="00786E73">
      <w:pPr>
        <w:rPr>
          <w:rFonts w:cs="Arial"/>
        </w:rPr>
      </w:pPr>
    </w:p>
    <w:p w14:paraId="598E81EF" w14:textId="77777777" w:rsidR="00A51777" w:rsidRPr="007C3CB4" w:rsidRDefault="00A51777" w:rsidP="00A51777">
      <w:pPr>
        <w:rPr>
          <w:rFonts w:cs="Arial"/>
        </w:rPr>
      </w:pPr>
      <w:r w:rsidRPr="007C3CB4">
        <w:rPr>
          <w:rFonts w:cs="Arial"/>
        </w:rPr>
        <w:t xml:space="preserve">There are two parts to either upgrade procedure: </w:t>
      </w:r>
    </w:p>
    <w:p w14:paraId="4B1B8C29" w14:textId="77777777" w:rsidR="00A51777" w:rsidRPr="007C3CB4" w:rsidRDefault="00A51777" w:rsidP="00551D32">
      <w:pPr>
        <w:pStyle w:val="ListParagraph"/>
        <w:numPr>
          <w:ilvl w:val="0"/>
          <w:numId w:val="62"/>
        </w:numPr>
      </w:pPr>
      <w:r w:rsidRPr="007C3CB4">
        <w:rPr>
          <w:rFonts w:ascii="Arial" w:hAnsi="Arial" w:cs="Arial"/>
          <w:sz w:val="24"/>
          <w:szCs w:val="24"/>
        </w:rPr>
        <w:t>Download the firmware package</w:t>
      </w:r>
    </w:p>
    <w:p w14:paraId="7ADCCEAB" w14:textId="15C4DA6E" w:rsidR="00A51777" w:rsidRPr="007C3CB4" w:rsidRDefault="00A51777" w:rsidP="00551D32">
      <w:pPr>
        <w:pStyle w:val="ListParagraph"/>
        <w:numPr>
          <w:ilvl w:val="0"/>
          <w:numId w:val="62"/>
        </w:numPr>
      </w:pPr>
      <w:r w:rsidRPr="007C3CB4">
        <w:rPr>
          <w:rFonts w:ascii="Arial" w:hAnsi="Arial" w:cs="Arial"/>
          <w:sz w:val="24"/>
          <w:szCs w:val="24"/>
        </w:rPr>
        <w:t>Upgrade the Orbit Reader 20</w:t>
      </w:r>
    </w:p>
    <w:p w14:paraId="60F8AD08" w14:textId="1752412F" w:rsidR="00A51777" w:rsidRPr="007C3CB4" w:rsidRDefault="00A51777" w:rsidP="00A51777">
      <w:pPr>
        <w:rPr>
          <w:rFonts w:cs="Arial"/>
        </w:rPr>
      </w:pPr>
      <w:r w:rsidRPr="007C3CB4">
        <w:rPr>
          <w:rFonts w:cs="Arial"/>
        </w:rPr>
        <w:t>The process for downloading the firmware package is common to either upgrade method.</w:t>
      </w:r>
    </w:p>
    <w:p w14:paraId="6F13A01E" w14:textId="77777777" w:rsidR="00A51777" w:rsidRPr="007C3CB4" w:rsidRDefault="00A51777" w:rsidP="00D27386">
      <w:pPr>
        <w:pStyle w:val="Heading2"/>
      </w:pPr>
      <w:bookmarkStart w:id="1364" w:name="_Toc9444668"/>
      <w:bookmarkStart w:id="1365" w:name="_Ref9689032"/>
      <w:bookmarkStart w:id="1366" w:name="_Ref9689068"/>
      <w:bookmarkStart w:id="1367" w:name="_Toc9689961"/>
      <w:bookmarkStart w:id="1368" w:name="_Toc10194425"/>
      <w:bookmarkStart w:id="1369" w:name="_Toc10195159"/>
      <w:bookmarkStart w:id="1370" w:name="_Toc17712065"/>
      <w:bookmarkStart w:id="1371" w:name="_Toc20754990"/>
      <w:bookmarkStart w:id="1372" w:name="_Toc20906477"/>
      <w:bookmarkStart w:id="1373" w:name="_Toc20910803"/>
      <w:bookmarkStart w:id="1374" w:name="_Toc20912973"/>
      <w:bookmarkStart w:id="1375" w:name="_Toc179377362"/>
      <w:r w:rsidRPr="007C3CB4">
        <w:lastRenderedPageBreak/>
        <w:t>Download firmware package</w:t>
      </w:r>
      <w:bookmarkEnd w:id="1364"/>
      <w:bookmarkEnd w:id="1365"/>
      <w:bookmarkEnd w:id="1366"/>
      <w:bookmarkEnd w:id="1367"/>
      <w:bookmarkEnd w:id="1368"/>
      <w:bookmarkEnd w:id="1369"/>
      <w:bookmarkEnd w:id="1370"/>
      <w:bookmarkEnd w:id="1371"/>
      <w:bookmarkEnd w:id="1372"/>
      <w:bookmarkEnd w:id="1373"/>
      <w:bookmarkEnd w:id="1374"/>
      <w:bookmarkEnd w:id="1375"/>
    </w:p>
    <w:p w14:paraId="5EF2888C" w14:textId="3BFC6196" w:rsidR="00A51777" w:rsidRPr="007C3CB4" w:rsidRDefault="00A51777" w:rsidP="00A51777">
      <w:r w:rsidRPr="007C3CB4">
        <w:rPr>
          <w:rFonts w:cs="Arial"/>
        </w:rPr>
        <w:t>To download a Firmware</w:t>
      </w:r>
      <w:r w:rsidRPr="007C3CB4">
        <w:t xml:space="preserve"> Upgrade Package for </w:t>
      </w:r>
      <w:r w:rsidRPr="007C3CB4">
        <w:rPr>
          <w:rFonts w:cs="Arial"/>
        </w:rPr>
        <w:t xml:space="preserve">the </w:t>
      </w:r>
      <w:r w:rsidRPr="007C3CB4">
        <w:t>Orbit Reader</w:t>
      </w:r>
      <w:r w:rsidRPr="007C3CB4">
        <w:rPr>
          <w:rFonts w:cs="Arial"/>
        </w:rPr>
        <w:t xml:space="preserve"> 20:</w:t>
      </w:r>
    </w:p>
    <w:p w14:paraId="196D4C96" w14:textId="44234331" w:rsidR="00A51777" w:rsidRPr="0078775D" w:rsidRDefault="00A51777" w:rsidP="00551D32">
      <w:pPr>
        <w:pStyle w:val="ListParagraph"/>
        <w:numPr>
          <w:ilvl w:val="0"/>
          <w:numId w:val="64"/>
        </w:numPr>
        <w:rPr>
          <w:rFonts w:ascii="Arial" w:hAnsi="Arial" w:cs="Arial"/>
          <w:sz w:val="24"/>
          <w:szCs w:val="24"/>
        </w:rPr>
      </w:pPr>
      <w:r w:rsidRPr="0078775D">
        <w:rPr>
          <w:rFonts w:ascii="Arial" w:hAnsi="Arial" w:cs="Arial"/>
          <w:sz w:val="24"/>
          <w:szCs w:val="24"/>
        </w:rPr>
        <w:t>Go to the Orbit Research Support webpage (</w:t>
      </w:r>
      <w:hyperlink r:id="rId44" w:history="1">
        <w:r w:rsidR="00595D2A" w:rsidRPr="0078775D">
          <w:rPr>
            <w:rStyle w:val="Hyperlink"/>
            <w:rFonts w:ascii="Arial" w:hAnsi="Arial" w:cs="Arial"/>
            <w:sz w:val="24"/>
            <w:szCs w:val="24"/>
            <w:u w:val="none"/>
          </w:rPr>
          <w:t>http://www.orbitresearch.com/en-IN/support/orbit-reader-20-support/</w:t>
        </w:r>
      </w:hyperlink>
      <w:r w:rsidRPr="0078775D">
        <w:rPr>
          <w:rFonts w:ascii="Arial" w:hAnsi="Arial" w:cs="Arial"/>
          <w:sz w:val="24"/>
          <w:szCs w:val="24"/>
        </w:rPr>
        <w:t>)</w:t>
      </w:r>
    </w:p>
    <w:p w14:paraId="111FD549" w14:textId="6424C988" w:rsidR="00A51777" w:rsidRPr="0078775D" w:rsidRDefault="00A51777" w:rsidP="00551D32">
      <w:pPr>
        <w:pStyle w:val="ListParagraph"/>
        <w:numPr>
          <w:ilvl w:val="0"/>
          <w:numId w:val="64"/>
        </w:numPr>
        <w:rPr>
          <w:rFonts w:ascii="Arial" w:hAnsi="Arial" w:cs="Arial"/>
          <w:sz w:val="24"/>
          <w:szCs w:val="24"/>
        </w:rPr>
      </w:pPr>
      <w:r w:rsidRPr="0078775D">
        <w:rPr>
          <w:rFonts w:ascii="Arial" w:hAnsi="Arial" w:cs="Arial"/>
          <w:sz w:val="24"/>
          <w:szCs w:val="24"/>
        </w:rPr>
        <w:t>For the most current version, select Download Most Recent Firmware. (</w:t>
      </w:r>
      <w:hyperlink r:id="rId45" w:history="1">
        <w:r w:rsidR="00595D2A" w:rsidRPr="0078775D">
          <w:rPr>
            <w:rStyle w:val="Hyperlink"/>
            <w:rFonts w:ascii="Arial" w:hAnsi="Arial" w:cs="Arial"/>
            <w:sz w:val="24"/>
            <w:szCs w:val="24"/>
            <w:u w:val="none"/>
          </w:rPr>
          <w:t>http://www.orbitresearch.com/en-IN/support/orbit-reader-20-support/orbit-reader-firmware-download/</w:t>
        </w:r>
      </w:hyperlink>
      <w:r w:rsidRPr="0078775D">
        <w:rPr>
          <w:rFonts w:ascii="Arial" w:hAnsi="Arial" w:cs="Arial"/>
          <w:sz w:val="24"/>
          <w:szCs w:val="24"/>
        </w:rPr>
        <w:t>). Alternatively, to download an older firmware version, select Download previous firmware release versions, and select the Upgrade Package of your choice. (</w:t>
      </w:r>
      <w:hyperlink r:id="rId46" w:history="1">
        <w:r w:rsidR="0090300A" w:rsidRPr="0078775D">
          <w:rPr>
            <w:rStyle w:val="Hyperlink"/>
            <w:rFonts w:ascii="Arial" w:hAnsi="Arial" w:cs="Arial"/>
            <w:sz w:val="24"/>
            <w:szCs w:val="24"/>
            <w:u w:val="none"/>
          </w:rPr>
          <w:t>http://www.orbitresearch.com/en-IN/old-software-releases-archive/</w:t>
        </w:r>
      </w:hyperlink>
      <w:r w:rsidRPr="0078775D">
        <w:rPr>
          <w:rFonts w:ascii="Arial" w:hAnsi="Arial" w:cs="Arial"/>
          <w:sz w:val="24"/>
          <w:szCs w:val="24"/>
        </w:rPr>
        <w:t>)</w:t>
      </w:r>
    </w:p>
    <w:p w14:paraId="0D460D3E" w14:textId="21BCE4BE" w:rsidR="00A51777" w:rsidRPr="007C3CB4" w:rsidRDefault="00A51777" w:rsidP="00551D32">
      <w:pPr>
        <w:pStyle w:val="ListParagraph"/>
        <w:numPr>
          <w:ilvl w:val="0"/>
          <w:numId w:val="64"/>
        </w:numPr>
        <w:rPr>
          <w:rFonts w:ascii="Arial" w:hAnsi="Arial" w:cs="Arial"/>
          <w:sz w:val="24"/>
          <w:szCs w:val="24"/>
        </w:rPr>
      </w:pPr>
      <w:r w:rsidRPr="007C3CB4">
        <w:rPr>
          <w:rFonts w:ascii="Arial" w:hAnsi="Arial" w:cs="Arial"/>
          <w:sz w:val="24"/>
          <w:szCs w:val="24"/>
        </w:rPr>
        <w:t>Select OR20 Firmware Upgrade Package v</w:t>
      </w:r>
      <w:r w:rsidR="0090300A" w:rsidRPr="007C3CB4">
        <w:rPr>
          <w:rFonts w:ascii="Arial" w:hAnsi="Arial" w:cs="Arial"/>
          <w:sz w:val="24"/>
          <w:szCs w:val="24"/>
        </w:rPr>
        <w:t>A</w:t>
      </w:r>
      <w:r w:rsidRPr="007C3CB4">
        <w:rPr>
          <w:rFonts w:ascii="Arial" w:hAnsi="Arial" w:cs="Arial"/>
          <w:sz w:val="24"/>
          <w:szCs w:val="24"/>
        </w:rPr>
        <w:t>0.0</w:t>
      </w:r>
      <w:r w:rsidR="0090300A" w:rsidRPr="007C3CB4">
        <w:rPr>
          <w:rFonts w:ascii="Arial" w:hAnsi="Arial" w:cs="Arial"/>
          <w:sz w:val="24"/>
          <w:szCs w:val="24"/>
        </w:rPr>
        <w:t>1</w:t>
      </w:r>
      <w:r w:rsidRPr="007C3CB4">
        <w:rPr>
          <w:rFonts w:ascii="Arial" w:hAnsi="Arial" w:cs="Arial"/>
          <w:sz w:val="24"/>
          <w:szCs w:val="24"/>
        </w:rPr>
        <w:t>.</w:t>
      </w:r>
      <w:proofErr w:type="gramStart"/>
      <w:r w:rsidRPr="007C3CB4">
        <w:rPr>
          <w:rFonts w:ascii="Arial" w:hAnsi="Arial" w:cs="Arial"/>
          <w:sz w:val="24"/>
          <w:szCs w:val="24"/>
        </w:rPr>
        <w:t>00.XXrYY</w:t>
      </w:r>
      <w:proofErr w:type="gramEnd"/>
      <w:r w:rsidRPr="007C3CB4">
        <w:rPr>
          <w:rFonts w:ascii="Arial" w:hAnsi="Arial" w:cs="Arial"/>
          <w:sz w:val="24"/>
          <w:szCs w:val="24"/>
        </w:rPr>
        <w:t>.</w:t>
      </w:r>
    </w:p>
    <w:p w14:paraId="5376AE15" w14:textId="77777777" w:rsidR="00A51777" w:rsidRPr="007C3CB4" w:rsidRDefault="00A51777" w:rsidP="00551D32">
      <w:pPr>
        <w:pStyle w:val="ListParagraph"/>
        <w:numPr>
          <w:ilvl w:val="0"/>
          <w:numId w:val="64"/>
        </w:numPr>
        <w:rPr>
          <w:rFonts w:ascii="Arial" w:hAnsi="Arial" w:cs="Arial"/>
          <w:sz w:val="24"/>
          <w:szCs w:val="24"/>
          <w:lang w:eastAsia="en-IN"/>
        </w:rPr>
      </w:pPr>
      <w:r w:rsidRPr="007C3CB4">
        <w:rPr>
          <w:rFonts w:ascii="Arial" w:hAnsi="Arial" w:cs="Arial"/>
          <w:sz w:val="24"/>
          <w:szCs w:val="24"/>
        </w:rPr>
        <w:t>Save the zip file to your PC.</w:t>
      </w:r>
    </w:p>
    <w:p w14:paraId="0B013C11" w14:textId="77777777" w:rsidR="00A51777" w:rsidRPr="007C3CB4" w:rsidRDefault="00A51777" w:rsidP="00A51777">
      <w:pPr>
        <w:rPr>
          <w:rFonts w:cs="Arial"/>
          <w:lang w:eastAsia="en-IN"/>
        </w:rPr>
      </w:pPr>
      <w:r w:rsidRPr="007C3CB4">
        <w:rPr>
          <w:rFonts w:cs="Arial"/>
          <w:lang w:eastAsia="en-IN"/>
        </w:rPr>
        <w:t xml:space="preserve">When </w:t>
      </w:r>
      <w:r w:rsidRPr="007C3CB4">
        <w:rPr>
          <w:rFonts w:cs="Arial"/>
        </w:rPr>
        <w:t xml:space="preserve">the </w:t>
      </w:r>
      <w:r w:rsidRPr="007C3CB4">
        <w:rPr>
          <w:rFonts w:cs="Arial"/>
          <w:lang w:eastAsia="en-IN"/>
        </w:rPr>
        <w:t>download is complete, follow these steps:</w:t>
      </w:r>
    </w:p>
    <w:p w14:paraId="496A02E2" w14:textId="2758BF02" w:rsidR="00A51777" w:rsidRPr="007C0001" w:rsidRDefault="00A51777" w:rsidP="00551D32">
      <w:pPr>
        <w:pStyle w:val="ListParagraph"/>
        <w:numPr>
          <w:ilvl w:val="0"/>
          <w:numId w:val="63"/>
        </w:numPr>
      </w:pPr>
      <w:r w:rsidRPr="007C3CB4">
        <w:rPr>
          <w:rFonts w:ascii="Arial" w:hAnsi="Arial"/>
          <w:sz w:val="24"/>
        </w:rPr>
        <w:t xml:space="preserve">Open the folder on your computer where the firmware </w:t>
      </w:r>
      <w:r w:rsidRPr="007C3CB4">
        <w:rPr>
          <w:rFonts w:ascii="Arial" w:hAnsi="Arial" w:cs="Arial"/>
          <w:sz w:val="24"/>
          <w:szCs w:val="24"/>
        </w:rPr>
        <w:t xml:space="preserve">zip </w:t>
      </w:r>
      <w:r w:rsidRPr="007C3CB4">
        <w:rPr>
          <w:rFonts w:ascii="Arial" w:hAnsi="Arial"/>
          <w:sz w:val="24"/>
        </w:rPr>
        <w:t>file was downloaded.</w:t>
      </w:r>
      <w:r w:rsidRPr="007C3CB4">
        <w:rPr>
          <w:rFonts w:ascii="Arial" w:hAnsi="Arial" w:cs="Arial"/>
          <w:sz w:val="24"/>
          <w:szCs w:val="24"/>
        </w:rPr>
        <w:t xml:space="preserve"> This is usually your Downloads folder.</w:t>
      </w:r>
    </w:p>
    <w:p w14:paraId="02FD867A" w14:textId="445EAB19" w:rsidR="00A51777" w:rsidRPr="007C3CB4" w:rsidRDefault="00A51777" w:rsidP="00551D32">
      <w:pPr>
        <w:pStyle w:val="ListParagraph"/>
        <w:numPr>
          <w:ilvl w:val="0"/>
          <w:numId w:val="63"/>
        </w:numPr>
      </w:pPr>
      <w:r w:rsidRPr="007C3CB4">
        <w:rPr>
          <w:rFonts w:ascii="Arial" w:hAnsi="Arial"/>
          <w:sz w:val="24"/>
        </w:rPr>
        <w:t>Right</w:t>
      </w:r>
      <w:r w:rsidR="00FB7AF9">
        <w:rPr>
          <w:rFonts w:ascii="Arial" w:hAnsi="Arial"/>
          <w:sz w:val="24"/>
        </w:rPr>
        <w:t>-</w:t>
      </w:r>
      <w:r w:rsidRPr="007C3CB4">
        <w:rPr>
          <w:rFonts w:ascii="Arial" w:hAnsi="Arial"/>
          <w:sz w:val="24"/>
        </w:rPr>
        <w:t xml:space="preserve">click on the file and choose "Extract all" OR select the file by </w:t>
      </w:r>
      <w:r w:rsidRPr="007C3CB4">
        <w:rPr>
          <w:rFonts w:ascii="Arial" w:hAnsi="Arial" w:cs="Arial"/>
          <w:sz w:val="24"/>
          <w:szCs w:val="24"/>
        </w:rPr>
        <w:t>arrowing</w:t>
      </w:r>
      <w:r w:rsidRPr="007C3CB4">
        <w:rPr>
          <w:rFonts w:ascii="Arial" w:hAnsi="Arial"/>
          <w:sz w:val="24"/>
        </w:rPr>
        <w:t xml:space="preserve"> to it</w:t>
      </w:r>
      <w:r w:rsidRPr="007C3CB4">
        <w:rPr>
          <w:rFonts w:ascii="Arial" w:hAnsi="Arial" w:cs="Arial"/>
          <w:sz w:val="24"/>
          <w:szCs w:val="24"/>
        </w:rPr>
        <w:t>, pressing</w:t>
      </w:r>
      <w:r w:rsidRPr="007C3CB4">
        <w:rPr>
          <w:rFonts w:ascii="Arial" w:hAnsi="Arial"/>
          <w:sz w:val="24"/>
        </w:rPr>
        <w:t xml:space="preserve"> the application key and </w:t>
      </w:r>
      <w:r w:rsidRPr="007C3CB4">
        <w:rPr>
          <w:rFonts w:ascii="Arial" w:hAnsi="Arial" w:cs="Arial"/>
          <w:sz w:val="24"/>
          <w:szCs w:val="24"/>
        </w:rPr>
        <w:t>choosing</w:t>
      </w:r>
      <w:r w:rsidRPr="007C3CB4">
        <w:rPr>
          <w:rFonts w:ascii="Arial" w:hAnsi="Arial"/>
          <w:sz w:val="24"/>
        </w:rPr>
        <w:t xml:space="preserve"> "Extract </w:t>
      </w:r>
      <w:r w:rsidR="00FB7AF9">
        <w:rPr>
          <w:rFonts w:ascii="Arial" w:hAnsi="Arial"/>
          <w:sz w:val="24"/>
        </w:rPr>
        <w:t>A</w:t>
      </w:r>
      <w:r w:rsidR="00FB7AF9" w:rsidRPr="007C3CB4">
        <w:rPr>
          <w:rFonts w:ascii="Arial" w:hAnsi="Arial"/>
          <w:sz w:val="24"/>
        </w:rPr>
        <w:t>ll</w:t>
      </w:r>
      <w:r w:rsidRPr="007C3CB4">
        <w:rPr>
          <w:rFonts w:ascii="Arial" w:hAnsi="Arial"/>
          <w:sz w:val="24"/>
        </w:rPr>
        <w:t>" from the Context menu.</w:t>
      </w:r>
    </w:p>
    <w:p w14:paraId="531C98C9" w14:textId="7ED6AC87" w:rsidR="00A51777" w:rsidRPr="007C0001" w:rsidRDefault="00A51777" w:rsidP="00551D32">
      <w:pPr>
        <w:pStyle w:val="ListParagraph"/>
        <w:numPr>
          <w:ilvl w:val="0"/>
          <w:numId w:val="63"/>
        </w:numPr>
      </w:pPr>
      <w:r w:rsidRPr="007C0001">
        <w:rPr>
          <w:rFonts w:ascii="Arial" w:hAnsi="Arial"/>
          <w:sz w:val="24"/>
        </w:rPr>
        <w:t xml:space="preserve">Follow the dialog steps to extract </w:t>
      </w:r>
      <w:r>
        <w:rPr>
          <w:rFonts w:ascii="Arial" w:hAnsi="Arial" w:cs="Arial"/>
          <w:sz w:val="24"/>
          <w:szCs w:val="24"/>
        </w:rPr>
        <w:t>the zip file</w:t>
      </w:r>
      <w:r w:rsidRPr="007C0001">
        <w:rPr>
          <w:rFonts w:ascii="Arial" w:hAnsi="Arial"/>
          <w:sz w:val="24"/>
        </w:rPr>
        <w:t xml:space="preserve"> to a folder of your choice.</w:t>
      </w:r>
    </w:p>
    <w:p w14:paraId="0B1E4625" w14:textId="77777777" w:rsidR="00A51777" w:rsidRPr="00651DDA" w:rsidRDefault="00A51777" w:rsidP="00A51777">
      <w:pPr>
        <w:rPr>
          <w:lang w:eastAsia="en-IN"/>
        </w:rPr>
      </w:pPr>
      <w:r w:rsidRPr="00651DDA">
        <w:rPr>
          <w:lang w:eastAsia="en-IN"/>
        </w:rPr>
        <w:t>When finished, your chosen folder should contain a folder named after the version of the release, for example, OR20_XX.</w:t>
      </w:r>
      <w:proofErr w:type="gramStart"/>
      <w:r w:rsidRPr="00651DDA">
        <w:rPr>
          <w:lang w:eastAsia="en-IN"/>
        </w:rPr>
        <w:t>XX.XX.</w:t>
      </w:r>
      <w:proofErr w:type="gramEnd"/>
      <w:r w:rsidRPr="00651DDA">
        <w:rPr>
          <w:lang w:eastAsia="en-IN"/>
        </w:rPr>
        <w:t xml:space="preserve"> Make a note of the location of this folder for use in the next section of this document.</w:t>
      </w:r>
    </w:p>
    <w:p w14:paraId="2375ABDF" w14:textId="77777777" w:rsidR="00A51777" w:rsidRPr="00651DDA" w:rsidRDefault="00A51777" w:rsidP="00A51777">
      <w:pPr>
        <w:rPr>
          <w:lang w:eastAsia="en-IN"/>
        </w:rPr>
      </w:pPr>
    </w:p>
    <w:p w14:paraId="744F46DA" w14:textId="4D7951F0" w:rsidR="00A51777" w:rsidRPr="00651DDA" w:rsidRDefault="00A51777" w:rsidP="00A51777">
      <w:pPr>
        <w:rPr>
          <w:lang w:eastAsia="en-IN"/>
        </w:rPr>
      </w:pPr>
      <w:r w:rsidRPr="00651DDA">
        <w:t xml:space="preserve">For information about bugs, fixes, and additions to the software, see the latest version's Release Notes on the Orbit Research Firmware. Download the webpage at </w:t>
      </w:r>
      <w:hyperlink r:id="rId47" w:history="1">
        <w:r w:rsidR="0090300A" w:rsidRPr="0078775D">
          <w:rPr>
            <w:rStyle w:val="Hyperlink"/>
            <w:u w:val="none"/>
            <w:lang w:eastAsia="en-IN"/>
          </w:rPr>
          <w:t>http://www.orbitresearch.com/en-IN/support/orbit-reader-20-support/orbit-reader-firmware-download/</w:t>
        </w:r>
      </w:hyperlink>
      <w:r w:rsidRPr="0078775D">
        <w:rPr>
          <w:rStyle w:val="Hyperlink"/>
          <w:u w:val="none"/>
          <w:lang w:eastAsia="en-IN"/>
        </w:rPr>
        <w:t>/</w:t>
      </w:r>
    </w:p>
    <w:p w14:paraId="017B37AD" w14:textId="67383CE9" w:rsidR="00A51777" w:rsidRDefault="00A51777" w:rsidP="00A51777">
      <w:pPr>
        <w:rPr>
          <w:lang w:eastAsia="en-IN"/>
        </w:rPr>
      </w:pPr>
    </w:p>
    <w:p w14:paraId="6740E87E" w14:textId="77777777" w:rsidR="00A51777" w:rsidRPr="00C00EAD" w:rsidRDefault="00A51777" w:rsidP="00D27386">
      <w:pPr>
        <w:pStyle w:val="Heading2"/>
      </w:pPr>
      <w:bookmarkStart w:id="1376" w:name="_Toc9444669"/>
      <w:bookmarkStart w:id="1377" w:name="_Toc8997678"/>
      <w:bookmarkStart w:id="1378" w:name="_Toc9689962"/>
      <w:bookmarkStart w:id="1379" w:name="_Toc10194426"/>
      <w:bookmarkStart w:id="1380" w:name="_Toc10195160"/>
      <w:bookmarkStart w:id="1381" w:name="_Toc17712066"/>
      <w:bookmarkStart w:id="1382" w:name="_Toc20754991"/>
      <w:bookmarkStart w:id="1383" w:name="_Toc20906478"/>
      <w:bookmarkStart w:id="1384" w:name="_Toc20910804"/>
      <w:bookmarkStart w:id="1385" w:name="_Toc20912974"/>
      <w:bookmarkStart w:id="1386" w:name="_Toc179377363"/>
      <w:r>
        <w:t xml:space="preserve">Using the Windows PC </w:t>
      </w:r>
      <w:r w:rsidRPr="008C272A">
        <w:t>Upgrade Utilit</w:t>
      </w:r>
      <w:r>
        <w:t>y</w:t>
      </w:r>
      <w:bookmarkEnd w:id="1376"/>
      <w:bookmarkEnd w:id="1377"/>
      <w:bookmarkEnd w:id="1378"/>
      <w:bookmarkEnd w:id="1379"/>
      <w:bookmarkEnd w:id="1380"/>
      <w:bookmarkEnd w:id="1381"/>
      <w:bookmarkEnd w:id="1382"/>
      <w:bookmarkEnd w:id="1383"/>
      <w:bookmarkEnd w:id="1384"/>
      <w:bookmarkEnd w:id="1385"/>
      <w:bookmarkEnd w:id="1386"/>
    </w:p>
    <w:p w14:paraId="40240A35" w14:textId="122D5E11" w:rsidR="00A51777" w:rsidRPr="008C272A" w:rsidRDefault="00A51777" w:rsidP="00A51777">
      <w:pPr>
        <w:rPr>
          <w:rFonts w:cs="Arial"/>
        </w:rPr>
      </w:pPr>
      <w:r w:rsidRPr="00EE1A3C">
        <w:t xml:space="preserve">The following is required to perform the </w:t>
      </w:r>
      <w:r w:rsidRPr="008C272A">
        <w:rPr>
          <w:rFonts w:cs="Arial"/>
        </w:rPr>
        <w:t>upgrade</w:t>
      </w:r>
      <w:r w:rsidRPr="00EE1A3C">
        <w:t xml:space="preserve"> to the Orbit Reader 20</w:t>
      </w:r>
      <w:r>
        <w:rPr>
          <w:rFonts w:cs="Arial"/>
        </w:rPr>
        <w:t xml:space="preserve"> with a PC</w:t>
      </w:r>
      <w:r w:rsidRPr="008C272A">
        <w:rPr>
          <w:rFonts w:cs="Arial"/>
        </w:rPr>
        <w:t>:</w:t>
      </w:r>
    </w:p>
    <w:p w14:paraId="6FB6C725" w14:textId="77777777" w:rsidR="007267F9" w:rsidRPr="008C272A" w:rsidRDefault="007267F9" w:rsidP="00C80401">
      <w:pPr>
        <w:rPr>
          <w:rFonts w:cs="Arial"/>
        </w:rPr>
      </w:pPr>
    </w:p>
    <w:p w14:paraId="41A86454" w14:textId="1AC6558E" w:rsidR="00A51777" w:rsidRPr="008C272A" w:rsidRDefault="00666741" w:rsidP="00551D32">
      <w:pPr>
        <w:pStyle w:val="ListParagraph"/>
        <w:numPr>
          <w:ilvl w:val="0"/>
          <w:numId w:val="68"/>
        </w:numPr>
        <w:rPr>
          <w:rFonts w:ascii="Arial" w:hAnsi="Arial" w:cs="Arial"/>
          <w:sz w:val="24"/>
          <w:szCs w:val="24"/>
        </w:rPr>
      </w:pPr>
      <w:r>
        <w:rPr>
          <w:rFonts w:ascii="Arial" w:hAnsi="Arial"/>
          <w:sz w:val="24"/>
        </w:rPr>
        <w:t xml:space="preserve">The </w:t>
      </w:r>
      <w:r w:rsidR="00A51777" w:rsidRPr="00EE1A3C">
        <w:rPr>
          <w:rFonts w:ascii="Arial" w:hAnsi="Arial"/>
          <w:sz w:val="24"/>
        </w:rPr>
        <w:t>Orbit Reader 20 unit</w:t>
      </w:r>
    </w:p>
    <w:p w14:paraId="741DB285" w14:textId="77777777" w:rsidR="00A51777" w:rsidRPr="00770A45" w:rsidRDefault="00A51777" w:rsidP="00551D32">
      <w:pPr>
        <w:pStyle w:val="ListParagraph"/>
        <w:numPr>
          <w:ilvl w:val="0"/>
          <w:numId w:val="68"/>
        </w:numPr>
        <w:rPr>
          <w:rFonts w:ascii="Arial" w:hAnsi="Arial" w:cs="Arial"/>
          <w:sz w:val="24"/>
          <w:szCs w:val="24"/>
        </w:rPr>
      </w:pPr>
      <w:r w:rsidRPr="00EE1A3C">
        <w:rPr>
          <w:rFonts w:ascii="Arial" w:hAnsi="Arial"/>
          <w:sz w:val="24"/>
        </w:rPr>
        <w:t>Standard-A to Micro-B USB cable</w:t>
      </w:r>
    </w:p>
    <w:p w14:paraId="32568783" w14:textId="77777777" w:rsidR="00A51777" w:rsidRPr="00770A45" w:rsidRDefault="00A51777" w:rsidP="00551D32">
      <w:pPr>
        <w:pStyle w:val="ListParagraph"/>
        <w:numPr>
          <w:ilvl w:val="0"/>
          <w:numId w:val="68"/>
        </w:numPr>
        <w:rPr>
          <w:rFonts w:ascii="Arial" w:hAnsi="Arial" w:cs="Arial"/>
          <w:sz w:val="24"/>
          <w:szCs w:val="24"/>
        </w:rPr>
      </w:pPr>
      <w:r w:rsidRPr="00EE1A3C">
        <w:rPr>
          <w:rFonts w:ascii="Arial" w:hAnsi="Arial"/>
          <w:sz w:val="24"/>
        </w:rPr>
        <w:t>A PC running Windows XP or later</w:t>
      </w:r>
    </w:p>
    <w:p w14:paraId="3C997559" w14:textId="08F30181" w:rsidR="00A51777" w:rsidRPr="00EE1A3C" w:rsidRDefault="00A51777" w:rsidP="00551D32">
      <w:pPr>
        <w:pStyle w:val="ListParagraph"/>
        <w:numPr>
          <w:ilvl w:val="0"/>
          <w:numId w:val="68"/>
        </w:numPr>
        <w:rPr>
          <w:rFonts w:ascii="Arial" w:hAnsi="Arial" w:cs="Arial"/>
          <w:sz w:val="24"/>
          <w:szCs w:val="24"/>
        </w:rPr>
      </w:pPr>
      <w:r w:rsidRPr="00EE1A3C">
        <w:rPr>
          <w:rFonts w:ascii="Arial" w:hAnsi="Arial"/>
          <w:sz w:val="24"/>
        </w:rPr>
        <w:t xml:space="preserve">The Orbit Reader 20 Upgrade Utility file found in the Orbit Reader 20 </w:t>
      </w:r>
      <w:r w:rsidRPr="00EE1A3C">
        <w:rPr>
          <w:rFonts w:ascii="Arial" w:hAnsi="Arial" w:cs="Arial"/>
          <w:sz w:val="24"/>
          <w:szCs w:val="24"/>
        </w:rPr>
        <w:t xml:space="preserve">folder (see </w:t>
      </w:r>
      <w:r w:rsidRPr="00EE1A3C">
        <w:rPr>
          <w:rFonts w:ascii="Arial" w:hAnsi="Arial" w:cs="Arial"/>
          <w:sz w:val="24"/>
          <w:szCs w:val="24"/>
        </w:rPr>
        <w:fldChar w:fldCharType="begin"/>
      </w:r>
      <w:r w:rsidRPr="00EE1A3C">
        <w:rPr>
          <w:rFonts w:ascii="Arial" w:hAnsi="Arial" w:cs="Arial"/>
          <w:sz w:val="24"/>
          <w:szCs w:val="24"/>
        </w:rPr>
        <w:instrText xml:space="preserve"> REF _Ref9689032 \h  \* MERGEFORMAT </w:instrText>
      </w:r>
      <w:r w:rsidRPr="00EE1A3C">
        <w:rPr>
          <w:rFonts w:ascii="Arial" w:hAnsi="Arial" w:cs="Arial"/>
          <w:sz w:val="24"/>
          <w:szCs w:val="24"/>
        </w:rPr>
      </w:r>
      <w:r w:rsidRPr="00EE1A3C">
        <w:rPr>
          <w:rFonts w:ascii="Arial" w:hAnsi="Arial" w:cs="Arial"/>
          <w:sz w:val="24"/>
          <w:szCs w:val="24"/>
        </w:rPr>
        <w:fldChar w:fldCharType="separate"/>
      </w:r>
      <w:r w:rsidR="001C7C03" w:rsidRPr="001C7C03">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6637991E" w14:textId="02BA6CDB" w:rsidR="00A51777" w:rsidRPr="007C0001" w:rsidRDefault="00A51777" w:rsidP="00551D32">
      <w:pPr>
        <w:pStyle w:val="ListParagraph"/>
        <w:numPr>
          <w:ilvl w:val="0"/>
          <w:numId w:val="68"/>
        </w:numPr>
      </w:pPr>
      <w:r w:rsidRPr="00EE1A3C">
        <w:rPr>
          <w:rFonts w:ascii="Arial" w:hAnsi="Arial" w:cs="Arial"/>
          <w:sz w:val="24"/>
          <w:szCs w:val="24"/>
        </w:rPr>
        <w:t xml:space="preserve">Orbit Reader 20 Release Bin file found in the Orbit Reader 20 folder (see </w:t>
      </w:r>
      <w:r w:rsidRPr="00EE1A3C">
        <w:rPr>
          <w:rFonts w:ascii="Arial" w:hAnsi="Arial" w:cs="Arial"/>
          <w:sz w:val="24"/>
          <w:szCs w:val="24"/>
        </w:rPr>
        <w:fldChar w:fldCharType="begin"/>
      </w:r>
      <w:r w:rsidRPr="00EE1A3C">
        <w:rPr>
          <w:rFonts w:ascii="Arial" w:hAnsi="Arial" w:cs="Arial"/>
          <w:sz w:val="24"/>
          <w:szCs w:val="24"/>
        </w:rPr>
        <w:instrText xml:space="preserve"> REF _Ref9689068 \h  \* MERGEFORMAT </w:instrText>
      </w:r>
      <w:r w:rsidRPr="00EE1A3C">
        <w:rPr>
          <w:rFonts w:ascii="Arial" w:hAnsi="Arial" w:cs="Arial"/>
          <w:sz w:val="24"/>
          <w:szCs w:val="24"/>
        </w:rPr>
      </w:r>
      <w:r w:rsidRPr="00EE1A3C">
        <w:rPr>
          <w:rFonts w:ascii="Arial" w:hAnsi="Arial" w:cs="Arial"/>
          <w:sz w:val="24"/>
          <w:szCs w:val="24"/>
        </w:rPr>
        <w:fldChar w:fldCharType="separate"/>
      </w:r>
      <w:r w:rsidR="001C7C03" w:rsidRPr="001C7C03">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7DFA002B" w14:textId="77777777" w:rsidR="00A51777" w:rsidRPr="00651DDA" w:rsidRDefault="00A51777" w:rsidP="00A51777">
      <w:pPr>
        <w:rPr>
          <w:rFonts w:cs="Arial"/>
          <w:lang w:eastAsia="en-IN"/>
        </w:rPr>
      </w:pPr>
      <w:r w:rsidRPr="00651DDA">
        <w:rPr>
          <w:rFonts w:cs="Arial"/>
          <w:lang w:eastAsia="en-IN"/>
        </w:rPr>
        <w:lastRenderedPageBreak/>
        <w:t>To upgrade the firmware, follow these steps:</w:t>
      </w:r>
    </w:p>
    <w:p w14:paraId="7AE55D84" w14:textId="164529E3" w:rsidR="00A51777" w:rsidRPr="00651DDA" w:rsidRDefault="00A51777" w:rsidP="00551D32">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Make sure the Orbit Reader 20 is turned off.</w:t>
      </w:r>
    </w:p>
    <w:p w14:paraId="4C41805F" w14:textId="0E0ACE09" w:rsidR="00A51777" w:rsidRPr="00651DDA" w:rsidRDefault="00A51777" w:rsidP="00551D32">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Connect the Orbit Reader 20 to the PC using the USB cable.</w:t>
      </w:r>
    </w:p>
    <w:p w14:paraId="07E69A40" w14:textId="3D172847" w:rsidR="00A51777" w:rsidRDefault="00A51777" w:rsidP="00551D32">
      <w:pPr>
        <w:pStyle w:val="ListParagraph"/>
        <w:numPr>
          <w:ilvl w:val="0"/>
          <w:numId w:val="41"/>
        </w:numPr>
        <w:spacing w:before="100" w:beforeAutospacing="1" w:after="100" w:afterAutospacing="1"/>
        <w:rPr>
          <w:rFonts w:ascii="Arial" w:hAnsi="Arial" w:cs="Arial"/>
          <w:sz w:val="24"/>
          <w:szCs w:val="24"/>
          <w:lang w:eastAsia="en-IN"/>
        </w:rPr>
      </w:pPr>
      <w:bookmarkStart w:id="1387" w:name="_Hlk9689262"/>
      <w:r w:rsidRPr="00651DDA">
        <w:rPr>
          <w:rFonts w:ascii="Arial" w:hAnsi="Arial" w:cs="Arial"/>
          <w:sz w:val="24"/>
          <w:szCs w:val="24"/>
          <w:lang w:eastAsia="en-IN"/>
        </w:rPr>
        <w:t>In the Release folder on your PC, run the Orbit Reader 20 Firmware Upgrade Utility</w:t>
      </w:r>
      <w:bookmarkEnd w:id="1387"/>
      <w:r w:rsidRPr="00651DDA">
        <w:rPr>
          <w:rFonts w:ascii="Arial" w:hAnsi="Arial" w:cs="Arial"/>
          <w:sz w:val="24"/>
          <w:szCs w:val="24"/>
          <w:lang w:eastAsia="en-IN"/>
        </w:rPr>
        <w:t xml:space="preserve">. </w:t>
      </w:r>
      <w:r w:rsidRPr="00C55232">
        <w:rPr>
          <w:rFonts w:ascii="Arial" w:hAnsi="Arial" w:cs="Arial"/>
          <w:sz w:val="24"/>
          <w:szCs w:val="24"/>
          <w:lang w:eastAsia="en-IN"/>
        </w:rPr>
        <w:t>If you receive an error message, see</w:t>
      </w:r>
      <w:r w:rsidR="00AA3872" w:rsidRPr="00C55232">
        <w:rPr>
          <w:rFonts w:ascii="Arial" w:hAnsi="Arial" w:cs="Arial"/>
          <w:sz w:val="24"/>
          <w:szCs w:val="24"/>
          <w:lang w:eastAsia="en-IN"/>
        </w:rPr>
        <w:t xml:space="preserve"> </w:t>
      </w:r>
      <w:r w:rsidR="00462C91">
        <w:rPr>
          <w:rFonts w:ascii="Arial" w:hAnsi="Arial" w:cs="Arial"/>
          <w:sz w:val="24"/>
          <w:szCs w:val="24"/>
          <w:lang w:eastAsia="en-IN"/>
        </w:rPr>
        <w:t>the</w:t>
      </w:r>
      <w:r w:rsidRPr="00C55232">
        <w:rPr>
          <w:rFonts w:ascii="Arial" w:hAnsi="Arial" w:cs="Arial"/>
          <w:sz w:val="24"/>
          <w:szCs w:val="24"/>
          <w:lang w:eastAsia="en-IN"/>
        </w:rPr>
        <w:t xml:space="preserve"> </w:t>
      </w:r>
      <w:hyperlink w:anchor="_Toc523333639" w:history="1">
        <w:r w:rsidRPr="0078775D">
          <w:rPr>
            <w:rStyle w:val="Hyperlink"/>
            <w:rFonts w:ascii="Arial" w:hAnsi="Arial" w:cs="Arial"/>
            <w:sz w:val="24"/>
            <w:szCs w:val="24"/>
            <w:u w:val="none"/>
            <w:lang w:eastAsia="en-IN"/>
          </w:rPr>
          <w:t>Troubleshooting</w:t>
        </w:r>
      </w:hyperlink>
      <w:r w:rsidRPr="0078775D">
        <w:rPr>
          <w:rFonts w:ascii="Arial" w:hAnsi="Arial" w:cs="Arial"/>
          <w:sz w:val="24"/>
          <w:szCs w:val="24"/>
          <w:lang w:eastAsia="en-IN"/>
        </w:rPr>
        <w:t xml:space="preserve"> </w:t>
      </w:r>
      <w:r w:rsidRPr="003945E0">
        <w:rPr>
          <w:rFonts w:ascii="Arial" w:hAnsi="Arial" w:cs="Arial"/>
          <w:sz w:val="24"/>
          <w:szCs w:val="24"/>
          <w:lang w:eastAsia="en-IN"/>
        </w:rPr>
        <w:t>section.</w:t>
      </w:r>
      <w:r>
        <w:rPr>
          <w:rFonts w:ascii="Arial" w:hAnsi="Arial" w:cs="Arial"/>
          <w:sz w:val="24"/>
          <w:szCs w:val="24"/>
          <w:lang w:eastAsia="en-IN"/>
        </w:rPr>
        <w:t xml:space="preserve"> </w:t>
      </w:r>
      <w:r>
        <w:rPr>
          <w:rFonts w:ascii="Arial" w:hAnsi="Arial" w:cs="Arial"/>
          <w:sz w:val="24"/>
          <w:szCs w:val="24"/>
        </w:rPr>
        <w:t>Assuming no errors, the program</w:t>
      </w:r>
      <w:r w:rsidRPr="00D80CC5">
        <w:rPr>
          <w:rFonts w:ascii="Arial" w:hAnsi="Arial" w:cs="Arial"/>
          <w:sz w:val="24"/>
          <w:szCs w:val="24"/>
        </w:rPr>
        <w:t xml:space="preserve"> </w:t>
      </w:r>
      <w:r>
        <w:rPr>
          <w:rFonts w:ascii="Arial" w:hAnsi="Arial" w:cs="Arial"/>
          <w:sz w:val="24"/>
          <w:szCs w:val="24"/>
        </w:rPr>
        <w:t>displays</w:t>
      </w:r>
      <w:r w:rsidRPr="00D80CC5">
        <w:rPr>
          <w:rFonts w:ascii="Arial" w:hAnsi="Arial" w:cs="Arial"/>
          <w:sz w:val="24"/>
          <w:szCs w:val="24"/>
        </w:rPr>
        <w:t xml:space="preserve"> </w:t>
      </w:r>
      <w:r>
        <w:rPr>
          <w:rFonts w:ascii="Arial" w:hAnsi="Arial" w:cs="Arial"/>
          <w:sz w:val="24"/>
          <w:szCs w:val="24"/>
          <w:lang w:eastAsia="en-IN"/>
        </w:rPr>
        <w:t>the message,</w:t>
      </w:r>
      <w:r w:rsidRPr="003945E0">
        <w:rPr>
          <w:rFonts w:ascii="Arial" w:hAnsi="Arial" w:cs="Arial"/>
          <w:sz w:val="24"/>
          <w:szCs w:val="24"/>
          <w:lang w:eastAsia="en-IN"/>
        </w:rPr>
        <w:t xml:space="preserve"> </w:t>
      </w:r>
      <w:r>
        <w:rPr>
          <w:rFonts w:ascii="Arial" w:hAnsi="Arial" w:cs="Arial"/>
          <w:sz w:val="24"/>
          <w:szCs w:val="24"/>
          <w:lang w:eastAsia="en-IN"/>
        </w:rPr>
        <w:t>“</w:t>
      </w:r>
      <w:r w:rsidRPr="003945E0">
        <w:rPr>
          <w:rFonts w:ascii="Arial" w:hAnsi="Arial" w:cs="Arial"/>
          <w:sz w:val="24"/>
          <w:szCs w:val="24"/>
          <w:lang w:eastAsia="en-IN"/>
        </w:rPr>
        <w:t xml:space="preserve">Note: Connect the device to the PC and put </w:t>
      </w:r>
      <w:r w:rsidR="00FB7AF9">
        <w:rPr>
          <w:rFonts w:ascii="Arial" w:hAnsi="Arial" w:cs="Arial"/>
          <w:sz w:val="24"/>
          <w:szCs w:val="24"/>
          <w:lang w:eastAsia="en-IN"/>
        </w:rPr>
        <w:t xml:space="preserve">it </w:t>
      </w:r>
      <w:r w:rsidRPr="003945E0">
        <w:rPr>
          <w:rFonts w:ascii="Arial" w:hAnsi="Arial" w:cs="Arial"/>
          <w:sz w:val="24"/>
          <w:szCs w:val="24"/>
          <w:lang w:eastAsia="en-IN"/>
        </w:rPr>
        <w:t xml:space="preserve">into upgrade mode. </w:t>
      </w:r>
      <w:r w:rsidRPr="00442F11">
        <w:rPr>
          <w:rFonts w:ascii="Arial" w:hAnsi="Arial" w:cs="Arial"/>
          <w:sz w:val="24"/>
          <w:szCs w:val="24"/>
          <w:lang w:eastAsia="en-IN"/>
        </w:rPr>
        <w:t>To enter Firmware Upgrade Mode press and hold the Right Panning forward button + 'Dot 5' key. Then press and release the 'Dot 8' key. The other keys can be released after this</w:t>
      </w:r>
      <w:r>
        <w:rPr>
          <w:rFonts w:ascii="Arial" w:hAnsi="Arial" w:cs="Arial"/>
          <w:sz w:val="24"/>
          <w:szCs w:val="24"/>
          <w:lang w:eastAsia="en-IN"/>
        </w:rPr>
        <w:t>.</w:t>
      </w:r>
    </w:p>
    <w:p w14:paraId="34B845A5" w14:textId="77777777" w:rsidR="00A51777" w:rsidRPr="00384AB3" w:rsidRDefault="00A51777" w:rsidP="00BB2C65">
      <w:pPr>
        <w:pStyle w:val="ListParagraph"/>
        <w:spacing w:before="100" w:beforeAutospacing="1" w:after="100" w:afterAutospacing="1"/>
      </w:pPr>
    </w:p>
    <w:p w14:paraId="63184486" w14:textId="77777777" w:rsidR="00E61C9C" w:rsidRPr="00193A7C" w:rsidRDefault="00E61C9C" w:rsidP="007C0001">
      <w:pPr>
        <w:pStyle w:val="ListParagraph"/>
        <w:rPr>
          <w:rFonts w:cs="Arial"/>
          <w:lang w:eastAsia="en-IN"/>
        </w:rPr>
      </w:pPr>
      <w:r w:rsidRPr="007C0001">
        <w:rPr>
          <w:rFonts w:ascii="Arial" w:hAnsi="Arial"/>
          <w:noProof/>
          <w:sz w:val="24"/>
          <w:lang w:val="en-IN" w:eastAsia="en-IN"/>
        </w:rPr>
        <w:drawing>
          <wp:inline distT="0" distB="0" distL="0" distR="0" wp14:anchorId="524A04D6" wp14:editId="7CA8595C">
            <wp:extent cx="5486400" cy="2305685"/>
            <wp:effectExtent l="0" t="0" r="0" b="0"/>
            <wp:docPr id="8" name="Picture 8" descr="Upgrade Utility Screen shot for default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486400" cy="2305685"/>
                    </a:xfrm>
                    <a:prstGeom prst="rect">
                      <a:avLst/>
                    </a:prstGeom>
                  </pic:spPr>
                </pic:pic>
              </a:graphicData>
            </a:graphic>
          </wp:inline>
        </w:drawing>
      </w:r>
    </w:p>
    <w:p w14:paraId="3509C151" w14:textId="77777777" w:rsidR="00252E51" w:rsidRDefault="00252E51" w:rsidP="00252E51">
      <w:pPr>
        <w:pStyle w:val="ListParagraph"/>
        <w:rPr>
          <w:rFonts w:ascii="Arial" w:hAnsi="Arial" w:cs="Arial"/>
          <w:sz w:val="24"/>
          <w:szCs w:val="24"/>
        </w:rPr>
      </w:pPr>
    </w:p>
    <w:p w14:paraId="1AFF035D" w14:textId="1DF2C77A" w:rsidR="00A51777" w:rsidRPr="007C0001" w:rsidRDefault="00A51777" w:rsidP="00551D32">
      <w:pPr>
        <w:pStyle w:val="ListParagraph"/>
        <w:numPr>
          <w:ilvl w:val="0"/>
          <w:numId w:val="41"/>
        </w:numPr>
        <w:rPr>
          <w:rFonts w:ascii="Arial" w:hAnsi="Arial"/>
          <w:sz w:val="24"/>
        </w:rPr>
      </w:pPr>
      <w:r w:rsidRPr="00651DDA">
        <w:rPr>
          <w:rFonts w:ascii="Arial" w:hAnsi="Arial" w:cs="Arial"/>
          <w:sz w:val="24"/>
          <w:szCs w:val="24"/>
          <w:lang w:eastAsia="en-IN"/>
        </w:rPr>
        <w:t>Press and hold down the Right Panning forward button + Dot 5, then press Dot 8.</w:t>
      </w:r>
      <w:r>
        <w:rPr>
          <w:rFonts w:ascii="Arial" w:hAnsi="Arial" w:cs="Arial"/>
          <w:sz w:val="24"/>
          <w:szCs w:val="24"/>
          <w:lang w:eastAsia="en-IN"/>
        </w:rPr>
        <w:t xml:space="preserve"> </w:t>
      </w:r>
      <w:r w:rsidRPr="00B12477">
        <w:rPr>
          <w:rFonts w:ascii="Arial" w:hAnsi="Arial" w:cs="Arial"/>
          <w:sz w:val="24"/>
          <w:szCs w:val="24"/>
          <w:lang w:eastAsia="en-IN"/>
        </w:rPr>
        <w:t xml:space="preserve">The utility shows the message “Orbit Reader 20 is connected” in </w:t>
      </w:r>
      <w:r>
        <w:rPr>
          <w:rFonts w:ascii="Arial" w:hAnsi="Arial" w:cs="Arial"/>
          <w:sz w:val="24"/>
          <w:szCs w:val="24"/>
          <w:lang w:eastAsia="en-IN"/>
        </w:rPr>
        <w:t>the</w:t>
      </w:r>
      <w:r w:rsidRPr="00B12477">
        <w:rPr>
          <w:rFonts w:ascii="Arial" w:hAnsi="Arial" w:cs="Arial"/>
          <w:sz w:val="24"/>
          <w:szCs w:val="24"/>
          <w:lang w:eastAsia="en-IN"/>
        </w:rPr>
        <w:t xml:space="preserve"> </w:t>
      </w:r>
      <w:r w:rsidR="00FB7AF9">
        <w:rPr>
          <w:rFonts w:ascii="Arial" w:hAnsi="Arial" w:cs="Arial"/>
          <w:sz w:val="24"/>
          <w:szCs w:val="24"/>
          <w:lang w:eastAsia="en-IN"/>
        </w:rPr>
        <w:t>D</w:t>
      </w:r>
      <w:r w:rsidR="00FB7AF9" w:rsidRPr="00B12477">
        <w:rPr>
          <w:rFonts w:ascii="Arial" w:hAnsi="Arial" w:cs="Arial"/>
          <w:sz w:val="24"/>
          <w:szCs w:val="24"/>
          <w:lang w:eastAsia="en-IN"/>
        </w:rPr>
        <w:t>evice</w:t>
      </w:r>
      <w:r w:rsidRPr="00B12477">
        <w:rPr>
          <w:rFonts w:ascii="Arial" w:hAnsi="Arial" w:cs="Arial"/>
          <w:sz w:val="24"/>
          <w:szCs w:val="24"/>
          <w:lang w:eastAsia="en-IN"/>
        </w:rPr>
        <w:t xml:space="preserve"> status field.</w:t>
      </w:r>
      <w:r>
        <w:rPr>
          <w:rFonts w:ascii="Arial" w:hAnsi="Arial" w:cs="Arial"/>
          <w:sz w:val="24"/>
          <w:szCs w:val="24"/>
          <w:lang w:eastAsia="en-IN"/>
        </w:rPr>
        <w:t xml:space="preserve"> </w:t>
      </w:r>
      <w:r w:rsidRPr="00442F11">
        <w:rPr>
          <w:rFonts w:ascii="Arial" w:hAnsi="Arial" w:cs="Arial"/>
          <w:sz w:val="24"/>
          <w:lang w:eastAsia="en-IN"/>
        </w:rPr>
        <w:t>It shows the message “Do you want to upgrade the device?” in the message field at the bottom of the dialog</w:t>
      </w:r>
      <w:r w:rsidRPr="007218A8">
        <w:rPr>
          <w:rFonts w:ascii="Arial" w:hAnsi="Arial" w:cs="Arial"/>
          <w:sz w:val="24"/>
          <w:lang w:eastAsia="en-IN"/>
        </w:rPr>
        <w:t xml:space="preserve">. </w:t>
      </w:r>
    </w:p>
    <w:p w14:paraId="4430D589" w14:textId="4934C666" w:rsidR="00A51777" w:rsidRPr="007C0001" w:rsidRDefault="00A51777" w:rsidP="00551D32">
      <w:pPr>
        <w:pStyle w:val="ListParagraph"/>
        <w:numPr>
          <w:ilvl w:val="0"/>
          <w:numId w:val="41"/>
        </w:numPr>
        <w:rPr>
          <w:rFonts w:ascii="Arial" w:hAnsi="Arial"/>
          <w:sz w:val="24"/>
        </w:rPr>
      </w:pPr>
      <w:r w:rsidRPr="00651DDA">
        <w:rPr>
          <w:rFonts w:ascii="Arial" w:hAnsi="Arial" w:cs="Arial"/>
          <w:sz w:val="24"/>
          <w:szCs w:val="24"/>
          <w:lang w:eastAsia="en-IN"/>
        </w:rPr>
        <w:t xml:space="preserve">Release Dot 8 first, then release the Right Panning key and Dot 5. This switches the Orbit reader 20 to Upgrade mode. You </w:t>
      </w:r>
      <w:r w:rsidRPr="00D80CC5">
        <w:rPr>
          <w:rFonts w:ascii="Arial" w:hAnsi="Arial" w:cs="Arial"/>
          <w:sz w:val="24"/>
          <w:szCs w:val="24"/>
        </w:rPr>
        <w:t>should</w:t>
      </w:r>
      <w:r w:rsidRPr="00651DDA">
        <w:rPr>
          <w:rFonts w:ascii="Arial" w:hAnsi="Arial" w:cs="Arial"/>
          <w:sz w:val="24"/>
          <w:szCs w:val="24"/>
          <w:lang w:eastAsia="en-IN"/>
        </w:rPr>
        <w:t xml:space="preserve"> hear a tone on your PC.</w:t>
      </w:r>
    </w:p>
    <w:p w14:paraId="207CBEF0" w14:textId="77777777" w:rsidR="00A51777" w:rsidRPr="00651DDA" w:rsidRDefault="00A51777" w:rsidP="00551D32">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The utility shows the device serial number and the software version of the device at </w:t>
      </w:r>
      <w:r>
        <w:rPr>
          <w:rFonts w:ascii="Arial" w:hAnsi="Arial" w:cs="Arial"/>
          <w:sz w:val="24"/>
          <w:szCs w:val="24"/>
          <w:lang w:eastAsia="en-IN"/>
        </w:rPr>
        <w:t xml:space="preserve">the </w:t>
      </w:r>
      <w:r w:rsidRPr="00651DDA">
        <w:rPr>
          <w:rFonts w:ascii="Arial" w:hAnsi="Arial" w:cs="Arial"/>
          <w:sz w:val="24"/>
          <w:szCs w:val="24"/>
          <w:lang w:eastAsia="en-IN"/>
        </w:rPr>
        <w:t>top right corner of the window. If the serial number is blank, repeat steps 4 and 5.</w:t>
      </w:r>
    </w:p>
    <w:p w14:paraId="6CB5D2AE" w14:textId="77777777" w:rsidR="00A51777" w:rsidRPr="00651DDA" w:rsidRDefault="00A51777" w:rsidP="00551D32">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Activate the Browse button found in the dialog.</w:t>
      </w:r>
    </w:p>
    <w:p w14:paraId="166040B8" w14:textId="77777777" w:rsidR="00A51777" w:rsidRPr="00651DDA" w:rsidRDefault="00A51777" w:rsidP="00551D32">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Browse and select the firmware bin file from your PC. The file is in the folder you unzipped previously.</w:t>
      </w:r>
    </w:p>
    <w:p w14:paraId="5532BAFA" w14:textId="7FB30BF1" w:rsidR="00A51777" w:rsidRPr="007C3CB4" w:rsidRDefault="00A51777" w:rsidP="00551D32">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Once the file is selected, the dialog shows the software version of the selected file.</w:t>
      </w:r>
    </w:p>
    <w:p w14:paraId="217FE0C2" w14:textId="77777777" w:rsidR="005558AD" w:rsidRPr="00DA5C56" w:rsidRDefault="005558AD" w:rsidP="00342DBD">
      <w:pPr>
        <w:pStyle w:val="ListParagraph"/>
      </w:pPr>
    </w:p>
    <w:p w14:paraId="41DE3CA8" w14:textId="77777777" w:rsidR="00AA3872" w:rsidRPr="007C0001" w:rsidRDefault="007E630A" w:rsidP="007C0001">
      <w:pPr>
        <w:pStyle w:val="ListParagraph"/>
      </w:pPr>
      <w:r w:rsidRPr="00252E51">
        <w:rPr>
          <w:rFonts w:cs="Arial"/>
          <w:noProof/>
          <w:lang w:val="en-IN" w:eastAsia="en-IN"/>
        </w:rPr>
        <w:lastRenderedPageBreak/>
        <w:drawing>
          <wp:inline distT="0" distB="0" distL="0" distR="0" wp14:anchorId="05C9E322" wp14:editId="2D1B4A9F">
            <wp:extent cx="5427155" cy="2219325"/>
            <wp:effectExtent l="0" t="0" r="2540" b="0"/>
            <wp:docPr id="10" name="Picture 10" descr="Upgrade Utility Screenshot - When Unit is connected in upgrade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431715" cy="2221190"/>
                    </a:xfrm>
                    <a:prstGeom prst="rect">
                      <a:avLst/>
                    </a:prstGeom>
                  </pic:spPr>
                </pic:pic>
              </a:graphicData>
            </a:graphic>
          </wp:inline>
        </w:drawing>
      </w:r>
    </w:p>
    <w:p w14:paraId="123401EA" w14:textId="77777777" w:rsidR="00A51777" w:rsidRDefault="00A51777" w:rsidP="00A51777">
      <w:pPr>
        <w:pStyle w:val="ListParagraph"/>
        <w:rPr>
          <w:rFonts w:ascii="Arial" w:hAnsi="Arial" w:cs="Arial"/>
          <w:sz w:val="24"/>
          <w:szCs w:val="24"/>
        </w:rPr>
      </w:pPr>
    </w:p>
    <w:p w14:paraId="703A2EF8" w14:textId="77777777" w:rsidR="00A51777" w:rsidRPr="00651DDA" w:rsidRDefault="00A51777" w:rsidP="00551D32">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Activate the Upgrade button.</w:t>
      </w:r>
    </w:p>
    <w:p w14:paraId="0328CC72" w14:textId="77777777" w:rsidR="00A51777" w:rsidRPr="00651DDA" w:rsidRDefault="00A51777" w:rsidP="00551D32">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The utility starts upgrading the device.</w:t>
      </w:r>
    </w:p>
    <w:p w14:paraId="4F37D7B4" w14:textId="77777777" w:rsidR="00A51777" w:rsidRPr="00651DDA" w:rsidRDefault="00A51777" w:rsidP="00A51777">
      <w:pPr>
        <w:pStyle w:val="ListParagraph"/>
        <w:rPr>
          <w:rFonts w:ascii="Arial" w:hAnsi="Arial" w:cs="Arial"/>
          <w:sz w:val="24"/>
          <w:szCs w:val="24"/>
          <w:lang w:eastAsia="en-IN"/>
        </w:rPr>
      </w:pPr>
    </w:p>
    <w:p w14:paraId="0B0A833E" w14:textId="77777777" w:rsidR="00AA3872" w:rsidRPr="00651DDA" w:rsidRDefault="007E630A" w:rsidP="007C0001">
      <w:pPr>
        <w:pStyle w:val="ListParagraph"/>
        <w:rPr>
          <w:rFonts w:ascii="Arial" w:hAnsi="Arial" w:cs="Arial"/>
          <w:sz w:val="24"/>
          <w:szCs w:val="24"/>
          <w:lang w:eastAsia="en-IN"/>
        </w:rPr>
      </w:pPr>
      <w:r w:rsidRPr="007C0001">
        <w:rPr>
          <w:rFonts w:ascii="Arial" w:hAnsi="Arial"/>
          <w:noProof/>
          <w:sz w:val="24"/>
          <w:lang w:val="en-IN" w:eastAsia="en-IN"/>
        </w:rPr>
        <w:drawing>
          <wp:inline distT="0" distB="0" distL="0" distR="0" wp14:anchorId="2D598DF5" wp14:editId="5FA7BED4">
            <wp:extent cx="5486400" cy="2287925"/>
            <wp:effectExtent l="0" t="0" r="0" b="0"/>
            <wp:docPr id="18" name="Picture 18" descr="Upgrade Utility Screen shot - Upgrade In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486400" cy="2287925"/>
                    </a:xfrm>
                    <a:prstGeom prst="rect">
                      <a:avLst/>
                    </a:prstGeom>
                  </pic:spPr>
                </pic:pic>
              </a:graphicData>
            </a:graphic>
          </wp:inline>
        </w:drawing>
      </w:r>
    </w:p>
    <w:p w14:paraId="3666E223" w14:textId="77777777" w:rsidR="00A51777" w:rsidRPr="00651DDA" w:rsidRDefault="00A51777" w:rsidP="00A51777">
      <w:pPr>
        <w:pStyle w:val="ListParagraph"/>
        <w:rPr>
          <w:rFonts w:ascii="Arial" w:hAnsi="Arial" w:cs="Arial"/>
          <w:sz w:val="24"/>
          <w:szCs w:val="24"/>
          <w:lang w:eastAsia="en-IN"/>
        </w:rPr>
      </w:pPr>
    </w:p>
    <w:p w14:paraId="686AD454" w14:textId="2D385870" w:rsidR="00A51777" w:rsidRPr="007C3CB4" w:rsidRDefault="00A51777" w:rsidP="00551D32">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Do not unplug the cable. Wait for the message “Device upgrade has been completed” on the upgrade utility or until the Orbit Reader reboots and shuts down.</w:t>
      </w:r>
    </w:p>
    <w:p w14:paraId="4E4FB18A" w14:textId="77777777" w:rsidR="00AA3872" w:rsidRPr="00651DDA" w:rsidRDefault="00AA3872" w:rsidP="007C0001">
      <w:pPr>
        <w:pStyle w:val="ListParagraph"/>
        <w:rPr>
          <w:rFonts w:ascii="Arial" w:hAnsi="Arial" w:cs="Arial"/>
          <w:sz w:val="24"/>
          <w:szCs w:val="24"/>
          <w:lang w:eastAsia="en-IN"/>
        </w:rPr>
      </w:pPr>
    </w:p>
    <w:p w14:paraId="625ADF03" w14:textId="77777777" w:rsidR="00AA3872" w:rsidRPr="00651DDA" w:rsidRDefault="007E630A" w:rsidP="007C0001">
      <w:pPr>
        <w:pStyle w:val="ListParagraph"/>
        <w:rPr>
          <w:rFonts w:ascii="Arial" w:hAnsi="Arial" w:cs="Arial"/>
          <w:sz w:val="24"/>
          <w:szCs w:val="24"/>
          <w:lang w:eastAsia="en-IN"/>
        </w:rPr>
      </w:pPr>
      <w:r w:rsidRPr="007C0001">
        <w:rPr>
          <w:rFonts w:ascii="Arial" w:hAnsi="Arial"/>
          <w:noProof/>
          <w:sz w:val="24"/>
          <w:lang w:val="en-IN" w:eastAsia="en-IN"/>
        </w:rPr>
        <w:lastRenderedPageBreak/>
        <w:drawing>
          <wp:inline distT="0" distB="0" distL="0" distR="0" wp14:anchorId="1A0406BB" wp14:editId="2782E7A3">
            <wp:extent cx="5486400" cy="2297042"/>
            <wp:effectExtent l="0" t="0" r="0" b="8255"/>
            <wp:docPr id="23" name="Picture 23" descr="Upgrade Utility Screenshot - Upgrade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486400" cy="2297042"/>
                    </a:xfrm>
                    <a:prstGeom prst="rect">
                      <a:avLst/>
                    </a:prstGeom>
                  </pic:spPr>
                </pic:pic>
              </a:graphicData>
            </a:graphic>
          </wp:inline>
        </w:drawing>
      </w:r>
    </w:p>
    <w:p w14:paraId="532A54CC" w14:textId="77777777" w:rsidR="00AA3872" w:rsidRPr="00651DDA" w:rsidRDefault="00AA3872" w:rsidP="007C0001">
      <w:pPr>
        <w:pStyle w:val="ListParagraph"/>
        <w:rPr>
          <w:rFonts w:ascii="Arial" w:hAnsi="Arial" w:cs="Arial"/>
          <w:sz w:val="24"/>
          <w:szCs w:val="24"/>
          <w:lang w:eastAsia="en-IN"/>
        </w:rPr>
      </w:pPr>
    </w:p>
    <w:p w14:paraId="4703A9EC" w14:textId="3359A5D5" w:rsidR="00A51777" w:rsidRPr="00651DDA" w:rsidRDefault="00A51777" w:rsidP="00551D32">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The Orbit Reader is upgraded. Turn on </w:t>
      </w:r>
      <w:r>
        <w:rPr>
          <w:rFonts w:ascii="Arial" w:hAnsi="Arial" w:cs="Arial"/>
          <w:sz w:val="24"/>
          <w:szCs w:val="24"/>
          <w:lang w:eastAsia="en-IN"/>
        </w:rPr>
        <w:t xml:space="preserve">the Orbit Reader </w:t>
      </w:r>
      <w:r w:rsidRPr="00651DDA">
        <w:rPr>
          <w:rFonts w:ascii="Arial" w:hAnsi="Arial" w:cs="Arial"/>
          <w:sz w:val="24"/>
          <w:szCs w:val="24"/>
          <w:lang w:eastAsia="en-IN"/>
        </w:rPr>
        <w:t>to start using the device.</w:t>
      </w:r>
    </w:p>
    <w:p w14:paraId="729A8AD0" w14:textId="14EAAC67" w:rsidR="00A51777" w:rsidRDefault="00A51777" w:rsidP="00A51777">
      <w:pPr>
        <w:ind w:left="360"/>
        <w:rPr>
          <w:rFonts w:cs="Arial"/>
        </w:rPr>
      </w:pPr>
      <w:r w:rsidRPr="00651DDA">
        <w:rPr>
          <w:rFonts w:cs="Arial"/>
          <w:lang w:eastAsia="en-IN"/>
        </w:rPr>
        <w:t xml:space="preserve">To check for </w:t>
      </w:r>
      <w:r>
        <w:rPr>
          <w:rFonts w:cs="Arial"/>
          <w:lang w:eastAsia="en-IN"/>
        </w:rPr>
        <w:t>a</w:t>
      </w:r>
      <w:r w:rsidRPr="00651DDA">
        <w:rPr>
          <w:rFonts w:cs="Arial"/>
          <w:lang w:eastAsia="en-IN"/>
        </w:rPr>
        <w:t xml:space="preserve"> successful upgrade of the </w:t>
      </w:r>
      <w:r>
        <w:rPr>
          <w:rFonts w:cs="Arial"/>
          <w:lang w:eastAsia="en-IN"/>
        </w:rPr>
        <w:t>Orbit Reader</w:t>
      </w:r>
      <w:r w:rsidRPr="00651DDA">
        <w:rPr>
          <w:rFonts w:cs="Arial"/>
          <w:lang w:eastAsia="en-IN"/>
        </w:rPr>
        <w:t>, press Select + Up Arrow to open the Orbit Reader Menu and arrow to "</w:t>
      </w:r>
      <w:r w:rsidRPr="00252E51">
        <w:rPr>
          <w:rFonts w:cs="Arial"/>
        </w:rPr>
        <w:t>Ver</w:t>
      </w:r>
      <w:r w:rsidRPr="00651DDA">
        <w:rPr>
          <w:rFonts w:cs="Arial"/>
          <w:lang w:eastAsia="en-IN"/>
        </w:rPr>
        <w:t xml:space="preserve">" in the list. The version number of the firmware release should match the number </w:t>
      </w:r>
      <w:r>
        <w:rPr>
          <w:rFonts w:cs="Arial"/>
        </w:rPr>
        <w:t>shown in the upgrade utility</w:t>
      </w:r>
      <w:r w:rsidRPr="00D80CC5">
        <w:rPr>
          <w:rFonts w:cs="Arial"/>
        </w:rPr>
        <w:t>.</w:t>
      </w:r>
    </w:p>
    <w:p w14:paraId="2DCC43BA" w14:textId="77777777" w:rsidR="00A51777" w:rsidRPr="00651DDA" w:rsidRDefault="00A51777" w:rsidP="00D27386">
      <w:pPr>
        <w:pStyle w:val="Heading2"/>
      </w:pPr>
      <w:bookmarkStart w:id="1388" w:name="_Toc9444670"/>
      <w:bookmarkStart w:id="1389" w:name="_Toc9689963"/>
      <w:bookmarkStart w:id="1390" w:name="_Toc10194427"/>
      <w:bookmarkStart w:id="1391" w:name="_Toc10195161"/>
      <w:bookmarkStart w:id="1392" w:name="_Toc17712067"/>
      <w:bookmarkStart w:id="1393" w:name="_Toc20754992"/>
      <w:bookmarkStart w:id="1394" w:name="_Toc20906479"/>
      <w:bookmarkStart w:id="1395" w:name="_Toc20910805"/>
      <w:bookmarkStart w:id="1396" w:name="_Toc20912975"/>
      <w:bookmarkStart w:id="1397" w:name="_Toc179377364"/>
      <w:r>
        <w:t>Using an SD card to Perform the Upgrade</w:t>
      </w:r>
      <w:bookmarkStart w:id="1398" w:name="_Toc9596503"/>
      <w:bookmarkStart w:id="1399" w:name="_Toc9596504"/>
      <w:bookmarkStart w:id="1400" w:name="_Toc9596505"/>
      <w:bookmarkStart w:id="1401" w:name="_Toc9596506"/>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p w14:paraId="104EFB48" w14:textId="257C48AA" w:rsidR="00A51777" w:rsidRPr="008C272A" w:rsidRDefault="00A51777" w:rsidP="00A51777">
      <w:pPr>
        <w:rPr>
          <w:rFonts w:cs="Arial"/>
        </w:rPr>
      </w:pPr>
      <w:r w:rsidRPr="007C0001">
        <w:t xml:space="preserve">The following </w:t>
      </w:r>
      <w:r>
        <w:rPr>
          <w:rFonts w:cs="Arial"/>
        </w:rPr>
        <w:t>is</w:t>
      </w:r>
      <w:r w:rsidRPr="008C272A">
        <w:rPr>
          <w:rFonts w:cs="Arial"/>
        </w:rPr>
        <w:t xml:space="preserve"> required to perform the upgrade to the Orbit Reader 20</w:t>
      </w:r>
      <w:r>
        <w:rPr>
          <w:rFonts w:cs="Arial"/>
        </w:rPr>
        <w:t xml:space="preserve"> from an SD card</w:t>
      </w:r>
      <w:r w:rsidRPr="008C272A">
        <w:rPr>
          <w:rFonts w:cs="Arial"/>
        </w:rPr>
        <w:t>:</w:t>
      </w:r>
    </w:p>
    <w:p w14:paraId="410AC249" w14:textId="0BC04091" w:rsidR="00A51777" w:rsidRPr="008C272A" w:rsidRDefault="00A51777" w:rsidP="00551D32">
      <w:pPr>
        <w:pStyle w:val="ListParagraph"/>
        <w:numPr>
          <w:ilvl w:val="0"/>
          <w:numId w:val="65"/>
        </w:numPr>
        <w:rPr>
          <w:rFonts w:ascii="Arial" w:hAnsi="Arial" w:cs="Arial"/>
          <w:sz w:val="24"/>
          <w:szCs w:val="24"/>
        </w:rPr>
      </w:pPr>
      <w:r w:rsidRPr="008C272A">
        <w:rPr>
          <w:rFonts w:ascii="Arial" w:hAnsi="Arial" w:cs="Arial"/>
          <w:sz w:val="24"/>
          <w:szCs w:val="24"/>
        </w:rPr>
        <w:t>Orbit Reader 20 unit</w:t>
      </w:r>
    </w:p>
    <w:p w14:paraId="54CC4F26" w14:textId="24688312" w:rsidR="00A51777" w:rsidRDefault="00A51777" w:rsidP="00551D32">
      <w:pPr>
        <w:pStyle w:val="ListParagraph"/>
        <w:numPr>
          <w:ilvl w:val="0"/>
          <w:numId w:val="65"/>
        </w:numPr>
        <w:rPr>
          <w:rFonts w:ascii="Arial" w:hAnsi="Arial" w:cs="Arial"/>
          <w:sz w:val="24"/>
          <w:szCs w:val="24"/>
        </w:rPr>
      </w:pPr>
      <w:r w:rsidRPr="008C272A">
        <w:rPr>
          <w:rFonts w:ascii="Arial" w:hAnsi="Arial" w:cs="Arial"/>
          <w:sz w:val="24"/>
          <w:szCs w:val="24"/>
        </w:rPr>
        <w:t xml:space="preserve">Orbit Reader 20 Release Bin file found in the Orbit Reader 20 folder </w:t>
      </w:r>
      <w:r>
        <w:rPr>
          <w:rFonts w:ascii="Arial" w:hAnsi="Arial" w:cs="Arial"/>
          <w:sz w:val="24"/>
          <w:szCs w:val="24"/>
        </w:rPr>
        <w:t xml:space="preserve">of the download package </w:t>
      </w:r>
      <w:r w:rsidRPr="008C272A">
        <w:rPr>
          <w:rFonts w:ascii="Arial" w:hAnsi="Arial" w:cs="Arial"/>
          <w:sz w:val="24"/>
          <w:szCs w:val="24"/>
        </w:rPr>
        <w:t xml:space="preserve">(see Download the </w:t>
      </w:r>
      <w:r>
        <w:rPr>
          <w:rFonts w:ascii="Arial" w:hAnsi="Arial" w:cs="Arial"/>
          <w:sz w:val="24"/>
          <w:szCs w:val="24"/>
        </w:rPr>
        <w:t>Firmware Package</w:t>
      </w:r>
      <w:r w:rsidRPr="008C272A">
        <w:rPr>
          <w:rFonts w:ascii="Arial" w:hAnsi="Arial" w:cs="Arial"/>
          <w:sz w:val="24"/>
          <w:szCs w:val="24"/>
        </w:rPr>
        <w:t>).</w:t>
      </w:r>
    </w:p>
    <w:p w14:paraId="3D053C79" w14:textId="46111EE9" w:rsidR="00A51777" w:rsidRPr="000B6299" w:rsidRDefault="00A51777" w:rsidP="00551D32">
      <w:pPr>
        <w:pStyle w:val="ListParagraph"/>
        <w:numPr>
          <w:ilvl w:val="0"/>
          <w:numId w:val="65"/>
        </w:numPr>
        <w:rPr>
          <w:rFonts w:ascii="Arial" w:hAnsi="Arial" w:cs="Arial"/>
          <w:sz w:val="24"/>
          <w:szCs w:val="24"/>
        </w:rPr>
      </w:pPr>
      <w:r w:rsidRPr="000B6299">
        <w:rPr>
          <w:rFonts w:ascii="Arial" w:hAnsi="Arial" w:cs="Arial"/>
          <w:sz w:val="24"/>
          <w:szCs w:val="24"/>
        </w:rPr>
        <w:t xml:space="preserve">Please note that </w:t>
      </w:r>
      <w:proofErr w:type="gramStart"/>
      <w:r w:rsidRPr="000B6299">
        <w:rPr>
          <w:rFonts w:ascii="Arial" w:hAnsi="Arial" w:cs="Arial"/>
          <w:sz w:val="24"/>
          <w:szCs w:val="24"/>
        </w:rPr>
        <w:t>in order to</w:t>
      </w:r>
      <w:proofErr w:type="gramEnd"/>
      <w:r w:rsidRPr="000B6299">
        <w:rPr>
          <w:rFonts w:ascii="Arial" w:hAnsi="Arial" w:cs="Arial"/>
          <w:sz w:val="24"/>
          <w:szCs w:val="24"/>
        </w:rPr>
        <w:t xml:space="preserve"> use this feature, you need to have bootloader version v</w:t>
      </w:r>
      <w:r w:rsidR="00805E8F">
        <w:rPr>
          <w:rFonts w:ascii="Arial" w:hAnsi="Arial" w:cs="Arial"/>
          <w:sz w:val="24"/>
          <w:szCs w:val="24"/>
        </w:rPr>
        <w:t>A</w:t>
      </w:r>
      <w:r w:rsidRPr="000B6299">
        <w:rPr>
          <w:rFonts w:ascii="Arial" w:hAnsi="Arial" w:cs="Arial"/>
          <w:sz w:val="24"/>
          <w:szCs w:val="24"/>
        </w:rPr>
        <w:t>0.0</w:t>
      </w:r>
      <w:r w:rsidR="00805E8F">
        <w:rPr>
          <w:rFonts w:ascii="Arial" w:hAnsi="Arial" w:cs="Arial"/>
          <w:sz w:val="24"/>
          <w:szCs w:val="24"/>
        </w:rPr>
        <w:t>1</w:t>
      </w:r>
      <w:r w:rsidRPr="000B6299">
        <w:rPr>
          <w:rFonts w:ascii="Arial" w:hAnsi="Arial" w:cs="Arial"/>
          <w:sz w:val="24"/>
          <w:szCs w:val="24"/>
        </w:rPr>
        <w:t>.00.0</w:t>
      </w:r>
      <w:r w:rsidR="00805E8F">
        <w:rPr>
          <w:rFonts w:ascii="Arial" w:hAnsi="Arial" w:cs="Arial"/>
          <w:sz w:val="24"/>
          <w:szCs w:val="24"/>
        </w:rPr>
        <w:t>3r</w:t>
      </w:r>
      <w:r w:rsidRPr="000B6299">
        <w:rPr>
          <w:rFonts w:ascii="Arial" w:hAnsi="Arial" w:cs="Arial"/>
          <w:sz w:val="24"/>
          <w:szCs w:val="24"/>
        </w:rPr>
        <w:t>0</w:t>
      </w:r>
      <w:r w:rsidR="00805E8F">
        <w:rPr>
          <w:rFonts w:ascii="Arial" w:hAnsi="Arial" w:cs="Arial"/>
          <w:sz w:val="24"/>
          <w:szCs w:val="24"/>
        </w:rPr>
        <w:t>0</w:t>
      </w:r>
      <w:r w:rsidRPr="000B6299">
        <w:rPr>
          <w:rFonts w:ascii="Arial" w:hAnsi="Arial" w:cs="Arial"/>
          <w:sz w:val="24"/>
          <w:szCs w:val="24"/>
        </w:rPr>
        <w:t xml:space="preserve"> or later. You can check the current bootloader version from the Menu. Press Select + Up Arrow to open the Menu and arrow to "</w:t>
      </w:r>
      <w:proofErr w:type="spellStart"/>
      <w:r w:rsidRPr="000B6299">
        <w:rPr>
          <w:rFonts w:ascii="Arial" w:hAnsi="Arial" w:cs="Arial"/>
          <w:sz w:val="24"/>
          <w:szCs w:val="24"/>
        </w:rPr>
        <w:t>Bver</w:t>
      </w:r>
      <w:proofErr w:type="spellEnd"/>
      <w:r w:rsidRPr="000B6299">
        <w:rPr>
          <w:rFonts w:ascii="Arial" w:hAnsi="Arial" w:cs="Arial"/>
          <w:sz w:val="24"/>
          <w:szCs w:val="24"/>
        </w:rPr>
        <w:t xml:space="preserve">" in the list or alternatively, press Space + Dot 127. </w:t>
      </w:r>
      <w:r>
        <w:rPr>
          <w:rFonts w:ascii="Arial" w:hAnsi="Arial" w:cs="Arial"/>
          <w:sz w:val="24"/>
          <w:szCs w:val="24"/>
        </w:rPr>
        <w:t>I</w:t>
      </w:r>
      <w:r w:rsidRPr="000B6299">
        <w:rPr>
          <w:rFonts w:ascii="Arial" w:hAnsi="Arial" w:cs="Arial"/>
          <w:sz w:val="24"/>
          <w:szCs w:val="24"/>
        </w:rPr>
        <w:t xml:space="preserve">f the current bootloader version is </w:t>
      </w:r>
      <w:r>
        <w:rPr>
          <w:rFonts w:ascii="Arial" w:hAnsi="Arial" w:cs="Arial"/>
          <w:sz w:val="24"/>
          <w:szCs w:val="24"/>
        </w:rPr>
        <w:t xml:space="preserve">an </w:t>
      </w:r>
      <w:r w:rsidRPr="000B6299">
        <w:rPr>
          <w:rFonts w:ascii="Arial" w:hAnsi="Arial" w:cs="Arial"/>
          <w:sz w:val="24"/>
          <w:szCs w:val="24"/>
        </w:rPr>
        <w:t xml:space="preserve">older one, please upgrade </w:t>
      </w:r>
      <w:r>
        <w:rPr>
          <w:rFonts w:ascii="Arial" w:hAnsi="Arial" w:cs="Arial"/>
          <w:sz w:val="24"/>
          <w:szCs w:val="24"/>
        </w:rPr>
        <w:t xml:space="preserve">the </w:t>
      </w:r>
      <w:r w:rsidRPr="000B6299">
        <w:rPr>
          <w:rFonts w:ascii="Arial" w:hAnsi="Arial" w:cs="Arial"/>
          <w:sz w:val="24"/>
          <w:szCs w:val="24"/>
        </w:rPr>
        <w:t xml:space="preserve">bootloader first. The latest bootloader package can be found </w:t>
      </w:r>
      <w:r w:rsidRPr="007C0001">
        <w:rPr>
          <w:rFonts w:ascii="Arial" w:hAnsi="Arial"/>
          <w:sz w:val="24"/>
        </w:rPr>
        <w:t xml:space="preserve">on the </w:t>
      </w:r>
      <w:r>
        <w:rPr>
          <w:rFonts w:ascii="Arial" w:hAnsi="Arial" w:cs="Arial"/>
          <w:sz w:val="24"/>
          <w:szCs w:val="24"/>
        </w:rPr>
        <w:t xml:space="preserve">Orbit Research </w:t>
      </w:r>
      <w:r w:rsidRPr="0078775D">
        <w:rPr>
          <w:rFonts w:ascii="Arial" w:hAnsi="Arial" w:cs="Arial"/>
          <w:sz w:val="24"/>
          <w:szCs w:val="24"/>
        </w:rPr>
        <w:t>website (</w:t>
      </w:r>
      <w:hyperlink r:id="rId52" w:history="1">
        <w:r w:rsidR="0090300A" w:rsidRPr="0078775D">
          <w:rPr>
            <w:rStyle w:val="Hyperlink"/>
            <w:rFonts w:ascii="Arial" w:hAnsi="Arial" w:cs="Arial"/>
            <w:sz w:val="24"/>
            <w:szCs w:val="24"/>
            <w:u w:val="none"/>
            <w:lang w:eastAsia="en-IN"/>
          </w:rPr>
          <w:t>http://www.orbitresearch.com/en-IN/support/orbit-reader-20-support/orbit-reader-20-bootloader-upgrade-package/</w:t>
        </w:r>
      </w:hyperlink>
      <w:r w:rsidR="0090300A" w:rsidRPr="0078775D">
        <w:rPr>
          <w:lang w:eastAsia="en-IN"/>
        </w:rPr>
        <w:t>)</w:t>
      </w:r>
    </w:p>
    <w:p w14:paraId="0CEDB55E" w14:textId="77777777" w:rsidR="00A51777" w:rsidRDefault="00A51777" w:rsidP="00551D32">
      <w:pPr>
        <w:pStyle w:val="ListParagraph"/>
        <w:numPr>
          <w:ilvl w:val="0"/>
          <w:numId w:val="65"/>
        </w:numPr>
        <w:rPr>
          <w:rFonts w:ascii="Arial" w:hAnsi="Arial" w:cs="Arial"/>
          <w:sz w:val="24"/>
          <w:szCs w:val="24"/>
        </w:rPr>
      </w:pPr>
      <w:r>
        <w:rPr>
          <w:rFonts w:ascii="Arial" w:hAnsi="Arial" w:cs="Arial"/>
          <w:sz w:val="24"/>
          <w:szCs w:val="24"/>
        </w:rPr>
        <w:t xml:space="preserve">Your SD card should have a </w:t>
      </w:r>
      <w:r w:rsidRPr="008C272A">
        <w:rPr>
          <w:rFonts w:ascii="Arial" w:hAnsi="Arial" w:cs="Arial"/>
          <w:sz w:val="24"/>
          <w:szCs w:val="24"/>
        </w:rPr>
        <w:t>FAT32 file system</w:t>
      </w:r>
    </w:p>
    <w:p w14:paraId="16538E99" w14:textId="77777777" w:rsidR="00A51777" w:rsidRPr="009D5A78" w:rsidRDefault="00A51777" w:rsidP="00A51777">
      <w:pPr>
        <w:rPr>
          <w:rFonts w:cs="Arial"/>
        </w:rPr>
      </w:pPr>
      <w:r w:rsidRPr="008C272A">
        <w:rPr>
          <w:rFonts w:cs="Arial"/>
        </w:rPr>
        <w:t>To upgrade the firmware, follow these steps:</w:t>
      </w:r>
    </w:p>
    <w:p w14:paraId="1E9246F2" w14:textId="467213BB" w:rsidR="00A51777" w:rsidRPr="008C272A" w:rsidRDefault="00A51777" w:rsidP="00551D32">
      <w:pPr>
        <w:pStyle w:val="ListParagraph"/>
        <w:numPr>
          <w:ilvl w:val="0"/>
          <w:numId w:val="66"/>
        </w:numPr>
        <w:rPr>
          <w:rFonts w:ascii="Arial" w:hAnsi="Arial" w:cs="Arial"/>
          <w:sz w:val="24"/>
          <w:szCs w:val="24"/>
        </w:rPr>
      </w:pPr>
      <w:r w:rsidRPr="0015584D">
        <w:rPr>
          <w:rFonts w:ascii="Arial" w:hAnsi="Arial" w:cs="Arial"/>
          <w:sz w:val="24"/>
          <w:szCs w:val="24"/>
        </w:rPr>
        <w:t xml:space="preserve">Copy the </w:t>
      </w:r>
      <w:r>
        <w:rPr>
          <w:rFonts w:ascii="Arial" w:hAnsi="Arial" w:cs="Arial"/>
          <w:sz w:val="24"/>
          <w:szCs w:val="24"/>
        </w:rPr>
        <w:t>binary</w:t>
      </w:r>
      <w:r w:rsidRPr="0015584D">
        <w:rPr>
          <w:rFonts w:ascii="Arial" w:hAnsi="Arial" w:cs="Arial"/>
          <w:sz w:val="24"/>
          <w:szCs w:val="24"/>
        </w:rPr>
        <w:t xml:space="preserve"> file </w:t>
      </w:r>
      <w:r>
        <w:rPr>
          <w:rFonts w:ascii="Arial" w:hAnsi="Arial" w:cs="Arial"/>
          <w:sz w:val="24"/>
          <w:szCs w:val="24"/>
        </w:rPr>
        <w:t>“Orbit Reader 20 - Target Software v</w:t>
      </w:r>
      <w:r w:rsidR="00805E8F">
        <w:rPr>
          <w:rFonts w:ascii="Arial" w:hAnsi="Arial" w:cs="Arial"/>
          <w:sz w:val="24"/>
          <w:szCs w:val="24"/>
        </w:rPr>
        <w:t>A</w:t>
      </w:r>
      <w:r>
        <w:rPr>
          <w:rFonts w:ascii="Arial" w:hAnsi="Arial" w:cs="Arial"/>
          <w:sz w:val="24"/>
          <w:szCs w:val="24"/>
        </w:rPr>
        <w:t>0.0</w:t>
      </w:r>
      <w:r w:rsidR="00805E8F">
        <w:rPr>
          <w:rFonts w:ascii="Arial" w:hAnsi="Arial" w:cs="Arial"/>
          <w:sz w:val="24"/>
          <w:szCs w:val="24"/>
        </w:rPr>
        <w:t>1</w:t>
      </w:r>
      <w:r>
        <w:rPr>
          <w:rFonts w:ascii="Arial" w:hAnsi="Arial" w:cs="Arial"/>
          <w:sz w:val="24"/>
          <w:szCs w:val="24"/>
        </w:rPr>
        <w:t>.00.XXrYY.bin”</w:t>
      </w:r>
      <w:r w:rsidRPr="0015584D">
        <w:rPr>
          <w:rFonts w:ascii="Arial" w:hAnsi="Arial" w:cs="Arial"/>
          <w:sz w:val="24"/>
          <w:szCs w:val="24"/>
        </w:rPr>
        <w:t xml:space="preserve"> from the download package to the root folder of the SD card. Use either the Orbit Reader Mass Storage </w:t>
      </w:r>
      <w:proofErr w:type="gramStart"/>
      <w:r w:rsidRPr="0015584D">
        <w:rPr>
          <w:rFonts w:ascii="Arial" w:hAnsi="Arial" w:cs="Arial"/>
          <w:sz w:val="24"/>
          <w:szCs w:val="24"/>
        </w:rPr>
        <w:t>Mode, or</w:t>
      </w:r>
      <w:proofErr w:type="gramEnd"/>
      <w:r w:rsidRPr="0015584D">
        <w:rPr>
          <w:rFonts w:ascii="Arial" w:hAnsi="Arial" w:cs="Arial"/>
          <w:sz w:val="24"/>
          <w:szCs w:val="24"/>
        </w:rPr>
        <w:t xml:space="preserve"> remove the </w:t>
      </w:r>
      <w:r w:rsidRPr="0015584D">
        <w:rPr>
          <w:rFonts w:ascii="Arial" w:hAnsi="Arial" w:cs="Arial"/>
          <w:sz w:val="24"/>
          <w:szCs w:val="24"/>
        </w:rPr>
        <w:lastRenderedPageBreak/>
        <w:t>SD card and put it in a card reader</w:t>
      </w:r>
      <w:r w:rsidR="00A9290E">
        <w:rPr>
          <w:rFonts w:ascii="Arial" w:hAnsi="Arial" w:cs="Arial"/>
          <w:sz w:val="24"/>
          <w:szCs w:val="24"/>
        </w:rPr>
        <w:t xml:space="preserve"> and connect the same to </w:t>
      </w:r>
      <w:r w:rsidR="007002FB">
        <w:rPr>
          <w:rFonts w:ascii="Arial" w:hAnsi="Arial" w:cs="Arial"/>
          <w:sz w:val="24"/>
          <w:szCs w:val="24"/>
        </w:rPr>
        <w:t xml:space="preserve">a </w:t>
      </w:r>
      <w:r w:rsidR="00A9290E">
        <w:rPr>
          <w:rFonts w:ascii="Arial" w:hAnsi="Arial" w:cs="Arial"/>
          <w:sz w:val="24"/>
          <w:szCs w:val="24"/>
        </w:rPr>
        <w:t>PC</w:t>
      </w:r>
      <w:r w:rsidR="005558AD">
        <w:rPr>
          <w:rFonts w:ascii="Arial" w:hAnsi="Arial" w:cs="Arial"/>
          <w:sz w:val="24"/>
          <w:szCs w:val="24"/>
        </w:rPr>
        <w:t>.</w:t>
      </w:r>
      <w:r>
        <w:rPr>
          <w:rFonts w:ascii="Arial" w:hAnsi="Arial" w:cs="Arial"/>
          <w:sz w:val="24"/>
          <w:szCs w:val="24"/>
        </w:rPr>
        <w:t xml:space="preserve"> When completed, insert the SD card into the Orbit Reader 20.</w:t>
      </w:r>
    </w:p>
    <w:p w14:paraId="6CB870B4" w14:textId="5E03A746" w:rsidR="00A51777" w:rsidRPr="008C272A" w:rsidRDefault="00A51777" w:rsidP="00551D32">
      <w:pPr>
        <w:pStyle w:val="ListParagraph"/>
        <w:numPr>
          <w:ilvl w:val="0"/>
          <w:numId w:val="66"/>
        </w:numPr>
        <w:rPr>
          <w:rFonts w:ascii="Arial" w:hAnsi="Arial" w:cs="Arial"/>
          <w:sz w:val="24"/>
          <w:szCs w:val="24"/>
        </w:rPr>
      </w:pPr>
      <w:r w:rsidRPr="008C272A">
        <w:rPr>
          <w:rFonts w:ascii="Arial" w:hAnsi="Arial" w:cs="Arial"/>
          <w:sz w:val="24"/>
          <w:szCs w:val="24"/>
        </w:rPr>
        <w:t>Turn off the OR-20</w:t>
      </w:r>
      <w:r>
        <w:rPr>
          <w:rFonts w:ascii="Arial" w:hAnsi="Arial" w:cs="Arial"/>
          <w:sz w:val="24"/>
          <w:szCs w:val="24"/>
        </w:rPr>
        <w:t>. The unit should be turned off before the upgrade is started.</w:t>
      </w:r>
    </w:p>
    <w:p w14:paraId="7AC88B78" w14:textId="4D351E5E" w:rsidR="00A51777" w:rsidRPr="00B0520F" w:rsidRDefault="00A51777" w:rsidP="00551D32">
      <w:pPr>
        <w:pStyle w:val="ListParagraph"/>
        <w:numPr>
          <w:ilvl w:val="0"/>
          <w:numId w:val="66"/>
        </w:numPr>
        <w:rPr>
          <w:rFonts w:ascii="Arial" w:hAnsi="Arial" w:cs="Arial"/>
          <w:sz w:val="24"/>
          <w:szCs w:val="24"/>
        </w:rPr>
      </w:pPr>
      <w:r w:rsidRPr="00B0520F">
        <w:rPr>
          <w:rFonts w:ascii="Arial" w:hAnsi="Arial" w:cs="Arial"/>
          <w:sz w:val="24"/>
          <w:szCs w:val="24"/>
        </w:rPr>
        <w:t xml:space="preserve">Press and hold </w:t>
      </w:r>
      <w:r>
        <w:rPr>
          <w:rFonts w:ascii="Arial" w:hAnsi="Arial" w:cs="Arial"/>
          <w:sz w:val="24"/>
          <w:szCs w:val="24"/>
        </w:rPr>
        <w:t xml:space="preserve">the </w:t>
      </w:r>
      <w:r w:rsidRPr="00B0520F">
        <w:rPr>
          <w:rFonts w:ascii="Arial" w:hAnsi="Arial" w:cs="Arial"/>
          <w:sz w:val="24"/>
          <w:szCs w:val="24"/>
        </w:rPr>
        <w:t xml:space="preserve">Right </w:t>
      </w:r>
      <w:r>
        <w:rPr>
          <w:rFonts w:ascii="Arial" w:hAnsi="Arial" w:cs="Arial"/>
          <w:sz w:val="24"/>
          <w:szCs w:val="24"/>
        </w:rPr>
        <w:t>Panning forward button</w:t>
      </w:r>
      <w:r w:rsidRPr="00B0520F">
        <w:rPr>
          <w:rFonts w:ascii="Arial" w:hAnsi="Arial" w:cs="Arial"/>
          <w:sz w:val="24"/>
          <w:szCs w:val="24"/>
        </w:rPr>
        <w:t xml:space="preserve"> + Dot 4</w:t>
      </w:r>
      <w:r>
        <w:rPr>
          <w:rFonts w:ascii="Arial" w:hAnsi="Arial" w:cs="Arial"/>
          <w:sz w:val="24"/>
          <w:szCs w:val="24"/>
        </w:rPr>
        <w:t>, then</w:t>
      </w:r>
      <w:r w:rsidRPr="00B0520F">
        <w:rPr>
          <w:rFonts w:ascii="Arial" w:hAnsi="Arial" w:cs="Arial"/>
          <w:sz w:val="24"/>
          <w:szCs w:val="24"/>
        </w:rPr>
        <w:t xml:space="preserve"> turn on the </w:t>
      </w:r>
      <w:r>
        <w:rPr>
          <w:rFonts w:ascii="Arial" w:hAnsi="Arial" w:cs="Arial"/>
          <w:sz w:val="24"/>
          <w:szCs w:val="24"/>
        </w:rPr>
        <w:t xml:space="preserve">Orbit Reader </w:t>
      </w:r>
      <w:r w:rsidRPr="00B0520F">
        <w:rPr>
          <w:rFonts w:ascii="Arial" w:hAnsi="Arial" w:cs="Arial"/>
          <w:sz w:val="24"/>
          <w:szCs w:val="24"/>
        </w:rPr>
        <w:t>20</w:t>
      </w:r>
      <w:r>
        <w:rPr>
          <w:rFonts w:ascii="Arial" w:hAnsi="Arial" w:cs="Arial"/>
          <w:sz w:val="24"/>
          <w:szCs w:val="24"/>
        </w:rPr>
        <w:t>;</w:t>
      </w:r>
      <w:r w:rsidRPr="00B0520F">
        <w:rPr>
          <w:rFonts w:ascii="Arial" w:hAnsi="Arial" w:cs="Arial"/>
          <w:sz w:val="24"/>
          <w:szCs w:val="24"/>
        </w:rPr>
        <w:t xml:space="preserve"> </w:t>
      </w:r>
      <w:r>
        <w:rPr>
          <w:rFonts w:ascii="Arial" w:hAnsi="Arial" w:cs="Arial"/>
          <w:sz w:val="24"/>
          <w:szCs w:val="24"/>
        </w:rPr>
        <w:t>it</w:t>
      </w:r>
      <w:r w:rsidRPr="00B0520F">
        <w:rPr>
          <w:rFonts w:ascii="Arial" w:hAnsi="Arial" w:cs="Arial"/>
          <w:sz w:val="24"/>
          <w:szCs w:val="24"/>
        </w:rPr>
        <w:t xml:space="preserve"> </w:t>
      </w:r>
      <w:r>
        <w:rPr>
          <w:rFonts w:ascii="Arial" w:hAnsi="Arial" w:cs="Arial"/>
          <w:sz w:val="24"/>
          <w:szCs w:val="24"/>
        </w:rPr>
        <w:t>will show</w:t>
      </w:r>
      <w:r w:rsidRPr="00B0520F">
        <w:rPr>
          <w:rFonts w:ascii="Arial" w:hAnsi="Arial" w:cs="Arial"/>
          <w:sz w:val="24"/>
          <w:szCs w:val="24"/>
        </w:rPr>
        <w:t xml:space="preserve"> the message “Preparing…”. Now you can release all the key</w:t>
      </w:r>
      <w:r>
        <w:rPr>
          <w:rFonts w:ascii="Arial" w:hAnsi="Arial" w:cs="Arial"/>
          <w:sz w:val="24"/>
          <w:szCs w:val="24"/>
        </w:rPr>
        <w:t>s</w:t>
      </w:r>
      <w:r w:rsidRPr="00B0520F">
        <w:rPr>
          <w:rFonts w:ascii="Arial" w:hAnsi="Arial" w:cs="Arial"/>
          <w:sz w:val="24"/>
          <w:szCs w:val="24"/>
        </w:rPr>
        <w:t xml:space="preserve">. Typically, it </w:t>
      </w:r>
      <w:r>
        <w:rPr>
          <w:rFonts w:ascii="Arial" w:hAnsi="Arial" w:cs="Arial"/>
          <w:sz w:val="24"/>
          <w:szCs w:val="24"/>
        </w:rPr>
        <w:t>will</w:t>
      </w:r>
      <w:r w:rsidRPr="00B0520F">
        <w:rPr>
          <w:rFonts w:ascii="Arial" w:hAnsi="Arial" w:cs="Arial"/>
          <w:sz w:val="24"/>
          <w:szCs w:val="24"/>
        </w:rPr>
        <w:t xml:space="preserve"> take about 40 to 50 seconds to prepare.</w:t>
      </w:r>
    </w:p>
    <w:p w14:paraId="7A9B71F4" w14:textId="31A4AAFD" w:rsidR="00A51777" w:rsidRPr="00D80CC5" w:rsidRDefault="00A51777" w:rsidP="00551D32">
      <w:pPr>
        <w:pStyle w:val="ListParagraph"/>
        <w:numPr>
          <w:ilvl w:val="0"/>
          <w:numId w:val="66"/>
        </w:numPr>
        <w:rPr>
          <w:rFonts w:ascii="Arial" w:hAnsi="Arial" w:cs="Arial"/>
          <w:sz w:val="24"/>
          <w:szCs w:val="24"/>
        </w:rPr>
      </w:pPr>
      <w:r w:rsidRPr="008C272A">
        <w:rPr>
          <w:rFonts w:ascii="Arial" w:hAnsi="Arial" w:cs="Arial"/>
          <w:sz w:val="24"/>
          <w:szCs w:val="24"/>
        </w:rPr>
        <w:t xml:space="preserve">Once </w:t>
      </w:r>
      <w:r>
        <w:rPr>
          <w:rFonts w:ascii="Arial" w:hAnsi="Arial" w:cs="Arial"/>
          <w:sz w:val="24"/>
          <w:szCs w:val="24"/>
        </w:rPr>
        <w:t>preparation is complete</w:t>
      </w:r>
      <w:r w:rsidRPr="008C272A">
        <w:rPr>
          <w:rFonts w:ascii="Arial" w:hAnsi="Arial" w:cs="Arial"/>
          <w:sz w:val="24"/>
          <w:szCs w:val="24"/>
        </w:rPr>
        <w:t xml:space="preserve">, </w:t>
      </w:r>
      <w:r>
        <w:rPr>
          <w:rFonts w:ascii="Arial" w:hAnsi="Arial" w:cs="Arial"/>
          <w:sz w:val="24"/>
          <w:szCs w:val="24"/>
        </w:rPr>
        <w:t xml:space="preserve">the Orbit Reader </w:t>
      </w:r>
      <w:r w:rsidRPr="008C272A">
        <w:rPr>
          <w:rFonts w:ascii="Arial" w:hAnsi="Arial" w:cs="Arial"/>
          <w:sz w:val="24"/>
          <w:szCs w:val="24"/>
        </w:rPr>
        <w:t xml:space="preserve">20 </w:t>
      </w:r>
      <w:r>
        <w:rPr>
          <w:rFonts w:ascii="Arial" w:hAnsi="Arial" w:cs="Arial"/>
          <w:sz w:val="24"/>
          <w:szCs w:val="24"/>
        </w:rPr>
        <w:t>should show</w:t>
      </w:r>
      <w:r w:rsidRPr="008C272A">
        <w:rPr>
          <w:rFonts w:ascii="Arial" w:hAnsi="Arial" w:cs="Arial"/>
          <w:sz w:val="24"/>
          <w:szCs w:val="24"/>
        </w:rPr>
        <w:t xml:space="preserve"> the message “Upgrading….”. Progress is shown by blinking </w:t>
      </w:r>
      <w:r w:rsidR="005467B9">
        <w:rPr>
          <w:rFonts w:ascii="Arial" w:hAnsi="Arial" w:cs="Arial"/>
          <w:sz w:val="24"/>
          <w:szCs w:val="24"/>
        </w:rPr>
        <w:t xml:space="preserve">dot 6 </w:t>
      </w:r>
      <w:r w:rsidR="005544B4">
        <w:rPr>
          <w:rFonts w:ascii="Arial" w:hAnsi="Arial" w:cs="Arial"/>
          <w:sz w:val="24"/>
          <w:szCs w:val="24"/>
        </w:rPr>
        <w:t xml:space="preserve">of </w:t>
      </w:r>
      <w:r>
        <w:rPr>
          <w:rFonts w:ascii="Arial" w:hAnsi="Arial" w:cs="Arial"/>
          <w:sz w:val="24"/>
          <w:szCs w:val="24"/>
        </w:rPr>
        <w:t>4 cells</w:t>
      </w:r>
      <w:r w:rsidRPr="008C272A">
        <w:rPr>
          <w:rFonts w:ascii="Arial" w:hAnsi="Arial" w:cs="Arial"/>
          <w:sz w:val="24"/>
          <w:szCs w:val="24"/>
        </w:rPr>
        <w:t xml:space="preserve"> </w:t>
      </w:r>
      <w:r>
        <w:rPr>
          <w:rFonts w:ascii="Arial" w:hAnsi="Arial" w:cs="Arial"/>
          <w:sz w:val="24"/>
          <w:szCs w:val="24"/>
        </w:rPr>
        <w:t>at the end of</w:t>
      </w:r>
      <w:r w:rsidRPr="008C272A">
        <w:rPr>
          <w:rFonts w:ascii="Arial" w:hAnsi="Arial" w:cs="Arial"/>
          <w:sz w:val="24"/>
          <w:szCs w:val="24"/>
        </w:rPr>
        <w:t xml:space="preserve"> the message</w:t>
      </w:r>
      <w:r>
        <w:rPr>
          <w:rFonts w:ascii="Arial" w:hAnsi="Arial" w:cs="Arial"/>
          <w:sz w:val="24"/>
          <w:szCs w:val="24"/>
        </w:rPr>
        <w:t>.</w:t>
      </w:r>
    </w:p>
    <w:p w14:paraId="386F851E" w14:textId="77777777" w:rsidR="00A51777" w:rsidRPr="008C272A" w:rsidRDefault="00A51777" w:rsidP="00551D32">
      <w:pPr>
        <w:pStyle w:val="ListParagraph"/>
        <w:numPr>
          <w:ilvl w:val="0"/>
          <w:numId w:val="66"/>
        </w:numPr>
        <w:rPr>
          <w:rFonts w:ascii="Arial" w:hAnsi="Arial" w:cs="Arial"/>
          <w:sz w:val="24"/>
          <w:szCs w:val="24"/>
        </w:rPr>
      </w:pPr>
      <w:r w:rsidRPr="008C272A">
        <w:rPr>
          <w:rFonts w:ascii="Arial" w:hAnsi="Arial" w:cs="Arial"/>
          <w:sz w:val="24"/>
          <w:szCs w:val="24"/>
        </w:rPr>
        <w:t xml:space="preserve">Typically, it </w:t>
      </w:r>
      <w:r>
        <w:rPr>
          <w:rFonts w:ascii="Arial" w:hAnsi="Arial" w:cs="Arial"/>
          <w:sz w:val="24"/>
          <w:szCs w:val="24"/>
        </w:rPr>
        <w:t>will</w:t>
      </w:r>
      <w:r w:rsidRPr="008C272A">
        <w:rPr>
          <w:rFonts w:ascii="Arial" w:hAnsi="Arial" w:cs="Arial"/>
          <w:sz w:val="24"/>
          <w:szCs w:val="24"/>
        </w:rPr>
        <w:t xml:space="preserve"> take 2.5 to 3 minutes to upgrade the firmware.</w:t>
      </w:r>
      <w:r>
        <w:rPr>
          <w:rFonts w:ascii="Arial" w:hAnsi="Arial" w:cs="Arial"/>
          <w:sz w:val="24"/>
          <w:szCs w:val="24"/>
        </w:rPr>
        <w:t xml:space="preserve"> Do not remove the SD card during the upgrade.</w:t>
      </w:r>
    </w:p>
    <w:p w14:paraId="2952A3E5" w14:textId="15406768" w:rsidR="00A51777" w:rsidRPr="008C272A" w:rsidRDefault="00A51777" w:rsidP="00551D32">
      <w:pPr>
        <w:pStyle w:val="ListParagraph"/>
        <w:numPr>
          <w:ilvl w:val="0"/>
          <w:numId w:val="66"/>
        </w:numPr>
        <w:rPr>
          <w:rFonts w:ascii="Arial" w:hAnsi="Arial" w:cs="Arial"/>
          <w:sz w:val="24"/>
          <w:szCs w:val="24"/>
        </w:rPr>
      </w:pPr>
      <w:r>
        <w:rPr>
          <w:rFonts w:ascii="Arial" w:hAnsi="Arial" w:cs="Arial"/>
          <w:sz w:val="24"/>
          <w:szCs w:val="24"/>
        </w:rPr>
        <w:t xml:space="preserve">When the upgrade has </w:t>
      </w:r>
      <w:proofErr w:type="gramStart"/>
      <w:r>
        <w:rPr>
          <w:rFonts w:ascii="Arial" w:hAnsi="Arial" w:cs="Arial"/>
          <w:sz w:val="24"/>
          <w:szCs w:val="24"/>
        </w:rPr>
        <w:t>completed</w:t>
      </w:r>
      <w:proofErr w:type="gramEnd"/>
      <w:r>
        <w:rPr>
          <w:rFonts w:ascii="Arial" w:hAnsi="Arial" w:cs="Arial"/>
          <w:sz w:val="24"/>
          <w:szCs w:val="24"/>
        </w:rPr>
        <w:t>, t</w:t>
      </w:r>
      <w:r w:rsidRPr="008C272A">
        <w:rPr>
          <w:rFonts w:ascii="Arial" w:hAnsi="Arial" w:cs="Arial"/>
          <w:sz w:val="24"/>
          <w:szCs w:val="24"/>
        </w:rPr>
        <w:t xml:space="preserve">he </w:t>
      </w:r>
      <w:r>
        <w:rPr>
          <w:rFonts w:ascii="Arial" w:hAnsi="Arial" w:cs="Arial"/>
          <w:sz w:val="24"/>
          <w:szCs w:val="24"/>
        </w:rPr>
        <w:t xml:space="preserve">Orbit Reader </w:t>
      </w:r>
      <w:r w:rsidRPr="008C272A">
        <w:rPr>
          <w:rFonts w:ascii="Arial" w:hAnsi="Arial" w:cs="Arial"/>
          <w:sz w:val="24"/>
          <w:szCs w:val="24"/>
        </w:rPr>
        <w:t xml:space="preserve">20 </w:t>
      </w:r>
      <w:r>
        <w:rPr>
          <w:rFonts w:ascii="Arial" w:hAnsi="Arial" w:cs="Arial"/>
          <w:sz w:val="24"/>
          <w:szCs w:val="24"/>
        </w:rPr>
        <w:t>will show</w:t>
      </w:r>
      <w:r w:rsidRPr="008C272A">
        <w:rPr>
          <w:rFonts w:ascii="Arial" w:hAnsi="Arial" w:cs="Arial"/>
          <w:sz w:val="24"/>
          <w:szCs w:val="24"/>
        </w:rPr>
        <w:t xml:space="preserve"> the </w:t>
      </w:r>
      <w:r>
        <w:rPr>
          <w:rFonts w:ascii="Arial" w:hAnsi="Arial" w:cs="Arial"/>
          <w:sz w:val="24"/>
          <w:szCs w:val="24"/>
        </w:rPr>
        <w:t xml:space="preserve">message </w:t>
      </w:r>
      <w:r w:rsidRPr="008C272A">
        <w:rPr>
          <w:rFonts w:ascii="Arial" w:hAnsi="Arial" w:cs="Arial"/>
          <w:sz w:val="24"/>
          <w:szCs w:val="24"/>
        </w:rPr>
        <w:t xml:space="preserve">“Upgrade complete” </w:t>
      </w:r>
      <w:r>
        <w:rPr>
          <w:rFonts w:ascii="Arial" w:hAnsi="Arial" w:cs="Arial"/>
          <w:sz w:val="24"/>
          <w:szCs w:val="24"/>
        </w:rPr>
        <w:t>for</w:t>
      </w:r>
      <w:r w:rsidRPr="008C272A">
        <w:rPr>
          <w:rFonts w:ascii="Arial" w:hAnsi="Arial" w:cs="Arial"/>
          <w:sz w:val="24"/>
          <w:szCs w:val="24"/>
        </w:rPr>
        <w:t xml:space="preserve"> </w:t>
      </w:r>
      <w:r>
        <w:rPr>
          <w:rFonts w:ascii="Arial" w:hAnsi="Arial" w:cs="Arial"/>
          <w:sz w:val="24"/>
          <w:szCs w:val="24"/>
        </w:rPr>
        <w:t>a few</w:t>
      </w:r>
      <w:r w:rsidRPr="008C272A">
        <w:rPr>
          <w:rFonts w:ascii="Arial" w:hAnsi="Arial" w:cs="Arial"/>
          <w:sz w:val="24"/>
          <w:szCs w:val="24"/>
        </w:rPr>
        <w:t xml:space="preserve"> seconds and then the device will automatically reset itself</w:t>
      </w:r>
      <w:r>
        <w:rPr>
          <w:rFonts w:ascii="Arial" w:hAnsi="Arial" w:cs="Arial"/>
          <w:sz w:val="24"/>
          <w:szCs w:val="24"/>
        </w:rPr>
        <w:t xml:space="preserve"> and turned off.</w:t>
      </w:r>
    </w:p>
    <w:p w14:paraId="6266536B" w14:textId="62CBBCCC" w:rsidR="00A51777" w:rsidRPr="008C272A" w:rsidRDefault="00A51777" w:rsidP="00551D32">
      <w:pPr>
        <w:pStyle w:val="ListParagraph"/>
        <w:numPr>
          <w:ilvl w:val="0"/>
          <w:numId w:val="66"/>
        </w:numPr>
        <w:rPr>
          <w:rFonts w:ascii="Arial" w:hAnsi="Arial" w:cs="Arial"/>
          <w:sz w:val="24"/>
          <w:szCs w:val="24"/>
        </w:rPr>
      </w:pPr>
      <w:r w:rsidRPr="008C272A">
        <w:rPr>
          <w:rFonts w:ascii="Arial" w:hAnsi="Arial" w:cs="Arial"/>
          <w:sz w:val="24"/>
          <w:szCs w:val="24"/>
        </w:rPr>
        <w:t xml:space="preserve">After upgrading the firmware, when you turn on the OR-20 for the first time, it </w:t>
      </w:r>
      <w:r>
        <w:rPr>
          <w:rFonts w:ascii="Arial" w:hAnsi="Arial" w:cs="Arial"/>
          <w:sz w:val="24"/>
          <w:szCs w:val="24"/>
        </w:rPr>
        <w:t>will show</w:t>
      </w:r>
      <w:r w:rsidRPr="008C272A">
        <w:rPr>
          <w:rFonts w:ascii="Arial" w:hAnsi="Arial" w:cs="Arial"/>
          <w:sz w:val="24"/>
          <w:szCs w:val="24"/>
        </w:rPr>
        <w:t xml:space="preserve"> the </w:t>
      </w:r>
      <w:r>
        <w:rPr>
          <w:rFonts w:ascii="Arial" w:hAnsi="Arial" w:cs="Arial"/>
          <w:sz w:val="24"/>
          <w:szCs w:val="24"/>
        </w:rPr>
        <w:t xml:space="preserve">message </w:t>
      </w:r>
      <w:r w:rsidRPr="008C272A">
        <w:rPr>
          <w:rFonts w:ascii="Arial" w:hAnsi="Arial" w:cs="Arial"/>
          <w:sz w:val="24"/>
          <w:szCs w:val="24"/>
        </w:rPr>
        <w:t>“Upgrade successful”</w:t>
      </w:r>
      <w:r>
        <w:rPr>
          <w:rFonts w:ascii="Arial" w:hAnsi="Arial" w:cs="Arial"/>
          <w:sz w:val="24"/>
          <w:szCs w:val="24"/>
        </w:rPr>
        <w:t xml:space="preserve">. It does not show this message if you </w:t>
      </w:r>
      <w:proofErr w:type="gramStart"/>
      <w:r>
        <w:rPr>
          <w:rFonts w:ascii="Arial" w:hAnsi="Arial" w:cs="Arial"/>
          <w:sz w:val="24"/>
          <w:szCs w:val="24"/>
        </w:rPr>
        <w:t>upgrade</w:t>
      </w:r>
      <w:proofErr w:type="gramEnd"/>
      <w:r>
        <w:rPr>
          <w:rFonts w:ascii="Arial" w:hAnsi="Arial" w:cs="Arial"/>
          <w:sz w:val="24"/>
          <w:szCs w:val="24"/>
        </w:rPr>
        <w:t xml:space="preserve"> the same software version or older one.</w:t>
      </w:r>
    </w:p>
    <w:p w14:paraId="0A9B17CD" w14:textId="0B08EEA6" w:rsidR="00A51777" w:rsidRPr="00D80CC5" w:rsidRDefault="00A51777" w:rsidP="00551D32">
      <w:pPr>
        <w:pStyle w:val="ListParagraph"/>
        <w:numPr>
          <w:ilvl w:val="0"/>
          <w:numId w:val="66"/>
        </w:numPr>
        <w:rPr>
          <w:rFonts w:ascii="Arial" w:hAnsi="Arial" w:cs="Arial"/>
          <w:sz w:val="24"/>
          <w:szCs w:val="24"/>
        </w:rPr>
      </w:pPr>
      <w:r w:rsidRPr="008C272A">
        <w:rPr>
          <w:rFonts w:ascii="Arial" w:hAnsi="Arial" w:cs="Arial"/>
          <w:sz w:val="24"/>
          <w:szCs w:val="24"/>
        </w:rPr>
        <w:t xml:space="preserve">The Orbit Reader is upgraded. Turn on </w:t>
      </w:r>
      <w:r>
        <w:rPr>
          <w:rFonts w:ascii="Arial" w:hAnsi="Arial" w:cs="Arial"/>
          <w:sz w:val="24"/>
          <w:szCs w:val="24"/>
        </w:rPr>
        <w:t xml:space="preserve">the Orbit Reader </w:t>
      </w:r>
      <w:r w:rsidRPr="008C272A">
        <w:rPr>
          <w:rFonts w:ascii="Arial" w:hAnsi="Arial" w:cs="Arial"/>
          <w:sz w:val="24"/>
          <w:szCs w:val="24"/>
        </w:rPr>
        <w:t>to start using the device.</w:t>
      </w:r>
    </w:p>
    <w:p w14:paraId="7AECC479" w14:textId="61B4D44C" w:rsidR="00A51777" w:rsidRDefault="00A51777" w:rsidP="00A51777">
      <w:pPr>
        <w:rPr>
          <w:rFonts w:cs="Arial"/>
        </w:rPr>
      </w:pPr>
      <w:r w:rsidRPr="008C272A">
        <w:rPr>
          <w:rFonts w:cs="Arial"/>
        </w:rPr>
        <w:t xml:space="preserve">To check for </w:t>
      </w:r>
      <w:r>
        <w:rPr>
          <w:rFonts w:cs="Arial"/>
        </w:rPr>
        <w:t xml:space="preserve">the </w:t>
      </w:r>
      <w:r w:rsidRPr="008C272A">
        <w:rPr>
          <w:rFonts w:cs="Arial"/>
        </w:rPr>
        <w:t xml:space="preserve">successful upgrade of the device, press Select + Up Arrow to open the Orbit Reader Menu and arrow to "Ver" in the list. The version number of the firmware release should match the number </w:t>
      </w:r>
      <w:r>
        <w:rPr>
          <w:rFonts w:cs="Arial"/>
        </w:rPr>
        <w:t>in the name of the bin file</w:t>
      </w:r>
      <w:r w:rsidRPr="008C272A">
        <w:rPr>
          <w:rFonts w:cs="Arial"/>
        </w:rPr>
        <w:t>.</w:t>
      </w:r>
    </w:p>
    <w:p w14:paraId="683A4E37" w14:textId="77777777" w:rsidR="00A51777" w:rsidRDefault="00A51777" w:rsidP="00A51777">
      <w:pPr>
        <w:pStyle w:val="Heading3"/>
      </w:pPr>
      <w:bookmarkStart w:id="1402" w:name="_Toc9444671"/>
      <w:bookmarkStart w:id="1403" w:name="_Toc9689964"/>
      <w:bookmarkStart w:id="1404" w:name="_Toc10194428"/>
      <w:bookmarkStart w:id="1405" w:name="_Toc10195162"/>
      <w:bookmarkStart w:id="1406" w:name="_Toc17712068"/>
      <w:bookmarkStart w:id="1407" w:name="_Toc20754993"/>
      <w:bookmarkStart w:id="1408" w:name="_Toc20906480"/>
      <w:bookmarkStart w:id="1409" w:name="_Toc20910806"/>
      <w:bookmarkStart w:id="1410" w:name="_Toc20912976"/>
      <w:bookmarkStart w:id="1411" w:name="_Toc179377365"/>
      <w:r w:rsidRPr="008C272A">
        <w:t>Troubleshooting</w:t>
      </w:r>
      <w:bookmarkEnd w:id="1402"/>
      <w:bookmarkEnd w:id="1403"/>
      <w:bookmarkEnd w:id="1404"/>
      <w:bookmarkEnd w:id="1405"/>
      <w:bookmarkEnd w:id="1406"/>
      <w:bookmarkEnd w:id="1407"/>
      <w:bookmarkEnd w:id="1408"/>
      <w:bookmarkEnd w:id="1409"/>
      <w:bookmarkEnd w:id="1410"/>
      <w:bookmarkEnd w:id="1411"/>
    </w:p>
    <w:p w14:paraId="1FD7825A" w14:textId="77777777" w:rsidR="00A51777" w:rsidRPr="006F7150" w:rsidRDefault="00A51777" w:rsidP="00551D32">
      <w:pPr>
        <w:pStyle w:val="ListParagraph"/>
        <w:numPr>
          <w:ilvl w:val="0"/>
          <w:numId w:val="67"/>
        </w:numPr>
        <w:rPr>
          <w:rFonts w:ascii="Arial" w:hAnsi="Arial" w:cs="Arial"/>
          <w:sz w:val="24"/>
          <w:szCs w:val="24"/>
        </w:rPr>
      </w:pPr>
      <w:r>
        <w:rPr>
          <w:rFonts w:ascii="Arial" w:hAnsi="Arial" w:cs="Arial"/>
          <w:sz w:val="24"/>
          <w:szCs w:val="24"/>
        </w:rPr>
        <w:t>In case the unit freezes up or does not accept any commands at all, y</w:t>
      </w:r>
      <w:r w:rsidRPr="006F7150">
        <w:rPr>
          <w:rFonts w:ascii="Arial" w:hAnsi="Arial" w:cs="Arial"/>
          <w:sz w:val="24"/>
          <w:szCs w:val="24"/>
        </w:rPr>
        <w:t xml:space="preserve">ou can </w:t>
      </w:r>
      <w:r>
        <w:rPr>
          <w:rFonts w:ascii="Arial" w:hAnsi="Arial" w:cs="Arial"/>
          <w:sz w:val="24"/>
          <w:szCs w:val="24"/>
        </w:rPr>
        <w:t>perform a recovery</w:t>
      </w:r>
      <w:r w:rsidRPr="006F7150">
        <w:rPr>
          <w:rFonts w:ascii="Arial" w:hAnsi="Arial" w:cs="Arial"/>
          <w:sz w:val="24"/>
          <w:szCs w:val="24"/>
        </w:rPr>
        <w:t xml:space="preserve">. Please follow the </w:t>
      </w:r>
      <w:proofErr w:type="gramStart"/>
      <w:r w:rsidRPr="006F7150">
        <w:rPr>
          <w:rFonts w:ascii="Arial" w:hAnsi="Arial" w:cs="Arial"/>
          <w:sz w:val="24"/>
          <w:szCs w:val="24"/>
        </w:rPr>
        <w:t>steps as</w:t>
      </w:r>
      <w:proofErr w:type="gramEnd"/>
      <w:r w:rsidRPr="006F7150">
        <w:rPr>
          <w:rFonts w:ascii="Arial" w:hAnsi="Arial" w:cs="Arial"/>
          <w:sz w:val="24"/>
          <w:szCs w:val="24"/>
        </w:rPr>
        <w:t xml:space="preserve"> suggested below</w:t>
      </w:r>
      <w:r>
        <w:rPr>
          <w:rFonts w:ascii="Arial" w:hAnsi="Arial" w:cs="Arial"/>
          <w:sz w:val="24"/>
          <w:szCs w:val="24"/>
        </w:rPr>
        <w:t>.</w:t>
      </w:r>
    </w:p>
    <w:p w14:paraId="731926CC" w14:textId="2811C5CA" w:rsidR="00A51777" w:rsidRPr="006F7150" w:rsidRDefault="00A51777" w:rsidP="00551D32">
      <w:pPr>
        <w:pStyle w:val="ListParagraph"/>
        <w:numPr>
          <w:ilvl w:val="1"/>
          <w:numId w:val="67"/>
        </w:numPr>
        <w:rPr>
          <w:rFonts w:ascii="Arial" w:hAnsi="Arial" w:cs="Arial"/>
          <w:sz w:val="24"/>
          <w:szCs w:val="24"/>
        </w:rPr>
      </w:pPr>
      <w:r w:rsidRPr="006F7150">
        <w:rPr>
          <w:rFonts w:ascii="Arial" w:hAnsi="Arial" w:cs="Arial"/>
          <w:sz w:val="24"/>
          <w:szCs w:val="24"/>
        </w:rPr>
        <w:t>Make sure that you have the binary file “Orbit Reader 20 - Target Software v</w:t>
      </w:r>
      <w:r w:rsidR="00805E8F">
        <w:rPr>
          <w:rFonts w:ascii="Arial" w:hAnsi="Arial" w:cs="Arial"/>
          <w:sz w:val="24"/>
          <w:szCs w:val="24"/>
        </w:rPr>
        <w:t>A</w:t>
      </w:r>
      <w:r w:rsidRPr="006F7150">
        <w:rPr>
          <w:rFonts w:ascii="Arial" w:hAnsi="Arial" w:cs="Arial"/>
          <w:sz w:val="24"/>
          <w:szCs w:val="24"/>
        </w:rPr>
        <w:t>0.0</w:t>
      </w:r>
      <w:r w:rsidR="00805E8F">
        <w:rPr>
          <w:rFonts w:ascii="Arial" w:hAnsi="Arial" w:cs="Arial"/>
          <w:sz w:val="24"/>
          <w:szCs w:val="24"/>
        </w:rPr>
        <w:t>1</w:t>
      </w:r>
      <w:r w:rsidRPr="006F7150">
        <w:rPr>
          <w:rFonts w:ascii="Arial" w:hAnsi="Arial" w:cs="Arial"/>
          <w:sz w:val="24"/>
          <w:szCs w:val="24"/>
        </w:rPr>
        <w:t>.00.XXrYY.bin” into the root directory of the SD card</w:t>
      </w:r>
      <w:r>
        <w:rPr>
          <w:rFonts w:ascii="Arial" w:hAnsi="Arial" w:cs="Arial"/>
          <w:sz w:val="24"/>
          <w:szCs w:val="24"/>
        </w:rPr>
        <w:t>.</w:t>
      </w:r>
    </w:p>
    <w:p w14:paraId="26F24843" w14:textId="77777777" w:rsidR="00A51777" w:rsidRPr="006F7150" w:rsidRDefault="00A51777" w:rsidP="00551D32">
      <w:pPr>
        <w:pStyle w:val="ListParagraph"/>
        <w:numPr>
          <w:ilvl w:val="1"/>
          <w:numId w:val="67"/>
        </w:numPr>
        <w:rPr>
          <w:rFonts w:ascii="Arial" w:hAnsi="Arial" w:cs="Arial"/>
          <w:sz w:val="24"/>
          <w:szCs w:val="24"/>
        </w:rPr>
      </w:pPr>
      <w:r w:rsidRPr="006F7150">
        <w:rPr>
          <w:rFonts w:ascii="Arial" w:hAnsi="Arial" w:cs="Arial"/>
          <w:sz w:val="24"/>
          <w:szCs w:val="24"/>
        </w:rPr>
        <w:t xml:space="preserve">Press and hold </w:t>
      </w:r>
      <w:r>
        <w:rPr>
          <w:rFonts w:ascii="Arial" w:hAnsi="Arial" w:cs="Arial"/>
          <w:sz w:val="24"/>
          <w:szCs w:val="24"/>
        </w:rPr>
        <w:t xml:space="preserve">the </w:t>
      </w:r>
      <w:r w:rsidRPr="006F7150">
        <w:rPr>
          <w:rFonts w:ascii="Arial" w:hAnsi="Arial" w:cs="Arial"/>
          <w:sz w:val="24"/>
          <w:szCs w:val="24"/>
        </w:rPr>
        <w:t xml:space="preserve">Right pan lower + Dot 4 keys + </w:t>
      </w:r>
      <w:r>
        <w:rPr>
          <w:rFonts w:ascii="Arial" w:hAnsi="Arial" w:cs="Arial"/>
          <w:sz w:val="24"/>
          <w:szCs w:val="24"/>
        </w:rPr>
        <w:t xml:space="preserve">the </w:t>
      </w:r>
      <w:r w:rsidRPr="006F7150">
        <w:rPr>
          <w:rFonts w:ascii="Arial" w:hAnsi="Arial" w:cs="Arial"/>
          <w:sz w:val="24"/>
          <w:szCs w:val="24"/>
        </w:rPr>
        <w:t xml:space="preserve">Power </w:t>
      </w:r>
      <w:r>
        <w:rPr>
          <w:rFonts w:ascii="Arial" w:hAnsi="Arial" w:cs="Arial"/>
          <w:sz w:val="24"/>
          <w:szCs w:val="24"/>
        </w:rPr>
        <w:t>button</w:t>
      </w:r>
      <w:r w:rsidRPr="006F7150">
        <w:rPr>
          <w:rFonts w:ascii="Arial" w:hAnsi="Arial" w:cs="Arial"/>
          <w:sz w:val="24"/>
          <w:szCs w:val="24"/>
        </w:rPr>
        <w:t xml:space="preserve"> and wait for the message “Preparing…”. </w:t>
      </w:r>
      <w:r>
        <w:rPr>
          <w:rFonts w:ascii="Arial" w:hAnsi="Arial" w:cs="Arial"/>
          <w:sz w:val="24"/>
          <w:szCs w:val="24"/>
        </w:rPr>
        <w:t>I</w:t>
      </w:r>
      <w:r w:rsidRPr="006F7150">
        <w:rPr>
          <w:rFonts w:ascii="Arial" w:hAnsi="Arial" w:cs="Arial"/>
          <w:sz w:val="24"/>
          <w:szCs w:val="24"/>
        </w:rPr>
        <w:t xml:space="preserve">f you don’t get any message within 4 or 5 seconds, press and release </w:t>
      </w:r>
      <w:r>
        <w:rPr>
          <w:rFonts w:ascii="Arial" w:hAnsi="Arial" w:cs="Arial"/>
          <w:sz w:val="24"/>
          <w:szCs w:val="24"/>
        </w:rPr>
        <w:t xml:space="preserve">the </w:t>
      </w:r>
      <w:r w:rsidRPr="006F7150">
        <w:rPr>
          <w:rFonts w:ascii="Arial" w:hAnsi="Arial" w:cs="Arial"/>
          <w:sz w:val="24"/>
          <w:szCs w:val="24"/>
        </w:rPr>
        <w:t xml:space="preserve">Dot 8 key and then release </w:t>
      </w:r>
      <w:r>
        <w:rPr>
          <w:rFonts w:ascii="Arial" w:hAnsi="Arial" w:cs="Arial"/>
          <w:sz w:val="24"/>
          <w:szCs w:val="24"/>
        </w:rPr>
        <w:t xml:space="preserve">the </w:t>
      </w:r>
      <w:r w:rsidRPr="006F7150">
        <w:rPr>
          <w:rFonts w:ascii="Arial" w:hAnsi="Arial" w:cs="Arial"/>
          <w:sz w:val="24"/>
          <w:szCs w:val="24"/>
        </w:rPr>
        <w:t xml:space="preserve">other keys. </w:t>
      </w:r>
    </w:p>
    <w:p w14:paraId="37CAF866" w14:textId="4CDDA894" w:rsidR="00A51777" w:rsidRPr="006F7150" w:rsidRDefault="00A51777" w:rsidP="00551D32">
      <w:pPr>
        <w:pStyle w:val="ListParagraph"/>
        <w:numPr>
          <w:ilvl w:val="1"/>
          <w:numId w:val="67"/>
        </w:numPr>
        <w:rPr>
          <w:rFonts w:ascii="Arial" w:hAnsi="Arial" w:cs="Arial"/>
          <w:sz w:val="24"/>
          <w:szCs w:val="24"/>
        </w:rPr>
      </w:pPr>
      <w:r w:rsidRPr="006F7150">
        <w:rPr>
          <w:rFonts w:ascii="Arial" w:hAnsi="Arial" w:cs="Arial"/>
          <w:sz w:val="24"/>
          <w:szCs w:val="24"/>
        </w:rPr>
        <w:t xml:space="preserve">Wait for about a minute. </w:t>
      </w:r>
      <w:r>
        <w:rPr>
          <w:rFonts w:ascii="Arial" w:hAnsi="Arial" w:cs="Arial"/>
          <w:sz w:val="24"/>
          <w:szCs w:val="24"/>
        </w:rPr>
        <w:t xml:space="preserve">The Orbit Reader </w:t>
      </w:r>
      <w:r w:rsidRPr="006F7150">
        <w:rPr>
          <w:rFonts w:ascii="Arial" w:hAnsi="Arial" w:cs="Arial"/>
          <w:sz w:val="24"/>
          <w:szCs w:val="24"/>
        </w:rPr>
        <w:t>should start upgrading and show the message “Upgrading”.</w:t>
      </w:r>
    </w:p>
    <w:p w14:paraId="00A83487" w14:textId="77777777" w:rsidR="00A51777" w:rsidRPr="006F7150" w:rsidRDefault="00A51777" w:rsidP="00551D32">
      <w:pPr>
        <w:pStyle w:val="ListParagraph"/>
        <w:numPr>
          <w:ilvl w:val="1"/>
          <w:numId w:val="67"/>
        </w:numPr>
        <w:rPr>
          <w:rFonts w:ascii="Arial" w:hAnsi="Arial" w:cs="Arial"/>
          <w:sz w:val="24"/>
          <w:szCs w:val="24"/>
        </w:rPr>
      </w:pPr>
      <w:r w:rsidRPr="006F7150">
        <w:rPr>
          <w:rFonts w:ascii="Arial" w:hAnsi="Arial" w:cs="Arial"/>
          <w:sz w:val="24"/>
          <w:szCs w:val="24"/>
        </w:rPr>
        <w:t xml:space="preserve">Typically, it </w:t>
      </w:r>
      <w:r>
        <w:rPr>
          <w:rFonts w:ascii="Arial" w:hAnsi="Arial" w:cs="Arial"/>
          <w:sz w:val="24"/>
          <w:szCs w:val="24"/>
        </w:rPr>
        <w:t>will</w:t>
      </w:r>
      <w:r w:rsidRPr="006F7150">
        <w:rPr>
          <w:rFonts w:ascii="Arial" w:hAnsi="Arial" w:cs="Arial"/>
          <w:sz w:val="24"/>
          <w:szCs w:val="24"/>
        </w:rPr>
        <w:t xml:space="preserve"> take 2.5 to 3 minutes to upgrade the firmware.</w:t>
      </w:r>
    </w:p>
    <w:p w14:paraId="4FF3DFDB" w14:textId="22C1401C" w:rsidR="00A51777" w:rsidRPr="006F7150" w:rsidRDefault="00A51777" w:rsidP="00551D32">
      <w:pPr>
        <w:pStyle w:val="ListParagraph"/>
        <w:numPr>
          <w:ilvl w:val="1"/>
          <w:numId w:val="67"/>
        </w:numPr>
        <w:rPr>
          <w:rFonts w:ascii="Arial" w:hAnsi="Arial" w:cs="Arial"/>
          <w:sz w:val="24"/>
          <w:szCs w:val="24"/>
        </w:rPr>
      </w:pPr>
      <w:r w:rsidRPr="006F7150">
        <w:rPr>
          <w:rFonts w:ascii="Arial" w:hAnsi="Arial" w:cs="Arial"/>
          <w:sz w:val="24"/>
          <w:szCs w:val="24"/>
        </w:rPr>
        <w:lastRenderedPageBreak/>
        <w:t xml:space="preserve">The OR-20 shows the “Upgrade complete” message after completion of a successful firmware upgrade </w:t>
      </w:r>
      <w:r>
        <w:rPr>
          <w:rFonts w:ascii="Arial" w:hAnsi="Arial" w:cs="Arial"/>
          <w:sz w:val="24"/>
          <w:szCs w:val="24"/>
        </w:rPr>
        <w:t xml:space="preserve">for </w:t>
      </w:r>
      <w:r w:rsidRPr="006F7150">
        <w:rPr>
          <w:rFonts w:ascii="Arial" w:hAnsi="Arial" w:cs="Arial"/>
          <w:sz w:val="24"/>
          <w:szCs w:val="24"/>
        </w:rPr>
        <w:t>5 to 8 seconds and then the device will automatically reset/shut down itself.</w:t>
      </w:r>
    </w:p>
    <w:p w14:paraId="59DFB2F8" w14:textId="6AC52C77" w:rsidR="00A51777" w:rsidRPr="006F7150" w:rsidRDefault="00A51777" w:rsidP="00551D32">
      <w:pPr>
        <w:pStyle w:val="ListParagraph"/>
        <w:numPr>
          <w:ilvl w:val="1"/>
          <w:numId w:val="67"/>
        </w:numPr>
        <w:rPr>
          <w:rFonts w:ascii="Arial" w:hAnsi="Arial" w:cs="Arial"/>
          <w:sz w:val="24"/>
          <w:szCs w:val="24"/>
        </w:rPr>
      </w:pPr>
      <w:r w:rsidRPr="006F7150">
        <w:rPr>
          <w:rFonts w:ascii="Arial" w:hAnsi="Arial" w:cs="Arial"/>
          <w:sz w:val="24"/>
          <w:szCs w:val="24"/>
        </w:rPr>
        <w:t xml:space="preserve">After upgrading the firmware, when you turn on the OR-20 for the first time, it </w:t>
      </w:r>
      <w:r>
        <w:rPr>
          <w:rFonts w:ascii="Arial" w:hAnsi="Arial" w:cs="Arial"/>
          <w:sz w:val="24"/>
          <w:szCs w:val="24"/>
        </w:rPr>
        <w:t xml:space="preserve">will </w:t>
      </w:r>
      <w:r w:rsidRPr="007C0001">
        <w:rPr>
          <w:rFonts w:ascii="Arial" w:hAnsi="Arial"/>
          <w:sz w:val="24"/>
        </w:rPr>
        <w:t>display</w:t>
      </w:r>
      <w:r w:rsidRPr="006F7150">
        <w:rPr>
          <w:rFonts w:ascii="Arial" w:hAnsi="Arial" w:cs="Arial"/>
          <w:sz w:val="24"/>
          <w:szCs w:val="24"/>
        </w:rPr>
        <w:t xml:space="preserve"> the “Upgrade successful” message</w:t>
      </w:r>
    </w:p>
    <w:p w14:paraId="75E1B44C" w14:textId="2947CE36" w:rsidR="00A51777" w:rsidRPr="006F7150" w:rsidRDefault="00A51777" w:rsidP="00551D32">
      <w:pPr>
        <w:pStyle w:val="ListParagraph"/>
        <w:numPr>
          <w:ilvl w:val="0"/>
          <w:numId w:val="67"/>
        </w:numPr>
        <w:rPr>
          <w:rFonts w:ascii="Arial" w:hAnsi="Arial" w:cs="Arial"/>
          <w:sz w:val="24"/>
          <w:szCs w:val="24"/>
        </w:rPr>
      </w:pPr>
      <w:r w:rsidRPr="006F7150">
        <w:rPr>
          <w:rFonts w:ascii="Arial" w:hAnsi="Arial" w:cs="Arial"/>
          <w:sz w:val="24"/>
          <w:szCs w:val="24"/>
        </w:rPr>
        <w:t>I</w:t>
      </w:r>
      <w:r>
        <w:rPr>
          <w:rFonts w:ascii="Arial" w:hAnsi="Arial" w:cs="Arial"/>
          <w:sz w:val="24"/>
          <w:szCs w:val="24"/>
        </w:rPr>
        <w:t>f</w:t>
      </w:r>
      <w:r w:rsidRPr="006F7150">
        <w:rPr>
          <w:rFonts w:ascii="Arial" w:hAnsi="Arial" w:cs="Arial"/>
          <w:sz w:val="24"/>
          <w:szCs w:val="24"/>
        </w:rPr>
        <w:t xml:space="preserve"> the </w:t>
      </w:r>
      <w:r>
        <w:rPr>
          <w:rFonts w:ascii="Arial" w:hAnsi="Arial" w:cs="Arial"/>
          <w:sz w:val="24"/>
          <w:szCs w:val="24"/>
        </w:rPr>
        <w:t xml:space="preserve">Orbit Reader </w:t>
      </w:r>
      <w:r w:rsidRPr="006F7150">
        <w:rPr>
          <w:rFonts w:ascii="Arial" w:hAnsi="Arial" w:cs="Arial"/>
          <w:sz w:val="24"/>
          <w:szCs w:val="24"/>
        </w:rPr>
        <w:t xml:space="preserve">does not show the message “Preparing”, make sure you had </w:t>
      </w:r>
      <w:r>
        <w:rPr>
          <w:rFonts w:ascii="Arial" w:hAnsi="Arial" w:cs="Arial"/>
          <w:sz w:val="24"/>
          <w:szCs w:val="24"/>
        </w:rPr>
        <w:t xml:space="preserve">pressed the keys in the correct sequence. </w:t>
      </w:r>
      <w:r w:rsidRPr="006F7150">
        <w:rPr>
          <w:rFonts w:ascii="Arial" w:hAnsi="Arial" w:cs="Arial"/>
          <w:sz w:val="24"/>
          <w:szCs w:val="24"/>
        </w:rPr>
        <w:t>Press and hold the Right pan lower + Dot 4 key</w:t>
      </w:r>
      <w:r>
        <w:rPr>
          <w:rFonts w:ascii="Arial" w:hAnsi="Arial" w:cs="Arial"/>
          <w:sz w:val="24"/>
          <w:szCs w:val="24"/>
        </w:rPr>
        <w:t xml:space="preserve">s and </w:t>
      </w:r>
      <w:r w:rsidRPr="006F7150">
        <w:rPr>
          <w:rFonts w:ascii="Arial" w:hAnsi="Arial" w:cs="Arial"/>
          <w:sz w:val="24"/>
          <w:szCs w:val="24"/>
        </w:rPr>
        <w:t>without releasing them</w:t>
      </w:r>
      <w:r>
        <w:rPr>
          <w:rFonts w:ascii="Arial" w:hAnsi="Arial" w:cs="Arial"/>
          <w:sz w:val="24"/>
          <w:szCs w:val="24"/>
        </w:rPr>
        <w:t>,</w:t>
      </w:r>
      <w:r w:rsidRPr="006F7150">
        <w:rPr>
          <w:rFonts w:ascii="Arial" w:hAnsi="Arial" w:cs="Arial"/>
          <w:sz w:val="24"/>
          <w:szCs w:val="24"/>
        </w:rPr>
        <w:t xml:space="preserve"> press </w:t>
      </w:r>
      <w:r>
        <w:rPr>
          <w:rFonts w:ascii="Arial" w:hAnsi="Arial" w:cs="Arial"/>
          <w:sz w:val="24"/>
          <w:szCs w:val="24"/>
        </w:rPr>
        <w:t xml:space="preserve">the </w:t>
      </w:r>
      <w:r w:rsidRPr="006F7150">
        <w:rPr>
          <w:rFonts w:ascii="Arial" w:hAnsi="Arial" w:cs="Arial"/>
          <w:sz w:val="24"/>
          <w:szCs w:val="24"/>
        </w:rPr>
        <w:t xml:space="preserve">power key </w:t>
      </w:r>
      <w:r>
        <w:rPr>
          <w:rFonts w:ascii="Arial" w:hAnsi="Arial" w:cs="Arial"/>
          <w:sz w:val="24"/>
          <w:szCs w:val="24"/>
        </w:rPr>
        <w:t>to</w:t>
      </w:r>
      <w:r w:rsidRPr="006F7150">
        <w:rPr>
          <w:rFonts w:ascii="Arial" w:hAnsi="Arial" w:cs="Arial"/>
          <w:sz w:val="24"/>
          <w:szCs w:val="24"/>
        </w:rPr>
        <w:t xml:space="preserve"> turn on the device</w:t>
      </w:r>
      <w:r>
        <w:rPr>
          <w:rFonts w:ascii="Arial" w:hAnsi="Arial" w:cs="Arial"/>
          <w:sz w:val="24"/>
          <w:szCs w:val="24"/>
        </w:rPr>
        <w:t>.</w:t>
      </w:r>
    </w:p>
    <w:p w14:paraId="0F21B950" w14:textId="09D8FA53" w:rsidR="00A51777" w:rsidRDefault="00A51777" w:rsidP="00551D32">
      <w:pPr>
        <w:pStyle w:val="ListParagraph"/>
        <w:numPr>
          <w:ilvl w:val="0"/>
          <w:numId w:val="67"/>
        </w:numPr>
        <w:rPr>
          <w:rFonts w:ascii="Arial" w:hAnsi="Arial" w:cs="Arial"/>
          <w:sz w:val="24"/>
          <w:szCs w:val="24"/>
        </w:rPr>
      </w:pPr>
      <w:r w:rsidRPr="006F7150">
        <w:rPr>
          <w:rFonts w:ascii="Arial" w:hAnsi="Arial" w:cs="Arial"/>
          <w:sz w:val="24"/>
          <w:szCs w:val="24"/>
        </w:rPr>
        <w:t xml:space="preserve">If you are not sure at what stage of </w:t>
      </w:r>
      <w:r>
        <w:rPr>
          <w:rFonts w:ascii="Arial" w:hAnsi="Arial" w:cs="Arial"/>
          <w:sz w:val="24"/>
          <w:szCs w:val="24"/>
        </w:rPr>
        <w:t xml:space="preserve">the </w:t>
      </w:r>
      <w:r w:rsidRPr="006F7150">
        <w:rPr>
          <w:rFonts w:ascii="Arial" w:hAnsi="Arial" w:cs="Arial"/>
          <w:sz w:val="24"/>
          <w:szCs w:val="24"/>
        </w:rPr>
        <w:t xml:space="preserve">upgrade process you </w:t>
      </w:r>
      <w:proofErr w:type="gramStart"/>
      <w:r w:rsidRPr="006F7150">
        <w:rPr>
          <w:rFonts w:ascii="Arial" w:hAnsi="Arial" w:cs="Arial"/>
          <w:sz w:val="24"/>
          <w:szCs w:val="24"/>
        </w:rPr>
        <w:t>are</w:t>
      </w:r>
      <w:proofErr w:type="gramEnd"/>
      <w:r>
        <w:rPr>
          <w:rFonts w:ascii="Arial" w:hAnsi="Arial" w:cs="Arial"/>
          <w:sz w:val="24"/>
          <w:szCs w:val="24"/>
        </w:rPr>
        <w:t>,</w:t>
      </w:r>
      <w:r w:rsidRPr="006F7150">
        <w:rPr>
          <w:rFonts w:ascii="Arial" w:hAnsi="Arial" w:cs="Arial"/>
          <w:sz w:val="24"/>
          <w:szCs w:val="24"/>
        </w:rPr>
        <w:t xml:space="preserve"> you can always start from the first step. Just reset the OR-20 by pressing Dot 8 and </w:t>
      </w:r>
      <w:r>
        <w:rPr>
          <w:rFonts w:ascii="Arial" w:hAnsi="Arial" w:cs="Arial"/>
          <w:sz w:val="24"/>
          <w:szCs w:val="24"/>
        </w:rPr>
        <w:t xml:space="preserve">the </w:t>
      </w:r>
      <w:r w:rsidRPr="006F7150">
        <w:rPr>
          <w:rFonts w:ascii="Arial" w:hAnsi="Arial" w:cs="Arial"/>
          <w:sz w:val="24"/>
          <w:szCs w:val="24"/>
        </w:rPr>
        <w:t xml:space="preserve">Right pan </w:t>
      </w:r>
      <w:r>
        <w:rPr>
          <w:rFonts w:ascii="Arial" w:hAnsi="Arial" w:cs="Arial"/>
          <w:sz w:val="24"/>
          <w:szCs w:val="24"/>
        </w:rPr>
        <w:t xml:space="preserve">down </w:t>
      </w:r>
      <w:r w:rsidRPr="006F7150">
        <w:rPr>
          <w:rFonts w:ascii="Arial" w:hAnsi="Arial" w:cs="Arial"/>
          <w:sz w:val="24"/>
          <w:szCs w:val="24"/>
        </w:rPr>
        <w:t>key.</w:t>
      </w:r>
    </w:p>
    <w:p w14:paraId="738598B9" w14:textId="2C9747A1" w:rsidR="00A51777" w:rsidRDefault="00A51777" w:rsidP="00551D32">
      <w:pPr>
        <w:pStyle w:val="ListParagraph"/>
        <w:numPr>
          <w:ilvl w:val="0"/>
          <w:numId w:val="67"/>
        </w:numPr>
      </w:pPr>
      <w:r>
        <w:rPr>
          <w:rFonts w:ascii="Arial" w:hAnsi="Arial" w:cs="Arial"/>
          <w:sz w:val="24"/>
          <w:szCs w:val="24"/>
        </w:rPr>
        <w:t xml:space="preserve">If you do not get the message </w:t>
      </w:r>
      <w:r w:rsidRPr="008C272A">
        <w:rPr>
          <w:rFonts w:ascii="Arial" w:hAnsi="Arial" w:cs="Arial"/>
          <w:sz w:val="24"/>
          <w:szCs w:val="24"/>
        </w:rPr>
        <w:t>“Upgrade successful”</w:t>
      </w:r>
      <w:r>
        <w:rPr>
          <w:rFonts w:ascii="Arial" w:hAnsi="Arial" w:cs="Arial"/>
          <w:sz w:val="24"/>
          <w:szCs w:val="24"/>
        </w:rPr>
        <w:t xml:space="preserve"> after turning on the OR-20 for the first time, there could be a chance that you had upgraded the OR-20 with the same software version. You can always check the current firmware version from the menu. P</w:t>
      </w:r>
      <w:r w:rsidRPr="008C272A">
        <w:rPr>
          <w:rFonts w:ascii="Arial" w:hAnsi="Arial" w:cs="Arial"/>
          <w:sz w:val="24"/>
          <w:szCs w:val="24"/>
        </w:rPr>
        <w:t>ress Select + Up Arrow to open the Menu and arrow to "Ver" in the list</w:t>
      </w:r>
      <w:r w:rsidRPr="007C0001">
        <w:rPr>
          <w:rFonts w:ascii="Arial" w:hAnsi="Arial"/>
          <w:sz w:val="24"/>
        </w:rPr>
        <w:t>.</w:t>
      </w:r>
    </w:p>
    <w:p w14:paraId="1140A555" w14:textId="09367D1B" w:rsidR="000D1D4E" w:rsidRPr="00B95119" w:rsidRDefault="00AA3872" w:rsidP="00B95119">
      <w:pPr>
        <w:pStyle w:val="Heading1"/>
      </w:pPr>
      <w:bookmarkStart w:id="1412" w:name="Download-the-Software"/>
      <w:bookmarkStart w:id="1413" w:name="Install-the-Software"/>
      <w:bookmarkStart w:id="1414" w:name="_Toc500235027"/>
      <w:bookmarkStart w:id="1415" w:name="_Toc504838849"/>
      <w:bookmarkStart w:id="1416" w:name="_Toc504838984"/>
      <w:bookmarkStart w:id="1417" w:name="_Toc504839118"/>
      <w:bookmarkStart w:id="1418" w:name="_Toc500235028"/>
      <w:bookmarkStart w:id="1419" w:name="_Toc504826639"/>
      <w:bookmarkStart w:id="1420" w:name="_Toc504838850"/>
      <w:bookmarkStart w:id="1421" w:name="_Toc504838985"/>
      <w:bookmarkStart w:id="1422" w:name="_Toc504839119"/>
      <w:bookmarkStart w:id="1423" w:name="_Localization_1"/>
      <w:bookmarkStart w:id="1424" w:name="_Toc519532392"/>
      <w:bookmarkStart w:id="1425" w:name="_Toc519533932"/>
      <w:bookmarkStart w:id="1426" w:name="_Toc521073310"/>
      <w:bookmarkStart w:id="1427" w:name="_Toc519532393"/>
      <w:bookmarkStart w:id="1428" w:name="_Toc519533933"/>
      <w:bookmarkStart w:id="1429" w:name="_Toc521073311"/>
      <w:bookmarkStart w:id="1430" w:name="Language-Options-Localization"/>
      <w:bookmarkStart w:id="1431" w:name="_Localization"/>
      <w:bookmarkStart w:id="1432" w:name="_Toc519532394"/>
      <w:bookmarkStart w:id="1433" w:name="_Toc519533934"/>
      <w:bookmarkStart w:id="1434" w:name="_Toc521073312"/>
      <w:bookmarkStart w:id="1435" w:name="_Toc519532395"/>
      <w:bookmarkStart w:id="1436" w:name="_Toc519533935"/>
      <w:bookmarkStart w:id="1437" w:name="_Toc521073313"/>
      <w:bookmarkStart w:id="1438" w:name="_Toc519532396"/>
      <w:bookmarkStart w:id="1439" w:name="_Toc519533936"/>
      <w:bookmarkStart w:id="1440" w:name="_Toc521073314"/>
      <w:bookmarkStart w:id="1441" w:name="_Toc519532397"/>
      <w:bookmarkStart w:id="1442" w:name="_Toc519533937"/>
      <w:bookmarkStart w:id="1443" w:name="_Toc521073315"/>
      <w:bookmarkStart w:id="1444" w:name="_Toc519532398"/>
      <w:bookmarkStart w:id="1445" w:name="_Toc519533938"/>
      <w:bookmarkStart w:id="1446" w:name="_Toc521073316"/>
      <w:bookmarkStart w:id="1447" w:name="_Toc519532399"/>
      <w:bookmarkStart w:id="1448" w:name="_Toc519533939"/>
      <w:bookmarkStart w:id="1449" w:name="_Toc521073317"/>
      <w:bookmarkStart w:id="1450" w:name="_Toc519532400"/>
      <w:bookmarkStart w:id="1451" w:name="_Toc519533940"/>
      <w:bookmarkStart w:id="1452" w:name="_Toc521073318"/>
      <w:bookmarkStart w:id="1453" w:name="Upload-Existing-Localization-Files"/>
      <w:bookmarkStart w:id="1454" w:name="_Languages_from_SD"/>
      <w:bookmarkStart w:id="1455" w:name="_Toc519532401"/>
      <w:bookmarkStart w:id="1456" w:name="_Toc519533941"/>
      <w:bookmarkStart w:id="1457" w:name="_Toc521073319"/>
      <w:bookmarkStart w:id="1458" w:name="_Toc519532402"/>
      <w:bookmarkStart w:id="1459" w:name="_Toc519533942"/>
      <w:bookmarkStart w:id="1460" w:name="_Toc521073320"/>
      <w:bookmarkStart w:id="1461" w:name="_Toc519532403"/>
      <w:bookmarkStart w:id="1462" w:name="_Toc519533943"/>
      <w:bookmarkStart w:id="1463" w:name="_Toc521073321"/>
      <w:bookmarkStart w:id="1464" w:name="_Toc519532432"/>
      <w:bookmarkStart w:id="1465" w:name="_Toc519533972"/>
      <w:bookmarkStart w:id="1466" w:name="_Toc521073350"/>
      <w:bookmarkStart w:id="1467" w:name="_Toc519261823"/>
      <w:bookmarkStart w:id="1468" w:name="_Toc519261824"/>
      <w:bookmarkStart w:id="1469" w:name="_Toc519261826"/>
      <w:bookmarkStart w:id="1470" w:name="Switch-Localization-Files"/>
      <w:bookmarkStart w:id="1471" w:name="_Toc519532433"/>
      <w:bookmarkStart w:id="1472" w:name="_Toc519533973"/>
      <w:bookmarkStart w:id="1473" w:name="_Toc521073351"/>
      <w:bookmarkStart w:id="1474" w:name="_Toc519532434"/>
      <w:bookmarkStart w:id="1475" w:name="_Toc519533974"/>
      <w:bookmarkStart w:id="1476" w:name="_Toc521073352"/>
      <w:bookmarkStart w:id="1477" w:name="_Toc519532435"/>
      <w:bookmarkStart w:id="1478" w:name="_Toc519533975"/>
      <w:bookmarkStart w:id="1479" w:name="_Toc521073353"/>
      <w:bookmarkStart w:id="1480" w:name="_Toc519532436"/>
      <w:bookmarkStart w:id="1481" w:name="_Toc519533976"/>
      <w:bookmarkStart w:id="1482" w:name="_Toc521073354"/>
      <w:bookmarkStart w:id="1483" w:name="_Toc519532437"/>
      <w:bookmarkStart w:id="1484" w:name="_Toc519533977"/>
      <w:bookmarkStart w:id="1485" w:name="_Toc521073355"/>
      <w:bookmarkStart w:id="1486" w:name="_Toc519532438"/>
      <w:bookmarkStart w:id="1487" w:name="_Toc519533978"/>
      <w:bookmarkStart w:id="1488" w:name="_Toc521073356"/>
      <w:bookmarkStart w:id="1489" w:name="_Toc519532439"/>
      <w:bookmarkStart w:id="1490" w:name="_Toc519533979"/>
      <w:bookmarkStart w:id="1491" w:name="_Toc521073357"/>
      <w:bookmarkStart w:id="1492" w:name="_Toc519532440"/>
      <w:bookmarkStart w:id="1493" w:name="_Toc519533980"/>
      <w:bookmarkStart w:id="1494" w:name="_Toc521073358"/>
      <w:bookmarkStart w:id="1495" w:name="_Toc519532441"/>
      <w:bookmarkStart w:id="1496" w:name="_Toc519533981"/>
      <w:bookmarkStart w:id="1497" w:name="_Toc521073359"/>
      <w:bookmarkStart w:id="1498" w:name="_Toc519532442"/>
      <w:bookmarkStart w:id="1499" w:name="_Toc519533982"/>
      <w:bookmarkStart w:id="1500" w:name="_Toc521073360"/>
      <w:bookmarkStart w:id="1501" w:name="_Toc504838857"/>
      <w:bookmarkStart w:id="1502" w:name="_Toc504838992"/>
      <w:bookmarkStart w:id="1503" w:name="_Toc504839125"/>
      <w:bookmarkStart w:id="1504" w:name="_Toc504838859"/>
      <w:bookmarkStart w:id="1505" w:name="_Toc504838994"/>
      <w:bookmarkStart w:id="1506" w:name="_Toc504839127"/>
      <w:bookmarkStart w:id="1507" w:name="_Toc504838860"/>
      <w:bookmarkStart w:id="1508" w:name="_Toc504838995"/>
      <w:bookmarkStart w:id="1509" w:name="_Toc504839128"/>
      <w:bookmarkStart w:id="1510" w:name="Create-Localization-Files"/>
      <w:bookmarkStart w:id="1511" w:name="Upload-the-Localization-files"/>
      <w:bookmarkStart w:id="1512" w:name="Troubleshooting"/>
      <w:bookmarkStart w:id="1513" w:name="_Troubleshooting"/>
      <w:bookmarkStart w:id="1514" w:name="_Toc531853388"/>
      <w:bookmarkStart w:id="1515" w:name="_Toc9689965"/>
      <w:bookmarkStart w:id="1516" w:name="_Toc10194429"/>
      <w:bookmarkStart w:id="1517" w:name="_Toc17712069"/>
      <w:bookmarkStart w:id="1518" w:name="_Toc20754994"/>
      <w:bookmarkStart w:id="1519" w:name="_Toc179377366"/>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r w:rsidRPr="00651DDA">
        <w:rPr>
          <w:kern w:val="0"/>
          <w:sz w:val="24"/>
          <w:szCs w:val="24"/>
          <w:lang w:eastAsia="en-IN"/>
        </w:rPr>
        <w:t>Language Options (</w:t>
      </w:r>
      <w:bookmarkStart w:id="1520" w:name="_Toc20906481"/>
      <w:bookmarkStart w:id="1521" w:name="_Toc20910807"/>
      <w:bookmarkStart w:id="1522" w:name="_Toc20912977"/>
      <w:r w:rsidR="000D1D4E" w:rsidRPr="00BB2C65">
        <w:rPr>
          <w:sz w:val="24"/>
        </w:rPr>
        <w:t>Localization</w:t>
      </w:r>
      <w:bookmarkEnd w:id="1514"/>
      <w:bookmarkEnd w:id="1515"/>
      <w:bookmarkEnd w:id="1516"/>
      <w:bookmarkEnd w:id="1517"/>
      <w:bookmarkEnd w:id="1518"/>
      <w:bookmarkEnd w:id="1520"/>
      <w:bookmarkEnd w:id="1521"/>
      <w:bookmarkEnd w:id="1522"/>
      <w:r w:rsidR="002E69F6">
        <w:rPr>
          <w:sz w:val="24"/>
          <w:szCs w:val="18"/>
        </w:rPr>
        <w:t>)</w:t>
      </w:r>
      <w:bookmarkEnd w:id="1519"/>
    </w:p>
    <w:p w14:paraId="78137848" w14:textId="42A3A3FC" w:rsidR="000D1D4E" w:rsidRPr="000C3ED9" w:rsidRDefault="00FB7AF9" w:rsidP="000D1D4E">
      <w:pPr>
        <w:rPr>
          <w:lang w:eastAsia="en-IN"/>
        </w:rPr>
      </w:pPr>
      <w:r>
        <w:rPr>
          <w:lang w:eastAsia="en-IN"/>
        </w:rPr>
        <w:t>The f</w:t>
      </w:r>
      <w:r w:rsidRPr="000C3ED9">
        <w:rPr>
          <w:lang w:eastAsia="en-IN"/>
        </w:rPr>
        <w:t>ollowing</w:t>
      </w:r>
      <w:r w:rsidR="000D1D4E" w:rsidRPr="000C3ED9">
        <w:rPr>
          <w:lang w:eastAsia="en-IN"/>
        </w:rPr>
        <w:t xml:space="preserve"> are the steps to be followed for Configuring file for a local language other than Hindi or English.</w:t>
      </w:r>
    </w:p>
    <w:p w14:paraId="1DFA4A29" w14:textId="77777777" w:rsidR="000D1D4E" w:rsidRPr="000C3ED9" w:rsidRDefault="000D1D4E" w:rsidP="000D1D4E">
      <w:pPr>
        <w:rPr>
          <w:lang w:eastAsia="en-IN"/>
        </w:rPr>
      </w:pPr>
    </w:p>
    <w:p w14:paraId="25FBBEDE" w14:textId="3E5F6E7B" w:rsidR="000D1D4E" w:rsidRPr="0078775D" w:rsidRDefault="0020483A" w:rsidP="00551D32">
      <w:pPr>
        <w:pStyle w:val="ListParagraph"/>
        <w:numPr>
          <w:ilvl w:val="1"/>
          <w:numId w:val="41"/>
        </w:numPr>
        <w:ind w:left="426" w:hanging="426"/>
        <w:rPr>
          <w:rFonts w:ascii="Arial" w:hAnsi="Arial" w:cs="Arial"/>
          <w:sz w:val="24"/>
          <w:szCs w:val="24"/>
          <w:lang w:eastAsia="en-IN"/>
        </w:rPr>
      </w:pPr>
      <w:r>
        <w:rPr>
          <w:rFonts w:ascii="Arial" w:hAnsi="Arial" w:cs="Arial"/>
          <w:sz w:val="24"/>
          <w:szCs w:val="24"/>
          <w:lang w:eastAsia="en-IN"/>
        </w:rPr>
        <w:t>Visit</w:t>
      </w:r>
      <w:r w:rsidR="000D1D4E" w:rsidRPr="000C3ED9">
        <w:rPr>
          <w:rFonts w:ascii="Arial" w:hAnsi="Arial" w:cs="Arial"/>
          <w:sz w:val="24"/>
          <w:szCs w:val="24"/>
          <w:lang w:eastAsia="en-IN"/>
        </w:rPr>
        <w:t xml:space="preserve"> our </w:t>
      </w:r>
      <w:r w:rsidR="000D1D4E" w:rsidRPr="0078775D">
        <w:rPr>
          <w:rFonts w:ascii="Arial" w:hAnsi="Arial" w:cs="Arial"/>
          <w:sz w:val="24"/>
          <w:szCs w:val="24"/>
          <w:lang w:eastAsia="en-IN"/>
        </w:rPr>
        <w:t xml:space="preserve">website at </w:t>
      </w:r>
      <w:hyperlink r:id="rId53" w:history="1">
        <w:r w:rsidR="000D1D4E" w:rsidRPr="0078775D">
          <w:rPr>
            <w:rStyle w:val="Hyperlink"/>
            <w:rFonts w:ascii="Arial" w:hAnsi="Arial" w:cs="Arial"/>
            <w:sz w:val="24"/>
            <w:szCs w:val="24"/>
            <w:u w:val="none"/>
            <w:lang w:eastAsia="en-IN"/>
          </w:rPr>
          <w:t>http://www.orbitresearch.com/en-IN/support/orbit-reader-20-support/orbit-reader-localization-download/</w:t>
        </w:r>
      </w:hyperlink>
      <w:r w:rsidR="007F522B" w:rsidRPr="0078775D">
        <w:rPr>
          <w:rFonts w:ascii="Arial" w:hAnsi="Arial" w:cs="Arial"/>
          <w:sz w:val="28"/>
          <w:szCs w:val="28"/>
        </w:rPr>
        <w:t xml:space="preserve"> </w:t>
      </w:r>
      <w:r w:rsidR="000D1D4E" w:rsidRPr="0078775D">
        <w:rPr>
          <w:rFonts w:ascii="Arial" w:hAnsi="Arial" w:cs="Arial"/>
          <w:sz w:val="24"/>
          <w:szCs w:val="24"/>
          <w:lang w:eastAsia="en-IN"/>
        </w:rPr>
        <w:t>and download the file for your language</w:t>
      </w:r>
    </w:p>
    <w:p w14:paraId="45D6186D" w14:textId="1A83532E" w:rsidR="000D1D4E" w:rsidRPr="0078775D" w:rsidRDefault="000D1D4E" w:rsidP="00551D32">
      <w:pPr>
        <w:pStyle w:val="ListParagraph"/>
        <w:numPr>
          <w:ilvl w:val="1"/>
          <w:numId w:val="41"/>
        </w:numPr>
        <w:ind w:left="426" w:hanging="426"/>
        <w:rPr>
          <w:rFonts w:ascii="Arial" w:eastAsia="Times New Roman" w:hAnsi="Arial" w:cs="Arial"/>
          <w:sz w:val="24"/>
          <w:szCs w:val="24"/>
          <w:lang w:eastAsia="en-IN"/>
        </w:rPr>
      </w:pPr>
      <w:r w:rsidRPr="0078775D">
        <w:rPr>
          <w:rFonts w:ascii="Arial" w:eastAsia="Times New Roman" w:hAnsi="Arial" w:cs="Arial"/>
          <w:sz w:val="24"/>
          <w:szCs w:val="24"/>
          <w:lang w:eastAsia="en-IN"/>
        </w:rPr>
        <w:t xml:space="preserve">If the desired language file is not there, you can request for the same by writing to us at </w:t>
      </w:r>
      <w:hyperlink r:id="rId54" w:history="1">
        <w:r w:rsidRPr="0078775D">
          <w:rPr>
            <w:rStyle w:val="Hyperlink"/>
            <w:rFonts w:ascii="Arial" w:hAnsi="Arial" w:cs="Arial"/>
            <w:sz w:val="24"/>
            <w:szCs w:val="24"/>
            <w:u w:val="none"/>
            <w:lang w:eastAsia="en-IN"/>
          </w:rPr>
          <w:t>techsupport@orbitresearch.com</w:t>
        </w:r>
      </w:hyperlink>
      <w:r w:rsidRPr="0078775D">
        <w:rPr>
          <w:rFonts w:ascii="Arial" w:hAnsi="Arial" w:cs="Arial"/>
          <w:sz w:val="24"/>
          <w:szCs w:val="24"/>
        </w:rPr>
        <w:t>.</w:t>
      </w:r>
    </w:p>
    <w:p w14:paraId="4173D5E7" w14:textId="6E1E4C02" w:rsidR="000D1D4E" w:rsidRPr="000C3ED9" w:rsidRDefault="000D1D4E" w:rsidP="00551D32">
      <w:pPr>
        <w:pStyle w:val="ListParagraph"/>
        <w:numPr>
          <w:ilvl w:val="1"/>
          <w:numId w:val="41"/>
        </w:numPr>
        <w:ind w:left="426" w:hanging="426"/>
        <w:rPr>
          <w:rFonts w:ascii="Arial" w:eastAsia="Times New Roman" w:hAnsi="Arial" w:cs="Arial"/>
          <w:sz w:val="24"/>
          <w:szCs w:val="24"/>
          <w:lang w:eastAsia="en-IN"/>
        </w:rPr>
      </w:pPr>
      <w:r w:rsidRPr="000C3ED9">
        <w:rPr>
          <w:rFonts w:ascii="Arial" w:eastAsia="Times New Roman" w:hAnsi="Arial" w:cs="Arial"/>
          <w:sz w:val="24"/>
          <w:szCs w:val="24"/>
          <w:lang w:eastAsia="en-IN"/>
        </w:rPr>
        <w:t>Copy the file</w:t>
      </w:r>
      <w:r w:rsidR="0049562F">
        <w:rPr>
          <w:rFonts w:ascii="Arial" w:eastAsia="Times New Roman" w:hAnsi="Arial" w:cs="Arial"/>
          <w:sz w:val="24"/>
          <w:szCs w:val="24"/>
          <w:lang w:eastAsia="en-IN"/>
        </w:rPr>
        <w:t xml:space="preserve"> to the “local</w:t>
      </w:r>
      <w:r w:rsidR="00C73BAF">
        <w:rPr>
          <w:rFonts w:ascii="Arial" w:eastAsia="Times New Roman" w:hAnsi="Arial" w:cs="Arial"/>
          <w:sz w:val="24"/>
          <w:szCs w:val="24"/>
          <w:lang w:eastAsia="en-IN"/>
        </w:rPr>
        <w:t>e</w:t>
      </w:r>
      <w:r w:rsidR="0049562F">
        <w:rPr>
          <w:rFonts w:ascii="Arial" w:eastAsia="Times New Roman" w:hAnsi="Arial" w:cs="Arial"/>
          <w:sz w:val="24"/>
          <w:szCs w:val="24"/>
          <w:lang w:eastAsia="en-IN"/>
        </w:rPr>
        <w:t xml:space="preserve">” folder in the root directory of </w:t>
      </w:r>
      <w:r w:rsidRPr="000C3ED9">
        <w:rPr>
          <w:rFonts w:ascii="Arial" w:eastAsia="Times New Roman" w:hAnsi="Arial" w:cs="Arial"/>
          <w:sz w:val="24"/>
          <w:szCs w:val="24"/>
          <w:lang w:eastAsia="en-IN"/>
        </w:rPr>
        <w:t xml:space="preserve">your SD card that you are using with the device. </w:t>
      </w:r>
      <w:r w:rsidR="0033055B">
        <w:rPr>
          <w:rFonts w:ascii="Arial" w:eastAsia="Times New Roman" w:hAnsi="Arial" w:cs="Arial"/>
          <w:sz w:val="24"/>
          <w:szCs w:val="24"/>
          <w:lang w:eastAsia="en-IN"/>
        </w:rPr>
        <w:t>The f</w:t>
      </w:r>
      <w:r w:rsidR="0033055B" w:rsidRPr="000C3ED9">
        <w:rPr>
          <w:rFonts w:ascii="Arial" w:eastAsia="Times New Roman" w:hAnsi="Arial" w:cs="Arial"/>
          <w:sz w:val="24"/>
          <w:szCs w:val="24"/>
          <w:lang w:eastAsia="en-IN"/>
        </w:rPr>
        <w:t>ile</w:t>
      </w:r>
      <w:r w:rsidRPr="000C3ED9">
        <w:rPr>
          <w:rFonts w:ascii="Arial" w:eastAsia="Times New Roman" w:hAnsi="Arial" w:cs="Arial"/>
          <w:sz w:val="24"/>
          <w:szCs w:val="24"/>
          <w:lang w:eastAsia="en-IN"/>
        </w:rPr>
        <w:t xml:space="preserve"> can be copied externally through a card reader or putting the device to a mass storage mode.</w:t>
      </w:r>
    </w:p>
    <w:p w14:paraId="0B753F2C" w14:textId="77777777" w:rsidR="00F16C22" w:rsidRPr="008C59A8" w:rsidRDefault="00F16C22" w:rsidP="00551D32">
      <w:pPr>
        <w:pStyle w:val="ListParagraph"/>
        <w:numPr>
          <w:ilvl w:val="1"/>
          <w:numId w:val="41"/>
        </w:numPr>
        <w:ind w:left="426" w:hanging="426"/>
        <w:rPr>
          <w:rFonts w:ascii="Arial" w:eastAsia="Times New Roman" w:hAnsi="Arial" w:cs="Arial"/>
          <w:sz w:val="24"/>
          <w:szCs w:val="24"/>
          <w:lang w:eastAsia="en-IN"/>
        </w:rPr>
      </w:pPr>
      <w:r w:rsidRPr="008C59A8">
        <w:rPr>
          <w:rFonts w:ascii="Arial" w:eastAsia="Times New Roman" w:hAnsi="Arial" w:cs="Arial"/>
          <w:sz w:val="24"/>
          <w:szCs w:val="24"/>
          <w:lang w:eastAsia="en-IN"/>
        </w:rPr>
        <w:t>Go into the Preference Menu by pressing Select + Up Arrow keys together.</w:t>
      </w:r>
    </w:p>
    <w:p w14:paraId="2C052240" w14:textId="77777777" w:rsidR="00F16C22" w:rsidRPr="008C59A8" w:rsidRDefault="00F16C22" w:rsidP="00551D32">
      <w:pPr>
        <w:pStyle w:val="ListParagraph"/>
        <w:numPr>
          <w:ilvl w:val="1"/>
          <w:numId w:val="41"/>
        </w:numPr>
        <w:ind w:left="426" w:hanging="426"/>
        <w:rPr>
          <w:rFonts w:ascii="Arial" w:eastAsia="Times New Roman" w:hAnsi="Arial" w:cs="Arial"/>
          <w:sz w:val="24"/>
          <w:szCs w:val="24"/>
          <w:lang w:eastAsia="en-IN"/>
        </w:rPr>
      </w:pPr>
      <w:r w:rsidRPr="008C59A8">
        <w:rPr>
          <w:rFonts w:ascii="Arial" w:eastAsia="Times New Roman" w:hAnsi="Arial" w:cs="Arial"/>
          <w:sz w:val="24"/>
          <w:szCs w:val="24"/>
          <w:lang w:eastAsia="en-IN"/>
        </w:rPr>
        <w:t>Press the Down Arrow key 11 times to reach the Profile 4 menu item.</w:t>
      </w:r>
    </w:p>
    <w:p w14:paraId="5BFFAB9E" w14:textId="77777777" w:rsidR="00F16C22" w:rsidRPr="008C59A8" w:rsidRDefault="00F16C22" w:rsidP="00551D32">
      <w:pPr>
        <w:pStyle w:val="ListParagraph"/>
        <w:numPr>
          <w:ilvl w:val="1"/>
          <w:numId w:val="41"/>
        </w:numPr>
        <w:ind w:left="426" w:hanging="426"/>
        <w:rPr>
          <w:rFonts w:ascii="Arial" w:eastAsia="Times New Roman" w:hAnsi="Arial" w:cs="Arial"/>
          <w:sz w:val="24"/>
          <w:szCs w:val="24"/>
          <w:lang w:eastAsia="en-IN"/>
        </w:rPr>
      </w:pPr>
      <w:r w:rsidRPr="008C59A8">
        <w:rPr>
          <w:rFonts w:ascii="Arial" w:eastAsia="Times New Roman" w:hAnsi="Arial" w:cs="Arial"/>
          <w:sz w:val="24"/>
          <w:szCs w:val="24"/>
          <w:lang w:eastAsia="en-IN"/>
        </w:rPr>
        <w:t xml:space="preserve">Once Profile 4 is displayed, press the Right Arrow key </w:t>
      </w:r>
      <w:proofErr w:type="gramStart"/>
      <w:r w:rsidRPr="008C59A8">
        <w:rPr>
          <w:rFonts w:ascii="Arial" w:eastAsia="Times New Roman" w:hAnsi="Arial" w:cs="Arial"/>
          <w:sz w:val="24"/>
          <w:szCs w:val="24"/>
          <w:lang w:eastAsia="en-IN"/>
        </w:rPr>
        <w:t>in order to</w:t>
      </w:r>
      <w:proofErr w:type="gramEnd"/>
      <w:r w:rsidRPr="008C59A8">
        <w:rPr>
          <w:rFonts w:ascii="Arial" w:eastAsia="Times New Roman" w:hAnsi="Arial" w:cs="Arial"/>
          <w:sz w:val="24"/>
          <w:szCs w:val="24"/>
          <w:lang w:eastAsia="en-IN"/>
        </w:rPr>
        <w:t xml:space="preserve"> access the language options.</w:t>
      </w:r>
    </w:p>
    <w:p w14:paraId="7A67B957" w14:textId="77777777" w:rsidR="00F16C22" w:rsidRPr="008C59A8" w:rsidRDefault="00F16C22" w:rsidP="00551D32">
      <w:pPr>
        <w:pStyle w:val="ListParagraph"/>
        <w:numPr>
          <w:ilvl w:val="1"/>
          <w:numId w:val="41"/>
        </w:numPr>
        <w:ind w:left="426" w:hanging="426"/>
        <w:rPr>
          <w:rFonts w:ascii="Arial" w:eastAsia="Times New Roman" w:hAnsi="Arial" w:cs="Arial"/>
          <w:sz w:val="24"/>
          <w:szCs w:val="24"/>
          <w:lang w:eastAsia="en-IN"/>
        </w:rPr>
      </w:pPr>
      <w:r w:rsidRPr="008C59A8">
        <w:rPr>
          <w:rFonts w:ascii="Arial" w:eastAsia="Times New Roman" w:hAnsi="Arial" w:cs="Arial"/>
          <w:sz w:val="24"/>
          <w:szCs w:val="24"/>
          <w:lang w:eastAsia="en-IN"/>
        </w:rPr>
        <w:t xml:space="preserve">Once the Right Arrow Key is pressed, a new message, “Sys </w:t>
      </w:r>
      <w:proofErr w:type="spellStart"/>
      <w:r w:rsidRPr="008C59A8">
        <w:rPr>
          <w:rFonts w:ascii="Arial" w:eastAsia="Times New Roman" w:hAnsi="Arial" w:cs="Arial"/>
          <w:sz w:val="24"/>
          <w:szCs w:val="24"/>
          <w:lang w:eastAsia="en-IN"/>
        </w:rPr>
        <w:t>lan</w:t>
      </w:r>
      <w:proofErr w:type="spellEnd"/>
      <w:r w:rsidRPr="008C59A8">
        <w:rPr>
          <w:rFonts w:ascii="Arial" w:eastAsia="Times New Roman" w:hAnsi="Arial" w:cs="Arial"/>
          <w:sz w:val="24"/>
          <w:szCs w:val="24"/>
          <w:lang w:eastAsia="en-IN"/>
        </w:rPr>
        <w:t>” will be displayed, followed by the language currently selected.</w:t>
      </w:r>
    </w:p>
    <w:p w14:paraId="783E42DA" w14:textId="6F9307CB" w:rsidR="00F16C22" w:rsidRPr="008C59A8" w:rsidRDefault="00F16C22" w:rsidP="00551D32">
      <w:pPr>
        <w:pStyle w:val="ListParagraph"/>
        <w:numPr>
          <w:ilvl w:val="1"/>
          <w:numId w:val="41"/>
        </w:numPr>
        <w:ind w:left="426" w:hanging="426"/>
        <w:rPr>
          <w:rFonts w:ascii="Arial" w:eastAsia="Times New Roman" w:hAnsi="Arial" w:cs="Arial"/>
          <w:sz w:val="24"/>
          <w:szCs w:val="24"/>
          <w:lang w:eastAsia="en-IN"/>
        </w:rPr>
      </w:pPr>
      <w:r w:rsidRPr="008C59A8">
        <w:rPr>
          <w:rFonts w:ascii="Arial" w:eastAsia="Times New Roman" w:hAnsi="Arial" w:cs="Arial"/>
          <w:sz w:val="24"/>
          <w:szCs w:val="24"/>
          <w:lang w:eastAsia="en-IN"/>
        </w:rPr>
        <w:t xml:space="preserve">Press the Select key </w:t>
      </w:r>
      <w:proofErr w:type="gramStart"/>
      <w:r w:rsidRPr="008C59A8">
        <w:rPr>
          <w:rFonts w:ascii="Arial" w:eastAsia="Times New Roman" w:hAnsi="Arial" w:cs="Arial"/>
          <w:sz w:val="24"/>
          <w:szCs w:val="24"/>
          <w:lang w:eastAsia="en-IN"/>
        </w:rPr>
        <w:t>in order to</w:t>
      </w:r>
      <w:proofErr w:type="gramEnd"/>
      <w:r w:rsidRPr="008C59A8">
        <w:rPr>
          <w:rFonts w:ascii="Arial" w:eastAsia="Times New Roman" w:hAnsi="Arial" w:cs="Arial"/>
          <w:sz w:val="24"/>
          <w:szCs w:val="24"/>
          <w:lang w:eastAsia="en-IN"/>
        </w:rPr>
        <w:t xml:space="preserve"> be able to switch between languages and then press the Right Arrow key until </w:t>
      </w:r>
      <w:r w:rsidR="00D373DD">
        <w:rPr>
          <w:rFonts w:ascii="Arial" w:eastAsia="Times New Roman" w:hAnsi="Arial" w:cs="Arial"/>
          <w:sz w:val="24"/>
          <w:szCs w:val="24"/>
          <w:lang w:eastAsia="en-IN"/>
        </w:rPr>
        <w:t xml:space="preserve">the name of the language of your choice </w:t>
      </w:r>
      <w:r w:rsidRPr="008C59A8">
        <w:rPr>
          <w:rFonts w:ascii="Arial" w:eastAsia="Times New Roman" w:hAnsi="Arial" w:cs="Arial"/>
          <w:sz w:val="24"/>
          <w:szCs w:val="24"/>
          <w:lang w:eastAsia="en-IN"/>
        </w:rPr>
        <w:t>is displayed.</w:t>
      </w:r>
    </w:p>
    <w:p w14:paraId="079795F7" w14:textId="3FBD4875" w:rsidR="00F16C22" w:rsidRPr="008C59A8" w:rsidRDefault="00F16C22" w:rsidP="00551D32">
      <w:pPr>
        <w:pStyle w:val="ListParagraph"/>
        <w:numPr>
          <w:ilvl w:val="1"/>
          <w:numId w:val="41"/>
        </w:numPr>
        <w:ind w:left="426" w:hanging="426"/>
        <w:rPr>
          <w:rFonts w:ascii="Arial" w:eastAsia="Times New Roman" w:hAnsi="Arial" w:cs="Arial"/>
          <w:sz w:val="24"/>
          <w:szCs w:val="24"/>
          <w:lang w:eastAsia="en-IN"/>
        </w:rPr>
      </w:pPr>
      <w:r w:rsidRPr="008C59A8">
        <w:rPr>
          <w:rFonts w:ascii="Arial" w:eastAsia="Times New Roman" w:hAnsi="Arial" w:cs="Arial"/>
          <w:sz w:val="24"/>
          <w:szCs w:val="24"/>
          <w:lang w:eastAsia="en-IN"/>
        </w:rPr>
        <w:lastRenderedPageBreak/>
        <w:t xml:space="preserve">Once </w:t>
      </w:r>
      <w:r w:rsidR="00D373DD">
        <w:rPr>
          <w:rFonts w:ascii="Arial" w:eastAsia="Times New Roman" w:hAnsi="Arial" w:cs="Arial"/>
          <w:sz w:val="24"/>
          <w:szCs w:val="24"/>
          <w:lang w:eastAsia="en-IN"/>
        </w:rPr>
        <w:t>the language name</w:t>
      </w:r>
      <w:r w:rsidRPr="008C59A8">
        <w:rPr>
          <w:rFonts w:ascii="Arial" w:eastAsia="Times New Roman" w:hAnsi="Arial" w:cs="Arial"/>
          <w:sz w:val="24"/>
          <w:szCs w:val="24"/>
          <w:lang w:eastAsia="en-IN"/>
        </w:rPr>
        <w:t xml:space="preserve"> is displayed, press the Select key. </w:t>
      </w:r>
      <w:r w:rsidR="00D373DD">
        <w:rPr>
          <w:rFonts w:ascii="Arial" w:eastAsia="Times New Roman" w:hAnsi="Arial" w:cs="Arial"/>
          <w:sz w:val="24"/>
          <w:szCs w:val="24"/>
          <w:lang w:eastAsia="en-IN"/>
        </w:rPr>
        <w:t xml:space="preserve">The </w:t>
      </w:r>
      <w:r w:rsidR="005B63CC">
        <w:rPr>
          <w:rFonts w:ascii="Arial" w:eastAsia="Times New Roman" w:hAnsi="Arial" w:cs="Arial"/>
          <w:sz w:val="24"/>
          <w:szCs w:val="24"/>
          <w:lang w:eastAsia="en-IN"/>
        </w:rPr>
        <w:t xml:space="preserve">chosen </w:t>
      </w:r>
      <w:r w:rsidR="00D373DD">
        <w:rPr>
          <w:rFonts w:ascii="Arial" w:eastAsia="Times New Roman" w:hAnsi="Arial" w:cs="Arial"/>
          <w:sz w:val="24"/>
          <w:szCs w:val="24"/>
          <w:lang w:eastAsia="en-IN"/>
        </w:rPr>
        <w:t>language</w:t>
      </w:r>
      <w:r w:rsidRPr="008C59A8">
        <w:rPr>
          <w:rFonts w:ascii="Arial" w:eastAsia="Times New Roman" w:hAnsi="Arial" w:cs="Arial"/>
          <w:sz w:val="24"/>
          <w:szCs w:val="24"/>
          <w:lang w:eastAsia="en-IN"/>
        </w:rPr>
        <w:t xml:space="preserve"> will now be selected and will be indicated by an underline</w:t>
      </w:r>
    </w:p>
    <w:p w14:paraId="5D60E671" w14:textId="77777777" w:rsidR="00F16C22" w:rsidRPr="008C59A8" w:rsidRDefault="00F16C22" w:rsidP="00551D32">
      <w:pPr>
        <w:pStyle w:val="ListParagraph"/>
        <w:numPr>
          <w:ilvl w:val="1"/>
          <w:numId w:val="41"/>
        </w:numPr>
        <w:ind w:left="426" w:hanging="426"/>
        <w:rPr>
          <w:rFonts w:ascii="Arial" w:eastAsia="Times New Roman" w:hAnsi="Arial" w:cs="Arial"/>
          <w:sz w:val="24"/>
          <w:szCs w:val="24"/>
          <w:lang w:eastAsia="en-IN"/>
        </w:rPr>
      </w:pPr>
      <w:r w:rsidRPr="008C59A8">
        <w:rPr>
          <w:rFonts w:ascii="Arial" w:eastAsia="Times New Roman" w:hAnsi="Arial" w:cs="Arial"/>
          <w:sz w:val="24"/>
          <w:szCs w:val="24"/>
          <w:lang w:eastAsia="en-IN"/>
        </w:rPr>
        <w:t xml:space="preserve">Press Dot 7 to go back to the Profile 4 menu options. “Sys </w:t>
      </w:r>
      <w:proofErr w:type="spellStart"/>
      <w:r w:rsidRPr="008C59A8">
        <w:rPr>
          <w:rFonts w:ascii="Arial" w:eastAsia="Times New Roman" w:hAnsi="Arial" w:cs="Arial"/>
          <w:sz w:val="24"/>
          <w:szCs w:val="24"/>
          <w:lang w:eastAsia="en-IN"/>
        </w:rPr>
        <w:t>lan</w:t>
      </w:r>
      <w:proofErr w:type="spellEnd"/>
      <w:r w:rsidRPr="008C59A8">
        <w:rPr>
          <w:rFonts w:ascii="Arial" w:eastAsia="Times New Roman" w:hAnsi="Arial" w:cs="Arial"/>
          <w:sz w:val="24"/>
          <w:szCs w:val="24"/>
          <w:lang w:eastAsia="en-IN"/>
        </w:rPr>
        <w:t>” will again be displayed.</w:t>
      </w:r>
    </w:p>
    <w:p w14:paraId="6975625A" w14:textId="77777777" w:rsidR="00F16C22" w:rsidRPr="008C59A8" w:rsidRDefault="00F16C22" w:rsidP="00551D32">
      <w:pPr>
        <w:pStyle w:val="ListParagraph"/>
        <w:numPr>
          <w:ilvl w:val="1"/>
          <w:numId w:val="41"/>
        </w:numPr>
        <w:ind w:left="426" w:hanging="426"/>
        <w:rPr>
          <w:rFonts w:ascii="Arial" w:eastAsia="Times New Roman" w:hAnsi="Arial" w:cs="Arial"/>
          <w:sz w:val="24"/>
          <w:szCs w:val="24"/>
          <w:lang w:eastAsia="en-IN"/>
        </w:rPr>
      </w:pPr>
      <w:r w:rsidRPr="008C59A8">
        <w:rPr>
          <w:rFonts w:ascii="Arial" w:eastAsia="Times New Roman" w:hAnsi="Arial" w:cs="Arial"/>
          <w:sz w:val="24"/>
          <w:szCs w:val="24"/>
          <w:lang w:eastAsia="en-IN"/>
        </w:rPr>
        <w:t>Press the Right Arrow key to reach the “</w:t>
      </w:r>
      <w:proofErr w:type="spellStart"/>
      <w:r w:rsidRPr="008C59A8">
        <w:rPr>
          <w:rFonts w:ascii="Arial" w:eastAsia="Times New Roman" w:hAnsi="Arial" w:cs="Arial"/>
          <w:sz w:val="24"/>
          <w:szCs w:val="24"/>
          <w:lang w:eastAsia="en-IN"/>
        </w:rPr>
        <w:t>Rw</w:t>
      </w:r>
      <w:proofErr w:type="spellEnd"/>
      <w:r w:rsidRPr="008C59A8">
        <w:rPr>
          <w:rFonts w:ascii="Arial" w:eastAsia="Times New Roman" w:hAnsi="Arial" w:cs="Arial"/>
          <w:sz w:val="24"/>
          <w:szCs w:val="24"/>
          <w:lang w:eastAsia="en-IN"/>
        </w:rPr>
        <w:t xml:space="preserve"> </w:t>
      </w:r>
      <w:proofErr w:type="spellStart"/>
      <w:r w:rsidRPr="008C59A8">
        <w:rPr>
          <w:rFonts w:ascii="Arial" w:eastAsia="Times New Roman" w:hAnsi="Arial" w:cs="Arial"/>
          <w:sz w:val="24"/>
          <w:szCs w:val="24"/>
          <w:lang w:eastAsia="en-IN"/>
        </w:rPr>
        <w:t>lan</w:t>
      </w:r>
      <w:proofErr w:type="spellEnd"/>
      <w:r w:rsidRPr="008C59A8">
        <w:rPr>
          <w:rFonts w:ascii="Arial" w:eastAsia="Times New Roman" w:hAnsi="Arial" w:cs="Arial"/>
          <w:sz w:val="24"/>
          <w:szCs w:val="24"/>
          <w:lang w:eastAsia="en-IN"/>
        </w:rPr>
        <w:t>” language options.</w:t>
      </w:r>
    </w:p>
    <w:p w14:paraId="574B06B6" w14:textId="77777777" w:rsidR="00F16C22" w:rsidRPr="008C59A8" w:rsidRDefault="00F16C22" w:rsidP="00551D32">
      <w:pPr>
        <w:pStyle w:val="ListParagraph"/>
        <w:numPr>
          <w:ilvl w:val="1"/>
          <w:numId w:val="41"/>
        </w:numPr>
        <w:ind w:left="426" w:hanging="426"/>
        <w:rPr>
          <w:rFonts w:ascii="Arial" w:eastAsia="Times New Roman" w:hAnsi="Arial" w:cs="Arial"/>
          <w:sz w:val="24"/>
          <w:szCs w:val="24"/>
          <w:lang w:eastAsia="en-IN"/>
        </w:rPr>
      </w:pPr>
      <w:r w:rsidRPr="008C59A8">
        <w:rPr>
          <w:rFonts w:ascii="Arial" w:eastAsia="Times New Roman" w:hAnsi="Arial" w:cs="Arial"/>
          <w:sz w:val="24"/>
          <w:szCs w:val="24"/>
          <w:lang w:eastAsia="en-IN"/>
        </w:rPr>
        <w:t xml:space="preserve">Press the Select key </w:t>
      </w:r>
      <w:proofErr w:type="gramStart"/>
      <w:r w:rsidRPr="008C59A8">
        <w:rPr>
          <w:rFonts w:ascii="Arial" w:eastAsia="Times New Roman" w:hAnsi="Arial" w:cs="Arial"/>
          <w:sz w:val="24"/>
          <w:szCs w:val="24"/>
          <w:lang w:eastAsia="en-IN"/>
        </w:rPr>
        <w:t>in order to</w:t>
      </w:r>
      <w:proofErr w:type="gramEnd"/>
      <w:r w:rsidRPr="008C59A8">
        <w:rPr>
          <w:rFonts w:ascii="Arial" w:eastAsia="Times New Roman" w:hAnsi="Arial" w:cs="Arial"/>
          <w:sz w:val="24"/>
          <w:szCs w:val="24"/>
          <w:lang w:eastAsia="en-IN"/>
        </w:rPr>
        <w:t xml:space="preserve"> be able to switch between languages.</w:t>
      </w:r>
    </w:p>
    <w:p w14:paraId="744D6328" w14:textId="6B1E0CBB" w:rsidR="00F16C22" w:rsidRPr="008C59A8" w:rsidRDefault="00F16C22" w:rsidP="00551D32">
      <w:pPr>
        <w:pStyle w:val="ListParagraph"/>
        <w:numPr>
          <w:ilvl w:val="1"/>
          <w:numId w:val="41"/>
        </w:numPr>
        <w:ind w:left="426" w:hanging="426"/>
        <w:rPr>
          <w:rFonts w:ascii="Arial" w:eastAsia="Times New Roman" w:hAnsi="Arial" w:cs="Arial"/>
          <w:sz w:val="24"/>
          <w:szCs w:val="24"/>
          <w:lang w:eastAsia="en-IN"/>
        </w:rPr>
      </w:pPr>
      <w:r w:rsidRPr="008C59A8">
        <w:rPr>
          <w:rFonts w:ascii="Arial" w:eastAsia="Times New Roman" w:hAnsi="Arial" w:cs="Arial"/>
          <w:sz w:val="24"/>
          <w:szCs w:val="24"/>
          <w:lang w:eastAsia="en-IN"/>
        </w:rPr>
        <w:t xml:space="preserve">Press the Right Arrow key until </w:t>
      </w:r>
      <w:r w:rsidR="00D373DD">
        <w:rPr>
          <w:rFonts w:ascii="Arial" w:eastAsia="Times New Roman" w:hAnsi="Arial" w:cs="Arial"/>
          <w:sz w:val="24"/>
          <w:szCs w:val="24"/>
          <w:lang w:eastAsia="en-IN"/>
        </w:rPr>
        <w:t xml:space="preserve">the name of </w:t>
      </w:r>
      <w:r w:rsidR="007A4A4C">
        <w:rPr>
          <w:rFonts w:ascii="Arial" w:eastAsia="Times New Roman" w:hAnsi="Arial" w:cs="Arial"/>
          <w:sz w:val="24"/>
          <w:szCs w:val="24"/>
          <w:lang w:eastAsia="en-IN"/>
        </w:rPr>
        <w:t xml:space="preserve">the </w:t>
      </w:r>
      <w:r w:rsidR="00D373DD">
        <w:rPr>
          <w:rFonts w:ascii="Arial" w:eastAsia="Times New Roman" w:hAnsi="Arial" w:cs="Arial"/>
          <w:sz w:val="24"/>
          <w:szCs w:val="24"/>
          <w:lang w:eastAsia="en-IN"/>
        </w:rPr>
        <w:t xml:space="preserve">language of your choice </w:t>
      </w:r>
      <w:r w:rsidRPr="008C59A8">
        <w:rPr>
          <w:rFonts w:ascii="Arial" w:eastAsia="Times New Roman" w:hAnsi="Arial" w:cs="Arial"/>
          <w:sz w:val="24"/>
          <w:szCs w:val="24"/>
          <w:lang w:eastAsia="en-IN"/>
        </w:rPr>
        <w:t xml:space="preserve">is displayed, then press the Select key. </w:t>
      </w:r>
      <w:r w:rsidR="00D373DD">
        <w:rPr>
          <w:rFonts w:ascii="Arial" w:eastAsia="Times New Roman" w:hAnsi="Arial" w:cs="Arial"/>
          <w:sz w:val="24"/>
          <w:szCs w:val="24"/>
          <w:lang w:eastAsia="en-IN"/>
        </w:rPr>
        <w:t>The chosen language</w:t>
      </w:r>
      <w:r w:rsidRPr="008C59A8">
        <w:rPr>
          <w:rFonts w:ascii="Arial" w:eastAsia="Times New Roman" w:hAnsi="Arial" w:cs="Arial"/>
          <w:sz w:val="24"/>
          <w:szCs w:val="24"/>
          <w:lang w:eastAsia="en-IN"/>
        </w:rPr>
        <w:t xml:space="preserve"> will now be selected and will be indicated by an underline</w:t>
      </w:r>
    </w:p>
    <w:p w14:paraId="57E1FD13" w14:textId="011C1423" w:rsidR="00F16C22" w:rsidRPr="008C59A8" w:rsidRDefault="00F16C22" w:rsidP="00551D32">
      <w:pPr>
        <w:pStyle w:val="ListParagraph"/>
        <w:numPr>
          <w:ilvl w:val="1"/>
          <w:numId w:val="41"/>
        </w:numPr>
        <w:ind w:left="426" w:hanging="426"/>
        <w:rPr>
          <w:rFonts w:ascii="Arial" w:eastAsia="Times New Roman" w:hAnsi="Arial" w:cs="Arial"/>
          <w:sz w:val="24"/>
          <w:szCs w:val="24"/>
          <w:lang w:eastAsia="en-IN"/>
        </w:rPr>
      </w:pPr>
      <w:r w:rsidRPr="008C59A8">
        <w:rPr>
          <w:rFonts w:ascii="Arial" w:eastAsia="Times New Roman" w:hAnsi="Arial" w:cs="Arial"/>
          <w:sz w:val="24"/>
          <w:szCs w:val="24"/>
          <w:lang w:eastAsia="en-IN"/>
        </w:rPr>
        <w:t>Press Dot 7</w:t>
      </w:r>
      <w:r w:rsidR="00601E2F" w:rsidRPr="008C59A8">
        <w:rPr>
          <w:rFonts w:ascii="Arial" w:eastAsia="Times New Roman" w:hAnsi="Arial" w:cs="Arial"/>
          <w:sz w:val="24"/>
          <w:szCs w:val="24"/>
          <w:lang w:eastAsia="en-IN"/>
        </w:rPr>
        <w:t xml:space="preserve"> </w:t>
      </w:r>
      <w:r w:rsidR="000B6B2F">
        <w:rPr>
          <w:rFonts w:ascii="Arial" w:eastAsia="Times New Roman" w:hAnsi="Arial" w:cs="Arial"/>
          <w:sz w:val="24"/>
          <w:szCs w:val="24"/>
          <w:lang w:eastAsia="en-IN"/>
        </w:rPr>
        <w:t>two times</w:t>
      </w:r>
      <w:r w:rsidRPr="008C59A8">
        <w:rPr>
          <w:rFonts w:ascii="Arial" w:eastAsia="Times New Roman" w:hAnsi="Arial" w:cs="Arial"/>
          <w:sz w:val="24"/>
          <w:szCs w:val="24"/>
          <w:lang w:eastAsia="en-IN"/>
        </w:rPr>
        <w:t xml:space="preserve"> </w:t>
      </w:r>
      <w:proofErr w:type="gramStart"/>
      <w:r w:rsidRPr="008C59A8">
        <w:rPr>
          <w:rFonts w:ascii="Arial" w:eastAsia="Times New Roman" w:hAnsi="Arial" w:cs="Arial"/>
          <w:sz w:val="24"/>
          <w:szCs w:val="24"/>
          <w:lang w:eastAsia="en-IN"/>
        </w:rPr>
        <w:t>in order to</w:t>
      </w:r>
      <w:proofErr w:type="gramEnd"/>
      <w:r w:rsidRPr="008C59A8">
        <w:rPr>
          <w:rFonts w:ascii="Arial" w:eastAsia="Times New Roman" w:hAnsi="Arial" w:cs="Arial"/>
          <w:sz w:val="24"/>
          <w:szCs w:val="24"/>
          <w:lang w:eastAsia="en-IN"/>
        </w:rPr>
        <w:t xml:space="preserve"> go back to the Preference Menu options.</w:t>
      </w:r>
    </w:p>
    <w:p w14:paraId="13B6B25F" w14:textId="77777777" w:rsidR="00F16C22" w:rsidRPr="008C59A8" w:rsidRDefault="00F16C22" w:rsidP="00551D32">
      <w:pPr>
        <w:pStyle w:val="ListParagraph"/>
        <w:numPr>
          <w:ilvl w:val="1"/>
          <w:numId w:val="41"/>
        </w:numPr>
        <w:ind w:left="426" w:hanging="426"/>
        <w:rPr>
          <w:rFonts w:ascii="Arial" w:eastAsia="Times New Roman" w:hAnsi="Arial" w:cs="Arial"/>
          <w:sz w:val="24"/>
          <w:szCs w:val="24"/>
          <w:lang w:eastAsia="en-IN"/>
        </w:rPr>
      </w:pPr>
      <w:r w:rsidRPr="008C59A8">
        <w:rPr>
          <w:rFonts w:ascii="Arial" w:eastAsia="Times New Roman" w:hAnsi="Arial" w:cs="Arial"/>
          <w:sz w:val="24"/>
          <w:szCs w:val="24"/>
          <w:lang w:eastAsia="en-IN"/>
        </w:rPr>
        <w:t>Profile 4 will be displayed.</w:t>
      </w:r>
    </w:p>
    <w:p w14:paraId="62E5B2A3" w14:textId="78DFAA5D" w:rsidR="00F16C22" w:rsidRPr="008C59A8" w:rsidRDefault="00F16C22" w:rsidP="00551D32">
      <w:pPr>
        <w:pStyle w:val="ListParagraph"/>
        <w:numPr>
          <w:ilvl w:val="1"/>
          <w:numId w:val="41"/>
        </w:numPr>
        <w:ind w:left="426" w:hanging="426"/>
        <w:rPr>
          <w:rFonts w:ascii="Arial" w:eastAsia="Times New Roman" w:hAnsi="Arial" w:cs="Arial"/>
          <w:sz w:val="24"/>
          <w:szCs w:val="24"/>
          <w:lang w:eastAsia="en-IN"/>
        </w:rPr>
      </w:pPr>
      <w:r w:rsidRPr="008C59A8">
        <w:rPr>
          <w:rFonts w:ascii="Arial" w:eastAsia="Times New Roman" w:hAnsi="Arial" w:cs="Arial"/>
          <w:sz w:val="24"/>
          <w:szCs w:val="24"/>
          <w:lang w:eastAsia="en-IN"/>
        </w:rPr>
        <w:t>Press the Select button and wait 15 to 20 seconds. A message will be displayed on the screen indicating that Profile 4 has been selected.</w:t>
      </w:r>
    </w:p>
    <w:p w14:paraId="21030609" w14:textId="3797A1A7" w:rsidR="00F16C22" w:rsidRPr="008C59A8" w:rsidRDefault="00F16C22" w:rsidP="00551D32">
      <w:pPr>
        <w:pStyle w:val="ListParagraph"/>
        <w:numPr>
          <w:ilvl w:val="1"/>
          <w:numId w:val="41"/>
        </w:numPr>
        <w:ind w:left="426" w:hanging="426"/>
        <w:rPr>
          <w:rFonts w:ascii="Arial" w:eastAsia="Times New Roman" w:hAnsi="Arial" w:cs="Arial"/>
          <w:sz w:val="24"/>
          <w:szCs w:val="24"/>
          <w:lang w:eastAsia="en-IN"/>
        </w:rPr>
      </w:pPr>
      <w:r w:rsidRPr="008C59A8">
        <w:rPr>
          <w:rFonts w:ascii="Arial" w:eastAsia="Times New Roman" w:hAnsi="Arial" w:cs="Arial"/>
          <w:sz w:val="24"/>
          <w:szCs w:val="24"/>
          <w:lang w:eastAsia="en-IN"/>
        </w:rPr>
        <w:t>Press Dot 7 to go back to displaying the SD Card content. The SD Card content will be displayed on the braille display. Press up and down arrow keys to navigate through it.</w:t>
      </w:r>
    </w:p>
    <w:p w14:paraId="279F45C4" w14:textId="4A402E21" w:rsidR="00FE3743" w:rsidRPr="000C3ED9" w:rsidRDefault="00FE3743" w:rsidP="00FE3743">
      <w:pPr>
        <w:pStyle w:val="Heading1"/>
        <w:rPr>
          <w:lang w:eastAsia="en-IN"/>
        </w:rPr>
      </w:pPr>
      <w:bookmarkStart w:id="1523" w:name="_Toc523333639"/>
      <w:bookmarkStart w:id="1524" w:name="_Toc524713766"/>
      <w:bookmarkStart w:id="1525" w:name="_Toc523333640"/>
      <w:bookmarkStart w:id="1526" w:name="_Toc524713767"/>
      <w:bookmarkStart w:id="1527" w:name="_Toc523333641"/>
      <w:bookmarkStart w:id="1528" w:name="_Toc524713768"/>
      <w:bookmarkStart w:id="1529" w:name="_Toc523333642"/>
      <w:bookmarkStart w:id="1530" w:name="_Toc524713769"/>
      <w:bookmarkStart w:id="1531" w:name="_Toc523333643"/>
      <w:bookmarkStart w:id="1532" w:name="_Toc524713770"/>
      <w:bookmarkStart w:id="1533" w:name="_Toc523333644"/>
      <w:bookmarkStart w:id="1534" w:name="_Toc524713771"/>
      <w:bookmarkStart w:id="1535" w:name="_Toc523333645"/>
      <w:bookmarkStart w:id="1536" w:name="_Toc524713772"/>
      <w:bookmarkStart w:id="1537" w:name="_Toc523333646"/>
      <w:bookmarkStart w:id="1538" w:name="_Toc524713773"/>
      <w:bookmarkStart w:id="1539" w:name="_Toc523333647"/>
      <w:bookmarkStart w:id="1540" w:name="_Toc524713774"/>
      <w:bookmarkStart w:id="1541" w:name="_Toc523333648"/>
      <w:bookmarkStart w:id="1542" w:name="_Toc524713775"/>
      <w:bookmarkStart w:id="1543" w:name="_Toc523333649"/>
      <w:bookmarkStart w:id="1544" w:name="_Toc524713776"/>
      <w:bookmarkStart w:id="1545" w:name="_Toc523333650"/>
      <w:bookmarkStart w:id="1546" w:name="_Toc524713777"/>
      <w:bookmarkStart w:id="1547" w:name="_Toc523333651"/>
      <w:bookmarkStart w:id="1548" w:name="_Toc524713778"/>
      <w:bookmarkStart w:id="1549" w:name="_Toc523333652"/>
      <w:bookmarkStart w:id="1550" w:name="_Toc524713779"/>
      <w:bookmarkStart w:id="1551" w:name="_Toc523333653"/>
      <w:bookmarkStart w:id="1552" w:name="_Toc524713780"/>
      <w:bookmarkStart w:id="1553" w:name="_Toc523333654"/>
      <w:bookmarkStart w:id="1554" w:name="_Toc524713781"/>
      <w:bookmarkStart w:id="1555" w:name="_Toc523333655"/>
      <w:bookmarkStart w:id="1556" w:name="_Toc524713782"/>
      <w:bookmarkStart w:id="1557" w:name="_Toc523333656"/>
      <w:bookmarkStart w:id="1558" w:name="_Toc524713783"/>
      <w:bookmarkStart w:id="1559" w:name="_Toc523333657"/>
      <w:bookmarkStart w:id="1560" w:name="_Toc524713784"/>
      <w:bookmarkStart w:id="1561" w:name="_Toc523333658"/>
      <w:bookmarkStart w:id="1562" w:name="_Toc524713785"/>
      <w:bookmarkStart w:id="1563" w:name="_Toc523333659"/>
      <w:bookmarkStart w:id="1564" w:name="_Toc524713786"/>
      <w:bookmarkStart w:id="1565" w:name="_Toc523333660"/>
      <w:bookmarkStart w:id="1566" w:name="_Toc524713787"/>
      <w:bookmarkStart w:id="1567" w:name="_Toc523333661"/>
      <w:bookmarkStart w:id="1568" w:name="_Toc524713788"/>
      <w:bookmarkStart w:id="1569" w:name="_Toc523333662"/>
      <w:bookmarkStart w:id="1570" w:name="_Toc524713789"/>
      <w:bookmarkStart w:id="1571" w:name="_Toc523333663"/>
      <w:bookmarkStart w:id="1572" w:name="_Toc524713790"/>
      <w:bookmarkStart w:id="1573" w:name="_Toc523333664"/>
      <w:bookmarkStart w:id="1574" w:name="_Toc524713791"/>
      <w:bookmarkStart w:id="1575" w:name="_Toc523333665"/>
      <w:bookmarkStart w:id="1576" w:name="_Toc524713792"/>
      <w:bookmarkStart w:id="1577" w:name="_Generating_the_UID"/>
      <w:bookmarkStart w:id="1578" w:name="_Toc523333666"/>
      <w:bookmarkStart w:id="1579" w:name="_Toc524713793"/>
      <w:bookmarkStart w:id="1580" w:name="_Toc523333667"/>
      <w:bookmarkStart w:id="1581" w:name="_Toc524713794"/>
      <w:bookmarkStart w:id="1582" w:name="_Toc523333668"/>
      <w:bookmarkStart w:id="1583" w:name="_Toc524713795"/>
      <w:bookmarkStart w:id="1584" w:name="_Toc523333669"/>
      <w:bookmarkStart w:id="1585" w:name="_Toc524713796"/>
      <w:bookmarkStart w:id="1586" w:name="_Toc523333670"/>
      <w:bookmarkStart w:id="1587" w:name="_Toc524713797"/>
      <w:bookmarkStart w:id="1588" w:name="_Toc523333671"/>
      <w:bookmarkStart w:id="1589" w:name="_Toc524713798"/>
      <w:bookmarkStart w:id="1590" w:name="_Toc523333672"/>
      <w:bookmarkStart w:id="1591" w:name="_Toc524713799"/>
      <w:bookmarkStart w:id="1592" w:name="_Toc523333673"/>
      <w:bookmarkStart w:id="1593" w:name="_Toc524713800"/>
      <w:bookmarkStart w:id="1594" w:name="_Toc523333674"/>
      <w:bookmarkStart w:id="1595" w:name="_Toc524713801"/>
      <w:bookmarkStart w:id="1596" w:name="_Toc523333675"/>
      <w:bookmarkStart w:id="1597" w:name="_Toc524713802"/>
      <w:bookmarkStart w:id="1598" w:name="_Toc523333676"/>
      <w:bookmarkStart w:id="1599" w:name="_Toc524713803"/>
      <w:bookmarkStart w:id="1600" w:name="_Toc523333677"/>
      <w:bookmarkStart w:id="1601" w:name="_Toc524713804"/>
      <w:bookmarkStart w:id="1602" w:name="_Toc523333678"/>
      <w:bookmarkStart w:id="1603" w:name="_Toc524713805"/>
      <w:bookmarkStart w:id="1604" w:name="_Toc523333679"/>
      <w:bookmarkStart w:id="1605" w:name="_Toc524713806"/>
      <w:bookmarkStart w:id="1606" w:name="_Toc523333680"/>
      <w:bookmarkStart w:id="1607" w:name="_Toc524713807"/>
      <w:bookmarkStart w:id="1608" w:name="_Toc523333681"/>
      <w:bookmarkStart w:id="1609" w:name="_Toc524713808"/>
      <w:bookmarkStart w:id="1610" w:name="_Toc523333682"/>
      <w:bookmarkStart w:id="1611" w:name="_Toc524713809"/>
      <w:bookmarkStart w:id="1612" w:name="_Toc523333683"/>
      <w:bookmarkStart w:id="1613" w:name="_Toc524713810"/>
      <w:bookmarkStart w:id="1614" w:name="_Toc523333684"/>
      <w:bookmarkStart w:id="1615" w:name="_Toc524713811"/>
      <w:bookmarkStart w:id="1616" w:name="_Toc523333685"/>
      <w:bookmarkStart w:id="1617" w:name="_Toc524713812"/>
      <w:bookmarkStart w:id="1618" w:name="_Toc523333686"/>
      <w:bookmarkStart w:id="1619" w:name="_Toc524713813"/>
      <w:bookmarkStart w:id="1620" w:name="_Toc523333687"/>
      <w:bookmarkStart w:id="1621" w:name="_Toc524713814"/>
      <w:bookmarkStart w:id="1622" w:name="_Toc523333688"/>
      <w:bookmarkStart w:id="1623" w:name="_Toc524713815"/>
      <w:bookmarkStart w:id="1624" w:name="_Toc523333689"/>
      <w:bookmarkStart w:id="1625" w:name="_Toc524713816"/>
      <w:bookmarkStart w:id="1626" w:name="_Toc523333690"/>
      <w:bookmarkStart w:id="1627" w:name="_Toc524713817"/>
      <w:bookmarkStart w:id="1628" w:name="_Toc523333691"/>
      <w:bookmarkStart w:id="1629" w:name="_Toc524713818"/>
      <w:bookmarkStart w:id="1630" w:name="_Toc523333692"/>
      <w:bookmarkStart w:id="1631" w:name="_Toc524713819"/>
      <w:bookmarkStart w:id="1632" w:name="_Toc523333693"/>
      <w:bookmarkStart w:id="1633" w:name="_Toc524713820"/>
      <w:bookmarkStart w:id="1634" w:name="_Toc523333694"/>
      <w:bookmarkStart w:id="1635" w:name="_Toc524713821"/>
      <w:bookmarkStart w:id="1636" w:name="_Toc523333695"/>
      <w:bookmarkStart w:id="1637" w:name="_Toc524713822"/>
      <w:bookmarkStart w:id="1638" w:name="_Toc523333696"/>
      <w:bookmarkStart w:id="1639" w:name="_Toc524713823"/>
      <w:bookmarkStart w:id="1640" w:name="_Toc523333697"/>
      <w:bookmarkStart w:id="1641" w:name="_Toc524713824"/>
      <w:bookmarkStart w:id="1642" w:name="_Toc523333698"/>
      <w:bookmarkStart w:id="1643" w:name="_Toc524713825"/>
      <w:bookmarkStart w:id="1644" w:name="_Toc523333699"/>
      <w:bookmarkStart w:id="1645" w:name="_Toc524713826"/>
      <w:bookmarkStart w:id="1646" w:name="_Toc523333700"/>
      <w:bookmarkStart w:id="1647" w:name="_Toc524713827"/>
      <w:bookmarkStart w:id="1648" w:name="_Toc523333709"/>
      <w:bookmarkStart w:id="1649" w:name="_Toc524713836"/>
      <w:bookmarkStart w:id="1650" w:name="_Toc523333710"/>
      <w:bookmarkStart w:id="1651" w:name="_Toc524713837"/>
      <w:bookmarkStart w:id="1652" w:name="_Toc523333711"/>
      <w:bookmarkStart w:id="1653" w:name="_Toc524713838"/>
      <w:bookmarkStart w:id="1654" w:name="_Toc523333712"/>
      <w:bookmarkStart w:id="1655" w:name="_Toc524713839"/>
      <w:bookmarkStart w:id="1656" w:name="_Troubleshooting_1"/>
      <w:bookmarkStart w:id="1657" w:name="_Toc531853392"/>
      <w:bookmarkStart w:id="1658" w:name="_Toc9689969"/>
      <w:bookmarkStart w:id="1659" w:name="_Toc10194433"/>
      <w:bookmarkStart w:id="1660" w:name="_Toc17712073"/>
      <w:bookmarkStart w:id="1661" w:name="_Toc20754995"/>
      <w:bookmarkStart w:id="1662" w:name="_Toc20906482"/>
      <w:bookmarkStart w:id="1663" w:name="_Toc20910808"/>
      <w:bookmarkStart w:id="1664" w:name="_Toc20912978"/>
      <w:bookmarkStart w:id="1665" w:name="_Toc179377367"/>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0C3ED9">
        <w:rPr>
          <w:lang w:eastAsia="en-IN"/>
        </w:rPr>
        <w:t>Troubleshooting</w:t>
      </w:r>
      <w:bookmarkEnd w:id="1657"/>
      <w:bookmarkEnd w:id="1658"/>
      <w:bookmarkEnd w:id="1659"/>
      <w:bookmarkEnd w:id="1660"/>
      <w:bookmarkEnd w:id="1661"/>
      <w:bookmarkEnd w:id="1662"/>
      <w:bookmarkEnd w:id="1663"/>
      <w:bookmarkEnd w:id="1664"/>
      <w:bookmarkEnd w:id="1665"/>
    </w:p>
    <w:p w14:paraId="3AD061CC" w14:textId="4F26C939" w:rsidR="00FE3743" w:rsidRPr="000C3ED9" w:rsidRDefault="00FE3743" w:rsidP="00FE3743">
      <w:pPr>
        <w:rPr>
          <w:lang w:eastAsia="en-IN"/>
        </w:rPr>
      </w:pPr>
      <w:r w:rsidRPr="000C3ED9">
        <w:rPr>
          <w:lang w:eastAsia="en-IN"/>
        </w:rPr>
        <w:t xml:space="preserve">If </w:t>
      </w:r>
      <w:r w:rsidR="00900BD0" w:rsidRPr="000C3ED9">
        <w:rPr>
          <w:lang w:eastAsia="en-IN"/>
        </w:rPr>
        <w:t xml:space="preserve">the </w:t>
      </w:r>
      <w:r w:rsidRPr="000C3ED9">
        <w:rPr>
          <w:lang w:eastAsia="en-IN"/>
        </w:rPr>
        <w:t>Orbit Reader 20 does not power on or seems to freeze, try these options in the following order:</w:t>
      </w:r>
    </w:p>
    <w:p w14:paraId="6744A1FA" w14:textId="77777777" w:rsidR="00FE3743" w:rsidRPr="000C3ED9" w:rsidRDefault="00FE3743" w:rsidP="00FE3743">
      <w:pPr>
        <w:rPr>
          <w:rFonts w:ascii="Times New Roman" w:hAnsi="Times New Roman"/>
          <w:lang w:eastAsia="en-IN"/>
        </w:rPr>
      </w:pPr>
    </w:p>
    <w:p w14:paraId="4F06EFFA" w14:textId="1E945BA7" w:rsidR="00FE3743" w:rsidRPr="000C3ED9" w:rsidRDefault="00FE3743" w:rsidP="00FE3743">
      <w:pPr>
        <w:rPr>
          <w:rFonts w:cs="Arial"/>
          <w:lang w:eastAsia="en-IN"/>
        </w:rPr>
      </w:pPr>
      <w:r w:rsidRPr="000C3ED9">
        <w:rPr>
          <w:rFonts w:cs="Arial"/>
          <w:lang w:eastAsia="en-IN"/>
        </w:rPr>
        <w:t>Option 1: Plug in</w:t>
      </w:r>
      <w:r w:rsidR="00746748" w:rsidRPr="000C3ED9">
        <w:rPr>
          <w:rFonts w:cs="Arial"/>
          <w:lang w:eastAsia="en-IN"/>
        </w:rPr>
        <w:t xml:space="preserve"> the</w:t>
      </w:r>
      <w:r w:rsidRPr="000C3ED9">
        <w:rPr>
          <w:rFonts w:cs="Arial"/>
          <w:lang w:eastAsia="en-IN"/>
        </w:rPr>
        <w:t xml:space="preserve"> device</w:t>
      </w:r>
    </w:p>
    <w:p w14:paraId="583122D5" w14:textId="3C8CCAE8" w:rsidR="00FE3743" w:rsidRPr="000C3ED9" w:rsidRDefault="00FE3743" w:rsidP="00551D32">
      <w:pPr>
        <w:numPr>
          <w:ilvl w:val="0"/>
          <w:numId w:val="28"/>
        </w:numPr>
        <w:spacing w:before="100" w:beforeAutospacing="1" w:after="100" w:afterAutospacing="1"/>
        <w:rPr>
          <w:rFonts w:cs="Arial"/>
          <w:lang w:eastAsia="en-IN"/>
        </w:rPr>
      </w:pPr>
      <w:r w:rsidRPr="000C3ED9">
        <w:rPr>
          <w:rFonts w:cs="Arial"/>
          <w:lang w:eastAsia="en-IN"/>
        </w:rPr>
        <w:t xml:space="preserve">Plug in the unit with the supplied AC wall connector and cable to ensure </w:t>
      </w:r>
      <w:r w:rsidR="00746748" w:rsidRPr="000C3ED9">
        <w:rPr>
          <w:rFonts w:cs="Arial"/>
          <w:lang w:eastAsia="en-IN"/>
        </w:rPr>
        <w:t xml:space="preserve">that </w:t>
      </w:r>
      <w:r w:rsidRPr="000C3ED9">
        <w:rPr>
          <w:rFonts w:cs="Arial"/>
          <w:lang w:eastAsia="en-IN"/>
        </w:rPr>
        <w:t>the battery is charged.</w:t>
      </w:r>
      <w:r w:rsidR="004674FE" w:rsidRPr="000C3ED9">
        <w:rPr>
          <w:rFonts w:cs="Arial"/>
          <w:lang w:eastAsia="en-IN"/>
        </w:rPr>
        <w:t xml:space="preserve"> </w:t>
      </w:r>
      <w:r w:rsidRPr="000C3ED9">
        <w:rPr>
          <w:rFonts w:cs="Arial"/>
          <w:lang w:eastAsia="en-IN"/>
        </w:rPr>
        <w:t>This is the most reliable power source.</w:t>
      </w:r>
    </w:p>
    <w:p w14:paraId="70123D7D" w14:textId="1E027B3B" w:rsidR="00FE3743" w:rsidRPr="000C3ED9" w:rsidRDefault="00FE3743" w:rsidP="00551D32">
      <w:pPr>
        <w:numPr>
          <w:ilvl w:val="0"/>
          <w:numId w:val="28"/>
        </w:numPr>
        <w:spacing w:before="100" w:beforeAutospacing="1" w:after="100" w:afterAutospacing="1"/>
        <w:rPr>
          <w:rFonts w:cs="Arial"/>
          <w:lang w:eastAsia="en-IN"/>
        </w:rPr>
      </w:pPr>
      <w:r w:rsidRPr="000C3ED9">
        <w:rPr>
          <w:rFonts w:cs="Arial"/>
          <w:lang w:eastAsia="en-IN"/>
        </w:rPr>
        <w:t xml:space="preserve">Let the unit </w:t>
      </w:r>
      <w:r w:rsidR="00746748" w:rsidRPr="000C3ED9">
        <w:rPr>
          <w:rFonts w:cs="Arial"/>
          <w:lang w:eastAsia="en-IN"/>
        </w:rPr>
        <w:t>‘</w:t>
      </w:r>
      <w:r w:rsidRPr="000C3ED9">
        <w:rPr>
          <w:rFonts w:cs="Arial"/>
          <w:lang w:eastAsia="en-IN"/>
        </w:rPr>
        <w:t>charge</w:t>
      </w:r>
      <w:r w:rsidR="00746748" w:rsidRPr="000C3ED9">
        <w:rPr>
          <w:rFonts w:cs="Arial"/>
          <w:lang w:eastAsia="en-IN"/>
        </w:rPr>
        <w:t>’</w:t>
      </w:r>
      <w:r w:rsidRPr="000C3ED9">
        <w:rPr>
          <w:rFonts w:cs="Arial"/>
          <w:lang w:eastAsia="en-IN"/>
        </w:rPr>
        <w:t xml:space="preserve"> for at least an hour or more.</w:t>
      </w:r>
    </w:p>
    <w:p w14:paraId="06CDC4C6" w14:textId="77777777" w:rsidR="00FE3743" w:rsidRPr="000C3ED9" w:rsidRDefault="00FE3743" w:rsidP="00551D32">
      <w:pPr>
        <w:numPr>
          <w:ilvl w:val="0"/>
          <w:numId w:val="28"/>
        </w:numPr>
        <w:spacing w:before="100" w:beforeAutospacing="1" w:after="100" w:afterAutospacing="1"/>
        <w:rPr>
          <w:rFonts w:cs="Arial"/>
          <w:lang w:eastAsia="en-IN"/>
        </w:rPr>
      </w:pPr>
      <w:r w:rsidRPr="000C3ED9">
        <w:rPr>
          <w:rFonts w:cs="Arial"/>
          <w:lang w:eastAsia="en-IN"/>
        </w:rPr>
        <w:t>Hold the Power button for at least two seconds. If the unit is on, it should turn off. If it is off, it should come on.</w:t>
      </w:r>
    </w:p>
    <w:p w14:paraId="1F0283D3" w14:textId="77777777" w:rsidR="00FE3743" w:rsidRPr="000C3ED9" w:rsidRDefault="00FE3743" w:rsidP="00FE3743">
      <w:pPr>
        <w:rPr>
          <w:rFonts w:cs="Arial"/>
          <w:lang w:eastAsia="en-IN"/>
        </w:rPr>
      </w:pPr>
      <w:r w:rsidRPr="000C3ED9">
        <w:rPr>
          <w:rFonts w:cs="Arial"/>
          <w:lang w:eastAsia="en-IN"/>
        </w:rPr>
        <w:t xml:space="preserve">Option 2: Check SD card </w:t>
      </w:r>
    </w:p>
    <w:p w14:paraId="3E87E95A" w14:textId="77777777" w:rsidR="00FE3743" w:rsidRPr="000C3ED9" w:rsidRDefault="00FE3743" w:rsidP="00551D32">
      <w:pPr>
        <w:numPr>
          <w:ilvl w:val="0"/>
          <w:numId w:val="29"/>
        </w:numPr>
        <w:spacing w:before="100" w:beforeAutospacing="1" w:after="100" w:afterAutospacing="1"/>
        <w:rPr>
          <w:rFonts w:cs="Arial"/>
          <w:lang w:eastAsia="en-IN"/>
        </w:rPr>
      </w:pPr>
      <w:r w:rsidRPr="000C3ED9">
        <w:rPr>
          <w:rFonts w:cs="Arial"/>
          <w:lang w:eastAsia="en-IN"/>
        </w:rPr>
        <w:t>Remove the SD card.</w:t>
      </w:r>
    </w:p>
    <w:p w14:paraId="7F100845" w14:textId="77777777" w:rsidR="00FE3743" w:rsidRPr="000C3ED9" w:rsidRDefault="00FE3743" w:rsidP="00551D32">
      <w:pPr>
        <w:numPr>
          <w:ilvl w:val="0"/>
          <w:numId w:val="29"/>
        </w:numPr>
        <w:spacing w:before="100" w:beforeAutospacing="1" w:after="100" w:afterAutospacing="1"/>
        <w:rPr>
          <w:rFonts w:cs="Arial"/>
          <w:lang w:eastAsia="en-IN"/>
        </w:rPr>
      </w:pPr>
      <w:r w:rsidRPr="000C3ED9">
        <w:rPr>
          <w:rFonts w:cs="Arial"/>
          <w:lang w:eastAsia="en-IN"/>
        </w:rPr>
        <w:t>Hold the Power button for two seconds.</w:t>
      </w:r>
    </w:p>
    <w:p w14:paraId="251A3275" w14:textId="3BF08451" w:rsidR="00FE3743" w:rsidRPr="000C3ED9" w:rsidRDefault="00FE3743" w:rsidP="00FE3743">
      <w:pPr>
        <w:rPr>
          <w:rFonts w:cs="Arial"/>
          <w:lang w:eastAsia="en-IN"/>
        </w:rPr>
      </w:pPr>
      <w:r w:rsidRPr="000C3ED9">
        <w:rPr>
          <w:rFonts w:cs="Arial"/>
          <w:lang w:eastAsia="en-IN"/>
        </w:rPr>
        <w:t xml:space="preserve">Option 3: Unplug </w:t>
      </w:r>
      <w:r w:rsidR="00EB48B8" w:rsidRPr="000C3ED9">
        <w:rPr>
          <w:rFonts w:cs="Arial"/>
          <w:lang w:eastAsia="en-IN"/>
        </w:rPr>
        <w:t xml:space="preserve">the </w:t>
      </w:r>
      <w:r w:rsidRPr="000C3ED9">
        <w:rPr>
          <w:rFonts w:cs="Arial"/>
          <w:lang w:eastAsia="en-IN"/>
        </w:rPr>
        <w:t xml:space="preserve">device </w:t>
      </w:r>
    </w:p>
    <w:p w14:paraId="790E81DA" w14:textId="77777777" w:rsidR="00FE3743" w:rsidRPr="000C3ED9" w:rsidRDefault="00FE3743" w:rsidP="00551D32">
      <w:pPr>
        <w:numPr>
          <w:ilvl w:val="0"/>
          <w:numId w:val="30"/>
        </w:numPr>
        <w:spacing w:before="100" w:beforeAutospacing="1" w:after="100" w:afterAutospacing="1"/>
        <w:rPr>
          <w:rFonts w:cs="Arial"/>
          <w:lang w:eastAsia="en-IN"/>
        </w:rPr>
      </w:pPr>
      <w:r w:rsidRPr="000C3ED9">
        <w:rPr>
          <w:rFonts w:cs="Arial"/>
          <w:lang w:eastAsia="en-IN"/>
        </w:rPr>
        <w:t>If the unit is plugged in, unplug the power cord.</w:t>
      </w:r>
    </w:p>
    <w:p w14:paraId="3C986FBF" w14:textId="77777777" w:rsidR="00FE3743" w:rsidRPr="000C3ED9" w:rsidRDefault="00FE3743" w:rsidP="00551D32">
      <w:pPr>
        <w:numPr>
          <w:ilvl w:val="0"/>
          <w:numId w:val="30"/>
        </w:numPr>
        <w:spacing w:before="100" w:beforeAutospacing="1" w:after="100" w:afterAutospacing="1"/>
        <w:rPr>
          <w:rFonts w:cs="Arial"/>
          <w:lang w:eastAsia="en-IN"/>
        </w:rPr>
      </w:pPr>
      <w:r w:rsidRPr="000C3ED9">
        <w:rPr>
          <w:rFonts w:cs="Arial"/>
          <w:lang w:eastAsia="en-IN"/>
        </w:rPr>
        <w:t>Hold the Power button for at least two seconds.</w:t>
      </w:r>
    </w:p>
    <w:p w14:paraId="3F03CD6D" w14:textId="77777777" w:rsidR="00FE3743" w:rsidRPr="000C3ED9" w:rsidRDefault="00FE3743" w:rsidP="00FE3743">
      <w:pPr>
        <w:rPr>
          <w:rFonts w:cs="Arial"/>
          <w:lang w:eastAsia="en-IN"/>
        </w:rPr>
      </w:pPr>
      <w:r w:rsidRPr="000C3ED9">
        <w:rPr>
          <w:rFonts w:cs="Arial"/>
          <w:lang w:eastAsia="en-IN"/>
        </w:rPr>
        <w:t xml:space="preserve">Option 4: Reset device </w:t>
      </w:r>
    </w:p>
    <w:p w14:paraId="0FEC9CAD" w14:textId="77777777" w:rsidR="00FE3743" w:rsidRPr="000C3ED9" w:rsidRDefault="00FE3743" w:rsidP="00551D32">
      <w:pPr>
        <w:numPr>
          <w:ilvl w:val="0"/>
          <w:numId w:val="31"/>
        </w:numPr>
        <w:spacing w:before="100" w:beforeAutospacing="1" w:after="100" w:afterAutospacing="1"/>
        <w:rPr>
          <w:rFonts w:cs="Arial"/>
          <w:lang w:eastAsia="en-IN"/>
        </w:rPr>
      </w:pPr>
      <w:r w:rsidRPr="000C3ED9">
        <w:rPr>
          <w:rFonts w:cs="Arial"/>
          <w:lang w:eastAsia="en-IN"/>
        </w:rPr>
        <w:t xml:space="preserve">Press the Reset command (Dot 8 + right-bottom Panning key). </w:t>
      </w:r>
      <w:r w:rsidRPr="00807DEF">
        <w:rPr>
          <w:rFonts w:cs="Arial"/>
          <w:lang w:eastAsia="en-IN"/>
        </w:rPr>
        <w:t>Note</w:t>
      </w:r>
      <w:r w:rsidRPr="000C3ED9">
        <w:rPr>
          <w:rFonts w:cs="Arial"/>
          <w:lang w:eastAsia="en-IN"/>
        </w:rPr>
        <w:t>: On reset, the unit is unresponsive, and there is no change to the display.</w:t>
      </w:r>
    </w:p>
    <w:p w14:paraId="034356AB" w14:textId="77777777" w:rsidR="00FE3743" w:rsidRPr="000C3ED9" w:rsidRDefault="00FE3743" w:rsidP="00551D32">
      <w:pPr>
        <w:numPr>
          <w:ilvl w:val="0"/>
          <w:numId w:val="31"/>
        </w:numPr>
        <w:spacing w:before="100" w:beforeAutospacing="1" w:after="100" w:afterAutospacing="1"/>
        <w:rPr>
          <w:rFonts w:cs="Arial"/>
          <w:lang w:eastAsia="en-IN"/>
        </w:rPr>
      </w:pPr>
      <w:r w:rsidRPr="000C3ED9">
        <w:rPr>
          <w:rFonts w:cs="Arial"/>
          <w:lang w:eastAsia="en-IN"/>
        </w:rPr>
        <w:lastRenderedPageBreak/>
        <w:t>Hold the Power button for at least two seconds.</w:t>
      </w:r>
    </w:p>
    <w:p w14:paraId="394ABDE0" w14:textId="77777777" w:rsidR="004674FE" w:rsidRPr="000C3ED9" w:rsidRDefault="00FE3743" w:rsidP="00FE3743">
      <w:pPr>
        <w:rPr>
          <w:rFonts w:cs="Arial"/>
          <w:b/>
          <w:bCs/>
          <w:lang w:eastAsia="en-IN"/>
        </w:rPr>
      </w:pPr>
      <w:r w:rsidRPr="000C3ED9">
        <w:rPr>
          <w:rFonts w:cs="Arial"/>
          <w:lang w:eastAsia="en-IN"/>
        </w:rPr>
        <w:t xml:space="preserve">Option 5: Remove the battery </w:t>
      </w:r>
      <w:r w:rsidRPr="000C3ED9">
        <w:rPr>
          <w:rFonts w:cs="Arial"/>
          <w:lang w:eastAsia="en-IN"/>
        </w:rPr>
        <w:br/>
      </w:r>
    </w:p>
    <w:p w14:paraId="49608BFA" w14:textId="60084BA4" w:rsidR="00FE3743" w:rsidRPr="000C3ED9" w:rsidRDefault="00FE3743" w:rsidP="00FE3743">
      <w:pPr>
        <w:rPr>
          <w:rFonts w:cs="Arial"/>
          <w:lang w:eastAsia="en-IN"/>
        </w:rPr>
      </w:pPr>
      <w:r w:rsidRPr="00807DEF">
        <w:rPr>
          <w:rFonts w:cs="Arial"/>
          <w:lang w:eastAsia="en-IN"/>
        </w:rPr>
        <w:t>Note</w:t>
      </w:r>
      <w:r w:rsidRPr="000C3ED9">
        <w:rPr>
          <w:rFonts w:cs="Arial"/>
          <w:lang w:eastAsia="en-IN"/>
        </w:rPr>
        <w:t xml:space="preserve">: Use this option as a last resort. </w:t>
      </w:r>
    </w:p>
    <w:p w14:paraId="17E6D5F5" w14:textId="056B6BCD" w:rsidR="00FE3743" w:rsidRPr="000C3ED9" w:rsidRDefault="00FE3743" w:rsidP="00551D32">
      <w:pPr>
        <w:numPr>
          <w:ilvl w:val="0"/>
          <w:numId w:val="32"/>
        </w:numPr>
        <w:spacing w:before="100" w:beforeAutospacing="1" w:after="100" w:afterAutospacing="1"/>
        <w:rPr>
          <w:rFonts w:cs="Arial"/>
          <w:lang w:eastAsia="en-IN"/>
        </w:rPr>
      </w:pPr>
      <w:r w:rsidRPr="000C3ED9">
        <w:rPr>
          <w:rFonts w:cs="Arial"/>
          <w:lang w:eastAsia="en-IN"/>
        </w:rPr>
        <w:t xml:space="preserve">Call customer service </w:t>
      </w:r>
      <w:r w:rsidR="00B151FA" w:rsidRPr="000C3ED9">
        <w:rPr>
          <w:rFonts w:cs="Arial"/>
          <w:lang w:eastAsia="en-IN"/>
        </w:rPr>
        <w:t xml:space="preserve">for guidance </w:t>
      </w:r>
      <w:r w:rsidR="00CE08AC" w:rsidRPr="000C3ED9">
        <w:rPr>
          <w:rFonts w:cs="Arial"/>
          <w:lang w:eastAsia="en-IN"/>
        </w:rPr>
        <w:t>on</w:t>
      </w:r>
      <w:r w:rsidRPr="000C3ED9">
        <w:rPr>
          <w:rFonts w:cs="Arial"/>
          <w:lang w:eastAsia="en-IN"/>
        </w:rPr>
        <w:t xml:space="preserve"> safely removing the battery.</w:t>
      </w:r>
    </w:p>
    <w:p w14:paraId="0DAAE436" w14:textId="77777777" w:rsidR="00FE3743" w:rsidRPr="000C3ED9" w:rsidRDefault="00FE3743" w:rsidP="00551D32">
      <w:pPr>
        <w:numPr>
          <w:ilvl w:val="0"/>
          <w:numId w:val="32"/>
        </w:numPr>
        <w:spacing w:before="100" w:beforeAutospacing="1" w:after="100" w:afterAutospacing="1"/>
        <w:rPr>
          <w:rFonts w:cs="Arial"/>
          <w:lang w:eastAsia="en-IN"/>
        </w:rPr>
      </w:pPr>
      <w:r w:rsidRPr="000C3ED9">
        <w:rPr>
          <w:rFonts w:cs="Arial"/>
          <w:lang w:eastAsia="en-IN"/>
        </w:rPr>
        <w:t>Leave it out for a few minutes.</w:t>
      </w:r>
    </w:p>
    <w:p w14:paraId="700194AD" w14:textId="77777777" w:rsidR="00FE3743" w:rsidRPr="000C3ED9" w:rsidRDefault="00FE3743" w:rsidP="00551D32">
      <w:pPr>
        <w:numPr>
          <w:ilvl w:val="0"/>
          <w:numId w:val="32"/>
        </w:numPr>
        <w:spacing w:before="100" w:beforeAutospacing="1" w:after="100" w:afterAutospacing="1"/>
        <w:rPr>
          <w:rFonts w:cs="Arial"/>
          <w:lang w:eastAsia="en-IN"/>
        </w:rPr>
      </w:pPr>
      <w:r w:rsidRPr="000C3ED9">
        <w:rPr>
          <w:rFonts w:cs="Arial"/>
          <w:lang w:eastAsia="en-IN"/>
        </w:rPr>
        <w:t>Reconnect it, then try the options again.</w:t>
      </w:r>
    </w:p>
    <w:p w14:paraId="07B19F5F" w14:textId="0233353F" w:rsidR="00FE3743" w:rsidRDefault="00FE3743" w:rsidP="00FE3743">
      <w:pPr>
        <w:spacing w:before="100" w:beforeAutospacing="1" w:after="100" w:afterAutospacing="1"/>
        <w:rPr>
          <w:rFonts w:cs="Arial"/>
          <w:lang w:eastAsia="en-IN"/>
        </w:rPr>
      </w:pPr>
      <w:r w:rsidRPr="000C3ED9">
        <w:rPr>
          <w:rFonts w:cs="Arial"/>
          <w:lang w:eastAsia="en-IN"/>
        </w:rPr>
        <w:t xml:space="preserve">If none of the options work and the device does not come on, contact Customer Service at </w:t>
      </w:r>
      <w:hyperlink r:id="rId55" w:history="1">
        <w:r w:rsidR="007002FB" w:rsidRPr="0078775D">
          <w:rPr>
            <w:rStyle w:val="Hyperlink"/>
            <w:rFonts w:cs="Arial"/>
            <w:u w:val="none"/>
            <w:lang w:eastAsia="en-IN"/>
          </w:rPr>
          <w:t>techsupport@orbitresearch.com</w:t>
        </w:r>
      </w:hyperlink>
      <w:r w:rsidR="00AA3872" w:rsidRPr="0078775D">
        <w:rPr>
          <w:rFonts w:cs="Arial"/>
          <w:lang w:eastAsia="en-IN"/>
        </w:rPr>
        <w:t>.</w:t>
      </w:r>
    </w:p>
    <w:p w14:paraId="284E1D39" w14:textId="77777777" w:rsidR="00A03522" w:rsidRDefault="00A03522" w:rsidP="00A03522">
      <w:pPr>
        <w:pStyle w:val="Heading2"/>
      </w:pPr>
      <w:bookmarkStart w:id="1666" w:name="_Toc69983434"/>
      <w:bookmarkStart w:id="1667" w:name="_Toc75872485"/>
      <w:bookmarkStart w:id="1668" w:name="_Toc97140148"/>
      <w:bookmarkStart w:id="1669" w:name="_Toc179377368"/>
      <w:r>
        <w:t>Exercising the Pins</w:t>
      </w:r>
      <w:bookmarkEnd w:id="1666"/>
      <w:bookmarkEnd w:id="1667"/>
      <w:bookmarkEnd w:id="1668"/>
      <w:bookmarkEnd w:id="1669"/>
    </w:p>
    <w:p w14:paraId="57C3D784" w14:textId="77777777" w:rsidR="00A03522" w:rsidRDefault="00A03522" w:rsidP="00A03522">
      <w:pPr>
        <w:pStyle w:val="NormalWeb"/>
        <w:spacing w:line="336" w:lineRule="atLeast"/>
        <w:rPr>
          <w:rFonts w:ascii="Arial" w:hAnsi="Arial" w:cs="Arial"/>
          <w:lang w:val="en-US"/>
        </w:rPr>
      </w:pPr>
      <w:bookmarkStart w:id="1670" w:name="_Hlk9929775"/>
      <w:r>
        <w:rPr>
          <w:rFonts w:ascii="Arial" w:hAnsi="Arial" w:cs="Arial"/>
          <w:lang w:val="en-US"/>
        </w:rPr>
        <w:t>If you experience issues with the pins, you may exercise the pins following the steps described below</w:t>
      </w:r>
    </w:p>
    <w:p w14:paraId="0F2FCB8E" w14:textId="77777777" w:rsidR="00A03522" w:rsidRDefault="00A03522" w:rsidP="00A03522">
      <w:pPr>
        <w:numPr>
          <w:ilvl w:val="0"/>
          <w:numId w:val="94"/>
        </w:numPr>
        <w:spacing w:before="100" w:beforeAutospacing="1" w:after="100" w:afterAutospacing="1" w:line="336" w:lineRule="atLeast"/>
        <w:rPr>
          <w:lang w:val="en-IN"/>
        </w:rPr>
      </w:pPr>
      <w:bookmarkStart w:id="1671" w:name="_Hlk4596677"/>
      <w:r>
        <w:rPr>
          <w:lang w:val="en-IN"/>
        </w:rPr>
        <w:t xml:space="preserve">Power On the unit. </w:t>
      </w:r>
    </w:p>
    <w:p w14:paraId="37A0CFF1" w14:textId="77777777" w:rsidR="00A03522" w:rsidRDefault="00A03522" w:rsidP="00A03522">
      <w:pPr>
        <w:numPr>
          <w:ilvl w:val="0"/>
          <w:numId w:val="94"/>
        </w:numPr>
        <w:spacing w:before="100" w:beforeAutospacing="1" w:after="100" w:afterAutospacing="1" w:line="336" w:lineRule="atLeast"/>
        <w:rPr>
          <w:rFonts w:cs="Arial"/>
          <w:lang w:eastAsia="en-IN"/>
        </w:rPr>
      </w:pPr>
      <w:proofErr w:type="gramStart"/>
      <w:r>
        <w:rPr>
          <w:rFonts w:cs="Arial"/>
          <w:lang w:eastAsia="en-IN"/>
        </w:rPr>
        <w:t>Enter into</w:t>
      </w:r>
      <w:proofErr w:type="gramEnd"/>
      <w:r>
        <w:rPr>
          <w:rFonts w:cs="Arial"/>
          <w:lang w:eastAsia="en-IN"/>
        </w:rPr>
        <w:t xml:space="preserve"> test mode (Press and hold space key + tap power button 5 times).</w:t>
      </w:r>
    </w:p>
    <w:p w14:paraId="2F5623B9" w14:textId="77777777" w:rsidR="00A03522" w:rsidRDefault="00A03522" w:rsidP="00A03522">
      <w:pPr>
        <w:numPr>
          <w:ilvl w:val="0"/>
          <w:numId w:val="94"/>
        </w:numPr>
        <w:spacing w:before="100" w:beforeAutospacing="1" w:after="100" w:afterAutospacing="1" w:line="336" w:lineRule="atLeast"/>
        <w:rPr>
          <w:rFonts w:cs="Arial"/>
          <w:lang w:eastAsia="en-IN"/>
        </w:rPr>
      </w:pPr>
      <w:r>
        <w:rPr>
          <w:rFonts w:cs="Arial"/>
          <w:lang w:eastAsia="en-IN"/>
        </w:rPr>
        <w:t>The unit shows the unit serial number.</w:t>
      </w:r>
    </w:p>
    <w:p w14:paraId="16A53B83" w14:textId="77777777" w:rsidR="00A03522" w:rsidRDefault="00A03522" w:rsidP="00A03522">
      <w:pPr>
        <w:numPr>
          <w:ilvl w:val="0"/>
          <w:numId w:val="94"/>
        </w:numPr>
        <w:spacing w:before="100" w:beforeAutospacing="1" w:after="100" w:afterAutospacing="1" w:line="336" w:lineRule="atLeast"/>
        <w:rPr>
          <w:rFonts w:cs="Arial"/>
          <w:lang w:eastAsia="en-IN"/>
        </w:rPr>
      </w:pPr>
      <w:r>
        <w:rPr>
          <w:rFonts w:cs="Arial"/>
          <w:lang w:eastAsia="en-IN"/>
        </w:rPr>
        <w:t>Press the space key, this will toggle all pins up or down.</w:t>
      </w:r>
    </w:p>
    <w:p w14:paraId="5BE8D91E" w14:textId="77777777" w:rsidR="00A03522" w:rsidRDefault="00A03522" w:rsidP="00A03522">
      <w:pPr>
        <w:numPr>
          <w:ilvl w:val="0"/>
          <w:numId w:val="94"/>
        </w:numPr>
        <w:spacing w:before="100" w:beforeAutospacing="1" w:after="100" w:afterAutospacing="1" w:line="336" w:lineRule="atLeast"/>
        <w:rPr>
          <w:rFonts w:cs="Arial"/>
          <w:lang w:eastAsia="en-IN"/>
        </w:rPr>
      </w:pPr>
      <w:r>
        <w:rPr>
          <w:rFonts w:cs="Arial"/>
          <w:lang w:eastAsia="en-IN"/>
        </w:rPr>
        <w:t>Make a note of pins that are misbehaving if any</w:t>
      </w:r>
    </w:p>
    <w:p w14:paraId="0EDE4D83" w14:textId="77777777" w:rsidR="00A03522" w:rsidRDefault="00A03522" w:rsidP="00A03522">
      <w:pPr>
        <w:numPr>
          <w:ilvl w:val="0"/>
          <w:numId w:val="94"/>
        </w:numPr>
        <w:spacing w:before="100" w:beforeAutospacing="1" w:after="100" w:afterAutospacing="1" w:line="336" w:lineRule="atLeast"/>
        <w:rPr>
          <w:rFonts w:cs="Arial"/>
          <w:lang w:eastAsia="en-IN"/>
        </w:rPr>
      </w:pPr>
      <w:r>
        <w:rPr>
          <w:rFonts w:cs="Arial"/>
          <w:lang w:eastAsia="en-IN"/>
        </w:rPr>
        <w:t>Press the Select + down arrow key, this will automatically toggle all the pins up and down. This may also help to recover the pins if they are stuck due to nominal dust in the pin movement path.</w:t>
      </w:r>
    </w:p>
    <w:p w14:paraId="01504681" w14:textId="77777777" w:rsidR="00A03522" w:rsidRDefault="00A03522" w:rsidP="00A03522">
      <w:pPr>
        <w:numPr>
          <w:ilvl w:val="0"/>
          <w:numId w:val="94"/>
        </w:numPr>
        <w:spacing w:before="100" w:beforeAutospacing="1" w:after="100" w:afterAutospacing="1" w:line="336" w:lineRule="atLeast"/>
        <w:rPr>
          <w:rFonts w:cs="Arial"/>
          <w:lang w:eastAsia="en-IN"/>
        </w:rPr>
      </w:pPr>
      <w:r>
        <w:rPr>
          <w:rFonts w:cs="Arial"/>
          <w:lang w:eastAsia="en-IN"/>
        </w:rPr>
        <w:t>Allow the exercise to run for 4-5 minutes only and press select to stop the process</w:t>
      </w:r>
      <w:bookmarkEnd w:id="1671"/>
    </w:p>
    <w:p w14:paraId="7FAD60E8" w14:textId="77777777" w:rsidR="00A03522" w:rsidRDefault="00A03522" w:rsidP="00A03522">
      <w:pPr>
        <w:numPr>
          <w:ilvl w:val="0"/>
          <w:numId w:val="94"/>
        </w:numPr>
        <w:spacing w:before="100" w:beforeAutospacing="1" w:after="100" w:afterAutospacing="1" w:line="336" w:lineRule="atLeast"/>
        <w:rPr>
          <w:rFonts w:cs="Arial"/>
          <w:lang w:eastAsia="en-IN"/>
        </w:rPr>
      </w:pPr>
      <w:r>
        <w:rPr>
          <w:rFonts w:cs="Arial"/>
          <w:lang w:eastAsia="en-IN"/>
        </w:rPr>
        <w:t>Restart the device and check if the stuck pins have recovered</w:t>
      </w:r>
      <w:bookmarkEnd w:id="1670"/>
    </w:p>
    <w:p w14:paraId="396B9E44" w14:textId="77777777" w:rsidR="00A03522" w:rsidRDefault="00A03522" w:rsidP="00A03522">
      <w:pPr>
        <w:pStyle w:val="Heading2"/>
        <w:rPr>
          <w:lang w:eastAsia="en-IN"/>
        </w:rPr>
      </w:pPr>
      <w:bookmarkStart w:id="1672" w:name="_Toc69983435"/>
      <w:bookmarkStart w:id="1673" w:name="_Toc75872486"/>
      <w:bookmarkStart w:id="1674" w:name="_Toc97140149"/>
      <w:bookmarkStart w:id="1675" w:name="_Toc179377369"/>
      <w:bookmarkStart w:id="1676" w:name="_Hlk33190661"/>
      <w:r>
        <w:t>Generating a debug log</w:t>
      </w:r>
      <w:bookmarkEnd w:id="1672"/>
      <w:bookmarkEnd w:id="1673"/>
      <w:bookmarkEnd w:id="1674"/>
      <w:bookmarkEnd w:id="1675"/>
    </w:p>
    <w:p w14:paraId="70A370FD" w14:textId="77777777" w:rsidR="00A03522" w:rsidRDefault="00A03522" w:rsidP="00A03522">
      <w:pPr>
        <w:rPr>
          <w:rFonts w:ascii="Calibri" w:eastAsiaTheme="minorEastAsia" w:hAnsi="Calibri" w:cs="Calibri"/>
          <w:sz w:val="22"/>
          <w:szCs w:val="22"/>
          <w:lang w:val="en-IN"/>
        </w:rPr>
      </w:pPr>
    </w:p>
    <w:p w14:paraId="49329564" w14:textId="77777777" w:rsidR="00A03522" w:rsidRDefault="00A03522" w:rsidP="00A03522">
      <w:pPr>
        <w:rPr>
          <w:lang w:val="en-IN"/>
        </w:rPr>
      </w:pPr>
      <w:bookmarkStart w:id="1677" w:name="_Hlk67303282"/>
      <w:r>
        <w:rPr>
          <w:lang w:val="en-IN"/>
        </w:rPr>
        <w:t>If you encounter any unexpected behaviour with system software, you can generate log and share it with us to help us diagnose the issue. The debug log can be generated by following the steps described below.</w:t>
      </w:r>
    </w:p>
    <w:bookmarkEnd w:id="1676"/>
    <w:p w14:paraId="349A045B" w14:textId="77777777" w:rsidR="00A03522" w:rsidRDefault="00A03522" w:rsidP="00A03522">
      <w:pPr>
        <w:numPr>
          <w:ilvl w:val="0"/>
          <w:numId w:val="95"/>
        </w:numPr>
        <w:spacing w:before="100" w:beforeAutospacing="1" w:after="100" w:afterAutospacing="1" w:line="336" w:lineRule="atLeast"/>
        <w:rPr>
          <w:lang w:val="en-IN"/>
        </w:rPr>
      </w:pPr>
      <w:r>
        <w:rPr>
          <w:lang w:val="en-IN"/>
        </w:rPr>
        <w:t>Charge the unit till the battery level is above 10%.</w:t>
      </w:r>
    </w:p>
    <w:p w14:paraId="13A5E789" w14:textId="77777777" w:rsidR="00A03522" w:rsidRDefault="00A03522" w:rsidP="00A03522">
      <w:pPr>
        <w:numPr>
          <w:ilvl w:val="0"/>
          <w:numId w:val="95"/>
        </w:numPr>
        <w:spacing w:before="100" w:beforeAutospacing="1" w:after="100" w:afterAutospacing="1" w:line="336" w:lineRule="atLeast"/>
        <w:rPr>
          <w:lang w:val="en-IN"/>
        </w:rPr>
      </w:pPr>
      <w:r>
        <w:rPr>
          <w:lang w:val="en-IN"/>
        </w:rPr>
        <w:t xml:space="preserve">Power On the unit. </w:t>
      </w:r>
    </w:p>
    <w:p w14:paraId="5EB02964" w14:textId="77777777" w:rsidR="00A03522" w:rsidRDefault="00A03522" w:rsidP="00A03522">
      <w:pPr>
        <w:numPr>
          <w:ilvl w:val="0"/>
          <w:numId w:val="95"/>
        </w:numPr>
        <w:spacing w:before="100" w:beforeAutospacing="1" w:after="100" w:afterAutospacing="1" w:line="336" w:lineRule="atLeast"/>
        <w:rPr>
          <w:lang w:val="en-IN"/>
        </w:rPr>
      </w:pPr>
      <w:r>
        <w:rPr>
          <w:lang w:val="en-IN"/>
        </w:rPr>
        <w:t>Insert the SD card into the SD card slot of the unit.</w:t>
      </w:r>
    </w:p>
    <w:p w14:paraId="2730CB21" w14:textId="77777777" w:rsidR="00A03522" w:rsidRDefault="00A03522" w:rsidP="00A03522">
      <w:pPr>
        <w:numPr>
          <w:ilvl w:val="0"/>
          <w:numId w:val="95"/>
        </w:numPr>
        <w:spacing w:before="100" w:beforeAutospacing="1" w:after="100" w:afterAutospacing="1" w:line="336" w:lineRule="atLeast"/>
        <w:rPr>
          <w:lang w:val="en-IN"/>
        </w:rPr>
      </w:pPr>
      <w:r>
        <w:rPr>
          <w:lang w:val="en-IN"/>
        </w:rPr>
        <w:t>Make sure you are in local mode. Press Select + left to go into the local mode.</w:t>
      </w:r>
    </w:p>
    <w:p w14:paraId="15ED76C0" w14:textId="77777777" w:rsidR="00A03522" w:rsidRDefault="00A03522" w:rsidP="00A03522">
      <w:pPr>
        <w:numPr>
          <w:ilvl w:val="0"/>
          <w:numId w:val="95"/>
        </w:numPr>
        <w:spacing w:before="100" w:beforeAutospacing="1" w:after="100" w:afterAutospacing="1" w:line="336" w:lineRule="atLeast"/>
        <w:rPr>
          <w:lang w:val="en-IN"/>
        </w:rPr>
      </w:pPr>
      <w:r>
        <w:rPr>
          <w:lang w:val="en-IN"/>
        </w:rPr>
        <w:lastRenderedPageBreak/>
        <w:t>Press Dot 1 3 4 6 7 8 key.</w:t>
      </w:r>
    </w:p>
    <w:p w14:paraId="51F15B59" w14:textId="77777777" w:rsidR="00A03522" w:rsidRDefault="00A03522" w:rsidP="00A03522">
      <w:pPr>
        <w:numPr>
          <w:ilvl w:val="0"/>
          <w:numId w:val="95"/>
        </w:numPr>
        <w:spacing w:before="100" w:beforeAutospacing="1" w:after="100" w:afterAutospacing="1" w:line="336" w:lineRule="atLeast"/>
        <w:rPr>
          <w:lang w:val="en-IN"/>
        </w:rPr>
      </w:pPr>
      <w:r>
        <w:rPr>
          <w:lang w:val="en-IN"/>
        </w:rPr>
        <w:t xml:space="preserve">A file named </w:t>
      </w:r>
      <w:proofErr w:type="gramStart"/>
      <w:r>
        <w:rPr>
          <w:lang w:val="en-IN"/>
        </w:rPr>
        <w:t>".Logfile</w:t>
      </w:r>
      <w:proofErr w:type="gramEnd"/>
      <w:r>
        <w:rPr>
          <w:lang w:val="en-IN"/>
        </w:rPr>
        <w:t>_[Unit serial number].txt" (e.g. .Logfile_SUA00051) will be generated in the SD card.</w:t>
      </w:r>
    </w:p>
    <w:p w14:paraId="334A36A1" w14:textId="77777777" w:rsidR="00A03522" w:rsidRDefault="00A03522" w:rsidP="00A03522">
      <w:pPr>
        <w:numPr>
          <w:ilvl w:val="0"/>
          <w:numId w:val="95"/>
        </w:numPr>
        <w:spacing w:before="100" w:beforeAutospacing="1" w:after="100" w:afterAutospacing="1" w:line="336" w:lineRule="atLeast"/>
        <w:rPr>
          <w:lang w:val="en-IN"/>
        </w:rPr>
      </w:pPr>
      <w:r>
        <w:rPr>
          <w:lang w:val="en-IN"/>
        </w:rPr>
        <w:t xml:space="preserve">Press Space + Dot 7 + Dot 5 key to switch unit to mass storage/media device mode or simply attach the SD card. </w:t>
      </w:r>
    </w:p>
    <w:p w14:paraId="411E9B66" w14:textId="77777777" w:rsidR="00A03522" w:rsidRDefault="00A03522" w:rsidP="00A03522">
      <w:pPr>
        <w:numPr>
          <w:ilvl w:val="0"/>
          <w:numId w:val="95"/>
        </w:numPr>
        <w:spacing w:before="100" w:beforeAutospacing="1" w:after="100" w:afterAutospacing="1" w:line="336" w:lineRule="atLeast"/>
        <w:rPr>
          <w:lang w:val="en-IN"/>
        </w:rPr>
      </w:pPr>
      <w:r>
        <w:rPr>
          <w:lang w:val="en-IN"/>
        </w:rPr>
        <w:t xml:space="preserve">Copy </w:t>
      </w:r>
      <w:proofErr w:type="gramStart"/>
      <w:r>
        <w:rPr>
          <w:lang w:val="en-IN"/>
        </w:rPr>
        <w:t>".Logfile</w:t>
      </w:r>
      <w:proofErr w:type="gramEnd"/>
      <w:r>
        <w:rPr>
          <w:lang w:val="en-IN"/>
        </w:rPr>
        <w:t xml:space="preserve">_[Unit serial number].txt " to PC and email to us at </w:t>
      </w:r>
      <w:hyperlink r:id="rId56" w:history="1">
        <w:r>
          <w:rPr>
            <w:rStyle w:val="Hyperlink"/>
            <w:lang w:val="en-IN"/>
          </w:rPr>
          <w:t>techsupport@orbitresearch.com</w:t>
        </w:r>
      </w:hyperlink>
      <w:r>
        <w:rPr>
          <w:lang w:val="en-IN"/>
        </w:rPr>
        <w:t>.</w:t>
      </w:r>
      <w:bookmarkEnd w:id="1677"/>
    </w:p>
    <w:p w14:paraId="443BAFFE" w14:textId="77777777" w:rsidR="00FE3743" w:rsidRPr="000C3ED9" w:rsidRDefault="00FE3743" w:rsidP="00FE3743">
      <w:pPr>
        <w:pStyle w:val="Heading1"/>
        <w:rPr>
          <w:lang w:eastAsia="en-IN"/>
        </w:rPr>
      </w:pPr>
      <w:bookmarkStart w:id="1678" w:name="Battery-Use-and-Replacement"/>
      <w:bookmarkStart w:id="1679" w:name="_Toc531853393"/>
      <w:bookmarkStart w:id="1680" w:name="_Toc9689970"/>
      <w:bookmarkStart w:id="1681" w:name="_Toc10194434"/>
      <w:bookmarkStart w:id="1682" w:name="_Toc17712074"/>
      <w:bookmarkStart w:id="1683" w:name="_Toc20754996"/>
      <w:bookmarkStart w:id="1684" w:name="_Toc20906483"/>
      <w:bookmarkStart w:id="1685" w:name="_Toc20910809"/>
      <w:bookmarkStart w:id="1686" w:name="_Toc20912979"/>
      <w:bookmarkStart w:id="1687" w:name="_Toc179377370"/>
      <w:bookmarkEnd w:id="1678"/>
      <w:r w:rsidRPr="000C3ED9">
        <w:rPr>
          <w:lang w:eastAsia="en-IN"/>
        </w:rPr>
        <w:t>Battery Use and Replacement</w:t>
      </w:r>
      <w:bookmarkEnd w:id="1679"/>
      <w:bookmarkEnd w:id="1680"/>
      <w:bookmarkEnd w:id="1681"/>
      <w:bookmarkEnd w:id="1682"/>
      <w:bookmarkEnd w:id="1683"/>
      <w:bookmarkEnd w:id="1684"/>
      <w:bookmarkEnd w:id="1685"/>
      <w:bookmarkEnd w:id="1686"/>
      <w:bookmarkEnd w:id="1687"/>
    </w:p>
    <w:p w14:paraId="40DB6AC1" w14:textId="72882988" w:rsidR="00FE3743" w:rsidRPr="000C3ED9" w:rsidRDefault="004F0927" w:rsidP="00FE3743">
      <w:pPr>
        <w:rPr>
          <w:lang w:eastAsia="en-IN"/>
        </w:rPr>
      </w:pPr>
      <w:r w:rsidRPr="000C3ED9">
        <w:rPr>
          <w:lang w:eastAsia="en-IN"/>
        </w:rPr>
        <w:t xml:space="preserve">The </w:t>
      </w:r>
      <w:r w:rsidR="00FE3743" w:rsidRPr="000C3ED9">
        <w:rPr>
          <w:lang w:eastAsia="en-IN"/>
        </w:rPr>
        <w:t xml:space="preserve">Orbit Reader 20 includes a rechargeable Lithium-ion battery. It fully charges in about three hours under optimal conditions. A full battery charge lasts approximately three days of typical use. </w:t>
      </w:r>
      <w:r w:rsidR="006C5D60" w:rsidRPr="000C3ED9">
        <w:rPr>
          <w:lang w:eastAsia="en-IN"/>
        </w:rPr>
        <w:t xml:space="preserve">You can check Battery status in the Menu. </w:t>
      </w:r>
    </w:p>
    <w:p w14:paraId="3C9B52E4" w14:textId="77777777" w:rsidR="00FE3743" w:rsidRPr="000C3ED9" w:rsidRDefault="00FE3743" w:rsidP="00FE3743">
      <w:pPr>
        <w:rPr>
          <w:lang w:eastAsia="en-IN"/>
        </w:rPr>
      </w:pPr>
    </w:p>
    <w:p w14:paraId="2DC7DA6F" w14:textId="1CE120CC" w:rsidR="00FE3743" w:rsidRPr="000C3ED9" w:rsidRDefault="00FE3743" w:rsidP="00FE3743">
      <w:pPr>
        <w:rPr>
          <w:lang w:eastAsia="en-IN"/>
        </w:rPr>
      </w:pPr>
      <w:r w:rsidRPr="000C3ED9">
        <w:rPr>
          <w:lang w:eastAsia="en-IN"/>
        </w:rPr>
        <w:t xml:space="preserve">When the battery in Orbit Reader 20 gets to 10%, Dot 8 of the 20th cell on the display </w:t>
      </w:r>
      <w:r w:rsidR="00F20957" w:rsidRPr="000C3ED9">
        <w:rPr>
          <w:lang w:eastAsia="en-IN"/>
        </w:rPr>
        <w:t xml:space="preserve">starts </w:t>
      </w:r>
      <w:r w:rsidRPr="000C3ED9">
        <w:rPr>
          <w:lang w:eastAsia="en-IN"/>
        </w:rPr>
        <w:t>blink</w:t>
      </w:r>
      <w:r w:rsidR="00F20957" w:rsidRPr="000C3ED9">
        <w:rPr>
          <w:lang w:eastAsia="en-IN"/>
        </w:rPr>
        <w:t>ing.</w:t>
      </w:r>
      <w:r w:rsidRPr="000C3ED9">
        <w:rPr>
          <w:lang w:eastAsia="en-IN"/>
        </w:rPr>
        <w:t xml:space="preserve"> This behavior is normal, indicating that the battery is low.</w:t>
      </w:r>
    </w:p>
    <w:p w14:paraId="6713937D" w14:textId="77777777" w:rsidR="00FE3743" w:rsidRPr="000C3ED9" w:rsidRDefault="00FE3743" w:rsidP="00FE3743">
      <w:pPr>
        <w:rPr>
          <w:lang w:eastAsia="en-IN"/>
        </w:rPr>
      </w:pPr>
    </w:p>
    <w:p w14:paraId="750E00F7" w14:textId="335F5E66" w:rsidR="00FE3743" w:rsidRPr="000C3ED9" w:rsidRDefault="00FE3743" w:rsidP="00FE3743">
      <w:pPr>
        <w:rPr>
          <w:lang w:eastAsia="en-IN"/>
        </w:rPr>
      </w:pPr>
      <w:r w:rsidRPr="000C3ED9">
        <w:rPr>
          <w:lang w:eastAsia="en-IN"/>
        </w:rPr>
        <w:t xml:space="preserve">The battery in Orbit Reader 20 should last several years. Gradually, the battery begins </w:t>
      </w:r>
      <w:r w:rsidR="00AF6FCB" w:rsidRPr="000C3ED9">
        <w:rPr>
          <w:lang w:eastAsia="en-IN"/>
        </w:rPr>
        <w:t>discharging faster than usual.</w:t>
      </w:r>
      <w:r w:rsidR="000C72FF" w:rsidRPr="000C3ED9">
        <w:rPr>
          <w:lang w:eastAsia="en-IN"/>
        </w:rPr>
        <w:t xml:space="preserve"> </w:t>
      </w:r>
      <w:r w:rsidRPr="000C3ED9">
        <w:rPr>
          <w:lang w:eastAsia="en-IN"/>
        </w:rPr>
        <w:t>When the amount of time</w:t>
      </w:r>
      <w:r w:rsidR="00F20957" w:rsidRPr="000C3ED9">
        <w:rPr>
          <w:lang w:eastAsia="en-IN"/>
        </w:rPr>
        <w:t xml:space="preserve"> that the </w:t>
      </w:r>
      <w:r w:rsidRPr="000C3ED9">
        <w:rPr>
          <w:lang w:eastAsia="en-IN"/>
        </w:rPr>
        <w:t>battery holds</w:t>
      </w:r>
      <w:r w:rsidR="00AA3872" w:rsidRPr="00651DDA">
        <w:rPr>
          <w:lang w:eastAsia="en-IN"/>
        </w:rPr>
        <w:t xml:space="preserve"> </w:t>
      </w:r>
      <w:r w:rsidRPr="000C3ED9">
        <w:rPr>
          <w:lang w:eastAsia="en-IN"/>
        </w:rPr>
        <w:t xml:space="preserve">charge becomes inconvenient, it is time for </w:t>
      </w:r>
      <w:r w:rsidR="00FB7AF9">
        <w:rPr>
          <w:lang w:eastAsia="en-IN"/>
        </w:rPr>
        <w:t xml:space="preserve">a </w:t>
      </w:r>
      <w:r w:rsidRPr="000C3ED9">
        <w:rPr>
          <w:lang w:eastAsia="en-IN"/>
        </w:rPr>
        <w:t>replacement.</w:t>
      </w:r>
    </w:p>
    <w:p w14:paraId="3296A517" w14:textId="77777777" w:rsidR="00CC1355" w:rsidRPr="000C3ED9" w:rsidRDefault="00CC1355" w:rsidP="00FE3743">
      <w:pPr>
        <w:rPr>
          <w:lang w:eastAsia="en-IN"/>
        </w:rPr>
      </w:pPr>
    </w:p>
    <w:p w14:paraId="35480CC6" w14:textId="4DC5A6A3" w:rsidR="00FE3743" w:rsidRPr="000C3ED9" w:rsidRDefault="00FE3743" w:rsidP="00FE3743">
      <w:pPr>
        <w:rPr>
          <w:lang w:eastAsia="en-IN"/>
        </w:rPr>
      </w:pPr>
      <w:r w:rsidRPr="000C3ED9">
        <w:rPr>
          <w:lang w:eastAsia="en-IN"/>
        </w:rPr>
        <w:t>To replace the battery, follow these steps:</w:t>
      </w:r>
    </w:p>
    <w:p w14:paraId="281EEA50" w14:textId="6CB53B7B" w:rsidR="00FE3743" w:rsidRPr="000C3ED9" w:rsidRDefault="00FE3743" w:rsidP="00551D32">
      <w:pPr>
        <w:numPr>
          <w:ilvl w:val="0"/>
          <w:numId w:val="33"/>
        </w:numPr>
        <w:spacing w:before="100" w:beforeAutospacing="1" w:after="100" w:afterAutospacing="1"/>
        <w:rPr>
          <w:rFonts w:cs="Arial"/>
          <w:lang w:eastAsia="en-IN"/>
        </w:rPr>
      </w:pPr>
      <w:r w:rsidRPr="000C3ED9">
        <w:rPr>
          <w:rFonts w:cs="Arial"/>
          <w:lang w:eastAsia="en-IN"/>
        </w:rPr>
        <w:t xml:space="preserve">Obtain a replacement battery. Use only the battery designed for Orbit Reader 20. Batteries are available from: </w:t>
      </w:r>
    </w:p>
    <w:p w14:paraId="450FC57F" w14:textId="77777777" w:rsidR="00FE3743" w:rsidRPr="000C3ED9" w:rsidRDefault="00FE3743" w:rsidP="00551D32">
      <w:pPr>
        <w:numPr>
          <w:ilvl w:val="1"/>
          <w:numId w:val="33"/>
        </w:numPr>
        <w:spacing w:before="100" w:beforeAutospacing="1" w:after="100" w:afterAutospacing="1"/>
        <w:rPr>
          <w:rFonts w:cs="Arial"/>
          <w:lang w:eastAsia="en-IN"/>
        </w:rPr>
      </w:pPr>
      <w:r w:rsidRPr="000C3ED9">
        <w:rPr>
          <w:rFonts w:cs="Arial"/>
          <w:lang w:eastAsia="en-IN"/>
        </w:rPr>
        <w:t>American Printing House for the Blind, Inc.</w:t>
      </w:r>
    </w:p>
    <w:p w14:paraId="09186917" w14:textId="77777777" w:rsidR="00FE3743" w:rsidRPr="000C3ED9" w:rsidRDefault="00FE3743" w:rsidP="00551D32">
      <w:pPr>
        <w:numPr>
          <w:ilvl w:val="1"/>
          <w:numId w:val="33"/>
        </w:numPr>
        <w:spacing w:before="100" w:beforeAutospacing="1" w:after="100" w:afterAutospacing="1"/>
        <w:rPr>
          <w:rFonts w:cs="Arial"/>
          <w:lang w:eastAsia="en-IN"/>
        </w:rPr>
      </w:pPr>
      <w:r w:rsidRPr="000C3ED9">
        <w:rPr>
          <w:rFonts w:cs="Arial"/>
          <w:lang w:eastAsia="en-IN"/>
        </w:rPr>
        <w:t>Orbit Research, Inc.</w:t>
      </w:r>
    </w:p>
    <w:p w14:paraId="08844391" w14:textId="77777777" w:rsidR="00FE3743" w:rsidRPr="000C3ED9" w:rsidRDefault="00FE3743" w:rsidP="00551D32">
      <w:pPr>
        <w:numPr>
          <w:ilvl w:val="0"/>
          <w:numId w:val="33"/>
        </w:numPr>
        <w:spacing w:before="100" w:beforeAutospacing="1" w:after="100" w:afterAutospacing="1"/>
        <w:rPr>
          <w:rFonts w:cs="Arial"/>
          <w:lang w:eastAsia="en-IN"/>
        </w:rPr>
      </w:pPr>
      <w:r w:rsidRPr="000C3ED9">
        <w:rPr>
          <w:rFonts w:cs="Arial"/>
          <w:lang w:eastAsia="en-IN"/>
        </w:rPr>
        <w:t>Remove the battery door screws.</w:t>
      </w:r>
    </w:p>
    <w:p w14:paraId="5520CB98" w14:textId="77777777" w:rsidR="00FE3743" w:rsidRPr="000C3ED9" w:rsidRDefault="00FE3743" w:rsidP="00551D32">
      <w:pPr>
        <w:numPr>
          <w:ilvl w:val="0"/>
          <w:numId w:val="33"/>
        </w:numPr>
        <w:spacing w:before="100" w:beforeAutospacing="1" w:after="100" w:afterAutospacing="1"/>
        <w:rPr>
          <w:rFonts w:cs="Arial"/>
          <w:lang w:eastAsia="en-IN"/>
        </w:rPr>
      </w:pPr>
      <w:r w:rsidRPr="000C3ED9">
        <w:rPr>
          <w:rFonts w:cs="Arial"/>
          <w:lang w:eastAsia="en-IN"/>
        </w:rPr>
        <w:t>Remove the battery door.</w:t>
      </w:r>
    </w:p>
    <w:p w14:paraId="662F6FB7" w14:textId="75B9426E" w:rsidR="00FE3743" w:rsidRPr="000C3ED9" w:rsidRDefault="00FE3743" w:rsidP="00551D32">
      <w:pPr>
        <w:numPr>
          <w:ilvl w:val="0"/>
          <w:numId w:val="33"/>
        </w:numPr>
        <w:spacing w:before="100" w:beforeAutospacing="1" w:after="100" w:afterAutospacing="1"/>
        <w:rPr>
          <w:rFonts w:cs="Arial"/>
          <w:lang w:eastAsia="en-IN"/>
        </w:rPr>
      </w:pPr>
      <w:r w:rsidRPr="000C3ED9">
        <w:rPr>
          <w:rFonts w:cs="Arial"/>
          <w:lang w:eastAsia="en-IN"/>
        </w:rPr>
        <w:t xml:space="preserve">Carefully unplug the connector. Do not pull the wire. Use </w:t>
      </w:r>
      <w:r w:rsidR="00FB7AF9">
        <w:rPr>
          <w:rFonts w:cs="Arial"/>
          <w:lang w:eastAsia="en-IN"/>
        </w:rPr>
        <w:t>the</w:t>
      </w:r>
      <w:r w:rsidRPr="000C3ED9">
        <w:rPr>
          <w:rFonts w:cs="Arial"/>
          <w:lang w:eastAsia="en-IN"/>
        </w:rPr>
        <w:t xml:space="preserve"> connector instead.</w:t>
      </w:r>
    </w:p>
    <w:p w14:paraId="44DDB618" w14:textId="7FB7C202" w:rsidR="00FE3743" w:rsidRPr="000C3ED9" w:rsidRDefault="00FE3743" w:rsidP="00551D32">
      <w:pPr>
        <w:numPr>
          <w:ilvl w:val="0"/>
          <w:numId w:val="33"/>
        </w:numPr>
        <w:spacing w:before="100" w:beforeAutospacing="1" w:after="100" w:afterAutospacing="1"/>
        <w:rPr>
          <w:rFonts w:cs="Arial"/>
          <w:lang w:eastAsia="en-IN"/>
        </w:rPr>
      </w:pPr>
      <w:r w:rsidRPr="000C3ED9">
        <w:rPr>
          <w:rFonts w:cs="Arial"/>
          <w:lang w:eastAsia="en-IN"/>
        </w:rPr>
        <w:t>Insert</w:t>
      </w:r>
      <w:r w:rsidR="00AA3872" w:rsidRPr="00651DDA">
        <w:rPr>
          <w:rFonts w:cs="Arial"/>
          <w:lang w:eastAsia="en-IN"/>
        </w:rPr>
        <w:t xml:space="preserve"> </w:t>
      </w:r>
      <w:r w:rsidR="00FB7AF9">
        <w:rPr>
          <w:rFonts w:cs="Arial"/>
          <w:lang w:eastAsia="en-IN"/>
        </w:rPr>
        <w:t>a</w:t>
      </w:r>
      <w:r w:rsidRPr="000C3ED9">
        <w:rPr>
          <w:rFonts w:cs="Arial"/>
          <w:lang w:eastAsia="en-IN"/>
        </w:rPr>
        <w:t xml:space="preserve"> new battery.</w:t>
      </w:r>
    </w:p>
    <w:p w14:paraId="089F7ECE" w14:textId="77777777" w:rsidR="00FE3743" w:rsidRPr="000C3ED9" w:rsidRDefault="00FE3743" w:rsidP="00551D32">
      <w:pPr>
        <w:numPr>
          <w:ilvl w:val="0"/>
          <w:numId w:val="33"/>
        </w:numPr>
        <w:spacing w:before="100" w:beforeAutospacing="1" w:after="100" w:afterAutospacing="1"/>
        <w:rPr>
          <w:rFonts w:asciiTheme="minorHAnsi" w:hAnsiTheme="minorHAnsi" w:cstheme="minorHAnsi"/>
          <w:lang w:eastAsia="en-IN"/>
        </w:rPr>
      </w:pPr>
      <w:r w:rsidRPr="000C3ED9">
        <w:rPr>
          <w:rFonts w:cs="Arial"/>
          <w:lang w:eastAsia="en-IN"/>
        </w:rPr>
        <w:t>Replace the cover and screws</w:t>
      </w:r>
      <w:r w:rsidRPr="000C3ED9">
        <w:rPr>
          <w:rFonts w:asciiTheme="minorHAnsi" w:hAnsiTheme="minorHAnsi" w:cstheme="minorHAnsi"/>
          <w:lang w:eastAsia="en-IN"/>
        </w:rPr>
        <w:t>.</w:t>
      </w:r>
    </w:p>
    <w:p w14:paraId="69D04E45" w14:textId="77777777" w:rsidR="00FE3743" w:rsidRPr="000C3ED9" w:rsidRDefault="00FE3743" w:rsidP="00FE3743">
      <w:pPr>
        <w:rPr>
          <w:lang w:eastAsia="en-IN"/>
        </w:rPr>
      </w:pPr>
      <w:r w:rsidRPr="000C3ED9">
        <w:rPr>
          <w:lang w:eastAsia="en-IN"/>
        </w:rPr>
        <w:t>To dispose of batteries properly, call the recycling center at 1-800-822-8837.</w:t>
      </w:r>
    </w:p>
    <w:p w14:paraId="77579810" w14:textId="77777777" w:rsidR="00FE3743" w:rsidRPr="000C3ED9" w:rsidRDefault="00FE3743" w:rsidP="00FE3743">
      <w:pPr>
        <w:pStyle w:val="Heading1"/>
        <w:rPr>
          <w:lang w:eastAsia="en-IN"/>
        </w:rPr>
      </w:pPr>
      <w:bookmarkStart w:id="1688" w:name="Accessories-Information"/>
      <w:bookmarkStart w:id="1689" w:name="_Toc531853394"/>
      <w:bookmarkStart w:id="1690" w:name="_Toc9689971"/>
      <w:bookmarkStart w:id="1691" w:name="_Toc10194435"/>
      <w:bookmarkStart w:id="1692" w:name="_Toc17712075"/>
      <w:bookmarkStart w:id="1693" w:name="_Toc20754997"/>
      <w:bookmarkStart w:id="1694" w:name="_Toc20906484"/>
      <w:bookmarkStart w:id="1695" w:name="_Toc20910810"/>
      <w:bookmarkStart w:id="1696" w:name="_Toc20912980"/>
      <w:bookmarkStart w:id="1697" w:name="_Toc179377371"/>
      <w:bookmarkEnd w:id="1688"/>
      <w:r w:rsidRPr="000C3ED9">
        <w:rPr>
          <w:lang w:eastAsia="en-IN"/>
        </w:rPr>
        <w:t>Accessories Information</w:t>
      </w:r>
      <w:bookmarkEnd w:id="1689"/>
      <w:bookmarkEnd w:id="1690"/>
      <w:bookmarkEnd w:id="1691"/>
      <w:bookmarkEnd w:id="1692"/>
      <w:bookmarkEnd w:id="1693"/>
      <w:bookmarkEnd w:id="1694"/>
      <w:bookmarkEnd w:id="1695"/>
      <w:bookmarkEnd w:id="1696"/>
      <w:bookmarkEnd w:id="1697"/>
    </w:p>
    <w:p w14:paraId="76718656" w14:textId="28DF043C" w:rsidR="00FE3743" w:rsidRPr="000C3ED9" w:rsidRDefault="00FE3743" w:rsidP="00FE3743">
      <w:pPr>
        <w:rPr>
          <w:rFonts w:ascii="Times New Roman" w:hAnsi="Times New Roman"/>
          <w:lang w:eastAsia="en-IN"/>
        </w:rPr>
      </w:pPr>
      <w:r w:rsidRPr="000C3ED9">
        <w:rPr>
          <w:lang w:eastAsia="en-IN"/>
        </w:rPr>
        <w:t xml:space="preserve">Orbit Reader 20 has two holes </w:t>
      </w:r>
      <w:proofErr w:type="gramStart"/>
      <w:r w:rsidRPr="000C3ED9">
        <w:rPr>
          <w:lang w:eastAsia="en-IN"/>
        </w:rPr>
        <w:t>on</w:t>
      </w:r>
      <w:proofErr w:type="gramEnd"/>
      <w:r w:rsidRPr="000C3ED9">
        <w:rPr>
          <w:lang w:eastAsia="en-IN"/>
        </w:rPr>
        <w:t xml:space="preserve"> the lower-front corners of the device, one on each corner. The holes are there to provide a means to attach a strap to the device, with the use of key rings. The key rings can be 10-40 mm in diameter and up to 3 mm in thickness. </w:t>
      </w:r>
    </w:p>
    <w:p w14:paraId="7C3B7A10" w14:textId="6F10067E" w:rsidR="00FE3743" w:rsidRPr="001479A7" w:rsidRDefault="00FE3743" w:rsidP="00FE3743">
      <w:pPr>
        <w:rPr>
          <w:rFonts w:ascii="Times New Roman" w:hAnsi="Times New Roman"/>
          <w:lang w:eastAsia="en-IN"/>
        </w:rPr>
      </w:pPr>
      <w:r w:rsidRPr="001479A7">
        <w:rPr>
          <w:noProof/>
          <w:lang w:val="en-IN" w:eastAsia="en-IN"/>
        </w:rPr>
        <w:lastRenderedPageBreak/>
        <w:drawing>
          <wp:inline distT="0" distB="0" distL="0" distR="0" wp14:anchorId="326E06A1" wp14:editId="42012B53">
            <wp:extent cx="4874260" cy="1431290"/>
            <wp:effectExtent l="0" t="0" r="2540" b="0"/>
            <wp:docPr id="12" name="Picture 12" descr="image of face of Orbit Reader 20 device"/>
            <wp:cNvGraphicFramePr/>
            <a:graphic xmlns:a="http://schemas.openxmlformats.org/drawingml/2006/main">
              <a:graphicData uri="http://schemas.openxmlformats.org/drawingml/2006/picture">
                <pic:pic xmlns:pic="http://schemas.openxmlformats.org/drawingml/2006/picture">
                  <pic:nvPicPr>
                    <pic:cNvPr id="12" name="Picture 12" descr="image of face of Orbit Reader 20 device"/>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874260" cy="1431290"/>
                    </a:xfrm>
                    <a:prstGeom prst="rect">
                      <a:avLst/>
                    </a:prstGeom>
                    <a:noFill/>
                    <a:ln>
                      <a:noFill/>
                    </a:ln>
                  </pic:spPr>
                </pic:pic>
              </a:graphicData>
            </a:graphic>
          </wp:inline>
        </w:drawing>
      </w:r>
    </w:p>
    <w:p w14:paraId="31DE34F4" w14:textId="63F65878" w:rsidR="00BE0E48" w:rsidRDefault="004D777E" w:rsidP="00FE3743">
      <w:pPr>
        <w:pStyle w:val="Heading1"/>
        <w:rPr>
          <w:lang w:eastAsia="en-IN"/>
        </w:rPr>
      </w:pPr>
      <w:bookmarkStart w:id="1698" w:name="General-Specifications"/>
      <w:bookmarkStart w:id="1699" w:name="_Toc531853395"/>
      <w:bookmarkStart w:id="1700" w:name="_Toc9689972"/>
      <w:bookmarkStart w:id="1701" w:name="_Toc10194436"/>
      <w:bookmarkStart w:id="1702" w:name="_Toc17712076"/>
      <w:bookmarkStart w:id="1703" w:name="_Toc20754998"/>
      <w:bookmarkStart w:id="1704" w:name="_Toc20906485"/>
      <w:bookmarkStart w:id="1705" w:name="_Toc20910811"/>
      <w:bookmarkStart w:id="1706" w:name="_Toc20912981"/>
      <w:bookmarkStart w:id="1707" w:name="_Toc179377372"/>
      <w:bookmarkStart w:id="1708" w:name="_Hlk531616612"/>
      <w:bookmarkEnd w:id="1698"/>
      <w:r w:rsidRPr="004D777E">
        <w:rPr>
          <w:lang w:eastAsia="en-IN"/>
        </w:rPr>
        <w:t>Orbit Reader 20 Cleaning Tips</w:t>
      </w:r>
      <w:bookmarkEnd w:id="1699"/>
      <w:bookmarkEnd w:id="1700"/>
      <w:bookmarkEnd w:id="1701"/>
      <w:bookmarkEnd w:id="1702"/>
      <w:bookmarkEnd w:id="1703"/>
      <w:bookmarkEnd w:id="1704"/>
      <w:bookmarkEnd w:id="1705"/>
      <w:bookmarkEnd w:id="1706"/>
      <w:bookmarkEnd w:id="1707"/>
    </w:p>
    <w:p w14:paraId="3C479BE8" w14:textId="100F21EF" w:rsidR="005143C9" w:rsidRDefault="005143C9" w:rsidP="005143C9">
      <w:pPr>
        <w:rPr>
          <w:rFonts w:ascii="Calibri" w:hAnsi="Calibri"/>
          <w:sz w:val="22"/>
          <w:szCs w:val="22"/>
          <w:lang w:eastAsia="en-IN"/>
        </w:rPr>
      </w:pPr>
      <w:r>
        <w:rPr>
          <w:lang w:eastAsia="en-IN"/>
        </w:rPr>
        <w:t xml:space="preserve">Due to exposure to natural elements such as dust and oils, the Orbit Reader 20 should be cleaned periodically. </w:t>
      </w:r>
    </w:p>
    <w:p w14:paraId="2234D7B1" w14:textId="77777777" w:rsidR="005143C9" w:rsidRDefault="005143C9" w:rsidP="005143C9">
      <w:pPr>
        <w:rPr>
          <w:lang w:eastAsia="en-IN"/>
        </w:rPr>
      </w:pPr>
    </w:p>
    <w:p w14:paraId="604374EB" w14:textId="16D02A2A" w:rsidR="005143C9" w:rsidRDefault="005143C9" w:rsidP="005143C9">
      <w:pPr>
        <w:rPr>
          <w:lang w:eastAsia="en-IN"/>
        </w:rPr>
      </w:pPr>
      <w:r>
        <w:rPr>
          <w:lang w:eastAsia="en-IN"/>
        </w:rPr>
        <w:t>The following are some tips to keep your Orbit Reader 20 clean:</w:t>
      </w:r>
    </w:p>
    <w:p w14:paraId="16E9507D" w14:textId="77777777" w:rsidR="005143C9" w:rsidRDefault="005143C9" w:rsidP="005143C9">
      <w:pPr>
        <w:rPr>
          <w:lang w:eastAsia="en-IN"/>
        </w:rPr>
      </w:pPr>
    </w:p>
    <w:p w14:paraId="0FC17B38" w14:textId="77777777" w:rsidR="005143C9" w:rsidRDefault="005143C9" w:rsidP="00551D32">
      <w:pPr>
        <w:pStyle w:val="ListParagraph"/>
        <w:numPr>
          <w:ilvl w:val="0"/>
          <w:numId w:val="56"/>
        </w:numPr>
        <w:rPr>
          <w:rFonts w:ascii="Arial" w:eastAsia="Times New Roman" w:hAnsi="Arial" w:cs="Arial"/>
          <w:sz w:val="24"/>
          <w:szCs w:val="24"/>
          <w:lang w:eastAsia="en-IN"/>
        </w:rPr>
      </w:pPr>
      <w:r>
        <w:rPr>
          <w:rFonts w:ascii="Arial" w:eastAsia="Times New Roman" w:hAnsi="Arial" w:cs="Arial"/>
          <w:sz w:val="24"/>
          <w:szCs w:val="24"/>
          <w:lang w:eastAsia="en-IN"/>
        </w:rPr>
        <w:t>Cleaning should be performed with the unit switched off and with all pins in the down position.</w:t>
      </w:r>
    </w:p>
    <w:p w14:paraId="0CA0C27A" w14:textId="77777777" w:rsidR="005143C9" w:rsidRDefault="005143C9" w:rsidP="00551D32">
      <w:pPr>
        <w:pStyle w:val="ListParagraph"/>
        <w:numPr>
          <w:ilvl w:val="0"/>
          <w:numId w:val="56"/>
        </w:numPr>
        <w:rPr>
          <w:rFonts w:eastAsia="Times New Roman" w:cs="Calibri"/>
          <w:lang w:eastAsia="en-IN"/>
        </w:rPr>
      </w:pPr>
      <w:r>
        <w:rPr>
          <w:rFonts w:ascii="Arial" w:eastAsia="Times New Roman" w:hAnsi="Arial" w:cs="Arial"/>
          <w:sz w:val="24"/>
          <w:szCs w:val="24"/>
          <w:lang w:eastAsia="en-IN"/>
        </w:rPr>
        <w:t>Use a vacuum cleaner with a soft tip attachment to remove dust from the pin area.</w:t>
      </w:r>
    </w:p>
    <w:p w14:paraId="0E517F77" w14:textId="77777777" w:rsidR="005143C9" w:rsidRDefault="005143C9" w:rsidP="00551D32">
      <w:pPr>
        <w:pStyle w:val="ListParagraph"/>
        <w:numPr>
          <w:ilvl w:val="0"/>
          <w:numId w:val="56"/>
        </w:numPr>
        <w:rPr>
          <w:rFonts w:eastAsia="Times New Roman"/>
          <w:lang w:eastAsia="en-IN"/>
        </w:rPr>
      </w:pPr>
      <w:r>
        <w:rPr>
          <w:rFonts w:ascii="Arial" w:eastAsia="Times New Roman" w:hAnsi="Arial" w:cs="Arial"/>
          <w:sz w:val="24"/>
          <w:szCs w:val="24"/>
          <w:lang w:eastAsia="en-IN"/>
        </w:rPr>
        <w:t>Use a lint-free cloth to wipe the cells.</w:t>
      </w:r>
    </w:p>
    <w:p w14:paraId="6793B419" w14:textId="77777777" w:rsidR="005143C9" w:rsidRDefault="005143C9" w:rsidP="00551D32">
      <w:pPr>
        <w:pStyle w:val="ListParagraph"/>
        <w:numPr>
          <w:ilvl w:val="0"/>
          <w:numId w:val="56"/>
        </w:numPr>
        <w:rPr>
          <w:rFonts w:eastAsia="Times New Roman"/>
          <w:lang w:eastAsia="en-IN"/>
        </w:rPr>
      </w:pPr>
      <w:r>
        <w:rPr>
          <w:rFonts w:ascii="Arial" w:eastAsia="Times New Roman" w:hAnsi="Arial" w:cs="Arial"/>
          <w:sz w:val="24"/>
          <w:szCs w:val="24"/>
          <w:lang w:eastAsia="en-IN"/>
        </w:rPr>
        <w:t>The cloth may be moistened with water.</w:t>
      </w:r>
    </w:p>
    <w:p w14:paraId="287101F1" w14:textId="77777777" w:rsidR="005143C9" w:rsidRDefault="005143C9" w:rsidP="00551D32">
      <w:pPr>
        <w:pStyle w:val="ListParagraph"/>
        <w:numPr>
          <w:ilvl w:val="0"/>
          <w:numId w:val="56"/>
        </w:numPr>
        <w:rPr>
          <w:rFonts w:eastAsia="Times New Roman"/>
          <w:sz w:val="28"/>
          <w:szCs w:val="28"/>
          <w:lang w:eastAsia="en-IN"/>
        </w:rPr>
      </w:pPr>
      <w:r>
        <w:rPr>
          <w:rFonts w:ascii="Arial" w:eastAsia="Times New Roman" w:hAnsi="Arial" w:cs="Arial"/>
          <w:sz w:val="24"/>
          <w:szCs w:val="24"/>
          <w:lang w:eastAsia="en-IN"/>
        </w:rPr>
        <w:t>Avoid using the following:</w:t>
      </w:r>
    </w:p>
    <w:p w14:paraId="126452BF" w14:textId="77777777" w:rsidR="005143C9" w:rsidRDefault="005143C9" w:rsidP="00551D32">
      <w:pPr>
        <w:pStyle w:val="ListParagraph"/>
        <w:numPr>
          <w:ilvl w:val="0"/>
          <w:numId w:val="57"/>
        </w:numPr>
        <w:rPr>
          <w:rFonts w:eastAsia="Times New Roman"/>
          <w:lang w:eastAsia="en-IN"/>
        </w:rPr>
      </w:pPr>
      <w:r>
        <w:rPr>
          <w:rFonts w:ascii="Arial" w:eastAsia="Times New Roman" w:hAnsi="Arial" w:cs="Arial"/>
          <w:sz w:val="24"/>
          <w:szCs w:val="24"/>
          <w:lang w:eastAsia="en-IN"/>
        </w:rPr>
        <w:t>Paper towels, cotton swabs or materials that can release fibers</w:t>
      </w:r>
    </w:p>
    <w:p w14:paraId="2DC714D9" w14:textId="77777777" w:rsidR="005143C9" w:rsidRDefault="005143C9" w:rsidP="00551D32">
      <w:pPr>
        <w:pStyle w:val="ListParagraph"/>
        <w:numPr>
          <w:ilvl w:val="0"/>
          <w:numId w:val="57"/>
        </w:numPr>
        <w:rPr>
          <w:rFonts w:eastAsia="Times New Roman"/>
          <w:sz w:val="24"/>
          <w:szCs w:val="24"/>
          <w:lang w:eastAsia="en-IN"/>
        </w:rPr>
      </w:pPr>
      <w:r>
        <w:rPr>
          <w:rFonts w:ascii="Arial" w:eastAsia="Times New Roman" w:hAnsi="Arial" w:cs="Arial"/>
          <w:sz w:val="24"/>
          <w:szCs w:val="24"/>
          <w:lang w:eastAsia="en-IN"/>
        </w:rPr>
        <w:t xml:space="preserve">Alcohol or </w:t>
      </w:r>
      <w:proofErr w:type="gramStart"/>
      <w:r>
        <w:rPr>
          <w:rFonts w:ascii="Arial" w:eastAsia="Times New Roman" w:hAnsi="Arial" w:cs="Arial"/>
          <w:sz w:val="24"/>
          <w:szCs w:val="24"/>
          <w:lang w:eastAsia="en-IN"/>
        </w:rPr>
        <w:t>ammonia based</w:t>
      </w:r>
      <w:proofErr w:type="gramEnd"/>
      <w:r>
        <w:rPr>
          <w:rFonts w:ascii="Arial" w:eastAsia="Times New Roman" w:hAnsi="Arial" w:cs="Arial"/>
          <w:sz w:val="24"/>
          <w:szCs w:val="24"/>
          <w:lang w:eastAsia="en-IN"/>
        </w:rPr>
        <w:t xml:space="preserve"> cleaners</w:t>
      </w:r>
    </w:p>
    <w:p w14:paraId="497789CB" w14:textId="77777777" w:rsidR="005143C9" w:rsidRDefault="005143C9" w:rsidP="00551D32">
      <w:pPr>
        <w:pStyle w:val="ListParagraph"/>
        <w:numPr>
          <w:ilvl w:val="0"/>
          <w:numId w:val="57"/>
        </w:numPr>
        <w:rPr>
          <w:rFonts w:eastAsia="Times New Roman"/>
          <w:lang w:eastAsia="en-IN"/>
        </w:rPr>
      </w:pPr>
      <w:r>
        <w:rPr>
          <w:rFonts w:ascii="Arial" w:eastAsia="Times New Roman" w:hAnsi="Arial" w:cs="Arial"/>
          <w:sz w:val="24"/>
          <w:szCs w:val="24"/>
          <w:lang w:eastAsia="en-IN"/>
        </w:rPr>
        <w:t>Canned or compressed air</w:t>
      </w:r>
    </w:p>
    <w:p w14:paraId="10C6BC84" w14:textId="7DAF37A7" w:rsidR="00FE3743" w:rsidRDefault="00FE3743" w:rsidP="00FE3743">
      <w:pPr>
        <w:pStyle w:val="Heading1"/>
        <w:rPr>
          <w:lang w:eastAsia="en-IN"/>
        </w:rPr>
      </w:pPr>
      <w:bookmarkStart w:id="1709" w:name="_Toc531853143"/>
      <w:bookmarkStart w:id="1710" w:name="_Toc531853144"/>
      <w:bookmarkStart w:id="1711" w:name="_Toc531853145"/>
      <w:bookmarkStart w:id="1712" w:name="_Toc531853146"/>
      <w:bookmarkStart w:id="1713" w:name="_Toc531853147"/>
      <w:bookmarkStart w:id="1714" w:name="_Toc531853148"/>
      <w:bookmarkStart w:id="1715" w:name="_Toc531853149"/>
      <w:bookmarkStart w:id="1716" w:name="_Toc531853150"/>
      <w:bookmarkStart w:id="1717" w:name="_Toc531853151"/>
      <w:bookmarkStart w:id="1718" w:name="_Toc531853152"/>
      <w:bookmarkStart w:id="1719" w:name="_Toc531853153"/>
      <w:bookmarkStart w:id="1720" w:name="_Toc531853154"/>
      <w:bookmarkStart w:id="1721" w:name="_Toc531853155"/>
      <w:bookmarkStart w:id="1722" w:name="_Toc531853156"/>
      <w:bookmarkStart w:id="1723" w:name="_Toc531853157"/>
      <w:bookmarkStart w:id="1724" w:name="_Toc531853158"/>
      <w:bookmarkStart w:id="1725" w:name="_Toc531853159"/>
      <w:bookmarkStart w:id="1726" w:name="_Toc531853160"/>
      <w:bookmarkStart w:id="1727" w:name="_Toc531853161"/>
      <w:bookmarkStart w:id="1728" w:name="_Toc531853162"/>
      <w:bookmarkStart w:id="1729" w:name="_Toc531853163"/>
      <w:bookmarkStart w:id="1730" w:name="_Toc531853396"/>
      <w:bookmarkStart w:id="1731" w:name="_Toc9689973"/>
      <w:bookmarkStart w:id="1732" w:name="_Toc10194437"/>
      <w:bookmarkStart w:id="1733" w:name="_Toc17712077"/>
      <w:bookmarkStart w:id="1734" w:name="_Toc20754999"/>
      <w:bookmarkStart w:id="1735" w:name="_Toc20906486"/>
      <w:bookmarkStart w:id="1736" w:name="_Toc20910812"/>
      <w:bookmarkStart w:id="1737" w:name="_Toc20912982"/>
      <w:bookmarkStart w:id="1738" w:name="_Toc179377373"/>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r w:rsidRPr="000C3ED9">
        <w:rPr>
          <w:lang w:eastAsia="en-IN"/>
        </w:rPr>
        <w:t>General Specifications</w:t>
      </w:r>
      <w:bookmarkEnd w:id="1730"/>
      <w:bookmarkEnd w:id="1731"/>
      <w:bookmarkEnd w:id="1732"/>
      <w:bookmarkEnd w:id="1733"/>
      <w:bookmarkEnd w:id="1734"/>
      <w:bookmarkEnd w:id="1735"/>
      <w:bookmarkEnd w:id="1736"/>
      <w:bookmarkEnd w:id="1737"/>
      <w:bookmarkEnd w:id="1738"/>
    </w:p>
    <w:p w14:paraId="07E43F9D" w14:textId="77777777" w:rsidR="0078775D" w:rsidRPr="00536CE4" w:rsidRDefault="0078775D" w:rsidP="00D14BED">
      <w:pPr>
        <w:pStyle w:val="ListParagraph"/>
        <w:numPr>
          <w:ilvl w:val="0"/>
          <w:numId w:val="91"/>
        </w:numPr>
        <w:rPr>
          <w:rFonts w:ascii="Arial" w:hAnsi="Arial" w:cs="Arial"/>
          <w:sz w:val="24"/>
          <w:szCs w:val="24"/>
          <w:lang w:eastAsia="en-IN"/>
        </w:rPr>
      </w:pPr>
      <w:r>
        <w:rPr>
          <w:rFonts w:ascii="Arial" w:hAnsi="Arial" w:cs="Arial"/>
          <w:sz w:val="24"/>
          <w:szCs w:val="24"/>
          <w:lang w:eastAsia="en-IN"/>
        </w:rPr>
        <w:t>Dimensions (</w:t>
      </w:r>
      <w:proofErr w:type="spellStart"/>
      <w:r>
        <w:rPr>
          <w:rFonts w:ascii="Arial" w:hAnsi="Arial" w:cs="Arial"/>
          <w:sz w:val="24"/>
          <w:szCs w:val="24"/>
          <w:lang w:eastAsia="en-IN"/>
        </w:rPr>
        <w:t>WxHxD</w:t>
      </w:r>
      <w:proofErr w:type="spellEnd"/>
      <w:r>
        <w:rPr>
          <w:rFonts w:ascii="Arial" w:hAnsi="Arial" w:cs="Arial"/>
          <w:sz w:val="24"/>
          <w:szCs w:val="24"/>
          <w:lang w:eastAsia="en-IN"/>
        </w:rPr>
        <w:t>): 6.61 x 1.4 x 4.41 inch (168 x 35</w:t>
      </w:r>
      <w:r w:rsidRPr="00536CE4">
        <w:rPr>
          <w:rFonts w:ascii="Arial" w:hAnsi="Arial" w:cs="Arial"/>
          <w:sz w:val="24"/>
          <w:szCs w:val="24"/>
          <w:lang w:eastAsia="en-IN"/>
        </w:rPr>
        <w:t>.5</w:t>
      </w:r>
      <w:r>
        <w:rPr>
          <w:rFonts w:ascii="Arial" w:hAnsi="Arial" w:cs="Arial"/>
          <w:sz w:val="24"/>
          <w:szCs w:val="24"/>
          <w:lang w:eastAsia="en-IN"/>
        </w:rPr>
        <w:t>6 x 112</w:t>
      </w:r>
      <w:r w:rsidRPr="00536CE4">
        <w:rPr>
          <w:rFonts w:ascii="Arial" w:hAnsi="Arial" w:cs="Arial"/>
          <w:sz w:val="24"/>
          <w:szCs w:val="24"/>
          <w:lang w:eastAsia="en-IN"/>
        </w:rPr>
        <w:t xml:space="preserve"> mm)</w:t>
      </w:r>
    </w:p>
    <w:p w14:paraId="5A691544" w14:textId="77777777" w:rsidR="0078775D" w:rsidRPr="00536CE4" w:rsidRDefault="0078775D" w:rsidP="00D14BED">
      <w:pPr>
        <w:pStyle w:val="ListParagraph"/>
        <w:numPr>
          <w:ilvl w:val="0"/>
          <w:numId w:val="91"/>
        </w:numPr>
        <w:rPr>
          <w:rFonts w:ascii="Arial" w:hAnsi="Arial" w:cs="Arial"/>
          <w:sz w:val="24"/>
          <w:szCs w:val="24"/>
          <w:lang w:eastAsia="en-IN"/>
        </w:rPr>
      </w:pPr>
      <w:r>
        <w:rPr>
          <w:rFonts w:ascii="Arial" w:hAnsi="Arial" w:cs="Arial"/>
          <w:sz w:val="24"/>
          <w:szCs w:val="24"/>
          <w:lang w:eastAsia="en-IN"/>
        </w:rPr>
        <w:t>Weight: 0.99 lbs. (4</w:t>
      </w:r>
      <w:r w:rsidRPr="00536CE4">
        <w:rPr>
          <w:rFonts w:ascii="Arial" w:hAnsi="Arial" w:cs="Arial"/>
          <w:sz w:val="24"/>
          <w:szCs w:val="24"/>
          <w:lang w:eastAsia="en-IN"/>
        </w:rPr>
        <w:t>50 grams)</w:t>
      </w:r>
    </w:p>
    <w:p w14:paraId="0C61CA7E" w14:textId="77777777" w:rsidR="0078775D" w:rsidRPr="00536CE4" w:rsidRDefault="0078775D" w:rsidP="00D14BED">
      <w:pPr>
        <w:pStyle w:val="ListParagraph"/>
        <w:numPr>
          <w:ilvl w:val="0"/>
          <w:numId w:val="91"/>
        </w:numPr>
        <w:rPr>
          <w:rFonts w:ascii="Arial" w:hAnsi="Arial" w:cs="Arial"/>
          <w:sz w:val="24"/>
          <w:szCs w:val="24"/>
          <w:lang w:eastAsia="en-IN"/>
        </w:rPr>
      </w:pPr>
      <w:r>
        <w:rPr>
          <w:rFonts w:ascii="Arial" w:hAnsi="Arial" w:cs="Arial"/>
          <w:sz w:val="24"/>
          <w:szCs w:val="24"/>
          <w:lang w:eastAsia="en-IN"/>
        </w:rPr>
        <w:t xml:space="preserve">Braille Cells: </w:t>
      </w:r>
      <w:r>
        <w:rPr>
          <w:rFonts w:ascii="Arial" w:hAnsi="Arial" w:cs="Arial"/>
          <w:sz w:val="24"/>
          <w:szCs w:val="24"/>
          <w:lang w:eastAsia="en-IN"/>
        </w:rPr>
        <w:tab/>
        <w:t>2</w:t>
      </w:r>
      <w:r w:rsidRPr="00536CE4">
        <w:rPr>
          <w:rFonts w:ascii="Arial" w:hAnsi="Arial" w:cs="Arial"/>
          <w:sz w:val="24"/>
          <w:szCs w:val="24"/>
          <w:lang w:eastAsia="en-IN"/>
        </w:rPr>
        <w:t xml:space="preserve">0 eight-dot braille cells; Refresh rate &lt; .75 sec </w:t>
      </w:r>
    </w:p>
    <w:p w14:paraId="1EA1EFC2" w14:textId="77777777" w:rsidR="0078775D" w:rsidRPr="00536CE4" w:rsidRDefault="0078775D" w:rsidP="00D14BED">
      <w:pPr>
        <w:pStyle w:val="ListParagraph"/>
        <w:numPr>
          <w:ilvl w:val="0"/>
          <w:numId w:val="91"/>
        </w:numPr>
        <w:rPr>
          <w:rFonts w:ascii="Arial" w:hAnsi="Arial" w:cs="Arial"/>
          <w:sz w:val="24"/>
          <w:szCs w:val="24"/>
          <w:lang w:eastAsia="en-IN"/>
        </w:rPr>
      </w:pPr>
      <w:r w:rsidRPr="00536CE4">
        <w:rPr>
          <w:rFonts w:ascii="Arial" w:hAnsi="Arial" w:cs="Arial"/>
          <w:sz w:val="24"/>
          <w:szCs w:val="24"/>
          <w:lang w:eastAsia="en-IN"/>
        </w:rPr>
        <w:t>Braille Input Keys: 8-key Perkins style keypad, with space bar</w:t>
      </w:r>
    </w:p>
    <w:p w14:paraId="4577B0DB" w14:textId="77777777" w:rsidR="0078775D" w:rsidRPr="00536CE4" w:rsidRDefault="0078775D" w:rsidP="00D14BED">
      <w:pPr>
        <w:pStyle w:val="ListParagraph"/>
        <w:numPr>
          <w:ilvl w:val="0"/>
          <w:numId w:val="91"/>
        </w:numPr>
        <w:rPr>
          <w:rFonts w:ascii="Arial" w:hAnsi="Arial" w:cs="Arial"/>
          <w:sz w:val="24"/>
          <w:szCs w:val="24"/>
          <w:lang w:eastAsia="en-IN"/>
        </w:rPr>
      </w:pPr>
      <w:r w:rsidRPr="00536CE4">
        <w:rPr>
          <w:rFonts w:ascii="Arial" w:hAnsi="Arial" w:cs="Arial"/>
          <w:sz w:val="24"/>
          <w:szCs w:val="24"/>
          <w:lang w:eastAsia="en-IN"/>
        </w:rPr>
        <w:t xml:space="preserve">Additional Keys: Power on/off button, 4-way cursor keys and select key, 2 panning keys, rocker type </w:t>
      </w:r>
    </w:p>
    <w:p w14:paraId="1BC8910F" w14:textId="790316A8" w:rsidR="0078775D" w:rsidRPr="00536CE4" w:rsidRDefault="0078775D" w:rsidP="00D14BED">
      <w:pPr>
        <w:pStyle w:val="ListParagraph"/>
        <w:numPr>
          <w:ilvl w:val="0"/>
          <w:numId w:val="91"/>
        </w:numPr>
        <w:rPr>
          <w:rFonts w:ascii="Arial" w:hAnsi="Arial" w:cs="Arial"/>
          <w:sz w:val="24"/>
          <w:szCs w:val="24"/>
          <w:lang w:eastAsia="en-IN"/>
        </w:rPr>
      </w:pPr>
      <w:r w:rsidRPr="00536CE4">
        <w:rPr>
          <w:rFonts w:ascii="Arial" w:hAnsi="Arial" w:cs="Arial"/>
          <w:sz w:val="24"/>
          <w:szCs w:val="24"/>
          <w:lang w:eastAsia="en-IN"/>
        </w:rPr>
        <w:t>Supported Fil</w:t>
      </w:r>
      <w:r>
        <w:rPr>
          <w:rFonts w:ascii="Arial" w:hAnsi="Arial" w:cs="Arial"/>
          <w:sz w:val="24"/>
          <w:szCs w:val="24"/>
          <w:lang w:eastAsia="en-IN"/>
        </w:rPr>
        <w:t>e Formats: .txt</w:t>
      </w:r>
      <w:proofErr w:type="gramStart"/>
      <w:r>
        <w:rPr>
          <w:rFonts w:ascii="Arial" w:hAnsi="Arial" w:cs="Arial"/>
          <w:sz w:val="24"/>
          <w:szCs w:val="24"/>
          <w:lang w:eastAsia="en-IN"/>
        </w:rPr>
        <w:t>, .</w:t>
      </w:r>
      <w:proofErr w:type="spellStart"/>
      <w:r>
        <w:rPr>
          <w:rFonts w:ascii="Arial" w:hAnsi="Arial" w:cs="Arial"/>
          <w:sz w:val="24"/>
          <w:szCs w:val="24"/>
          <w:lang w:eastAsia="en-IN"/>
        </w:rPr>
        <w:t>brl</w:t>
      </w:r>
      <w:proofErr w:type="spellEnd"/>
      <w:proofErr w:type="gramEnd"/>
      <w:r>
        <w:rPr>
          <w:rFonts w:ascii="Arial" w:hAnsi="Arial" w:cs="Arial"/>
          <w:sz w:val="24"/>
          <w:szCs w:val="24"/>
          <w:lang w:eastAsia="en-IN"/>
        </w:rPr>
        <w:t>, .</w:t>
      </w:r>
      <w:proofErr w:type="spellStart"/>
      <w:r>
        <w:rPr>
          <w:rFonts w:ascii="Arial" w:hAnsi="Arial" w:cs="Arial"/>
          <w:sz w:val="24"/>
          <w:szCs w:val="24"/>
          <w:lang w:eastAsia="en-IN"/>
        </w:rPr>
        <w:t>brf</w:t>
      </w:r>
      <w:proofErr w:type="spellEnd"/>
      <w:r>
        <w:rPr>
          <w:rFonts w:ascii="Arial" w:hAnsi="Arial" w:cs="Arial"/>
          <w:sz w:val="24"/>
          <w:szCs w:val="24"/>
          <w:lang w:eastAsia="en-IN"/>
        </w:rPr>
        <w:t>,.</w:t>
      </w:r>
      <w:proofErr w:type="spellStart"/>
      <w:r>
        <w:rPr>
          <w:rFonts w:ascii="Arial" w:hAnsi="Arial" w:cs="Arial"/>
          <w:sz w:val="24"/>
          <w:szCs w:val="24"/>
          <w:lang w:eastAsia="en-IN"/>
        </w:rPr>
        <w:t>obf</w:t>
      </w:r>
      <w:proofErr w:type="spellEnd"/>
    </w:p>
    <w:p w14:paraId="7871BB92" w14:textId="77777777" w:rsidR="0078775D" w:rsidRPr="00E5736E" w:rsidRDefault="0078775D" w:rsidP="00D14BED">
      <w:pPr>
        <w:pStyle w:val="ListParagraph"/>
        <w:numPr>
          <w:ilvl w:val="0"/>
          <w:numId w:val="91"/>
        </w:numPr>
        <w:rPr>
          <w:lang w:eastAsia="en-IN"/>
        </w:rPr>
      </w:pPr>
      <w:r w:rsidRPr="00E5736E">
        <w:rPr>
          <w:rFonts w:ascii="Arial" w:hAnsi="Arial" w:cs="Arial"/>
          <w:sz w:val="24"/>
          <w:szCs w:val="24"/>
          <w:lang w:eastAsia="en-IN"/>
        </w:rPr>
        <w:t xml:space="preserve">OS Support: </w:t>
      </w:r>
      <w:r w:rsidRPr="00E5736E">
        <w:rPr>
          <w:rFonts w:ascii="Arial" w:hAnsi="Arial" w:cs="Arial"/>
          <w:sz w:val="24"/>
          <w:szCs w:val="24"/>
          <w:lang w:eastAsia="en-IN"/>
        </w:rPr>
        <w:tab/>
        <w:t xml:space="preserve">Windows - NVDA, JAWS, Dolphin Supernova, System Access, Microsoft Narrator, Mac OS X - Voiceover, iOS - Voiceover, Android - </w:t>
      </w:r>
      <w:proofErr w:type="spellStart"/>
      <w:r w:rsidRPr="00E5736E">
        <w:rPr>
          <w:rFonts w:ascii="Arial" w:hAnsi="Arial" w:cs="Arial"/>
          <w:sz w:val="24"/>
          <w:szCs w:val="24"/>
          <w:lang w:eastAsia="en-IN"/>
        </w:rPr>
        <w:t>Brailleback</w:t>
      </w:r>
      <w:proofErr w:type="spellEnd"/>
      <w:r w:rsidRPr="00E5736E">
        <w:rPr>
          <w:rFonts w:ascii="Arial" w:hAnsi="Arial" w:cs="Arial"/>
          <w:sz w:val="24"/>
          <w:szCs w:val="24"/>
          <w:lang w:eastAsia="en-IN"/>
        </w:rPr>
        <w:t xml:space="preserve">, Fire OS - VoiceView, Chrome OS - </w:t>
      </w:r>
      <w:proofErr w:type="spellStart"/>
      <w:r w:rsidRPr="00E5736E">
        <w:rPr>
          <w:rFonts w:ascii="Arial" w:hAnsi="Arial" w:cs="Arial"/>
          <w:sz w:val="24"/>
          <w:szCs w:val="24"/>
          <w:lang w:eastAsia="en-IN"/>
        </w:rPr>
        <w:t>ChromeVox</w:t>
      </w:r>
      <w:proofErr w:type="spellEnd"/>
      <w:r w:rsidRPr="00E5736E">
        <w:rPr>
          <w:rFonts w:ascii="Arial" w:hAnsi="Arial" w:cs="Arial"/>
          <w:sz w:val="24"/>
          <w:szCs w:val="24"/>
          <w:lang w:eastAsia="en-IN"/>
        </w:rPr>
        <w:t xml:space="preserve">, </w:t>
      </w:r>
    </w:p>
    <w:p w14:paraId="3E35C90C" w14:textId="77777777" w:rsidR="0078775D" w:rsidRDefault="0078775D" w:rsidP="00D14BED">
      <w:pPr>
        <w:pStyle w:val="ListParagraph"/>
        <w:numPr>
          <w:ilvl w:val="0"/>
          <w:numId w:val="91"/>
        </w:numPr>
        <w:rPr>
          <w:rFonts w:ascii="Arial" w:hAnsi="Arial" w:cs="Arial"/>
          <w:sz w:val="24"/>
          <w:szCs w:val="24"/>
          <w:lang w:eastAsia="en-IN"/>
        </w:rPr>
      </w:pPr>
      <w:r w:rsidRPr="00E5736E">
        <w:rPr>
          <w:rFonts w:ascii="Arial" w:hAnsi="Arial" w:cs="Arial"/>
          <w:sz w:val="24"/>
          <w:szCs w:val="24"/>
          <w:lang w:eastAsia="en-IN"/>
        </w:rPr>
        <w:t>Interfaces and Ports: 1x Micro-B USB port, USB 2.0, for host interface, firmware upgrade and battery charging</w:t>
      </w:r>
      <w:r w:rsidRPr="00E5736E">
        <w:rPr>
          <w:rFonts w:ascii="Arial" w:hAnsi="Arial" w:cs="Arial"/>
          <w:sz w:val="24"/>
          <w:szCs w:val="24"/>
          <w:lang w:eastAsia="en-IN"/>
        </w:rPr>
        <w:br/>
        <w:t>Bluetooth 2.1, Class 2</w:t>
      </w:r>
    </w:p>
    <w:p w14:paraId="306EB8B0" w14:textId="77777777" w:rsidR="0078775D" w:rsidRPr="00536CE4" w:rsidRDefault="0078775D" w:rsidP="00D14BED">
      <w:pPr>
        <w:pStyle w:val="ListParagraph"/>
        <w:numPr>
          <w:ilvl w:val="0"/>
          <w:numId w:val="91"/>
        </w:numPr>
        <w:rPr>
          <w:rFonts w:ascii="Arial" w:hAnsi="Arial" w:cs="Arial"/>
          <w:sz w:val="24"/>
          <w:szCs w:val="24"/>
          <w:lang w:eastAsia="en-IN"/>
        </w:rPr>
      </w:pPr>
      <w:r w:rsidRPr="00536CE4">
        <w:rPr>
          <w:rFonts w:ascii="Arial" w:hAnsi="Arial" w:cs="Arial"/>
          <w:sz w:val="24"/>
          <w:szCs w:val="24"/>
          <w:lang w:eastAsia="en-IN"/>
        </w:rPr>
        <w:t xml:space="preserve">Flash Media Slot, 1x SD card (4GB to 32GB capacity) </w:t>
      </w:r>
    </w:p>
    <w:p w14:paraId="22AFFDEC" w14:textId="77777777" w:rsidR="0078775D" w:rsidRPr="00536CE4" w:rsidRDefault="0078775D" w:rsidP="00D14BED">
      <w:pPr>
        <w:pStyle w:val="ListParagraph"/>
        <w:numPr>
          <w:ilvl w:val="0"/>
          <w:numId w:val="91"/>
        </w:numPr>
        <w:rPr>
          <w:rFonts w:ascii="Arial" w:hAnsi="Arial" w:cs="Arial"/>
          <w:sz w:val="24"/>
          <w:szCs w:val="24"/>
          <w:lang w:eastAsia="en-IN"/>
        </w:rPr>
      </w:pPr>
      <w:r w:rsidRPr="00536CE4">
        <w:rPr>
          <w:rFonts w:ascii="Arial" w:hAnsi="Arial" w:cs="Arial"/>
          <w:sz w:val="24"/>
          <w:szCs w:val="24"/>
          <w:lang w:eastAsia="en-IN"/>
        </w:rPr>
        <w:lastRenderedPageBreak/>
        <w:t>Battery: User-replaceable, rechargeable Lithium-Ion battery</w:t>
      </w:r>
    </w:p>
    <w:p w14:paraId="54AD133C" w14:textId="77777777" w:rsidR="0078775D" w:rsidRPr="00536CE4" w:rsidRDefault="0078775D" w:rsidP="00D14BED">
      <w:pPr>
        <w:pStyle w:val="ListParagraph"/>
        <w:numPr>
          <w:ilvl w:val="0"/>
          <w:numId w:val="91"/>
        </w:numPr>
        <w:rPr>
          <w:rFonts w:ascii="Arial" w:hAnsi="Arial" w:cs="Arial"/>
          <w:sz w:val="24"/>
          <w:szCs w:val="24"/>
          <w:lang w:eastAsia="en-IN"/>
        </w:rPr>
      </w:pPr>
      <w:r w:rsidRPr="00536CE4">
        <w:rPr>
          <w:rFonts w:ascii="Arial" w:hAnsi="Arial" w:cs="Arial"/>
          <w:sz w:val="24"/>
          <w:szCs w:val="24"/>
          <w:lang w:eastAsia="en-IN"/>
        </w:rPr>
        <w:t xml:space="preserve">Battery Life on a full charge: 3 days of typical use </w:t>
      </w:r>
    </w:p>
    <w:p w14:paraId="0EC7D019" w14:textId="77777777" w:rsidR="0078775D" w:rsidRPr="00536CE4" w:rsidRDefault="0078775D" w:rsidP="00D14BED">
      <w:pPr>
        <w:pStyle w:val="ListParagraph"/>
        <w:numPr>
          <w:ilvl w:val="0"/>
          <w:numId w:val="91"/>
        </w:numPr>
        <w:rPr>
          <w:rFonts w:ascii="Arial" w:hAnsi="Arial" w:cs="Arial"/>
          <w:sz w:val="24"/>
          <w:szCs w:val="24"/>
          <w:lang w:eastAsia="en-IN"/>
        </w:rPr>
      </w:pPr>
      <w:r w:rsidRPr="00536CE4">
        <w:rPr>
          <w:rFonts w:ascii="Arial" w:hAnsi="Arial" w:cs="Arial"/>
          <w:sz w:val="24"/>
          <w:szCs w:val="24"/>
          <w:lang w:eastAsia="en-IN"/>
        </w:rPr>
        <w:t>Charging Method: PC charger</w:t>
      </w:r>
      <w:r>
        <w:rPr>
          <w:rFonts w:ascii="Arial" w:hAnsi="Arial" w:cs="Arial"/>
          <w:sz w:val="24"/>
          <w:szCs w:val="24"/>
          <w:lang w:eastAsia="en-IN"/>
        </w:rPr>
        <w:t xml:space="preserve"> -</w:t>
      </w:r>
      <w:r w:rsidRPr="00536CE4">
        <w:rPr>
          <w:rFonts w:ascii="Arial" w:hAnsi="Arial" w:cs="Arial"/>
          <w:sz w:val="24"/>
          <w:szCs w:val="24"/>
          <w:lang w:eastAsia="en-IN"/>
        </w:rPr>
        <w:t xml:space="preserve"> Charge over USB Port – 5V, 500 mA Max, </w:t>
      </w:r>
      <w:r w:rsidRPr="00801D4D">
        <w:rPr>
          <w:rFonts w:ascii="Arial" w:hAnsi="Arial" w:cs="Arial"/>
          <w:sz w:val="24"/>
          <w:szCs w:val="24"/>
          <w:lang w:eastAsia="en-IN"/>
        </w:rPr>
        <w:t>Wall charger</w:t>
      </w:r>
      <w:r>
        <w:rPr>
          <w:rFonts w:ascii="Arial" w:hAnsi="Arial" w:cs="Arial"/>
          <w:sz w:val="24"/>
          <w:szCs w:val="24"/>
          <w:lang w:eastAsia="en-IN"/>
        </w:rPr>
        <w:t xml:space="preserve"> -</w:t>
      </w:r>
      <w:r w:rsidRPr="00536CE4">
        <w:rPr>
          <w:rFonts w:ascii="Arial" w:hAnsi="Arial" w:cs="Arial"/>
          <w:sz w:val="24"/>
          <w:szCs w:val="24"/>
          <w:lang w:eastAsia="en-IN"/>
        </w:rPr>
        <w:t xml:space="preserve"> Charge over USB Port – 5V, 1000 mA Max; USB BC1.2 compliant charger required </w:t>
      </w:r>
    </w:p>
    <w:p w14:paraId="228706C2" w14:textId="77777777" w:rsidR="0078775D" w:rsidRPr="00536CE4" w:rsidRDefault="0078775D" w:rsidP="00D14BED">
      <w:pPr>
        <w:pStyle w:val="ListParagraph"/>
        <w:numPr>
          <w:ilvl w:val="0"/>
          <w:numId w:val="91"/>
        </w:numPr>
        <w:rPr>
          <w:rFonts w:ascii="Arial" w:hAnsi="Arial" w:cs="Arial"/>
          <w:sz w:val="24"/>
          <w:szCs w:val="24"/>
          <w:lang w:eastAsia="en-IN"/>
        </w:rPr>
      </w:pPr>
      <w:r w:rsidRPr="00536CE4">
        <w:rPr>
          <w:rFonts w:ascii="Arial" w:hAnsi="Arial" w:cs="Arial"/>
          <w:sz w:val="24"/>
          <w:szCs w:val="24"/>
          <w:lang w:eastAsia="en-IN"/>
        </w:rPr>
        <w:t xml:space="preserve">Environmental Conditions: </w:t>
      </w:r>
      <w:r w:rsidRPr="00536CE4">
        <w:rPr>
          <w:rFonts w:ascii="Arial" w:hAnsi="Arial" w:cs="Arial"/>
          <w:sz w:val="24"/>
          <w:szCs w:val="24"/>
          <w:lang w:eastAsia="en-IN"/>
        </w:rPr>
        <w:tab/>
        <w:t>Operating Temperature: 5 °C to 45 °C, Operating Humidity: 10% - 70% relative humidity, Storage Temperature: -15 °C to 70 °C</w:t>
      </w:r>
    </w:p>
    <w:p w14:paraId="333ABB71" w14:textId="4D249BE8" w:rsidR="00FE3743" w:rsidRPr="000C3ED9" w:rsidRDefault="0078775D" w:rsidP="00D14BED">
      <w:pPr>
        <w:pStyle w:val="ListParagraph"/>
        <w:numPr>
          <w:ilvl w:val="0"/>
          <w:numId w:val="91"/>
        </w:numPr>
        <w:rPr>
          <w:lang w:eastAsia="en-IN"/>
        </w:rPr>
      </w:pPr>
      <w:r w:rsidRPr="0078775D">
        <w:rPr>
          <w:rFonts w:ascii="Arial" w:hAnsi="Arial" w:cs="Arial"/>
          <w:sz w:val="24"/>
          <w:szCs w:val="24"/>
          <w:lang w:eastAsia="en-IN"/>
        </w:rPr>
        <w:t>Storage Humidity: 5% - 90% relative humidity</w:t>
      </w:r>
    </w:p>
    <w:p w14:paraId="72C4E1F8" w14:textId="5B30F6C6" w:rsidR="00FE3743" w:rsidRPr="000C3ED9" w:rsidRDefault="00FE3743" w:rsidP="00FE3743">
      <w:pPr>
        <w:pStyle w:val="Heading1"/>
        <w:rPr>
          <w:lang w:eastAsia="en-IN"/>
        </w:rPr>
      </w:pPr>
      <w:bookmarkStart w:id="1739" w:name="Appendices"/>
      <w:bookmarkStart w:id="1740" w:name="_Toc531853397"/>
      <w:bookmarkStart w:id="1741" w:name="_Toc9689974"/>
      <w:bookmarkStart w:id="1742" w:name="_Toc10194438"/>
      <w:bookmarkStart w:id="1743" w:name="_Toc17712078"/>
      <w:bookmarkStart w:id="1744" w:name="_Toc20755000"/>
      <w:bookmarkStart w:id="1745" w:name="_Toc20906487"/>
      <w:bookmarkStart w:id="1746" w:name="_Toc20910813"/>
      <w:bookmarkStart w:id="1747" w:name="_Toc20912983"/>
      <w:bookmarkStart w:id="1748" w:name="_Toc179377374"/>
      <w:bookmarkEnd w:id="1739"/>
      <w:r w:rsidRPr="000C3ED9">
        <w:rPr>
          <w:lang w:eastAsia="en-IN"/>
        </w:rPr>
        <w:t>Appendices</w:t>
      </w:r>
      <w:bookmarkEnd w:id="1740"/>
      <w:bookmarkEnd w:id="1741"/>
      <w:bookmarkEnd w:id="1742"/>
      <w:bookmarkEnd w:id="1743"/>
      <w:bookmarkEnd w:id="1744"/>
      <w:bookmarkEnd w:id="1745"/>
      <w:bookmarkEnd w:id="1746"/>
      <w:bookmarkEnd w:id="1747"/>
      <w:bookmarkEnd w:id="1748"/>
    </w:p>
    <w:p w14:paraId="60F1182D" w14:textId="535FE37E" w:rsidR="0078775D" w:rsidRDefault="00DB53D3" w:rsidP="00C45ECF">
      <w:pPr>
        <w:pStyle w:val="Heading2"/>
      </w:pPr>
      <w:bookmarkStart w:id="1749" w:name="_Toc531853398"/>
      <w:bookmarkStart w:id="1750" w:name="_Toc9689975"/>
      <w:bookmarkStart w:id="1751" w:name="_Toc10194439"/>
      <w:bookmarkStart w:id="1752" w:name="_Toc17712079"/>
      <w:bookmarkStart w:id="1753" w:name="_Toc20755001"/>
      <w:bookmarkStart w:id="1754" w:name="_Toc20906488"/>
      <w:bookmarkStart w:id="1755" w:name="_Toc20910814"/>
      <w:bookmarkStart w:id="1756" w:name="_Toc20912984"/>
      <w:bookmarkStart w:id="1757" w:name="_Toc179377375"/>
      <w:r w:rsidRPr="000C3ED9">
        <w:t>Appendix A - Computer Braille Chart</w:t>
      </w:r>
      <w:bookmarkEnd w:id="1749"/>
      <w:bookmarkEnd w:id="1750"/>
      <w:bookmarkEnd w:id="1751"/>
      <w:bookmarkEnd w:id="1752"/>
      <w:bookmarkEnd w:id="1753"/>
      <w:bookmarkEnd w:id="1754"/>
      <w:bookmarkEnd w:id="1755"/>
      <w:bookmarkEnd w:id="1756"/>
      <w:bookmarkEnd w:id="1757"/>
    </w:p>
    <w:p w14:paraId="0A969174" w14:textId="77777777" w:rsidR="0078775D" w:rsidRDefault="0078775D" w:rsidP="0078775D">
      <w:pPr>
        <w:rPr>
          <w:lang w:eastAsia="en-IN"/>
        </w:rPr>
      </w:pPr>
    </w:p>
    <w:p w14:paraId="4D56BF2B"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33: Exclamation mark, Dots 2-3-4-6</w:t>
      </w:r>
    </w:p>
    <w:p w14:paraId="13F0BF06"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34: Quotation marks, Dots 5</w:t>
      </w:r>
    </w:p>
    <w:p w14:paraId="15DCF9F6"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35: Number sign (Hash), Dots 3-4-5-6</w:t>
      </w:r>
    </w:p>
    <w:p w14:paraId="596E0F5C"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36: Dollar sign, Dots 1-2-4-6</w:t>
      </w:r>
    </w:p>
    <w:p w14:paraId="6E5010B7"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37: Percentage sign, Dots 1-4-6</w:t>
      </w:r>
    </w:p>
    <w:p w14:paraId="109E2396"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38: Ampersand, Dots 1-2-3-4-6</w:t>
      </w:r>
    </w:p>
    <w:p w14:paraId="1DC7E293"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39: Apostrophe, Dots 3</w:t>
      </w:r>
    </w:p>
    <w:p w14:paraId="184BD3E8"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40: Opening round bracket, Dots 1-2-3-5-6</w:t>
      </w:r>
    </w:p>
    <w:p w14:paraId="300D2F18"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41: Closing round bracket, Dots 2-3-4-5-6</w:t>
      </w:r>
    </w:p>
    <w:p w14:paraId="04D46DF6"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42: asterisk, Dots 1-6</w:t>
      </w:r>
    </w:p>
    <w:p w14:paraId="648B195B"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 xml:space="preserve">ASCII Code 43: </w:t>
      </w:r>
      <w:proofErr w:type="gramStart"/>
      <w:r w:rsidRPr="00801D4D">
        <w:rPr>
          <w:rFonts w:ascii="Arial" w:hAnsi="Arial" w:cs="Arial"/>
          <w:sz w:val="24"/>
          <w:szCs w:val="24"/>
          <w:lang w:eastAsia="en-IN"/>
        </w:rPr>
        <w:t>Plus</w:t>
      </w:r>
      <w:proofErr w:type="gramEnd"/>
      <w:r w:rsidRPr="00801D4D">
        <w:rPr>
          <w:rFonts w:ascii="Arial" w:hAnsi="Arial" w:cs="Arial"/>
          <w:sz w:val="24"/>
          <w:szCs w:val="24"/>
          <w:lang w:eastAsia="en-IN"/>
        </w:rPr>
        <w:t xml:space="preserve"> sign, Dots 3-4-6</w:t>
      </w:r>
    </w:p>
    <w:p w14:paraId="4758B198"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44: Comma, Dots 6</w:t>
      </w:r>
    </w:p>
    <w:p w14:paraId="30A1DF86"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45: Minus sign, Dots 3-6</w:t>
      </w:r>
    </w:p>
    <w:p w14:paraId="4D08E036"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46: Full stop, Dots 4-6</w:t>
      </w:r>
    </w:p>
    <w:p w14:paraId="688E4ADC"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47: Forward Slash, Dots 3-4</w:t>
      </w:r>
    </w:p>
    <w:p w14:paraId="35DAD28F"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48: 0, Dots 3-5-6</w:t>
      </w:r>
    </w:p>
    <w:p w14:paraId="26CC7C5C"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49: 1, Dots 2</w:t>
      </w:r>
    </w:p>
    <w:p w14:paraId="0DCBA90C"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50: 2, Dots 2-3</w:t>
      </w:r>
    </w:p>
    <w:p w14:paraId="5920D9BF"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51: 3, Dots 2-5</w:t>
      </w:r>
    </w:p>
    <w:p w14:paraId="5C4E4A8E"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52: 4, Dots 2-5-6</w:t>
      </w:r>
    </w:p>
    <w:p w14:paraId="428EFF14"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53: 5, Dots 2-6</w:t>
      </w:r>
    </w:p>
    <w:p w14:paraId="02DC85C6"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54: 6, Dots 2-3-5</w:t>
      </w:r>
    </w:p>
    <w:p w14:paraId="6104B8CC"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55: 7, Dots 2-3-5-6</w:t>
      </w:r>
    </w:p>
    <w:p w14:paraId="0D3248F9"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56: 8, Dots 2-3-6</w:t>
      </w:r>
    </w:p>
    <w:p w14:paraId="5D264149"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57: 9, Dots 3-5</w:t>
      </w:r>
    </w:p>
    <w:p w14:paraId="1FA37CA4"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lastRenderedPageBreak/>
        <w:t>ASCII Code 58: Colon, Dots 1-5-6</w:t>
      </w:r>
    </w:p>
    <w:p w14:paraId="5DF1615D"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59: Semicolon, Dots 5-6</w:t>
      </w:r>
    </w:p>
    <w:p w14:paraId="1031190F"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60: Opening triangular bracket, Dots 1-2-6</w:t>
      </w:r>
    </w:p>
    <w:p w14:paraId="469B19FC"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61: Equal to sign, Dots 1-2-3-4-5-6</w:t>
      </w:r>
    </w:p>
    <w:p w14:paraId="4740A19A"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62: Closing triangle bracket, Dots 3-4-5</w:t>
      </w:r>
    </w:p>
    <w:p w14:paraId="15846E9C"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63: Question mark, Dots 1-4-5-6</w:t>
      </w:r>
    </w:p>
    <w:p w14:paraId="14940C19"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64: At sign, Dots 4-7</w:t>
      </w:r>
    </w:p>
    <w:p w14:paraId="0EA0E21E"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 xml:space="preserve">ASCII Code 65: </w:t>
      </w:r>
      <w:proofErr w:type="gramStart"/>
      <w:r w:rsidRPr="00801D4D">
        <w:rPr>
          <w:rFonts w:ascii="Arial" w:hAnsi="Arial" w:cs="Arial"/>
          <w:sz w:val="24"/>
          <w:szCs w:val="24"/>
          <w:lang w:eastAsia="en-IN"/>
        </w:rPr>
        <w:t>A,</w:t>
      </w:r>
      <w:proofErr w:type="gramEnd"/>
      <w:r w:rsidRPr="00801D4D">
        <w:rPr>
          <w:rFonts w:ascii="Arial" w:hAnsi="Arial" w:cs="Arial"/>
          <w:sz w:val="24"/>
          <w:szCs w:val="24"/>
          <w:lang w:eastAsia="en-IN"/>
        </w:rPr>
        <w:t xml:space="preserve"> Dots 1-7</w:t>
      </w:r>
    </w:p>
    <w:p w14:paraId="4D0F53DE"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66: B, Dots 1-2-7</w:t>
      </w:r>
    </w:p>
    <w:p w14:paraId="6011439D"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67: C, Dots 1-4-7</w:t>
      </w:r>
    </w:p>
    <w:p w14:paraId="115BC151"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68: D, Dots 1-4-5-7</w:t>
      </w:r>
    </w:p>
    <w:p w14:paraId="08140DC1"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69: E, Dots 1-5-7</w:t>
      </w:r>
    </w:p>
    <w:p w14:paraId="046069FA"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70: F, Dots 1-2-4-7</w:t>
      </w:r>
    </w:p>
    <w:p w14:paraId="01CE4C87"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71: G, Dots 1-2-4-5-7</w:t>
      </w:r>
    </w:p>
    <w:p w14:paraId="625A8D11"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72: H, Dots 1-2-5-7</w:t>
      </w:r>
    </w:p>
    <w:p w14:paraId="46E29D98"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73: I, Dots 2-4-7</w:t>
      </w:r>
    </w:p>
    <w:p w14:paraId="7EC4A795"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74: J, Dots 2-4-5-7</w:t>
      </w:r>
    </w:p>
    <w:p w14:paraId="595DF763"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75: K, Dots 1-3-7</w:t>
      </w:r>
    </w:p>
    <w:p w14:paraId="04E87F57"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76: L, Dots 1-2-3-7</w:t>
      </w:r>
    </w:p>
    <w:p w14:paraId="6669CF12"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77: M, Dots 1-3-4-7</w:t>
      </w:r>
    </w:p>
    <w:p w14:paraId="0439D4A9"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78: N, Dots 1-3-4-5-7</w:t>
      </w:r>
    </w:p>
    <w:p w14:paraId="39A0192F"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79: O, Dots 1-3-5-7</w:t>
      </w:r>
    </w:p>
    <w:p w14:paraId="4DF2E5FB"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80: P, Dots 1-2-3-4-7</w:t>
      </w:r>
    </w:p>
    <w:p w14:paraId="7A6DBA14"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81: Q, Dots 1-2-3-4-5-7</w:t>
      </w:r>
    </w:p>
    <w:p w14:paraId="5E8880AF"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82: R, Dots 1-2-3-5-7</w:t>
      </w:r>
    </w:p>
    <w:p w14:paraId="35BD974F"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83: S, Dots 2-3-4-7</w:t>
      </w:r>
    </w:p>
    <w:p w14:paraId="45629474"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84: T, Dots 2-3-4-5-7</w:t>
      </w:r>
    </w:p>
    <w:p w14:paraId="71E60F6A"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85:</w:t>
      </w:r>
      <w:r>
        <w:rPr>
          <w:rFonts w:ascii="Arial" w:hAnsi="Arial" w:cs="Arial"/>
          <w:sz w:val="24"/>
          <w:szCs w:val="24"/>
          <w:lang w:eastAsia="en-IN"/>
        </w:rPr>
        <w:t xml:space="preserve"> </w:t>
      </w:r>
      <w:r w:rsidRPr="00801D4D">
        <w:rPr>
          <w:rFonts w:ascii="Arial" w:hAnsi="Arial" w:cs="Arial"/>
          <w:sz w:val="24"/>
          <w:szCs w:val="24"/>
          <w:lang w:eastAsia="en-IN"/>
        </w:rPr>
        <w:t>U, Dots 1-3-6-7</w:t>
      </w:r>
    </w:p>
    <w:p w14:paraId="21EA3737"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86:</w:t>
      </w:r>
      <w:r>
        <w:rPr>
          <w:rFonts w:ascii="Arial" w:hAnsi="Arial" w:cs="Arial"/>
          <w:sz w:val="24"/>
          <w:szCs w:val="24"/>
          <w:lang w:eastAsia="en-IN"/>
        </w:rPr>
        <w:t xml:space="preserve"> </w:t>
      </w:r>
      <w:r w:rsidRPr="00801D4D">
        <w:rPr>
          <w:rFonts w:ascii="Arial" w:hAnsi="Arial" w:cs="Arial"/>
          <w:sz w:val="24"/>
          <w:szCs w:val="24"/>
          <w:lang w:eastAsia="en-IN"/>
        </w:rPr>
        <w:t>V, Dots 1-2-3-6-7</w:t>
      </w:r>
    </w:p>
    <w:p w14:paraId="31550D6D"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87:</w:t>
      </w:r>
      <w:r>
        <w:rPr>
          <w:rFonts w:ascii="Arial" w:hAnsi="Arial" w:cs="Arial"/>
          <w:sz w:val="24"/>
          <w:szCs w:val="24"/>
          <w:lang w:eastAsia="en-IN"/>
        </w:rPr>
        <w:t xml:space="preserve"> </w:t>
      </w:r>
      <w:r w:rsidRPr="00801D4D">
        <w:rPr>
          <w:rFonts w:ascii="Arial" w:hAnsi="Arial" w:cs="Arial"/>
          <w:sz w:val="24"/>
          <w:szCs w:val="24"/>
          <w:lang w:eastAsia="en-IN"/>
        </w:rPr>
        <w:t>W, Dots 2-4-5-6-7</w:t>
      </w:r>
    </w:p>
    <w:p w14:paraId="26F0DD46"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88:</w:t>
      </w:r>
      <w:r>
        <w:rPr>
          <w:rFonts w:ascii="Arial" w:hAnsi="Arial" w:cs="Arial"/>
          <w:sz w:val="24"/>
          <w:szCs w:val="24"/>
          <w:lang w:eastAsia="en-IN"/>
        </w:rPr>
        <w:t xml:space="preserve"> </w:t>
      </w:r>
      <w:r w:rsidRPr="00801D4D">
        <w:rPr>
          <w:rFonts w:ascii="Arial" w:hAnsi="Arial" w:cs="Arial"/>
          <w:sz w:val="24"/>
          <w:szCs w:val="24"/>
          <w:lang w:eastAsia="en-IN"/>
        </w:rPr>
        <w:t>X, Dots 1-3-4-6-7</w:t>
      </w:r>
    </w:p>
    <w:p w14:paraId="016595A2"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89:</w:t>
      </w:r>
      <w:r>
        <w:rPr>
          <w:rFonts w:ascii="Arial" w:hAnsi="Arial" w:cs="Arial"/>
          <w:sz w:val="24"/>
          <w:szCs w:val="24"/>
          <w:lang w:eastAsia="en-IN"/>
        </w:rPr>
        <w:t xml:space="preserve"> </w:t>
      </w:r>
      <w:r w:rsidRPr="00801D4D">
        <w:rPr>
          <w:rFonts w:ascii="Arial" w:hAnsi="Arial" w:cs="Arial"/>
          <w:sz w:val="24"/>
          <w:szCs w:val="24"/>
          <w:lang w:eastAsia="en-IN"/>
        </w:rPr>
        <w:t>Y, Dots 1-3-4-5-6-7</w:t>
      </w:r>
    </w:p>
    <w:p w14:paraId="312A1B1B"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90:</w:t>
      </w:r>
      <w:r>
        <w:rPr>
          <w:rFonts w:ascii="Arial" w:hAnsi="Arial" w:cs="Arial"/>
          <w:sz w:val="24"/>
          <w:szCs w:val="24"/>
          <w:lang w:eastAsia="en-IN"/>
        </w:rPr>
        <w:t xml:space="preserve"> </w:t>
      </w:r>
      <w:r w:rsidRPr="00801D4D">
        <w:rPr>
          <w:rFonts w:ascii="Arial" w:hAnsi="Arial" w:cs="Arial"/>
          <w:sz w:val="24"/>
          <w:szCs w:val="24"/>
          <w:lang w:eastAsia="en-IN"/>
        </w:rPr>
        <w:t>Z, Dots 1-3-5-6-7</w:t>
      </w:r>
    </w:p>
    <w:p w14:paraId="375E9794"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91:</w:t>
      </w:r>
      <w:r>
        <w:rPr>
          <w:rFonts w:ascii="Arial" w:hAnsi="Arial" w:cs="Arial"/>
          <w:sz w:val="24"/>
          <w:szCs w:val="24"/>
          <w:lang w:eastAsia="en-IN"/>
        </w:rPr>
        <w:t xml:space="preserve"> </w:t>
      </w:r>
      <w:r w:rsidRPr="00801D4D">
        <w:rPr>
          <w:rFonts w:ascii="Arial" w:hAnsi="Arial" w:cs="Arial"/>
          <w:sz w:val="24"/>
          <w:szCs w:val="24"/>
          <w:lang w:eastAsia="en-IN"/>
        </w:rPr>
        <w:t>Opening square bracket, Dots 2-4-6-7</w:t>
      </w:r>
    </w:p>
    <w:p w14:paraId="42E9D3A8"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92: Backward slash, Dots 1-2-5-6-7</w:t>
      </w:r>
    </w:p>
    <w:p w14:paraId="1F69AFBF"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93: Closing square bracket, Dots 1-2-4-5-6-7</w:t>
      </w:r>
    </w:p>
    <w:p w14:paraId="3487F274"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94:</w:t>
      </w:r>
      <w:r>
        <w:rPr>
          <w:rFonts w:ascii="Arial" w:hAnsi="Arial" w:cs="Arial"/>
          <w:sz w:val="24"/>
          <w:szCs w:val="24"/>
          <w:lang w:eastAsia="en-IN"/>
        </w:rPr>
        <w:t xml:space="preserve"> </w:t>
      </w:r>
      <w:r w:rsidRPr="00801D4D">
        <w:rPr>
          <w:rFonts w:ascii="Arial" w:hAnsi="Arial" w:cs="Arial"/>
          <w:sz w:val="24"/>
          <w:szCs w:val="24"/>
          <w:lang w:eastAsia="en-IN"/>
        </w:rPr>
        <w:t>Caret, Dots 4-5-7</w:t>
      </w:r>
    </w:p>
    <w:p w14:paraId="5E6D0B3B"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95: dash, Dots 4-5-6</w:t>
      </w:r>
    </w:p>
    <w:p w14:paraId="1854AE07"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lastRenderedPageBreak/>
        <w:t>ASCII Code 96:</w:t>
      </w:r>
      <w:r>
        <w:rPr>
          <w:rFonts w:ascii="Arial" w:hAnsi="Arial" w:cs="Arial"/>
          <w:sz w:val="24"/>
          <w:szCs w:val="24"/>
          <w:lang w:eastAsia="en-IN"/>
        </w:rPr>
        <w:t xml:space="preserve"> </w:t>
      </w:r>
      <w:r w:rsidRPr="00801D4D">
        <w:rPr>
          <w:rFonts w:ascii="Arial" w:hAnsi="Arial" w:cs="Arial"/>
          <w:sz w:val="24"/>
          <w:szCs w:val="24"/>
          <w:lang w:eastAsia="en-IN"/>
        </w:rPr>
        <w:t>backtick sign, Dots 4</w:t>
      </w:r>
    </w:p>
    <w:p w14:paraId="03A502FC"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97:</w:t>
      </w:r>
      <w:r>
        <w:rPr>
          <w:rFonts w:ascii="Arial" w:hAnsi="Arial" w:cs="Arial"/>
          <w:sz w:val="24"/>
          <w:szCs w:val="24"/>
          <w:lang w:eastAsia="en-IN"/>
        </w:rPr>
        <w:t xml:space="preserve"> </w:t>
      </w:r>
      <w:proofErr w:type="gramStart"/>
      <w:r w:rsidRPr="00801D4D">
        <w:rPr>
          <w:rFonts w:ascii="Arial" w:hAnsi="Arial" w:cs="Arial"/>
          <w:sz w:val="24"/>
          <w:szCs w:val="24"/>
          <w:lang w:eastAsia="en-IN"/>
        </w:rPr>
        <w:t>a,</w:t>
      </w:r>
      <w:proofErr w:type="gramEnd"/>
      <w:r w:rsidRPr="00801D4D">
        <w:rPr>
          <w:rFonts w:ascii="Arial" w:hAnsi="Arial" w:cs="Arial"/>
          <w:sz w:val="24"/>
          <w:szCs w:val="24"/>
          <w:lang w:eastAsia="en-IN"/>
        </w:rPr>
        <w:t xml:space="preserve"> Dots 1</w:t>
      </w:r>
    </w:p>
    <w:p w14:paraId="6C70391D"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98:</w:t>
      </w:r>
      <w:r>
        <w:rPr>
          <w:rFonts w:ascii="Arial" w:hAnsi="Arial" w:cs="Arial"/>
          <w:sz w:val="24"/>
          <w:szCs w:val="24"/>
          <w:lang w:eastAsia="en-IN"/>
        </w:rPr>
        <w:t xml:space="preserve"> </w:t>
      </w:r>
      <w:r w:rsidRPr="00801D4D">
        <w:rPr>
          <w:rFonts w:ascii="Arial" w:hAnsi="Arial" w:cs="Arial"/>
          <w:sz w:val="24"/>
          <w:szCs w:val="24"/>
          <w:lang w:eastAsia="en-IN"/>
        </w:rPr>
        <w:t>b, Dots 1-2</w:t>
      </w:r>
    </w:p>
    <w:p w14:paraId="284BF6E3"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99:</w:t>
      </w:r>
      <w:r>
        <w:rPr>
          <w:rFonts w:ascii="Arial" w:hAnsi="Arial" w:cs="Arial"/>
          <w:sz w:val="24"/>
          <w:szCs w:val="24"/>
          <w:lang w:eastAsia="en-IN"/>
        </w:rPr>
        <w:t xml:space="preserve"> </w:t>
      </w:r>
      <w:r w:rsidRPr="00801D4D">
        <w:rPr>
          <w:rFonts w:ascii="Arial" w:hAnsi="Arial" w:cs="Arial"/>
          <w:sz w:val="24"/>
          <w:szCs w:val="24"/>
          <w:lang w:eastAsia="en-IN"/>
        </w:rPr>
        <w:t>c, Dots 1-4</w:t>
      </w:r>
    </w:p>
    <w:p w14:paraId="054B24EE"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100:</w:t>
      </w:r>
      <w:r>
        <w:rPr>
          <w:rFonts w:ascii="Arial" w:hAnsi="Arial" w:cs="Arial"/>
          <w:sz w:val="24"/>
          <w:szCs w:val="24"/>
          <w:lang w:eastAsia="en-IN"/>
        </w:rPr>
        <w:t xml:space="preserve"> </w:t>
      </w:r>
      <w:r w:rsidRPr="00801D4D">
        <w:rPr>
          <w:rFonts w:ascii="Arial" w:hAnsi="Arial" w:cs="Arial"/>
          <w:sz w:val="24"/>
          <w:szCs w:val="24"/>
          <w:lang w:eastAsia="en-IN"/>
        </w:rPr>
        <w:t>d, Dots 1-4-5</w:t>
      </w:r>
    </w:p>
    <w:p w14:paraId="2ED4765C"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101: e, Dots 1-5</w:t>
      </w:r>
    </w:p>
    <w:p w14:paraId="27CD6E3B"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102: f, Dots 1-2-4</w:t>
      </w:r>
    </w:p>
    <w:p w14:paraId="0F0A99DD"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103: g, Dots 1-2-4-5</w:t>
      </w:r>
    </w:p>
    <w:p w14:paraId="24BD7141"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104: h, Dots 1-2-5</w:t>
      </w:r>
    </w:p>
    <w:p w14:paraId="12AE8669"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105: I, Dots 2-4</w:t>
      </w:r>
    </w:p>
    <w:p w14:paraId="4C671BAC"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106: j, Dots 2-4-5</w:t>
      </w:r>
    </w:p>
    <w:p w14:paraId="2A9D71CC"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107: k, Dots 1-3</w:t>
      </w:r>
    </w:p>
    <w:p w14:paraId="7523708E"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108: l, Dots 1-2-3</w:t>
      </w:r>
    </w:p>
    <w:p w14:paraId="6BA1E26E"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109: m, Dots 1-3-4</w:t>
      </w:r>
    </w:p>
    <w:p w14:paraId="3C789710"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110: n, Dots 1-3-4-5</w:t>
      </w:r>
    </w:p>
    <w:p w14:paraId="79481973"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111: o, Dots 1-3-5</w:t>
      </w:r>
    </w:p>
    <w:p w14:paraId="5E054C68"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112: p, Dots 1-2-3-4</w:t>
      </w:r>
    </w:p>
    <w:p w14:paraId="0C5126E6"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113: q, Dots 1-2-3-4-5</w:t>
      </w:r>
    </w:p>
    <w:p w14:paraId="204DF55C"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114: r, Dots 1-2-3-5</w:t>
      </w:r>
    </w:p>
    <w:p w14:paraId="69CA9FEA"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115: s, Dots 2-3-4</w:t>
      </w:r>
    </w:p>
    <w:p w14:paraId="1D65B784"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116: t, Dots 2-3-4-5</w:t>
      </w:r>
    </w:p>
    <w:p w14:paraId="623DFED2"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117: u, Dots 1-3-6</w:t>
      </w:r>
    </w:p>
    <w:p w14:paraId="7F659D25"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118: v, Dots 1-2-3-6</w:t>
      </w:r>
    </w:p>
    <w:p w14:paraId="784A92FE"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119: w, Dots 2-4-5-6</w:t>
      </w:r>
    </w:p>
    <w:p w14:paraId="5FF61288"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120: x, Dots 1-3-4-6</w:t>
      </w:r>
    </w:p>
    <w:p w14:paraId="7E31D9C6"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121: y, Dots 1-3-4-5-6</w:t>
      </w:r>
    </w:p>
    <w:p w14:paraId="597C701F"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122: z, Dots 1-3-5-6</w:t>
      </w:r>
    </w:p>
    <w:p w14:paraId="15E64462"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123: Opening curly bracket, Dots 2-4-6</w:t>
      </w:r>
    </w:p>
    <w:p w14:paraId="3DDA2564"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124: Vertical bar, Dots 1-2-5-6</w:t>
      </w:r>
    </w:p>
    <w:p w14:paraId="74D9333C"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125: Closing curly bracket, Dots 1-2-4-5-6</w:t>
      </w:r>
    </w:p>
    <w:p w14:paraId="4B8F70B1" w14:textId="77777777" w:rsidR="0078775D" w:rsidRPr="00801D4D" w:rsidRDefault="0078775D" w:rsidP="00D14BED">
      <w:pPr>
        <w:pStyle w:val="ListParagraph"/>
        <w:numPr>
          <w:ilvl w:val="0"/>
          <w:numId w:val="92"/>
        </w:numPr>
        <w:rPr>
          <w:rFonts w:ascii="Arial" w:hAnsi="Arial" w:cs="Arial"/>
          <w:sz w:val="24"/>
          <w:szCs w:val="24"/>
          <w:lang w:eastAsia="en-IN"/>
        </w:rPr>
      </w:pPr>
      <w:r w:rsidRPr="00801D4D">
        <w:rPr>
          <w:rFonts w:ascii="Arial" w:hAnsi="Arial" w:cs="Arial"/>
          <w:sz w:val="24"/>
          <w:szCs w:val="24"/>
          <w:lang w:eastAsia="en-IN"/>
        </w:rPr>
        <w:t>ASCII Code 126: Tilde, Dots 4-5</w:t>
      </w:r>
    </w:p>
    <w:p w14:paraId="7EFBDAE0" w14:textId="36B21A81" w:rsidR="00FE3743" w:rsidRPr="000C3ED9" w:rsidRDefault="0078775D" w:rsidP="00D14BED">
      <w:pPr>
        <w:pStyle w:val="ListParagraph"/>
        <w:numPr>
          <w:ilvl w:val="0"/>
          <w:numId w:val="92"/>
        </w:numPr>
        <w:rPr>
          <w:lang w:eastAsia="en-IN"/>
        </w:rPr>
      </w:pPr>
      <w:r w:rsidRPr="0078775D">
        <w:rPr>
          <w:rFonts w:ascii="Arial" w:hAnsi="Arial" w:cs="Arial"/>
          <w:sz w:val="24"/>
          <w:szCs w:val="24"/>
          <w:lang w:eastAsia="en-IN"/>
        </w:rPr>
        <w:t>ASCII Code 127: NULL, Dots 4-5-6</w:t>
      </w:r>
      <w:bookmarkStart w:id="1758" w:name="Appendix-A-Computer-Braille-Chart"/>
      <w:bookmarkStart w:id="1759" w:name="_Toc504838867"/>
      <w:bookmarkStart w:id="1760" w:name="_Toc504839002"/>
      <w:bookmarkStart w:id="1761" w:name="_Toc504839135"/>
      <w:bookmarkEnd w:id="1758"/>
      <w:bookmarkEnd w:id="1759"/>
      <w:bookmarkEnd w:id="1760"/>
      <w:bookmarkEnd w:id="1761"/>
    </w:p>
    <w:p w14:paraId="1C35FB7C" w14:textId="77777777" w:rsidR="001479A7" w:rsidRPr="00AE34A5" w:rsidRDefault="001479A7" w:rsidP="00D27386">
      <w:pPr>
        <w:pStyle w:val="Heading2"/>
      </w:pPr>
      <w:bookmarkStart w:id="1762" w:name="Appendix-B-Proper-Trademark-Notice-and-A"/>
      <w:bookmarkStart w:id="1763" w:name="_Toc11666668"/>
      <w:bookmarkStart w:id="1764" w:name="_Toc11666992"/>
      <w:bookmarkStart w:id="1765" w:name="_Toc11668404"/>
      <w:bookmarkStart w:id="1766" w:name="_Toc11668751"/>
      <w:bookmarkStart w:id="1767" w:name="_Toc11666669"/>
      <w:bookmarkStart w:id="1768" w:name="_Toc11666993"/>
      <w:bookmarkStart w:id="1769" w:name="_Toc11668405"/>
      <w:bookmarkStart w:id="1770" w:name="_Toc11668752"/>
      <w:bookmarkStart w:id="1771" w:name="_Toc11666670"/>
      <w:bookmarkStart w:id="1772" w:name="_Toc11666994"/>
      <w:bookmarkStart w:id="1773" w:name="_Toc11668406"/>
      <w:bookmarkStart w:id="1774" w:name="_Toc11668753"/>
      <w:bookmarkStart w:id="1775" w:name="_Toc11666671"/>
      <w:bookmarkStart w:id="1776" w:name="_Toc11666995"/>
      <w:bookmarkStart w:id="1777" w:name="_Toc11668407"/>
      <w:bookmarkStart w:id="1778" w:name="_Toc11668754"/>
      <w:bookmarkStart w:id="1779" w:name="_Toc11666672"/>
      <w:bookmarkStart w:id="1780" w:name="_Toc11666996"/>
      <w:bookmarkStart w:id="1781" w:name="_Toc11668408"/>
      <w:bookmarkStart w:id="1782" w:name="_Toc11668755"/>
      <w:bookmarkStart w:id="1783" w:name="_Toc11666673"/>
      <w:bookmarkStart w:id="1784" w:name="_Toc11666997"/>
      <w:bookmarkStart w:id="1785" w:name="_Toc11668409"/>
      <w:bookmarkStart w:id="1786" w:name="_Toc11668756"/>
      <w:bookmarkStart w:id="1787" w:name="_Toc11666674"/>
      <w:bookmarkStart w:id="1788" w:name="_Toc11666998"/>
      <w:bookmarkStart w:id="1789" w:name="_Toc11668410"/>
      <w:bookmarkStart w:id="1790" w:name="_Toc11668757"/>
      <w:bookmarkStart w:id="1791" w:name="_Toc11666675"/>
      <w:bookmarkStart w:id="1792" w:name="_Toc11666999"/>
      <w:bookmarkStart w:id="1793" w:name="_Toc11668411"/>
      <w:bookmarkStart w:id="1794" w:name="_Toc11668758"/>
      <w:bookmarkStart w:id="1795" w:name="_Toc11666676"/>
      <w:bookmarkStart w:id="1796" w:name="_Toc11667000"/>
      <w:bookmarkStart w:id="1797" w:name="_Toc11668412"/>
      <w:bookmarkStart w:id="1798" w:name="_Toc11668759"/>
      <w:bookmarkStart w:id="1799" w:name="_Toc11666677"/>
      <w:bookmarkStart w:id="1800" w:name="_Toc11667001"/>
      <w:bookmarkStart w:id="1801" w:name="_Toc11668413"/>
      <w:bookmarkStart w:id="1802" w:name="_Toc11668760"/>
      <w:bookmarkStart w:id="1803" w:name="_Toc11666678"/>
      <w:bookmarkStart w:id="1804" w:name="_Toc11667002"/>
      <w:bookmarkStart w:id="1805" w:name="_Toc11668414"/>
      <w:bookmarkStart w:id="1806" w:name="_Toc11668761"/>
      <w:bookmarkStart w:id="1807" w:name="_Toc11666679"/>
      <w:bookmarkStart w:id="1808" w:name="_Toc11667003"/>
      <w:bookmarkStart w:id="1809" w:name="_Toc11668415"/>
      <w:bookmarkStart w:id="1810" w:name="_Toc11668762"/>
      <w:bookmarkStart w:id="1811" w:name="_Toc11666680"/>
      <w:bookmarkStart w:id="1812" w:name="_Toc11667004"/>
      <w:bookmarkStart w:id="1813" w:name="_Toc11668416"/>
      <w:bookmarkStart w:id="1814" w:name="_Toc11668763"/>
      <w:bookmarkStart w:id="1815" w:name="_Toc11666681"/>
      <w:bookmarkStart w:id="1816" w:name="_Toc11667005"/>
      <w:bookmarkStart w:id="1817" w:name="_Toc11668417"/>
      <w:bookmarkStart w:id="1818" w:name="_Toc11668764"/>
      <w:bookmarkStart w:id="1819" w:name="_Toc11666682"/>
      <w:bookmarkStart w:id="1820" w:name="_Toc11667006"/>
      <w:bookmarkStart w:id="1821" w:name="_Toc11668418"/>
      <w:bookmarkStart w:id="1822" w:name="_Toc11668765"/>
      <w:bookmarkStart w:id="1823" w:name="_Toc11666683"/>
      <w:bookmarkStart w:id="1824" w:name="_Toc11667007"/>
      <w:bookmarkStart w:id="1825" w:name="_Toc11668419"/>
      <w:bookmarkStart w:id="1826" w:name="_Toc11668766"/>
      <w:bookmarkStart w:id="1827" w:name="_Toc11666684"/>
      <w:bookmarkStart w:id="1828" w:name="_Toc11667008"/>
      <w:bookmarkStart w:id="1829" w:name="_Toc11668420"/>
      <w:bookmarkStart w:id="1830" w:name="_Toc11668767"/>
      <w:bookmarkStart w:id="1831" w:name="_Toc11666685"/>
      <w:bookmarkStart w:id="1832" w:name="_Toc11667009"/>
      <w:bookmarkStart w:id="1833" w:name="_Toc11668421"/>
      <w:bookmarkStart w:id="1834" w:name="_Toc11668768"/>
      <w:bookmarkStart w:id="1835" w:name="_Toc11666686"/>
      <w:bookmarkStart w:id="1836" w:name="_Toc11667010"/>
      <w:bookmarkStart w:id="1837" w:name="_Toc11668422"/>
      <w:bookmarkStart w:id="1838" w:name="_Toc11668769"/>
      <w:bookmarkStart w:id="1839" w:name="_Toc11666687"/>
      <w:bookmarkStart w:id="1840" w:name="_Toc11667011"/>
      <w:bookmarkStart w:id="1841" w:name="_Toc11668423"/>
      <w:bookmarkStart w:id="1842" w:name="_Toc11668770"/>
      <w:bookmarkStart w:id="1843" w:name="_Toc11666688"/>
      <w:bookmarkStart w:id="1844" w:name="_Toc11667012"/>
      <w:bookmarkStart w:id="1845" w:name="_Toc11668424"/>
      <w:bookmarkStart w:id="1846" w:name="_Toc11668771"/>
      <w:bookmarkStart w:id="1847" w:name="_Toc11666689"/>
      <w:bookmarkStart w:id="1848" w:name="_Toc11667013"/>
      <w:bookmarkStart w:id="1849" w:name="_Toc11668425"/>
      <w:bookmarkStart w:id="1850" w:name="_Toc11668772"/>
      <w:bookmarkStart w:id="1851" w:name="_Toc11666690"/>
      <w:bookmarkStart w:id="1852" w:name="_Toc11667014"/>
      <w:bookmarkStart w:id="1853" w:name="_Toc11668426"/>
      <w:bookmarkStart w:id="1854" w:name="_Toc11668773"/>
      <w:bookmarkStart w:id="1855" w:name="_Toc20755002"/>
      <w:bookmarkStart w:id="1856" w:name="_Toc179377376"/>
      <w:bookmarkStart w:id="1857" w:name="_Toc20906489"/>
      <w:bookmarkStart w:id="1858" w:name="_Toc531853399"/>
      <w:bookmarkStart w:id="1859" w:name="_Toc9689976"/>
      <w:bookmarkStart w:id="1860" w:name="_Toc10194440"/>
      <w:bookmarkStart w:id="1861" w:name="_Toc17712080"/>
      <w:bookmarkStart w:id="1862" w:name="_Toc20910815"/>
      <w:bookmarkStart w:id="1863" w:name="_Toc20912985"/>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r w:rsidRPr="00AE34A5">
        <w:t>Appendix B - Creating Hindi files with Orbit Reader 20</w:t>
      </w:r>
      <w:bookmarkEnd w:id="1855"/>
      <w:bookmarkEnd w:id="1856"/>
    </w:p>
    <w:p w14:paraId="5DFD938B" w14:textId="77777777" w:rsidR="001479A7" w:rsidRPr="00AE34A5" w:rsidRDefault="001479A7" w:rsidP="00551D32">
      <w:pPr>
        <w:pStyle w:val="ListParagraph"/>
        <w:numPr>
          <w:ilvl w:val="0"/>
          <w:numId w:val="53"/>
        </w:numPr>
        <w:rPr>
          <w:rFonts w:ascii="Arial" w:hAnsi="Arial" w:cs="Arial"/>
          <w:sz w:val="24"/>
        </w:rPr>
      </w:pPr>
      <w:bookmarkStart w:id="1864" w:name="_Toc514860574"/>
      <w:r w:rsidRPr="00AE34A5">
        <w:rPr>
          <w:rFonts w:ascii="Arial" w:hAnsi="Arial" w:cs="Arial"/>
          <w:sz w:val="24"/>
        </w:rPr>
        <w:t xml:space="preserve">Writing </w:t>
      </w:r>
      <w:proofErr w:type="gramStart"/>
      <w:r w:rsidRPr="00AE34A5">
        <w:rPr>
          <w:rFonts w:ascii="Arial" w:hAnsi="Arial" w:cs="Arial"/>
          <w:sz w:val="24"/>
        </w:rPr>
        <w:t>Multi-Braille</w:t>
      </w:r>
      <w:proofErr w:type="gramEnd"/>
      <w:r w:rsidRPr="00AE34A5">
        <w:rPr>
          <w:rFonts w:ascii="Arial" w:hAnsi="Arial" w:cs="Arial"/>
          <w:sz w:val="24"/>
        </w:rPr>
        <w:t xml:space="preserve"> characters</w:t>
      </w:r>
      <w:bookmarkEnd w:id="1864"/>
    </w:p>
    <w:p w14:paraId="641230FB" w14:textId="77777777" w:rsidR="001479A7" w:rsidRPr="00AE34A5" w:rsidRDefault="001479A7" w:rsidP="001479A7">
      <w:pPr>
        <w:ind w:left="360"/>
        <w:rPr>
          <w:rFonts w:cs="Arial"/>
        </w:rPr>
      </w:pPr>
      <w:r w:rsidRPr="00AE34A5">
        <w:rPr>
          <w:rFonts w:cs="Arial"/>
        </w:rPr>
        <w:t>The key inputs for multi-braille Hindi characters (such as, ‘</w:t>
      </w:r>
      <w:r w:rsidRPr="00AE34A5">
        <w:rPr>
          <w:rFonts w:ascii="Nirmala UI" w:hAnsi="Nirmala UI" w:cs="Nirmala UI"/>
        </w:rPr>
        <w:t>ड़</w:t>
      </w:r>
      <w:r w:rsidRPr="00AE34A5">
        <w:rPr>
          <w:rFonts w:cs="Arial"/>
        </w:rPr>
        <w:t>’ ‘</w:t>
      </w:r>
      <w:r w:rsidRPr="00AE34A5">
        <w:rPr>
          <w:rFonts w:ascii="Nirmala UI" w:hAnsi="Nirmala UI" w:cs="Nirmala UI"/>
        </w:rPr>
        <w:t>ढ़</w:t>
      </w:r>
      <w:r w:rsidRPr="00AE34A5">
        <w:rPr>
          <w:rFonts w:cs="Arial"/>
        </w:rPr>
        <w:t>’ ‘</w:t>
      </w:r>
      <w:r w:rsidRPr="00AE34A5">
        <w:rPr>
          <w:rFonts w:ascii="Nirmala UI" w:hAnsi="Nirmala UI" w:cs="Nirmala UI"/>
        </w:rPr>
        <w:t>ऋ</w:t>
      </w:r>
      <w:r w:rsidRPr="00AE34A5">
        <w:rPr>
          <w:rFonts w:cs="Arial"/>
        </w:rPr>
        <w:t>’ ‘</w:t>
      </w:r>
      <w:r w:rsidRPr="00AE34A5">
        <w:rPr>
          <w:rFonts w:ascii="Nirmala UI" w:hAnsi="Nirmala UI" w:cs="Nirmala UI"/>
        </w:rPr>
        <w:t>ॐ</w:t>
      </w:r>
      <w:r w:rsidRPr="00AE34A5">
        <w:rPr>
          <w:rFonts w:cs="Arial"/>
        </w:rPr>
        <w:t xml:space="preserve">’) </w:t>
      </w:r>
      <w:proofErr w:type="gramStart"/>
      <w:r w:rsidRPr="00AE34A5">
        <w:rPr>
          <w:rFonts w:cs="Arial"/>
        </w:rPr>
        <w:t>have to</w:t>
      </w:r>
      <w:proofErr w:type="gramEnd"/>
      <w:r w:rsidRPr="00AE34A5">
        <w:rPr>
          <w:rFonts w:cs="Arial"/>
        </w:rPr>
        <w:t xml:space="preserve"> be typed as a consecutive input without any other key press operation in between. It may lead to the undesired character in the file otherwise. </w:t>
      </w:r>
    </w:p>
    <w:p w14:paraId="28EE0632" w14:textId="77777777" w:rsidR="001479A7" w:rsidRPr="00AE34A5" w:rsidRDefault="001479A7" w:rsidP="001479A7">
      <w:pPr>
        <w:ind w:left="360"/>
        <w:rPr>
          <w:rFonts w:cs="Arial"/>
        </w:rPr>
      </w:pPr>
    </w:p>
    <w:p w14:paraId="4E706D0D" w14:textId="77777777" w:rsidR="001479A7" w:rsidRPr="00AE34A5" w:rsidRDefault="001479A7" w:rsidP="00551D32">
      <w:pPr>
        <w:pStyle w:val="ListParagraph"/>
        <w:numPr>
          <w:ilvl w:val="0"/>
          <w:numId w:val="53"/>
        </w:numPr>
        <w:rPr>
          <w:rFonts w:ascii="Arial" w:hAnsi="Arial" w:cs="Arial"/>
          <w:sz w:val="24"/>
          <w:szCs w:val="24"/>
        </w:rPr>
      </w:pPr>
      <w:bookmarkStart w:id="1865" w:name="_Toc514860575"/>
      <w:r w:rsidRPr="00AE34A5">
        <w:rPr>
          <w:rFonts w:ascii="Arial" w:hAnsi="Arial" w:cs="Arial"/>
          <w:sz w:val="24"/>
          <w:szCs w:val="24"/>
        </w:rPr>
        <w:t>Writing Numbers</w:t>
      </w:r>
      <w:bookmarkEnd w:id="1865"/>
    </w:p>
    <w:p w14:paraId="4A14711A" w14:textId="77777777" w:rsidR="001479A7" w:rsidRPr="00AE34A5" w:rsidRDefault="001479A7" w:rsidP="001479A7">
      <w:pPr>
        <w:ind w:left="360"/>
        <w:rPr>
          <w:rFonts w:cs="Arial"/>
        </w:rPr>
      </w:pPr>
      <w:r w:rsidRPr="00AE34A5">
        <w:rPr>
          <w:rFonts w:cs="Arial"/>
        </w:rPr>
        <w:t xml:space="preserve">The number sign (Dot 3 4 5 6) must be preceded by a space character except for the start of the file or a new line, otherwise it will take the character </w:t>
      </w:r>
      <w:r w:rsidRPr="00AE34A5">
        <w:rPr>
          <w:rFonts w:ascii="Nirmala UI" w:hAnsi="Nirmala UI" w:cs="Nirmala UI"/>
        </w:rPr>
        <w:t>ण</w:t>
      </w:r>
      <w:r w:rsidRPr="00AE34A5">
        <w:rPr>
          <w:rFonts w:cs="Arial"/>
        </w:rPr>
        <w:t>.</w:t>
      </w:r>
    </w:p>
    <w:p w14:paraId="0D43C312" w14:textId="77777777" w:rsidR="001479A7" w:rsidRPr="00AE34A5" w:rsidRDefault="001479A7" w:rsidP="001479A7">
      <w:pPr>
        <w:ind w:left="360"/>
        <w:rPr>
          <w:rFonts w:cs="Arial"/>
        </w:rPr>
      </w:pPr>
    </w:p>
    <w:p w14:paraId="7B9F4E18" w14:textId="169CB742" w:rsidR="001479A7" w:rsidRPr="00AE34A5" w:rsidRDefault="001479A7" w:rsidP="001479A7">
      <w:pPr>
        <w:ind w:left="360"/>
        <w:rPr>
          <w:rFonts w:cs="Arial"/>
        </w:rPr>
      </w:pPr>
      <w:r w:rsidRPr="00AE34A5">
        <w:rPr>
          <w:rFonts w:cs="Arial"/>
        </w:rPr>
        <w:t xml:space="preserve">The software </w:t>
      </w:r>
      <w:r w:rsidR="00C55825" w:rsidRPr="00AE34A5">
        <w:rPr>
          <w:rFonts w:cs="Arial"/>
        </w:rPr>
        <w:t>considers</w:t>
      </w:r>
      <w:r w:rsidRPr="00AE34A5">
        <w:rPr>
          <w:rFonts w:cs="Arial"/>
        </w:rPr>
        <w:t xml:space="preserve"> entries between the number sign and space or any non-digit characters as digits only.</w:t>
      </w:r>
    </w:p>
    <w:p w14:paraId="2983F6A4" w14:textId="77777777" w:rsidR="001479A7" w:rsidRPr="00AE34A5" w:rsidRDefault="001479A7" w:rsidP="001479A7">
      <w:pPr>
        <w:ind w:left="360"/>
        <w:rPr>
          <w:rFonts w:cs="Arial"/>
        </w:rPr>
      </w:pPr>
    </w:p>
    <w:p w14:paraId="4699B83C" w14:textId="77777777" w:rsidR="001479A7" w:rsidRPr="00AE34A5" w:rsidRDefault="001479A7" w:rsidP="00551D32">
      <w:pPr>
        <w:pStyle w:val="ListParagraph"/>
        <w:numPr>
          <w:ilvl w:val="0"/>
          <w:numId w:val="53"/>
        </w:numPr>
        <w:rPr>
          <w:rFonts w:ascii="Arial" w:hAnsi="Arial" w:cs="Arial"/>
          <w:sz w:val="24"/>
          <w:szCs w:val="24"/>
        </w:rPr>
      </w:pPr>
      <w:bookmarkStart w:id="1866" w:name="_Toc514860576"/>
      <w:r w:rsidRPr="00AE34A5">
        <w:rPr>
          <w:rFonts w:ascii="Arial" w:hAnsi="Arial" w:cs="Arial"/>
          <w:sz w:val="24"/>
          <w:szCs w:val="24"/>
        </w:rPr>
        <w:t>Writing coma and colon</w:t>
      </w:r>
      <w:bookmarkEnd w:id="1866"/>
    </w:p>
    <w:p w14:paraId="123DBAA7" w14:textId="77777777" w:rsidR="001479A7" w:rsidRPr="00AE34A5" w:rsidRDefault="001479A7" w:rsidP="001479A7">
      <w:pPr>
        <w:ind w:left="360"/>
        <w:rPr>
          <w:rFonts w:cs="Arial"/>
        </w:rPr>
      </w:pPr>
      <w:r w:rsidRPr="00AE34A5">
        <w:rPr>
          <w:rFonts w:cs="Arial"/>
        </w:rPr>
        <w:t xml:space="preserve">The user must insert Space or a New line after inserting a </w:t>
      </w:r>
      <w:r w:rsidRPr="00AE34A5">
        <w:rPr>
          <w:rFonts w:cs="Arial"/>
          <w:noProof/>
        </w:rPr>
        <w:t>comma</w:t>
      </w:r>
      <w:r w:rsidRPr="00AE34A5">
        <w:rPr>
          <w:rFonts w:cs="Arial"/>
        </w:rPr>
        <w:t xml:space="preserve"> (Dot 2) and colon (Dot 2 5), otherwise it will take ‘Devanagari </w:t>
      </w:r>
      <w:r w:rsidRPr="00AE34A5">
        <w:rPr>
          <w:rFonts w:cs="Arial"/>
          <w:noProof/>
        </w:rPr>
        <w:t>avgraha</w:t>
      </w:r>
      <w:r w:rsidRPr="00AE34A5">
        <w:rPr>
          <w:rFonts w:cs="Arial"/>
        </w:rPr>
        <w:t xml:space="preserve">’ and ‘Devanagari </w:t>
      </w:r>
      <w:r w:rsidRPr="00AE34A5">
        <w:rPr>
          <w:rFonts w:cs="Arial"/>
          <w:noProof/>
        </w:rPr>
        <w:t>yangaa</w:t>
      </w:r>
      <w:r w:rsidRPr="00AE34A5">
        <w:rPr>
          <w:rFonts w:cs="Arial"/>
        </w:rPr>
        <w:t>’ respectively.</w:t>
      </w:r>
    </w:p>
    <w:p w14:paraId="652E5EE0" w14:textId="77777777" w:rsidR="001479A7" w:rsidRPr="00AE34A5" w:rsidRDefault="001479A7" w:rsidP="001479A7">
      <w:pPr>
        <w:ind w:left="360"/>
        <w:rPr>
          <w:rFonts w:cs="Arial"/>
        </w:rPr>
      </w:pPr>
    </w:p>
    <w:p w14:paraId="3EFA98C8" w14:textId="77777777" w:rsidR="001479A7" w:rsidRPr="00AE34A5" w:rsidRDefault="001479A7" w:rsidP="00551D32">
      <w:pPr>
        <w:pStyle w:val="ListParagraph"/>
        <w:numPr>
          <w:ilvl w:val="0"/>
          <w:numId w:val="53"/>
        </w:numPr>
        <w:rPr>
          <w:rFonts w:ascii="Arial" w:hAnsi="Arial" w:cs="Arial"/>
          <w:sz w:val="24"/>
          <w:szCs w:val="24"/>
        </w:rPr>
      </w:pPr>
      <w:bookmarkStart w:id="1867" w:name="_Toc514860577"/>
      <w:r w:rsidRPr="00AE34A5">
        <w:rPr>
          <w:rFonts w:ascii="Arial" w:hAnsi="Arial" w:cs="Arial"/>
          <w:sz w:val="24"/>
          <w:szCs w:val="24"/>
        </w:rPr>
        <w:t>Writing question mark</w:t>
      </w:r>
      <w:bookmarkEnd w:id="1867"/>
      <w:r w:rsidRPr="00AE34A5">
        <w:rPr>
          <w:rFonts w:ascii="Arial" w:hAnsi="Arial" w:cs="Arial"/>
          <w:sz w:val="24"/>
          <w:szCs w:val="24"/>
        </w:rPr>
        <w:t xml:space="preserve"> </w:t>
      </w:r>
    </w:p>
    <w:p w14:paraId="2EC40F97" w14:textId="152F2616" w:rsidR="001479A7" w:rsidRPr="00AE34A5" w:rsidRDefault="001479A7" w:rsidP="001479A7">
      <w:pPr>
        <w:ind w:left="360"/>
        <w:rPr>
          <w:rFonts w:cs="Arial"/>
        </w:rPr>
      </w:pPr>
      <w:r w:rsidRPr="00AE34A5">
        <w:rPr>
          <w:rFonts w:cs="Arial"/>
        </w:rPr>
        <w:t xml:space="preserve">The user must insert a space after Dot 2 3 6 to insert it as a question mark, otherwise it will be an opening double </w:t>
      </w:r>
      <w:r w:rsidR="00C55825" w:rsidRPr="00AE34A5">
        <w:rPr>
          <w:rFonts w:cs="Arial"/>
        </w:rPr>
        <w:t>inverted comma</w:t>
      </w:r>
      <w:r w:rsidRPr="00AE34A5">
        <w:rPr>
          <w:rFonts w:cs="Arial"/>
        </w:rPr>
        <w:t>.</w:t>
      </w:r>
    </w:p>
    <w:p w14:paraId="3296F304" w14:textId="77777777" w:rsidR="001479A7" w:rsidRPr="00AE34A5" w:rsidRDefault="001479A7" w:rsidP="001479A7">
      <w:pPr>
        <w:ind w:left="360"/>
        <w:rPr>
          <w:rFonts w:cs="Arial"/>
        </w:rPr>
      </w:pPr>
    </w:p>
    <w:p w14:paraId="63F5AE27" w14:textId="77777777" w:rsidR="001479A7" w:rsidRPr="00AE34A5" w:rsidRDefault="001479A7" w:rsidP="00551D32">
      <w:pPr>
        <w:pStyle w:val="ListParagraph"/>
        <w:numPr>
          <w:ilvl w:val="0"/>
          <w:numId w:val="53"/>
        </w:numPr>
        <w:rPr>
          <w:rFonts w:ascii="Arial" w:hAnsi="Arial" w:cs="Arial"/>
          <w:sz w:val="24"/>
          <w:szCs w:val="24"/>
        </w:rPr>
      </w:pPr>
      <w:bookmarkStart w:id="1868" w:name="_Toc514860578"/>
      <w:r w:rsidRPr="00AE34A5">
        <w:rPr>
          <w:rFonts w:ascii="Arial" w:hAnsi="Arial" w:cs="Arial"/>
          <w:sz w:val="24"/>
          <w:szCs w:val="24"/>
        </w:rPr>
        <w:t>Writing double quotation mark (closing)</w:t>
      </w:r>
      <w:bookmarkEnd w:id="1868"/>
    </w:p>
    <w:p w14:paraId="6326F5DE" w14:textId="77777777" w:rsidR="001479A7" w:rsidRPr="00AE34A5" w:rsidRDefault="001479A7" w:rsidP="001479A7">
      <w:pPr>
        <w:ind w:left="360"/>
        <w:rPr>
          <w:rFonts w:cs="Arial"/>
        </w:rPr>
      </w:pPr>
      <w:r w:rsidRPr="00AE34A5">
        <w:rPr>
          <w:rFonts w:cs="Arial"/>
        </w:rPr>
        <w:t>The user must press Dot 3 5 6 with Dot 8 to insert a closing double inverted commas, otherwise it will be considered as ‘Devanagari Jha’.</w:t>
      </w:r>
    </w:p>
    <w:p w14:paraId="68B32E79" w14:textId="77777777" w:rsidR="001479A7" w:rsidRPr="00AE34A5" w:rsidRDefault="001479A7" w:rsidP="001479A7">
      <w:pPr>
        <w:ind w:left="360"/>
        <w:rPr>
          <w:rFonts w:cs="Arial"/>
        </w:rPr>
      </w:pPr>
    </w:p>
    <w:p w14:paraId="3D0AB638" w14:textId="77777777" w:rsidR="001479A7" w:rsidRPr="00AE34A5" w:rsidRDefault="001479A7" w:rsidP="00551D32">
      <w:pPr>
        <w:pStyle w:val="ListParagraph"/>
        <w:numPr>
          <w:ilvl w:val="0"/>
          <w:numId w:val="53"/>
        </w:numPr>
        <w:rPr>
          <w:rFonts w:ascii="Arial" w:hAnsi="Arial" w:cs="Arial"/>
          <w:sz w:val="24"/>
          <w:szCs w:val="24"/>
        </w:rPr>
      </w:pPr>
      <w:bookmarkStart w:id="1869" w:name="_Toc514860579"/>
      <w:r w:rsidRPr="00AE34A5">
        <w:rPr>
          <w:rFonts w:ascii="Arial" w:hAnsi="Arial" w:cs="Arial"/>
          <w:sz w:val="24"/>
          <w:szCs w:val="24"/>
        </w:rPr>
        <w:t>Writing exclamation mark</w:t>
      </w:r>
      <w:bookmarkEnd w:id="1869"/>
    </w:p>
    <w:p w14:paraId="5EFD4926" w14:textId="77777777" w:rsidR="001479A7" w:rsidRPr="00AE34A5" w:rsidRDefault="001479A7" w:rsidP="001479A7">
      <w:pPr>
        <w:ind w:left="360"/>
        <w:rPr>
          <w:rFonts w:cs="Arial"/>
        </w:rPr>
      </w:pPr>
      <w:r w:rsidRPr="00AE34A5">
        <w:rPr>
          <w:rFonts w:cs="Arial"/>
        </w:rPr>
        <w:t xml:space="preserve">The user must press Dot 2 3 5 with Dot 8 to insert an Exclamation mark (!), otherwise it will be considered as ‘Devanagari </w:t>
      </w:r>
      <w:proofErr w:type="spellStart"/>
      <w:r w:rsidRPr="00AE34A5">
        <w:rPr>
          <w:rFonts w:cs="Arial"/>
        </w:rPr>
        <w:t>faa</w:t>
      </w:r>
      <w:proofErr w:type="spellEnd"/>
      <w:r w:rsidRPr="00AE34A5">
        <w:rPr>
          <w:rFonts w:cs="Arial"/>
        </w:rPr>
        <w:t xml:space="preserve"> (</w:t>
      </w:r>
      <w:r w:rsidRPr="00AE34A5">
        <w:rPr>
          <w:rFonts w:ascii="Nirmala UI" w:hAnsi="Nirmala UI" w:cs="Nirmala UI"/>
        </w:rPr>
        <w:t>फ</w:t>
      </w:r>
      <w:r w:rsidRPr="00AE34A5">
        <w:rPr>
          <w:rFonts w:cs="Arial"/>
        </w:rPr>
        <w:t>)’</w:t>
      </w:r>
    </w:p>
    <w:p w14:paraId="35EC2999" w14:textId="77777777" w:rsidR="001479A7" w:rsidRPr="00AE34A5" w:rsidRDefault="001479A7" w:rsidP="001479A7">
      <w:bookmarkStart w:id="1870" w:name="_Toc513737733"/>
      <w:bookmarkStart w:id="1871" w:name="_Toc514860551"/>
      <w:bookmarkStart w:id="1872" w:name="_Toc514860580"/>
      <w:bookmarkStart w:id="1873" w:name="_Toc513737734"/>
      <w:bookmarkStart w:id="1874" w:name="_Toc514860552"/>
      <w:bookmarkStart w:id="1875" w:name="_Toc514860581"/>
      <w:bookmarkStart w:id="1876" w:name="_Toc514860582"/>
      <w:bookmarkEnd w:id="1870"/>
      <w:bookmarkEnd w:id="1871"/>
      <w:bookmarkEnd w:id="1872"/>
      <w:bookmarkEnd w:id="1873"/>
      <w:bookmarkEnd w:id="1874"/>
      <w:bookmarkEnd w:id="1875"/>
    </w:p>
    <w:p w14:paraId="4004908C" w14:textId="77777777" w:rsidR="001479A7" w:rsidRPr="00AE34A5" w:rsidRDefault="001479A7" w:rsidP="00551D32">
      <w:pPr>
        <w:pStyle w:val="ListParagraph"/>
        <w:numPr>
          <w:ilvl w:val="0"/>
          <w:numId w:val="54"/>
        </w:numPr>
        <w:rPr>
          <w:rFonts w:ascii="Arial" w:hAnsi="Arial" w:cs="Arial"/>
          <w:sz w:val="24"/>
        </w:rPr>
      </w:pPr>
      <w:r w:rsidRPr="00AE34A5">
        <w:rPr>
          <w:rFonts w:ascii="Arial" w:hAnsi="Arial" w:cs="Arial"/>
          <w:sz w:val="24"/>
        </w:rPr>
        <w:t>Known Limitations</w:t>
      </w:r>
      <w:bookmarkEnd w:id="1876"/>
    </w:p>
    <w:p w14:paraId="0A2A2D05" w14:textId="77777777" w:rsidR="001479A7" w:rsidRPr="001479A7" w:rsidRDefault="001479A7" w:rsidP="001479A7">
      <w:pPr>
        <w:ind w:left="360"/>
        <w:rPr>
          <w:rFonts w:cs="Arial"/>
        </w:rPr>
      </w:pPr>
      <w:r w:rsidRPr="00AE34A5">
        <w:rPr>
          <w:rFonts w:cs="Arial"/>
        </w:rPr>
        <w:t>It is not possible to enter a full stop or period in the file as it inserts Devanagari Danda (|) for Dot 2 5 6.</w:t>
      </w:r>
      <w:r w:rsidRPr="001479A7">
        <w:rPr>
          <w:rFonts w:cs="Arial"/>
        </w:rPr>
        <w:t xml:space="preserve"> </w:t>
      </w:r>
    </w:p>
    <w:p w14:paraId="1F08C7A1" w14:textId="34797C96" w:rsidR="00FE3743" w:rsidRPr="001479A7" w:rsidRDefault="00FE3743" w:rsidP="00D27386">
      <w:pPr>
        <w:pStyle w:val="Heading2"/>
      </w:pPr>
      <w:bookmarkStart w:id="1877" w:name="_Toc20755003"/>
      <w:bookmarkStart w:id="1878" w:name="_Toc179377377"/>
      <w:r w:rsidRPr="001479A7">
        <w:t xml:space="preserve">Appendix </w:t>
      </w:r>
      <w:r w:rsidR="003902E5" w:rsidRPr="001479A7">
        <w:t>C</w:t>
      </w:r>
      <w:r w:rsidRPr="001479A7">
        <w:t xml:space="preserve"> - </w:t>
      </w:r>
      <w:bookmarkStart w:id="1879" w:name="_Toc20906490"/>
      <w:bookmarkEnd w:id="1857"/>
      <w:r w:rsidRPr="001479A7">
        <w:t>Proper Trademark Notice and Attribution</w:t>
      </w:r>
      <w:bookmarkEnd w:id="1858"/>
      <w:bookmarkEnd w:id="1859"/>
      <w:bookmarkEnd w:id="1860"/>
      <w:bookmarkEnd w:id="1861"/>
      <w:bookmarkEnd w:id="1862"/>
      <w:bookmarkEnd w:id="1863"/>
      <w:bookmarkEnd w:id="1877"/>
      <w:bookmarkEnd w:id="1878"/>
      <w:bookmarkEnd w:id="1879"/>
    </w:p>
    <w:p w14:paraId="2EDF2675" w14:textId="77777777" w:rsidR="00FE3743" w:rsidRPr="000C3ED9" w:rsidRDefault="00FE3743" w:rsidP="00FE3743">
      <w:pPr>
        <w:rPr>
          <w:lang w:eastAsia="en-IN"/>
        </w:rPr>
      </w:pPr>
      <w:r w:rsidRPr="000C3ED9">
        <w:rPr>
          <w:lang w:eastAsia="en-IN"/>
        </w:rPr>
        <w:t>Adobe® is either a registered trademark or trademark of Adobe Systems Incorporated in the United States and/or other countries.</w:t>
      </w:r>
    </w:p>
    <w:p w14:paraId="41D32E78" w14:textId="77777777" w:rsidR="00FE3743" w:rsidRPr="000C3ED9" w:rsidRDefault="00FE3743" w:rsidP="00FE3743">
      <w:pPr>
        <w:rPr>
          <w:lang w:eastAsia="en-IN"/>
        </w:rPr>
      </w:pPr>
    </w:p>
    <w:p w14:paraId="5DAA94DF" w14:textId="77777777" w:rsidR="00FE3743" w:rsidRPr="000C3ED9" w:rsidRDefault="00FE3743" w:rsidP="00FE3743">
      <w:pPr>
        <w:rPr>
          <w:lang w:eastAsia="en-IN"/>
        </w:rPr>
      </w:pPr>
      <w:r w:rsidRPr="000C3ED9">
        <w:rPr>
          <w:lang w:eastAsia="en-IN"/>
        </w:rPr>
        <w:t>Android™, Chromebook™, and Google™ are trademarks of Google Inc.</w:t>
      </w:r>
    </w:p>
    <w:p w14:paraId="741E22B3" w14:textId="77777777" w:rsidR="00FE3743" w:rsidRPr="000C3ED9" w:rsidRDefault="00FE3743" w:rsidP="00FE3743">
      <w:pPr>
        <w:rPr>
          <w:lang w:eastAsia="en-IN"/>
        </w:rPr>
      </w:pPr>
    </w:p>
    <w:p w14:paraId="43261840" w14:textId="77777777" w:rsidR="00FE3743" w:rsidRPr="000C3ED9" w:rsidRDefault="00FE3743" w:rsidP="00FE3743">
      <w:pPr>
        <w:rPr>
          <w:lang w:eastAsia="en-IN"/>
        </w:rPr>
      </w:pPr>
      <w:r w:rsidRPr="000C3ED9">
        <w:rPr>
          <w:lang w:eastAsia="en-IN"/>
        </w:rPr>
        <w:t>Apple®, iPad®, iPhone®, iPod®, and Mac® are registered trademarks or service marks of Apple Inc., registered in the U.S. and other countries.</w:t>
      </w:r>
    </w:p>
    <w:p w14:paraId="277D2665" w14:textId="77777777" w:rsidR="00FE3743" w:rsidRPr="000C3ED9" w:rsidRDefault="00FE3743" w:rsidP="00FE3743">
      <w:pPr>
        <w:rPr>
          <w:lang w:eastAsia="en-IN"/>
        </w:rPr>
      </w:pPr>
    </w:p>
    <w:p w14:paraId="0736ADB0" w14:textId="77777777" w:rsidR="00FE3743" w:rsidRPr="000C3ED9" w:rsidRDefault="00FE3743" w:rsidP="00FE3743">
      <w:pPr>
        <w:rPr>
          <w:lang w:eastAsia="en-IN"/>
        </w:rPr>
      </w:pPr>
      <w:r w:rsidRPr="000C3ED9">
        <w:rPr>
          <w:lang w:eastAsia="en-IN"/>
        </w:rPr>
        <w:t>Bluetooth</w:t>
      </w:r>
      <w:r w:rsidRPr="00BB2C65">
        <w:rPr>
          <w:vertAlign w:val="superscript"/>
        </w:rPr>
        <w:t>®</w:t>
      </w:r>
      <w:r w:rsidRPr="000C3ED9">
        <w:rPr>
          <w:lang w:eastAsia="en-IN"/>
        </w:rPr>
        <w:t xml:space="preserve"> is a registered trademark of Bluetooth SIG, Inc.</w:t>
      </w:r>
    </w:p>
    <w:p w14:paraId="57B1E6DE" w14:textId="77777777" w:rsidR="00FE3743" w:rsidRPr="000C3ED9" w:rsidRDefault="00FE3743" w:rsidP="00FE3743">
      <w:pPr>
        <w:rPr>
          <w:lang w:eastAsia="en-IN"/>
        </w:rPr>
      </w:pPr>
    </w:p>
    <w:p w14:paraId="5EF2B9C0" w14:textId="2116757D" w:rsidR="00FE3743" w:rsidRPr="000C3ED9" w:rsidRDefault="00FE3743" w:rsidP="00FE3743">
      <w:pPr>
        <w:rPr>
          <w:lang w:eastAsia="en-IN"/>
        </w:rPr>
      </w:pPr>
      <w:proofErr w:type="spellStart"/>
      <w:r w:rsidRPr="000C3ED9">
        <w:rPr>
          <w:lang w:eastAsia="en-IN"/>
        </w:rPr>
        <w:lastRenderedPageBreak/>
        <w:t>Bookshare</w:t>
      </w:r>
      <w:proofErr w:type="spellEnd"/>
      <w:r w:rsidRPr="00BB2C65">
        <w:rPr>
          <w:vertAlign w:val="superscript"/>
        </w:rPr>
        <w:t>®</w:t>
      </w:r>
      <w:r w:rsidRPr="000C3ED9">
        <w:rPr>
          <w:lang w:eastAsia="en-IN"/>
        </w:rPr>
        <w:t xml:space="preserve"> is </w:t>
      </w:r>
      <w:r w:rsidR="000B4E66">
        <w:rPr>
          <w:lang w:eastAsia="en-IN"/>
        </w:rPr>
        <w:t xml:space="preserve">a </w:t>
      </w:r>
      <w:r w:rsidRPr="000C3ED9">
        <w:rPr>
          <w:lang w:eastAsia="en-IN"/>
        </w:rPr>
        <w:t xml:space="preserve">registered </w:t>
      </w:r>
      <w:r w:rsidR="00AA3872" w:rsidRPr="00651DDA">
        <w:rPr>
          <w:lang w:eastAsia="en-IN"/>
        </w:rPr>
        <w:t>trademark</w:t>
      </w:r>
      <w:r w:rsidRPr="000C3ED9">
        <w:rPr>
          <w:lang w:eastAsia="en-IN"/>
        </w:rPr>
        <w:t xml:space="preserve"> of Beneficent Technology, Inc.</w:t>
      </w:r>
    </w:p>
    <w:p w14:paraId="20CCD232" w14:textId="77777777" w:rsidR="00FE3743" w:rsidRPr="000C3ED9" w:rsidRDefault="00FE3743" w:rsidP="00FE3743">
      <w:pPr>
        <w:rPr>
          <w:lang w:eastAsia="en-IN"/>
        </w:rPr>
      </w:pPr>
    </w:p>
    <w:p w14:paraId="6CA87AAA" w14:textId="77777777" w:rsidR="00FE3743" w:rsidRPr="000C3ED9" w:rsidRDefault="00FE3743" w:rsidP="00FE3743">
      <w:pPr>
        <w:rPr>
          <w:lang w:eastAsia="en-IN"/>
        </w:rPr>
      </w:pPr>
      <w:proofErr w:type="spellStart"/>
      <w:r w:rsidRPr="000C3ED9">
        <w:rPr>
          <w:lang w:eastAsia="en-IN"/>
        </w:rPr>
        <w:t>BrailleBlaster</w:t>
      </w:r>
      <w:proofErr w:type="spellEnd"/>
      <w:r w:rsidRPr="000C3ED9">
        <w:rPr>
          <w:lang w:eastAsia="en-IN"/>
        </w:rPr>
        <w:t xml:space="preserve">™ and </w:t>
      </w:r>
      <w:proofErr w:type="spellStart"/>
      <w:r w:rsidRPr="000C3ED9">
        <w:rPr>
          <w:lang w:eastAsia="en-IN"/>
        </w:rPr>
        <w:t>Refreshabraille</w:t>
      </w:r>
      <w:proofErr w:type="spellEnd"/>
      <w:r w:rsidRPr="000C3ED9">
        <w:rPr>
          <w:lang w:eastAsia="en-IN"/>
        </w:rPr>
        <w:t xml:space="preserve"> 18™ are trademarks of the American Printing House for the Blind, Inc.</w:t>
      </w:r>
    </w:p>
    <w:p w14:paraId="1676B5EF" w14:textId="77777777" w:rsidR="00FE3743" w:rsidRPr="000C3ED9" w:rsidRDefault="00FE3743" w:rsidP="00FE3743">
      <w:pPr>
        <w:rPr>
          <w:lang w:eastAsia="en-IN"/>
        </w:rPr>
      </w:pPr>
    </w:p>
    <w:p w14:paraId="632E5422" w14:textId="77777777" w:rsidR="00FE3743" w:rsidRPr="000C3ED9" w:rsidRDefault="00FE3743" w:rsidP="00FE3743">
      <w:pPr>
        <w:rPr>
          <w:lang w:eastAsia="en-IN"/>
        </w:rPr>
      </w:pPr>
      <w:r w:rsidRPr="000C3ED9">
        <w:rPr>
          <w:lang w:eastAsia="en-IN"/>
        </w:rPr>
        <w:t>DAISY, A Better Way to Read is a trademark of the DAISY Consortium.</w:t>
      </w:r>
    </w:p>
    <w:p w14:paraId="035E930B" w14:textId="6398D8E3" w:rsidR="00FE3743" w:rsidRDefault="00FE3743" w:rsidP="00FE3743">
      <w:pPr>
        <w:rPr>
          <w:lang w:eastAsia="en-IN"/>
        </w:rPr>
      </w:pPr>
    </w:p>
    <w:p w14:paraId="79C57805" w14:textId="57A3BA6D" w:rsidR="00435549" w:rsidRPr="00435549" w:rsidRDefault="00435549" w:rsidP="00FE3743">
      <w:pPr>
        <w:rPr>
          <w:lang w:eastAsia="en-IN"/>
        </w:rPr>
      </w:pPr>
      <w:proofErr w:type="spellStart"/>
      <w:r w:rsidRPr="00435549">
        <w:rPr>
          <w:lang w:eastAsia="en-IN"/>
        </w:rPr>
        <w:t>ScreenReader</w:t>
      </w:r>
      <w:proofErr w:type="spellEnd"/>
      <w:r w:rsidRPr="00435549">
        <w:rPr>
          <w:lang w:eastAsia="en-IN"/>
        </w:rPr>
        <w:t xml:space="preserve"> is a trademark of Dolphin.</w:t>
      </w:r>
    </w:p>
    <w:p w14:paraId="7C1F9B61" w14:textId="77777777" w:rsidR="00435549" w:rsidRDefault="00435549" w:rsidP="00FE3743">
      <w:pPr>
        <w:rPr>
          <w:lang w:eastAsia="en-IN"/>
        </w:rPr>
      </w:pPr>
    </w:p>
    <w:p w14:paraId="5E3BB5AE" w14:textId="100A7462" w:rsidR="00FE3743" w:rsidRPr="000C3ED9" w:rsidRDefault="00FE3743" w:rsidP="00FE3743">
      <w:pPr>
        <w:rPr>
          <w:lang w:eastAsia="en-IN"/>
        </w:rPr>
      </w:pPr>
      <w:r w:rsidRPr="000C3ED9">
        <w:rPr>
          <w:lang w:eastAsia="en-IN"/>
        </w:rPr>
        <w:t>iOS</w:t>
      </w:r>
      <w:r w:rsidRPr="00BB2C65">
        <w:rPr>
          <w:vertAlign w:val="superscript"/>
        </w:rPr>
        <w:t>®</w:t>
      </w:r>
      <w:r w:rsidRPr="000C3ED9">
        <w:rPr>
          <w:lang w:eastAsia="en-IN"/>
        </w:rPr>
        <w:t xml:space="preserve"> is a registered trademark of Cisco in the U.S. and other countries and is used under license by Apple Inc.</w:t>
      </w:r>
    </w:p>
    <w:p w14:paraId="33B5C641" w14:textId="77777777" w:rsidR="00FE3743" w:rsidRPr="000C3ED9" w:rsidRDefault="00FE3743" w:rsidP="00FE3743">
      <w:pPr>
        <w:rPr>
          <w:lang w:eastAsia="en-IN"/>
        </w:rPr>
      </w:pPr>
    </w:p>
    <w:p w14:paraId="5F83709F" w14:textId="77777777" w:rsidR="00FE3743" w:rsidRPr="000C3ED9" w:rsidRDefault="00FE3743" w:rsidP="00FE3743">
      <w:pPr>
        <w:rPr>
          <w:lang w:eastAsia="en-IN"/>
        </w:rPr>
      </w:pPr>
      <w:r w:rsidRPr="000C3ED9">
        <w:rPr>
          <w:lang w:eastAsia="en-IN"/>
        </w:rPr>
        <w:t>JAWS</w:t>
      </w:r>
      <w:r w:rsidRPr="00BB2C65">
        <w:rPr>
          <w:vertAlign w:val="superscript"/>
        </w:rPr>
        <w:t>®</w:t>
      </w:r>
      <w:r w:rsidRPr="000C3ED9">
        <w:rPr>
          <w:lang w:eastAsia="en-IN"/>
        </w:rPr>
        <w:t xml:space="preserve"> is a registered trademark of Freedom Scientific, Inc.</w:t>
      </w:r>
    </w:p>
    <w:p w14:paraId="508468C4" w14:textId="77777777" w:rsidR="00FE3743" w:rsidRPr="000C3ED9" w:rsidRDefault="00FE3743" w:rsidP="00FE3743">
      <w:pPr>
        <w:rPr>
          <w:lang w:eastAsia="en-IN"/>
        </w:rPr>
      </w:pPr>
    </w:p>
    <w:p w14:paraId="02B3FB5A" w14:textId="77777777" w:rsidR="00FE3743" w:rsidRPr="000C3ED9" w:rsidRDefault="00FE3743" w:rsidP="00FE3743">
      <w:pPr>
        <w:rPr>
          <w:lang w:eastAsia="en-IN"/>
        </w:rPr>
      </w:pPr>
      <w:r w:rsidRPr="000C3ED9">
        <w:rPr>
          <w:lang w:eastAsia="en-IN"/>
        </w:rPr>
        <w:t>Kindle™ and all related logos are trademarks of Amazon.com, Inc. or its affiliates.</w:t>
      </w:r>
    </w:p>
    <w:p w14:paraId="4DBE5E7F" w14:textId="77777777" w:rsidR="00FE3743" w:rsidRPr="000C3ED9" w:rsidRDefault="00FE3743" w:rsidP="00FE3743">
      <w:pPr>
        <w:rPr>
          <w:lang w:eastAsia="en-IN"/>
        </w:rPr>
      </w:pPr>
    </w:p>
    <w:p w14:paraId="1B3C0DD3" w14:textId="77777777" w:rsidR="00FE3743" w:rsidRPr="000C3ED9" w:rsidRDefault="00FE3743" w:rsidP="00FE3743">
      <w:pPr>
        <w:rPr>
          <w:lang w:eastAsia="en-IN"/>
        </w:rPr>
      </w:pPr>
      <w:r w:rsidRPr="000C3ED9">
        <w:rPr>
          <w:lang w:eastAsia="en-IN"/>
        </w:rPr>
        <w:t>Microsoft</w:t>
      </w:r>
      <w:r w:rsidRPr="00BB2C65">
        <w:rPr>
          <w:vertAlign w:val="superscript"/>
        </w:rPr>
        <w:t>®</w:t>
      </w:r>
      <w:r w:rsidRPr="000C3ED9">
        <w:rPr>
          <w:lang w:eastAsia="en-IN"/>
        </w:rPr>
        <w:t xml:space="preserve"> and Windows</w:t>
      </w:r>
      <w:r w:rsidRPr="00BB2C65">
        <w:rPr>
          <w:vertAlign w:val="superscript"/>
        </w:rPr>
        <w:t>®</w:t>
      </w:r>
      <w:r w:rsidRPr="000C3ED9">
        <w:rPr>
          <w:lang w:eastAsia="en-IN"/>
        </w:rPr>
        <w:t xml:space="preserve"> are registered trademarks of Microsoft Corporation in the U.S. and/or other countries.</w:t>
      </w:r>
    </w:p>
    <w:p w14:paraId="69EB2068" w14:textId="77777777" w:rsidR="00FE3743" w:rsidRPr="000C3ED9" w:rsidRDefault="00FE3743" w:rsidP="00FE3743">
      <w:pPr>
        <w:rPr>
          <w:lang w:eastAsia="en-IN"/>
        </w:rPr>
      </w:pPr>
    </w:p>
    <w:p w14:paraId="7C471DEE" w14:textId="77777777" w:rsidR="00FE3743" w:rsidRPr="000C3ED9" w:rsidRDefault="00FE3743" w:rsidP="00FE3743">
      <w:pPr>
        <w:rPr>
          <w:lang w:eastAsia="en-IN"/>
        </w:rPr>
      </w:pPr>
      <w:r w:rsidRPr="000C3ED9">
        <w:rPr>
          <w:lang w:eastAsia="en-IN"/>
        </w:rPr>
        <w:t>NFB-NEWSLINE</w:t>
      </w:r>
      <w:r w:rsidRPr="00BB2C65">
        <w:rPr>
          <w:vertAlign w:val="superscript"/>
        </w:rPr>
        <w:t>®</w:t>
      </w:r>
      <w:r w:rsidRPr="000C3ED9">
        <w:rPr>
          <w:lang w:eastAsia="en-IN"/>
        </w:rPr>
        <w:t xml:space="preserve"> is a registered trademark of the National Federation of the Blind.</w:t>
      </w:r>
    </w:p>
    <w:p w14:paraId="4F541FBB" w14:textId="77777777" w:rsidR="00FE3743" w:rsidRPr="000C3ED9" w:rsidRDefault="00FE3743" w:rsidP="00FE3743">
      <w:pPr>
        <w:rPr>
          <w:lang w:eastAsia="en-IN"/>
        </w:rPr>
      </w:pPr>
    </w:p>
    <w:p w14:paraId="695234E7" w14:textId="75A6059D" w:rsidR="00FE3743" w:rsidRPr="000C3ED9" w:rsidRDefault="00FE3743" w:rsidP="00FE3743">
      <w:pPr>
        <w:rPr>
          <w:lang w:eastAsia="en-IN"/>
        </w:rPr>
      </w:pPr>
      <w:r w:rsidRPr="000C3ED9">
        <w:rPr>
          <w:lang w:eastAsia="en-IN"/>
        </w:rPr>
        <w:t>Orbit Reader 20™ is a trademark of Orbit Research.</w:t>
      </w:r>
    </w:p>
    <w:p w14:paraId="11C4784F" w14:textId="77777777" w:rsidR="00FE3743" w:rsidRPr="000C3ED9" w:rsidRDefault="00FE3743" w:rsidP="00FE3743">
      <w:pPr>
        <w:rPr>
          <w:lang w:eastAsia="en-IN"/>
        </w:rPr>
      </w:pPr>
    </w:p>
    <w:p w14:paraId="394821E0" w14:textId="77777777" w:rsidR="00FE3743" w:rsidRPr="000C3ED9" w:rsidRDefault="00FE3743" w:rsidP="00FE3743">
      <w:pPr>
        <w:rPr>
          <w:lang w:eastAsia="en-IN"/>
        </w:rPr>
      </w:pPr>
      <w:r w:rsidRPr="000C3ED9">
        <w:rPr>
          <w:lang w:eastAsia="en-IN"/>
        </w:rPr>
        <w:t>SD is a trademark or registered trademark of SD-3C, LLC in the United States, other countries or both.</w:t>
      </w:r>
    </w:p>
    <w:p w14:paraId="1F486A8A" w14:textId="77777777" w:rsidR="00FE3743" w:rsidRPr="000C3ED9" w:rsidRDefault="00FE3743">
      <w:pPr>
        <w:pStyle w:val="Heading3"/>
        <w:rPr>
          <w:lang w:eastAsia="en-IN"/>
        </w:rPr>
      </w:pPr>
      <w:bookmarkStart w:id="1880" w:name="_Toc493075458"/>
      <w:bookmarkStart w:id="1881" w:name="_Toc493075581"/>
      <w:bookmarkStart w:id="1882" w:name="_Toc493084607"/>
      <w:bookmarkStart w:id="1883" w:name="_Toc531853400"/>
      <w:bookmarkStart w:id="1884" w:name="_Toc9689977"/>
      <w:bookmarkStart w:id="1885" w:name="_Toc10194441"/>
      <w:bookmarkStart w:id="1886" w:name="_Toc17712081"/>
      <w:bookmarkStart w:id="1887" w:name="_Toc20755004"/>
      <w:bookmarkStart w:id="1888" w:name="_Toc20906491"/>
      <w:bookmarkStart w:id="1889" w:name="_Toc20910816"/>
      <w:bookmarkStart w:id="1890" w:name="_Toc20912986"/>
      <w:bookmarkStart w:id="1891" w:name="_Toc179377378"/>
      <w:bookmarkEnd w:id="1880"/>
      <w:bookmarkEnd w:id="1881"/>
      <w:bookmarkEnd w:id="1882"/>
      <w:r w:rsidRPr="000C3ED9">
        <w:rPr>
          <w:lang w:eastAsia="en-IN"/>
        </w:rPr>
        <w:t>Hardware Limited Warranty</w:t>
      </w:r>
      <w:bookmarkEnd w:id="1883"/>
      <w:bookmarkEnd w:id="1884"/>
      <w:bookmarkEnd w:id="1885"/>
      <w:bookmarkEnd w:id="1886"/>
      <w:bookmarkEnd w:id="1887"/>
      <w:bookmarkEnd w:id="1888"/>
      <w:bookmarkEnd w:id="1889"/>
      <w:bookmarkEnd w:id="1890"/>
      <w:bookmarkEnd w:id="1891"/>
    </w:p>
    <w:p w14:paraId="382BF3A5" w14:textId="0C597166" w:rsidR="00FE3743" w:rsidRPr="000C3ED9" w:rsidRDefault="00FE3743" w:rsidP="00FE3743">
      <w:pPr>
        <w:rPr>
          <w:lang w:eastAsia="en-IN"/>
        </w:rPr>
      </w:pPr>
      <w:r w:rsidRPr="000C3ED9">
        <w:rPr>
          <w:lang w:eastAsia="en-IN"/>
        </w:rPr>
        <w:t>Warranty obligations for the Orbit Reader 20 are limited to the terms set forth below:</w:t>
      </w:r>
    </w:p>
    <w:p w14:paraId="092ECDAC" w14:textId="77777777" w:rsidR="00FE3743" w:rsidRPr="000C3ED9" w:rsidRDefault="00FE3743" w:rsidP="00FE3743">
      <w:pPr>
        <w:rPr>
          <w:lang w:eastAsia="en-IN"/>
        </w:rPr>
      </w:pPr>
    </w:p>
    <w:p w14:paraId="6394F2F5" w14:textId="5E601DE9" w:rsidR="00FE3743" w:rsidRPr="000C3ED9" w:rsidRDefault="00FE3743" w:rsidP="00FE3743">
      <w:pPr>
        <w:rPr>
          <w:lang w:eastAsia="en-IN"/>
        </w:rPr>
      </w:pPr>
      <w:r w:rsidRPr="000C3ED9">
        <w:rPr>
          <w:lang w:eastAsia="en-IN"/>
        </w:rPr>
        <w:t>Orbit Research warrants this hardware product against defects in materials and workmanship under normal use for a period of ONE (1) YEAR from the purchase by the original purchaser ("Warranty Period"). If a hardware defect arises and a valid claim is received by Orbit Research LLC within the Warranty Period, at its option and to the extent permitted by law, Orbit Research will either:</w:t>
      </w:r>
    </w:p>
    <w:p w14:paraId="6439990A" w14:textId="77777777" w:rsidR="00FE3743" w:rsidRPr="000C3ED9" w:rsidRDefault="00FE3743" w:rsidP="00FE3743">
      <w:pPr>
        <w:rPr>
          <w:lang w:eastAsia="en-IN"/>
        </w:rPr>
      </w:pPr>
    </w:p>
    <w:p w14:paraId="10B0EE07" w14:textId="77777777" w:rsidR="00FE3743" w:rsidRPr="000C3ED9" w:rsidRDefault="00FE3743" w:rsidP="00FE3743">
      <w:pPr>
        <w:rPr>
          <w:lang w:eastAsia="en-IN"/>
        </w:rPr>
      </w:pPr>
      <w:r w:rsidRPr="000C3ED9">
        <w:rPr>
          <w:lang w:eastAsia="en-IN"/>
        </w:rPr>
        <w:t>Repair the product free of charge (or) replace it with a product that is manufactured from new or serviceable used parts and is at least functionally equivalent to the original product.</w:t>
      </w:r>
    </w:p>
    <w:p w14:paraId="6EA82A67" w14:textId="77777777" w:rsidR="00FE3743" w:rsidRPr="000C3ED9" w:rsidRDefault="00FE3743" w:rsidP="00FE3743">
      <w:pPr>
        <w:rPr>
          <w:lang w:eastAsia="en-IN"/>
        </w:rPr>
      </w:pPr>
    </w:p>
    <w:p w14:paraId="446FA389" w14:textId="77777777" w:rsidR="00FE3743" w:rsidRPr="000C3ED9" w:rsidRDefault="00FE3743" w:rsidP="00FE3743">
      <w:pPr>
        <w:rPr>
          <w:lang w:eastAsia="en-IN"/>
        </w:rPr>
      </w:pPr>
      <w:r w:rsidRPr="000C3ED9">
        <w:rPr>
          <w:lang w:eastAsia="en-IN"/>
        </w:rPr>
        <w:t>A replacement product or part assumes the remaining warranty of the original product or thirty (30) days from the date of replacement or repair, whichever provides longer coverage. Parts provided in fulfillment of its warranty obligation must be used in products for which warranty service is claimed.</w:t>
      </w:r>
    </w:p>
    <w:p w14:paraId="09E18AD3" w14:textId="77777777" w:rsidR="00FE3743" w:rsidRPr="000C3ED9" w:rsidRDefault="00FE3743">
      <w:pPr>
        <w:pStyle w:val="Heading3"/>
        <w:rPr>
          <w:lang w:eastAsia="en-IN"/>
        </w:rPr>
      </w:pPr>
      <w:bookmarkStart w:id="1892" w:name="_Toc531853401"/>
      <w:bookmarkStart w:id="1893" w:name="_Toc9689978"/>
      <w:bookmarkStart w:id="1894" w:name="_Toc10194442"/>
      <w:bookmarkStart w:id="1895" w:name="_Toc17712082"/>
      <w:bookmarkStart w:id="1896" w:name="_Toc20755005"/>
      <w:bookmarkStart w:id="1897" w:name="_Toc20906492"/>
      <w:bookmarkStart w:id="1898" w:name="_Toc20910817"/>
      <w:bookmarkStart w:id="1899" w:name="_Toc20912987"/>
      <w:bookmarkStart w:id="1900" w:name="_Toc179377379"/>
      <w:r w:rsidRPr="000C3ED9">
        <w:rPr>
          <w:lang w:eastAsia="en-IN"/>
        </w:rPr>
        <w:lastRenderedPageBreak/>
        <w:t>EXCLUSIONS AND LIMITATIONS</w:t>
      </w:r>
      <w:bookmarkEnd w:id="1892"/>
      <w:bookmarkEnd w:id="1893"/>
      <w:bookmarkEnd w:id="1894"/>
      <w:bookmarkEnd w:id="1895"/>
      <w:bookmarkEnd w:id="1896"/>
      <w:bookmarkEnd w:id="1897"/>
      <w:bookmarkEnd w:id="1898"/>
      <w:bookmarkEnd w:id="1899"/>
      <w:bookmarkEnd w:id="1900"/>
    </w:p>
    <w:p w14:paraId="2C978224" w14:textId="77777777" w:rsidR="00FE3743" w:rsidRPr="000C3ED9" w:rsidRDefault="00FE3743" w:rsidP="00FE3743">
      <w:pPr>
        <w:rPr>
          <w:lang w:eastAsia="en-IN"/>
        </w:rPr>
      </w:pPr>
      <w:r w:rsidRPr="000C3ED9">
        <w:rPr>
          <w:lang w:eastAsia="en-IN"/>
        </w:rPr>
        <w:t>This Limited Warranty applies only to the hardware product manufactured by Orbit Research LLC that can be identified by the “Orbit Research" trademark, trade name, or logo affixed to it. Orbit Research is not responsible for damage arising from failure to follow instructions relating to the product's use.</w:t>
      </w:r>
    </w:p>
    <w:p w14:paraId="4B686F7A" w14:textId="77777777" w:rsidR="00FE3743" w:rsidRPr="000C3ED9" w:rsidRDefault="00FE3743" w:rsidP="00FE3743">
      <w:pPr>
        <w:rPr>
          <w:lang w:eastAsia="en-IN"/>
        </w:rPr>
      </w:pPr>
    </w:p>
    <w:p w14:paraId="00897158" w14:textId="5BA7C18E" w:rsidR="00FE3743" w:rsidRPr="000C3ED9" w:rsidRDefault="00FE3743" w:rsidP="00FE3743">
      <w:pPr>
        <w:rPr>
          <w:lang w:eastAsia="en-IN"/>
        </w:rPr>
      </w:pPr>
      <w:r w:rsidRPr="000C3ED9">
        <w:rPr>
          <w:lang w:eastAsia="en-IN"/>
        </w:rPr>
        <w:t xml:space="preserve">This warranty does not apply </w:t>
      </w:r>
      <w:r w:rsidR="001E0F1C" w:rsidRPr="000C3ED9">
        <w:rPr>
          <w:lang w:eastAsia="en-IN"/>
        </w:rPr>
        <w:t xml:space="preserve">in </w:t>
      </w:r>
      <w:r w:rsidRPr="000C3ED9">
        <w:rPr>
          <w:lang w:eastAsia="en-IN"/>
        </w:rPr>
        <w:t>the following cases:</w:t>
      </w:r>
    </w:p>
    <w:p w14:paraId="33CDDE2A" w14:textId="77777777" w:rsidR="00FE3743" w:rsidRPr="000C3ED9" w:rsidRDefault="00FE3743" w:rsidP="00551D32">
      <w:pPr>
        <w:numPr>
          <w:ilvl w:val="0"/>
          <w:numId w:val="34"/>
        </w:numPr>
        <w:spacing w:before="100" w:beforeAutospacing="1" w:after="100" w:afterAutospacing="1"/>
        <w:rPr>
          <w:rFonts w:cs="Arial"/>
          <w:lang w:eastAsia="en-IN"/>
        </w:rPr>
      </w:pPr>
      <w:r w:rsidRPr="000C3ED9">
        <w:rPr>
          <w:rFonts w:cs="Arial"/>
          <w:lang w:eastAsia="en-IN"/>
        </w:rPr>
        <w:t>Damage caused by accident, abuse, misuse, flood, fire, earthquake, or other external causes</w:t>
      </w:r>
    </w:p>
    <w:p w14:paraId="7BD0B6A4" w14:textId="77777777" w:rsidR="00FE3743" w:rsidRPr="000C3ED9" w:rsidRDefault="00FE3743" w:rsidP="00551D32">
      <w:pPr>
        <w:numPr>
          <w:ilvl w:val="0"/>
          <w:numId w:val="34"/>
        </w:numPr>
        <w:spacing w:before="100" w:beforeAutospacing="1" w:after="100" w:afterAutospacing="1"/>
        <w:rPr>
          <w:rFonts w:cs="Arial"/>
          <w:lang w:eastAsia="en-IN"/>
        </w:rPr>
      </w:pPr>
      <w:r w:rsidRPr="000C3ED9">
        <w:rPr>
          <w:rFonts w:cs="Arial"/>
          <w:lang w:eastAsia="en-IN"/>
        </w:rPr>
        <w:t>Damage caused by operating the product outside the permitted or intended uses described by Orbit Research LLC</w:t>
      </w:r>
    </w:p>
    <w:p w14:paraId="10FB9E91" w14:textId="77777777" w:rsidR="00FE3743" w:rsidRPr="000C3ED9" w:rsidRDefault="00FE3743" w:rsidP="00551D32">
      <w:pPr>
        <w:numPr>
          <w:ilvl w:val="0"/>
          <w:numId w:val="34"/>
        </w:numPr>
        <w:spacing w:before="100" w:beforeAutospacing="1" w:after="100" w:afterAutospacing="1"/>
        <w:rPr>
          <w:rFonts w:cs="Arial"/>
          <w:lang w:eastAsia="en-IN"/>
        </w:rPr>
      </w:pPr>
      <w:r w:rsidRPr="000C3ED9">
        <w:rPr>
          <w:rFonts w:cs="Arial"/>
          <w:lang w:eastAsia="en-IN"/>
        </w:rPr>
        <w:t>Damage caused by service (including upgrades and expansions) performed by anyone who is not a representative of Orbit Research</w:t>
      </w:r>
    </w:p>
    <w:p w14:paraId="1FFEC89D" w14:textId="77777777" w:rsidR="00FE3743" w:rsidRPr="000C3ED9" w:rsidRDefault="00FE3743" w:rsidP="00551D32">
      <w:pPr>
        <w:numPr>
          <w:ilvl w:val="0"/>
          <w:numId w:val="34"/>
        </w:numPr>
        <w:spacing w:before="100" w:beforeAutospacing="1" w:after="100" w:afterAutospacing="1"/>
        <w:rPr>
          <w:rFonts w:cs="Arial"/>
          <w:lang w:eastAsia="en-IN"/>
        </w:rPr>
      </w:pPr>
      <w:r w:rsidRPr="000C3ED9">
        <w:rPr>
          <w:rFonts w:cs="Arial"/>
          <w:lang w:eastAsia="en-IN"/>
        </w:rPr>
        <w:t>A product or part that has been modified to alter functionality or capability without the written permission of Orbit Research</w:t>
      </w:r>
    </w:p>
    <w:p w14:paraId="0C6301C2" w14:textId="77777777" w:rsidR="00FE3743" w:rsidRPr="000C3ED9" w:rsidRDefault="00FE3743" w:rsidP="00551D32">
      <w:pPr>
        <w:numPr>
          <w:ilvl w:val="0"/>
          <w:numId w:val="34"/>
        </w:numPr>
        <w:spacing w:before="100" w:beforeAutospacing="1" w:after="100" w:afterAutospacing="1"/>
        <w:rPr>
          <w:rFonts w:asciiTheme="minorHAnsi" w:hAnsiTheme="minorHAnsi"/>
          <w:lang w:eastAsia="en-IN"/>
        </w:rPr>
      </w:pPr>
      <w:r w:rsidRPr="000C3ED9">
        <w:rPr>
          <w:rFonts w:cs="Arial"/>
          <w:lang w:eastAsia="en-IN"/>
        </w:rPr>
        <w:t>The serial number has been removed or defaced</w:t>
      </w:r>
    </w:p>
    <w:p w14:paraId="4D473755"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 xml:space="preserve">TO THE EXTENT PERMITTED BY LAW, THIS WARRANTY AND THE REMEDIES SET FORTH ABOVE ARE EXCLUSIVE AND IN LIEU OF ALL OTHER WARRANTIES, REMEDIES AND CONDITIONS, WHETHER ORAL OR WRITTEN, STATUTORY, EXPRESS OR IMPLIED. </w:t>
      </w:r>
    </w:p>
    <w:p w14:paraId="40229923"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EXCEPT AS PROVIDED IN THIS WARRANTY AND TO THE MAXIMUM EXTENT PERMITTED BY LAW, ORBIT RESEARCH IS NOT RESPONSIBLE FOR DIRECT, SPECIAL, INCIDENTAL, OR CONSEQUENTIAL DAMAGES RESULTING FROM ANY BREACH OF WARRANTY OR CONDITION, OR UNDER ANY OTHER LEGAL THEORY, INCLUDING BUT 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ORBIT RESEARCH PRODUCT, AND ANY FAILURE TO MAINTAIN THE CONFIDENTIALITY OF DATA STORED ON THE PRODUCT. THE FOREGOING LIMITATION SHALL NOT APPLY TO DEATH OR PERSONAL INJURY CLAIMS, OR ANY STATUTORY LIABILITY FOR INTENTIONAL AND GROSS NEGLIGENT ACTS AND/OR OMISSIONS. ORBIT RESEARCH DISCLAIMS ANY REPRESENTATION THAT IT WILL BE ABLE TO REPAIR ANY PRODUCT UNDER THIS WARRANTY OR MAKE A PRODUCT EXCHANGE WITHOUT RISK TO OR LOSS OF PROGRAMS OR DATA.</w:t>
      </w:r>
    </w:p>
    <w:p w14:paraId="0A59A4B7" w14:textId="77777777" w:rsidR="00FE3743" w:rsidRPr="000C3ED9" w:rsidRDefault="00FE3743" w:rsidP="00FE3743">
      <w:pPr>
        <w:spacing w:before="100" w:beforeAutospacing="1" w:after="100" w:afterAutospacing="1"/>
        <w:rPr>
          <w:rFonts w:cs="Arial"/>
          <w:lang w:eastAsia="en-IN"/>
        </w:rPr>
      </w:pPr>
      <w:r w:rsidRPr="000C3ED9">
        <w:rPr>
          <w:rFonts w:cs="Arial"/>
          <w:b/>
          <w:bCs/>
          <w:lang w:eastAsia="en-IN"/>
        </w:rPr>
        <w:lastRenderedPageBreak/>
        <w:t>CONSUMER PROTECTION LAWS</w:t>
      </w:r>
    </w:p>
    <w:p w14:paraId="2C10C185"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ORBIT RESEARCH LLC., the warrantor under this Limited Warranty, is identified at the end of this document according to the country or region in which the product purchase took place.</w:t>
      </w:r>
    </w:p>
    <w:p w14:paraId="19DCD845" w14:textId="77777777" w:rsidR="00FE3743" w:rsidRPr="000C3ED9" w:rsidRDefault="00FE3743" w:rsidP="00FE3743">
      <w:pPr>
        <w:spacing w:before="100" w:beforeAutospacing="1" w:after="100" w:afterAutospacing="1"/>
        <w:rPr>
          <w:rFonts w:cs="Arial"/>
          <w:lang w:eastAsia="en-IN"/>
        </w:rPr>
      </w:pPr>
      <w:r w:rsidRPr="000C3ED9">
        <w:rPr>
          <w:rFonts w:cs="Arial"/>
          <w:b/>
          <w:bCs/>
          <w:lang w:eastAsia="en-IN"/>
        </w:rPr>
        <w:t>OBTAINING WARRANTY SERVICE</w:t>
      </w:r>
    </w:p>
    <w:p w14:paraId="48619772"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 xml:space="preserve">Please access and review the online help resources referred to in the documentation accompanying this hardware product before seeking warranty service. If the product is still not functioning properly after making use of these resources, please send an e-mail to: </w:t>
      </w:r>
      <w:hyperlink r:id="rId58" w:history="1">
        <w:r w:rsidRPr="0078775D">
          <w:rPr>
            <w:rStyle w:val="Hyperlink"/>
            <w:rFonts w:cs="Arial"/>
            <w:bCs/>
            <w:u w:val="none"/>
            <w:lang w:eastAsia="en-IN"/>
          </w:rPr>
          <w:t>techsupport@orbitresearch.com</w:t>
        </w:r>
      </w:hyperlink>
      <w:r w:rsidRPr="0078775D">
        <w:rPr>
          <w:rFonts w:cs="Arial"/>
          <w:b/>
          <w:bCs/>
          <w:lang w:eastAsia="en-IN"/>
        </w:rPr>
        <w:t xml:space="preserve">, </w:t>
      </w:r>
      <w:r w:rsidRPr="0078775D">
        <w:rPr>
          <w:rFonts w:cs="Arial"/>
          <w:lang w:eastAsia="en-IN"/>
        </w:rPr>
        <w:t>for</w:t>
      </w:r>
      <w:r w:rsidRPr="001479A7">
        <w:rPr>
          <w:rFonts w:cs="Arial"/>
          <w:lang w:eastAsia="en-IN"/>
        </w:rPr>
        <w:t xml:space="preserve"> instructions on how to obtain warranty ser</w:t>
      </w:r>
      <w:r w:rsidRPr="000C3ED9">
        <w:rPr>
          <w:rFonts w:cs="Arial"/>
          <w:lang w:eastAsia="en-IN"/>
        </w:rPr>
        <w:t>vice. You must follow ORBIT RESEARCH warranty procedures.</w:t>
      </w:r>
    </w:p>
    <w:p w14:paraId="62FBDC16"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ORBIT RESEARCH will maintain and use customer information in accordance with its Customer Privacy Policy.</w:t>
      </w:r>
    </w:p>
    <w:p w14:paraId="73371281" w14:textId="48ED0A6D" w:rsidR="00FE3743" w:rsidRPr="000C3ED9" w:rsidRDefault="00FE3743" w:rsidP="00FE3743">
      <w:pPr>
        <w:spacing w:before="100" w:beforeAutospacing="1" w:after="100" w:afterAutospacing="1"/>
        <w:rPr>
          <w:rFonts w:cs="Arial"/>
          <w:lang w:eastAsia="en-IN"/>
        </w:rPr>
      </w:pPr>
      <w:r w:rsidRPr="000C3ED9">
        <w:rPr>
          <w:rFonts w:cs="Arial"/>
          <w:lang w:eastAsia="en-IN"/>
        </w:rPr>
        <w:t xml:space="preserve">If your product </w:t>
      </w:r>
      <w:proofErr w:type="gramStart"/>
      <w:r w:rsidRPr="000C3ED9">
        <w:rPr>
          <w:rFonts w:cs="Arial"/>
          <w:lang w:eastAsia="en-IN"/>
        </w:rPr>
        <w:t>is capable of storing</w:t>
      </w:r>
      <w:proofErr w:type="gramEnd"/>
      <w:r w:rsidRPr="000C3ED9">
        <w:rPr>
          <w:rFonts w:cs="Arial"/>
          <w:lang w:eastAsia="en-IN"/>
        </w:rPr>
        <w:t xml:space="preserve">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keep a separate backup copy of the contents and disable any security passwords. IT IS POSSIBLE THAT THE CONTENTS ON THE DEVICE BEING SERVICED WILL BE LOST OR REFORMATTED IN THE COURSE OF WARRANTY SERVICE, AND ORBIT RESEARCH IS NOT RESPONSIBLE FOR ANY DAMAGE TO OR LOSS OF PROGRAMS, DATA, OR OTHER INFORMATION CONTAINED ON THE MEDIA OR ANY PART OF THE PRODUCT SERVICED.</w:t>
      </w:r>
    </w:p>
    <w:p w14:paraId="22CDC8E4" w14:textId="77777777" w:rsidR="00FE3743" w:rsidRPr="000C3ED9" w:rsidRDefault="00FE3743" w:rsidP="00FE3743">
      <w:pPr>
        <w:spacing w:before="100" w:beforeAutospacing="1" w:after="100" w:afterAutospacing="1"/>
        <w:rPr>
          <w:rFonts w:cs="Arial"/>
          <w:lang w:eastAsia="en-IN"/>
        </w:rPr>
      </w:pPr>
      <w:r w:rsidRPr="000C3ED9">
        <w:rPr>
          <w:rFonts w:cs="Arial"/>
          <w:lang w:eastAsia="en-IN"/>
        </w:rPr>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p>
    <w:p w14:paraId="4BA08734" w14:textId="4DB94312" w:rsidR="00FE3743" w:rsidRPr="000C3ED9" w:rsidRDefault="00FE3743" w:rsidP="00D27386">
      <w:pPr>
        <w:pStyle w:val="Heading2"/>
      </w:pPr>
      <w:bookmarkStart w:id="1901" w:name="_Toc493075461"/>
      <w:bookmarkStart w:id="1902" w:name="_Toc493075584"/>
      <w:bookmarkStart w:id="1903" w:name="_Toc493084610"/>
      <w:bookmarkStart w:id="1904" w:name="_Toc493075462"/>
      <w:bookmarkStart w:id="1905" w:name="_Toc493075585"/>
      <w:bookmarkStart w:id="1906" w:name="_Toc493084611"/>
      <w:bookmarkStart w:id="1907" w:name="Appendix-C-Warranty-Info"/>
      <w:bookmarkStart w:id="1908" w:name="Appendix-D-FCC-Information"/>
      <w:bookmarkStart w:id="1909" w:name="_Toc531853402"/>
      <w:bookmarkStart w:id="1910" w:name="_Toc9689979"/>
      <w:bookmarkStart w:id="1911" w:name="_Toc10194443"/>
      <w:bookmarkStart w:id="1912" w:name="_Toc17712083"/>
      <w:bookmarkStart w:id="1913" w:name="_Toc20755006"/>
      <w:bookmarkStart w:id="1914" w:name="_Toc20906493"/>
      <w:bookmarkStart w:id="1915" w:name="_Toc20910818"/>
      <w:bookmarkStart w:id="1916" w:name="_Toc20912988"/>
      <w:bookmarkStart w:id="1917" w:name="_Toc179377380"/>
      <w:bookmarkEnd w:id="1901"/>
      <w:bookmarkEnd w:id="1902"/>
      <w:bookmarkEnd w:id="1903"/>
      <w:bookmarkEnd w:id="1904"/>
      <w:bookmarkEnd w:id="1905"/>
      <w:bookmarkEnd w:id="1906"/>
      <w:bookmarkEnd w:id="1907"/>
      <w:bookmarkEnd w:id="1908"/>
      <w:r w:rsidRPr="000C3ED9">
        <w:lastRenderedPageBreak/>
        <w:t xml:space="preserve">Appendix </w:t>
      </w:r>
      <w:r w:rsidR="00DA063D" w:rsidRPr="000C3ED9">
        <w:t>C</w:t>
      </w:r>
      <w:r w:rsidR="00E23155" w:rsidRPr="000C3ED9">
        <w:t xml:space="preserve"> </w:t>
      </w:r>
      <w:r w:rsidRPr="000C3ED9">
        <w:t>- FCC Information</w:t>
      </w:r>
      <w:bookmarkEnd w:id="1909"/>
      <w:bookmarkEnd w:id="1910"/>
      <w:bookmarkEnd w:id="1911"/>
      <w:bookmarkEnd w:id="1912"/>
      <w:bookmarkEnd w:id="1913"/>
      <w:bookmarkEnd w:id="1914"/>
      <w:bookmarkEnd w:id="1915"/>
      <w:bookmarkEnd w:id="1916"/>
      <w:bookmarkEnd w:id="1917"/>
    </w:p>
    <w:p w14:paraId="686FAE74" w14:textId="77777777" w:rsidR="00FE3743" w:rsidRPr="000C3ED9" w:rsidRDefault="00FE3743" w:rsidP="00FE3743">
      <w:pPr>
        <w:spacing w:before="100" w:beforeAutospacing="1" w:after="100" w:afterAutospacing="1"/>
      </w:pPr>
      <w:bookmarkStart w:id="1918" w:name="_Toc531853403"/>
      <w:bookmarkStart w:id="1919" w:name="_Toc9689980"/>
      <w:bookmarkStart w:id="1920" w:name="_Toc10194444"/>
      <w:bookmarkStart w:id="1921" w:name="_Toc17712084"/>
      <w:bookmarkStart w:id="1922" w:name="_Toc20755007"/>
      <w:bookmarkStart w:id="1923" w:name="_Toc20906494"/>
      <w:bookmarkStart w:id="1924" w:name="_Toc20910819"/>
      <w:bookmarkStart w:id="1925" w:name="_Toc20912989"/>
      <w:bookmarkStart w:id="1926" w:name="_Toc179377381"/>
      <w:r w:rsidRPr="000C3ED9">
        <w:rPr>
          <w:rStyle w:val="Heading3Char"/>
        </w:rPr>
        <w:t>FCC Notice</w:t>
      </w:r>
      <w:bookmarkEnd w:id="1918"/>
      <w:bookmarkEnd w:id="1919"/>
      <w:bookmarkEnd w:id="1920"/>
      <w:bookmarkEnd w:id="1921"/>
      <w:bookmarkEnd w:id="1922"/>
      <w:bookmarkEnd w:id="1923"/>
      <w:bookmarkEnd w:id="1924"/>
      <w:bookmarkEnd w:id="1925"/>
      <w:bookmarkEnd w:id="1926"/>
      <w:r w:rsidRPr="000C3ED9">
        <w:rPr>
          <w:rFonts w:ascii="Times New Roman" w:hAnsi="Times New Roman"/>
          <w:lang w:eastAsia="en-IN"/>
        </w:rPr>
        <w:br/>
      </w:r>
      <w:r w:rsidRPr="000C3ED9">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1F848CCE" w14:textId="71ACE268" w:rsidR="00FE3743" w:rsidRPr="00AE34A5" w:rsidRDefault="00AA3872" w:rsidP="00551D32">
      <w:pPr>
        <w:pStyle w:val="ListParagraph"/>
        <w:numPr>
          <w:ilvl w:val="0"/>
          <w:numId w:val="55"/>
        </w:numPr>
        <w:spacing w:before="100" w:beforeAutospacing="1" w:after="100" w:afterAutospacing="1"/>
        <w:rPr>
          <w:rFonts w:ascii="Arial" w:hAnsi="Arial" w:cs="Arial"/>
          <w:sz w:val="24"/>
          <w:lang w:eastAsia="en-IN"/>
        </w:rPr>
      </w:pPr>
      <w:r w:rsidRPr="00651DDA">
        <w:rPr>
          <w:rFonts w:ascii="Arial" w:hAnsi="Arial" w:cs="Arial"/>
        </w:rPr>
        <w:br/>
      </w:r>
      <w:r w:rsidRPr="00651DDA">
        <w:rPr>
          <w:rFonts w:ascii="Arial" w:hAnsi="Arial" w:cs="Arial"/>
          <w:lang w:eastAsia="en-IN"/>
        </w:rPr>
        <w:t xml:space="preserve">• </w:t>
      </w:r>
      <w:r w:rsidR="00FE3743" w:rsidRPr="00AE34A5">
        <w:rPr>
          <w:rFonts w:ascii="Arial" w:hAnsi="Arial" w:cs="Arial"/>
          <w:sz w:val="24"/>
          <w:lang w:eastAsia="en-IN"/>
        </w:rPr>
        <w:t>Reorient or relocate the receiving antenna.</w:t>
      </w:r>
      <w:r w:rsidRPr="00651DDA">
        <w:rPr>
          <w:rFonts w:ascii="Arial" w:hAnsi="Arial" w:cs="Arial"/>
          <w:sz w:val="24"/>
          <w:szCs w:val="24"/>
          <w:lang w:eastAsia="en-IN"/>
        </w:rPr>
        <w:br/>
        <w:t xml:space="preserve">• </w:t>
      </w:r>
      <w:r w:rsidR="00FE3743" w:rsidRPr="00AE34A5">
        <w:rPr>
          <w:rFonts w:ascii="Arial" w:hAnsi="Arial" w:cs="Arial"/>
          <w:sz w:val="24"/>
          <w:lang w:eastAsia="en-IN"/>
        </w:rPr>
        <w:t>Increase the separation between the equipment and the receiver.</w:t>
      </w:r>
      <w:r w:rsidRPr="00651DDA">
        <w:rPr>
          <w:rFonts w:ascii="Arial" w:hAnsi="Arial" w:cs="Arial"/>
          <w:sz w:val="24"/>
          <w:szCs w:val="24"/>
          <w:lang w:eastAsia="en-IN"/>
        </w:rPr>
        <w:br/>
        <w:t xml:space="preserve">• </w:t>
      </w:r>
      <w:r w:rsidR="00FE3743" w:rsidRPr="00AE34A5">
        <w:rPr>
          <w:rFonts w:ascii="Arial" w:hAnsi="Arial" w:cs="Arial"/>
          <w:sz w:val="24"/>
          <w:lang w:eastAsia="en-IN"/>
        </w:rPr>
        <w:t xml:space="preserve">Connect the equipment into an outlet on a circuit different from that to which the </w:t>
      </w:r>
      <w:r w:rsidR="00AD309E" w:rsidRPr="00AE34A5">
        <w:rPr>
          <w:rFonts w:ascii="Arial" w:hAnsi="Arial" w:cs="Arial"/>
          <w:sz w:val="24"/>
          <w:lang w:eastAsia="en-IN"/>
        </w:rPr>
        <w:t xml:space="preserve"> </w:t>
      </w:r>
      <w:r w:rsidR="004746E1" w:rsidRPr="00AE34A5">
        <w:rPr>
          <w:rFonts w:ascii="Arial" w:hAnsi="Arial" w:cs="Arial"/>
          <w:sz w:val="24"/>
          <w:lang w:eastAsia="en-IN"/>
        </w:rPr>
        <w:t xml:space="preserve"> </w:t>
      </w:r>
      <w:r w:rsidR="00FE3743" w:rsidRPr="00AE34A5">
        <w:rPr>
          <w:rFonts w:ascii="Arial" w:hAnsi="Arial" w:cs="Arial"/>
          <w:sz w:val="24"/>
          <w:lang w:eastAsia="en-IN"/>
        </w:rPr>
        <w:t xml:space="preserve">receiver is connected. </w:t>
      </w:r>
      <w:r w:rsidRPr="00651DDA">
        <w:rPr>
          <w:rFonts w:ascii="Arial" w:hAnsi="Arial" w:cs="Arial"/>
          <w:sz w:val="24"/>
          <w:szCs w:val="24"/>
          <w:lang w:eastAsia="en-IN"/>
        </w:rPr>
        <w:br/>
        <w:t xml:space="preserve">• </w:t>
      </w:r>
      <w:r w:rsidR="00FE3743" w:rsidRPr="00AE34A5">
        <w:rPr>
          <w:rFonts w:ascii="Arial" w:hAnsi="Arial" w:cs="Arial"/>
          <w:sz w:val="24"/>
          <w:lang w:eastAsia="en-IN"/>
        </w:rPr>
        <w:t>Consult the dealer or an experienced radio/TV technician for help.</w:t>
      </w:r>
    </w:p>
    <w:p w14:paraId="3B1A8D8F" w14:textId="77777777" w:rsidR="00FE3743" w:rsidRPr="000C3ED9" w:rsidRDefault="00FE3743" w:rsidP="00FE3743">
      <w:pPr>
        <w:rPr>
          <w:rFonts w:cs="Arial"/>
          <w:lang w:eastAsia="en-IN"/>
        </w:rPr>
      </w:pPr>
      <w:r w:rsidRPr="000C3ED9">
        <w:rPr>
          <w:rFonts w:cs="Arial"/>
          <w:lang w:eastAsia="en-IN"/>
        </w:rPr>
        <w:t xml:space="preserve">This device complies with Part 15 of the FCC Rules. Operation is subject to the following two conditions: </w:t>
      </w:r>
      <w:r w:rsidRPr="000C3ED9">
        <w:rPr>
          <w:rFonts w:cs="Arial"/>
          <w:lang w:eastAsia="en-IN"/>
        </w:rPr>
        <w:br/>
        <w:t xml:space="preserve">(1) This device may not cause harmful interference, and </w:t>
      </w:r>
      <w:r w:rsidRPr="000C3ED9">
        <w:rPr>
          <w:rFonts w:cs="Arial"/>
          <w:lang w:eastAsia="en-IN"/>
        </w:rPr>
        <w:br/>
        <w:t>(2) This device must accept any interference received, including interference that may cause undesired operation.</w:t>
      </w:r>
    </w:p>
    <w:p w14:paraId="04B56ECF" w14:textId="77777777" w:rsidR="00FE3743" w:rsidRPr="000C3ED9" w:rsidRDefault="00FE3743" w:rsidP="00FE3743">
      <w:pPr>
        <w:spacing w:before="100" w:beforeAutospacing="1" w:after="100" w:afterAutospacing="1"/>
        <w:rPr>
          <w:rFonts w:cs="Arial"/>
          <w:lang w:eastAsia="en-IN"/>
        </w:rPr>
      </w:pPr>
      <w:bookmarkStart w:id="1927" w:name="_Toc531853404"/>
      <w:bookmarkStart w:id="1928" w:name="_Toc9689981"/>
      <w:bookmarkStart w:id="1929" w:name="_Toc10194445"/>
      <w:bookmarkStart w:id="1930" w:name="_Toc17712085"/>
      <w:bookmarkStart w:id="1931" w:name="_Toc20755008"/>
      <w:bookmarkStart w:id="1932" w:name="_Toc20906495"/>
      <w:bookmarkStart w:id="1933" w:name="_Toc20910820"/>
      <w:bookmarkStart w:id="1934" w:name="_Toc20912990"/>
      <w:bookmarkStart w:id="1935" w:name="_Toc179377382"/>
      <w:r w:rsidRPr="000C3ED9">
        <w:rPr>
          <w:rStyle w:val="Heading3Char"/>
        </w:rPr>
        <w:t>FCC Caution</w:t>
      </w:r>
      <w:bookmarkEnd w:id="1927"/>
      <w:bookmarkEnd w:id="1928"/>
      <w:bookmarkEnd w:id="1929"/>
      <w:bookmarkEnd w:id="1930"/>
      <w:bookmarkEnd w:id="1931"/>
      <w:bookmarkEnd w:id="1932"/>
      <w:bookmarkEnd w:id="1933"/>
      <w:bookmarkEnd w:id="1934"/>
      <w:bookmarkEnd w:id="1935"/>
      <w:r w:rsidRPr="000C3ED9">
        <w:rPr>
          <w:rFonts w:ascii="Times New Roman" w:hAnsi="Times New Roman"/>
          <w:lang w:eastAsia="en-IN"/>
        </w:rPr>
        <w:br/>
      </w:r>
      <w:r w:rsidRPr="000C3ED9">
        <w:rPr>
          <w:rFonts w:cs="Arial"/>
          <w:lang w:eastAsia="en-IN"/>
        </w:rPr>
        <w:t>To ensure continued compliance follow the installation instructions and this device must be installed with a computer or peripheral device certified to comply with Part 15 of the FCC rules for the Class B limits. Use shielded interface cables only. Use the power adapter that is supplied with the device to charge its internal battery pack.</w:t>
      </w:r>
      <w:r w:rsidRPr="000C3ED9">
        <w:rPr>
          <w:rFonts w:cs="Arial"/>
          <w:lang w:eastAsia="en-IN"/>
        </w:rPr>
        <w:br/>
        <w:t>Any changes or modifications not expressly approved by the party responsible for compliance could void the user’s authority to operate this equipment.</w:t>
      </w:r>
    </w:p>
    <w:p w14:paraId="52E43355" w14:textId="77777777" w:rsidR="009A7B3A" w:rsidRPr="000C3ED9" w:rsidRDefault="009A7B3A" w:rsidP="009A7B3A">
      <w:pPr>
        <w:pStyle w:val="Heading1"/>
        <w:spacing w:after="200"/>
        <w:rPr>
          <w:rFonts w:cs="Arial"/>
          <w:sz w:val="32"/>
          <w:szCs w:val="32"/>
        </w:rPr>
      </w:pPr>
      <w:bookmarkStart w:id="1936" w:name="_Toc521073373"/>
      <w:bookmarkStart w:id="1937" w:name="_Toc521073374"/>
      <w:bookmarkStart w:id="1938" w:name="_Toc521073375"/>
      <w:bookmarkStart w:id="1939" w:name="_Toc521073376"/>
      <w:bookmarkStart w:id="1940" w:name="_Toc521073377"/>
      <w:bookmarkStart w:id="1941" w:name="_Toc521073378"/>
      <w:bookmarkStart w:id="1942" w:name="_Toc521073379"/>
      <w:bookmarkStart w:id="1943" w:name="_Toc521073380"/>
      <w:bookmarkStart w:id="1944" w:name="_Toc521073381"/>
      <w:bookmarkStart w:id="1945" w:name="_Toc521073382"/>
      <w:bookmarkStart w:id="1946" w:name="_Toc521073383"/>
      <w:bookmarkStart w:id="1947" w:name="_Toc521073384"/>
      <w:bookmarkStart w:id="1948" w:name="_Toc521073385"/>
      <w:bookmarkStart w:id="1949" w:name="_Toc521073386"/>
      <w:bookmarkStart w:id="1950" w:name="_Toc521073387"/>
      <w:bookmarkStart w:id="1951" w:name="_Toc521073388"/>
      <w:bookmarkStart w:id="1952" w:name="_Toc521073389"/>
      <w:bookmarkStart w:id="1953" w:name="_Toc521073390"/>
      <w:bookmarkStart w:id="1954" w:name="_Toc531853405"/>
      <w:bookmarkStart w:id="1955" w:name="_Toc9689982"/>
      <w:bookmarkStart w:id="1956" w:name="_Toc10194446"/>
      <w:bookmarkStart w:id="1957" w:name="_Toc17712086"/>
      <w:bookmarkStart w:id="1958" w:name="_Toc20755009"/>
      <w:bookmarkStart w:id="1959" w:name="_Toc20906496"/>
      <w:bookmarkStart w:id="1960" w:name="_Toc20910821"/>
      <w:bookmarkStart w:id="1961" w:name="_Toc20912991"/>
      <w:bookmarkStart w:id="1962" w:name="_Toc179377383"/>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r w:rsidRPr="000C3ED9">
        <w:rPr>
          <w:rFonts w:cs="Arial"/>
          <w:sz w:val="32"/>
          <w:szCs w:val="32"/>
        </w:rPr>
        <w:t>Further Information</w:t>
      </w:r>
      <w:bookmarkEnd w:id="1954"/>
      <w:bookmarkEnd w:id="1955"/>
      <w:bookmarkEnd w:id="1956"/>
      <w:bookmarkEnd w:id="1957"/>
      <w:bookmarkEnd w:id="1958"/>
      <w:bookmarkEnd w:id="1959"/>
      <w:bookmarkEnd w:id="1960"/>
      <w:bookmarkEnd w:id="1961"/>
      <w:bookmarkEnd w:id="1962"/>
      <w:r w:rsidRPr="000C3ED9">
        <w:rPr>
          <w:rFonts w:cs="Arial"/>
          <w:sz w:val="32"/>
          <w:szCs w:val="32"/>
        </w:rPr>
        <w:t xml:space="preserve"> </w:t>
      </w:r>
    </w:p>
    <w:p w14:paraId="17921DDF" w14:textId="325BBE8A" w:rsidR="009A7B3A" w:rsidRPr="001479A7" w:rsidRDefault="009A7B3A" w:rsidP="009A7B3A">
      <w:pPr>
        <w:spacing w:line="252" w:lineRule="auto"/>
        <w:rPr>
          <w:rFonts w:cs="Arial"/>
          <w:color w:val="000000"/>
        </w:rPr>
      </w:pPr>
      <w:r w:rsidRPr="000C3ED9">
        <w:rPr>
          <w:rFonts w:cs="Arial"/>
          <w:color w:val="000000"/>
        </w:rPr>
        <w:t xml:space="preserve">For the latest information, specifications, troubleshooting tips, software upgrade instructions, care and use information, warranty information, and more detailed instructions, visit the Orbit Reader 20 website at </w:t>
      </w:r>
      <w:hyperlink r:id="rId59" w:history="1">
        <w:r w:rsidRPr="0078775D">
          <w:rPr>
            <w:rStyle w:val="Hyperlink"/>
            <w:rFonts w:cs="Arial"/>
            <w:u w:val="none"/>
          </w:rPr>
          <w:t>www.orbitresearch.com/or20</w:t>
        </w:r>
      </w:hyperlink>
      <w:r w:rsidRPr="0078775D">
        <w:rPr>
          <w:rFonts w:cs="Arial"/>
          <w:color w:val="000000"/>
        </w:rPr>
        <w:t>.</w:t>
      </w:r>
    </w:p>
    <w:p w14:paraId="0913E606" w14:textId="71A97C7D" w:rsidR="009A7B3A" w:rsidRPr="0087484F" w:rsidRDefault="009A7B3A" w:rsidP="00BB2C65">
      <w:pPr>
        <w:spacing w:line="252" w:lineRule="auto"/>
        <w:rPr>
          <w:color w:val="000000"/>
        </w:rPr>
      </w:pPr>
    </w:p>
    <w:p w14:paraId="23378FD4" w14:textId="3FADD4C3" w:rsidR="003F6FDB" w:rsidRPr="00FE3743" w:rsidRDefault="003F6FDB" w:rsidP="00FE3743">
      <w:r w:rsidRPr="000C3ED9">
        <w:rPr>
          <w:rFonts w:cs="Arial"/>
          <w:color w:val="000000"/>
        </w:rPr>
        <w:t>For further questions or concerns not covered in this User Guide, please contact the distributor from where you purchased your Orbit Reader 20.</w:t>
      </w:r>
    </w:p>
    <w:sectPr w:rsidR="003F6FDB" w:rsidRPr="00FE3743" w:rsidSect="00AD37D4">
      <w:headerReference w:type="default" r:id="rId60"/>
      <w:footerReference w:type="default" r:id="rId6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56BA2" w14:textId="77777777" w:rsidR="00933929" w:rsidRDefault="00933929">
      <w:r>
        <w:separator/>
      </w:r>
    </w:p>
  </w:endnote>
  <w:endnote w:type="continuationSeparator" w:id="0">
    <w:p w14:paraId="361C85C8" w14:textId="77777777" w:rsidR="00933929" w:rsidRDefault="00933929">
      <w:r>
        <w:continuationSeparator/>
      </w:r>
    </w:p>
  </w:endnote>
  <w:endnote w:type="continuationNotice" w:id="1">
    <w:p w14:paraId="17D1CEF2" w14:textId="77777777" w:rsidR="00933929" w:rsidRDefault="00933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66DC7" w14:textId="5BD4C266" w:rsidR="00815926" w:rsidRDefault="00815926" w:rsidP="009F02C4">
    <w:pPr>
      <w:pStyle w:val="Footer"/>
      <w:pBdr>
        <w:top w:val="single" w:sz="6" w:space="1" w:color="auto"/>
      </w:pBdr>
    </w:pPr>
    <w:r>
      <w:rPr>
        <w:sz w:val="16"/>
      </w:rPr>
      <w:t xml:space="preserve">Orbit Research </w:t>
    </w:r>
    <w:r>
      <w:rPr>
        <w:sz w:val="16"/>
      </w:rPr>
      <w:tab/>
      <w:t>Confidential and Proprietary Information</w:t>
    </w:r>
    <w:r>
      <w:rPr>
        <w:sz w:val="16"/>
      </w:rPr>
      <w:tab/>
    </w:r>
    <w:r w:rsidRPr="008967D0">
      <w:rPr>
        <w:rStyle w:val="PageNumber"/>
        <w:rFonts w:cs="Arial"/>
      </w:rPr>
      <w:fldChar w:fldCharType="begin"/>
    </w:r>
    <w:r w:rsidRPr="008967D0">
      <w:rPr>
        <w:rStyle w:val="PageNumber"/>
        <w:rFonts w:cs="Arial"/>
      </w:rPr>
      <w:instrText xml:space="preserve"> PAGE </w:instrText>
    </w:r>
    <w:r w:rsidRPr="008967D0">
      <w:rPr>
        <w:rStyle w:val="PageNumber"/>
        <w:rFonts w:cs="Arial"/>
      </w:rPr>
      <w:fldChar w:fldCharType="separate"/>
    </w:r>
    <w:r w:rsidR="0078775D">
      <w:rPr>
        <w:rStyle w:val="PageNumber"/>
        <w:rFonts w:cs="Arial"/>
        <w:noProof/>
      </w:rPr>
      <w:t>77</w:t>
    </w:r>
    <w:r w:rsidRPr="008967D0">
      <w:rPr>
        <w:rStyle w:val="PageNumber"/>
        <w:rFonts w:cs="Arial"/>
      </w:rPr>
      <w:fldChar w:fldCharType="end"/>
    </w:r>
  </w:p>
  <w:p w14:paraId="636E6413" w14:textId="77777777" w:rsidR="00815926" w:rsidRDefault="00815926">
    <w:pPr>
      <w:pStyle w:val="Footer"/>
    </w:pPr>
  </w:p>
  <w:p w14:paraId="1D02259D" w14:textId="77777777" w:rsidR="00815926" w:rsidRDefault="008159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6FFAE" w14:textId="77777777" w:rsidR="00933929" w:rsidRDefault="00933929">
      <w:r>
        <w:separator/>
      </w:r>
    </w:p>
  </w:footnote>
  <w:footnote w:type="continuationSeparator" w:id="0">
    <w:p w14:paraId="5D413697" w14:textId="77777777" w:rsidR="00933929" w:rsidRDefault="00933929">
      <w:r>
        <w:continuationSeparator/>
      </w:r>
    </w:p>
  </w:footnote>
  <w:footnote w:type="continuationNotice" w:id="1">
    <w:p w14:paraId="66E6E068" w14:textId="77777777" w:rsidR="00933929" w:rsidRDefault="009339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EAF47" w14:textId="1902C9C0" w:rsidR="00815926" w:rsidRDefault="00815926" w:rsidP="00743A6D">
    <w:pPr>
      <w:pStyle w:val="Header"/>
      <w:tabs>
        <w:tab w:val="left" w:pos="4980"/>
      </w:tabs>
      <w:rPr>
        <w:rFonts w:cs="Arial"/>
        <w:b/>
        <w:sz w:val="20"/>
        <w:szCs w:val="20"/>
      </w:rPr>
    </w:pPr>
    <w:r>
      <w:rPr>
        <w:b/>
        <w:sz w:val="20"/>
        <w:szCs w:val="20"/>
      </w:rPr>
      <w:t>Orbit Reader 20 – User guide – India Edition</w:t>
    </w:r>
    <w:r>
      <w:rPr>
        <w:rFonts w:cs="Arial"/>
        <w:b/>
        <w:sz w:val="20"/>
        <w:szCs w:val="20"/>
      </w:rPr>
      <w:tab/>
    </w:r>
    <w:r>
      <w:rPr>
        <w:rFonts w:cs="Arial"/>
        <w:b/>
        <w:sz w:val="20"/>
        <w:szCs w:val="20"/>
      </w:rPr>
      <w:tab/>
    </w:r>
    <w:r>
      <w:rPr>
        <w:rFonts w:cs="Arial"/>
        <w:b/>
        <w:sz w:val="20"/>
        <w:szCs w:val="20"/>
      </w:rPr>
      <w:tab/>
      <w:t>Version 1.1</w:t>
    </w:r>
    <w:r w:rsidR="00577CF6">
      <w:rPr>
        <w:rFonts w:cs="Arial"/>
        <w:b/>
        <w:sz w:val="20"/>
        <w:szCs w:val="20"/>
      </w:rPr>
      <w:t>3</w:t>
    </w:r>
  </w:p>
  <w:p w14:paraId="4026FF2D" w14:textId="77777777" w:rsidR="00815926" w:rsidRPr="00B55275" w:rsidRDefault="00815926" w:rsidP="00B55275">
    <w:pPr>
      <w:pStyle w:val="Header"/>
      <w:rPr>
        <w:szCs w:val="20"/>
      </w:rPr>
    </w:pPr>
  </w:p>
  <w:p w14:paraId="331826A8" w14:textId="77777777" w:rsidR="00815926" w:rsidRDefault="008159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A1279"/>
    <w:multiLevelType w:val="multilevel"/>
    <w:tmpl w:val="5AA2517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ascii="Arial" w:hAnsi="Arial" w:cs="Arial" w:hint="default"/>
        <w:sz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F017B"/>
    <w:multiLevelType w:val="multilevel"/>
    <w:tmpl w:val="BAC6E01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2B80DA0"/>
    <w:multiLevelType w:val="hybridMultilevel"/>
    <w:tmpl w:val="DA521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C85FDE"/>
    <w:multiLevelType w:val="multilevel"/>
    <w:tmpl w:val="3BD27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F7B81"/>
    <w:multiLevelType w:val="hybridMultilevel"/>
    <w:tmpl w:val="D39A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741E3"/>
    <w:multiLevelType w:val="multilevel"/>
    <w:tmpl w:val="E6C49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645A60"/>
    <w:multiLevelType w:val="multilevel"/>
    <w:tmpl w:val="9EFC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3E1004"/>
    <w:multiLevelType w:val="hybridMultilevel"/>
    <w:tmpl w:val="4D48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746316"/>
    <w:multiLevelType w:val="multilevel"/>
    <w:tmpl w:val="3908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A93B55"/>
    <w:multiLevelType w:val="hybridMultilevel"/>
    <w:tmpl w:val="AE6E60C6"/>
    <w:lvl w:ilvl="0" w:tplc="1B2CE082">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AC603E2"/>
    <w:multiLevelType w:val="multilevel"/>
    <w:tmpl w:val="249C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DE4D0C"/>
    <w:multiLevelType w:val="multilevel"/>
    <w:tmpl w:val="FFD0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71888"/>
    <w:multiLevelType w:val="hybridMultilevel"/>
    <w:tmpl w:val="7F1CBBA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5E82803"/>
    <w:multiLevelType w:val="multilevel"/>
    <w:tmpl w:val="8AC2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E505B7"/>
    <w:multiLevelType w:val="hybridMultilevel"/>
    <w:tmpl w:val="E86032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17931FA6"/>
    <w:multiLevelType w:val="hybridMultilevel"/>
    <w:tmpl w:val="CCCAE9D4"/>
    <w:lvl w:ilvl="0" w:tplc="EB2A6178">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8425336"/>
    <w:multiLevelType w:val="multilevel"/>
    <w:tmpl w:val="FFA8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E47A2B"/>
    <w:multiLevelType w:val="hybridMultilevel"/>
    <w:tmpl w:val="104A6B92"/>
    <w:lvl w:ilvl="0" w:tplc="EB2A617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A462263"/>
    <w:multiLevelType w:val="hybridMultilevel"/>
    <w:tmpl w:val="ACC814F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74561B"/>
    <w:multiLevelType w:val="multilevel"/>
    <w:tmpl w:val="36629A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A46010"/>
    <w:multiLevelType w:val="hybridMultilevel"/>
    <w:tmpl w:val="DE82DBB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F7D2CAA"/>
    <w:multiLevelType w:val="hybridMultilevel"/>
    <w:tmpl w:val="A8C4F7B8"/>
    <w:lvl w:ilvl="0" w:tplc="074AFB9A">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0632261"/>
    <w:multiLevelType w:val="multilevel"/>
    <w:tmpl w:val="57E8D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99165E"/>
    <w:multiLevelType w:val="hybridMultilevel"/>
    <w:tmpl w:val="AE3E0C5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219F133B"/>
    <w:multiLevelType w:val="hybridMultilevel"/>
    <w:tmpl w:val="D91A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9A2EB8"/>
    <w:multiLevelType w:val="multilevel"/>
    <w:tmpl w:val="188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95244A"/>
    <w:multiLevelType w:val="multilevel"/>
    <w:tmpl w:val="BFA6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6138D3"/>
    <w:multiLevelType w:val="multilevel"/>
    <w:tmpl w:val="5F469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0244A7"/>
    <w:multiLevelType w:val="hybridMultilevel"/>
    <w:tmpl w:val="09D47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2C8063DE"/>
    <w:multiLevelType w:val="multilevel"/>
    <w:tmpl w:val="0888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5B44A5"/>
    <w:multiLevelType w:val="hybridMultilevel"/>
    <w:tmpl w:val="7E5AE4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E3C00BE"/>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2EC2061E"/>
    <w:multiLevelType w:val="multilevel"/>
    <w:tmpl w:val="93A80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F296764"/>
    <w:multiLevelType w:val="hybridMultilevel"/>
    <w:tmpl w:val="F8FA4B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F3D04EC"/>
    <w:multiLevelType w:val="multilevel"/>
    <w:tmpl w:val="0658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604358"/>
    <w:multiLevelType w:val="hybridMultilevel"/>
    <w:tmpl w:val="AD60CDC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36" w15:restartNumberingAfterBreak="0">
    <w:nsid w:val="2F7B4B5A"/>
    <w:multiLevelType w:val="multilevel"/>
    <w:tmpl w:val="E3782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253746"/>
    <w:multiLevelType w:val="hybridMultilevel"/>
    <w:tmpl w:val="85C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CA2D54"/>
    <w:multiLevelType w:val="multilevel"/>
    <w:tmpl w:val="3CA60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1842CD"/>
    <w:multiLevelType w:val="hybridMultilevel"/>
    <w:tmpl w:val="034252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34A974E0"/>
    <w:multiLevelType w:val="hybridMultilevel"/>
    <w:tmpl w:val="EBACC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352B0013"/>
    <w:multiLevelType w:val="hybridMultilevel"/>
    <w:tmpl w:val="3254507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42" w15:restartNumberingAfterBreak="0">
    <w:nsid w:val="35CD4822"/>
    <w:multiLevelType w:val="multilevel"/>
    <w:tmpl w:val="1EEEF9FC"/>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3" w15:restartNumberingAfterBreak="0">
    <w:nsid w:val="37113E8F"/>
    <w:multiLevelType w:val="hybridMultilevel"/>
    <w:tmpl w:val="0DA6EF94"/>
    <w:lvl w:ilvl="0" w:tplc="EB2A6178">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388049A3"/>
    <w:multiLevelType w:val="hybridMultilevel"/>
    <w:tmpl w:val="7D50CA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BE32C8F"/>
    <w:multiLevelType w:val="hybridMultilevel"/>
    <w:tmpl w:val="3278A4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3DFE67BE"/>
    <w:multiLevelType w:val="multilevel"/>
    <w:tmpl w:val="FF227FF0"/>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ascii="Arial" w:eastAsia="Times New Roman" w:hAnsi="Arial"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5C07FB"/>
    <w:multiLevelType w:val="hybridMultilevel"/>
    <w:tmpl w:val="9822E0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3EDA7BF6"/>
    <w:multiLevelType w:val="hybridMultilevel"/>
    <w:tmpl w:val="B06A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860F33"/>
    <w:multiLevelType w:val="hybridMultilevel"/>
    <w:tmpl w:val="91B66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414822A2"/>
    <w:multiLevelType w:val="multilevel"/>
    <w:tmpl w:val="A586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1853C79"/>
    <w:multiLevelType w:val="multilevel"/>
    <w:tmpl w:val="5DBE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C643FE"/>
    <w:multiLevelType w:val="multilevel"/>
    <w:tmpl w:val="4AD6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251293"/>
    <w:multiLevelType w:val="multilevel"/>
    <w:tmpl w:val="9C48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207493"/>
    <w:multiLevelType w:val="hybridMultilevel"/>
    <w:tmpl w:val="E362C18E"/>
    <w:lvl w:ilvl="0" w:tplc="EB2A6178">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494B7F82"/>
    <w:multiLevelType w:val="hybridMultilevel"/>
    <w:tmpl w:val="DB3C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772DAE"/>
    <w:multiLevelType w:val="hybridMultilevel"/>
    <w:tmpl w:val="5464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7A2AB4"/>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50922C46"/>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551E3164"/>
    <w:multiLevelType w:val="hybridMultilevel"/>
    <w:tmpl w:val="0E0C470E"/>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0" w15:restartNumberingAfterBreak="0">
    <w:nsid w:val="55E20B43"/>
    <w:multiLevelType w:val="hybridMultilevel"/>
    <w:tmpl w:val="0E0C470E"/>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1" w15:restartNumberingAfterBreak="0">
    <w:nsid w:val="564E42C5"/>
    <w:multiLevelType w:val="hybridMultilevel"/>
    <w:tmpl w:val="8CC629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58CA753F"/>
    <w:multiLevelType w:val="multilevel"/>
    <w:tmpl w:val="965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070243"/>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6758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5B867BAB"/>
    <w:multiLevelType w:val="hybridMultilevel"/>
    <w:tmpl w:val="5756E55E"/>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6" w15:restartNumberingAfterBreak="0">
    <w:nsid w:val="5CB25203"/>
    <w:multiLevelType w:val="multilevel"/>
    <w:tmpl w:val="1EEEF9FC"/>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7" w15:restartNumberingAfterBreak="0">
    <w:nsid w:val="5E791C10"/>
    <w:multiLevelType w:val="hybridMultilevel"/>
    <w:tmpl w:val="FA7CF1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609C1047"/>
    <w:multiLevelType w:val="multilevel"/>
    <w:tmpl w:val="46C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0A305F9"/>
    <w:multiLevelType w:val="multilevel"/>
    <w:tmpl w:val="98BE5068"/>
    <w:lvl w:ilvl="0">
      <w:start w:val="1"/>
      <w:numFmt w:val="decimal"/>
      <w:pStyle w:val="Heading1"/>
      <w:lvlText w:val="%1"/>
      <w:lvlJc w:val="left"/>
      <w:pPr>
        <w:ind w:left="2559" w:hanging="432"/>
      </w:pPr>
      <w:rPr>
        <w:rFonts w:hint="default"/>
      </w:rPr>
    </w:lvl>
    <w:lvl w:ilvl="1">
      <w:start w:val="1"/>
      <w:numFmt w:val="decimal"/>
      <w:pStyle w:val="Heading2"/>
      <w:lvlText w:val="%1.%2"/>
      <w:lvlJc w:val="left"/>
      <w:pPr>
        <w:ind w:left="1001" w:hanging="576"/>
      </w:pPr>
      <w:rPr>
        <w:rFonts w:hint="default"/>
        <w:b/>
        <w:i/>
      </w:rPr>
    </w:lvl>
    <w:lvl w:ilvl="2">
      <w:start w:val="1"/>
      <w:numFmt w:val="decimal"/>
      <w:pStyle w:val="Heading3"/>
      <w:lvlText w:val="%1.%2.%3"/>
      <w:lvlJc w:val="left"/>
      <w:pPr>
        <w:ind w:left="4973"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0" w15:restartNumberingAfterBreak="0">
    <w:nsid w:val="61374512"/>
    <w:multiLevelType w:val="multilevel"/>
    <w:tmpl w:val="0270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C951A5"/>
    <w:multiLevelType w:val="hybridMultilevel"/>
    <w:tmpl w:val="9D622E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644C166B"/>
    <w:multiLevelType w:val="hybridMultilevel"/>
    <w:tmpl w:val="6E2C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8C1F7D"/>
    <w:multiLevelType w:val="hybridMultilevel"/>
    <w:tmpl w:val="56683510"/>
    <w:lvl w:ilvl="0" w:tplc="EB2A6178">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67805CA4"/>
    <w:multiLevelType w:val="hybridMultilevel"/>
    <w:tmpl w:val="034252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688A50C4"/>
    <w:multiLevelType w:val="hybridMultilevel"/>
    <w:tmpl w:val="125CC2F0"/>
    <w:lvl w:ilvl="0" w:tplc="1E18094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F67E29"/>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94F386C"/>
    <w:multiLevelType w:val="multilevel"/>
    <w:tmpl w:val="747A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B979E3"/>
    <w:multiLevelType w:val="multilevel"/>
    <w:tmpl w:val="9184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C14100"/>
    <w:multiLevelType w:val="hybridMultilevel"/>
    <w:tmpl w:val="E48EBCFA"/>
    <w:lvl w:ilvl="0" w:tplc="40090001">
      <w:start w:val="1"/>
      <w:numFmt w:val="bullet"/>
      <w:lvlText w:val=""/>
      <w:lvlJc w:val="left"/>
      <w:pPr>
        <w:ind w:left="360" w:hanging="360"/>
      </w:pPr>
      <w:rPr>
        <w:rFonts w:ascii="Symbol" w:hAnsi="Symbol" w:hint="default"/>
      </w:rPr>
    </w:lvl>
    <w:lvl w:ilvl="1" w:tplc="40090001">
      <w:start w:val="1"/>
      <w:numFmt w:val="bullet"/>
      <w:lvlText w:val=""/>
      <w:lvlJc w:val="left"/>
      <w:pPr>
        <w:ind w:left="2836" w:hanging="360"/>
      </w:pPr>
      <w:rPr>
        <w:rFonts w:ascii="Symbol" w:hAnsi="Symbol" w:hint="default"/>
      </w:r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0" w15:restartNumberingAfterBreak="0">
    <w:nsid w:val="6AED471E"/>
    <w:multiLevelType w:val="hybridMultilevel"/>
    <w:tmpl w:val="10C6E92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1" w15:restartNumberingAfterBreak="0">
    <w:nsid w:val="6B032069"/>
    <w:multiLevelType w:val="multilevel"/>
    <w:tmpl w:val="308C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BAB5CAB"/>
    <w:multiLevelType w:val="hybridMultilevel"/>
    <w:tmpl w:val="C688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4" w15:restartNumberingAfterBreak="0">
    <w:nsid w:val="6E9B6C88"/>
    <w:multiLevelType w:val="hybridMultilevel"/>
    <w:tmpl w:val="C020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FD8BFE9"/>
    <w:multiLevelType w:val="hybridMultilevel"/>
    <w:tmpl w:val="8DA8CE02"/>
    <w:lvl w:ilvl="0" w:tplc="E17E3768">
      <w:start w:val="1"/>
      <w:numFmt w:val="decimal"/>
      <w:lvlText w:val="%1."/>
      <w:lvlJc w:val="left"/>
      <w:rPr>
        <w:rFonts w:ascii="Arial" w:eastAsia="Times New Roman" w:hAnsi="Arial" w:cs="Arial"/>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70CE4BCC"/>
    <w:multiLevelType w:val="multilevel"/>
    <w:tmpl w:val="0888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16F7102"/>
    <w:multiLevelType w:val="hybridMultilevel"/>
    <w:tmpl w:val="400E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33D3FA2"/>
    <w:multiLevelType w:val="hybridMultilevel"/>
    <w:tmpl w:val="BD08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41B6DC4"/>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756C79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76904251"/>
    <w:multiLevelType w:val="hybridMultilevel"/>
    <w:tmpl w:val="A32A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B4F53ED"/>
    <w:multiLevelType w:val="hybridMultilevel"/>
    <w:tmpl w:val="DBA4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D4F041C"/>
    <w:multiLevelType w:val="hybridMultilevel"/>
    <w:tmpl w:val="94B8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F7911AC"/>
    <w:multiLevelType w:val="hybridMultilevel"/>
    <w:tmpl w:val="657000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0208269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2810333">
    <w:abstractNumId w:val="69"/>
  </w:num>
  <w:num w:numId="3" w16cid:durableId="1876696788">
    <w:abstractNumId w:val="21"/>
  </w:num>
  <w:num w:numId="4" w16cid:durableId="1919099575">
    <w:abstractNumId w:val="6"/>
  </w:num>
  <w:num w:numId="5" w16cid:durableId="1594968341">
    <w:abstractNumId w:val="26"/>
  </w:num>
  <w:num w:numId="6" w16cid:durableId="417481551">
    <w:abstractNumId w:val="0"/>
  </w:num>
  <w:num w:numId="7" w16cid:durableId="380981908">
    <w:abstractNumId w:val="34"/>
  </w:num>
  <w:num w:numId="8" w16cid:durableId="769668941">
    <w:abstractNumId w:val="70"/>
  </w:num>
  <w:num w:numId="9" w16cid:durableId="909390224">
    <w:abstractNumId w:val="32"/>
  </w:num>
  <w:num w:numId="10" w16cid:durableId="1832523862">
    <w:abstractNumId w:val="51"/>
  </w:num>
  <w:num w:numId="11" w16cid:durableId="888762168">
    <w:abstractNumId w:val="78"/>
  </w:num>
  <w:num w:numId="12" w16cid:durableId="103768093">
    <w:abstractNumId w:val="86"/>
  </w:num>
  <w:num w:numId="13" w16cid:durableId="1897280866">
    <w:abstractNumId w:val="81"/>
  </w:num>
  <w:num w:numId="14" w16cid:durableId="1811481955">
    <w:abstractNumId w:val="22"/>
  </w:num>
  <w:num w:numId="15" w16cid:durableId="578254578">
    <w:abstractNumId w:val="63"/>
  </w:num>
  <w:num w:numId="16" w16cid:durableId="2121797968">
    <w:abstractNumId w:val="62"/>
  </w:num>
  <w:num w:numId="17" w16cid:durableId="1546794361">
    <w:abstractNumId w:val="38"/>
  </w:num>
  <w:num w:numId="18" w16cid:durableId="2100173396">
    <w:abstractNumId w:val="10"/>
  </w:num>
  <w:num w:numId="19" w16cid:durableId="671488674">
    <w:abstractNumId w:val="77"/>
  </w:num>
  <w:num w:numId="20" w16cid:durableId="1736126443">
    <w:abstractNumId w:val="13"/>
  </w:num>
  <w:num w:numId="21" w16cid:durableId="630091546">
    <w:abstractNumId w:val="27"/>
  </w:num>
  <w:num w:numId="22" w16cid:durableId="1001009726">
    <w:abstractNumId w:val="3"/>
  </w:num>
  <w:num w:numId="23" w16cid:durableId="1563784195">
    <w:abstractNumId w:val="8"/>
  </w:num>
  <w:num w:numId="24" w16cid:durableId="1318149543">
    <w:abstractNumId w:val="25"/>
  </w:num>
  <w:num w:numId="25" w16cid:durableId="1121609773">
    <w:abstractNumId w:val="53"/>
  </w:num>
  <w:num w:numId="26" w16cid:durableId="405491770">
    <w:abstractNumId w:val="76"/>
  </w:num>
  <w:num w:numId="27" w16cid:durableId="276528282">
    <w:abstractNumId w:val="36"/>
  </w:num>
  <w:num w:numId="28" w16cid:durableId="1263565844">
    <w:abstractNumId w:val="16"/>
  </w:num>
  <w:num w:numId="29" w16cid:durableId="1107314686">
    <w:abstractNumId w:val="5"/>
  </w:num>
  <w:num w:numId="30" w16cid:durableId="1258320327">
    <w:abstractNumId w:val="52"/>
  </w:num>
  <w:num w:numId="31" w16cid:durableId="1851602289">
    <w:abstractNumId w:val="50"/>
  </w:num>
  <w:num w:numId="32" w16cid:durableId="438257707">
    <w:abstractNumId w:val="11"/>
  </w:num>
  <w:num w:numId="33" w16cid:durableId="1393306442">
    <w:abstractNumId w:val="19"/>
  </w:num>
  <w:num w:numId="34" w16cid:durableId="1421636069">
    <w:abstractNumId w:val="68"/>
  </w:num>
  <w:num w:numId="35" w16cid:durableId="2034838920">
    <w:abstractNumId w:val="30"/>
  </w:num>
  <w:num w:numId="36" w16cid:durableId="474109448">
    <w:abstractNumId w:val="40"/>
  </w:num>
  <w:num w:numId="37" w16cid:durableId="915432843">
    <w:abstractNumId w:val="14"/>
  </w:num>
  <w:num w:numId="38" w16cid:durableId="1036543680">
    <w:abstractNumId w:val="80"/>
  </w:num>
  <w:num w:numId="39" w16cid:durableId="422456791">
    <w:abstractNumId w:val="45"/>
  </w:num>
  <w:num w:numId="40" w16cid:durableId="1138957975">
    <w:abstractNumId w:val="44"/>
  </w:num>
  <w:num w:numId="41" w16cid:durableId="2128043122">
    <w:abstractNumId w:val="46"/>
  </w:num>
  <w:num w:numId="42" w16cid:durableId="2048604534">
    <w:abstractNumId w:val="31"/>
  </w:num>
  <w:num w:numId="43" w16cid:durableId="1945384082">
    <w:abstractNumId w:val="28"/>
  </w:num>
  <w:num w:numId="44" w16cid:durableId="208734936">
    <w:abstractNumId w:val="94"/>
  </w:num>
  <w:num w:numId="45" w16cid:durableId="1879582110">
    <w:abstractNumId w:val="67"/>
  </w:num>
  <w:num w:numId="46" w16cid:durableId="1143153320">
    <w:abstractNumId w:val="15"/>
  </w:num>
  <w:num w:numId="47" w16cid:durableId="1646546667">
    <w:abstractNumId w:val="59"/>
  </w:num>
  <w:num w:numId="48" w16cid:durableId="381517761">
    <w:abstractNumId w:val="60"/>
  </w:num>
  <w:num w:numId="49" w16cid:durableId="185825658">
    <w:abstractNumId w:val="65"/>
  </w:num>
  <w:num w:numId="50" w16cid:durableId="86003345">
    <w:abstractNumId w:val="43"/>
  </w:num>
  <w:num w:numId="51" w16cid:durableId="1563640658">
    <w:abstractNumId w:val="54"/>
  </w:num>
  <w:num w:numId="52" w16cid:durableId="1318730543">
    <w:abstractNumId w:val="12"/>
  </w:num>
  <w:num w:numId="53" w16cid:durableId="335888618">
    <w:abstractNumId w:val="71"/>
  </w:num>
  <w:num w:numId="54" w16cid:durableId="1435008734">
    <w:abstractNumId w:val="73"/>
  </w:num>
  <w:num w:numId="55" w16cid:durableId="1169565936">
    <w:abstractNumId w:val="93"/>
  </w:num>
  <w:num w:numId="56" w16cid:durableId="1342702027">
    <w:abstractNumId w:val="75"/>
  </w:num>
  <w:num w:numId="57" w16cid:durableId="440993517">
    <w:abstractNumId w:val="17"/>
  </w:num>
  <w:num w:numId="58" w16cid:durableId="1677226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77333149">
    <w:abstractNumId w:val="33"/>
  </w:num>
  <w:num w:numId="60" w16cid:durableId="148289216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231874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93886054">
    <w:abstractNumId w:val="9"/>
  </w:num>
  <w:num w:numId="63" w16cid:durableId="1066152343">
    <w:abstractNumId w:val="57"/>
  </w:num>
  <w:num w:numId="64" w16cid:durableId="1631863038">
    <w:abstractNumId w:val="58"/>
  </w:num>
  <w:num w:numId="65" w16cid:durableId="632061099">
    <w:abstractNumId w:val="89"/>
  </w:num>
  <w:num w:numId="66" w16cid:durableId="509756566">
    <w:abstractNumId w:val="90"/>
  </w:num>
  <w:num w:numId="67" w16cid:durableId="658582625">
    <w:abstractNumId w:val="20"/>
  </w:num>
  <w:num w:numId="68" w16cid:durableId="1001396335">
    <w:abstractNumId w:val="64"/>
  </w:num>
  <w:num w:numId="69" w16cid:durableId="1316185175">
    <w:abstractNumId w:val="29"/>
  </w:num>
  <w:num w:numId="70" w16cid:durableId="1067413089">
    <w:abstractNumId w:val="23"/>
  </w:num>
  <w:num w:numId="71" w16cid:durableId="1909027405">
    <w:abstractNumId w:val="49"/>
  </w:num>
  <w:num w:numId="72" w16cid:durableId="1545025761">
    <w:abstractNumId w:val="79"/>
  </w:num>
  <w:num w:numId="73" w16cid:durableId="620455157">
    <w:abstractNumId w:val="85"/>
  </w:num>
  <w:num w:numId="74" w16cid:durableId="406265820">
    <w:abstractNumId w:val="2"/>
  </w:num>
  <w:num w:numId="75" w16cid:durableId="130247118">
    <w:abstractNumId w:val="61"/>
  </w:num>
  <w:num w:numId="76" w16cid:durableId="1890729388">
    <w:abstractNumId w:val="37"/>
  </w:num>
  <w:num w:numId="77" w16cid:durableId="963342644">
    <w:abstractNumId w:val="42"/>
  </w:num>
  <w:num w:numId="78" w16cid:durableId="1135217109">
    <w:abstractNumId w:val="91"/>
  </w:num>
  <w:num w:numId="79" w16cid:durableId="1272394810">
    <w:abstractNumId w:val="1"/>
  </w:num>
  <w:num w:numId="80" w16cid:durableId="110517436">
    <w:abstractNumId w:val="66"/>
  </w:num>
  <w:num w:numId="81" w16cid:durableId="896279581">
    <w:abstractNumId w:val="84"/>
  </w:num>
  <w:num w:numId="82" w16cid:durableId="1990862784">
    <w:abstractNumId w:val="56"/>
  </w:num>
  <w:num w:numId="83" w16cid:durableId="1628075259">
    <w:abstractNumId w:val="4"/>
  </w:num>
  <w:num w:numId="84" w16cid:durableId="524563780">
    <w:abstractNumId w:val="72"/>
  </w:num>
  <w:num w:numId="85" w16cid:durableId="511146130">
    <w:abstractNumId w:val="48"/>
  </w:num>
  <w:num w:numId="86" w16cid:durableId="659890605">
    <w:abstractNumId w:val="92"/>
  </w:num>
  <w:num w:numId="87" w16cid:durableId="1776972011">
    <w:abstractNumId w:val="87"/>
  </w:num>
  <w:num w:numId="88" w16cid:durableId="878056707">
    <w:abstractNumId w:val="82"/>
  </w:num>
  <w:num w:numId="89" w16cid:durableId="280692645">
    <w:abstractNumId w:val="7"/>
  </w:num>
  <w:num w:numId="90" w16cid:durableId="1043797173">
    <w:abstractNumId w:val="24"/>
  </w:num>
  <w:num w:numId="91" w16cid:durableId="1946038649">
    <w:abstractNumId w:val="55"/>
  </w:num>
  <w:num w:numId="92" w16cid:durableId="886994612">
    <w:abstractNumId w:val="18"/>
  </w:num>
  <w:num w:numId="93" w16cid:durableId="910196061">
    <w:abstractNumId w:val="88"/>
  </w:num>
  <w:num w:numId="94" w16cid:durableId="8750429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779578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IN" w:vendorID="64" w:dllVersion="6" w:nlCheck="1" w:checkStyle="0"/>
  <w:activeWritingStyle w:appName="MSWord" w:lang="en-US" w:vendorID="64" w:dllVersion="4096" w:nlCheck="1" w:checkStyle="0"/>
  <w:activeWritingStyle w:appName="MSWord" w:lang="en-IN" w:vendorID="64" w:dllVersion="4096" w:nlCheck="1" w:checkStyle="0"/>
  <w:activeWritingStyle w:appName="MSWord" w:lang="en-US" w:vendorID="64" w:dllVersion="0"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9YCC3yjNRJLeSbZHFF5tgCVFvPvlnGH8WyunIFSMPMNc0u7RKYmWDuCHom6qoSi+pzsLf9ogiGiz7ZNCuQ6ZDg==" w:salt="7vDTDIA8gFqtqF8NIcN3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DYzMDa1MDU0MjBV0lEKTi0uzszPAykwMq8FALAy4J0tAAAA"/>
  </w:docVars>
  <w:rsids>
    <w:rsidRoot w:val="00B37B43"/>
    <w:rsid w:val="0000022E"/>
    <w:rsid w:val="00001374"/>
    <w:rsid w:val="0000177F"/>
    <w:rsid w:val="00001876"/>
    <w:rsid w:val="0000205A"/>
    <w:rsid w:val="000022AC"/>
    <w:rsid w:val="00002392"/>
    <w:rsid w:val="00002631"/>
    <w:rsid w:val="00002952"/>
    <w:rsid w:val="00002C57"/>
    <w:rsid w:val="000036EE"/>
    <w:rsid w:val="00003B7E"/>
    <w:rsid w:val="00003BFF"/>
    <w:rsid w:val="00003D22"/>
    <w:rsid w:val="00003D6B"/>
    <w:rsid w:val="0000404F"/>
    <w:rsid w:val="000040BF"/>
    <w:rsid w:val="00004567"/>
    <w:rsid w:val="000045B5"/>
    <w:rsid w:val="000045F8"/>
    <w:rsid w:val="00004B0F"/>
    <w:rsid w:val="0000524D"/>
    <w:rsid w:val="00005421"/>
    <w:rsid w:val="00005477"/>
    <w:rsid w:val="000054BD"/>
    <w:rsid w:val="000056AE"/>
    <w:rsid w:val="0000571C"/>
    <w:rsid w:val="00005891"/>
    <w:rsid w:val="000058CA"/>
    <w:rsid w:val="0000601C"/>
    <w:rsid w:val="00006131"/>
    <w:rsid w:val="000063CC"/>
    <w:rsid w:val="00006848"/>
    <w:rsid w:val="00006FDE"/>
    <w:rsid w:val="00007799"/>
    <w:rsid w:val="000077D1"/>
    <w:rsid w:val="000077F7"/>
    <w:rsid w:val="00007985"/>
    <w:rsid w:val="00010077"/>
    <w:rsid w:val="00010310"/>
    <w:rsid w:val="000105E7"/>
    <w:rsid w:val="00010AFA"/>
    <w:rsid w:val="00011082"/>
    <w:rsid w:val="00011464"/>
    <w:rsid w:val="000115F9"/>
    <w:rsid w:val="00011ACC"/>
    <w:rsid w:val="00011B5B"/>
    <w:rsid w:val="00012540"/>
    <w:rsid w:val="00012DCE"/>
    <w:rsid w:val="0001324B"/>
    <w:rsid w:val="00013751"/>
    <w:rsid w:val="000139D8"/>
    <w:rsid w:val="00013A30"/>
    <w:rsid w:val="00013AF8"/>
    <w:rsid w:val="000140F3"/>
    <w:rsid w:val="0001431B"/>
    <w:rsid w:val="00014325"/>
    <w:rsid w:val="000147F3"/>
    <w:rsid w:val="0001486E"/>
    <w:rsid w:val="00014EEC"/>
    <w:rsid w:val="000153EA"/>
    <w:rsid w:val="00015A50"/>
    <w:rsid w:val="00015EC4"/>
    <w:rsid w:val="000165D2"/>
    <w:rsid w:val="000177D2"/>
    <w:rsid w:val="00017C5A"/>
    <w:rsid w:val="0002034E"/>
    <w:rsid w:val="000205FA"/>
    <w:rsid w:val="00020698"/>
    <w:rsid w:val="00020834"/>
    <w:rsid w:val="00020848"/>
    <w:rsid w:val="00021221"/>
    <w:rsid w:val="000219C2"/>
    <w:rsid w:val="00022A4B"/>
    <w:rsid w:val="00022B0E"/>
    <w:rsid w:val="00022D94"/>
    <w:rsid w:val="00022F91"/>
    <w:rsid w:val="000234BD"/>
    <w:rsid w:val="0002387E"/>
    <w:rsid w:val="00023D3A"/>
    <w:rsid w:val="00024205"/>
    <w:rsid w:val="000242D5"/>
    <w:rsid w:val="00024361"/>
    <w:rsid w:val="000244C9"/>
    <w:rsid w:val="0002451F"/>
    <w:rsid w:val="000246E3"/>
    <w:rsid w:val="000256E8"/>
    <w:rsid w:val="00025E3F"/>
    <w:rsid w:val="00025F21"/>
    <w:rsid w:val="0002607A"/>
    <w:rsid w:val="00026284"/>
    <w:rsid w:val="000266C8"/>
    <w:rsid w:val="000267A2"/>
    <w:rsid w:val="00026A8B"/>
    <w:rsid w:val="00026DCC"/>
    <w:rsid w:val="00026ECD"/>
    <w:rsid w:val="000271AF"/>
    <w:rsid w:val="00027804"/>
    <w:rsid w:val="000279C4"/>
    <w:rsid w:val="000303B0"/>
    <w:rsid w:val="00031A31"/>
    <w:rsid w:val="00031ADA"/>
    <w:rsid w:val="00031B5B"/>
    <w:rsid w:val="00031C89"/>
    <w:rsid w:val="00032159"/>
    <w:rsid w:val="000321A8"/>
    <w:rsid w:val="0003249A"/>
    <w:rsid w:val="00032B1B"/>
    <w:rsid w:val="000331DA"/>
    <w:rsid w:val="00033224"/>
    <w:rsid w:val="000335DB"/>
    <w:rsid w:val="000336E3"/>
    <w:rsid w:val="00034162"/>
    <w:rsid w:val="00034215"/>
    <w:rsid w:val="00034244"/>
    <w:rsid w:val="00035F90"/>
    <w:rsid w:val="00036321"/>
    <w:rsid w:val="0003637A"/>
    <w:rsid w:val="000363BF"/>
    <w:rsid w:val="000363EB"/>
    <w:rsid w:val="0003641E"/>
    <w:rsid w:val="0003646C"/>
    <w:rsid w:val="000364D9"/>
    <w:rsid w:val="0003654C"/>
    <w:rsid w:val="00036C42"/>
    <w:rsid w:val="00036F2E"/>
    <w:rsid w:val="00037042"/>
    <w:rsid w:val="000370E9"/>
    <w:rsid w:val="0003720A"/>
    <w:rsid w:val="000374C9"/>
    <w:rsid w:val="000375DF"/>
    <w:rsid w:val="0003775F"/>
    <w:rsid w:val="00040580"/>
    <w:rsid w:val="000407B6"/>
    <w:rsid w:val="00040B80"/>
    <w:rsid w:val="0004137C"/>
    <w:rsid w:val="000415D3"/>
    <w:rsid w:val="000421DE"/>
    <w:rsid w:val="00042890"/>
    <w:rsid w:val="00042903"/>
    <w:rsid w:val="00042BBB"/>
    <w:rsid w:val="00042CCA"/>
    <w:rsid w:val="00042D7F"/>
    <w:rsid w:val="000432BC"/>
    <w:rsid w:val="000439A6"/>
    <w:rsid w:val="00043D40"/>
    <w:rsid w:val="00043F98"/>
    <w:rsid w:val="00043FE0"/>
    <w:rsid w:val="000441E1"/>
    <w:rsid w:val="00045525"/>
    <w:rsid w:val="00045528"/>
    <w:rsid w:val="0004568B"/>
    <w:rsid w:val="00045857"/>
    <w:rsid w:val="00045ADE"/>
    <w:rsid w:val="00045C6C"/>
    <w:rsid w:val="000461CB"/>
    <w:rsid w:val="00046265"/>
    <w:rsid w:val="00046563"/>
    <w:rsid w:val="00047222"/>
    <w:rsid w:val="00050145"/>
    <w:rsid w:val="00050356"/>
    <w:rsid w:val="00050A4C"/>
    <w:rsid w:val="00050AE5"/>
    <w:rsid w:val="00050B0A"/>
    <w:rsid w:val="00050EB3"/>
    <w:rsid w:val="000514C3"/>
    <w:rsid w:val="000514F8"/>
    <w:rsid w:val="00051FB2"/>
    <w:rsid w:val="00052086"/>
    <w:rsid w:val="00052141"/>
    <w:rsid w:val="000523E1"/>
    <w:rsid w:val="0005259D"/>
    <w:rsid w:val="000526D2"/>
    <w:rsid w:val="00052F2E"/>
    <w:rsid w:val="00053362"/>
    <w:rsid w:val="000535FA"/>
    <w:rsid w:val="00053A77"/>
    <w:rsid w:val="00053D06"/>
    <w:rsid w:val="00053F78"/>
    <w:rsid w:val="000542F0"/>
    <w:rsid w:val="00054390"/>
    <w:rsid w:val="000543EB"/>
    <w:rsid w:val="0005496B"/>
    <w:rsid w:val="00055D0F"/>
    <w:rsid w:val="00055FDF"/>
    <w:rsid w:val="00056932"/>
    <w:rsid w:val="00056A30"/>
    <w:rsid w:val="00056B6E"/>
    <w:rsid w:val="00057B05"/>
    <w:rsid w:val="00057CC4"/>
    <w:rsid w:val="0006033C"/>
    <w:rsid w:val="000605F8"/>
    <w:rsid w:val="00060DB1"/>
    <w:rsid w:val="00060DC2"/>
    <w:rsid w:val="00060ED3"/>
    <w:rsid w:val="00061158"/>
    <w:rsid w:val="00061435"/>
    <w:rsid w:val="000617C9"/>
    <w:rsid w:val="00061D87"/>
    <w:rsid w:val="00061E75"/>
    <w:rsid w:val="00062082"/>
    <w:rsid w:val="000623C5"/>
    <w:rsid w:val="0006305B"/>
    <w:rsid w:val="00063385"/>
    <w:rsid w:val="00064036"/>
    <w:rsid w:val="0006431C"/>
    <w:rsid w:val="0006451E"/>
    <w:rsid w:val="00064545"/>
    <w:rsid w:val="000646DE"/>
    <w:rsid w:val="000657F3"/>
    <w:rsid w:val="00065F97"/>
    <w:rsid w:val="00066351"/>
    <w:rsid w:val="000666A6"/>
    <w:rsid w:val="000669E8"/>
    <w:rsid w:val="000671ED"/>
    <w:rsid w:val="00070165"/>
    <w:rsid w:val="00070D30"/>
    <w:rsid w:val="0007107A"/>
    <w:rsid w:val="0007107C"/>
    <w:rsid w:val="0007311C"/>
    <w:rsid w:val="000735B5"/>
    <w:rsid w:val="00073812"/>
    <w:rsid w:val="0007397B"/>
    <w:rsid w:val="00073C77"/>
    <w:rsid w:val="000742D6"/>
    <w:rsid w:val="00074E26"/>
    <w:rsid w:val="00075224"/>
    <w:rsid w:val="00075371"/>
    <w:rsid w:val="0007552E"/>
    <w:rsid w:val="00075F6C"/>
    <w:rsid w:val="000760A9"/>
    <w:rsid w:val="00076235"/>
    <w:rsid w:val="000769FF"/>
    <w:rsid w:val="00076DBE"/>
    <w:rsid w:val="00076E63"/>
    <w:rsid w:val="0007751E"/>
    <w:rsid w:val="000777BB"/>
    <w:rsid w:val="00077C6B"/>
    <w:rsid w:val="00077F5F"/>
    <w:rsid w:val="0008057E"/>
    <w:rsid w:val="00080764"/>
    <w:rsid w:val="0008114E"/>
    <w:rsid w:val="000811EB"/>
    <w:rsid w:val="00081701"/>
    <w:rsid w:val="00081731"/>
    <w:rsid w:val="000817F3"/>
    <w:rsid w:val="00081A61"/>
    <w:rsid w:val="00081DD0"/>
    <w:rsid w:val="00082112"/>
    <w:rsid w:val="000822F9"/>
    <w:rsid w:val="0008288D"/>
    <w:rsid w:val="0008297E"/>
    <w:rsid w:val="00082D19"/>
    <w:rsid w:val="00082F54"/>
    <w:rsid w:val="00082F91"/>
    <w:rsid w:val="00083356"/>
    <w:rsid w:val="0008346D"/>
    <w:rsid w:val="00083B14"/>
    <w:rsid w:val="00083B28"/>
    <w:rsid w:val="00083B77"/>
    <w:rsid w:val="00083EBD"/>
    <w:rsid w:val="00084094"/>
    <w:rsid w:val="000841C0"/>
    <w:rsid w:val="000848AD"/>
    <w:rsid w:val="000848FC"/>
    <w:rsid w:val="00084D0B"/>
    <w:rsid w:val="00084D59"/>
    <w:rsid w:val="000855B5"/>
    <w:rsid w:val="0008673A"/>
    <w:rsid w:val="00086FB4"/>
    <w:rsid w:val="000873DA"/>
    <w:rsid w:val="00087953"/>
    <w:rsid w:val="00087976"/>
    <w:rsid w:val="0009007B"/>
    <w:rsid w:val="0009037C"/>
    <w:rsid w:val="00090839"/>
    <w:rsid w:val="00090DA5"/>
    <w:rsid w:val="00090F92"/>
    <w:rsid w:val="00091048"/>
    <w:rsid w:val="00091066"/>
    <w:rsid w:val="000912D2"/>
    <w:rsid w:val="00091642"/>
    <w:rsid w:val="000918CD"/>
    <w:rsid w:val="00091FA6"/>
    <w:rsid w:val="00092217"/>
    <w:rsid w:val="0009278A"/>
    <w:rsid w:val="00092802"/>
    <w:rsid w:val="00092881"/>
    <w:rsid w:val="00092ADF"/>
    <w:rsid w:val="00093B98"/>
    <w:rsid w:val="00093F5C"/>
    <w:rsid w:val="00094094"/>
    <w:rsid w:val="00094420"/>
    <w:rsid w:val="000945FC"/>
    <w:rsid w:val="00094694"/>
    <w:rsid w:val="00094742"/>
    <w:rsid w:val="00094A7A"/>
    <w:rsid w:val="00094AAF"/>
    <w:rsid w:val="00094B7A"/>
    <w:rsid w:val="00095C11"/>
    <w:rsid w:val="0009617E"/>
    <w:rsid w:val="00096336"/>
    <w:rsid w:val="000967E4"/>
    <w:rsid w:val="00096B25"/>
    <w:rsid w:val="000970D5"/>
    <w:rsid w:val="000977D7"/>
    <w:rsid w:val="00097A87"/>
    <w:rsid w:val="00097CF2"/>
    <w:rsid w:val="000A0567"/>
    <w:rsid w:val="000A1318"/>
    <w:rsid w:val="000A1426"/>
    <w:rsid w:val="000A1BC7"/>
    <w:rsid w:val="000A1C98"/>
    <w:rsid w:val="000A220E"/>
    <w:rsid w:val="000A2524"/>
    <w:rsid w:val="000A2B88"/>
    <w:rsid w:val="000A2CA3"/>
    <w:rsid w:val="000A2F32"/>
    <w:rsid w:val="000A321F"/>
    <w:rsid w:val="000A32CF"/>
    <w:rsid w:val="000A3910"/>
    <w:rsid w:val="000A3D04"/>
    <w:rsid w:val="000A46E1"/>
    <w:rsid w:val="000A4B17"/>
    <w:rsid w:val="000A4BA3"/>
    <w:rsid w:val="000A4D3C"/>
    <w:rsid w:val="000A5498"/>
    <w:rsid w:val="000A5A4D"/>
    <w:rsid w:val="000A5C87"/>
    <w:rsid w:val="000A5FC0"/>
    <w:rsid w:val="000A6377"/>
    <w:rsid w:val="000A642D"/>
    <w:rsid w:val="000A6992"/>
    <w:rsid w:val="000A69DC"/>
    <w:rsid w:val="000A6C21"/>
    <w:rsid w:val="000A6F62"/>
    <w:rsid w:val="000A71EE"/>
    <w:rsid w:val="000A7208"/>
    <w:rsid w:val="000A726D"/>
    <w:rsid w:val="000A758B"/>
    <w:rsid w:val="000A7B9B"/>
    <w:rsid w:val="000A7D60"/>
    <w:rsid w:val="000B00EB"/>
    <w:rsid w:val="000B0F74"/>
    <w:rsid w:val="000B0F80"/>
    <w:rsid w:val="000B138B"/>
    <w:rsid w:val="000B1904"/>
    <w:rsid w:val="000B1BA8"/>
    <w:rsid w:val="000B2214"/>
    <w:rsid w:val="000B2409"/>
    <w:rsid w:val="000B291B"/>
    <w:rsid w:val="000B2A72"/>
    <w:rsid w:val="000B2C3C"/>
    <w:rsid w:val="000B31A0"/>
    <w:rsid w:val="000B3F36"/>
    <w:rsid w:val="000B4191"/>
    <w:rsid w:val="000B4974"/>
    <w:rsid w:val="000B4A37"/>
    <w:rsid w:val="000B4D6F"/>
    <w:rsid w:val="000B4E66"/>
    <w:rsid w:val="000B50B6"/>
    <w:rsid w:val="000B565D"/>
    <w:rsid w:val="000B5AA7"/>
    <w:rsid w:val="000B5F86"/>
    <w:rsid w:val="000B6030"/>
    <w:rsid w:val="000B6438"/>
    <w:rsid w:val="000B65E0"/>
    <w:rsid w:val="000B6738"/>
    <w:rsid w:val="000B676F"/>
    <w:rsid w:val="000B6B2F"/>
    <w:rsid w:val="000B6B5F"/>
    <w:rsid w:val="000B7160"/>
    <w:rsid w:val="000B76DB"/>
    <w:rsid w:val="000B7ECD"/>
    <w:rsid w:val="000C0044"/>
    <w:rsid w:val="000C04FD"/>
    <w:rsid w:val="000C10C2"/>
    <w:rsid w:val="000C15AC"/>
    <w:rsid w:val="000C1F34"/>
    <w:rsid w:val="000C2DB5"/>
    <w:rsid w:val="000C3ED9"/>
    <w:rsid w:val="000C488F"/>
    <w:rsid w:val="000C5BC7"/>
    <w:rsid w:val="000C5DD2"/>
    <w:rsid w:val="000C5F3C"/>
    <w:rsid w:val="000C6259"/>
    <w:rsid w:val="000C64DD"/>
    <w:rsid w:val="000C66AF"/>
    <w:rsid w:val="000C6C38"/>
    <w:rsid w:val="000C6C9E"/>
    <w:rsid w:val="000C6F66"/>
    <w:rsid w:val="000C725E"/>
    <w:rsid w:val="000C72FF"/>
    <w:rsid w:val="000C76D9"/>
    <w:rsid w:val="000C776E"/>
    <w:rsid w:val="000D0483"/>
    <w:rsid w:val="000D0D74"/>
    <w:rsid w:val="000D1523"/>
    <w:rsid w:val="000D1541"/>
    <w:rsid w:val="000D18E4"/>
    <w:rsid w:val="000D1D1F"/>
    <w:rsid w:val="000D1D4E"/>
    <w:rsid w:val="000D1D62"/>
    <w:rsid w:val="000D240F"/>
    <w:rsid w:val="000D2484"/>
    <w:rsid w:val="000D3046"/>
    <w:rsid w:val="000D319B"/>
    <w:rsid w:val="000D48A6"/>
    <w:rsid w:val="000D4917"/>
    <w:rsid w:val="000D4BFE"/>
    <w:rsid w:val="000D4CC0"/>
    <w:rsid w:val="000D5CD8"/>
    <w:rsid w:val="000D5D27"/>
    <w:rsid w:val="000D5DDE"/>
    <w:rsid w:val="000D5E70"/>
    <w:rsid w:val="000D6069"/>
    <w:rsid w:val="000D606A"/>
    <w:rsid w:val="000D6422"/>
    <w:rsid w:val="000D648C"/>
    <w:rsid w:val="000D6C00"/>
    <w:rsid w:val="000D7AE2"/>
    <w:rsid w:val="000D7D1C"/>
    <w:rsid w:val="000E04F3"/>
    <w:rsid w:val="000E1447"/>
    <w:rsid w:val="000E1492"/>
    <w:rsid w:val="000E19FC"/>
    <w:rsid w:val="000E1D76"/>
    <w:rsid w:val="000E2070"/>
    <w:rsid w:val="000E229C"/>
    <w:rsid w:val="000E2375"/>
    <w:rsid w:val="000E23A7"/>
    <w:rsid w:val="000E26CA"/>
    <w:rsid w:val="000E29F9"/>
    <w:rsid w:val="000E31DD"/>
    <w:rsid w:val="000E33E6"/>
    <w:rsid w:val="000E35AB"/>
    <w:rsid w:val="000E36AE"/>
    <w:rsid w:val="000E37DD"/>
    <w:rsid w:val="000E3977"/>
    <w:rsid w:val="000E4194"/>
    <w:rsid w:val="000E4495"/>
    <w:rsid w:val="000E50EA"/>
    <w:rsid w:val="000E548A"/>
    <w:rsid w:val="000E59AA"/>
    <w:rsid w:val="000E5EB4"/>
    <w:rsid w:val="000E6408"/>
    <w:rsid w:val="000E656C"/>
    <w:rsid w:val="000E6D94"/>
    <w:rsid w:val="000E7226"/>
    <w:rsid w:val="000E7398"/>
    <w:rsid w:val="000E7657"/>
    <w:rsid w:val="000E7833"/>
    <w:rsid w:val="000E78CA"/>
    <w:rsid w:val="000E7BCC"/>
    <w:rsid w:val="000F00A5"/>
    <w:rsid w:val="000F09D9"/>
    <w:rsid w:val="000F0CCD"/>
    <w:rsid w:val="000F0CDD"/>
    <w:rsid w:val="000F198D"/>
    <w:rsid w:val="000F202C"/>
    <w:rsid w:val="000F2152"/>
    <w:rsid w:val="000F24FA"/>
    <w:rsid w:val="000F2701"/>
    <w:rsid w:val="000F2DEA"/>
    <w:rsid w:val="000F32DD"/>
    <w:rsid w:val="000F389D"/>
    <w:rsid w:val="000F3918"/>
    <w:rsid w:val="000F3A47"/>
    <w:rsid w:val="000F3A90"/>
    <w:rsid w:val="000F3D30"/>
    <w:rsid w:val="000F45D9"/>
    <w:rsid w:val="000F4814"/>
    <w:rsid w:val="000F4B04"/>
    <w:rsid w:val="000F51F7"/>
    <w:rsid w:val="000F5B82"/>
    <w:rsid w:val="000F5BD2"/>
    <w:rsid w:val="000F610B"/>
    <w:rsid w:val="000F6361"/>
    <w:rsid w:val="000F6A7D"/>
    <w:rsid w:val="000F76CA"/>
    <w:rsid w:val="000F7D65"/>
    <w:rsid w:val="000F7FDA"/>
    <w:rsid w:val="00100D9B"/>
    <w:rsid w:val="0010129E"/>
    <w:rsid w:val="0010195E"/>
    <w:rsid w:val="001019AB"/>
    <w:rsid w:val="00101C93"/>
    <w:rsid w:val="00101E2B"/>
    <w:rsid w:val="00101EA1"/>
    <w:rsid w:val="001021B8"/>
    <w:rsid w:val="00102245"/>
    <w:rsid w:val="001029E9"/>
    <w:rsid w:val="00102F68"/>
    <w:rsid w:val="001034AE"/>
    <w:rsid w:val="00103784"/>
    <w:rsid w:val="001038AA"/>
    <w:rsid w:val="0010408A"/>
    <w:rsid w:val="00104131"/>
    <w:rsid w:val="00104263"/>
    <w:rsid w:val="001042E4"/>
    <w:rsid w:val="0010435E"/>
    <w:rsid w:val="00105682"/>
    <w:rsid w:val="0010589E"/>
    <w:rsid w:val="001058E0"/>
    <w:rsid w:val="00105D58"/>
    <w:rsid w:val="00105E5F"/>
    <w:rsid w:val="00105E62"/>
    <w:rsid w:val="00105F35"/>
    <w:rsid w:val="00105F96"/>
    <w:rsid w:val="001061AD"/>
    <w:rsid w:val="00106517"/>
    <w:rsid w:val="00106649"/>
    <w:rsid w:val="0010669E"/>
    <w:rsid w:val="001067C3"/>
    <w:rsid w:val="00106916"/>
    <w:rsid w:val="00106AF6"/>
    <w:rsid w:val="00106BBC"/>
    <w:rsid w:val="001071AB"/>
    <w:rsid w:val="001079C0"/>
    <w:rsid w:val="00107D8A"/>
    <w:rsid w:val="00107FEF"/>
    <w:rsid w:val="001100EC"/>
    <w:rsid w:val="00110682"/>
    <w:rsid w:val="00110D42"/>
    <w:rsid w:val="00110DAB"/>
    <w:rsid w:val="00110E0A"/>
    <w:rsid w:val="00110EE3"/>
    <w:rsid w:val="00110FA8"/>
    <w:rsid w:val="001110E4"/>
    <w:rsid w:val="00111445"/>
    <w:rsid w:val="0011150B"/>
    <w:rsid w:val="001115C7"/>
    <w:rsid w:val="00111EA5"/>
    <w:rsid w:val="00111F78"/>
    <w:rsid w:val="0011238E"/>
    <w:rsid w:val="0011284F"/>
    <w:rsid w:val="00112BBC"/>
    <w:rsid w:val="00112C42"/>
    <w:rsid w:val="00112E43"/>
    <w:rsid w:val="001131D7"/>
    <w:rsid w:val="001134AA"/>
    <w:rsid w:val="001135E9"/>
    <w:rsid w:val="00113692"/>
    <w:rsid w:val="001136D2"/>
    <w:rsid w:val="00113B51"/>
    <w:rsid w:val="00114274"/>
    <w:rsid w:val="00114610"/>
    <w:rsid w:val="001150E2"/>
    <w:rsid w:val="00115310"/>
    <w:rsid w:val="00115A07"/>
    <w:rsid w:val="00115AE2"/>
    <w:rsid w:val="00115FA4"/>
    <w:rsid w:val="0011614A"/>
    <w:rsid w:val="00116446"/>
    <w:rsid w:val="0011656B"/>
    <w:rsid w:val="00116867"/>
    <w:rsid w:val="0011722E"/>
    <w:rsid w:val="0011731B"/>
    <w:rsid w:val="0011780B"/>
    <w:rsid w:val="0011794F"/>
    <w:rsid w:val="001179C5"/>
    <w:rsid w:val="001200AE"/>
    <w:rsid w:val="00120337"/>
    <w:rsid w:val="00120609"/>
    <w:rsid w:val="00120E7D"/>
    <w:rsid w:val="001212E4"/>
    <w:rsid w:val="00121487"/>
    <w:rsid w:val="00121DFE"/>
    <w:rsid w:val="0012231C"/>
    <w:rsid w:val="00122A6F"/>
    <w:rsid w:val="00123148"/>
    <w:rsid w:val="00123445"/>
    <w:rsid w:val="0012369D"/>
    <w:rsid w:val="0012388B"/>
    <w:rsid w:val="00123C20"/>
    <w:rsid w:val="001249AA"/>
    <w:rsid w:val="00124A87"/>
    <w:rsid w:val="00124BB4"/>
    <w:rsid w:val="00125241"/>
    <w:rsid w:val="0012528B"/>
    <w:rsid w:val="001254C8"/>
    <w:rsid w:val="001254C9"/>
    <w:rsid w:val="001256A5"/>
    <w:rsid w:val="00125798"/>
    <w:rsid w:val="00125B46"/>
    <w:rsid w:val="00125D44"/>
    <w:rsid w:val="001264EE"/>
    <w:rsid w:val="00126BBA"/>
    <w:rsid w:val="00127014"/>
    <w:rsid w:val="00127463"/>
    <w:rsid w:val="00130219"/>
    <w:rsid w:val="00130329"/>
    <w:rsid w:val="00130548"/>
    <w:rsid w:val="001306CC"/>
    <w:rsid w:val="00130767"/>
    <w:rsid w:val="00130DD5"/>
    <w:rsid w:val="00131A4C"/>
    <w:rsid w:val="00131B92"/>
    <w:rsid w:val="00132105"/>
    <w:rsid w:val="0013226C"/>
    <w:rsid w:val="001323AA"/>
    <w:rsid w:val="00132BF6"/>
    <w:rsid w:val="00132FE1"/>
    <w:rsid w:val="0013348F"/>
    <w:rsid w:val="00133847"/>
    <w:rsid w:val="00133C79"/>
    <w:rsid w:val="00133CA6"/>
    <w:rsid w:val="00133D6D"/>
    <w:rsid w:val="001351CA"/>
    <w:rsid w:val="0013522A"/>
    <w:rsid w:val="00135538"/>
    <w:rsid w:val="00135C8D"/>
    <w:rsid w:val="00136305"/>
    <w:rsid w:val="00136B1E"/>
    <w:rsid w:val="00136D0D"/>
    <w:rsid w:val="0013721D"/>
    <w:rsid w:val="001375E8"/>
    <w:rsid w:val="00137675"/>
    <w:rsid w:val="001379CD"/>
    <w:rsid w:val="00137B3D"/>
    <w:rsid w:val="00137B9E"/>
    <w:rsid w:val="00137E30"/>
    <w:rsid w:val="00137F3E"/>
    <w:rsid w:val="00137F68"/>
    <w:rsid w:val="00140535"/>
    <w:rsid w:val="0014063F"/>
    <w:rsid w:val="00140B2F"/>
    <w:rsid w:val="00140D23"/>
    <w:rsid w:val="00141D1B"/>
    <w:rsid w:val="00142093"/>
    <w:rsid w:val="00142E5E"/>
    <w:rsid w:val="0014331A"/>
    <w:rsid w:val="001433D6"/>
    <w:rsid w:val="00143958"/>
    <w:rsid w:val="001439CC"/>
    <w:rsid w:val="00144683"/>
    <w:rsid w:val="00144906"/>
    <w:rsid w:val="00144932"/>
    <w:rsid w:val="0014493B"/>
    <w:rsid w:val="00144D4C"/>
    <w:rsid w:val="00144E20"/>
    <w:rsid w:val="00145976"/>
    <w:rsid w:val="00145F71"/>
    <w:rsid w:val="001468F3"/>
    <w:rsid w:val="001469C1"/>
    <w:rsid w:val="00146A03"/>
    <w:rsid w:val="001478A8"/>
    <w:rsid w:val="001479A7"/>
    <w:rsid w:val="001479E8"/>
    <w:rsid w:val="00147ADE"/>
    <w:rsid w:val="001506F6"/>
    <w:rsid w:val="00150A22"/>
    <w:rsid w:val="00151050"/>
    <w:rsid w:val="0015124D"/>
    <w:rsid w:val="0015225F"/>
    <w:rsid w:val="001525CC"/>
    <w:rsid w:val="001529FC"/>
    <w:rsid w:val="001533DA"/>
    <w:rsid w:val="001534AC"/>
    <w:rsid w:val="00153808"/>
    <w:rsid w:val="00153E10"/>
    <w:rsid w:val="00153FB3"/>
    <w:rsid w:val="001544E4"/>
    <w:rsid w:val="00154BA8"/>
    <w:rsid w:val="00154ED6"/>
    <w:rsid w:val="00154EFF"/>
    <w:rsid w:val="001555AC"/>
    <w:rsid w:val="00155B88"/>
    <w:rsid w:val="00155D9C"/>
    <w:rsid w:val="00155DCB"/>
    <w:rsid w:val="00155F95"/>
    <w:rsid w:val="001563E1"/>
    <w:rsid w:val="00156614"/>
    <w:rsid w:val="0015763F"/>
    <w:rsid w:val="00157F4A"/>
    <w:rsid w:val="001602C8"/>
    <w:rsid w:val="0016077B"/>
    <w:rsid w:val="001611C9"/>
    <w:rsid w:val="001624CA"/>
    <w:rsid w:val="0016261C"/>
    <w:rsid w:val="001628A0"/>
    <w:rsid w:val="00162B34"/>
    <w:rsid w:val="00162C84"/>
    <w:rsid w:val="00162CF1"/>
    <w:rsid w:val="0016320E"/>
    <w:rsid w:val="001633F1"/>
    <w:rsid w:val="00163631"/>
    <w:rsid w:val="0016392B"/>
    <w:rsid w:val="00163AE5"/>
    <w:rsid w:val="00163D06"/>
    <w:rsid w:val="00164ABC"/>
    <w:rsid w:val="00164B47"/>
    <w:rsid w:val="001654AA"/>
    <w:rsid w:val="001654F5"/>
    <w:rsid w:val="001657BF"/>
    <w:rsid w:val="001659BF"/>
    <w:rsid w:val="00165BBC"/>
    <w:rsid w:val="001662FC"/>
    <w:rsid w:val="00166469"/>
    <w:rsid w:val="001668B3"/>
    <w:rsid w:val="001669CB"/>
    <w:rsid w:val="00166B6A"/>
    <w:rsid w:val="00166FB1"/>
    <w:rsid w:val="00166FC3"/>
    <w:rsid w:val="001679E8"/>
    <w:rsid w:val="00167B06"/>
    <w:rsid w:val="0017061B"/>
    <w:rsid w:val="00170DE5"/>
    <w:rsid w:val="001716E9"/>
    <w:rsid w:val="00171E2F"/>
    <w:rsid w:val="00172259"/>
    <w:rsid w:val="00172492"/>
    <w:rsid w:val="00172748"/>
    <w:rsid w:val="00173036"/>
    <w:rsid w:val="001731D6"/>
    <w:rsid w:val="001732FD"/>
    <w:rsid w:val="0017364B"/>
    <w:rsid w:val="00173A2F"/>
    <w:rsid w:val="00174181"/>
    <w:rsid w:val="001743FA"/>
    <w:rsid w:val="0017452E"/>
    <w:rsid w:val="00174597"/>
    <w:rsid w:val="00174A23"/>
    <w:rsid w:val="00174A50"/>
    <w:rsid w:val="00175367"/>
    <w:rsid w:val="00175525"/>
    <w:rsid w:val="00175EB2"/>
    <w:rsid w:val="00176232"/>
    <w:rsid w:val="0017696A"/>
    <w:rsid w:val="00176AAE"/>
    <w:rsid w:val="00176D69"/>
    <w:rsid w:val="00176DD9"/>
    <w:rsid w:val="00176EA2"/>
    <w:rsid w:val="001773D9"/>
    <w:rsid w:val="00177784"/>
    <w:rsid w:val="00177AF4"/>
    <w:rsid w:val="00177E47"/>
    <w:rsid w:val="00177FD9"/>
    <w:rsid w:val="00180045"/>
    <w:rsid w:val="001801FF"/>
    <w:rsid w:val="0018056B"/>
    <w:rsid w:val="00180706"/>
    <w:rsid w:val="00180A69"/>
    <w:rsid w:val="00181163"/>
    <w:rsid w:val="0018117B"/>
    <w:rsid w:val="00181343"/>
    <w:rsid w:val="00181547"/>
    <w:rsid w:val="001818DA"/>
    <w:rsid w:val="00181A75"/>
    <w:rsid w:val="00181E37"/>
    <w:rsid w:val="001820A0"/>
    <w:rsid w:val="0018281E"/>
    <w:rsid w:val="00182D35"/>
    <w:rsid w:val="00182DAA"/>
    <w:rsid w:val="0018345E"/>
    <w:rsid w:val="001836E4"/>
    <w:rsid w:val="00183A0F"/>
    <w:rsid w:val="00183F00"/>
    <w:rsid w:val="0018408D"/>
    <w:rsid w:val="00184531"/>
    <w:rsid w:val="00184634"/>
    <w:rsid w:val="001849D2"/>
    <w:rsid w:val="00184A5E"/>
    <w:rsid w:val="00184D82"/>
    <w:rsid w:val="0018553D"/>
    <w:rsid w:val="001855E0"/>
    <w:rsid w:val="001856C4"/>
    <w:rsid w:val="001859D0"/>
    <w:rsid w:val="00185EFC"/>
    <w:rsid w:val="00185FEB"/>
    <w:rsid w:val="00186516"/>
    <w:rsid w:val="001868CC"/>
    <w:rsid w:val="00186C32"/>
    <w:rsid w:val="00186C7E"/>
    <w:rsid w:val="0018775B"/>
    <w:rsid w:val="0018780B"/>
    <w:rsid w:val="00187886"/>
    <w:rsid w:val="00187F5B"/>
    <w:rsid w:val="00190173"/>
    <w:rsid w:val="00191040"/>
    <w:rsid w:val="00191408"/>
    <w:rsid w:val="001916BF"/>
    <w:rsid w:val="001919DC"/>
    <w:rsid w:val="00192564"/>
    <w:rsid w:val="0019256F"/>
    <w:rsid w:val="001927B0"/>
    <w:rsid w:val="00192A02"/>
    <w:rsid w:val="00192A1F"/>
    <w:rsid w:val="00192B1F"/>
    <w:rsid w:val="00192E18"/>
    <w:rsid w:val="00193A7C"/>
    <w:rsid w:val="00193D08"/>
    <w:rsid w:val="00193E1B"/>
    <w:rsid w:val="0019471A"/>
    <w:rsid w:val="001948FA"/>
    <w:rsid w:val="00194B8B"/>
    <w:rsid w:val="00195154"/>
    <w:rsid w:val="0019532F"/>
    <w:rsid w:val="001957BC"/>
    <w:rsid w:val="00195F50"/>
    <w:rsid w:val="00196261"/>
    <w:rsid w:val="0019633B"/>
    <w:rsid w:val="0019655D"/>
    <w:rsid w:val="001965C1"/>
    <w:rsid w:val="001966EE"/>
    <w:rsid w:val="00196769"/>
    <w:rsid w:val="00196A23"/>
    <w:rsid w:val="00196D86"/>
    <w:rsid w:val="00196DB4"/>
    <w:rsid w:val="0019790A"/>
    <w:rsid w:val="00197B3B"/>
    <w:rsid w:val="00197D3F"/>
    <w:rsid w:val="001A0098"/>
    <w:rsid w:val="001A0679"/>
    <w:rsid w:val="001A0870"/>
    <w:rsid w:val="001A0943"/>
    <w:rsid w:val="001A0A68"/>
    <w:rsid w:val="001A1401"/>
    <w:rsid w:val="001A1ABF"/>
    <w:rsid w:val="001A1B5B"/>
    <w:rsid w:val="001A1C47"/>
    <w:rsid w:val="001A207D"/>
    <w:rsid w:val="001A252B"/>
    <w:rsid w:val="001A25E7"/>
    <w:rsid w:val="001A2A3E"/>
    <w:rsid w:val="001A3010"/>
    <w:rsid w:val="001A3177"/>
    <w:rsid w:val="001A33DC"/>
    <w:rsid w:val="001A4413"/>
    <w:rsid w:val="001A446A"/>
    <w:rsid w:val="001A4513"/>
    <w:rsid w:val="001A4E93"/>
    <w:rsid w:val="001A538A"/>
    <w:rsid w:val="001A540A"/>
    <w:rsid w:val="001A643B"/>
    <w:rsid w:val="001A6680"/>
    <w:rsid w:val="001A689E"/>
    <w:rsid w:val="001A6C5B"/>
    <w:rsid w:val="001A6D7F"/>
    <w:rsid w:val="001A6E10"/>
    <w:rsid w:val="001A7189"/>
    <w:rsid w:val="001A719B"/>
    <w:rsid w:val="001B048A"/>
    <w:rsid w:val="001B0770"/>
    <w:rsid w:val="001B0821"/>
    <w:rsid w:val="001B0CF9"/>
    <w:rsid w:val="001B0EED"/>
    <w:rsid w:val="001B112B"/>
    <w:rsid w:val="001B17AF"/>
    <w:rsid w:val="001B17C5"/>
    <w:rsid w:val="001B197A"/>
    <w:rsid w:val="001B19AE"/>
    <w:rsid w:val="001B26A3"/>
    <w:rsid w:val="001B29B6"/>
    <w:rsid w:val="001B2B24"/>
    <w:rsid w:val="001B2C5E"/>
    <w:rsid w:val="001B399A"/>
    <w:rsid w:val="001B451F"/>
    <w:rsid w:val="001B4754"/>
    <w:rsid w:val="001B481D"/>
    <w:rsid w:val="001B4AFB"/>
    <w:rsid w:val="001B54CD"/>
    <w:rsid w:val="001B5DA0"/>
    <w:rsid w:val="001B61DB"/>
    <w:rsid w:val="001B72B1"/>
    <w:rsid w:val="001B7719"/>
    <w:rsid w:val="001B782A"/>
    <w:rsid w:val="001B79BC"/>
    <w:rsid w:val="001C01FF"/>
    <w:rsid w:val="001C082C"/>
    <w:rsid w:val="001C0953"/>
    <w:rsid w:val="001C0A1A"/>
    <w:rsid w:val="001C14BE"/>
    <w:rsid w:val="001C18D0"/>
    <w:rsid w:val="001C19B5"/>
    <w:rsid w:val="001C2215"/>
    <w:rsid w:val="001C25D7"/>
    <w:rsid w:val="001C261B"/>
    <w:rsid w:val="001C26A0"/>
    <w:rsid w:val="001C28D1"/>
    <w:rsid w:val="001C2B61"/>
    <w:rsid w:val="001C2D03"/>
    <w:rsid w:val="001C3358"/>
    <w:rsid w:val="001C342C"/>
    <w:rsid w:val="001C39AA"/>
    <w:rsid w:val="001C3A6F"/>
    <w:rsid w:val="001C43EC"/>
    <w:rsid w:val="001C4B5C"/>
    <w:rsid w:val="001C4F28"/>
    <w:rsid w:val="001C5298"/>
    <w:rsid w:val="001C5672"/>
    <w:rsid w:val="001C58B7"/>
    <w:rsid w:val="001C6265"/>
    <w:rsid w:val="001C65E5"/>
    <w:rsid w:val="001C77EA"/>
    <w:rsid w:val="001C7BEE"/>
    <w:rsid w:val="001C7C03"/>
    <w:rsid w:val="001C7C20"/>
    <w:rsid w:val="001C7D39"/>
    <w:rsid w:val="001D0073"/>
    <w:rsid w:val="001D036D"/>
    <w:rsid w:val="001D03F0"/>
    <w:rsid w:val="001D088B"/>
    <w:rsid w:val="001D0D53"/>
    <w:rsid w:val="001D0DD4"/>
    <w:rsid w:val="001D0E14"/>
    <w:rsid w:val="001D1AAF"/>
    <w:rsid w:val="001D2265"/>
    <w:rsid w:val="001D232F"/>
    <w:rsid w:val="001D27FE"/>
    <w:rsid w:val="001D31F2"/>
    <w:rsid w:val="001D31FE"/>
    <w:rsid w:val="001D40CB"/>
    <w:rsid w:val="001D42C9"/>
    <w:rsid w:val="001D49D2"/>
    <w:rsid w:val="001D4C67"/>
    <w:rsid w:val="001D4D16"/>
    <w:rsid w:val="001D4EF0"/>
    <w:rsid w:val="001D55A9"/>
    <w:rsid w:val="001D5DCD"/>
    <w:rsid w:val="001D5F60"/>
    <w:rsid w:val="001D6992"/>
    <w:rsid w:val="001D728E"/>
    <w:rsid w:val="001D73F5"/>
    <w:rsid w:val="001D76F2"/>
    <w:rsid w:val="001D7A8F"/>
    <w:rsid w:val="001D7B48"/>
    <w:rsid w:val="001E06B8"/>
    <w:rsid w:val="001E0982"/>
    <w:rsid w:val="001E0DD2"/>
    <w:rsid w:val="001E0DDE"/>
    <w:rsid w:val="001E0EF8"/>
    <w:rsid w:val="001E0F1C"/>
    <w:rsid w:val="001E0FC8"/>
    <w:rsid w:val="001E13AC"/>
    <w:rsid w:val="001E18DC"/>
    <w:rsid w:val="001E2691"/>
    <w:rsid w:val="001E2904"/>
    <w:rsid w:val="001E2951"/>
    <w:rsid w:val="001E2CC7"/>
    <w:rsid w:val="001E3026"/>
    <w:rsid w:val="001E3379"/>
    <w:rsid w:val="001E38AE"/>
    <w:rsid w:val="001E3D82"/>
    <w:rsid w:val="001E3D91"/>
    <w:rsid w:val="001E3FD4"/>
    <w:rsid w:val="001E4091"/>
    <w:rsid w:val="001E4113"/>
    <w:rsid w:val="001E41BC"/>
    <w:rsid w:val="001E4655"/>
    <w:rsid w:val="001E4BDB"/>
    <w:rsid w:val="001E4BE2"/>
    <w:rsid w:val="001E528F"/>
    <w:rsid w:val="001E5672"/>
    <w:rsid w:val="001E6239"/>
    <w:rsid w:val="001E6989"/>
    <w:rsid w:val="001E6C0A"/>
    <w:rsid w:val="001E6D09"/>
    <w:rsid w:val="001E6F32"/>
    <w:rsid w:val="001E758E"/>
    <w:rsid w:val="001E76F0"/>
    <w:rsid w:val="001E78A3"/>
    <w:rsid w:val="001E7D63"/>
    <w:rsid w:val="001F039C"/>
    <w:rsid w:val="001F0A80"/>
    <w:rsid w:val="001F0CEC"/>
    <w:rsid w:val="001F1693"/>
    <w:rsid w:val="001F17FA"/>
    <w:rsid w:val="001F1942"/>
    <w:rsid w:val="001F19E2"/>
    <w:rsid w:val="001F1F15"/>
    <w:rsid w:val="001F2348"/>
    <w:rsid w:val="001F2615"/>
    <w:rsid w:val="001F264B"/>
    <w:rsid w:val="001F27BB"/>
    <w:rsid w:val="001F29DF"/>
    <w:rsid w:val="001F2D64"/>
    <w:rsid w:val="001F341B"/>
    <w:rsid w:val="001F366F"/>
    <w:rsid w:val="001F428C"/>
    <w:rsid w:val="001F52E1"/>
    <w:rsid w:val="001F5431"/>
    <w:rsid w:val="001F5607"/>
    <w:rsid w:val="001F5908"/>
    <w:rsid w:val="001F5A3C"/>
    <w:rsid w:val="001F663E"/>
    <w:rsid w:val="001F6720"/>
    <w:rsid w:val="001F6A28"/>
    <w:rsid w:val="001F6B61"/>
    <w:rsid w:val="001F6F00"/>
    <w:rsid w:val="001F7396"/>
    <w:rsid w:val="001F798F"/>
    <w:rsid w:val="001F79EF"/>
    <w:rsid w:val="0020019C"/>
    <w:rsid w:val="00200498"/>
    <w:rsid w:val="00200F8A"/>
    <w:rsid w:val="00201DBE"/>
    <w:rsid w:val="00201DF4"/>
    <w:rsid w:val="0020246E"/>
    <w:rsid w:val="00202A67"/>
    <w:rsid w:val="00203BB6"/>
    <w:rsid w:val="00203F5F"/>
    <w:rsid w:val="0020483A"/>
    <w:rsid w:val="00204BC7"/>
    <w:rsid w:val="0020528F"/>
    <w:rsid w:val="0020538A"/>
    <w:rsid w:val="002054E8"/>
    <w:rsid w:val="00205AB8"/>
    <w:rsid w:val="002062A5"/>
    <w:rsid w:val="00206A0E"/>
    <w:rsid w:val="00206A58"/>
    <w:rsid w:val="00206E57"/>
    <w:rsid w:val="00206EAD"/>
    <w:rsid w:val="00206EB1"/>
    <w:rsid w:val="0020745E"/>
    <w:rsid w:val="002075DE"/>
    <w:rsid w:val="00207639"/>
    <w:rsid w:val="00207843"/>
    <w:rsid w:val="00207B7B"/>
    <w:rsid w:val="00207C2C"/>
    <w:rsid w:val="00210080"/>
    <w:rsid w:val="002102EF"/>
    <w:rsid w:val="0021050D"/>
    <w:rsid w:val="002109B8"/>
    <w:rsid w:val="00210A27"/>
    <w:rsid w:val="00211B65"/>
    <w:rsid w:val="00211CF6"/>
    <w:rsid w:val="0021281C"/>
    <w:rsid w:val="002129E2"/>
    <w:rsid w:val="00212AEC"/>
    <w:rsid w:val="00212D6D"/>
    <w:rsid w:val="00213078"/>
    <w:rsid w:val="002132B9"/>
    <w:rsid w:val="00213804"/>
    <w:rsid w:val="00213BD4"/>
    <w:rsid w:val="00213F0E"/>
    <w:rsid w:val="00214660"/>
    <w:rsid w:val="002146FA"/>
    <w:rsid w:val="002148A0"/>
    <w:rsid w:val="00214E25"/>
    <w:rsid w:val="002159F8"/>
    <w:rsid w:val="00215BA0"/>
    <w:rsid w:val="00215DC1"/>
    <w:rsid w:val="00215E8A"/>
    <w:rsid w:val="00215FAD"/>
    <w:rsid w:val="00216707"/>
    <w:rsid w:val="002168ED"/>
    <w:rsid w:val="00216B18"/>
    <w:rsid w:val="00217338"/>
    <w:rsid w:val="00217995"/>
    <w:rsid w:val="00217AED"/>
    <w:rsid w:val="00217DB2"/>
    <w:rsid w:val="002200E2"/>
    <w:rsid w:val="00220BB9"/>
    <w:rsid w:val="002213B8"/>
    <w:rsid w:val="0022211E"/>
    <w:rsid w:val="00222683"/>
    <w:rsid w:val="002228B7"/>
    <w:rsid w:val="00222DA9"/>
    <w:rsid w:val="00223389"/>
    <w:rsid w:val="002233D6"/>
    <w:rsid w:val="0022399F"/>
    <w:rsid w:val="00223A58"/>
    <w:rsid w:val="00223E83"/>
    <w:rsid w:val="002240E4"/>
    <w:rsid w:val="002247F7"/>
    <w:rsid w:val="00224842"/>
    <w:rsid w:val="00224FFC"/>
    <w:rsid w:val="00225374"/>
    <w:rsid w:val="002253D1"/>
    <w:rsid w:val="00225441"/>
    <w:rsid w:val="002257B9"/>
    <w:rsid w:val="00226183"/>
    <w:rsid w:val="002267E0"/>
    <w:rsid w:val="002268F5"/>
    <w:rsid w:val="00226E7E"/>
    <w:rsid w:val="00227209"/>
    <w:rsid w:val="0022729D"/>
    <w:rsid w:val="00230155"/>
    <w:rsid w:val="002304CE"/>
    <w:rsid w:val="00230540"/>
    <w:rsid w:val="0023074A"/>
    <w:rsid w:val="00230868"/>
    <w:rsid w:val="00230A76"/>
    <w:rsid w:val="00231A56"/>
    <w:rsid w:val="00232824"/>
    <w:rsid w:val="00232865"/>
    <w:rsid w:val="00232C41"/>
    <w:rsid w:val="00233498"/>
    <w:rsid w:val="002336D0"/>
    <w:rsid w:val="00233FAE"/>
    <w:rsid w:val="002343F1"/>
    <w:rsid w:val="00234565"/>
    <w:rsid w:val="0023465F"/>
    <w:rsid w:val="002346F7"/>
    <w:rsid w:val="0023484C"/>
    <w:rsid w:val="00234FA8"/>
    <w:rsid w:val="00235055"/>
    <w:rsid w:val="00235820"/>
    <w:rsid w:val="00235A25"/>
    <w:rsid w:val="00235C11"/>
    <w:rsid w:val="00236517"/>
    <w:rsid w:val="00236914"/>
    <w:rsid w:val="00236C0C"/>
    <w:rsid w:val="00236DB8"/>
    <w:rsid w:val="002373AB"/>
    <w:rsid w:val="002377CE"/>
    <w:rsid w:val="00237BA9"/>
    <w:rsid w:val="00237F49"/>
    <w:rsid w:val="002400DC"/>
    <w:rsid w:val="0024055E"/>
    <w:rsid w:val="00240F22"/>
    <w:rsid w:val="00241225"/>
    <w:rsid w:val="002417B5"/>
    <w:rsid w:val="0024191A"/>
    <w:rsid w:val="002420A7"/>
    <w:rsid w:val="00242AF3"/>
    <w:rsid w:val="002431B7"/>
    <w:rsid w:val="002436E9"/>
    <w:rsid w:val="00243C0F"/>
    <w:rsid w:val="00243C6D"/>
    <w:rsid w:val="00244021"/>
    <w:rsid w:val="002441F8"/>
    <w:rsid w:val="0024429C"/>
    <w:rsid w:val="00244880"/>
    <w:rsid w:val="002449ED"/>
    <w:rsid w:val="00244B2C"/>
    <w:rsid w:val="00244F02"/>
    <w:rsid w:val="00244F13"/>
    <w:rsid w:val="0024510D"/>
    <w:rsid w:val="00245165"/>
    <w:rsid w:val="00245F45"/>
    <w:rsid w:val="002464A8"/>
    <w:rsid w:val="00246951"/>
    <w:rsid w:val="00246ED4"/>
    <w:rsid w:val="00246F7F"/>
    <w:rsid w:val="00247091"/>
    <w:rsid w:val="002474E6"/>
    <w:rsid w:val="002475D2"/>
    <w:rsid w:val="0024777F"/>
    <w:rsid w:val="00247974"/>
    <w:rsid w:val="00247A5A"/>
    <w:rsid w:val="00247B23"/>
    <w:rsid w:val="00250A9A"/>
    <w:rsid w:val="00251399"/>
    <w:rsid w:val="00251507"/>
    <w:rsid w:val="00251691"/>
    <w:rsid w:val="00251911"/>
    <w:rsid w:val="00251B86"/>
    <w:rsid w:val="00252E51"/>
    <w:rsid w:val="00252F94"/>
    <w:rsid w:val="00253432"/>
    <w:rsid w:val="00253D33"/>
    <w:rsid w:val="00253FE2"/>
    <w:rsid w:val="0025479C"/>
    <w:rsid w:val="00254D57"/>
    <w:rsid w:val="00254EA8"/>
    <w:rsid w:val="00254EB6"/>
    <w:rsid w:val="0025523A"/>
    <w:rsid w:val="002553F7"/>
    <w:rsid w:val="002558BD"/>
    <w:rsid w:val="00255B85"/>
    <w:rsid w:val="00255CEA"/>
    <w:rsid w:val="00255E08"/>
    <w:rsid w:val="00256394"/>
    <w:rsid w:val="0025654D"/>
    <w:rsid w:val="002565E8"/>
    <w:rsid w:val="002569F7"/>
    <w:rsid w:val="00256FBB"/>
    <w:rsid w:val="0025707D"/>
    <w:rsid w:val="00257838"/>
    <w:rsid w:val="00257A6F"/>
    <w:rsid w:val="00257C72"/>
    <w:rsid w:val="00257C9E"/>
    <w:rsid w:val="00260D3A"/>
    <w:rsid w:val="00260DBE"/>
    <w:rsid w:val="00261122"/>
    <w:rsid w:val="00261551"/>
    <w:rsid w:val="002619E9"/>
    <w:rsid w:val="00261E26"/>
    <w:rsid w:val="00261F3D"/>
    <w:rsid w:val="00261F94"/>
    <w:rsid w:val="00262738"/>
    <w:rsid w:val="002629BD"/>
    <w:rsid w:val="00262E6B"/>
    <w:rsid w:val="00262EC4"/>
    <w:rsid w:val="00263054"/>
    <w:rsid w:val="00263112"/>
    <w:rsid w:val="00263A85"/>
    <w:rsid w:val="002641D1"/>
    <w:rsid w:val="00264388"/>
    <w:rsid w:val="00264949"/>
    <w:rsid w:val="00264F74"/>
    <w:rsid w:val="00265249"/>
    <w:rsid w:val="00265B1E"/>
    <w:rsid w:val="00265C80"/>
    <w:rsid w:val="00265E03"/>
    <w:rsid w:val="00265F5E"/>
    <w:rsid w:val="00266695"/>
    <w:rsid w:val="0026677C"/>
    <w:rsid w:val="00266D05"/>
    <w:rsid w:val="002674F9"/>
    <w:rsid w:val="00267676"/>
    <w:rsid w:val="00267918"/>
    <w:rsid w:val="002679B8"/>
    <w:rsid w:val="002702B3"/>
    <w:rsid w:val="002704C1"/>
    <w:rsid w:val="002706D0"/>
    <w:rsid w:val="00270CF8"/>
    <w:rsid w:val="00271039"/>
    <w:rsid w:val="002719AA"/>
    <w:rsid w:val="00271FA7"/>
    <w:rsid w:val="00271FB9"/>
    <w:rsid w:val="00272D5F"/>
    <w:rsid w:val="00272EE2"/>
    <w:rsid w:val="00273707"/>
    <w:rsid w:val="00273786"/>
    <w:rsid w:val="00273D00"/>
    <w:rsid w:val="00273D11"/>
    <w:rsid w:val="0027400D"/>
    <w:rsid w:val="00274308"/>
    <w:rsid w:val="002747F4"/>
    <w:rsid w:val="00274F28"/>
    <w:rsid w:val="002753BB"/>
    <w:rsid w:val="0027595D"/>
    <w:rsid w:val="00275CB9"/>
    <w:rsid w:val="0027647A"/>
    <w:rsid w:val="002766C2"/>
    <w:rsid w:val="00276899"/>
    <w:rsid w:val="00276E31"/>
    <w:rsid w:val="00277039"/>
    <w:rsid w:val="0027786C"/>
    <w:rsid w:val="00277D08"/>
    <w:rsid w:val="0028015A"/>
    <w:rsid w:val="0028119C"/>
    <w:rsid w:val="00281E1A"/>
    <w:rsid w:val="002822A8"/>
    <w:rsid w:val="00282914"/>
    <w:rsid w:val="00282BF9"/>
    <w:rsid w:val="002833B1"/>
    <w:rsid w:val="002841A5"/>
    <w:rsid w:val="00284561"/>
    <w:rsid w:val="00284D32"/>
    <w:rsid w:val="002851FA"/>
    <w:rsid w:val="002853BB"/>
    <w:rsid w:val="0028585F"/>
    <w:rsid w:val="002859AC"/>
    <w:rsid w:val="00285A9D"/>
    <w:rsid w:val="00285D3E"/>
    <w:rsid w:val="00285E89"/>
    <w:rsid w:val="00286590"/>
    <w:rsid w:val="00286A63"/>
    <w:rsid w:val="00286ED8"/>
    <w:rsid w:val="00286F94"/>
    <w:rsid w:val="00287B6E"/>
    <w:rsid w:val="00287E1C"/>
    <w:rsid w:val="00287F3B"/>
    <w:rsid w:val="002900EA"/>
    <w:rsid w:val="00290769"/>
    <w:rsid w:val="00290A60"/>
    <w:rsid w:val="002913AB"/>
    <w:rsid w:val="00291C51"/>
    <w:rsid w:val="002922CC"/>
    <w:rsid w:val="00292387"/>
    <w:rsid w:val="00292865"/>
    <w:rsid w:val="002934FB"/>
    <w:rsid w:val="00293A5B"/>
    <w:rsid w:val="002940A4"/>
    <w:rsid w:val="00294C70"/>
    <w:rsid w:val="00295821"/>
    <w:rsid w:val="00295B80"/>
    <w:rsid w:val="00296143"/>
    <w:rsid w:val="0029626C"/>
    <w:rsid w:val="00296559"/>
    <w:rsid w:val="002966F1"/>
    <w:rsid w:val="002968DF"/>
    <w:rsid w:val="00296DDC"/>
    <w:rsid w:val="0029715E"/>
    <w:rsid w:val="0029772E"/>
    <w:rsid w:val="00297B70"/>
    <w:rsid w:val="00297CE1"/>
    <w:rsid w:val="00297E30"/>
    <w:rsid w:val="00297FA3"/>
    <w:rsid w:val="002A0754"/>
    <w:rsid w:val="002A0767"/>
    <w:rsid w:val="002A0772"/>
    <w:rsid w:val="002A0948"/>
    <w:rsid w:val="002A0DFA"/>
    <w:rsid w:val="002A1012"/>
    <w:rsid w:val="002A14AE"/>
    <w:rsid w:val="002A17EE"/>
    <w:rsid w:val="002A1DA1"/>
    <w:rsid w:val="002A1F1C"/>
    <w:rsid w:val="002A2581"/>
    <w:rsid w:val="002A284E"/>
    <w:rsid w:val="002A299C"/>
    <w:rsid w:val="002A2C3E"/>
    <w:rsid w:val="002A2F8A"/>
    <w:rsid w:val="002A35D8"/>
    <w:rsid w:val="002A3E43"/>
    <w:rsid w:val="002A40FA"/>
    <w:rsid w:val="002A42F4"/>
    <w:rsid w:val="002A43A8"/>
    <w:rsid w:val="002A46CD"/>
    <w:rsid w:val="002A4844"/>
    <w:rsid w:val="002A4C78"/>
    <w:rsid w:val="002A4D71"/>
    <w:rsid w:val="002A5495"/>
    <w:rsid w:val="002A58AA"/>
    <w:rsid w:val="002A5B4B"/>
    <w:rsid w:val="002A5BC2"/>
    <w:rsid w:val="002A5C99"/>
    <w:rsid w:val="002A6532"/>
    <w:rsid w:val="002A68BD"/>
    <w:rsid w:val="002A690B"/>
    <w:rsid w:val="002A6B76"/>
    <w:rsid w:val="002A6D37"/>
    <w:rsid w:val="002A798B"/>
    <w:rsid w:val="002A7DDA"/>
    <w:rsid w:val="002A7FA9"/>
    <w:rsid w:val="002B031C"/>
    <w:rsid w:val="002B0986"/>
    <w:rsid w:val="002B0FBC"/>
    <w:rsid w:val="002B13F7"/>
    <w:rsid w:val="002B1E2C"/>
    <w:rsid w:val="002B21C1"/>
    <w:rsid w:val="002B269F"/>
    <w:rsid w:val="002B3308"/>
    <w:rsid w:val="002B37CA"/>
    <w:rsid w:val="002B37E9"/>
    <w:rsid w:val="002B3903"/>
    <w:rsid w:val="002B3CA5"/>
    <w:rsid w:val="002B3D66"/>
    <w:rsid w:val="002B431E"/>
    <w:rsid w:val="002B442D"/>
    <w:rsid w:val="002B4A9F"/>
    <w:rsid w:val="002B50DC"/>
    <w:rsid w:val="002B51C9"/>
    <w:rsid w:val="002B52F0"/>
    <w:rsid w:val="002B56C9"/>
    <w:rsid w:val="002B58B9"/>
    <w:rsid w:val="002B6578"/>
    <w:rsid w:val="002B6820"/>
    <w:rsid w:val="002B7567"/>
    <w:rsid w:val="002B7BCA"/>
    <w:rsid w:val="002C086D"/>
    <w:rsid w:val="002C0A9F"/>
    <w:rsid w:val="002C11AB"/>
    <w:rsid w:val="002C1714"/>
    <w:rsid w:val="002C184E"/>
    <w:rsid w:val="002C190F"/>
    <w:rsid w:val="002C191F"/>
    <w:rsid w:val="002C25FD"/>
    <w:rsid w:val="002C2AFF"/>
    <w:rsid w:val="002C2CF5"/>
    <w:rsid w:val="002C2F04"/>
    <w:rsid w:val="002C3261"/>
    <w:rsid w:val="002C3BA7"/>
    <w:rsid w:val="002C4043"/>
    <w:rsid w:val="002C4328"/>
    <w:rsid w:val="002C5107"/>
    <w:rsid w:val="002C54F3"/>
    <w:rsid w:val="002C59FD"/>
    <w:rsid w:val="002C5E93"/>
    <w:rsid w:val="002C6CE4"/>
    <w:rsid w:val="002C75E9"/>
    <w:rsid w:val="002C7840"/>
    <w:rsid w:val="002C78F2"/>
    <w:rsid w:val="002C7BCE"/>
    <w:rsid w:val="002C7D0C"/>
    <w:rsid w:val="002D01CB"/>
    <w:rsid w:val="002D025A"/>
    <w:rsid w:val="002D03D5"/>
    <w:rsid w:val="002D0FEE"/>
    <w:rsid w:val="002D175E"/>
    <w:rsid w:val="002D1A56"/>
    <w:rsid w:val="002D1CAA"/>
    <w:rsid w:val="002D2468"/>
    <w:rsid w:val="002D24C9"/>
    <w:rsid w:val="002D2696"/>
    <w:rsid w:val="002D2723"/>
    <w:rsid w:val="002D2BC6"/>
    <w:rsid w:val="002D2CCB"/>
    <w:rsid w:val="002D2EAD"/>
    <w:rsid w:val="002D2F27"/>
    <w:rsid w:val="002D3619"/>
    <w:rsid w:val="002D3AA3"/>
    <w:rsid w:val="002D3F11"/>
    <w:rsid w:val="002D414A"/>
    <w:rsid w:val="002D4405"/>
    <w:rsid w:val="002D47E6"/>
    <w:rsid w:val="002D4A84"/>
    <w:rsid w:val="002D4F5A"/>
    <w:rsid w:val="002D501D"/>
    <w:rsid w:val="002D55C8"/>
    <w:rsid w:val="002D676E"/>
    <w:rsid w:val="002D6855"/>
    <w:rsid w:val="002D6868"/>
    <w:rsid w:val="002D6A0A"/>
    <w:rsid w:val="002D7157"/>
    <w:rsid w:val="002D7A4F"/>
    <w:rsid w:val="002D7D0E"/>
    <w:rsid w:val="002D7FC2"/>
    <w:rsid w:val="002E0AB5"/>
    <w:rsid w:val="002E0CD8"/>
    <w:rsid w:val="002E1CCF"/>
    <w:rsid w:val="002E1FB8"/>
    <w:rsid w:val="002E20E2"/>
    <w:rsid w:val="002E229D"/>
    <w:rsid w:val="002E2334"/>
    <w:rsid w:val="002E36A5"/>
    <w:rsid w:val="002E3871"/>
    <w:rsid w:val="002E3C3F"/>
    <w:rsid w:val="002E3D95"/>
    <w:rsid w:val="002E42D0"/>
    <w:rsid w:val="002E45D8"/>
    <w:rsid w:val="002E4874"/>
    <w:rsid w:val="002E48BF"/>
    <w:rsid w:val="002E4F3F"/>
    <w:rsid w:val="002E5197"/>
    <w:rsid w:val="002E5AF0"/>
    <w:rsid w:val="002E5B5C"/>
    <w:rsid w:val="002E6010"/>
    <w:rsid w:val="002E60FE"/>
    <w:rsid w:val="002E6684"/>
    <w:rsid w:val="002E6927"/>
    <w:rsid w:val="002E69F6"/>
    <w:rsid w:val="002E6BB9"/>
    <w:rsid w:val="002F08D2"/>
    <w:rsid w:val="002F0A47"/>
    <w:rsid w:val="002F0F88"/>
    <w:rsid w:val="002F10DB"/>
    <w:rsid w:val="002F1347"/>
    <w:rsid w:val="002F160E"/>
    <w:rsid w:val="002F18E1"/>
    <w:rsid w:val="002F1973"/>
    <w:rsid w:val="002F1986"/>
    <w:rsid w:val="002F1D61"/>
    <w:rsid w:val="002F208B"/>
    <w:rsid w:val="002F2143"/>
    <w:rsid w:val="002F2145"/>
    <w:rsid w:val="002F2415"/>
    <w:rsid w:val="002F2772"/>
    <w:rsid w:val="002F2A40"/>
    <w:rsid w:val="002F2BF9"/>
    <w:rsid w:val="002F2C5E"/>
    <w:rsid w:val="002F300C"/>
    <w:rsid w:val="002F3218"/>
    <w:rsid w:val="002F353F"/>
    <w:rsid w:val="002F3801"/>
    <w:rsid w:val="002F38DA"/>
    <w:rsid w:val="002F3C09"/>
    <w:rsid w:val="002F3C86"/>
    <w:rsid w:val="002F41EA"/>
    <w:rsid w:val="002F43CF"/>
    <w:rsid w:val="002F46BC"/>
    <w:rsid w:val="002F49AA"/>
    <w:rsid w:val="002F4FD2"/>
    <w:rsid w:val="002F556B"/>
    <w:rsid w:val="002F56F9"/>
    <w:rsid w:val="002F5F1D"/>
    <w:rsid w:val="002F611E"/>
    <w:rsid w:val="002F6883"/>
    <w:rsid w:val="002F689F"/>
    <w:rsid w:val="002F7157"/>
    <w:rsid w:val="002F7552"/>
    <w:rsid w:val="002F7616"/>
    <w:rsid w:val="002F78AE"/>
    <w:rsid w:val="002F7DCE"/>
    <w:rsid w:val="002F7DFD"/>
    <w:rsid w:val="002F7E2F"/>
    <w:rsid w:val="00300485"/>
    <w:rsid w:val="0030052E"/>
    <w:rsid w:val="00300555"/>
    <w:rsid w:val="003009CE"/>
    <w:rsid w:val="00301008"/>
    <w:rsid w:val="003014AF"/>
    <w:rsid w:val="003015DC"/>
    <w:rsid w:val="00301672"/>
    <w:rsid w:val="0030202E"/>
    <w:rsid w:val="00302CD3"/>
    <w:rsid w:val="0030317A"/>
    <w:rsid w:val="0030327E"/>
    <w:rsid w:val="0030333D"/>
    <w:rsid w:val="00303572"/>
    <w:rsid w:val="00304C25"/>
    <w:rsid w:val="00304C84"/>
    <w:rsid w:val="00304CB2"/>
    <w:rsid w:val="00304F7B"/>
    <w:rsid w:val="00305178"/>
    <w:rsid w:val="00305231"/>
    <w:rsid w:val="003052D9"/>
    <w:rsid w:val="003055FB"/>
    <w:rsid w:val="0030563C"/>
    <w:rsid w:val="00305BC5"/>
    <w:rsid w:val="00305E0E"/>
    <w:rsid w:val="00306826"/>
    <w:rsid w:val="00306CFD"/>
    <w:rsid w:val="00306D39"/>
    <w:rsid w:val="00306D9D"/>
    <w:rsid w:val="00307393"/>
    <w:rsid w:val="003073D9"/>
    <w:rsid w:val="0030769F"/>
    <w:rsid w:val="00307D57"/>
    <w:rsid w:val="00307DEF"/>
    <w:rsid w:val="00310258"/>
    <w:rsid w:val="00310545"/>
    <w:rsid w:val="0031059F"/>
    <w:rsid w:val="003110DF"/>
    <w:rsid w:val="00311274"/>
    <w:rsid w:val="0031138D"/>
    <w:rsid w:val="00311AA3"/>
    <w:rsid w:val="00312240"/>
    <w:rsid w:val="00312394"/>
    <w:rsid w:val="00312A44"/>
    <w:rsid w:val="00312DD8"/>
    <w:rsid w:val="00313008"/>
    <w:rsid w:val="00313974"/>
    <w:rsid w:val="00313F24"/>
    <w:rsid w:val="0031411F"/>
    <w:rsid w:val="00314CF9"/>
    <w:rsid w:val="00314F45"/>
    <w:rsid w:val="00314F4D"/>
    <w:rsid w:val="003150A4"/>
    <w:rsid w:val="003158A8"/>
    <w:rsid w:val="0031611D"/>
    <w:rsid w:val="003162F1"/>
    <w:rsid w:val="00316A2C"/>
    <w:rsid w:val="00317064"/>
    <w:rsid w:val="00317A22"/>
    <w:rsid w:val="00317D9E"/>
    <w:rsid w:val="00317DA9"/>
    <w:rsid w:val="00320792"/>
    <w:rsid w:val="003208A8"/>
    <w:rsid w:val="00320FEF"/>
    <w:rsid w:val="003213A7"/>
    <w:rsid w:val="00321676"/>
    <w:rsid w:val="0032230A"/>
    <w:rsid w:val="0032258C"/>
    <w:rsid w:val="00322745"/>
    <w:rsid w:val="0032280B"/>
    <w:rsid w:val="003228DD"/>
    <w:rsid w:val="00322BA3"/>
    <w:rsid w:val="0032338D"/>
    <w:rsid w:val="0032367B"/>
    <w:rsid w:val="0032393B"/>
    <w:rsid w:val="003239DD"/>
    <w:rsid w:val="00323AD9"/>
    <w:rsid w:val="00323E8C"/>
    <w:rsid w:val="003248A1"/>
    <w:rsid w:val="003249F7"/>
    <w:rsid w:val="00324F09"/>
    <w:rsid w:val="003255D0"/>
    <w:rsid w:val="003258D0"/>
    <w:rsid w:val="00325BAF"/>
    <w:rsid w:val="00325D0F"/>
    <w:rsid w:val="00326B75"/>
    <w:rsid w:val="00326DC1"/>
    <w:rsid w:val="00326F24"/>
    <w:rsid w:val="00327607"/>
    <w:rsid w:val="003276BE"/>
    <w:rsid w:val="00327864"/>
    <w:rsid w:val="0032798A"/>
    <w:rsid w:val="00330459"/>
    <w:rsid w:val="0033055B"/>
    <w:rsid w:val="00330B2F"/>
    <w:rsid w:val="00330B99"/>
    <w:rsid w:val="00330CEC"/>
    <w:rsid w:val="00330D41"/>
    <w:rsid w:val="0033102E"/>
    <w:rsid w:val="003313AB"/>
    <w:rsid w:val="003314BC"/>
    <w:rsid w:val="00331FEF"/>
    <w:rsid w:val="00332AD3"/>
    <w:rsid w:val="00332D96"/>
    <w:rsid w:val="00332FC4"/>
    <w:rsid w:val="003330D3"/>
    <w:rsid w:val="00333679"/>
    <w:rsid w:val="003339A1"/>
    <w:rsid w:val="003340DE"/>
    <w:rsid w:val="0033445B"/>
    <w:rsid w:val="003350A0"/>
    <w:rsid w:val="003353FA"/>
    <w:rsid w:val="00335439"/>
    <w:rsid w:val="00335A65"/>
    <w:rsid w:val="003361AB"/>
    <w:rsid w:val="00336330"/>
    <w:rsid w:val="00336821"/>
    <w:rsid w:val="003371A7"/>
    <w:rsid w:val="003400C1"/>
    <w:rsid w:val="003401F3"/>
    <w:rsid w:val="00340277"/>
    <w:rsid w:val="00340AF8"/>
    <w:rsid w:val="00341096"/>
    <w:rsid w:val="00341B70"/>
    <w:rsid w:val="00341B99"/>
    <w:rsid w:val="00341C42"/>
    <w:rsid w:val="00341C69"/>
    <w:rsid w:val="00341D25"/>
    <w:rsid w:val="00341E07"/>
    <w:rsid w:val="00342DBD"/>
    <w:rsid w:val="00342F78"/>
    <w:rsid w:val="00343687"/>
    <w:rsid w:val="00343949"/>
    <w:rsid w:val="00343B51"/>
    <w:rsid w:val="00344213"/>
    <w:rsid w:val="00344E4C"/>
    <w:rsid w:val="00344FDB"/>
    <w:rsid w:val="00345204"/>
    <w:rsid w:val="003452B9"/>
    <w:rsid w:val="0034556A"/>
    <w:rsid w:val="00345901"/>
    <w:rsid w:val="00345F0B"/>
    <w:rsid w:val="0034603B"/>
    <w:rsid w:val="00346343"/>
    <w:rsid w:val="00346D5F"/>
    <w:rsid w:val="0034710E"/>
    <w:rsid w:val="00347791"/>
    <w:rsid w:val="00347B36"/>
    <w:rsid w:val="0035027C"/>
    <w:rsid w:val="003503CA"/>
    <w:rsid w:val="0035070E"/>
    <w:rsid w:val="0035084F"/>
    <w:rsid w:val="003508BB"/>
    <w:rsid w:val="00350A3B"/>
    <w:rsid w:val="00350ECA"/>
    <w:rsid w:val="0035164C"/>
    <w:rsid w:val="0035193E"/>
    <w:rsid w:val="003523C4"/>
    <w:rsid w:val="00352875"/>
    <w:rsid w:val="00352E3D"/>
    <w:rsid w:val="00353492"/>
    <w:rsid w:val="00353CCD"/>
    <w:rsid w:val="00353E11"/>
    <w:rsid w:val="0035430D"/>
    <w:rsid w:val="003545C2"/>
    <w:rsid w:val="00354873"/>
    <w:rsid w:val="00354A47"/>
    <w:rsid w:val="00354C0B"/>
    <w:rsid w:val="00355054"/>
    <w:rsid w:val="0035510F"/>
    <w:rsid w:val="00355302"/>
    <w:rsid w:val="00355F48"/>
    <w:rsid w:val="00356320"/>
    <w:rsid w:val="0035666D"/>
    <w:rsid w:val="00356F5B"/>
    <w:rsid w:val="0035725B"/>
    <w:rsid w:val="003572EA"/>
    <w:rsid w:val="00357383"/>
    <w:rsid w:val="0035798F"/>
    <w:rsid w:val="0036020E"/>
    <w:rsid w:val="00360352"/>
    <w:rsid w:val="0036062C"/>
    <w:rsid w:val="003607E0"/>
    <w:rsid w:val="00361B44"/>
    <w:rsid w:val="0036261D"/>
    <w:rsid w:val="00362720"/>
    <w:rsid w:val="0036295F"/>
    <w:rsid w:val="003629A9"/>
    <w:rsid w:val="00362E23"/>
    <w:rsid w:val="003636AF"/>
    <w:rsid w:val="00363992"/>
    <w:rsid w:val="00363C35"/>
    <w:rsid w:val="00363DAF"/>
    <w:rsid w:val="00365482"/>
    <w:rsid w:val="003656B7"/>
    <w:rsid w:val="00365893"/>
    <w:rsid w:val="00365ED8"/>
    <w:rsid w:val="00366514"/>
    <w:rsid w:val="00366A09"/>
    <w:rsid w:val="00366A0A"/>
    <w:rsid w:val="00366F88"/>
    <w:rsid w:val="00367884"/>
    <w:rsid w:val="00367D97"/>
    <w:rsid w:val="003705EF"/>
    <w:rsid w:val="00370614"/>
    <w:rsid w:val="00371029"/>
    <w:rsid w:val="00371147"/>
    <w:rsid w:val="003711D5"/>
    <w:rsid w:val="00371249"/>
    <w:rsid w:val="00371913"/>
    <w:rsid w:val="00372175"/>
    <w:rsid w:val="003728E2"/>
    <w:rsid w:val="00372ABB"/>
    <w:rsid w:val="00372CE7"/>
    <w:rsid w:val="00373292"/>
    <w:rsid w:val="003732AD"/>
    <w:rsid w:val="00373778"/>
    <w:rsid w:val="00373B06"/>
    <w:rsid w:val="00374370"/>
    <w:rsid w:val="0037437F"/>
    <w:rsid w:val="00374764"/>
    <w:rsid w:val="0037488C"/>
    <w:rsid w:val="00374E8E"/>
    <w:rsid w:val="00375206"/>
    <w:rsid w:val="0037537F"/>
    <w:rsid w:val="003753A5"/>
    <w:rsid w:val="0037544B"/>
    <w:rsid w:val="00375455"/>
    <w:rsid w:val="0037578F"/>
    <w:rsid w:val="00375CF2"/>
    <w:rsid w:val="00375DBA"/>
    <w:rsid w:val="00376409"/>
    <w:rsid w:val="00376684"/>
    <w:rsid w:val="0037686D"/>
    <w:rsid w:val="00376CC7"/>
    <w:rsid w:val="00376E5E"/>
    <w:rsid w:val="00376E7A"/>
    <w:rsid w:val="003770C0"/>
    <w:rsid w:val="003770E5"/>
    <w:rsid w:val="00377C88"/>
    <w:rsid w:val="003800B4"/>
    <w:rsid w:val="003804F7"/>
    <w:rsid w:val="003810C0"/>
    <w:rsid w:val="0038117E"/>
    <w:rsid w:val="0038183A"/>
    <w:rsid w:val="00381F00"/>
    <w:rsid w:val="003820C1"/>
    <w:rsid w:val="003825B9"/>
    <w:rsid w:val="003829FB"/>
    <w:rsid w:val="00382E75"/>
    <w:rsid w:val="00382FC0"/>
    <w:rsid w:val="003830E9"/>
    <w:rsid w:val="00384AB3"/>
    <w:rsid w:val="00384BCE"/>
    <w:rsid w:val="00384CA9"/>
    <w:rsid w:val="00384D5E"/>
    <w:rsid w:val="00384EB3"/>
    <w:rsid w:val="00385047"/>
    <w:rsid w:val="0038572E"/>
    <w:rsid w:val="00385C10"/>
    <w:rsid w:val="00386092"/>
    <w:rsid w:val="003864E9"/>
    <w:rsid w:val="0038699F"/>
    <w:rsid w:val="00386D4C"/>
    <w:rsid w:val="00387B6C"/>
    <w:rsid w:val="00387DDE"/>
    <w:rsid w:val="0039005D"/>
    <w:rsid w:val="003900DD"/>
    <w:rsid w:val="003902E5"/>
    <w:rsid w:val="003904B8"/>
    <w:rsid w:val="00390903"/>
    <w:rsid w:val="00390B61"/>
    <w:rsid w:val="00390F8E"/>
    <w:rsid w:val="003917E0"/>
    <w:rsid w:val="00392558"/>
    <w:rsid w:val="003925ED"/>
    <w:rsid w:val="00392E4A"/>
    <w:rsid w:val="003931C4"/>
    <w:rsid w:val="003932C5"/>
    <w:rsid w:val="003934E0"/>
    <w:rsid w:val="0039360E"/>
    <w:rsid w:val="00393649"/>
    <w:rsid w:val="00393A4C"/>
    <w:rsid w:val="00393BD4"/>
    <w:rsid w:val="00393F21"/>
    <w:rsid w:val="003941AC"/>
    <w:rsid w:val="0039458D"/>
    <w:rsid w:val="003945E0"/>
    <w:rsid w:val="00394828"/>
    <w:rsid w:val="00394CC9"/>
    <w:rsid w:val="003952D4"/>
    <w:rsid w:val="00395F83"/>
    <w:rsid w:val="0039660B"/>
    <w:rsid w:val="00396756"/>
    <w:rsid w:val="0039697F"/>
    <w:rsid w:val="00396C63"/>
    <w:rsid w:val="00397555"/>
    <w:rsid w:val="003A022E"/>
    <w:rsid w:val="003A0237"/>
    <w:rsid w:val="003A0266"/>
    <w:rsid w:val="003A0B88"/>
    <w:rsid w:val="003A0B92"/>
    <w:rsid w:val="003A0DD7"/>
    <w:rsid w:val="003A0E0B"/>
    <w:rsid w:val="003A0E20"/>
    <w:rsid w:val="003A0FA7"/>
    <w:rsid w:val="003A1CC2"/>
    <w:rsid w:val="003A216A"/>
    <w:rsid w:val="003A226F"/>
    <w:rsid w:val="003A2597"/>
    <w:rsid w:val="003A2ACE"/>
    <w:rsid w:val="003A3C7B"/>
    <w:rsid w:val="003A3DB1"/>
    <w:rsid w:val="003A4820"/>
    <w:rsid w:val="003A55AE"/>
    <w:rsid w:val="003A57F1"/>
    <w:rsid w:val="003A643F"/>
    <w:rsid w:val="003A65A0"/>
    <w:rsid w:val="003A6626"/>
    <w:rsid w:val="003A6E54"/>
    <w:rsid w:val="003A6EA4"/>
    <w:rsid w:val="003A77B1"/>
    <w:rsid w:val="003A78CA"/>
    <w:rsid w:val="003A7C99"/>
    <w:rsid w:val="003B0673"/>
    <w:rsid w:val="003B0870"/>
    <w:rsid w:val="003B0EAA"/>
    <w:rsid w:val="003B0ED5"/>
    <w:rsid w:val="003B1062"/>
    <w:rsid w:val="003B1573"/>
    <w:rsid w:val="003B166C"/>
    <w:rsid w:val="003B19EB"/>
    <w:rsid w:val="003B1AF5"/>
    <w:rsid w:val="003B1B5D"/>
    <w:rsid w:val="003B1CF1"/>
    <w:rsid w:val="003B1EBD"/>
    <w:rsid w:val="003B2221"/>
    <w:rsid w:val="003B232E"/>
    <w:rsid w:val="003B2913"/>
    <w:rsid w:val="003B2E25"/>
    <w:rsid w:val="003B2E39"/>
    <w:rsid w:val="003B335E"/>
    <w:rsid w:val="003B3862"/>
    <w:rsid w:val="003B3981"/>
    <w:rsid w:val="003B3EA3"/>
    <w:rsid w:val="003B3F43"/>
    <w:rsid w:val="003B3FB8"/>
    <w:rsid w:val="003B4083"/>
    <w:rsid w:val="003B4627"/>
    <w:rsid w:val="003B49DA"/>
    <w:rsid w:val="003B505B"/>
    <w:rsid w:val="003B517E"/>
    <w:rsid w:val="003B5446"/>
    <w:rsid w:val="003B56C3"/>
    <w:rsid w:val="003B58D6"/>
    <w:rsid w:val="003B5F23"/>
    <w:rsid w:val="003B69A1"/>
    <w:rsid w:val="003B69BF"/>
    <w:rsid w:val="003B6BBF"/>
    <w:rsid w:val="003B6C0D"/>
    <w:rsid w:val="003B6DAC"/>
    <w:rsid w:val="003B6F82"/>
    <w:rsid w:val="003B7CDA"/>
    <w:rsid w:val="003C03D9"/>
    <w:rsid w:val="003C047A"/>
    <w:rsid w:val="003C0FC0"/>
    <w:rsid w:val="003C116B"/>
    <w:rsid w:val="003C13C2"/>
    <w:rsid w:val="003C169B"/>
    <w:rsid w:val="003C1E45"/>
    <w:rsid w:val="003C1E9B"/>
    <w:rsid w:val="003C1F0A"/>
    <w:rsid w:val="003C22CC"/>
    <w:rsid w:val="003C2411"/>
    <w:rsid w:val="003C24F3"/>
    <w:rsid w:val="003C30B4"/>
    <w:rsid w:val="003C31C0"/>
    <w:rsid w:val="003C37ED"/>
    <w:rsid w:val="003C3F3B"/>
    <w:rsid w:val="003C4E91"/>
    <w:rsid w:val="003C5006"/>
    <w:rsid w:val="003C5EF8"/>
    <w:rsid w:val="003C621E"/>
    <w:rsid w:val="003C64AF"/>
    <w:rsid w:val="003C65AD"/>
    <w:rsid w:val="003C6BCD"/>
    <w:rsid w:val="003C6E73"/>
    <w:rsid w:val="003C6F26"/>
    <w:rsid w:val="003C713D"/>
    <w:rsid w:val="003C742C"/>
    <w:rsid w:val="003C7F76"/>
    <w:rsid w:val="003D0840"/>
    <w:rsid w:val="003D1116"/>
    <w:rsid w:val="003D1770"/>
    <w:rsid w:val="003D1AC4"/>
    <w:rsid w:val="003D1E2B"/>
    <w:rsid w:val="003D1F0D"/>
    <w:rsid w:val="003D2097"/>
    <w:rsid w:val="003D22A5"/>
    <w:rsid w:val="003D24AB"/>
    <w:rsid w:val="003D265B"/>
    <w:rsid w:val="003D2BB5"/>
    <w:rsid w:val="003D31D4"/>
    <w:rsid w:val="003D320E"/>
    <w:rsid w:val="003D4998"/>
    <w:rsid w:val="003D4BBB"/>
    <w:rsid w:val="003D50D8"/>
    <w:rsid w:val="003D5380"/>
    <w:rsid w:val="003D570F"/>
    <w:rsid w:val="003D5C53"/>
    <w:rsid w:val="003D5FC6"/>
    <w:rsid w:val="003D60F4"/>
    <w:rsid w:val="003D6D06"/>
    <w:rsid w:val="003D6F49"/>
    <w:rsid w:val="003D736B"/>
    <w:rsid w:val="003D73D4"/>
    <w:rsid w:val="003D764E"/>
    <w:rsid w:val="003E01D1"/>
    <w:rsid w:val="003E082B"/>
    <w:rsid w:val="003E0839"/>
    <w:rsid w:val="003E1016"/>
    <w:rsid w:val="003E11E5"/>
    <w:rsid w:val="003E136B"/>
    <w:rsid w:val="003E140A"/>
    <w:rsid w:val="003E19CA"/>
    <w:rsid w:val="003E1D8E"/>
    <w:rsid w:val="003E1DD4"/>
    <w:rsid w:val="003E235E"/>
    <w:rsid w:val="003E2B9A"/>
    <w:rsid w:val="003E2FDE"/>
    <w:rsid w:val="003E31E9"/>
    <w:rsid w:val="003E3603"/>
    <w:rsid w:val="003E3A30"/>
    <w:rsid w:val="003E3E90"/>
    <w:rsid w:val="003E407F"/>
    <w:rsid w:val="003E4388"/>
    <w:rsid w:val="003E52EB"/>
    <w:rsid w:val="003E5318"/>
    <w:rsid w:val="003E54DA"/>
    <w:rsid w:val="003E56F4"/>
    <w:rsid w:val="003E59FF"/>
    <w:rsid w:val="003E5A42"/>
    <w:rsid w:val="003E6219"/>
    <w:rsid w:val="003E637D"/>
    <w:rsid w:val="003E73C1"/>
    <w:rsid w:val="003E76C3"/>
    <w:rsid w:val="003E7971"/>
    <w:rsid w:val="003E79F1"/>
    <w:rsid w:val="003F008C"/>
    <w:rsid w:val="003F07F6"/>
    <w:rsid w:val="003F0D79"/>
    <w:rsid w:val="003F0E83"/>
    <w:rsid w:val="003F105A"/>
    <w:rsid w:val="003F13BD"/>
    <w:rsid w:val="003F1725"/>
    <w:rsid w:val="003F1D7E"/>
    <w:rsid w:val="003F1DF9"/>
    <w:rsid w:val="003F2715"/>
    <w:rsid w:val="003F2A56"/>
    <w:rsid w:val="003F2D64"/>
    <w:rsid w:val="003F3A25"/>
    <w:rsid w:val="003F4268"/>
    <w:rsid w:val="003F454F"/>
    <w:rsid w:val="003F468E"/>
    <w:rsid w:val="003F477F"/>
    <w:rsid w:val="003F49E2"/>
    <w:rsid w:val="003F4EDD"/>
    <w:rsid w:val="003F5721"/>
    <w:rsid w:val="003F5A73"/>
    <w:rsid w:val="003F5F3C"/>
    <w:rsid w:val="003F5FA7"/>
    <w:rsid w:val="003F6919"/>
    <w:rsid w:val="003F6B22"/>
    <w:rsid w:val="003F6EB4"/>
    <w:rsid w:val="003F6FDB"/>
    <w:rsid w:val="003F72B9"/>
    <w:rsid w:val="003F72E2"/>
    <w:rsid w:val="003F7D59"/>
    <w:rsid w:val="003F7E90"/>
    <w:rsid w:val="0040039D"/>
    <w:rsid w:val="004003D4"/>
    <w:rsid w:val="00400449"/>
    <w:rsid w:val="0040117E"/>
    <w:rsid w:val="004018D8"/>
    <w:rsid w:val="00401D2B"/>
    <w:rsid w:val="004029BF"/>
    <w:rsid w:val="00402BF7"/>
    <w:rsid w:val="00403EB6"/>
    <w:rsid w:val="00404058"/>
    <w:rsid w:val="004043C1"/>
    <w:rsid w:val="0040440C"/>
    <w:rsid w:val="004045D1"/>
    <w:rsid w:val="004056B9"/>
    <w:rsid w:val="00405AB7"/>
    <w:rsid w:val="00405D7D"/>
    <w:rsid w:val="00405F56"/>
    <w:rsid w:val="0040601F"/>
    <w:rsid w:val="00406B7C"/>
    <w:rsid w:val="004073C0"/>
    <w:rsid w:val="00407DC2"/>
    <w:rsid w:val="00407F70"/>
    <w:rsid w:val="004101D9"/>
    <w:rsid w:val="00410DCF"/>
    <w:rsid w:val="00410F5D"/>
    <w:rsid w:val="00411447"/>
    <w:rsid w:val="004117F8"/>
    <w:rsid w:val="00412105"/>
    <w:rsid w:val="004125DD"/>
    <w:rsid w:val="00412835"/>
    <w:rsid w:val="004128E6"/>
    <w:rsid w:val="004130B7"/>
    <w:rsid w:val="00413260"/>
    <w:rsid w:val="00414161"/>
    <w:rsid w:val="0041482B"/>
    <w:rsid w:val="00414A88"/>
    <w:rsid w:val="00414A91"/>
    <w:rsid w:val="00414F48"/>
    <w:rsid w:val="004151A0"/>
    <w:rsid w:val="0041592D"/>
    <w:rsid w:val="00415B2B"/>
    <w:rsid w:val="004171C4"/>
    <w:rsid w:val="0041795D"/>
    <w:rsid w:val="004179FA"/>
    <w:rsid w:val="00417C6D"/>
    <w:rsid w:val="004202F4"/>
    <w:rsid w:val="00420699"/>
    <w:rsid w:val="00420934"/>
    <w:rsid w:val="00421026"/>
    <w:rsid w:val="004213CC"/>
    <w:rsid w:val="00421893"/>
    <w:rsid w:val="00421BDA"/>
    <w:rsid w:val="00421BE5"/>
    <w:rsid w:val="00421DFE"/>
    <w:rsid w:val="00421ED5"/>
    <w:rsid w:val="0042243E"/>
    <w:rsid w:val="0042260F"/>
    <w:rsid w:val="004226F3"/>
    <w:rsid w:val="00422AD8"/>
    <w:rsid w:val="00422CB4"/>
    <w:rsid w:val="0042308C"/>
    <w:rsid w:val="00423140"/>
    <w:rsid w:val="00423144"/>
    <w:rsid w:val="00423314"/>
    <w:rsid w:val="0042360A"/>
    <w:rsid w:val="00423C0A"/>
    <w:rsid w:val="0042458C"/>
    <w:rsid w:val="00424BF9"/>
    <w:rsid w:val="00424C0F"/>
    <w:rsid w:val="00424DFE"/>
    <w:rsid w:val="0042520A"/>
    <w:rsid w:val="004252C7"/>
    <w:rsid w:val="004256A3"/>
    <w:rsid w:val="00425A16"/>
    <w:rsid w:val="00425C1B"/>
    <w:rsid w:val="0042673A"/>
    <w:rsid w:val="00426AB7"/>
    <w:rsid w:val="004271FC"/>
    <w:rsid w:val="0042739C"/>
    <w:rsid w:val="004273E9"/>
    <w:rsid w:val="00427611"/>
    <w:rsid w:val="00430846"/>
    <w:rsid w:val="00431EFB"/>
    <w:rsid w:val="004322BC"/>
    <w:rsid w:val="004324BA"/>
    <w:rsid w:val="00432979"/>
    <w:rsid w:val="00432F73"/>
    <w:rsid w:val="00432F80"/>
    <w:rsid w:val="00433030"/>
    <w:rsid w:val="00433078"/>
    <w:rsid w:val="00433790"/>
    <w:rsid w:val="004338CA"/>
    <w:rsid w:val="004342EE"/>
    <w:rsid w:val="00434FAD"/>
    <w:rsid w:val="00435549"/>
    <w:rsid w:val="004358B8"/>
    <w:rsid w:val="004358D0"/>
    <w:rsid w:val="00435F29"/>
    <w:rsid w:val="004365E9"/>
    <w:rsid w:val="00436D41"/>
    <w:rsid w:val="00437193"/>
    <w:rsid w:val="004374B8"/>
    <w:rsid w:val="00437B25"/>
    <w:rsid w:val="00437BE5"/>
    <w:rsid w:val="004404B5"/>
    <w:rsid w:val="00440A96"/>
    <w:rsid w:val="00440EDB"/>
    <w:rsid w:val="00440F39"/>
    <w:rsid w:val="004410F6"/>
    <w:rsid w:val="00441E11"/>
    <w:rsid w:val="00442F11"/>
    <w:rsid w:val="00443811"/>
    <w:rsid w:val="004438A4"/>
    <w:rsid w:val="00444072"/>
    <w:rsid w:val="0044436A"/>
    <w:rsid w:val="004447D3"/>
    <w:rsid w:val="00444932"/>
    <w:rsid w:val="00444B60"/>
    <w:rsid w:val="00446057"/>
    <w:rsid w:val="00446283"/>
    <w:rsid w:val="004466FB"/>
    <w:rsid w:val="00446832"/>
    <w:rsid w:val="004469ED"/>
    <w:rsid w:val="00446C6A"/>
    <w:rsid w:val="0044708B"/>
    <w:rsid w:val="00447247"/>
    <w:rsid w:val="0044738A"/>
    <w:rsid w:val="00447628"/>
    <w:rsid w:val="0044796A"/>
    <w:rsid w:val="00447EBC"/>
    <w:rsid w:val="004503D5"/>
    <w:rsid w:val="004508F6"/>
    <w:rsid w:val="00450B04"/>
    <w:rsid w:val="00450B3F"/>
    <w:rsid w:val="00450C71"/>
    <w:rsid w:val="004510F9"/>
    <w:rsid w:val="004514A7"/>
    <w:rsid w:val="004515D9"/>
    <w:rsid w:val="004516B2"/>
    <w:rsid w:val="0045190B"/>
    <w:rsid w:val="00451958"/>
    <w:rsid w:val="004519DF"/>
    <w:rsid w:val="00451C70"/>
    <w:rsid w:val="00451D71"/>
    <w:rsid w:val="004520C9"/>
    <w:rsid w:val="00452661"/>
    <w:rsid w:val="00452AFF"/>
    <w:rsid w:val="00452E64"/>
    <w:rsid w:val="00452EAE"/>
    <w:rsid w:val="0045359C"/>
    <w:rsid w:val="0045394E"/>
    <w:rsid w:val="00453CE5"/>
    <w:rsid w:val="00454735"/>
    <w:rsid w:val="0045483A"/>
    <w:rsid w:val="00454B6C"/>
    <w:rsid w:val="00454DD9"/>
    <w:rsid w:val="00454EFA"/>
    <w:rsid w:val="00455089"/>
    <w:rsid w:val="0045520A"/>
    <w:rsid w:val="00455A72"/>
    <w:rsid w:val="00455A9A"/>
    <w:rsid w:val="0045627B"/>
    <w:rsid w:val="0045645B"/>
    <w:rsid w:val="00456EFA"/>
    <w:rsid w:val="00456FA9"/>
    <w:rsid w:val="00457413"/>
    <w:rsid w:val="0045750F"/>
    <w:rsid w:val="00457772"/>
    <w:rsid w:val="00457EF2"/>
    <w:rsid w:val="00457F26"/>
    <w:rsid w:val="004608AE"/>
    <w:rsid w:val="00460A70"/>
    <w:rsid w:val="00460DD3"/>
    <w:rsid w:val="0046150E"/>
    <w:rsid w:val="004616AF"/>
    <w:rsid w:val="00461E05"/>
    <w:rsid w:val="00462430"/>
    <w:rsid w:val="004626A8"/>
    <w:rsid w:val="004626FD"/>
    <w:rsid w:val="0046278A"/>
    <w:rsid w:val="00462C91"/>
    <w:rsid w:val="00462D19"/>
    <w:rsid w:val="00463457"/>
    <w:rsid w:val="00463D98"/>
    <w:rsid w:val="00464281"/>
    <w:rsid w:val="00464413"/>
    <w:rsid w:val="0046467E"/>
    <w:rsid w:val="00465201"/>
    <w:rsid w:val="00465766"/>
    <w:rsid w:val="004657AF"/>
    <w:rsid w:val="00466461"/>
    <w:rsid w:val="004664E4"/>
    <w:rsid w:val="00466A1F"/>
    <w:rsid w:val="00466B5B"/>
    <w:rsid w:val="00466D14"/>
    <w:rsid w:val="00466D78"/>
    <w:rsid w:val="004670B8"/>
    <w:rsid w:val="00467126"/>
    <w:rsid w:val="00467188"/>
    <w:rsid w:val="004674FE"/>
    <w:rsid w:val="00467827"/>
    <w:rsid w:val="004678AD"/>
    <w:rsid w:val="00467CB1"/>
    <w:rsid w:val="004706EC"/>
    <w:rsid w:val="00470C5F"/>
    <w:rsid w:val="00470E07"/>
    <w:rsid w:val="00470F1C"/>
    <w:rsid w:val="00471056"/>
    <w:rsid w:val="004713B0"/>
    <w:rsid w:val="004718CB"/>
    <w:rsid w:val="004720EE"/>
    <w:rsid w:val="00472140"/>
    <w:rsid w:val="0047229E"/>
    <w:rsid w:val="00472948"/>
    <w:rsid w:val="00472AB9"/>
    <w:rsid w:val="00472E06"/>
    <w:rsid w:val="004732E7"/>
    <w:rsid w:val="00473379"/>
    <w:rsid w:val="00473A0A"/>
    <w:rsid w:val="00473F8E"/>
    <w:rsid w:val="00474527"/>
    <w:rsid w:val="004746E1"/>
    <w:rsid w:val="00475874"/>
    <w:rsid w:val="00475D4F"/>
    <w:rsid w:val="0047649C"/>
    <w:rsid w:val="00476BA1"/>
    <w:rsid w:val="004778B9"/>
    <w:rsid w:val="00480024"/>
    <w:rsid w:val="00480240"/>
    <w:rsid w:val="00480262"/>
    <w:rsid w:val="0048036A"/>
    <w:rsid w:val="00480FE7"/>
    <w:rsid w:val="004811C9"/>
    <w:rsid w:val="0048164A"/>
    <w:rsid w:val="00481697"/>
    <w:rsid w:val="00481716"/>
    <w:rsid w:val="00481DC8"/>
    <w:rsid w:val="00481E0E"/>
    <w:rsid w:val="00481F8C"/>
    <w:rsid w:val="00481F9F"/>
    <w:rsid w:val="0048219C"/>
    <w:rsid w:val="00482920"/>
    <w:rsid w:val="00482AB1"/>
    <w:rsid w:val="00482CBB"/>
    <w:rsid w:val="00482E0B"/>
    <w:rsid w:val="004831F3"/>
    <w:rsid w:val="0048398F"/>
    <w:rsid w:val="00483BE6"/>
    <w:rsid w:val="00483FE1"/>
    <w:rsid w:val="004840C3"/>
    <w:rsid w:val="00484196"/>
    <w:rsid w:val="004849F6"/>
    <w:rsid w:val="00485292"/>
    <w:rsid w:val="004858EA"/>
    <w:rsid w:val="004859C5"/>
    <w:rsid w:val="00485C8C"/>
    <w:rsid w:val="00486570"/>
    <w:rsid w:val="004865C6"/>
    <w:rsid w:val="00486C02"/>
    <w:rsid w:val="00486FB8"/>
    <w:rsid w:val="00487779"/>
    <w:rsid w:val="00487FB0"/>
    <w:rsid w:val="0049042A"/>
    <w:rsid w:val="004907B6"/>
    <w:rsid w:val="00490F61"/>
    <w:rsid w:val="0049101F"/>
    <w:rsid w:val="0049190F"/>
    <w:rsid w:val="00491D08"/>
    <w:rsid w:val="0049209A"/>
    <w:rsid w:val="0049244F"/>
    <w:rsid w:val="0049296A"/>
    <w:rsid w:val="0049306D"/>
    <w:rsid w:val="00493114"/>
    <w:rsid w:val="004938B5"/>
    <w:rsid w:val="00493BA9"/>
    <w:rsid w:val="00493DD7"/>
    <w:rsid w:val="004943B7"/>
    <w:rsid w:val="00494499"/>
    <w:rsid w:val="00494574"/>
    <w:rsid w:val="00494713"/>
    <w:rsid w:val="004947B7"/>
    <w:rsid w:val="004947DF"/>
    <w:rsid w:val="004948DD"/>
    <w:rsid w:val="00494A43"/>
    <w:rsid w:val="00494AB0"/>
    <w:rsid w:val="00495416"/>
    <w:rsid w:val="0049557E"/>
    <w:rsid w:val="0049562F"/>
    <w:rsid w:val="00495C72"/>
    <w:rsid w:val="00495CF8"/>
    <w:rsid w:val="00495D28"/>
    <w:rsid w:val="00495DA0"/>
    <w:rsid w:val="00495FB9"/>
    <w:rsid w:val="00496209"/>
    <w:rsid w:val="00496FF6"/>
    <w:rsid w:val="00497048"/>
    <w:rsid w:val="00497079"/>
    <w:rsid w:val="004972F8"/>
    <w:rsid w:val="004973AE"/>
    <w:rsid w:val="00497576"/>
    <w:rsid w:val="004978B7"/>
    <w:rsid w:val="004978C8"/>
    <w:rsid w:val="00497A38"/>
    <w:rsid w:val="00497ABD"/>
    <w:rsid w:val="00497CD0"/>
    <w:rsid w:val="00497E45"/>
    <w:rsid w:val="00497FBC"/>
    <w:rsid w:val="004A002A"/>
    <w:rsid w:val="004A045A"/>
    <w:rsid w:val="004A0735"/>
    <w:rsid w:val="004A0E6D"/>
    <w:rsid w:val="004A1BC6"/>
    <w:rsid w:val="004A1BF9"/>
    <w:rsid w:val="004A1C36"/>
    <w:rsid w:val="004A1E0F"/>
    <w:rsid w:val="004A238F"/>
    <w:rsid w:val="004A2727"/>
    <w:rsid w:val="004A283E"/>
    <w:rsid w:val="004A2A27"/>
    <w:rsid w:val="004A2A50"/>
    <w:rsid w:val="004A2D62"/>
    <w:rsid w:val="004A37BE"/>
    <w:rsid w:val="004A3AED"/>
    <w:rsid w:val="004A403B"/>
    <w:rsid w:val="004A4345"/>
    <w:rsid w:val="004A4C5C"/>
    <w:rsid w:val="004A4C89"/>
    <w:rsid w:val="004A57A6"/>
    <w:rsid w:val="004A5E3A"/>
    <w:rsid w:val="004A5EAA"/>
    <w:rsid w:val="004A5F03"/>
    <w:rsid w:val="004A6339"/>
    <w:rsid w:val="004A637F"/>
    <w:rsid w:val="004A67BB"/>
    <w:rsid w:val="004A69B5"/>
    <w:rsid w:val="004A71A0"/>
    <w:rsid w:val="004A72AA"/>
    <w:rsid w:val="004A793D"/>
    <w:rsid w:val="004A7C02"/>
    <w:rsid w:val="004B0AB7"/>
    <w:rsid w:val="004B0FA4"/>
    <w:rsid w:val="004B1562"/>
    <w:rsid w:val="004B190B"/>
    <w:rsid w:val="004B1C06"/>
    <w:rsid w:val="004B2555"/>
    <w:rsid w:val="004B27E2"/>
    <w:rsid w:val="004B2B6C"/>
    <w:rsid w:val="004B2E66"/>
    <w:rsid w:val="004B3494"/>
    <w:rsid w:val="004B3598"/>
    <w:rsid w:val="004B3950"/>
    <w:rsid w:val="004B3B40"/>
    <w:rsid w:val="004B3B6A"/>
    <w:rsid w:val="004B3D25"/>
    <w:rsid w:val="004B5051"/>
    <w:rsid w:val="004B5128"/>
    <w:rsid w:val="004B583E"/>
    <w:rsid w:val="004B58F9"/>
    <w:rsid w:val="004B59BA"/>
    <w:rsid w:val="004B5DD0"/>
    <w:rsid w:val="004B618B"/>
    <w:rsid w:val="004B6873"/>
    <w:rsid w:val="004B7340"/>
    <w:rsid w:val="004B791C"/>
    <w:rsid w:val="004B7A99"/>
    <w:rsid w:val="004C02B2"/>
    <w:rsid w:val="004C0BD3"/>
    <w:rsid w:val="004C0C2A"/>
    <w:rsid w:val="004C0DFF"/>
    <w:rsid w:val="004C1214"/>
    <w:rsid w:val="004C1291"/>
    <w:rsid w:val="004C1482"/>
    <w:rsid w:val="004C1A15"/>
    <w:rsid w:val="004C218F"/>
    <w:rsid w:val="004C246B"/>
    <w:rsid w:val="004C2E0D"/>
    <w:rsid w:val="004C35B1"/>
    <w:rsid w:val="004C3840"/>
    <w:rsid w:val="004C3EF7"/>
    <w:rsid w:val="004C43A0"/>
    <w:rsid w:val="004C45BB"/>
    <w:rsid w:val="004C462E"/>
    <w:rsid w:val="004C4923"/>
    <w:rsid w:val="004C4BFE"/>
    <w:rsid w:val="004C593C"/>
    <w:rsid w:val="004C5CB8"/>
    <w:rsid w:val="004C5E0D"/>
    <w:rsid w:val="004C5F98"/>
    <w:rsid w:val="004C6033"/>
    <w:rsid w:val="004C63E4"/>
    <w:rsid w:val="004C6AC6"/>
    <w:rsid w:val="004C6B71"/>
    <w:rsid w:val="004C6F5F"/>
    <w:rsid w:val="004C7EDD"/>
    <w:rsid w:val="004D0550"/>
    <w:rsid w:val="004D111E"/>
    <w:rsid w:val="004D146C"/>
    <w:rsid w:val="004D18E5"/>
    <w:rsid w:val="004D1BBE"/>
    <w:rsid w:val="004D2892"/>
    <w:rsid w:val="004D294F"/>
    <w:rsid w:val="004D2AEF"/>
    <w:rsid w:val="004D2F71"/>
    <w:rsid w:val="004D330C"/>
    <w:rsid w:val="004D34E1"/>
    <w:rsid w:val="004D383A"/>
    <w:rsid w:val="004D457B"/>
    <w:rsid w:val="004D459A"/>
    <w:rsid w:val="004D4B23"/>
    <w:rsid w:val="004D4FF3"/>
    <w:rsid w:val="004D525F"/>
    <w:rsid w:val="004D5850"/>
    <w:rsid w:val="004D5F41"/>
    <w:rsid w:val="004D5F45"/>
    <w:rsid w:val="004D608B"/>
    <w:rsid w:val="004D6723"/>
    <w:rsid w:val="004D69F2"/>
    <w:rsid w:val="004D6C64"/>
    <w:rsid w:val="004D7215"/>
    <w:rsid w:val="004D770B"/>
    <w:rsid w:val="004D777E"/>
    <w:rsid w:val="004D79DE"/>
    <w:rsid w:val="004D7B50"/>
    <w:rsid w:val="004D7C22"/>
    <w:rsid w:val="004E0E24"/>
    <w:rsid w:val="004E176E"/>
    <w:rsid w:val="004E1996"/>
    <w:rsid w:val="004E1A34"/>
    <w:rsid w:val="004E1B2E"/>
    <w:rsid w:val="004E2068"/>
    <w:rsid w:val="004E2094"/>
    <w:rsid w:val="004E2366"/>
    <w:rsid w:val="004E28A1"/>
    <w:rsid w:val="004E3187"/>
    <w:rsid w:val="004E3298"/>
    <w:rsid w:val="004E3B8B"/>
    <w:rsid w:val="004E3D68"/>
    <w:rsid w:val="004E45A4"/>
    <w:rsid w:val="004E512D"/>
    <w:rsid w:val="004E5178"/>
    <w:rsid w:val="004E5588"/>
    <w:rsid w:val="004E57C3"/>
    <w:rsid w:val="004E57DA"/>
    <w:rsid w:val="004E58AC"/>
    <w:rsid w:val="004E5B33"/>
    <w:rsid w:val="004E5DDF"/>
    <w:rsid w:val="004E5F0C"/>
    <w:rsid w:val="004E6206"/>
    <w:rsid w:val="004E63B7"/>
    <w:rsid w:val="004E6683"/>
    <w:rsid w:val="004E6D3A"/>
    <w:rsid w:val="004E71DF"/>
    <w:rsid w:val="004E73D8"/>
    <w:rsid w:val="004E74BA"/>
    <w:rsid w:val="004E76D0"/>
    <w:rsid w:val="004E7927"/>
    <w:rsid w:val="004E7F11"/>
    <w:rsid w:val="004F0561"/>
    <w:rsid w:val="004F0927"/>
    <w:rsid w:val="004F12E9"/>
    <w:rsid w:val="004F1470"/>
    <w:rsid w:val="004F14B3"/>
    <w:rsid w:val="004F1ABC"/>
    <w:rsid w:val="004F235D"/>
    <w:rsid w:val="004F2A85"/>
    <w:rsid w:val="004F2AC3"/>
    <w:rsid w:val="004F3966"/>
    <w:rsid w:val="004F3BAC"/>
    <w:rsid w:val="004F3D16"/>
    <w:rsid w:val="004F3D85"/>
    <w:rsid w:val="004F3DE4"/>
    <w:rsid w:val="004F3E63"/>
    <w:rsid w:val="004F426B"/>
    <w:rsid w:val="004F42E5"/>
    <w:rsid w:val="004F4623"/>
    <w:rsid w:val="004F49C3"/>
    <w:rsid w:val="004F4A36"/>
    <w:rsid w:val="004F4AA0"/>
    <w:rsid w:val="004F4C6A"/>
    <w:rsid w:val="004F5671"/>
    <w:rsid w:val="004F5D48"/>
    <w:rsid w:val="004F621F"/>
    <w:rsid w:val="004F6991"/>
    <w:rsid w:val="004F6AC2"/>
    <w:rsid w:val="004F7316"/>
    <w:rsid w:val="004F74D5"/>
    <w:rsid w:val="004F75BD"/>
    <w:rsid w:val="004F7655"/>
    <w:rsid w:val="004F799E"/>
    <w:rsid w:val="0050019B"/>
    <w:rsid w:val="0050025B"/>
    <w:rsid w:val="0050176A"/>
    <w:rsid w:val="00501F48"/>
    <w:rsid w:val="00502088"/>
    <w:rsid w:val="0050255F"/>
    <w:rsid w:val="00502609"/>
    <w:rsid w:val="005030A5"/>
    <w:rsid w:val="00503764"/>
    <w:rsid w:val="00503E1E"/>
    <w:rsid w:val="005047ED"/>
    <w:rsid w:val="00504D05"/>
    <w:rsid w:val="005052E8"/>
    <w:rsid w:val="00505477"/>
    <w:rsid w:val="00505DB6"/>
    <w:rsid w:val="005063A1"/>
    <w:rsid w:val="0050668A"/>
    <w:rsid w:val="00506C18"/>
    <w:rsid w:val="005078B5"/>
    <w:rsid w:val="00507A28"/>
    <w:rsid w:val="00507B0A"/>
    <w:rsid w:val="00507BA0"/>
    <w:rsid w:val="00510480"/>
    <w:rsid w:val="00511150"/>
    <w:rsid w:val="0051206A"/>
    <w:rsid w:val="00512527"/>
    <w:rsid w:val="00512CCE"/>
    <w:rsid w:val="00513455"/>
    <w:rsid w:val="00513665"/>
    <w:rsid w:val="00513D52"/>
    <w:rsid w:val="005143C9"/>
    <w:rsid w:val="00514469"/>
    <w:rsid w:val="00514599"/>
    <w:rsid w:val="00514811"/>
    <w:rsid w:val="00515420"/>
    <w:rsid w:val="0051552E"/>
    <w:rsid w:val="00515AA1"/>
    <w:rsid w:val="00516262"/>
    <w:rsid w:val="00516493"/>
    <w:rsid w:val="00517184"/>
    <w:rsid w:val="005172DD"/>
    <w:rsid w:val="0051794F"/>
    <w:rsid w:val="005179DF"/>
    <w:rsid w:val="00517A85"/>
    <w:rsid w:val="00517C08"/>
    <w:rsid w:val="00517DB9"/>
    <w:rsid w:val="00517F5F"/>
    <w:rsid w:val="00520078"/>
    <w:rsid w:val="005201E5"/>
    <w:rsid w:val="005206CB"/>
    <w:rsid w:val="00520CC6"/>
    <w:rsid w:val="005218D3"/>
    <w:rsid w:val="00522ADE"/>
    <w:rsid w:val="00522C0B"/>
    <w:rsid w:val="0052309F"/>
    <w:rsid w:val="005237EA"/>
    <w:rsid w:val="00523A60"/>
    <w:rsid w:val="00523BF8"/>
    <w:rsid w:val="00523E61"/>
    <w:rsid w:val="00523F96"/>
    <w:rsid w:val="005240D0"/>
    <w:rsid w:val="005243E9"/>
    <w:rsid w:val="0052442F"/>
    <w:rsid w:val="005248EC"/>
    <w:rsid w:val="00524B2E"/>
    <w:rsid w:val="00524D80"/>
    <w:rsid w:val="0052554C"/>
    <w:rsid w:val="005258C3"/>
    <w:rsid w:val="00525CB6"/>
    <w:rsid w:val="00525F93"/>
    <w:rsid w:val="00525FB6"/>
    <w:rsid w:val="0052625D"/>
    <w:rsid w:val="005264F9"/>
    <w:rsid w:val="00526F66"/>
    <w:rsid w:val="005271C5"/>
    <w:rsid w:val="00527311"/>
    <w:rsid w:val="00527436"/>
    <w:rsid w:val="005274BA"/>
    <w:rsid w:val="00527846"/>
    <w:rsid w:val="00527D2E"/>
    <w:rsid w:val="00530940"/>
    <w:rsid w:val="00530A36"/>
    <w:rsid w:val="00530F94"/>
    <w:rsid w:val="00531054"/>
    <w:rsid w:val="00531194"/>
    <w:rsid w:val="00531B19"/>
    <w:rsid w:val="00531DDA"/>
    <w:rsid w:val="0053208E"/>
    <w:rsid w:val="00532490"/>
    <w:rsid w:val="0053262E"/>
    <w:rsid w:val="00533B32"/>
    <w:rsid w:val="00534154"/>
    <w:rsid w:val="0053488F"/>
    <w:rsid w:val="00534A85"/>
    <w:rsid w:val="005378D4"/>
    <w:rsid w:val="005379D0"/>
    <w:rsid w:val="00540341"/>
    <w:rsid w:val="0054039A"/>
    <w:rsid w:val="00540534"/>
    <w:rsid w:val="005406B1"/>
    <w:rsid w:val="005417F1"/>
    <w:rsid w:val="00541D28"/>
    <w:rsid w:val="00542445"/>
    <w:rsid w:val="005428CC"/>
    <w:rsid w:val="00542AD7"/>
    <w:rsid w:val="005431F8"/>
    <w:rsid w:val="0054333D"/>
    <w:rsid w:val="005437C6"/>
    <w:rsid w:val="00544AC0"/>
    <w:rsid w:val="00544E23"/>
    <w:rsid w:val="00545248"/>
    <w:rsid w:val="005452AF"/>
    <w:rsid w:val="00545E23"/>
    <w:rsid w:val="00545E2A"/>
    <w:rsid w:val="005461DC"/>
    <w:rsid w:val="00546584"/>
    <w:rsid w:val="005467B9"/>
    <w:rsid w:val="005473AF"/>
    <w:rsid w:val="00547590"/>
    <w:rsid w:val="00550832"/>
    <w:rsid w:val="00550AD8"/>
    <w:rsid w:val="00550CCB"/>
    <w:rsid w:val="00550F34"/>
    <w:rsid w:val="00551452"/>
    <w:rsid w:val="00551572"/>
    <w:rsid w:val="00551585"/>
    <w:rsid w:val="00551BB6"/>
    <w:rsid w:val="00551BCE"/>
    <w:rsid w:val="00551D32"/>
    <w:rsid w:val="00551D44"/>
    <w:rsid w:val="00551DBE"/>
    <w:rsid w:val="00551E49"/>
    <w:rsid w:val="0055251F"/>
    <w:rsid w:val="005529F1"/>
    <w:rsid w:val="00553639"/>
    <w:rsid w:val="00553BD3"/>
    <w:rsid w:val="005540A6"/>
    <w:rsid w:val="005544B4"/>
    <w:rsid w:val="005545BF"/>
    <w:rsid w:val="00554704"/>
    <w:rsid w:val="00554AD9"/>
    <w:rsid w:val="005558AD"/>
    <w:rsid w:val="005567FF"/>
    <w:rsid w:val="00556C94"/>
    <w:rsid w:val="005573C6"/>
    <w:rsid w:val="0056026A"/>
    <w:rsid w:val="005606B8"/>
    <w:rsid w:val="0056073B"/>
    <w:rsid w:val="00560AA8"/>
    <w:rsid w:val="00560F8D"/>
    <w:rsid w:val="00561186"/>
    <w:rsid w:val="00561428"/>
    <w:rsid w:val="005618DC"/>
    <w:rsid w:val="00561C21"/>
    <w:rsid w:val="00561DFD"/>
    <w:rsid w:val="00561E12"/>
    <w:rsid w:val="00563FFE"/>
    <w:rsid w:val="00564073"/>
    <w:rsid w:val="005643CC"/>
    <w:rsid w:val="005646D3"/>
    <w:rsid w:val="00565106"/>
    <w:rsid w:val="00565303"/>
    <w:rsid w:val="005656CA"/>
    <w:rsid w:val="005658E6"/>
    <w:rsid w:val="00565A6C"/>
    <w:rsid w:val="00565DA3"/>
    <w:rsid w:val="0056641E"/>
    <w:rsid w:val="0056665B"/>
    <w:rsid w:val="00566682"/>
    <w:rsid w:val="0056676C"/>
    <w:rsid w:val="00566BB0"/>
    <w:rsid w:val="0056787F"/>
    <w:rsid w:val="00567892"/>
    <w:rsid w:val="005679AF"/>
    <w:rsid w:val="00567AEB"/>
    <w:rsid w:val="0057015C"/>
    <w:rsid w:val="00570317"/>
    <w:rsid w:val="005711DA"/>
    <w:rsid w:val="005717C0"/>
    <w:rsid w:val="0057181F"/>
    <w:rsid w:val="00571BDF"/>
    <w:rsid w:val="00572C39"/>
    <w:rsid w:val="00572EA5"/>
    <w:rsid w:val="00572F72"/>
    <w:rsid w:val="0057308C"/>
    <w:rsid w:val="00573433"/>
    <w:rsid w:val="00573786"/>
    <w:rsid w:val="00573833"/>
    <w:rsid w:val="00573CCE"/>
    <w:rsid w:val="00573F8E"/>
    <w:rsid w:val="005740D9"/>
    <w:rsid w:val="00574450"/>
    <w:rsid w:val="00574470"/>
    <w:rsid w:val="005746C4"/>
    <w:rsid w:val="005748A4"/>
    <w:rsid w:val="00574C23"/>
    <w:rsid w:val="00576370"/>
    <w:rsid w:val="00576C46"/>
    <w:rsid w:val="00576DE0"/>
    <w:rsid w:val="005770D3"/>
    <w:rsid w:val="005773D1"/>
    <w:rsid w:val="00577427"/>
    <w:rsid w:val="00577CF6"/>
    <w:rsid w:val="005801BD"/>
    <w:rsid w:val="005802C6"/>
    <w:rsid w:val="00580E3C"/>
    <w:rsid w:val="00580ECD"/>
    <w:rsid w:val="00581315"/>
    <w:rsid w:val="0058140B"/>
    <w:rsid w:val="0058156E"/>
    <w:rsid w:val="00581667"/>
    <w:rsid w:val="005819DE"/>
    <w:rsid w:val="00581FA1"/>
    <w:rsid w:val="0058228F"/>
    <w:rsid w:val="005823B9"/>
    <w:rsid w:val="005826CD"/>
    <w:rsid w:val="005827EB"/>
    <w:rsid w:val="00582E1C"/>
    <w:rsid w:val="005833A3"/>
    <w:rsid w:val="00583DDF"/>
    <w:rsid w:val="00583F0A"/>
    <w:rsid w:val="00584131"/>
    <w:rsid w:val="00584B3F"/>
    <w:rsid w:val="005850F8"/>
    <w:rsid w:val="00585813"/>
    <w:rsid w:val="00585A35"/>
    <w:rsid w:val="00585A40"/>
    <w:rsid w:val="00585B4A"/>
    <w:rsid w:val="00585CA3"/>
    <w:rsid w:val="005861E7"/>
    <w:rsid w:val="0058697E"/>
    <w:rsid w:val="00586A69"/>
    <w:rsid w:val="00586EFB"/>
    <w:rsid w:val="0058705C"/>
    <w:rsid w:val="005875FA"/>
    <w:rsid w:val="005879FC"/>
    <w:rsid w:val="00590048"/>
    <w:rsid w:val="005900F4"/>
    <w:rsid w:val="00590123"/>
    <w:rsid w:val="0059020C"/>
    <w:rsid w:val="00590BA6"/>
    <w:rsid w:val="00590BFC"/>
    <w:rsid w:val="00590E22"/>
    <w:rsid w:val="00591144"/>
    <w:rsid w:val="00591326"/>
    <w:rsid w:val="00591C71"/>
    <w:rsid w:val="00591DE0"/>
    <w:rsid w:val="00592049"/>
    <w:rsid w:val="00592C0F"/>
    <w:rsid w:val="00592EA6"/>
    <w:rsid w:val="00593C71"/>
    <w:rsid w:val="00593CD4"/>
    <w:rsid w:val="00593E0A"/>
    <w:rsid w:val="00594041"/>
    <w:rsid w:val="005943B4"/>
    <w:rsid w:val="00594A5B"/>
    <w:rsid w:val="00594AC3"/>
    <w:rsid w:val="00594B2F"/>
    <w:rsid w:val="00594DE3"/>
    <w:rsid w:val="00594FC9"/>
    <w:rsid w:val="005951A2"/>
    <w:rsid w:val="00595D2A"/>
    <w:rsid w:val="00595E5C"/>
    <w:rsid w:val="005961B2"/>
    <w:rsid w:val="0059633F"/>
    <w:rsid w:val="00596506"/>
    <w:rsid w:val="00596AB2"/>
    <w:rsid w:val="00596C00"/>
    <w:rsid w:val="00596C6F"/>
    <w:rsid w:val="00596F81"/>
    <w:rsid w:val="005970D3"/>
    <w:rsid w:val="00597308"/>
    <w:rsid w:val="0059780A"/>
    <w:rsid w:val="00597FE0"/>
    <w:rsid w:val="005A0068"/>
    <w:rsid w:val="005A0147"/>
    <w:rsid w:val="005A0B3D"/>
    <w:rsid w:val="005A0B7B"/>
    <w:rsid w:val="005A0B92"/>
    <w:rsid w:val="005A0BED"/>
    <w:rsid w:val="005A0E93"/>
    <w:rsid w:val="005A10C1"/>
    <w:rsid w:val="005A115A"/>
    <w:rsid w:val="005A15A5"/>
    <w:rsid w:val="005A1A65"/>
    <w:rsid w:val="005A1D64"/>
    <w:rsid w:val="005A214B"/>
    <w:rsid w:val="005A2171"/>
    <w:rsid w:val="005A2369"/>
    <w:rsid w:val="005A26AE"/>
    <w:rsid w:val="005A2733"/>
    <w:rsid w:val="005A2B5D"/>
    <w:rsid w:val="005A2BF4"/>
    <w:rsid w:val="005A30A6"/>
    <w:rsid w:val="005A39E5"/>
    <w:rsid w:val="005A3A6A"/>
    <w:rsid w:val="005A3EF0"/>
    <w:rsid w:val="005A498D"/>
    <w:rsid w:val="005A4F25"/>
    <w:rsid w:val="005A540C"/>
    <w:rsid w:val="005A5F9B"/>
    <w:rsid w:val="005A636D"/>
    <w:rsid w:val="005A682B"/>
    <w:rsid w:val="005A6F9A"/>
    <w:rsid w:val="005A7624"/>
    <w:rsid w:val="005A7B9A"/>
    <w:rsid w:val="005B0266"/>
    <w:rsid w:val="005B0654"/>
    <w:rsid w:val="005B14ED"/>
    <w:rsid w:val="005B1585"/>
    <w:rsid w:val="005B18D1"/>
    <w:rsid w:val="005B1B76"/>
    <w:rsid w:val="005B217A"/>
    <w:rsid w:val="005B249E"/>
    <w:rsid w:val="005B2943"/>
    <w:rsid w:val="005B3029"/>
    <w:rsid w:val="005B3582"/>
    <w:rsid w:val="005B3C16"/>
    <w:rsid w:val="005B4745"/>
    <w:rsid w:val="005B4FE2"/>
    <w:rsid w:val="005B5D14"/>
    <w:rsid w:val="005B5D8B"/>
    <w:rsid w:val="005B5E95"/>
    <w:rsid w:val="005B5EE6"/>
    <w:rsid w:val="005B6356"/>
    <w:rsid w:val="005B63CC"/>
    <w:rsid w:val="005B6739"/>
    <w:rsid w:val="005B69B1"/>
    <w:rsid w:val="005B7112"/>
    <w:rsid w:val="005B7259"/>
    <w:rsid w:val="005B7FE4"/>
    <w:rsid w:val="005C00A9"/>
    <w:rsid w:val="005C0673"/>
    <w:rsid w:val="005C07DE"/>
    <w:rsid w:val="005C0CEA"/>
    <w:rsid w:val="005C0D9A"/>
    <w:rsid w:val="005C0E9D"/>
    <w:rsid w:val="005C1095"/>
    <w:rsid w:val="005C13EA"/>
    <w:rsid w:val="005C1710"/>
    <w:rsid w:val="005C1C0B"/>
    <w:rsid w:val="005C24A4"/>
    <w:rsid w:val="005C24F4"/>
    <w:rsid w:val="005C26F5"/>
    <w:rsid w:val="005C28B8"/>
    <w:rsid w:val="005C294F"/>
    <w:rsid w:val="005C2A68"/>
    <w:rsid w:val="005C301A"/>
    <w:rsid w:val="005C3C56"/>
    <w:rsid w:val="005C40C4"/>
    <w:rsid w:val="005C43F7"/>
    <w:rsid w:val="005C443E"/>
    <w:rsid w:val="005C4783"/>
    <w:rsid w:val="005C4799"/>
    <w:rsid w:val="005C4D66"/>
    <w:rsid w:val="005C5284"/>
    <w:rsid w:val="005C52DE"/>
    <w:rsid w:val="005C5906"/>
    <w:rsid w:val="005C5A09"/>
    <w:rsid w:val="005C5B81"/>
    <w:rsid w:val="005C61E4"/>
    <w:rsid w:val="005C6A37"/>
    <w:rsid w:val="005C6FAD"/>
    <w:rsid w:val="005C732A"/>
    <w:rsid w:val="005C733C"/>
    <w:rsid w:val="005C76C2"/>
    <w:rsid w:val="005D0789"/>
    <w:rsid w:val="005D0924"/>
    <w:rsid w:val="005D0AA8"/>
    <w:rsid w:val="005D11F1"/>
    <w:rsid w:val="005D11FA"/>
    <w:rsid w:val="005D1823"/>
    <w:rsid w:val="005D19F7"/>
    <w:rsid w:val="005D206D"/>
    <w:rsid w:val="005D214D"/>
    <w:rsid w:val="005D21FA"/>
    <w:rsid w:val="005D2EC3"/>
    <w:rsid w:val="005D3467"/>
    <w:rsid w:val="005D4557"/>
    <w:rsid w:val="005D4824"/>
    <w:rsid w:val="005D4D37"/>
    <w:rsid w:val="005D4FC1"/>
    <w:rsid w:val="005D5032"/>
    <w:rsid w:val="005D50AA"/>
    <w:rsid w:val="005D51CA"/>
    <w:rsid w:val="005D5406"/>
    <w:rsid w:val="005D56E5"/>
    <w:rsid w:val="005D641D"/>
    <w:rsid w:val="005D648F"/>
    <w:rsid w:val="005D6B24"/>
    <w:rsid w:val="005D733F"/>
    <w:rsid w:val="005D77ED"/>
    <w:rsid w:val="005D79DB"/>
    <w:rsid w:val="005D7A25"/>
    <w:rsid w:val="005D7B8E"/>
    <w:rsid w:val="005E012A"/>
    <w:rsid w:val="005E0899"/>
    <w:rsid w:val="005E124C"/>
    <w:rsid w:val="005E153D"/>
    <w:rsid w:val="005E1AA8"/>
    <w:rsid w:val="005E1B87"/>
    <w:rsid w:val="005E208F"/>
    <w:rsid w:val="005E2148"/>
    <w:rsid w:val="005E29AE"/>
    <w:rsid w:val="005E2C67"/>
    <w:rsid w:val="005E2EA3"/>
    <w:rsid w:val="005E3027"/>
    <w:rsid w:val="005E3214"/>
    <w:rsid w:val="005E4071"/>
    <w:rsid w:val="005E4585"/>
    <w:rsid w:val="005E4597"/>
    <w:rsid w:val="005E46C3"/>
    <w:rsid w:val="005E4B05"/>
    <w:rsid w:val="005E4DB5"/>
    <w:rsid w:val="005E5A65"/>
    <w:rsid w:val="005E5B92"/>
    <w:rsid w:val="005E5DF2"/>
    <w:rsid w:val="005E5EA6"/>
    <w:rsid w:val="005E616A"/>
    <w:rsid w:val="005E6347"/>
    <w:rsid w:val="005E6390"/>
    <w:rsid w:val="005E6737"/>
    <w:rsid w:val="005E6941"/>
    <w:rsid w:val="005E6EDE"/>
    <w:rsid w:val="005E6F9E"/>
    <w:rsid w:val="005E7197"/>
    <w:rsid w:val="005E7261"/>
    <w:rsid w:val="005F01B0"/>
    <w:rsid w:val="005F0252"/>
    <w:rsid w:val="005F0F23"/>
    <w:rsid w:val="005F0FD3"/>
    <w:rsid w:val="005F15B3"/>
    <w:rsid w:val="005F171E"/>
    <w:rsid w:val="005F1C1D"/>
    <w:rsid w:val="005F1EC5"/>
    <w:rsid w:val="005F2016"/>
    <w:rsid w:val="005F27CF"/>
    <w:rsid w:val="005F2849"/>
    <w:rsid w:val="005F3143"/>
    <w:rsid w:val="005F31A0"/>
    <w:rsid w:val="005F36D3"/>
    <w:rsid w:val="005F4237"/>
    <w:rsid w:val="005F45A0"/>
    <w:rsid w:val="005F4B3E"/>
    <w:rsid w:val="005F4C8E"/>
    <w:rsid w:val="005F5454"/>
    <w:rsid w:val="005F54B6"/>
    <w:rsid w:val="005F612B"/>
    <w:rsid w:val="005F6C21"/>
    <w:rsid w:val="005F6D7E"/>
    <w:rsid w:val="005F7145"/>
    <w:rsid w:val="005F7385"/>
    <w:rsid w:val="005F77EC"/>
    <w:rsid w:val="005F7C56"/>
    <w:rsid w:val="005F7F0B"/>
    <w:rsid w:val="006000C0"/>
    <w:rsid w:val="0060076B"/>
    <w:rsid w:val="00600CD1"/>
    <w:rsid w:val="0060118E"/>
    <w:rsid w:val="006016B4"/>
    <w:rsid w:val="00601E2F"/>
    <w:rsid w:val="00601F27"/>
    <w:rsid w:val="0060264F"/>
    <w:rsid w:val="00602728"/>
    <w:rsid w:val="00602DDB"/>
    <w:rsid w:val="00602E82"/>
    <w:rsid w:val="00604009"/>
    <w:rsid w:val="00604020"/>
    <w:rsid w:val="00604C7E"/>
    <w:rsid w:val="00604EC0"/>
    <w:rsid w:val="00605AC6"/>
    <w:rsid w:val="00605CB6"/>
    <w:rsid w:val="00605D5D"/>
    <w:rsid w:val="00606343"/>
    <w:rsid w:val="00606A17"/>
    <w:rsid w:val="00606B71"/>
    <w:rsid w:val="00607333"/>
    <w:rsid w:val="00607A34"/>
    <w:rsid w:val="00607B04"/>
    <w:rsid w:val="00607BE6"/>
    <w:rsid w:val="00607F8C"/>
    <w:rsid w:val="00610332"/>
    <w:rsid w:val="00610C19"/>
    <w:rsid w:val="00610E21"/>
    <w:rsid w:val="00611154"/>
    <w:rsid w:val="00611587"/>
    <w:rsid w:val="0061198A"/>
    <w:rsid w:val="006119DF"/>
    <w:rsid w:val="00611FB0"/>
    <w:rsid w:val="006120B8"/>
    <w:rsid w:val="0061248A"/>
    <w:rsid w:val="006126C1"/>
    <w:rsid w:val="006127FC"/>
    <w:rsid w:val="0061333F"/>
    <w:rsid w:val="006137C5"/>
    <w:rsid w:val="0061417E"/>
    <w:rsid w:val="006142FD"/>
    <w:rsid w:val="00614869"/>
    <w:rsid w:val="006155ED"/>
    <w:rsid w:val="00615E1A"/>
    <w:rsid w:val="0061674C"/>
    <w:rsid w:val="006168BC"/>
    <w:rsid w:val="00616ADE"/>
    <w:rsid w:val="006177DF"/>
    <w:rsid w:val="00617840"/>
    <w:rsid w:val="006178D4"/>
    <w:rsid w:val="0062006E"/>
    <w:rsid w:val="00620269"/>
    <w:rsid w:val="00621240"/>
    <w:rsid w:val="00621269"/>
    <w:rsid w:val="0062133C"/>
    <w:rsid w:val="0062280E"/>
    <w:rsid w:val="00622C3C"/>
    <w:rsid w:val="00622C58"/>
    <w:rsid w:val="00622E4A"/>
    <w:rsid w:val="0062322F"/>
    <w:rsid w:val="00623A9E"/>
    <w:rsid w:val="006241DB"/>
    <w:rsid w:val="00624A89"/>
    <w:rsid w:val="00625517"/>
    <w:rsid w:val="0062596C"/>
    <w:rsid w:val="00625F1C"/>
    <w:rsid w:val="00625F59"/>
    <w:rsid w:val="00626383"/>
    <w:rsid w:val="006268E7"/>
    <w:rsid w:val="00627164"/>
    <w:rsid w:val="0063028C"/>
    <w:rsid w:val="00630585"/>
    <w:rsid w:val="00630A5F"/>
    <w:rsid w:val="00630BD2"/>
    <w:rsid w:val="00630DC6"/>
    <w:rsid w:val="00630F0F"/>
    <w:rsid w:val="0063117A"/>
    <w:rsid w:val="00631817"/>
    <w:rsid w:val="00631AE4"/>
    <w:rsid w:val="00632097"/>
    <w:rsid w:val="006321EE"/>
    <w:rsid w:val="006328A1"/>
    <w:rsid w:val="00632D20"/>
    <w:rsid w:val="00632F2C"/>
    <w:rsid w:val="00632FC9"/>
    <w:rsid w:val="006331B6"/>
    <w:rsid w:val="006332EE"/>
    <w:rsid w:val="00633371"/>
    <w:rsid w:val="00633AA0"/>
    <w:rsid w:val="00633DAD"/>
    <w:rsid w:val="00634179"/>
    <w:rsid w:val="006341EB"/>
    <w:rsid w:val="0063422B"/>
    <w:rsid w:val="0063430C"/>
    <w:rsid w:val="006344CF"/>
    <w:rsid w:val="0063474B"/>
    <w:rsid w:val="00634773"/>
    <w:rsid w:val="006347C0"/>
    <w:rsid w:val="0063482B"/>
    <w:rsid w:val="0063519A"/>
    <w:rsid w:val="00635A0C"/>
    <w:rsid w:val="00636091"/>
    <w:rsid w:val="006362F0"/>
    <w:rsid w:val="00637ACB"/>
    <w:rsid w:val="00637C77"/>
    <w:rsid w:val="00640398"/>
    <w:rsid w:val="00640DD8"/>
    <w:rsid w:val="006410CA"/>
    <w:rsid w:val="00641D8A"/>
    <w:rsid w:val="00642278"/>
    <w:rsid w:val="00642320"/>
    <w:rsid w:val="006427BD"/>
    <w:rsid w:val="00642CC1"/>
    <w:rsid w:val="006430A7"/>
    <w:rsid w:val="0064369E"/>
    <w:rsid w:val="006447CA"/>
    <w:rsid w:val="00644DFB"/>
    <w:rsid w:val="0064513B"/>
    <w:rsid w:val="006451E8"/>
    <w:rsid w:val="006452D8"/>
    <w:rsid w:val="006459D7"/>
    <w:rsid w:val="00645D3E"/>
    <w:rsid w:val="006461E4"/>
    <w:rsid w:val="00646349"/>
    <w:rsid w:val="0064703B"/>
    <w:rsid w:val="00647638"/>
    <w:rsid w:val="00650581"/>
    <w:rsid w:val="00650725"/>
    <w:rsid w:val="00650AF7"/>
    <w:rsid w:val="006511B1"/>
    <w:rsid w:val="006516E4"/>
    <w:rsid w:val="00651DDA"/>
    <w:rsid w:val="00652999"/>
    <w:rsid w:val="006532C9"/>
    <w:rsid w:val="006536F0"/>
    <w:rsid w:val="006537BE"/>
    <w:rsid w:val="00653A21"/>
    <w:rsid w:val="00653C0E"/>
    <w:rsid w:val="00653C27"/>
    <w:rsid w:val="00654391"/>
    <w:rsid w:val="0065480F"/>
    <w:rsid w:val="00654E05"/>
    <w:rsid w:val="006558A3"/>
    <w:rsid w:val="00655960"/>
    <w:rsid w:val="00655BC4"/>
    <w:rsid w:val="006563DD"/>
    <w:rsid w:val="006564B6"/>
    <w:rsid w:val="00656665"/>
    <w:rsid w:val="00656857"/>
    <w:rsid w:val="006568AE"/>
    <w:rsid w:val="006568BD"/>
    <w:rsid w:val="006569FE"/>
    <w:rsid w:val="00656EA9"/>
    <w:rsid w:val="00657175"/>
    <w:rsid w:val="0065793A"/>
    <w:rsid w:val="00657B14"/>
    <w:rsid w:val="00657D06"/>
    <w:rsid w:val="006602D0"/>
    <w:rsid w:val="006605F1"/>
    <w:rsid w:val="00660CF4"/>
    <w:rsid w:val="00660EFA"/>
    <w:rsid w:val="00661AA6"/>
    <w:rsid w:val="00661EF5"/>
    <w:rsid w:val="00661F41"/>
    <w:rsid w:val="00662AD4"/>
    <w:rsid w:val="006631FA"/>
    <w:rsid w:val="006636F9"/>
    <w:rsid w:val="006637CD"/>
    <w:rsid w:val="00663A75"/>
    <w:rsid w:val="006641F3"/>
    <w:rsid w:val="006643E3"/>
    <w:rsid w:val="0066498C"/>
    <w:rsid w:val="006649C1"/>
    <w:rsid w:val="00664E37"/>
    <w:rsid w:val="00665162"/>
    <w:rsid w:val="00665495"/>
    <w:rsid w:val="006656ED"/>
    <w:rsid w:val="00665EF0"/>
    <w:rsid w:val="00666741"/>
    <w:rsid w:val="006667D8"/>
    <w:rsid w:val="00666C9B"/>
    <w:rsid w:val="00666CCD"/>
    <w:rsid w:val="0066756F"/>
    <w:rsid w:val="00667669"/>
    <w:rsid w:val="006676A5"/>
    <w:rsid w:val="00667FCF"/>
    <w:rsid w:val="00670053"/>
    <w:rsid w:val="0067010A"/>
    <w:rsid w:val="00670535"/>
    <w:rsid w:val="006706B8"/>
    <w:rsid w:val="00670BE8"/>
    <w:rsid w:val="00670BF4"/>
    <w:rsid w:val="00670C33"/>
    <w:rsid w:val="006712A6"/>
    <w:rsid w:val="006719F2"/>
    <w:rsid w:val="00671C13"/>
    <w:rsid w:val="00671D91"/>
    <w:rsid w:val="00671E40"/>
    <w:rsid w:val="0067296D"/>
    <w:rsid w:val="0067325A"/>
    <w:rsid w:val="00673297"/>
    <w:rsid w:val="00673A89"/>
    <w:rsid w:val="00673C27"/>
    <w:rsid w:val="00673F2D"/>
    <w:rsid w:val="00674A1E"/>
    <w:rsid w:val="00674E2F"/>
    <w:rsid w:val="00674F39"/>
    <w:rsid w:val="00674F56"/>
    <w:rsid w:val="006755D3"/>
    <w:rsid w:val="00675758"/>
    <w:rsid w:val="00675DF9"/>
    <w:rsid w:val="0067618D"/>
    <w:rsid w:val="00676BF8"/>
    <w:rsid w:val="0067705F"/>
    <w:rsid w:val="00677179"/>
    <w:rsid w:val="006775CD"/>
    <w:rsid w:val="0067762E"/>
    <w:rsid w:val="0067773B"/>
    <w:rsid w:val="006779B2"/>
    <w:rsid w:val="00677C0A"/>
    <w:rsid w:val="00680140"/>
    <w:rsid w:val="006808B3"/>
    <w:rsid w:val="006810EF"/>
    <w:rsid w:val="006814D4"/>
    <w:rsid w:val="0068168D"/>
    <w:rsid w:val="00681B02"/>
    <w:rsid w:val="00681CA0"/>
    <w:rsid w:val="00682963"/>
    <w:rsid w:val="00682ABF"/>
    <w:rsid w:val="00682AC2"/>
    <w:rsid w:val="0068309A"/>
    <w:rsid w:val="00683189"/>
    <w:rsid w:val="0068342E"/>
    <w:rsid w:val="00683B1B"/>
    <w:rsid w:val="00683E6C"/>
    <w:rsid w:val="00685212"/>
    <w:rsid w:val="00685743"/>
    <w:rsid w:val="0068591C"/>
    <w:rsid w:val="0068611D"/>
    <w:rsid w:val="006864F6"/>
    <w:rsid w:val="0068673D"/>
    <w:rsid w:val="00686BD8"/>
    <w:rsid w:val="00686FB7"/>
    <w:rsid w:val="006874FB"/>
    <w:rsid w:val="006879BC"/>
    <w:rsid w:val="00687C94"/>
    <w:rsid w:val="00687DE4"/>
    <w:rsid w:val="0069048E"/>
    <w:rsid w:val="006909AE"/>
    <w:rsid w:val="0069136C"/>
    <w:rsid w:val="0069169A"/>
    <w:rsid w:val="00691A7A"/>
    <w:rsid w:val="00691DCB"/>
    <w:rsid w:val="00692465"/>
    <w:rsid w:val="00692689"/>
    <w:rsid w:val="00692B7D"/>
    <w:rsid w:val="0069339B"/>
    <w:rsid w:val="006933C0"/>
    <w:rsid w:val="00693B66"/>
    <w:rsid w:val="00693F93"/>
    <w:rsid w:val="006941B4"/>
    <w:rsid w:val="0069431B"/>
    <w:rsid w:val="00694691"/>
    <w:rsid w:val="00694758"/>
    <w:rsid w:val="00694A50"/>
    <w:rsid w:val="00694AC1"/>
    <w:rsid w:val="00694CFC"/>
    <w:rsid w:val="00695FC5"/>
    <w:rsid w:val="006960B1"/>
    <w:rsid w:val="006960EE"/>
    <w:rsid w:val="006961A2"/>
    <w:rsid w:val="006966C5"/>
    <w:rsid w:val="00697D24"/>
    <w:rsid w:val="00697E20"/>
    <w:rsid w:val="00697F47"/>
    <w:rsid w:val="006A03EA"/>
    <w:rsid w:val="006A09A3"/>
    <w:rsid w:val="006A0E9A"/>
    <w:rsid w:val="006A13B4"/>
    <w:rsid w:val="006A1F1D"/>
    <w:rsid w:val="006A20D2"/>
    <w:rsid w:val="006A22C5"/>
    <w:rsid w:val="006A2503"/>
    <w:rsid w:val="006A2816"/>
    <w:rsid w:val="006A319D"/>
    <w:rsid w:val="006A36AA"/>
    <w:rsid w:val="006A396F"/>
    <w:rsid w:val="006A3A2A"/>
    <w:rsid w:val="006A3FCA"/>
    <w:rsid w:val="006A43C8"/>
    <w:rsid w:val="006A44DB"/>
    <w:rsid w:val="006A46AA"/>
    <w:rsid w:val="006A4923"/>
    <w:rsid w:val="006A49AF"/>
    <w:rsid w:val="006A4B7C"/>
    <w:rsid w:val="006A56B8"/>
    <w:rsid w:val="006A5839"/>
    <w:rsid w:val="006A58E3"/>
    <w:rsid w:val="006A5FE1"/>
    <w:rsid w:val="006A610D"/>
    <w:rsid w:val="006A6D35"/>
    <w:rsid w:val="006A710E"/>
    <w:rsid w:val="006A75EC"/>
    <w:rsid w:val="006A7F29"/>
    <w:rsid w:val="006B0052"/>
    <w:rsid w:val="006B01D9"/>
    <w:rsid w:val="006B0505"/>
    <w:rsid w:val="006B1180"/>
    <w:rsid w:val="006B1747"/>
    <w:rsid w:val="006B213E"/>
    <w:rsid w:val="006B3080"/>
    <w:rsid w:val="006B37AA"/>
    <w:rsid w:val="006B391D"/>
    <w:rsid w:val="006B4B74"/>
    <w:rsid w:val="006B5B5E"/>
    <w:rsid w:val="006B5D52"/>
    <w:rsid w:val="006B5EE5"/>
    <w:rsid w:val="006B5F45"/>
    <w:rsid w:val="006B634B"/>
    <w:rsid w:val="006B6509"/>
    <w:rsid w:val="006B68E4"/>
    <w:rsid w:val="006B6F69"/>
    <w:rsid w:val="006B70E7"/>
    <w:rsid w:val="006B7FCD"/>
    <w:rsid w:val="006C0174"/>
    <w:rsid w:val="006C048B"/>
    <w:rsid w:val="006C0B8F"/>
    <w:rsid w:val="006C0BDF"/>
    <w:rsid w:val="006C0EAF"/>
    <w:rsid w:val="006C1490"/>
    <w:rsid w:val="006C1527"/>
    <w:rsid w:val="006C1A0E"/>
    <w:rsid w:val="006C1AA4"/>
    <w:rsid w:val="006C1B44"/>
    <w:rsid w:val="006C1BD7"/>
    <w:rsid w:val="006C29D9"/>
    <w:rsid w:val="006C2A05"/>
    <w:rsid w:val="006C3DC0"/>
    <w:rsid w:val="006C3E43"/>
    <w:rsid w:val="006C3F30"/>
    <w:rsid w:val="006C44E8"/>
    <w:rsid w:val="006C461D"/>
    <w:rsid w:val="006C479B"/>
    <w:rsid w:val="006C4837"/>
    <w:rsid w:val="006C4FFC"/>
    <w:rsid w:val="006C531A"/>
    <w:rsid w:val="006C5540"/>
    <w:rsid w:val="006C56E8"/>
    <w:rsid w:val="006C5D60"/>
    <w:rsid w:val="006C5EC4"/>
    <w:rsid w:val="006C6197"/>
    <w:rsid w:val="006C6A49"/>
    <w:rsid w:val="006C6D0E"/>
    <w:rsid w:val="006C73D6"/>
    <w:rsid w:val="006C7997"/>
    <w:rsid w:val="006C79F6"/>
    <w:rsid w:val="006C7A07"/>
    <w:rsid w:val="006C7C6F"/>
    <w:rsid w:val="006C7D04"/>
    <w:rsid w:val="006C7DA4"/>
    <w:rsid w:val="006D003E"/>
    <w:rsid w:val="006D060B"/>
    <w:rsid w:val="006D081B"/>
    <w:rsid w:val="006D092D"/>
    <w:rsid w:val="006D0AAD"/>
    <w:rsid w:val="006D0CD3"/>
    <w:rsid w:val="006D0DA6"/>
    <w:rsid w:val="006D0F3C"/>
    <w:rsid w:val="006D18E5"/>
    <w:rsid w:val="006D1E4C"/>
    <w:rsid w:val="006D2352"/>
    <w:rsid w:val="006D2693"/>
    <w:rsid w:val="006D285C"/>
    <w:rsid w:val="006D303F"/>
    <w:rsid w:val="006D3349"/>
    <w:rsid w:val="006D3AFA"/>
    <w:rsid w:val="006D3F75"/>
    <w:rsid w:val="006D4896"/>
    <w:rsid w:val="006D49E2"/>
    <w:rsid w:val="006D4DB1"/>
    <w:rsid w:val="006D4F2D"/>
    <w:rsid w:val="006D4FD4"/>
    <w:rsid w:val="006D5264"/>
    <w:rsid w:val="006D5328"/>
    <w:rsid w:val="006D533F"/>
    <w:rsid w:val="006D5688"/>
    <w:rsid w:val="006D57F2"/>
    <w:rsid w:val="006D647D"/>
    <w:rsid w:val="006D64E0"/>
    <w:rsid w:val="006D6A64"/>
    <w:rsid w:val="006D6C42"/>
    <w:rsid w:val="006D6D4F"/>
    <w:rsid w:val="006D7461"/>
    <w:rsid w:val="006D75CB"/>
    <w:rsid w:val="006E023A"/>
    <w:rsid w:val="006E10C2"/>
    <w:rsid w:val="006E125C"/>
    <w:rsid w:val="006E16A4"/>
    <w:rsid w:val="006E1C58"/>
    <w:rsid w:val="006E245C"/>
    <w:rsid w:val="006E2664"/>
    <w:rsid w:val="006E2809"/>
    <w:rsid w:val="006E2815"/>
    <w:rsid w:val="006E2824"/>
    <w:rsid w:val="006E2CAC"/>
    <w:rsid w:val="006E2DEF"/>
    <w:rsid w:val="006E2E61"/>
    <w:rsid w:val="006E2F03"/>
    <w:rsid w:val="006E3481"/>
    <w:rsid w:val="006E3565"/>
    <w:rsid w:val="006E4894"/>
    <w:rsid w:val="006E4D5C"/>
    <w:rsid w:val="006E523D"/>
    <w:rsid w:val="006E5706"/>
    <w:rsid w:val="006E577E"/>
    <w:rsid w:val="006E59DD"/>
    <w:rsid w:val="006E62C8"/>
    <w:rsid w:val="006E6845"/>
    <w:rsid w:val="006E68F7"/>
    <w:rsid w:val="006E69F8"/>
    <w:rsid w:val="006E6B27"/>
    <w:rsid w:val="006E6CB7"/>
    <w:rsid w:val="006E7847"/>
    <w:rsid w:val="006E7E29"/>
    <w:rsid w:val="006F036D"/>
    <w:rsid w:val="006F0455"/>
    <w:rsid w:val="006F04A9"/>
    <w:rsid w:val="006F06F2"/>
    <w:rsid w:val="006F16C7"/>
    <w:rsid w:val="006F1A17"/>
    <w:rsid w:val="006F1ADE"/>
    <w:rsid w:val="006F1BA0"/>
    <w:rsid w:val="006F1C99"/>
    <w:rsid w:val="006F2167"/>
    <w:rsid w:val="006F241E"/>
    <w:rsid w:val="006F2BC9"/>
    <w:rsid w:val="006F2C4C"/>
    <w:rsid w:val="006F2E0D"/>
    <w:rsid w:val="006F2E6B"/>
    <w:rsid w:val="006F42B5"/>
    <w:rsid w:val="006F4433"/>
    <w:rsid w:val="006F46AB"/>
    <w:rsid w:val="006F483D"/>
    <w:rsid w:val="006F4A4A"/>
    <w:rsid w:val="006F4BA0"/>
    <w:rsid w:val="006F4C1F"/>
    <w:rsid w:val="006F4EB8"/>
    <w:rsid w:val="006F53CB"/>
    <w:rsid w:val="006F547D"/>
    <w:rsid w:val="006F5E07"/>
    <w:rsid w:val="006F639F"/>
    <w:rsid w:val="006F6409"/>
    <w:rsid w:val="006F6F6F"/>
    <w:rsid w:val="006F702B"/>
    <w:rsid w:val="006F719F"/>
    <w:rsid w:val="006F7B63"/>
    <w:rsid w:val="006F7B6D"/>
    <w:rsid w:val="006F7CC5"/>
    <w:rsid w:val="007001B9"/>
    <w:rsid w:val="00700252"/>
    <w:rsid w:val="007002FB"/>
    <w:rsid w:val="00700640"/>
    <w:rsid w:val="007006E0"/>
    <w:rsid w:val="00700E03"/>
    <w:rsid w:val="00701414"/>
    <w:rsid w:val="00701734"/>
    <w:rsid w:val="00701C5B"/>
    <w:rsid w:val="00702235"/>
    <w:rsid w:val="0070295D"/>
    <w:rsid w:val="00702B4F"/>
    <w:rsid w:val="00703537"/>
    <w:rsid w:val="00703C72"/>
    <w:rsid w:val="0070450B"/>
    <w:rsid w:val="00704EE9"/>
    <w:rsid w:val="00705910"/>
    <w:rsid w:val="00705FD9"/>
    <w:rsid w:val="00706015"/>
    <w:rsid w:val="00706B13"/>
    <w:rsid w:val="00706B8E"/>
    <w:rsid w:val="007075C7"/>
    <w:rsid w:val="00707F30"/>
    <w:rsid w:val="007101ED"/>
    <w:rsid w:val="00710665"/>
    <w:rsid w:val="007110F5"/>
    <w:rsid w:val="007111B0"/>
    <w:rsid w:val="007111ED"/>
    <w:rsid w:val="00711360"/>
    <w:rsid w:val="0071193B"/>
    <w:rsid w:val="00711B24"/>
    <w:rsid w:val="0071221D"/>
    <w:rsid w:val="00712754"/>
    <w:rsid w:val="007129D3"/>
    <w:rsid w:val="00712D17"/>
    <w:rsid w:val="007131E6"/>
    <w:rsid w:val="007139DC"/>
    <w:rsid w:val="00714AD9"/>
    <w:rsid w:val="00714DE0"/>
    <w:rsid w:val="00715051"/>
    <w:rsid w:val="0071532E"/>
    <w:rsid w:val="007163A9"/>
    <w:rsid w:val="007163D8"/>
    <w:rsid w:val="007163F1"/>
    <w:rsid w:val="00716500"/>
    <w:rsid w:val="00716732"/>
    <w:rsid w:val="0071679C"/>
    <w:rsid w:val="0071698B"/>
    <w:rsid w:val="007175AD"/>
    <w:rsid w:val="007175AE"/>
    <w:rsid w:val="00720811"/>
    <w:rsid w:val="0072161C"/>
    <w:rsid w:val="007218A8"/>
    <w:rsid w:val="007218EA"/>
    <w:rsid w:val="007221A4"/>
    <w:rsid w:val="00722481"/>
    <w:rsid w:val="00722ABF"/>
    <w:rsid w:val="00722C36"/>
    <w:rsid w:val="00723674"/>
    <w:rsid w:val="00723859"/>
    <w:rsid w:val="00723CF4"/>
    <w:rsid w:val="00724AEA"/>
    <w:rsid w:val="00724E02"/>
    <w:rsid w:val="007253B8"/>
    <w:rsid w:val="007255BE"/>
    <w:rsid w:val="007258E5"/>
    <w:rsid w:val="00725E8C"/>
    <w:rsid w:val="007267F9"/>
    <w:rsid w:val="00727692"/>
    <w:rsid w:val="007303EE"/>
    <w:rsid w:val="0073093D"/>
    <w:rsid w:val="00730950"/>
    <w:rsid w:val="0073098E"/>
    <w:rsid w:val="00730C50"/>
    <w:rsid w:val="007311D1"/>
    <w:rsid w:val="0073178E"/>
    <w:rsid w:val="0073190B"/>
    <w:rsid w:val="00731CE3"/>
    <w:rsid w:val="007321EB"/>
    <w:rsid w:val="00732271"/>
    <w:rsid w:val="007328AE"/>
    <w:rsid w:val="007329B9"/>
    <w:rsid w:val="00732C8F"/>
    <w:rsid w:val="00733774"/>
    <w:rsid w:val="00734124"/>
    <w:rsid w:val="00734B31"/>
    <w:rsid w:val="0073543B"/>
    <w:rsid w:val="007358DE"/>
    <w:rsid w:val="00735990"/>
    <w:rsid w:val="00735D2F"/>
    <w:rsid w:val="00736D41"/>
    <w:rsid w:val="00737945"/>
    <w:rsid w:val="00737AC8"/>
    <w:rsid w:val="00737C32"/>
    <w:rsid w:val="00737D53"/>
    <w:rsid w:val="00737DA0"/>
    <w:rsid w:val="007401E6"/>
    <w:rsid w:val="00740730"/>
    <w:rsid w:val="00740879"/>
    <w:rsid w:val="00740C1E"/>
    <w:rsid w:val="00740EB7"/>
    <w:rsid w:val="007412AA"/>
    <w:rsid w:val="007419B7"/>
    <w:rsid w:val="00741D7A"/>
    <w:rsid w:val="00741EC0"/>
    <w:rsid w:val="0074200B"/>
    <w:rsid w:val="00742199"/>
    <w:rsid w:val="00742803"/>
    <w:rsid w:val="00742E52"/>
    <w:rsid w:val="00743254"/>
    <w:rsid w:val="007435D0"/>
    <w:rsid w:val="00743744"/>
    <w:rsid w:val="0074385D"/>
    <w:rsid w:val="00743A6D"/>
    <w:rsid w:val="00743B1F"/>
    <w:rsid w:val="00744329"/>
    <w:rsid w:val="0074454B"/>
    <w:rsid w:val="00744A2B"/>
    <w:rsid w:val="00744B13"/>
    <w:rsid w:val="00744FCD"/>
    <w:rsid w:val="007452E1"/>
    <w:rsid w:val="007454E0"/>
    <w:rsid w:val="00745662"/>
    <w:rsid w:val="00745E54"/>
    <w:rsid w:val="00746748"/>
    <w:rsid w:val="0074678E"/>
    <w:rsid w:val="007468A2"/>
    <w:rsid w:val="00747402"/>
    <w:rsid w:val="00747C38"/>
    <w:rsid w:val="00750490"/>
    <w:rsid w:val="00750920"/>
    <w:rsid w:val="007523B5"/>
    <w:rsid w:val="00752722"/>
    <w:rsid w:val="00752984"/>
    <w:rsid w:val="00752C33"/>
    <w:rsid w:val="0075309A"/>
    <w:rsid w:val="00753752"/>
    <w:rsid w:val="007547A4"/>
    <w:rsid w:val="00754856"/>
    <w:rsid w:val="00754A44"/>
    <w:rsid w:val="00754A88"/>
    <w:rsid w:val="00754B86"/>
    <w:rsid w:val="00754F10"/>
    <w:rsid w:val="00755043"/>
    <w:rsid w:val="00755DD0"/>
    <w:rsid w:val="00755E4D"/>
    <w:rsid w:val="00756006"/>
    <w:rsid w:val="00756710"/>
    <w:rsid w:val="00756CF6"/>
    <w:rsid w:val="007574A0"/>
    <w:rsid w:val="00757939"/>
    <w:rsid w:val="0076023E"/>
    <w:rsid w:val="00760C71"/>
    <w:rsid w:val="00760C93"/>
    <w:rsid w:val="00760F84"/>
    <w:rsid w:val="0076150D"/>
    <w:rsid w:val="0076173F"/>
    <w:rsid w:val="007620FD"/>
    <w:rsid w:val="00762247"/>
    <w:rsid w:val="00762617"/>
    <w:rsid w:val="00762825"/>
    <w:rsid w:val="007628A5"/>
    <w:rsid w:val="00762A5F"/>
    <w:rsid w:val="00763297"/>
    <w:rsid w:val="00763645"/>
    <w:rsid w:val="007637DB"/>
    <w:rsid w:val="00763C5D"/>
    <w:rsid w:val="00763D8A"/>
    <w:rsid w:val="00764209"/>
    <w:rsid w:val="007647D7"/>
    <w:rsid w:val="007648DE"/>
    <w:rsid w:val="00764F5F"/>
    <w:rsid w:val="007653A6"/>
    <w:rsid w:val="0076545B"/>
    <w:rsid w:val="007654A1"/>
    <w:rsid w:val="00765834"/>
    <w:rsid w:val="00766267"/>
    <w:rsid w:val="007663D9"/>
    <w:rsid w:val="007667ED"/>
    <w:rsid w:val="00766C74"/>
    <w:rsid w:val="00767057"/>
    <w:rsid w:val="00767318"/>
    <w:rsid w:val="0076781B"/>
    <w:rsid w:val="00767C0D"/>
    <w:rsid w:val="00770066"/>
    <w:rsid w:val="007703B2"/>
    <w:rsid w:val="007703F1"/>
    <w:rsid w:val="00770636"/>
    <w:rsid w:val="00770651"/>
    <w:rsid w:val="007708DD"/>
    <w:rsid w:val="007713AE"/>
    <w:rsid w:val="00771822"/>
    <w:rsid w:val="00772291"/>
    <w:rsid w:val="00772297"/>
    <w:rsid w:val="007723C1"/>
    <w:rsid w:val="0077288D"/>
    <w:rsid w:val="00772D23"/>
    <w:rsid w:val="00772D68"/>
    <w:rsid w:val="00774725"/>
    <w:rsid w:val="0077480A"/>
    <w:rsid w:val="007749EB"/>
    <w:rsid w:val="00775D76"/>
    <w:rsid w:val="00775F51"/>
    <w:rsid w:val="00776044"/>
    <w:rsid w:val="00776162"/>
    <w:rsid w:val="0077626D"/>
    <w:rsid w:val="00776284"/>
    <w:rsid w:val="007767E0"/>
    <w:rsid w:val="00776A24"/>
    <w:rsid w:val="00776E6E"/>
    <w:rsid w:val="007771C3"/>
    <w:rsid w:val="00777214"/>
    <w:rsid w:val="007776AA"/>
    <w:rsid w:val="0077770A"/>
    <w:rsid w:val="00777D85"/>
    <w:rsid w:val="00780796"/>
    <w:rsid w:val="0078097B"/>
    <w:rsid w:val="00780A5B"/>
    <w:rsid w:val="0078137D"/>
    <w:rsid w:val="007813B4"/>
    <w:rsid w:val="007816D3"/>
    <w:rsid w:val="007818C3"/>
    <w:rsid w:val="00781AD5"/>
    <w:rsid w:val="00781EAD"/>
    <w:rsid w:val="007833A0"/>
    <w:rsid w:val="007838AE"/>
    <w:rsid w:val="007839AB"/>
    <w:rsid w:val="00783DA6"/>
    <w:rsid w:val="00784844"/>
    <w:rsid w:val="00784949"/>
    <w:rsid w:val="00784A51"/>
    <w:rsid w:val="00784B50"/>
    <w:rsid w:val="00784D9E"/>
    <w:rsid w:val="00785016"/>
    <w:rsid w:val="0078508B"/>
    <w:rsid w:val="00786621"/>
    <w:rsid w:val="0078691C"/>
    <w:rsid w:val="00786CA9"/>
    <w:rsid w:val="00786E73"/>
    <w:rsid w:val="007870C8"/>
    <w:rsid w:val="00787234"/>
    <w:rsid w:val="00787390"/>
    <w:rsid w:val="00787686"/>
    <w:rsid w:val="0078775D"/>
    <w:rsid w:val="0078780F"/>
    <w:rsid w:val="00787BD4"/>
    <w:rsid w:val="00787D3B"/>
    <w:rsid w:val="00790009"/>
    <w:rsid w:val="0079026B"/>
    <w:rsid w:val="0079082B"/>
    <w:rsid w:val="00790DF0"/>
    <w:rsid w:val="007917B0"/>
    <w:rsid w:val="00791825"/>
    <w:rsid w:val="00791BB8"/>
    <w:rsid w:val="00791CDD"/>
    <w:rsid w:val="00792190"/>
    <w:rsid w:val="0079233B"/>
    <w:rsid w:val="00792591"/>
    <w:rsid w:val="007929DE"/>
    <w:rsid w:val="00792A2C"/>
    <w:rsid w:val="00793377"/>
    <w:rsid w:val="0079375B"/>
    <w:rsid w:val="00793820"/>
    <w:rsid w:val="00793D37"/>
    <w:rsid w:val="00794190"/>
    <w:rsid w:val="0079465D"/>
    <w:rsid w:val="00794757"/>
    <w:rsid w:val="00794C46"/>
    <w:rsid w:val="00794C94"/>
    <w:rsid w:val="00794DFE"/>
    <w:rsid w:val="00794E9B"/>
    <w:rsid w:val="007951FE"/>
    <w:rsid w:val="0079547C"/>
    <w:rsid w:val="00795717"/>
    <w:rsid w:val="007960EC"/>
    <w:rsid w:val="00796727"/>
    <w:rsid w:val="00796A62"/>
    <w:rsid w:val="00796B73"/>
    <w:rsid w:val="00796FF8"/>
    <w:rsid w:val="0079718E"/>
    <w:rsid w:val="0079725B"/>
    <w:rsid w:val="0079744D"/>
    <w:rsid w:val="00797521"/>
    <w:rsid w:val="00797616"/>
    <w:rsid w:val="007978BD"/>
    <w:rsid w:val="00797958"/>
    <w:rsid w:val="007A0090"/>
    <w:rsid w:val="007A05F4"/>
    <w:rsid w:val="007A0A95"/>
    <w:rsid w:val="007A0C60"/>
    <w:rsid w:val="007A17F9"/>
    <w:rsid w:val="007A1896"/>
    <w:rsid w:val="007A18B4"/>
    <w:rsid w:val="007A1DE6"/>
    <w:rsid w:val="007A1FC5"/>
    <w:rsid w:val="007A2383"/>
    <w:rsid w:val="007A26D2"/>
    <w:rsid w:val="007A27B5"/>
    <w:rsid w:val="007A2A91"/>
    <w:rsid w:val="007A2BC8"/>
    <w:rsid w:val="007A31DB"/>
    <w:rsid w:val="007A37FC"/>
    <w:rsid w:val="007A392C"/>
    <w:rsid w:val="007A3989"/>
    <w:rsid w:val="007A39FD"/>
    <w:rsid w:val="007A3A1B"/>
    <w:rsid w:val="007A3C49"/>
    <w:rsid w:val="007A3FC5"/>
    <w:rsid w:val="007A46FE"/>
    <w:rsid w:val="007A4A4C"/>
    <w:rsid w:val="007A4A56"/>
    <w:rsid w:val="007A4CBD"/>
    <w:rsid w:val="007A57F2"/>
    <w:rsid w:val="007A582F"/>
    <w:rsid w:val="007A5A57"/>
    <w:rsid w:val="007A5AC8"/>
    <w:rsid w:val="007A5F1F"/>
    <w:rsid w:val="007A6530"/>
    <w:rsid w:val="007A6C12"/>
    <w:rsid w:val="007A6C4D"/>
    <w:rsid w:val="007A75E4"/>
    <w:rsid w:val="007A7715"/>
    <w:rsid w:val="007B0D76"/>
    <w:rsid w:val="007B1CB5"/>
    <w:rsid w:val="007B20E7"/>
    <w:rsid w:val="007B2192"/>
    <w:rsid w:val="007B23A2"/>
    <w:rsid w:val="007B2B44"/>
    <w:rsid w:val="007B2C12"/>
    <w:rsid w:val="007B2E93"/>
    <w:rsid w:val="007B35EB"/>
    <w:rsid w:val="007B398B"/>
    <w:rsid w:val="007B3CAF"/>
    <w:rsid w:val="007B4479"/>
    <w:rsid w:val="007B4D04"/>
    <w:rsid w:val="007B4D4D"/>
    <w:rsid w:val="007B4E5D"/>
    <w:rsid w:val="007B5596"/>
    <w:rsid w:val="007B6108"/>
    <w:rsid w:val="007B61D7"/>
    <w:rsid w:val="007B6387"/>
    <w:rsid w:val="007B6487"/>
    <w:rsid w:val="007B6527"/>
    <w:rsid w:val="007B6946"/>
    <w:rsid w:val="007B6AC3"/>
    <w:rsid w:val="007B7019"/>
    <w:rsid w:val="007B7347"/>
    <w:rsid w:val="007B7C08"/>
    <w:rsid w:val="007B7DDF"/>
    <w:rsid w:val="007B7DE0"/>
    <w:rsid w:val="007C0001"/>
    <w:rsid w:val="007C0BC7"/>
    <w:rsid w:val="007C1166"/>
    <w:rsid w:val="007C139D"/>
    <w:rsid w:val="007C144F"/>
    <w:rsid w:val="007C16A7"/>
    <w:rsid w:val="007C186F"/>
    <w:rsid w:val="007C19C7"/>
    <w:rsid w:val="007C1A94"/>
    <w:rsid w:val="007C226A"/>
    <w:rsid w:val="007C2FFC"/>
    <w:rsid w:val="007C31FD"/>
    <w:rsid w:val="007C3A65"/>
    <w:rsid w:val="007C3CB4"/>
    <w:rsid w:val="007C3FED"/>
    <w:rsid w:val="007C444C"/>
    <w:rsid w:val="007C4816"/>
    <w:rsid w:val="007C491F"/>
    <w:rsid w:val="007C49B9"/>
    <w:rsid w:val="007C56CF"/>
    <w:rsid w:val="007C6070"/>
    <w:rsid w:val="007C74E0"/>
    <w:rsid w:val="007C76C9"/>
    <w:rsid w:val="007C7BC4"/>
    <w:rsid w:val="007C7DD2"/>
    <w:rsid w:val="007C7FE5"/>
    <w:rsid w:val="007D0546"/>
    <w:rsid w:val="007D05EA"/>
    <w:rsid w:val="007D1634"/>
    <w:rsid w:val="007D191D"/>
    <w:rsid w:val="007D22A4"/>
    <w:rsid w:val="007D2727"/>
    <w:rsid w:val="007D2818"/>
    <w:rsid w:val="007D2F45"/>
    <w:rsid w:val="007D3F84"/>
    <w:rsid w:val="007D41F3"/>
    <w:rsid w:val="007D4222"/>
    <w:rsid w:val="007D4486"/>
    <w:rsid w:val="007D4830"/>
    <w:rsid w:val="007D496F"/>
    <w:rsid w:val="007D4C42"/>
    <w:rsid w:val="007D4E24"/>
    <w:rsid w:val="007D5882"/>
    <w:rsid w:val="007D5CB8"/>
    <w:rsid w:val="007D5E68"/>
    <w:rsid w:val="007D5EE8"/>
    <w:rsid w:val="007D5FFE"/>
    <w:rsid w:val="007D6176"/>
    <w:rsid w:val="007D650B"/>
    <w:rsid w:val="007D74F4"/>
    <w:rsid w:val="007D7573"/>
    <w:rsid w:val="007D773E"/>
    <w:rsid w:val="007D7AD4"/>
    <w:rsid w:val="007E01B0"/>
    <w:rsid w:val="007E0966"/>
    <w:rsid w:val="007E0A17"/>
    <w:rsid w:val="007E1043"/>
    <w:rsid w:val="007E1FC2"/>
    <w:rsid w:val="007E23EF"/>
    <w:rsid w:val="007E2DE4"/>
    <w:rsid w:val="007E2EA2"/>
    <w:rsid w:val="007E3581"/>
    <w:rsid w:val="007E3BA6"/>
    <w:rsid w:val="007E44DF"/>
    <w:rsid w:val="007E45AF"/>
    <w:rsid w:val="007E4F8F"/>
    <w:rsid w:val="007E5751"/>
    <w:rsid w:val="007E5ADF"/>
    <w:rsid w:val="007E5BD5"/>
    <w:rsid w:val="007E6200"/>
    <w:rsid w:val="007E6287"/>
    <w:rsid w:val="007E630A"/>
    <w:rsid w:val="007E6FA6"/>
    <w:rsid w:val="007F023D"/>
    <w:rsid w:val="007F0288"/>
    <w:rsid w:val="007F1BA0"/>
    <w:rsid w:val="007F1C76"/>
    <w:rsid w:val="007F1D5B"/>
    <w:rsid w:val="007F2BBD"/>
    <w:rsid w:val="007F2E0D"/>
    <w:rsid w:val="007F32CB"/>
    <w:rsid w:val="007F37F5"/>
    <w:rsid w:val="007F390B"/>
    <w:rsid w:val="007F3AD5"/>
    <w:rsid w:val="007F3ED5"/>
    <w:rsid w:val="007F3F3C"/>
    <w:rsid w:val="007F3F8E"/>
    <w:rsid w:val="007F447F"/>
    <w:rsid w:val="007F4B6C"/>
    <w:rsid w:val="007F4E9D"/>
    <w:rsid w:val="007F522B"/>
    <w:rsid w:val="007F5787"/>
    <w:rsid w:val="007F620A"/>
    <w:rsid w:val="007F628A"/>
    <w:rsid w:val="007F6F5B"/>
    <w:rsid w:val="007F7500"/>
    <w:rsid w:val="007F78D1"/>
    <w:rsid w:val="00800959"/>
    <w:rsid w:val="00801234"/>
    <w:rsid w:val="0080136D"/>
    <w:rsid w:val="0080149C"/>
    <w:rsid w:val="00801AF4"/>
    <w:rsid w:val="00801DCE"/>
    <w:rsid w:val="0080241C"/>
    <w:rsid w:val="008027B3"/>
    <w:rsid w:val="00802939"/>
    <w:rsid w:val="00802A70"/>
    <w:rsid w:val="00802CAE"/>
    <w:rsid w:val="00802F58"/>
    <w:rsid w:val="0080302A"/>
    <w:rsid w:val="00803123"/>
    <w:rsid w:val="00804512"/>
    <w:rsid w:val="00805069"/>
    <w:rsid w:val="00805E73"/>
    <w:rsid w:val="00805E8F"/>
    <w:rsid w:val="00805FDD"/>
    <w:rsid w:val="00806173"/>
    <w:rsid w:val="0080698A"/>
    <w:rsid w:val="00806FA7"/>
    <w:rsid w:val="008070F6"/>
    <w:rsid w:val="008075F1"/>
    <w:rsid w:val="00807A79"/>
    <w:rsid w:val="00807DEF"/>
    <w:rsid w:val="00807F72"/>
    <w:rsid w:val="00807FFC"/>
    <w:rsid w:val="008101E9"/>
    <w:rsid w:val="00810231"/>
    <w:rsid w:val="008104B1"/>
    <w:rsid w:val="008109F2"/>
    <w:rsid w:val="00810F41"/>
    <w:rsid w:val="00811032"/>
    <w:rsid w:val="0081180D"/>
    <w:rsid w:val="0081186D"/>
    <w:rsid w:val="008119B1"/>
    <w:rsid w:val="00811BB1"/>
    <w:rsid w:val="00811E84"/>
    <w:rsid w:val="00812337"/>
    <w:rsid w:val="0081242B"/>
    <w:rsid w:val="00812C8C"/>
    <w:rsid w:val="00812C95"/>
    <w:rsid w:val="00812D25"/>
    <w:rsid w:val="00812E0D"/>
    <w:rsid w:val="00812EB8"/>
    <w:rsid w:val="0081334D"/>
    <w:rsid w:val="0081372C"/>
    <w:rsid w:val="00813D3A"/>
    <w:rsid w:val="00813EAD"/>
    <w:rsid w:val="00814163"/>
    <w:rsid w:val="008145A7"/>
    <w:rsid w:val="00814906"/>
    <w:rsid w:val="00814A71"/>
    <w:rsid w:val="008150CD"/>
    <w:rsid w:val="00815467"/>
    <w:rsid w:val="00815546"/>
    <w:rsid w:val="00815926"/>
    <w:rsid w:val="00815C2A"/>
    <w:rsid w:val="00816328"/>
    <w:rsid w:val="00816833"/>
    <w:rsid w:val="008174C3"/>
    <w:rsid w:val="00817513"/>
    <w:rsid w:val="00817582"/>
    <w:rsid w:val="0081760A"/>
    <w:rsid w:val="00817966"/>
    <w:rsid w:val="00817A2F"/>
    <w:rsid w:val="00817BFB"/>
    <w:rsid w:val="00817E5F"/>
    <w:rsid w:val="00820587"/>
    <w:rsid w:val="008207BB"/>
    <w:rsid w:val="00820FED"/>
    <w:rsid w:val="00821129"/>
    <w:rsid w:val="0082329A"/>
    <w:rsid w:val="00823A30"/>
    <w:rsid w:val="00823C64"/>
    <w:rsid w:val="00824546"/>
    <w:rsid w:val="008248C1"/>
    <w:rsid w:val="00824942"/>
    <w:rsid w:val="00824A7B"/>
    <w:rsid w:val="00824D0A"/>
    <w:rsid w:val="00825769"/>
    <w:rsid w:val="008259A8"/>
    <w:rsid w:val="008259BC"/>
    <w:rsid w:val="008262C1"/>
    <w:rsid w:val="00826473"/>
    <w:rsid w:val="00826A9A"/>
    <w:rsid w:val="00826BCD"/>
    <w:rsid w:val="00827180"/>
    <w:rsid w:val="00830450"/>
    <w:rsid w:val="00830D0F"/>
    <w:rsid w:val="00830E9C"/>
    <w:rsid w:val="00830FA7"/>
    <w:rsid w:val="00831646"/>
    <w:rsid w:val="008321E0"/>
    <w:rsid w:val="0083224A"/>
    <w:rsid w:val="00833075"/>
    <w:rsid w:val="008330ED"/>
    <w:rsid w:val="00833423"/>
    <w:rsid w:val="00833C64"/>
    <w:rsid w:val="00834178"/>
    <w:rsid w:val="008341EC"/>
    <w:rsid w:val="0083456C"/>
    <w:rsid w:val="008349DE"/>
    <w:rsid w:val="00834FBF"/>
    <w:rsid w:val="0083518A"/>
    <w:rsid w:val="00835C87"/>
    <w:rsid w:val="00835F0B"/>
    <w:rsid w:val="008367AD"/>
    <w:rsid w:val="00836FC5"/>
    <w:rsid w:val="008371E0"/>
    <w:rsid w:val="008374A3"/>
    <w:rsid w:val="008376B1"/>
    <w:rsid w:val="008402B7"/>
    <w:rsid w:val="008407AA"/>
    <w:rsid w:val="008412E5"/>
    <w:rsid w:val="008418CC"/>
    <w:rsid w:val="008419E2"/>
    <w:rsid w:val="00841B90"/>
    <w:rsid w:val="008421C4"/>
    <w:rsid w:val="0084254C"/>
    <w:rsid w:val="00842ADB"/>
    <w:rsid w:val="008433EC"/>
    <w:rsid w:val="00843B29"/>
    <w:rsid w:val="00843B59"/>
    <w:rsid w:val="0084416D"/>
    <w:rsid w:val="00844EAA"/>
    <w:rsid w:val="00845159"/>
    <w:rsid w:val="00845746"/>
    <w:rsid w:val="00845930"/>
    <w:rsid w:val="00845ABC"/>
    <w:rsid w:val="00845C00"/>
    <w:rsid w:val="00845CA1"/>
    <w:rsid w:val="008465AB"/>
    <w:rsid w:val="00846B9F"/>
    <w:rsid w:val="00846F81"/>
    <w:rsid w:val="008476DC"/>
    <w:rsid w:val="0084786C"/>
    <w:rsid w:val="0084799A"/>
    <w:rsid w:val="008506E8"/>
    <w:rsid w:val="008508AE"/>
    <w:rsid w:val="00850B8C"/>
    <w:rsid w:val="00850B99"/>
    <w:rsid w:val="008511AA"/>
    <w:rsid w:val="008523AD"/>
    <w:rsid w:val="0085247B"/>
    <w:rsid w:val="008529CB"/>
    <w:rsid w:val="0085473C"/>
    <w:rsid w:val="00854DAD"/>
    <w:rsid w:val="0085503A"/>
    <w:rsid w:val="00855154"/>
    <w:rsid w:val="008554BD"/>
    <w:rsid w:val="00855575"/>
    <w:rsid w:val="0085689D"/>
    <w:rsid w:val="008578C0"/>
    <w:rsid w:val="0085794F"/>
    <w:rsid w:val="00857CAC"/>
    <w:rsid w:val="00857DC4"/>
    <w:rsid w:val="00860035"/>
    <w:rsid w:val="00860EFE"/>
    <w:rsid w:val="00861396"/>
    <w:rsid w:val="0086172D"/>
    <w:rsid w:val="008618E2"/>
    <w:rsid w:val="00861D5E"/>
    <w:rsid w:val="00862CD3"/>
    <w:rsid w:val="00862FDF"/>
    <w:rsid w:val="00863328"/>
    <w:rsid w:val="0086374A"/>
    <w:rsid w:val="00863CBC"/>
    <w:rsid w:val="00864025"/>
    <w:rsid w:val="00864B99"/>
    <w:rsid w:val="00865FE8"/>
    <w:rsid w:val="00866015"/>
    <w:rsid w:val="0086617D"/>
    <w:rsid w:val="008664DE"/>
    <w:rsid w:val="00866A75"/>
    <w:rsid w:val="00866ABA"/>
    <w:rsid w:val="00866C15"/>
    <w:rsid w:val="00866DAD"/>
    <w:rsid w:val="00866EAB"/>
    <w:rsid w:val="0086753F"/>
    <w:rsid w:val="00867621"/>
    <w:rsid w:val="00867AA0"/>
    <w:rsid w:val="00867E6C"/>
    <w:rsid w:val="00870ACD"/>
    <w:rsid w:val="00870C02"/>
    <w:rsid w:val="00870EF8"/>
    <w:rsid w:val="00870F8C"/>
    <w:rsid w:val="00870F95"/>
    <w:rsid w:val="00871219"/>
    <w:rsid w:val="008712D5"/>
    <w:rsid w:val="0087271E"/>
    <w:rsid w:val="008731C4"/>
    <w:rsid w:val="0087394B"/>
    <w:rsid w:val="00873A60"/>
    <w:rsid w:val="00873BD5"/>
    <w:rsid w:val="00873E55"/>
    <w:rsid w:val="00874131"/>
    <w:rsid w:val="0087425D"/>
    <w:rsid w:val="008744B5"/>
    <w:rsid w:val="0087471B"/>
    <w:rsid w:val="0087484F"/>
    <w:rsid w:val="00874859"/>
    <w:rsid w:val="0087505F"/>
    <w:rsid w:val="0087508F"/>
    <w:rsid w:val="0087554E"/>
    <w:rsid w:val="00875E69"/>
    <w:rsid w:val="008764EF"/>
    <w:rsid w:val="008764FC"/>
    <w:rsid w:val="008766BE"/>
    <w:rsid w:val="00877467"/>
    <w:rsid w:val="00877CF4"/>
    <w:rsid w:val="00880121"/>
    <w:rsid w:val="008815A8"/>
    <w:rsid w:val="008815C7"/>
    <w:rsid w:val="008818C0"/>
    <w:rsid w:val="008822EA"/>
    <w:rsid w:val="00883196"/>
    <w:rsid w:val="00883231"/>
    <w:rsid w:val="00883DEB"/>
    <w:rsid w:val="00883E80"/>
    <w:rsid w:val="0088489A"/>
    <w:rsid w:val="00884AA2"/>
    <w:rsid w:val="008852F8"/>
    <w:rsid w:val="00885615"/>
    <w:rsid w:val="00885772"/>
    <w:rsid w:val="00886691"/>
    <w:rsid w:val="00886E72"/>
    <w:rsid w:val="0089019D"/>
    <w:rsid w:val="00890556"/>
    <w:rsid w:val="00890987"/>
    <w:rsid w:val="00890B23"/>
    <w:rsid w:val="0089165A"/>
    <w:rsid w:val="00891AD7"/>
    <w:rsid w:val="00891AE9"/>
    <w:rsid w:val="00891BF1"/>
    <w:rsid w:val="00891C28"/>
    <w:rsid w:val="008921DC"/>
    <w:rsid w:val="00892306"/>
    <w:rsid w:val="0089265E"/>
    <w:rsid w:val="00892730"/>
    <w:rsid w:val="00892949"/>
    <w:rsid w:val="00892E22"/>
    <w:rsid w:val="008932C9"/>
    <w:rsid w:val="00893717"/>
    <w:rsid w:val="0089396F"/>
    <w:rsid w:val="00893C53"/>
    <w:rsid w:val="00893D30"/>
    <w:rsid w:val="00893D3C"/>
    <w:rsid w:val="0089430D"/>
    <w:rsid w:val="00894F8D"/>
    <w:rsid w:val="0089520B"/>
    <w:rsid w:val="00895CCE"/>
    <w:rsid w:val="00895D83"/>
    <w:rsid w:val="00895F25"/>
    <w:rsid w:val="008960C4"/>
    <w:rsid w:val="008967D0"/>
    <w:rsid w:val="0089691F"/>
    <w:rsid w:val="008969C8"/>
    <w:rsid w:val="0089707F"/>
    <w:rsid w:val="00897439"/>
    <w:rsid w:val="00897AC8"/>
    <w:rsid w:val="00897B58"/>
    <w:rsid w:val="00897C1A"/>
    <w:rsid w:val="00897E3F"/>
    <w:rsid w:val="008A00BA"/>
    <w:rsid w:val="008A0305"/>
    <w:rsid w:val="008A04D6"/>
    <w:rsid w:val="008A0DDB"/>
    <w:rsid w:val="008A0E84"/>
    <w:rsid w:val="008A1063"/>
    <w:rsid w:val="008A12C7"/>
    <w:rsid w:val="008A1C6A"/>
    <w:rsid w:val="008A1D43"/>
    <w:rsid w:val="008A236E"/>
    <w:rsid w:val="008A239B"/>
    <w:rsid w:val="008A250F"/>
    <w:rsid w:val="008A26F6"/>
    <w:rsid w:val="008A2817"/>
    <w:rsid w:val="008A2F03"/>
    <w:rsid w:val="008A37B0"/>
    <w:rsid w:val="008A3A0E"/>
    <w:rsid w:val="008A4166"/>
    <w:rsid w:val="008A445E"/>
    <w:rsid w:val="008A4961"/>
    <w:rsid w:val="008A4E82"/>
    <w:rsid w:val="008A54C6"/>
    <w:rsid w:val="008A5658"/>
    <w:rsid w:val="008A5C8B"/>
    <w:rsid w:val="008A60E2"/>
    <w:rsid w:val="008A6EE8"/>
    <w:rsid w:val="008A7642"/>
    <w:rsid w:val="008A7B2C"/>
    <w:rsid w:val="008A7F8C"/>
    <w:rsid w:val="008B0090"/>
    <w:rsid w:val="008B08EC"/>
    <w:rsid w:val="008B09F6"/>
    <w:rsid w:val="008B0AF8"/>
    <w:rsid w:val="008B0C1C"/>
    <w:rsid w:val="008B0D80"/>
    <w:rsid w:val="008B13C0"/>
    <w:rsid w:val="008B1941"/>
    <w:rsid w:val="008B1CEB"/>
    <w:rsid w:val="008B1E48"/>
    <w:rsid w:val="008B21C5"/>
    <w:rsid w:val="008B2404"/>
    <w:rsid w:val="008B31C2"/>
    <w:rsid w:val="008B34CE"/>
    <w:rsid w:val="008B37EE"/>
    <w:rsid w:val="008B37F9"/>
    <w:rsid w:val="008B3B2B"/>
    <w:rsid w:val="008B3C58"/>
    <w:rsid w:val="008B3DE7"/>
    <w:rsid w:val="008B46E8"/>
    <w:rsid w:val="008B48B1"/>
    <w:rsid w:val="008B5365"/>
    <w:rsid w:val="008B5EF1"/>
    <w:rsid w:val="008B62F7"/>
    <w:rsid w:val="008B63BC"/>
    <w:rsid w:val="008B64F4"/>
    <w:rsid w:val="008B6573"/>
    <w:rsid w:val="008B657A"/>
    <w:rsid w:val="008B67AC"/>
    <w:rsid w:val="008B6947"/>
    <w:rsid w:val="008B6A7D"/>
    <w:rsid w:val="008B708C"/>
    <w:rsid w:val="008B717B"/>
    <w:rsid w:val="008B7FD6"/>
    <w:rsid w:val="008C04BB"/>
    <w:rsid w:val="008C0ADA"/>
    <w:rsid w:val="008C0EDE"/>
    <w:rsid w:val="008C10A5"/>
    <w:rsid w:val="008C1787"/>
    <w:rsid w:val="008C1D58"/>
    <w:rsid w:val="008C23E7"/>
    <w:rsid w:val="008C2F06"/>
    <w:rsid w:val="008C3007"/>
    <w:rsid w:val="008C3C71"/>
    <w:rsid w:val="008C3E3F"/>
    <w:rsid w:val="008C4348"/>
    <w:rsid w:val="008C43D4"/>
    <w:rsid w:val="008C44EB"/>
    <w:rsid w:val="008C45CD"/>
    <w:rsid w:val="008C4EC5"/>
    <w:rsid w:val="008C55BF"/>
    <w:rsid w:val="008C56A8"/>
    <w:rsid w:val="008C5776"/>
    <w:rsid w:val="008C59A8"/>
    <w:rsid w:val="008C5DE7"/>
    <w:rsid w:val="008C628D"/>
    <w:rsid w:val="008C6310"/>
    <w:rsid w:val="008C68B8"/>
    <w:rsid w:val="008C68FD"/>
    <w:rsid w:val="008C6EDA"/>
    <w:rsid w:val="008C7546"/>
    <w:rsid w:val="008C789C"/>
    <w:rsid w:val="008C78C1"/>
    <w:rsid w:val="008C7C89"/>
    <w:rsid w:val="008C7CBA"/>
    <w:rsid w:val="008D01D5"/>
    <w:rsid w:val="008D031B"/>
    <w:rsid w:val="008D06CF"/>
    <w:rsid w:val="008D0961"/>
    <w:rsid w:val="008D096F"/>
    <w:rsid w:val="008D0F33"/>
    <w:rsid w:val="008D18E0"/>
    <w:rsid w:val="008D1CFD"/>
    <w:rsid w:val="008D1E0B"/>
    <w:rsid w:val="008D20C5"/>
    <w:rsid w:val="008D2667"/>
    <w:rsid w:val="008D2719"/>
    <w:rsid w:val="008D274D"/>
    <w:rsid w:val="008D28C3"/>
    <w:rsid w:val="008D2A00"/>
    <w:rsid w:val="008D2AD4"/>
    <w:rsid w:val="008D3739"/>
    <w:rsid w:val="008D37D6"/>
    <w:rsid w:val="008D3A4A"/>
    <w:rsid w:val="008D3B30"/>
    <w:rsid w:val="008D3BC5"/>
    <w:rsid w:val="008D3D2E"/>
    <w:rsid w:val="008D3DE5"/>
    <w:rsid w:val="008D4914"/>
    <w:rsid w:val="008D4B17"/>
    <w:rsid w:val="008D4E9D"/>
    <w:rsid w:val="008D4FB6"/>
    <w:rsid w:val="008D4FCB"/>
    <w:rsid w:val="008D5102"/>
    <w:rsid w:val="008D51E8"/>
    <w:rsid w:val="008D5337"/>
    <w:rsid w:val="008D56AE"/>
    <w:rsid w:val="008D5918"/>
    <w:rsid w:val="008D5AD0"/>
    <w:rsid w:val="008D5D39"/>
    <w:rsid w:val="008D5E93"/>
    <w:rsid w:val="008D6467"/>
    <w:rsid w:val="008D714D"/>
    <w:rsid w:val="008D723C"/>
    <w:rsid w:val="008D73EA"/>
    <w:rsid w:val="008D74D0"/>
    <w:rsid w:val="008D78F5"/>
    <w:rsid w:val="008D7C62"/>
    <w:rsid w:val="008E0A0C"/>
    <w:rsid w:val="008E1062"/>
    <w:rsid w:val="008E118E"/>
    <w:rsid w:val="008E18FE"/>
    <w:rsid w:val="008E19C2"/>
    <w:rsid w:val="008E1A2C"/>
    <w:rsid w:val="008E1DB4"/>
    <w:rsid w:val="008E2882"/>
    <w:rsid w:val="008E2A10"/>
    <w:rsid w:val="008E2D82"/>
    <w:rsid w:val="008E2EF3"/>
    <w:rsid w:val="008E3689"/>
    <w:rsid w:val="008E389E"/>
    <w:rsid w:val="008E3B0C"/>
    <w:rsid w:val="008E3D82"/>
    <w:rsid w:val="008E42EF"/>
    <w:rsid w:val="008E4D76"/>
    <w:rsid w:val="008E55E1"/>
    <w:rsid w:val="008E56FC"/>
    <w:rsid w:val="008E5ADB"/>
    <w:rsid w:val="008E629C"/>
    <w:rsid w:val="008E6941"/>
    <w:rsid w:val="008E6A58"/>
    <w:rsid w:val="008E6B23"/>
    <w:rsid w:val="008E7619"/>
    <w:rsid w:val="008E77B8"/>
    <w:rsid w:val="008F024C"/>
    <w:rsid w:val="008F0911"/>
    <w:rsid w:val="008F0948"/>
    <w:rsid w:val="008F0B94"/>
    <w:rsid w:val="008F0BCD"/>
    <w:rsid w:val="008F0F06"/>
    <w:rsid w:val="008F12ED"/>
    <w:rsid w:val="008F1375"/>
    <w:rsid w:val="008F14EB"/>
    <w:rsid w:val="008F15A5"/>
    <w:rsid w:val="008F1AF4"/>
    <w:rsid w:val="008F231E"/>
    <w:rsid w:val="008F26E7"/>
    <w:rsid w:val="008F365A"/>
    <w:rsid w:val="008F3A82"/>
    <w:rsid w:val="008F3A85"/>
    <w:rsid w:val="008F4114"/>
    <w:rsid w:val="008F4588"/>
    <w:rsid w:val="008F459D"/>
    <w:rsid w:val="008F45AC"/>
    <w:rsid w:val="008F497F"/>
    <w:rsid w:val="008F4C60"/>
    <w:rsid w:val="008F5843"/>
    <w:rsid w:val="008F616C"/>
    <w:rsid w:val="008F64AE"/>
    <w:rsid w:val="008F654A"/>
    <w:rsid w:val="008F673A"/>
    <w:rsid w:val="008F684D"/>
    <w:rsid w:val="008F705C"/>
    <w:rsid w:val="008F7B27"/>
    <w:rsid w:val="008F7C52"/>
    <w:rsid w:val="009001B8"/>
    <w:rsid w:val="00900BD0"/>
    <w:rsid w:val="0090100E"/>
    <w:rsid w:val="0090106B"/>
    <w:rsid w:val="009015A7"/>
    <w:rsid w:val="00901AAD"/>
    <w:rsid w:val="00901BB7"/>
    <w:rsid w:val="0090206B"/>
    <w:rsid w:val="009020A7"/>
    <w:rsid w:val="0090212E"/>
    <w:rsid w:val="009022C8"/>
    <w:rsid w:val="0090300A"/>
    <w:rsid w:val="009034DE"/>
    <w:rsid w:val="009035DF"/>
    <w:rsid w:val="0090392A"/>
    <w:rsid w:val="00903B1E"/>
    <w:rsid w:val="00903B53"/>
    <w:rsid w:val="00903D02"/>
    <w:rsid w:val="00903F5E"/>
    <w:rsid w:val="0090421D"/>
    <w:rsid w:val="009045E1"/>
    <w:rsid w:val="0090495F"/>
    <w:rsid w:val="00904BA1"/>
    <w:rsid w:val="00904DFF"/>
    <w:rsid w:val="00904FA9"/>
    <w:rsid w:val="00905010"/>
    <w:rsid w:val="00905377"/>
    <w:rsid w:val="00905690"/>
    <w:rsid w:val="00905BAF"/>
    <w:rsid w:val="00906A3D"/>
    <w:rsid w:val="00906F62"/>
    <w:rsid w:val="009073E7"/>
    <w:rsid w:val="00907971"/>
    <w:rsid w:val="00907ACA"/>
    <w:rsid w:val="00907CBC"/>
    <w:rsid w:val="00910341"/>
    <w:rsid w:val="009105C0"/>
    <w:rsid w:val="00910CC4"/>
    <w:rsid w:val="00910D74"/>
    <w:rsid w:val="009112CD"/>
    <w:rsid w:val="00911399"/>
    <w:rsid w:val="00911E83"/>
    <w:rsid w:val="009123A3"/>
    <w:rsid w:val="0091278E"/>
    <w:rsid w:val="0091287D"/>
    <w:rsid w:val="00914217"/>
    <w:rsid w:val="009142C6"/>
    <w:rsid w:val="009146AA"/>
    <w:rsid w:val="009149A5"/>
    <w:rsid w:val="00914B22"/>
    <w:rsid w:val="00914CEA"/>
    <w:rsid w:val="00914E18"/>
    <w:rsid w:val="00914E9F"/>
    <w:rsid w:val="009151F8"/>
    <w:rsid w:val="00915D8E"/>
    <w:rsid w:val="00916651"/>
    <w:rsid w:val="00916892"/>
    <w:rsid w:val="0091689D"/>
    <w:rsid w:val="00916CF1"/>
    <w:rsid w:val="00917220"/>
    <w:rsid w:val="009174E1"/>
    <w:rsid w:val="00917726"/>
    <w:rsid w:val="009205C7"/>
    <w:rsid w:val="009209B0"/>
    <w:rsid w:val="0092149C"/>
    <w:rsid w:val="009224DC"/>
    <w:rsid w:val="009225C3"/>
    <w:rsid w:val="009225C5"/>
    <w:rsid w:val="009226E3"/>
    <w:rsid w:val="009232F1"/>
    <w:rsid w:val="00923744"/>
    <w:rsid w:val="00923B44"/>
    <w:rsid w:val="00923F42"/>
    <w:rsid w:val="00923F80"/>
    <w:rsid w:val="0092401A"/>
    <w:rsid w:val="0092425B"/>
    <w:rsid w:val="009250FB"/>
    <w:rsid w:val="0092525F"/>
    <w:rsid w:val="0092559A"/>
    <w:rsid w:val="0092565C"/>
    <w:rsid w:val="0092573F"/>
    <w:rsid w:val="00925C70"/>
    <w:rsid w:val="00925EF8"/>
    <w:rsid w:val="009268BE"/>
    <w:rsid w:val="00926A5B"/>
    <w:rsid w:val="00926C96"/>
    <w:rsid w:val="00927294"/>
    <w:rsid w:val="009274EE"/>
    <w:rsid w:val="009274F4"/>
    <w:rsid w:val="00927522"/>
    <w:rsid w:val="00927A3A"/>
    <w:rsid w:val="009301DB"/>
    <w:rsid w:val="0093057C"/>
    <w:rsid w:val="00930A5F"/>
    <w:rsid w:val="00930B9D"/>
    <w:rsid w:val="00931C40"/>
    <w:rsid w:val="00932162"/>
    <w:rsid w:val="009326FB"/>
    <w:rsid w:val="00932710"/>
    <w:rsid w:val="00932908"/>
    <w:rsid w:val="00932CA7"/>
    <w:rsid w:val="00932D8F"/>
    <w:rsid w:val="0093308C"/>
    <w:rsid w:val="009336C8"/>
    <w:rsid w:val="009337C7"/>
    <w:rsid w:val="00933929"/>
    <w:rsid w:val="00933AE0"/>
    <w:rsid w:val="00933B27"/>
    <w:rsid w:val="00933C0E"/>
    <w:rsid w:val="00933E46"/>
    <w:rsid w:val="009341BE"/>
    <w:rsid w:val="0093423C"/>
    <w:rsid w:val="0093466F"/>
    <w:rsid w:val="00934B67"/>
    <w:rsid w:val="00934BE3"/>
    <w:rsid w:val="00934D63"/>
    <w:rsid w:val="00934F19"/>
    <w:rsid w:val="009355E8"/>
    <w:rsid w:val="00935B02"/>
    <w:rsid w:val="00935CC4"/>
    <w:rsid w:val="00935D41"/>
    <w:rsid w:val="0093655E"/>
    <w:rsid w:val="00936CC2"/>
    <w:rsid w:val="00936E37"/>
    <w:rsid w:val="009371B2"/>
    <w:rsid w:val="009371F3"/>
    <w:rsid w:val="00937DB2"/>
    <w:rsid w:val="00940336"/>
    <w:rsid w:val="009404F5"/>
    <w:rsid w:val="0094082B"/>
    <w:rsid w:val="00940B5B"/>
    <w:rsid w:val="009419B6"/>
    <w:rsid w:val="009419ED"/>
    <w:rsid w:val="00941CD5"/>
    <w:rsid w:val="00942845"/>
    <w:rsid w:val="009429FF"/>
    <w:rsid w:val="009434BD"/>
    <w:rsid w:val="00943686"/>
    <w:rsid w:val="009437E0"/>
    <w:rsid w:val="009440FE"/>
    <w:rsid w:val="009444C1"/>
    <w:rsid w:val="0094540C"/>
    <w:rsid w:val="0094575D"/>
    <w:rsid w:val="00945BEF"/>
    <w:rsid w:val="00945C1A"/>
    <w:rsid w:val="00945E5B"/>
    <w:rsid w:val="009465D5"/>
    <w:rsid w:val="00946838"/>
    <w:rsid w:val="00946A69"/>
    <w:rsid w:val="00946B09"/>
    <w:rsid w:val="00946E0F"/>
    <w:rsid w:val="00947B18"/>
    <w:rsid w:val="00947E6A"/>
    <w:rsid w:val="00947FE9"/>
    <w:rsid w:val="0095092F"/>
    <w:rsid w:val="00950D67"/>
    <w:rsid w:val="00951081"/>
    <w:rsid w:val="009518C0"/>
    <w:rsid w:val="00951A6B"/>
    <w:rsid w:val="00951D99"/>
    <w:rsid w:val="009520CC"/>
    <w:rsid w:val="00952A05"/>
    <w:rsid w:val="00953066"/>
    <w:rsid w:val="00953325"/>
    <w:rsid w:val="00953641"/>
    <w:rsid w:val="009536B0"/>
    <w:rsid w:val="009537CC"/>
    <w:rsid w:val="00953950"/>
    <w:rsid w:val="009539E0"/>
    <w:rsid w:val="00953B97"/>
    <w:rsid w:val="009544C9"/>
    <w:rsid w:val="0095459F"/>
    <w:rsid w:val="00954C0C"/>
    <w:rsid w:val="00954C89"/>
    <w:rsid w:val="00954CB2"/>
    <w:rsid w:val="009561F4"/>
    <w:rsid w:val="00956359"/>
    <w:rsid w:val="00956453"/>
    <w:rsid w:val="00957A8F"/>
    <w:rsid w:val="00960815"/>
    <w:rsid w:val="00961073"/>
    <w:rsid w:val="00961A82"/>
    <w:rsid w:val="00961B11"/>
    <w:rsid w:val="00961E16"/>
    <w:rsid w:val="00961E92"/>
    <w:rsid w:val="00962DD6"/>
    <w:rsid w:val="00963373"/>
    <w:rsid w:val="00963696"/>
    <w:rsid w:val="00963E14"/>
    <w:rsid w:val="00963EB3"/>
    <w:rsid w:val="009642A4"/>
    <w:rsid w:val="009644A0"/>
    <w:rsid w:val="0096497B"/>
    <w:rsid w:val="00964D51"/>
    <w:rsid w:val="00964FC9"/>
    <w:rsid w:val="00965123"/>
    <w:rsid w:val="00965420"/>
    <w:rsid w:val="0096716C"/>
    <w:rsid w:val="00967B30"/>
    <w:rsid w:val="00967D9E"/>
    <w:rsid w:val="00967DC4"/>
    <w:rsid w:val="0097057D"/>
    <w:rsid w:val="009706E7"/>
    <w:rsid w:val="00971C5D"/>
    <w:rsid w:val="00971E62"/>
    <w:rsid w:val="00972045"/>
    <w:rsid w:val="00972129"/>
    <w:rsid w:val="00973205"/>
    <w:rsid w:val="00973238"/>
    <w:rsid w:val="00974305"/>
    <w:rsid w:val="0097484D"/>
    <w:rsid w:val="00974898"/>
    <w:rsid w:val="00974C03"/>
    <w:rsid w:val="00974DDC"/>
    <w:rsid w:val="0097519D"/>
    <w:rsid w:val="00975263"/>
    <w:rsid w:val="00975AD0"/>
    <w:rsid w:val="0097609E"/>
    <w:rsid w:val="00976C2E"/>
    <w:rsid w:val="00976C5F"/>
    <w:rsid w:val="00976D82"/>
    <w:rsid w:val="00977080"/>
    <w:rsid w:val="009774FA"/>
    <w:rsid w:val="00977802"/>
    <w:rsid w:val="00977977"/>
    <w:rsid w:val="009779C7"/>
    <w:rsid w:val="00977ED8"/>
    <w:rsid w:val="009801A6"/>
    <w:rsid w:val="009805EB"/>
    <w:rsid w:val="00980AA7"/>
    <w:rsid w:val="00980B95"/>
    <w:rsid w:val="00981007"/>
    <w:rsid w:val="0098177E"/>
    <w:rsid w:val="009817EC"/>
    <w:rsid w:val="00981BF7"/>
    <w:rsid w:val="00982650"/>
    <w:rsid w:val="00982652"/>
    <w:rsid w:val="00982808"/>
    <w:rsid w:val="00982A18"/>
    <w:rsid w:val="00982A28"/>
    <w:rsid w:val="00982B4A"/>
    <w:rsid w:val="00982C9F"/>
    <w:rsid w:val="0098314F"/>
    <w:rsid w:val="009834CC"/>
    <w:rsid w:val="0098351C"/>
    <w:rsid w:val="009835A0"/>
    <w:rsid w:val="00983815"/>
    <w:rsid w:val="00983B62"/>
    <w:rsid w:val="00983B70"/>
    <w:rsid w:val="009842D4"/>
    <w:rsid w:val="0098448D"/>
    <w:rsid w:val="00984755"/>
    <w:rsid w:val="00984AC9"/>
    <w:rsid w:val="00984E7F"/>
    <w:rsid w:val="00984EF4"/>
    <w:rsid w:val="00984F79"/>
    <w:rsid w:val="0098526A"/>
    <w:rsid w:val="00985578"/>
    <w:rsid w:val="0098625C"/>
    <w:rsid w:val="00986285"/>
    <w:rsid w:val="009863F7"/>
    <w:rsid w:val="00986B36"/>
    <w:rsid w:val="00986FD8"/>
    <w:rsid w:val="0098709D"/>
    <w:rsid w:val="009873CF"/>
    <w:rsid w:val="00987C55"/>
    <w:rsid w:val="00990151"/>
    <w:rsid w:val="00990443"/>
    <w:rsid w:val="009905A4"/>
    <w:rsid w:val="00990654"/>
    <w:rsid w:val="0099174E"/>
    <w:rsid w:val="009918FB"/>
    <w:rsid w:val="00991C48"/>
    <w:rsid w:val="00991DA3"/>
    <w:rsid w:val="009922E8"/>
    <w:rsid w:val="009923AA"/>
    <w:rsid w:val="00992EB3"/>
    <w:rsid w:val="00992F5D"/>
    <w:rsid w:val="00993722"/>
    <w:rsid w:val="0099380F"/>
    <w:rsid w:val="0099390B"/>
    <w:rsid w:val="00994264"/>
    <w:rsid w:val="009949A4"/>
    <w:rsid w:val="00994AF3"/>
    <w:rsid w:val="00994CF1"/>
    <w:rsid w:val="00994F5B"/>
    <w:rsid w:val="009952D4"/>
    <w:rsid w:val="009957D4"/>
    <w:rsid w:val="00995F59"/>
    <w:rsid w:val="00995F8B"/>
    <w:rsid w:val="00996116"/>
    <w:rsid w:val="00996181"/>
    <w:rsid w:val="00996358"/>
    <w:rsid w:val="0099640B"/>
    <w:rsid w:val="009964BF"/>
    <w:rsid w:val="00996880"/>
    <w:rsid w:val="00996D72"/>
    <w:rsid w:val="0099744F"/>
    <w:rsid w:val="009A01D7"/>
    <w:rsid w:val="009A09B9"/>
    <w:rsid w:val="009A0B93"/>
    <w:rsid w:val="009A11B0"/>
    <w:rsid w:val="009A1398"/>
    <w:rsid w:val="009A1CD2"/>
    <w:rsid w:val="009A1D10"/>
    <w:rsid w:val="009A20D0"/>
    <w:rsid w:val="009A237D"/>
    <w:rsid w:val="009A2728"/>
    <w:rsid w:val="009A2AC6"/>
    <w:rsid w:val="009A402B"/>
    <w:rsid w:val="009A403F"/>
    <w:rsid w:val="009A4EFC"/>
    <w:rsid w:val="009A6817"/>
    <w:rsid w:val="009A6E96"/>
    <w:rsid w:val="009A70CD"/>
    <w:rsid w:val="009A7AD4"/>
    <w:rsid w:val="009A7B0C"/>
    <w:rsid w:val="009A7B3A"/>
    <w:rsid w:val="009A7CDD"/>
    <w:rsid w:val="009B0328"/>
    <w:rsid w:val="009B0705"/>
    <w:rsid w:val="009B118E"/>
    <w:rsid w:val="009B1212"/>
    <w:rsid w:val="009B1BF8"/>
    <w:rsid w:val="009B1C25"/>
    <w:rsid w:val="009B2007"/>
    <w:rsid w:val="009B2086"/>
    <w:rsid w:val="009B225C"/>
    <w:rsid w:val="009B22DF"/>
    <w:rsid w:val="009B28FF"/>
    <w:rsid w:val="009B305D"/>
    <w:rsid w:val="009B3E21"/>
    <w:rsid w:val="009B4323"/>
    <w:rsid w:val="009B4745"/>
    <w:rsid w:val="009B4AA5"/>
    <w:rsid w:val="009B4D28"/>
    <w:rsid w:val="009B4F9E"/>
    <w:rsid w:val="009B52F6"/>
    <w:rsid w:val="009B5E24"/>
    <w:rsid w:val="009B5EAB"/>
    <w:rsid w:val="009B7179"/>
    <w:rsid w:val="009B726C"/>
    <w:rsid w:val="009B72AA"/>
    <w:rsid w:val="009B72DF"/>
    <w:rsid w:val="009B7614"/>
    <w:rsid w:val="009B7735"/>
    <w:rsid w:val="009B78FE"/>
    <w:rsid w:val="009B7907"/>
    <w:rsid w:val="009B79D8"/>
    <w:rsid w:val="009C0378"/>
    <w:rsid w:val="009C05E1"/>
    <w:rsid w:val="009C084D"/>
    <w:rsid w:val="009C19D3"/>
    <w:rsid w:val="009C1A59"/>
    <w:rsid w:val="009C1FEB"/>
    <w:rsid w:val="009C22D1"/>
    <w:rsid w:val="009C2406"/>
    <w:rsid w:val="009C24FB"/>
    <w:rsid w:val="009C252B"/>
    <w:rsid w:val="009C2722"/>
    <w:rsid w:val="009C29F9"/>
    <w:rsid w:val="009C33FC"/>
    <w:rsid w:val="009C35C0"/>
    <w:rsid w:val="009C389B"/>
    <w:rsid w:val="009C3ADE"/>
    <w:rsid w:val="009C3DE9"/>
    <w:rsid w:val="009C4122"/>
    <w:rsid w:val="009C44E7"/>
    <w:rsid w:val="009C47A2"/>
    <w:rsid w:val="009C47D7"/>
    <w:rsid w:val="009C4908"/>
    <w:rsid w:val="009C4993"/>
    <w:rsid w:val="009C4B06"/>
    <w:rsid w:val="009C4E12"/>
    <w:rsid w:val="009C4F41"/>
    <w:rsid w:val="009C5C14"/>
    <w:rsid w:val="009C6005"/>
    <w:rsid w:val="009C65BD"/>
    <w:rsid w:val="009C6C56"/>
    <w:rsid w:val="009C781C"/>
    <w:rsid w:val="009D0DC0"/>
    <w:rsid w:val="009D1394"/>
    <w:rsid w:val="009D15AC"/>
    <w:rsid w:val="009D163E"/>
    <w:rsid w:val="009D17A3"/>
    <w:rsid w:val="009D2146"/>
    <w:rsid w:val="009D23A5"/>
    <w:rsid w:val="009D25D4"/>
    <w:rsid w:val="009D25ED"/>
    <w:rsid w:val="009D2CCF"/>
    <w:rsid w:val="009D2F6A"/>
    <w:rsid w:val="009D34F4"/>
    <w:rsid w:val="009D355E"/>
    <w:rsid w:val="009D3794"/>
    <w:rsid w:val="009D3A5A"/>
    <w:rsid w:val="009D3DE2"/>
    <w:rsid w:val="009D4BC3"/>
    <w:rsid w:val="009D4DEC"/>
    <w:rsid w:val="009D5731"/>
    <w:rsid w:val="009D5826"/>
    <w:rsid w:val="009D5AC6"/>
    <w:rsid w:val="009D5E0A"/>
    <w:rsid w:val="009D6983"/>
    <w:rsid w:val="009D6993"/>
    <w:rsid w:val="009D7024"/>
    <w:rsid w:val="009D70FB"/>
    <w:rsid w:val="009D730E"/>
    <w:rsid w:val="009D7338"/>
    <w:rsid w:val="009D7805"/>
    <w:rsid w:val="009D7FE1"/>
    <w:rsid w:val="009E000A"/>
    <w:rsid w:val="009E0235"/>
    <w:rsid w:val="009E0436"/>
    <w:rsid w:val="009E075E"/>
    <w:rsid w:val="009E151E"/>
    <w:rsid w:val="009E18C0"/>
    <w:rsid w:val="009E1F78"/>
    <w:rsid w:val="009E220C"/>
    <w:rsid w:val="009E250E"/>
    <w:rsid w:val="009E27E6"/>
    <w:rsid w:val="009E2BCF"/>
    <w:rsid w:val="009E2C93"/>
    <w:rsid w:val="009E2EDE"/>
    <w:rsid w:val="009E3AB0"/>
    <w:rsid w:val="009E3CDB"/>
    <w:rsid w:val="009E3D15"/>
    <w:rsid w:val="009E493F"/>
    <w:rsid w:val="009E4C3E"/>
    <w:rsid w:val="009E4E55"/>
    <w:rsid w:val="009E53C5"/>
    <w:rsid w:val="009E5CBE"/>
    <w:rsid w:val="009E5D36"/>
    <w:rsid w:val="009E5E58"/>
    <w:rsid w:val="009E6391"/>
    <w:rsid w:val="009E63A2"/>
    <w:rsid w:val="009E6B71"/>
    <w:rsid w:val="009E70A3"/>
    <w:rsid w:val="009E712A"/>
    <w:rsid w:val="009E73AF"/>
    <w:rsid w:val="009E7E5C"/>
    <w:rsid w:val="009F02C4"/>
    <w:rsid w:val="009F0489"/>
    <w:rsid w:val="009F0848"/>
    <w:rsid w:val="009F12DB"/>
    <w:rsid w:val="009F133D"/>
    <w:rsid w:val="009F1559"/>
    <w:rsid w:val="009F1BCF"/>
    <w:rsid w:val="009F1BEF"/>
    <w:rsid w:val="009F1EFE"/>
    <w:rsid w:val="009F21C5"/>
    <w:rsid w:val="009F24E8"/>
    <w:rsid w:val="009F2762"/>
    <w:rsid w:val="009F27A8"/>
    <w:rsid w:val="009F2DBA"/>
    <w:rsid w:val="009F312E"/>
    <w:rsid w:val="009F33D0"/>
    <w:rsid w:val="009F34A2"/>
    <w:rsid w:val="009F36BF"/>
    <w:rsid w:val="009F3902"/>
    <w:rsid w:val="009F3B6A"/>
    <w:rsid w:val="009F4013"/>
    <w:rsid w:val="009F44CA"/>
    <w:rsid w:val="009F4893"/>
    <w:rsid w:val="009F4ACA"/>
    <w:rsid w:val="009F4C28"/>
    <w:rsid w:val="009F5029"/>
    <w:rsid w:val="009F52CC"/>
    <w:rsid w:val="009F5AF6"/>
    <w:rsid w:val="009F5BD9"/>
    <w:rsid w:val="009F5C89"/>
    <w:rsid w:val="009F5CC9"/>
    <w:rsid w:val="009F5FF8"/>
    <w:rsid w:val="009F629E"/>
    <w:rsid w:val="009F62AA"/>
    <w:rsid w:val="009F654A"/>
    <w:rsid w:val="009F67CC"/>
    <w:rsid w:val="009F7313"/>
    <w:rsid w:val="009F7D04"/>
    <w:rsid w:val="009F7E4A"/>
    <w:rsid w:val="009F7F85"/>
    <w:rsid w:val="00A006CB"/>
    <w:rsid w:val="00A00C63"/>
    <w:rsid w:val="00A012AA"/>
    <w:rsid w:val="00A0149E"/>
    <w:rsid w:val="00A01750"/>
    <w:rsid w:val="00A01CD0"/>
    <w:rsid w:val="00A0265F"/>
    <w:rsid w:val="00A02911"/>
    <w:rsid w:val="00A02A35"/>
    <w:rsid w:val="00A031B6"/>
    <w:rsid w:val="00A034CC"/>
    <w:rsid w:val="00A03522"/>
    <w:rsid w:val="00A0361E"/>
    <w:rsid w:val="00A040C3"/>
    <w:rsid w:val="00A04B42"/>
    <w:rsid w:val="00A04BAE"/>
    <w:rsid w:val="00A0507C"/>
    <w:rsid w:val="00A055AE"/>
    <w:rsid w:val="00A057F4"/>
    <w:rsid w:val="00A05F98"/>
    <w:rsid w:val="00A05FB3"/>
    <w:rsid w:val="00A0688A"/>
    <w:rsid w:val="00A071FA"/>
    <w:rsid w:val="00A072F6"/>
    <w:rsid w:val="00A100F4"/>
    <w:rsid w:val="00A10173"/>
    <w:rsid w:val="00A10507"/>
    <w:rsid w:val="00A10B77"/>
    <w:rsid w:val="00A10FD2"/>
    <w:rsid w:val="00A11F5E"/>
    <w:rsid w:val="00A12044"/>
    <w:rsid w:val="00A12176"/>
    <w:rsid w:val="00A122C1"/>
    <w:rsid w:val="00A12913"/>
    <w:rsid w:val="00A12B58"/>
    <w:rsid w:val="00A12C6B"/>
    <w:rsid w:val="00A12D17"/>
    <w:rsid w:val="00A1391C"/>
    <w:rsid w:val="00A1409E"/>
    <w:rsid w:val="00A14589"/>
    <w:rsid w:val="00A14C45"/>
    <w:rsid w:val="00A14E0C"/>
    <w:rsid w:val="00A15301"/>
    <w:rsid w:val="00A15321"/>
    <w:rsid w:val="00A15C1B"/>
    <w:rsid w:val="00A162F6"/>
    <w:rsid w:val="00A166F6"/>
    <w:rsid w:val="00A16774"/>
    <w:rsid w:val="00A169D3"/>
    <w:rsid w:val="00A1711A"/>
    <w:rsid w:val="00A17546"/>
    <w:rsid w:val="00A17AD8"/>
    <w:rsid w:val="00A17B59"/>
    <w:rsid w:val="00A17CE7"/>
    <w:rsid w:val="00A208A5"/>
    <w:rsid w:val="00A20D6D"/>
    <w:rsid w:val="00A20F94"/>
    <w:rsid w:val="00A2128B"/>
    <w:rsid w:val="00A215EE"/>
    <w:rsid w:val="00A21876"/>
    <w:rsid w:val="00A2190D"/>
    <w:rsid w:val="00A21B09"/>
    <w:rsid w:val="00A21B3C"/>
    <w:rsid w:val="00A22305"/>
    <w:rsid w:val="00A225AD"/>
    <w:rsid w:val="00A2298A"/>
    <w:rsid w:val="00A22C77"/>
    <w:rsid w:val="00A23173"/>
    <w:rsid w:val="00A2318C"/>
    <w:rsid w:val="00A23265"/>
    <w:rsid w:val="00A2382C"/>
    <w:rsid w:val="00A2390E"/>
    <w:rsid w:val="00A23D39"/>
    <w:rsid w:val="00A23D7C"/>
    <w:rsid w:val="00A24086"/>
    <w:rsid w:val="00A2440C"/>
    <w:rsid w:val="00A24B3C"/>
    <w:rsid w:val="00A24D98"/>
    <w:rsid w:val="00A263BE"/>
    <w:rsid w:val="00A266C0"/>
    <w:rsid w:val="00A272F8"/>
    <w:rsid w:val="00A2748E"/>
    <w:rsid w:val="00A275FF"/>
    <w:rsid w:val="00A27937"/>
    <w:rsid w:val="00A27AC7"/>
    <w:rsid w:val="00A27D64"/>
    <w:rsid w:val="00A27DFB"/>
    <w:rsid w:val="00A30083"/>
    <w:rsid w:val="00A302B1"/>
    <w:rsid w:val="00A3087F"/>
    <w:rsid w:val="00A308CE"/>
    <w:rsid w:val="00A30A59"/>
    <w:rsid w:val="00A3145B"/>
    <w:rsid w:val="00A32063"/>
    <w:rsid w:val="00A3241B"/>
    <w:rsid w:val="00A32525"/>
    <w:rsid w:val="00A326AC"/>
    <w:rsid w:val="00A32B31"/>
    <w:rsid w:val="00A32B35"/>
    <w:rsid w:val="00A32CE0"/>
    <w:rsid w:val="00A32D56"/>
    <w:rsid w:val="00A32DBF"/>
    <w:rsid w:val="00A32F2C"/>
    <w:rsid w:val="00A32F85"/>
    <w:rsid w:val="00A33926"/>
    <w:rsid w:val="00A3399F"/>
    <w:rsid w:val="00A33E09"/>
    <w:rsid w:val="00A34C84"/>
    <w:rsid w:val="00A34DA2"/>
    <w:rsid w:val="00A356D0"/>
    <w:rsid w:val="00A35CB2"/>
    <w:rsid w:val="00A36028"/>
    <w:rsid w:val="00A36333"/>
    <w:rsid w:val="00A36442"/>
    <w:rsid w:val="00A365CB"/>
    <w:rsid w:val="00A3693B"/>
    <w:rsid w:val="00A369D0"/>
    <w:rsid w:val="00A36A3E"/>
    <w:rsid w:val="00A36D4D"/>
    <w:rsid w:val="00A37063"/>
    <w:rsid w:val="00A373DD"/>
    <w:rsid w:val="00A37910"/>
    <w:rsid w:val="00A379A6"/>
    <w:rsid w:val="00A37A87"/>
    <w:rsid w:val="00A37FAE"/>
    <w:rsid w:val="00A4038F"/>
    <w:rsid w:val="00A40D86"/>
    <w:rsid w:val="00A4105F"/>
    <w:rsid w:val="00A410B7"/>
    <w:rsid w:val="00A411C9"/>
    <w:rsid w:val="00A41486"/>
    <w:rsid w:val="00A41849"/>
    <w:rsid w:val="00A418F1"/>
    <w:rsid w:val="00A41994"/>
    <w:rsid w:val="00A427E1"/>
    <w:rsid w:val="00A42DE6"/>
    <w:rsid w:val="00A433C4"/>
    <w:rsid w:val="00A438C1"/>
    <w:rsid w:val="00A43BB0"/>
    <w:rsid w:val="00A44A13"/>
    <w:rsid w:val="00A44A9C"/>
    <w:rsid w:val="00A44B30"/>
    <w:rsid w:val="00A452BC"/>
    <w:rsid w:val="00A452C0"/>
    <w:rsid w:val="00A45416"/>
    <w:rsid w:val="00A454E3"/>
    <w:rsid w:val="00A45DFF"/>
    <w:rsid w:val="00A46231"/>
    <w:rsid w:val="00A46833"/>
    <w:rsid w:val="00A46C25"/>
    <w:rsid w:val="00A46E20"/>
    <w:rsid w:val="00A46F4F"/>
    <w:rsid w:val="00A50267"/>
    <w:rsid w:val="00A503DC"/>
    <w:rsid w:val="00A504BD"/>
    <w:rsid w:val="00A507D3"/>
    <w:rsid w:val="00A50BDC"/>
    <w:rsid w:val="00A51004"/>
    <w:rsid w:val="00A51074"/>
    <w:rsid w:val="00A51163"/>
    <w:rsid w:val="00A51777"/>
    <w:rsid w:val="00A51FD0"/>
    <w:rsid w:val="00A52058"/>
    <w:rsid w:val="00A521F8"/>
    <w:rsid w:val="00A524D8"/>
    <w:rsid w:val="00A52CBA"/>
    <w:rsid w:val="00A52E0F"/>
    <w:rsid w:val="00A52EF3"/>
    <w:rsid w:val="00A53377"/>
    <w:rsid w:val="00A533EA"/>
    <w:rsid w:val="00A535F6"/>
    <w:rsid w:val="00A53805"/>
    <w:rsid w:val="00A5385B"/>
    <w:rsid w:val="00A53C2C"/>
    <w:rsid w:val="00A548C9"/>
    <w:rsid w:val="00A549A2"/>
    <w:rsid w:val="00A55565"/>
    <w:rsid w:val="00A559C7"/>
    <w:rsid w:val="00A5624F"/>
    <w:rsid w:val="00A56598"/>
    <w:rsid w:val="00A56777"/>
    <w:rsid w:val="00A56A66"/>
    <w:rsid w:val="00A56AE1"/>
    <w:rsid w:val="00A57217"/>
    <w:rsid w:val="00A574D4"/>
    <w:rsid w:val="00A575FE"/>
    <w:rsid w:val="00A579D2"/>
    <w:rsid w:val="00A57BCE"/>
    <w:rsid w:val="00A57E0F"/>
    <w:rsid w:val="00A606FC"/>
    <w:rsid w:val="00A60949"/>
    <w:rsid w:val="00A60A1D"/>
    <w:rsid w:val="00A60B83"/>
    <w:rsid w:val="00A60C98"/>
    <w:rsid w:val="00A60D6B"/>
    <w:rsid w:val="00A611C2"/>
    <w:rsid w:val="00A611DD"/>
    <w:rsid w:val="00A613C1"/>
    <w:rsid w:val="00A61423"/>
    <w:rsid w:val="00A61495"/>
    <w:rsid w:val="00A61560"/>
    <w:rsid w:val="00A61755"/>
    <w:rsid w:val="00A618F0"/>
    <w:rsid w:val="00A61A29"/>
    <w:rsid w:val="00A61A8F"/>
    <w:rsid w:val="00A61B97"/>
    <w:rsid w:val="00A6242B"/>
    <w:rsid w:val="00A62C3B"/>
    <w:rsid w:val="00A63158"/>
    <w:rsid w:val="00A63192"/>
    <w:rsid w:val="00A635B4"/>
    <w:rsid w:val="00A6386E"/>
    <w:rsid w:val="00A63872"/>
    <w:rsid w:val="00A639C3"/>
    <w:rsid w:val="00A644F6"/>
    <w:rsid w:val="00A64639"/>
    <w:rsid w:val="00A649C8"/>
    <w:rsid w:val="00A64B1E"/>
    <w:rsid w:val="00A65238"/>
    <w:rsid w:val="00A65407"/>
    <w:rsid w:val="00A655BA"/>
    <w:rsid w:val="00A658C4"/>
    <w:rsid w:val="00A65EC5"/>
    <w:rsid w:val="00A6665F"/>
    <w:rsid w:val="00A668CF"/>
    <w:rsid w:val="00A66DAA"/>
    <w:rsid w:val="00A67142"/>
    <w:rsid w:val="00A67957"/>
    <w:rsid w:val="00A67D9A"/>
    <w:rsid w:val="00A71762"/>
    <w:rsid w:val="00A7180E"/>
    <w:rsid w:val="00A71D18"/>
    <w:rsid w:val="00A72249"/>
    <w:rsid w:val="00A722A6"/>
    <w:rsid w:val="00A727CC"/>
    <w:rsid w:val="00A72C28"/>
    <w:rsid w:val="00A72E5F"/>
    <w:rsid w:val="00A73146"/>
    <w:rsid w:val="00A734B6"/>
    <w:rsid w:val="00A73717"/>
    <w:rsid w:val="00A73B10"/>
    <w:rsid w:val="00A73F42"/>
    <w:rsid w:val="00A73F9A"/>
    <w:rsid w:val="00A74090"/>
    <w:rsid w:val="00A74259"/>
    <w:rsid w:val="00A74661"/>
    <w:rsid w:val="00A74667"/>
    <w:rsid w:val="00A74A64"/>
    <w:rsid w:val="00A753AB"/>
    <w:rsid w:val="00A76559"/>
    <w:rsid w:val="00A769FD"/>
    <w:rsid w:val="00A76A32"/>
    <w:rsid w:val="00A76F5C"/>
    <w:rsid w:val="00A77203"/>
    <w:rsid w:val="00A775DF"/>
    <w:rsid w:val="00A777AC"/>
    <w:rsid w:val="00A778E8"/>
    <w:rsid w:val="00A8016E"/>
    <w:rsid w:val="00A80357"/>
    <w:rsid w:val="00A80943"/>
    <w:rsid w:val="00A8138F"/>
    <w:rsid w:val="00A81C07"/>
    <w:rsid w:val="00A81E6F"/>
    <w:rsid w:val="00A82A9B"/>
    <w:rsid w:val="00A82DDF"/>
    <w:rsid w:val="00A830C7"/>
    <w:rsid w:val="00A8364F"/>
    <w:rsid w:val="00A83846"/>
    <w:rsid w:val="00A83E6C"/>
    <w:rsid w:val="00A842AB"/>
    <w:rsid w:val="00A8499B"/>
    <w:rsid w:val="00A84BF2"/>
    <w:rsid w:val="00A851D8"/>
    <w:rsid w:val="00A8594E"/>
    <w:rsid w:val="00A85FA6"/>
    <w:rsid w:val="00A86448"/>
    <w:rsid w:val="00A864AD"/>
    <w:rsid w:val="00A8684B"/>
    <w:rsid w:val="00A8697B"/>
    <w:rsid w:val="00A86E3E"/>
    <w:rsid w:val="00A870C2"/>
    <w:rsid w:val="00A871C8"/>
    <w:rsid w:val="00A87256"/>
    <w:rsid w:val="00A873E7"/>
    <w:rsid w:val="00A87ABC"/>
    <w:rsid w:val="00A87B1A"/>
    <w:rsid w:val="00A90018"/>
    <w:rsid w:val="00A901C4"/>
    <w:rsid w:val="00A902D4"/>
    <w:rsid w:val="00A9055D"/>
    <w:rsid w:val="00A90B3D"/>
    <w:rsid w:val="00A90D94"/>
    <w:rsid w:val="00A91284"/>
    <w:rsid w:val="00A9156C"/>
    <w:rsid w:val="00A91815"/>
    <w:rsid w:val="00A9210F"/>
    <w:rsid w:val="00A926ED"/>
    <w:rsid w:val="00A9290E"/>
    <w:rsid w:val="00A92922"/>
    <w:rsid w:val="00A929E4"/>
    <w:rsid w:val="00A92ADB"/>
    <w:rsid w:val="00A92BDE"/>
    <w:rsid w:val="00A93275"/>
    <w:rsid w:val="00A93ED3"/>
    <w:rsid w:val="00A93FD4"/>
    <w:rsid w:val="00A949F4"/>
    <w:rsid w:val="00A94D95"/>
    <w:rsid w:val="00A952E9"/>
    <w:rsid w:val="00A95472"/>
    <w:rsid w:val="00A95CD1"/>
    <w:rsid w:val="00A968D6"/>
    <w:rsid w:val="00A96916"/>
    <w:rsid w:val="00A971F2"/>
    <w:rsid w:val="00A97A61"/>
    <w:rsid w:val="00A97ABF"/>
    <w:rsid w:val="00A97E25"/>
    <w:rsid w:val="00AA0280"/>
    <w:rsid w:val="00AA063D"/>
    <w:rsid w:val="00AA0664"/>
    <w:rsid w:val="00AA1BA8"/>
    <w:rsid w:val="00AA2074"/>
    <w:rsid w:val="00AA215A"/>
    <w:rsid w:val="00AA221A"/>
    <w:rsid w:val="00AA2507"/>
    <w:rsid w:val="00AA286A"/>
    <w:rsid w:val="00AA286C"/>
    <w:rsid w:val="00AA33F7"/>
    <w:rsid w:val="00AA3836"/>
    <w:rsid w:val="00AA3872"/>
    <w:rsid w:val="00AA44C3"/>
    <w:rsid w:val="00AA4C04"/>
    <w:rsid w:val="00AA5BE5"/>
    <w:rsid w:val="00AA613B"/>
    <w:rsid w:val="00AA6420"/>
    <w:rsid w:val="00AA6CA7"/>
    <w:rsid w:val="00AA70C8"/>
    <w:rsid w:val="00AB0012"/>
    <w:rsid w:val="00AB043F"/>
    <w:rsid w:val="00AB0C15"/>
    <w:rsid w:val="00AB10DA"/>
    <w:rsid w:val="00AB153B"/>
    <w:rsid w:val="00AB1590"/>
    <w:rsid w:val="00AB1D9E"/>
    <w:rsid w:val="00AB1FBA"/>
    <w:rsid w:val="00AB26A5"/>
    <w:rsid w:val="00AB2BFA"/>
    <w:rsid w:val="00AB3231"/>
    <w:rsid w:val="00AB3AC3"/>
    <w:rsid w:val="00AB3D45"/>
    <w:rsid w:val="00AB3EB3"/>
    <w:rsid w:val="00AB41D5"/>
    <w:rsid w:val="00AB4609"/>
    <w:rsid w:val="00AB464C"/>
    <w:rsid w:val="00AB4831"/>
    <w:rsid w:val="00AB4DDA"/>
    <w:rsid w:val="00AB5161"/>
    <w:rsid w:val="00AB55F2"/>
    <w:rsid w:val="00AB5B90"/>
    <w:rsid w:val="00AB5BB3"/>
    <w:rsid w:val="00AB5BD1"/>
    <w:rsid w:val="00AB5E99"/>
    <w:rsid w:val="00AB6150"/>
    <w:rsid w:val="00AB6793"/>
    <w:rsid w:val="00AB67AB"/>
    <w:rsid w:val="00AB6B75"/>
    <w:rsid w:val="00AB774D"/>
    <w:rsid w:val="00AB7AFE"/>
    <w:rsid w:val="00AC0003"/>
    <w:rsid w:val="00AC0145"/>
    <w:rsid w:val="00AC046D"/>
    <w:rsid w:val="00AC070A"/>
    <w:rsid w:val="00AC08C0"/>
    <w:rsid w:val="00AC10D6"/>
    <w:rsid w:val="00AC1258"/>
    <w:rsid w:val="00AC13A0"/>
    <w:rsid w:val="00AC1B19"/>
    <w:rsid w:val="00AC1B96"/>
    <w:rsid w:val="00AC1C02"/>
    <w:rsid w:val="00AC1E20"/>
    <w:rsid w:val="00AC1F84"/>
    <w:rsid w:val="00AC247E"/>
    <w:rsid w:val="00AC24F7"/>
    <w:rsid w:val="00AC36D0"/>
    <w:rsid w:val="00AC376E"/>
    <w:rsid w:val="00AC47BE"/>
    <w:rsid w:val="00AC4B23"/>
    <w:rsid w:val="00AC4C55"/>
    <w:rsid w:val="00AC4D27"/>
    <w:rsid w:val="00AC4D3C"/>
    <w:rsid w:val="00AC4F40"/>
    <w:rsid w:val="00AC506A"/>
    <w:rsid w:val="00AC593E"/>
    <w:rsid w:val="00AC6077"/>
    <w:rsid w:val="00AC6C3C"/>
    <w:rsid w:val="00AC6CD4"/>
    <w:rsid w:val="00AC6E19"/>
    <w:rsid w:val="00AC7246"/>
    <w:rsid w:val="00AC747C"/>
    <w:rsid w:val="00AC7599"/>
    <w:rsid w:val="00AD04D4"/>
    <w:rsid w:val="00AD055C"/>
    <w:rsid w:val="00AD065B"/>
    <w:rsid w:val="00AD0778"/>
    <w:rsid w:val="00AD092D"/>
    <w:rsid w:val="00AD0DC0"/>
    <w:rsid w:val="00AD10AD"/>
    <w:rsid w:val="00AD1215"/>
    <w:rsid w:val="00AD123F"/>
    <w:rsid w:val="00AD1299"/>
    <w:rsid w:val="00AD23D0"/>
    <w:rsid w:val="00AD2957"/>
    <w:rsid w:val="00AD2BAD"/>
    <w:rsid w:val="00AD2CDD"/>
    <w:rsid w:val="00AD2D97"/>
    <w:rsid w:val="00AD3046"/>
    <w:rsid w:val="00AD309E"/>
    <w:rsid w:val="00AD37D4"/>
    <w:rsid w:val="00AD3A7E"/>
    <w:rsid w:val="00AD3BD1"/>
    <w:rsid w:val="00AD3D34"/>
    <w:rsid w:val="00AD3ED7"/>
    <w:rsid w:val="00AD418C"/>
    <w:rsid w:val="00AD42AD"/>
    <w:rsid w:val="00AD44EA"/>
    <w:rsid w:val="00AD4611"/>
    <w:rsid w:val="00AD4EA2"/>
    <w:rsid w:val="00AD523B"/>
    <w:rsid w:val="00AD5654"/>
    <w:rsid w:val="00AD632F"/>
    <w:rsid w:val="00AD6370"/>
    <w:rsid w:val="00AD6EAC"/>
    <w:rsid w:val="00AD6FDA"/>
    <w:rsid w:val="00AD71DB"/>
    <w:rsid w:val="00AD7310"/>
    <w:rsid w:val="00AD743E"/>
    <w:rsid w:val="00AD7763"/>
    <w:rsid w:val="00AD7B14"/>
    <w:rsid w:val="00AD7B28"/>
    <w:rsid w:val="00AD7CA7"/>
    <w:rsid w:val="00AE0048"/>
    <w:rsid w:val="00AE0527"/>
    <w:rsid w:val="00AE09CC"/>
    <w:rsid w:val="00AE0A4F"/>
    <w:rsid w:val="00AE0DAA"/>
    <w:rsid w:val="00AE1015"/>
    <w:rsid w:val="00AE13EB"/>
    <w:rsid w:val="00AE1484"/>
    <w:rsid w:val="00AE17C2"/>
    <w:rsid w:val="00AE190B"/>
    <w:rsid w:val="00AE1923"/>
    <w:rsid w:val="00AE1937"/>
    <w:rsid w:val="00AE1D0D"/>
    <w:rsid w:val="00AE1F28"/>
    <w:rsid w:val="00AE25E0"/>
    <w:rsid w:val="00AE27B9"/>
    <w:rsid w:val="00AE2C55"/>
    <w:rsid w:val="00AE2FB2"/>
    <w:rsid w:val="00AE34A5"/>
    <w:rsid w:val="00AE3916"/>
    <w:rsid w:val="00AE39A5"/>
    <w:rsid w:val="00AE3C49"/>
    <w:rsid w:val="00AE3C69"/>
    <w:rsid w:val="00AE40C3"/>
    <w:rsid w:val="00AE448E"/>
    <w:rsid w:val="00AE45B2"/>
    <w:rsid w:val="00AE4755"/>
    <w:rsid w:val="00AE47BE"/>
    <w:rsid w:val="00AE50A0"/>
    <w:rsid w:val="00AE5132"/>
    <w:rsid w:val="00AE55FE"/>
    <w:rsid w:val="00AE5A16"/>
    <w:rsid w:val="00AE5CD1"/>
    <w:rsid w:val="00AE5FF6"/>
    <w:rsid w:val="00AE6558"/>
    <w:rsid w:val="00AE6DB0"/>
    <w:rsid w:val="00AE71EF"/>
    <w:rsid w:val="00AE77EA"/>
    <w:rsid w:val="00AE7CF1"/>
    <w:rsid w:val="00AF0333"/>
    <w:rsid w:val="00AF04AA"/>
    <w:rsid w:val="00AF05C1"/>
    <w:rsid w:val="00AF0E92"/>
    <w:rsid w:val="00AF1575"/>
    <w:rsid w:val="00AF1A48"/>
    <w:rsid w:val="00AF1C8E"/>
    <w:rsid w:val="00AF22AC"/>
    <w:rsid w:val="00AF2376"/>
    <w:rsid w:val="00AF25C0"/>
    <w:rsid w:val="00AF26DE"/>
    <w:rsid w:val="00AF2D7E"/>
    <w:rsid w:val="00AF3433"/>
    <w:rsid w:val="00AF34C0"/>
    <w:rsid w:val="00AF3724"/>
    <w:rsid w:val="00AF3773"/>
    <w:rsid w:val="00AF38EC"/>
    <w:rsid w:val="00AF3AB6"/>
    <w:rsid w:val="00AF3BF1"/>
    <w:rsid w:val="00AF3D3D"/>
    <w:rsid w:val="00AF40AF"/>
    <w:rsid w:val="00AF43CE"/>
    <w:rsid w:val="00AF483F"/>
    <w:rsid w:val="00AF493D"/>
    <w:rsid w:val="00AF58BF"/>
    <w:rsid w:val="00AF5CD5"/>
    <w:rsid w:val="00AF5E39"/>
    <w:rsid w:val="00AF5FAE"/>
    <w:rsid w:val="00AF605C"/>
    <w:rsid w:val="00AF6304"/>
    <w:rsid w:val="00AF638F"/>
    <w:rsid w:val="00AF6F37"/>
    <w:rsid w:val="00AF6F8A"/>
    <w:rsid w:val="00AF6FCB"/>
    <w:rsid w:val="00AF712E"/>
    <w:rsid w:val="00AF7257"/>
    <w:rsid w:val="00AF7851"/>
    <w:rsid w:val="00AF7C92"/>
    <w:rsid w:val="00AF7F5C"/>
    <w:rsid w:val="00B00093"/>
    <w:rsid w:val="00B002E1"/>
    <w:rsid w:val="00B003F0"/>
    <w:rsid w:val="00B0096E"/>
    <w:rsid w:val="00B00DEA"/>
    <w:rsid w:val="00B015FE"/>
    <w:rsid w:val="00B018F3"/>
    <w:rsid w:val="00B01EC3"/>
    <w:rsid w:val="00B0236B"/>
    <w:rsid w:val="00B0305B"/>
    <w:rsid w:val="00B038D9"/>
    <w:rsid w:val="00B04504"/>
    <w:rsid w:val="00B04E96"/>
    <w:rsid w:val="00B0532B"/>
    <w:rsid w:val="00B05563"/>
    <w:rsid w:val="00B05AD6"/>
    <w:rsid w:val="00B05B30"/>
    <w:rsid w:val="00B060D3"/>
    <w:rsid w:val="00B06279"/>
    <w:rsid w:val="00B065A5"/>
    <w:rsid w:val="00B066FE"/>
    <w:rsid w:val="00B067FC"/>
    <w:rsid w:val="00B073A4"/>
    <w:rsid w:val="00B073C4"/>
    <w:rsid w:val="00B07C71"/>
    <w:rsid w:val="00B07E10"/>
    <w:rsid w:val="00B101BF"/>
    <w:rsid w:val="00B10387"/>
    <w:rsid w:val="00B109DC"/>
    <w:rsid w:val="00B118B1"/>
    <w:rsid w:val="00B11A25"/>
    <w:rsid w:val="00B11E59"/>
    <w:rsid w:val="00B1282D"/>
    <w:rsid w:val="00B12AAF"/>
    <w:rsid w:val="00B12D89"/>
    <w:rsid w:val="00B132D1"/>
    <w:rsid w:val="00B1335C"/>
    <w:rsid w:val="00B133E8"/>
    <w:rsid w:val="00B135BB"/>
    <w:rsid w:val="00B13899"/>
    <w:rsid w:val="00B138AD"/>
    <w:rsid w:val="00B13D4F"/>
    <w:rsid w:val="00B13F79"/>
    <w:rsid w:val="00B14436"/>
    <w:rsid w:val="00B1453F"/>
    <w:rsid w:val="00B14AEA"/>
    <w:rsid w:val="00B14C5B"/>
    <w:rsid w:val="00B14E16"/>
    <w:rsid w:val="00B151FA"/>
    <w:rsid w:val="00B15298"/>
    <w:rsid w:val="00B15355"/>
    <w:rsid w:val="00B15614"/>
    <w:rsid w:val="00B15991"/>
    <w:rsid w:val="00B15EA1"/>
    <w:rsid w:val="00B15EA8"/>
    <w:rsid w:val="00B16124"/>
    <w:rsid w:val="00B163A3"/>
    <w:rsid w:val="00B16CE1"/>
    <w:rsid w:val="00B172BA"/>
    <w:rsid w:val="00B178FE"/>
    <w:rsid w:val="00B17B11"/>
    <w:rsid w:val="00B200C5"/>
    <w:rsid w:val="00B203EB"/>
    <w:rsid w:val="00B2043B"/>
    <w:rsid w:val="00B20697"/>
    <w:rsid w:val="00B20C21"/>
    <w:rsid w:val="00B20C97"/>
    <w:rsid w:val="00B21310"/>
    <w:rsid w:val="00B219A1"/>
    <w:rsid w:val="00B21A37"/>
    <w:rsid w:val="00B2237A"/>
    <w:rsid w:val="00B22B04"/>
    <w:rsid w:val="00B22D99"/>
    <w:rsid w:val="00B22EC3"/>
    <w:rsid w:val="00B2324C"/>
    <w:rsid w:val="00B24E1B"/>
    <w:rsid w:val="00B24ED6"/>
    <w:rsid w:val="00B25018"/>
    <w:rsid w:val="00B251FB"/>
    <w:rsid w:val="00B258E3"/>
    <w:rsid w:val="00B25ED6"/>
    <w:rsid w:val="00B2663D"/>
    <w:rsid w:val="00B2665A"/>
    <w:rsid w:val="00B2670B"/>
    <w:rsid w:val="00B26BA5"/>
    <w:rsid w:val="00B27BF7"/>
    <w:rsid w:val="00B27D79"/>
    <w:rsid w:val="00B300B0"/>
    <w:rsid w:val="00B301A2"/>
    <w:rsid w:val="00B302BD"/>
    <w:rsid w:val="00B3037F"/>
    <w:rsid w:val="00B30A1C"/>
    <w:rsid w:val="00B30D62"/>
    <w:rsid w:val="00B3168B"/>
    <w:rsid w:val="00B31D1F"/>
    <w:rsid w:val="00B31FEB"/>
    <w:rsid w:val="00B32263"/>
    <w:rsid w:val="00B32373"/>
    <w:rsid w:val="00B323D1"/>
    <w:rsid w:val="00B324DD"/>
    <w:rsid w:val="00B3285C"/>
    <w:rsid w:val="00B33634"/>
    <w:rsid w:val="00B33787"/>
    <w:rsid w:val="00B338A4"/>
    <w:rsid w:val="00B339FF"/>
    <w:rsid w:val="00B33B24"/>
    <w:rsid w:val="00B33E44"/>
    <w:rsid w:val="00B33F89"/>
    <w:rsid w:val="00B34DAC"/>
    <w:rsid w:val="00B34F95"/>
    <w:rsid w:val="00B35B49"/>
    <w:rsid w:val="00B35CF1"/>
    <w:rsid w:val="00B35D53"/>
    <w:rsid w:val="00B36293"/>
    <w:rsid w:val="00B36518"/>
    <w:rsid w:val="00B36E59"/>
    <w:rsid w:val="00B378DA"/>
    <w:rsid w:val="00B37B43"/>
    <w:rsid w:val="00B37DED"/>
    <w:rsid w:val="00B37F2E"/>
    <w:rsid w:val="00B40051"/>
    <w:rsid w:val="00B400C0"/>
    <w:rsid w:val="00B407DB"/>
    <w:rsid w:val="00B40E1D"/>
    <w:rsid w:val="00B41925"/>
    <w:rsid w:val="00B41A71"/>
    <w:rsid w:val="00B41B98"/>
    <w:rsid w:val="00B41F40"/>
    <w:rsid w:val="00B41FCE"/>
    <w:rsid w:val="00B427FB"/>
    <w:rsid w:val="00B42865"/>
    <w:rsid w:val="00B42CE8"/>
    <w:rsid w:val="00B43575"/>
    <w:rsid w:val="00B435B5"/>
    <w:rsid w:val="00B447D0"/>
    <w:rsid w:val="00B44B35"/>
    <w:rsid w:val="00B44C99"/>
    <w:rsid w:val="00B44E20"/>
    <w:rsid w:val="00B44E94"/>
    <w:rsid w:val="00B44F46"/>
    <w:rsid w:val="00B4500B"/>
    <w:rsid w:val="00B451E3"/>
    <w:rsid w:val="00B4564C"/>
    <w:rsid w:val="00B45B05"/>
    <w:rsid w:val="00B46291"/>
    <w:rsid w:val="00B46515"/>
    <w:rsid w:val="00B46857"/>
    <w:rsid w:val="00B46C30"/>
    <w:rsid w:val="00B46D15"/>
    <w:rsid w:val="00B472F6"/>
    <w:rsid w:val="00B475FC"/>
    <w:rsid w:val="00B47885"/>
    <w:rsid w:val="00B500E5"/>
    <w:rsid w:val="00B50178"/>
    <w:rsid w:val="00B5097E"/>
    <w:rsid w:val="00B5126F"/>
    <w:rsid w:val="00B51867"/>
    <w:rsid w:val="00B51964"/>
    <w:rsid w:val="00B52051"/>
    <w:rsid w:val="00B524B5"/>
    <w:rsid w:val="00B52B32"/>
    <w:rsid w:val="00B53BDF"/>
    <w:rsid w:val="00B53C5B"/>
    <w:rsid w:val="00B54647"/>
    <w:rsid w:val="00B54A25"/>
    <w:rsid w:val="00B54D2E"/>
    <w:rsid w:val="00B5523F"/>
    <w:rsid w:val="00B55275"/>
    <w:rsid w:val="00B5537B"/>
    <w:rsid w:val="00B5546B"/>
    <w:rsid w:val="00B555E4"/>
    <w:rsid w:val="00B55680"/>
    <w:rsid w:val="00B55A71"/>
    <w:rsid w:val="00B55EF6"/>
    <w:rsid w:val="00B55FE4"/>
    <w:rsid w:val="00B5662D"/>
    <w:rsid w:val="00B56974"/>
    <w:rsid w:val="00B56AA3"/>
    <w:rsid w:val="00B56CAA"/>
    <w:rsid w:val="00B5754A"/>
    <w:rsid w:val="00B577D9"/>
    <w:rsid w:val="00B57C43"/>
    <w:rsid w:val="00B60130"/>
    <w:rsid w:val="00B6041E"/>
    <w:rsid w:val="00B60751"/>
    <w:rsid w:val="00B60E47"/>
    <w:rsid w:val="00B61060"/>
    <w:rsid w:val="00B61439"/>
    <w:rsid w:val="00B61505"/>
    <w:rsid w:val="00B61FC1"/>
    <w:rsid w:val="00B62A47"/>
    <w:rsid w:val="00B63516"/>
    <w:rsid w:val="00B6388B"/>
    <w:rsid w:val="00B63D39"/>
    <w:rsid w:val="00B64508"/>
    <w:rsid w:val="00B649C6"/>
    <w:rsid w:val="00B64A8F"/>
    <w:rsid w:val="00B64FF4"/>
    <w:rsid w:val="00B650DF"/>
    <w:rsid w:val="00B65686"/>
    <w:rsid w:val="00B65690"/>
    <w:rsid w:val="00B65BAE"/>
    <w:rsid w:val="00B65E26"/>
    <w:rsid w:val="00B6644F"/>
    <w:rsid w:val="00B6666D"/>
    <w:rsid w:val="00B66776"/>
    <w:rsid w:val="00B67B99"/>
    <w:rsid w:val="00B67BEF"/>
    <w:rsid w:val="00B67E1D"/>
    <w:rsid w:val="00B67F25"/>
    <w:rsid w:val="00B7028B"/>
    <w:rsid w:val="00B704D3"/>
    <w:rsid w:val="00B70F8B"/>
    <w:rsid w:val="00B711F5"/>
    <w:rsid w:val="00B714A9"/>
    <w:rsid w:val="00B715AD"/>
    <w:rsid w:val="00B71D98"/>
    <w:rsid w:val="00B71DF3"/>
    <w:rsid w:val="00B72F64"/>
    <w:rsid w:val="00B72FB3"/>
    <w:rsid w:val="00B72FC0"/>
    <w:rsid w:val="00B737D1"/>
    <w:rsid w:val="00B73908"/>
    <w:rsid w:val="00B7410F"/>
    <w:rsid w:val="00B7455F"/>
    <w:rsid w:val="00B74C54"/>
    <w:rsid w:val="00B75590"/>
    <w:rsid w:val="00B75750"/>
    <w:rsid w:val="00B75BDF"/>
    <w:rsid w:val="00B75C8A"/>
    <w:rsid w:val="00B7672A"/>
    <w:rsid w:val="00B770B5"/>
    <w:rsid w:val="00B7750F"/>
    <w:rsid w:val="00B77906"/>
    <w:rsid w:val="00B807C7"/>
    <w:rsid w:val="00B80A0B"/>
    <w:rsid w:val="00B80A6A"/>
    <w:rsid w:val="00B80EC7"/>
    <w:rsid w:val="00B812D3"/>
    <w:rsid w:val="00B8133A"/>
    <w:rsid w:val="00B81654"/>
    <w:rsid w:val="00B81A71"/>
    <w:rsid w:val="00B81B25"/>
    <w:rsid w:val="00B81BD7"/>
    <w:rsid w:val="00B81F83"/>
    <w:rsid w:val="00B82153"/>
    <w:rsid w:val="00B825B8"/>
    <w:rsid w:val="00B82C5E"/>
    <w:rsid w:val="00B83148"/>
    <w:rsid w:val="00B83736"/>
    <w:rsid w:val="00B83A8A"/>
    <w:rsid w:val="00B84569"/>
    <w:rsid w:val="00B85081"/>
    <w:rsid w:val="00B852D0"/>
    <w:rsid w:val="00B858FB"/>
    <w:rsid w:val="00B85915"/>
    <w:rsid w:val="00B85AB5"/>
    <w:rsid w:val="00B85FF2"/>
    <w:rsid w:val="00B8644E"/>
    <w:rsid w:val="00B865B4"/>
    <w:rsid w:val="00B86A2D"/>
    <w:rsid w:val="00B86BDA"/>
    <w:rsid w:val="00B86D24"/>
    <w:rsid w:val="00B87154"/>
    <w:rsid w:val="00B87500"/>
    <w:rsid w:val="00B87824"/>
    <w:rsid w:val="00B87C60"/>
    <w:rsid w:val="00B87CEA"/>
    <w:rsid w:val="00B902CE"/>
    <w:rsid w:val="00B90789"/>
    <w:rsid w:val="00B908DC"/>
    <w:rsid w:val="00B90DFE"/>
    <w:rsid w:val="00B90E07"/>
    <w:rsid w:val="00B90FBC"/>
    <w:rsid w:val="00B90FC3"/>
    <w:rsid w:val="00B90FD8"/>
    <w:rsid w:val="00B91AD1"/>
    <w:rsid w:val="00B92994"/>
    <w:rsid w:val="00B92BB9"/>
    <w:rsid w:val="00B92D18"/>
    <w:rsid w:val="00B93206"/>
    <w:rsid w:val="00B93250"/>
    <w:rsid w:val="00B93E46"/>
    <w:rsid w:val="00B944EB"/>
    <w:rsid w:val="00B94A98"/>
    <w:rsid w:val="00B94C14"/>
    <w:rsid w:val="00B94E9A"/>
    <w:rsid w:val="00B950C8"/>
    <w:rsid w:val="00B95119"/>
    <w:rsid w:val="00B956D7"/>
    <w:rsid w:val="00B956DF"/>
    <w:rsid w:val="00B95836"/>
    <w:rsid w:val="00B9595B"/>
    <w:rsid w:val="00B95B62"/>
    <w:rsid w:val="00B95C78"/>
    <w:rsid w:val="00B95E3F"/>
    <w:rsid w:val="00B95E6D"/>
    <w:rsid w:val="00B95EB4"/>
    <w:rsid w:val="00B9610E"/>
    <w:rsid w:val="00B965D6"/>
    <w:rsid w:val="00B96E64"/>
    <w:rsid w:val="00B96FD9"/>
    <w:rsid w:val="00B97A23"/>
    <w:rsid w:val="00BA02A1"/>
    <w:rsid w:val="00BA0B40"/>
    <w:rsid w:val="00BA149D"/>
    <w:rsid w:val="00BA178D"/>
    <w:rsid w:val="00BA17D4"/>
    <w:rsid w:val="00BA21F4"/>
    <w:rsid w:val="00BA246D"/>
    <w:rsid w:val="00BA251E"/>
    <w:rsid w:val="00BA3809"/>
    <w:rsid w:val="00BA3835"/>
    <w:rsid w:val="00BA3A58"/>
    <w:rsid w:val="00BA475F"/>
    <w:rsid w:val="00BA5138"/>
    <w:rsid w:val="00BA5563"/>
    <w:rsid w:val="00BA578C"/>
    <w:rsid w:val="00BA59E7"/>
    <w:rsid w:val="00BA5A53"/>
    <w:rsid w:val="00BA5A61"/>
    <w:rsid w:val="00BA5BDF"/>
    <w:rsid w:val="00BA67E3"/>
    <w:rsid w:val="00BA6F73"/>
    <w:rsid w:val="00BA7038"/>
    <w:rsid w:val="00BA7102"/>
    <w:rsid w:val="00BA71E9"/>
    <w:rsid w:val="00BA75D3"/>
    <w:rsid w:val="00BA75EA"/>
    <w:rsid w:val="00BA7CAE"/>
    <w:rsid w:val="00BA7D1E"/>
    <w:rsid w:val="00BB0020"/>
    <w:rsid w:val="00BB0936"/>
    <w:rsid w:val="00BB1BD8"/>
    <w:rsid w:val="00BB22CA"/>
    <w:rsid w:val="00BB272D"/>
    <w:rsid w:val="00BB2746"/>
    <w:rsid w:val="00BB2A77"/>
    <w:rsid w:val="00BB2BE5"/>
    <w:rsid w:val="00BB2C65"/>
    <w:rsid w:val="00BB2E1E"/>
    <w:rsid w:val="00BB2FAB"/>
    <w:rsid w:val="00BB354D"/>
    <w:rsid w:val="00BB35B5"/>
    <w:rsid w:val="00BB3A7F"/>
    <w:rsid w:val="00BB3ACA"/>
    <w:rsid w:val="00BB4508"/>
    <w:rsid w:val="00BB4DC8"/>
    <w:rsid w:val="00BB53E4"/>
    <w:rsid w:val="00BB57BE"/>
    <w:rsid w:val="00BB5EAE"/>
    <w:rsid w:val="00BB6359"/>
    <w:rsid w:val="00BB6B22"/>
    <w:rsid w:val="00BB6C4D"/>
    <w:rsid w:val="00BB70F0"/>
    <w:rsid w:val="00BB78BB"/>
    <w:rsid w:val="00BB7C32"/>
    <w:rsid w:val="00BB7E70"/>
    <w:rsid w:val="00BC00D9"/>
    <w:rsid w:val="00BC0345"/>
    <w:rsid w:val="00BC094E"/>
    <w:rsid w:val="00BC0CAC"/>
    <w:rsid w:val="00BC13B1"/>
    <w:rsid w:val="00BC15B6"/>
    <w:rsid w:val="00BC1A9F"/>
    <w:rsid w:val="00BC1AF6"/>
    <w:rsid w:val="00BC1C26"/>
    <w:rsid w:val="00BC1E80"/>
    <w:rsid w:val="00BC2562"/>
    <w:rsid w:val="00BC2B3D"/>
    <w:rsid w:val="00BC2E11"/>
    <w:rsid w:val="00BC33DE"/>
    <w:rsid w:val="00BC3584"/>
    <w:rsid w:val="00BC3E8B"/>
    <w:rsid w:val="00BC560B"/>
    <w:rsid w:val="00BC56E4"/>
    <w:rsid w:val="00BC59A2"/>
    <w:rsid w:val="00BC6078"/>
    <w:rsid w:val="00BC6305"/>
    <w:rsid w:val="00BC63E7"/>
    <w:rsid w:val="00BC66EE"/>
    <w:rsid w:val="00BC693F"/>
    <w:rsid w:val="00BC6BAF"/>
    <w:rsid w:val="00BC6C62"/>
    <w:rsid w:val="00BC6C83"/>
    <w:rsid w:val="00BC6CCB"/>
    <w:rsid w:val="00BC6DD7"/>
    <w:rsid w:val="00BC6F27"/>
    <w:rsid w:val="00BC720A"/>
    <w:rsid w:val="00BC7EA4"/>
    <w:rsid w:val="00BC7F1E"/>
    <w:rsid w:val="00BD0705"/>
    <w:rsid w:val="00BD0FDC"/>
    <w:rsid w:val="00BD10D4"/>
    <w:rsid w:val="00BD1DE8"/>
    <w:rsid w:val="00BD203E"/>
    <w:rsid w:val="00BD26F1"/>
    <w:rsid w:val="00BD315C"/>
    <w:rsid w:val="00BD3476"/>
    <w:rsid w:val="00BD3A97"/>
    <w:rsid w:val="00BD3D2A"/>
    <w:rsid w:val="00BD468A"/>
    <w:rsid w:val="00BD4C32"/>
    <w:rsid w:val="00BD51B2"/>
    <w:rsid w:val="00BD532D"/>
    <w:rsid w:val="00BD5512"/>
    <w:rsid w:val="00BD56E7"/>
    <w:rsid w:val="00BD5D85"/>
    <w:rsid w:val="00BD6354"/>
    <w:rsid w:val="00BD642A"/>
    <w:rsid w:val="00BD7586"/>
    <w:rsid w:val="00BD7697"/>
    <w:rsid w:val="00BD7C8F"/>
    <w:rsid w:val="00BE0227"/>
    <w:rsid w:val="00BE0E48"/>
    <w:rsid w:val="00BE11C7"/>
    <w:rsid w:val="00BE1389"/>
    <w:rsid w:val="00BE24E2"/>
    <w:rsid w:val="00BE269C"/>
    <w:rsid w:val="00BE31E1"/>
    <w:rsid w:val="00BE3F3C"/>
    <w:rsid w:val="00BE4108"/>
    <w:rsid w:val="00BE45E3"/>
    <w:rsid w:val="00BE45E9"/>
    <w:rsid w:val="00BE553A"/>
    <w:rsid w:val="00BE58C5"/>
    <w:rsid w:val="00BE5C46"/>
    <w:rsid w:val="00BE6014"/>
    <w:rsid w:val="00BE64E5"/>
    <w:rsid w:val="00BE6897"/>
    <w:rsid w:val="00BE6C7F"/>
    <w:rsid w:val="00BE6CE6"/>
    <w:rsid w:val="00BE71BB"/>
    <w:rsid w:val="00BE787C"/>
    <w:rsid w:val="00BE792A"/>
    <w:rsid w:val="00BF051C"/>
    <w:rsid w:val="00BF117F"/>
    <w:rsid w:val="00BF2216"/>
    <w:rsid w:val="00BF30B2"/>
    <w:rsid w:val="00BF32C7"/>
    <w:rsid w:val="00BF3B00"/>
    <w:rsid w:val="00BF43B4"/>
    <w:rsid w:val="00BF4915"/>
    <w:rsid w:val="00BF4B72"/>
    <w:rsid w:val="00BF4CA1"/>
    <w:rsid w:val="00BF4D3B"/>
    <w:rsid w:val="00BF4F3F"/>
    <w:rsid w:val="00BF5197"/>
    <w:rsid w:val="00BF53F4"/>
    <w:rsid w:val="00BF5D54"/>
    <w:rsid w:val="00BF5D6F"/>
    <w:rsid w:val="00BF6187"/>
    <w:rsid w:val="00BF6233"/>
    <w:rsid w:val="00BF62FA"/>
    <w:rsid w:val="00BF6D6D"/>
    <w:rsid w:val="00BF7228"/>
    <w:rsid w:val="00BF732D"/>
    <w:rsid w:val="00BF772D"/>
    <w:rsid w:val="00BF776D"/>
    <w:rsid w:val="00BF794B"/>
    <w:rsid w:val="00BF7CFF"/>
    <w:rsid w:val="00C00239"/>
    <w:rsid w:val="00C00C05"/>
    <w:rsid w:val="00C00D4B"/>
    <w:rsid w:val="00C00DAD"/>
    <w:rsid w:val="00C00EAD"/>
    <w:rsid w:val="00C01503"/>
    <w:rsid w:val="00C01514"/>
    <w:rsid w:val="00C018D7"/>
    <w:rsid w:val="00C01A4D"/>
    <w:rsid w:val="00C01ADE"/>
    <w:rsid w:val="00C0206D"/>
    <w:rsid w:val="00C023F2"/>
    <w:rsid w:val="00C02592"/>
    <w:rsid w:val="00C02908"/>
    <w:rsid w:val="00C02DFC"/>
    <w:rsid w:val="00C02F30"/>
    <w:rsid w:val="00C033D0"/>
    <w:rsid w:val="00C0345E"/>
    <w:rsid w:val="00C03658"/>
    <w:rsid w:val="00C036F4"/>
    <w:rsid w:val="00C038D9"/>
    <w:rsid w:val="00C03A21"/>
    <w:rsid w:val="00C04A36"/>
    <w:rsid w:val="00C04CB2"/>
    <w:rsid w:val="00C052DA"/>
    <w:rsid w:val="00C05B04"/>
    <w:rsid w:val="00C05B31"/>
    <w:rsid w:val="00C05B95"/>
    <w:rsid w:val="00C05D6A"/>
    <w:rsid w:val="00C05EE3"/>
    <w:rsid w:val="00C060E8"/>
    <w:rsid w:val="00C06466"/>
    <w:rsid w:val="00C06538"/>
    <w:rsid w:val="00C067B6"/>
    <w:rsid w:val="00C072DF"/>
    <w:rsid w:val="00C076B1"/>
    <w:rsid w:val="00C07869"/>
    <w:rsid w:val="00C0798F"/>
    <w:rsid w:val="00C07C47"/>
    <w:rsid w:val="00C07C4F"/>
    <w:rsid w:val="00C10AB7"/>
    <w:rsid w:val="00C10D2E"/>
    <w:rsid w:val="00C11C80"/>
    <w:rsid w:val="00C1206D"/>
    <w:rsid w:val="00C1283D"/>
    <w:rsid w:val="00C12868"/>
    <w:rsid w:val="00C12A89"/>
    <w:rsid w:val="00C12C10"/>
    <w:rsid w:val="00C131D3"/>
    <w:rsid w:val="00C13338"/>
    <w:rsid w:val="00C138BB"/>
    <w:rsid w:val="00C13DEB"/>
    <w:rsid w:val="00C13DF3"/>
    <w:rsid w:val="00C1424D"/>
    <w:rsid w:val="00C149BC"/>
    <w:rsid w:val="00C14B94"/>
    <w:rsid w:val="00C14BB9"/>
    <w:rsid w:val="00C14BE7"/>
    <w:rsid w:val="00C14C36"/>
    <w:rsid w:val="00C14E28"/>
    <w:rsid w:val="00C14E8C"/>
    <w:rsid w:val="00C14FD7"/>
    <w:rsid w:val="00C16191"/>
    <w:rsid w:val="00C16397"/>
    <w:rsid w:val="00C16978"/>
    <w:rsid w:val="00C16B64"/>
    <w:rsid w:val="00C172E7"/>
    <w:rsid w:val="00C17DD4"/>
    <w:rsid w:val="00C200B5"/>
    <w:rsid w:val="00C203A7"/>
    <w:rsid w:val="00C20A3D"/>
    <w:rsid w:val="00C20D09"/>
    <w:rsid w:val="00C21CBD"/>
    <w:rsid w:val="00C21E18"/>
    <w:rsid w:val="00C22227"/>
    <w:rsid w:val="00C22788"/>
    <w:rsid w:val="00C22EB0"/>
    <w:rsid w:val="00C2300E"/>
    <w:rsid w:val="00C232D9"/>
    <w:rsid w:val="00C232F6"/>
    <w:rsid w:val="00C23352"/>
    <w:rsid w:val="00C23426"/>
    <w:rsid w:val="00C23546"/>
    <w:rsid w:val="00C249EF"/>
    <w:rsid w:val="00C251F0"/>
    <w:rsid w:val="00C260A0"/>
    <w:rsid w:val="00C261A4"/>
    <w:rsid w:val="00C26C38"/>
    <w:rsid w:val="00C26D69"/>
    <w:rsid w:val="00C26D6F"/>
    <w:rsid w:val="00C26F9E"/>
    <w:rsid w:val="00C271B7"/>
    <w:rsid w:val="00C27940"/>
    <w:rsid w:val="00C27DDE"/>
    <w:rsid w:val="00C27E3C"/>
    <w:rsid w:val="00C300F5"/>
    <w:rsid w:val="00C30B01"/>
    <w:rsid w:val="00C30CD6"/>
    <w:rsid w:val="00C30F10"/>
    <w:rsid w:val="00C30F25"/>
    <w:rsid w:val="00C312E8"/>
    <w:rsid w:val="00C31894"/>
    <w:rsid w:val="00C3252E"/>
    <w:rsid w:val="00C3298E"/>
    <w:rsid w:val="00C331F8"/>
    <w:rsid w:val="00C333E4"/>
    <w:rsid w:val="00C3351A"/>
    <w:rsid w:val="00C337E8"/>
    <w:rsid w:val="00C33DE0"/>
    <w:rsid w:val="00C33E68"/>
    <w:rsid w:val="00C33F34"/>
    <w:rsid w:val="00C33FD5"/>
    <w:rsid w:val="00C34095"/>
    <w:rsid w:val="00C3495A"/>
    <w:rsid w:val="00C34A39"/>
    <w:rsid w:val="00C34DBA"/>
    <w:rsid w:val="00C369B0"/>
    <w:rsid w:val="00C36AD6"/>
    <w:rsid w:val="00C36E0D"/>
    <w:rsid w:val="00C371B7"/>
    <w:rsid w:val="00C372C5"/>
    <w:rsid w:val="00C378EF"/>
    <w:rsid w:val="00C37E47"/>
    <w:rsid w:val="00C400FE"/>
    <w:rsid w:val="00C40912"/>
    <w:rsid w:val="00C40ADE"/>
    <w:rsid w:val="00C40B29"/>
    <w:rsid w:val="00C40D97"/>
    <w:rsid w:val="00C4138A"/>
    <w:rsid w:val="00C41480"/>
    <w:rsid w:val="00C41C62"/>
    <w:rsid w:val="00C42128"/>
    <w:rsid w:val="00C42347"/>
    <w:rsid w:val="00C42388"/>
    <w:rsid w:val="00C426F0"/>
    <w:rsid w:val="00C433C1"/>
    <w:rsid w:val="00C43C7E"/>
    <w:rsid w:val="00C43DBF"/>
    <w:rsid w:val="00C43E34"/>
    <w:rsid w:val="00C43ED3"/>
    <w:rsid w:val="00C43F3D"/>
    <w:rsid w:val="00C43FF4"/>
    <w:rsid w:val="00C440E7"/>
    <w:rsid w:val="00C4442E"/>
    <w:rsid w:val="00C446A9"/>
    <w:rsid w:val="00C45012"/>
    <w:rsid w:val="00C451FD"/>
    <w:rsid w:val="00C45269"/>
    <w:rsid w:val="00C45768"/>
    <w:rsid w:val="00C45EFA"/>
    <w:rsid w:val="00C45F5A"/>
    <w:rsid w:val="00C46156"/>
    <w:rsid w:val="00C463A5"/>
    <w:rsid w:val="00C463E4"/>
    <w:rsid w:val="00C46A6E"/>
    <w:rsid w:val="00C4731F"/>
    <w:rsid w:val="00C473AE"/>
    <w:rsid w:val="00C4759C"/>
    <w:rsid w:val="00C476C7"/>
    <w:rsid w:val="00C47909"/>
    <w:rsid w:val="00C47CEB"/>
    <w:rsid w:val="00C50071"/>
    <w:rsid w:val="00C5007B"/>
    <w:rsid w:val="00C501EC"/>
    <w:rsid w:val="00C50380"/>
    <w:rsid w:val="00C5065F"/>
    <w:rsid w:val="00C5078D"/>
    <w:rsid w:val="00C50AC6"/>
    <w:rsid w:val="00C50D3F"/>
    <w:rsid w:val="00C51356"/>
    <w:rsid w:val="00C513FB"/>
    <w:rsid w:val="00C517E4"/>
    <w:rsid w:val="00C51D93"/>
    <w:rsid w:val="00C51E3B"/>
    <w:rsid w:val="00C5211B"/>
    <w:rsid w:val="00C5249A"/>
    <w:rsid w:val="00C52562"/>
    <w:rsid w:val="00C52676"/>
    <w:rsid w:val="00C52EB3"/>
    <w:rsid w:val="00C530D0"/>
    <w:rsid w:val="00C535DB"/>
    <w:rsid w:val="00C5391C"/>
    <w:rsid w:val="00C54980"/>
    <w:rsid w:val="00C54C16"/>
    <w:rsid w:val="00C54E61"/>
    <w:rsid w:val="00C54F18"/>
    <w:rsid w:val="00C55232"/>
    <w:rsid w:val="00C5544C"/>
    <w:rsid w:val="00C5575E"/>
    <w:rsid w:val="00C55825"/>
    <w:rsid w:val="00C55863"/>
    <w:rsid w:val="00C5588E"/>
    <w:rsid w:val="00C55AA7"/>
    <w:rsid w:val="00C55CCC"/>
    <w:rsid w:val="00C55F34"/>
    <w:rsid w:val="00C56895"/>
    <w:rsid w:val="00C570F9"/>
    <w:rsid w:val="00C5729B"/>
    <w:rsid w:val="00C573CB"/>
    <w:rsid w:val="00C57F3C"/>
    <w:rsid w:val="00C6045A"/>
    <w:rsid w:val="00C60E3E"/>
    <w:rsid w:val="00C60EC6"/>
    <w:rsid w:val="00C60F03"/>
    <w:rsid w:val="00C615BC"/>
    <w:rsid w:val="00C615D8"/>
    <w:rsid w:val="00C61941"/>
    <w:rsid w:val="00C61B29"/>
    <w:rsid w:val="00C624FE"/>
    <w:rsid w:val="00C63011"/>
    <w:rsid w:val="00C63018"/>
    <w:rsid w:val="00C630C3"/>
    <w:rsid w:val="00C63232"/>
    <w:rsid w:val="00C63B44"/>
    <w:rsid w:val="00C63EFC"/>
    <w:rsid w:val="00C642ED"/>
    <w:rsid w:val="00C657CB"/>
    <w:rsid w:val="00C657E6"/>
    <w:rsid w:val="00C658DC"/>
    <w:rsid w:val="00C65984"/>
    <w:rsid w:val="00C65AAF"/>
    <w:rsid w:val="00C65C1C"/>
    <w:rsid w:val="00C65C40"/>
    <w:rsid w:val="00C662B1"/>
    <w:rsid w:val="00C663C2"/>
    <w:rsid w:val="00C663FB"/>
    <w:rsid w:val="00C66E84"/>
    <w:rsid w:val="00C67A38"/>
    <w:rsid w:val="00C67C4D"/>
    <w:rsid w:val="00C700E5"/>
    <w:rsid w:val="00C700E9"/>
    <w:rsid w:val="00C70344"/>
    <w:rsid w:val="00C70E2D"/>
    <w:rsid w:val="00C70F50"/>
    <w:rsid w:val="00C7156A"/>
    <w:rsid w:val="00C7171B"/>
    <w:rsid w:val="00C71759"/>
    <w:rsid w:val="00C717C2"/>
    <w:rsid w:val="00C7193E"/>
    <w:rsid w:val="00C7199A"/>
    <w:rsid w:val="00C71AF3"/>
    <w:rsid w:val="00C71FC2"/>
    <w:rsid w:val="00C71FDF"/>
    <w:rsid w:val="00C72084"/>
    <w:rsid w:val="00C73477"/>
    <w:rsid w:val="00C73955"/>
    <w:rsid w:val="00C73BAF"/>
    <w:rsid w:val="00C7451F"/>
    <w:rsid w:val="00C75B8E"/>
    <w:rsid w:val="00C75C4C"/>
    <w:rsid w:val="00C76B74"/>
    <w:rsid w:val="00C76C60"/>
    <w:rsid w:val="00C77242"/>
    <w:rsid w:val="00C77492"/>
    <w:rsid w:val="00C77E3C"/>
    <w:rsid w:val="00C80401"/>
    <w:rsid w:val="00C81E9A"/>
    <w:rsid w:val="00C81F39"/>
    <w:rsid w:val="00C821B9"/>
    <w:rsid w:val="00C82549"/>
    <w:rsid w:val="00C825C9"/>
    <w:rsid w:val="00C82933"/>
    <w:rsid w:val="00C83360"/>
    <w:rsid w:val="00C83874"/>
    <w:rsid w:val="00C83A72"/>
    <w:rsid w:val="00C83CA5"/>
    <w:rsid w:val="00C83EFE"/>
    <w:rsid w:val="00C84A18"/>
    <w:rsid w:val="00C85555"/>
    <w:rsid w:val="00C85595"/>
    <w:rsid w:val="00C85C7E"/>
    <w:rsid w:val="00C866FE"/>
    <w:rsid w:val="00C87438"/>
    <w:rsid w:val="00C879F4"/>
    <w:rsid w:val="00C87A37"/>
    <w:rsid w:val="00C87F91"/>
    <w:rsid w:val="00C906B0"/>
    <w:rsid w:val="00C90786"/>
    <w:rsid w:val="00C90DDB"/>
    <w:rsid w:val="00C91BC5"/>
    <w:rsid w:val="00C91C46"/>
    <w:rsid w:val="00C91CFD"/>
    <w:rsid w:val="00C92450"/>
    <w:rsid w:val="00C929CF"/>
    <w:rsid w:val="00C92B2F"/>
    <w:rsid w:val="00C931C7"/>
    <w:rsid w:val="00C93865"/>
    <w:rsid w:val="00C93901"/>
    <w:rsid w:val="00C93914"/>
    <w:rsid w:val="00C93B23"/>
    <w:rsid w:val="00C94424"/>
    <w:rsid w:val="00C9458B"/>
    <w:rsid w:val="00C947C7"/>
    <w:rsid w:val="00C94E1F"/>
    <w:rsid w:val="00C953A0"/>
    <w:rsid w:val="00C957ED"/>
    <w:rsid w:val="00C9583D"/>
    <w:rsid w:val="00C95D4C"/>
    <w:rsid w:val="00C95F41"/>
    <w:rsid w:val="00C96406"/>
    <w:rsid w:val="00C96552"/>
    <w:rsid w:val="00C96600"/>
    <w:rsid w:val="00C969E6"/>
    <w:rsid w:val="00C970C9"/>
    <w:rsid w:val="00C9746B"/>
    <w:rsid w:val="00C97621"/>
    <w:rsid w:val="00CA001B"/>
    <w:rsid w:val="00CA014A"/>
    <w:rsid w:val="00CA04D3"/>
    <w:rsid w:val="00CA07C5"/>
    <w:rsid w:val="00CA08A3"/>
    <w:rsid w:val="00CA0F21"/>
    <w:rsid w:val="00CA15D0"/>
    <w:rsid w:val="00CA199A"/>
    <w:rsid w:val="00CA1A2F"/>
    <w:rsid w:val="00CA1A56"/>
    <w:rsid w:val="00CA1B0B"/>
    <w:rsid w:val="00CA1C41"/>
    <w:rsid w:val="00CA1CDC"/>
    <w:rsid w:val="00CA32BA"/>
    <w:rsid w:val="00CA3329"/>
    <w:rsid w:val="00CA355C"/>
    <w:rsid w:val="00CA3604"/>
    <w:rsid w:val="00CA3A17"/>
    <w:rsid w:val="00CA3C56"/>
    <w:rsid w:val="00CA3F08"/>
    <w:rsid w:val="00CA44ED"/>
    <w:rsid w:val="00CA4670"/>
    <w:rsid w:val="00CA48AE"/>
    <w:rsid w:val="00CA4AD6"/>
    <w:rsid w:val="00CA4EA8"/>
    <w:rsid w:val="00CA4EE5"/>
    <w:rsid w:val="00CA5398"/>
    <w:rsid w:val="00CA539A"/>
    <w:rsid w:val="00CA5961"/>
    <w:rsid w:val="00CA5AB9"/>
    <w:rsid w:val="00CA5CB2"/>
    <w:rsid w:val="00CA65B0"/>
    <w:rsid w:val="00CA6FBE"/>
    <w:rsid w:val="00CA7354"/>
    <w:rsid w:val="00CA7488"/>
    <w:rsid w:val="00CB060B"/>
    <w:rsid w:val="00CB06DE"/>
    <w:rsid w:val="00CB1254"/>
    <w:rsid w:val="00CB1823"/>
    <w:rsid w:val="00CB1864"/>
    <w:rsid w:val="00CB19F0"/>
    <w:rsid w:val="00CB1C10"/>
    <w:rsid w:val="00CB1EB7"/>
    <w:rsid w:val="00CB2431"/>
    <w:rsid w:val="00CB2B0E"/>
    <w:rsid w:val="00CB2D43"/>
    <w:rsid w:val="00CB2D50"/>
    <w:rsid w:val="00CB2D77"/>
    <w:rsid w:val="00CB3E57"/>
    <w:rsid w:val="00CB3F02"/>
    <w:rsid w:val="00CB433E"/>
    <w:rsid w:val="00CB439D"/>
    <w:rsid w:val="00CB4997"/>
    <w:rsid w:val="00CB4B11"/>
    <w:rsid w:val="00CB4F2E"/>
    <w:rsid w:val="00CB51C3"/>
    <w:rsid w:val="00CB5E0B"/>
    <w:rsid w:val="00CB5EC8"/>
    <w:rsid w:val="00CB5FF8"/>
    <w:rsid w:val="00CB687A"/>
    <w:rsid w:val="00CB6EA4"/>
    <w:rsid w:val="00CB773E"/>
    <w:rsid w:val="00CB77AF"/>
    <w:rsid w:val="00CB7ADD"/>
    <w:rsid w:val="00CC0054"/>
    <w:rsid w:val="00CC055A"/>
    <w:rsid w:val="00CC09EF"/>
    <w:rsid w:val="00CC0A90"/>
    <w:rsid w:val="00CC0AC8"/>
    <w:rsid w:val="00CC0D69"/>
    <w:rsid w:val="00CC10D5"/>
    <w:rsid w:val="00CC1355"/>
    <w:rsid w:val="00CC16BC"/>
    <w:rsid w:val="00CC16FC"/>
    <w:rsid w:val="00CC1C4A"/>
    <w:rsid w:val="00CC1EF4"/>
    <w:rsid w:val="00CC2503"/>
    <w:rsid w:val="00CC2E21"/>
    <w:rsid w:val="00CC3539"/>
    <w:rsid w:val="00CC3658"/>
    <w:rsid w:val="00CC3817"/>
    <w:rsid w:val="00CC3C04"/>
    <w:rsid w:val="00CC3FDE"/>
    <w:rsid w:val="00CC40A6"/>
    <w:rsid w:val="00CC43F2"/>
    <w:rsid w:val="00CC45C0"/>
    <w:rsid w:val="00CC477C"/>
    <w:rsid w:val="00CC529C"/>
    <w:rsid w:val="00CC59BB"/>
    <w:rsid w:val="00CC5BC4"/>
    <w:rsid w:val="00CC5EE5"/>
    <w:rsid w:val="00CC6186"/>
    <w:rsid w:val="00CC62E0"/>
    <w:rsid w:val="00CC637D"/>
    <w:rsid w:val="00CC67C5"/>
    <w:rsid w:val="00CC6B51"/>
    <w:rsid w:val="00CC7552"/>
    <w:rsid w:val="00CC7975"/>
    <w:rsid w:val="00CC7E12"/>
    <w:rsid w:val="00CD06D6"/>
    <w:rsid w:val="00CD13EB"/>
    <w:rsid w:val="00CD2092"/>
    <w:rsid w:val="00CD2102"/>
    <w:rsid w:val="00CD2112"/>
    <w:rsid w:val="00CD215A"/>
    <w:rsid w:val="00CD21D0"/>
    <w:rsid w:val="00CD232B"/>
    <w:rsid w:val="00CD27FB"/>
    <w:rsid w:val="00CD2D0E"/>
    <w:rsid w:val="00CD31CC"/>
    <w:rsid w:val="00CD33E0"/>
    <w:rsid w:val="00CD4FD7"/>
    <w:rsid w:val="00CD50FD"/>
    <w:rsid w:val="00CD5403"/>
    <w:rsid w:val="00CD55D0"/>
    <w:rsid w:val="00CD5C65"/>
    <w:rsid w:val="00CD5D16"/>
    <w:rsid w:val="00CD633A"/>
    <w:rsid w:val="00CD673C"/>
    <w:rsid w:val="00CD67ED"/>
    <w:rsid w:val="00CD6CC7"/>
    <w:rsid w:val="00CD7103"/>
    <w:rsid w:val="00CD7192"/>
    <w:rsid w:val="00CD74D2"/>
    <w:rsid w:val="00CD7587"/>
    <w:rsid w:val="00CD7A65"/>
    <w:rsid w:val="00CE01CE"/>
    <w:rsid w:val="00CE08AC"/>
    <w:rsid w:val="00CE10AC"/>
    <w:rsid w:val="00CE1202"/>
    <w:rsid w:val="00CE1500"/>
    <w:rsid w:val="00CE1D9F"/>
    <w:rsid w:val="00CE2451"/>
    <w:rsid w:val="00CE2583"/>
    <w:rsid w:val="00CE25F7"/>
    <w:rsid w:val="00CE2820"/>
    <w:rsid w:val="00CE343C"/>
    <w:rsid w:val="00CE35C8"/>
    <w:rsid w:val="00CE3837"/>
    <w:rsid w:val="00CE3FC3"/>
    <w:rsid w:val="00CE445D"/>
    <w:rsid w:val="00CE4D72"/>
    <w:rsid w:val="00CE4E68"/>
    <w:rsid w:val="00CE5D6B"/>
    <w:rsid w:val="00CE5D6D"/>
    <w:rsid w:val="00CE625F"/>
    <w:rsid w:val="00CE6DA8"/>
    <w:rsid w:val="00CE743F"/>
    <w:rsid w:val="00CE752A"/>
    <w:rsid w:val="00CE79E4"/>
    <w:rsid w:val="00CF01AE"/>
    <w:rsid w:val="00CF0242"/>
    <w:rsid w:val="00CF10F6"/>
    <w:rsid w:val="00CF129F"/>
    <w:rsid w:val="00CF12E8"/>
    <w:rsid w:val="00CF13E6"/>
    <w:rsid w:val="00CF1FA0"/>
    <w:rsid w:val="00CF2417"/>
    <w:rsid w:val="00CF247E"/>
    <w:rsid w:val="00CF2BA7"/>
    <w:rsid w:val="00CF2CB1"/>
    <w:rsid w:val="00CF2E44"/>
    <w:rsid w:val="00CF2FFB"/>
    <w:rsid w:val="00CF32A6"/>
    <w:rsid w:val="00CF32A8"/>
    <w:rsid w:val="00CF3414"/>
    <w:rsid w:val="00CF394F"/>
    <w:rsid w:val="00CF3A00"/>
    <w:rsid w:val="00CF4031"/>
    <w:rsid w:val="00CF47A7"/>
    <w:rsid w:val="00CF47BC"/>
    <w:rsid w:val="00CF4B6A"/>
    <w:rsid w:val="00CF54FA"/>
    <w:rsid w:val="00CF5743"/>
    <w:rsid w:val="00CF5889"/>
    <w:rsid w:val="00CF5D6B"/>
    <w:rsid w:val="00CF62A8"/>
    <w:rsid w:val="00CF6603"/>
    <w:rsid w:val="00CF6E04"/>
    <w:rsid w:val="00CF709F"/>
    <w:rsid w:val="00CF70A3"/>
    <w:rsid w:val="00CF7AC3"/>
    <w:rsid w:val="00CF7C1C"/>
    <w:rsid w:val="00CF7DEE"/>
    <w:rsid w:val="00D003F4"/>
    <w:rsid w:val="00D004AA"/>
    <w:rsid w:val="00D0084A"/>
    <w:rsid w:val="00D009AA"/>
    <w:rsid w:val="00D00AED"/>
    <w:rsid w:val="00D00D31"/>
    <w:rsid w:val="00D00E55"/>
    <w:rsid w:val="00D00E7E"/>
    <w:rsid w:val="00D01DA4"/>
    <w:rsid w:val="00D01ECD"/>
    <w:rsid w:val="00D021D9"/>
    <w:rsid w:val="00D0246A"/>
    <w:rsid w:val="00D025C2"/>
    <w:rsid w:val="00D02E56"/>
    <w:rsid w:val="00D035CC"/>
    <w:rsid w:val="00D03660"/>
    <w:rsid w:val="00D03824"/>
    <w:rsid w:val="00D03DAC"/>
    <w:rsid w:val="00D0402B"/>
    <w:rsid w:val="00D0478F"/>
    <w:rsid w:val="00D04DBE"/>
    <w:rsid w:val="00D04DD1"/>
    <w:rsid w:val="00D0577B"/>
    <w:rsid w:val="00D05F86"/>
    <w:rsid w:val="00D0642D"/>
    <w:rsid w:val="00D06453"/>
    <w:rsid w:val="00D06FF0"/>
    <w:rsid w:val="00D072A1"/>
    <w:rsid w:val="00D0759D"/>
    <w:rsid w:val="00D07B86"/>
    <w:rsid w:val="00D07BC6"/>
    <w:rsid w:val="00D10192"/>
    <w:rsid w:val="00D10CFD"/>
    <w:rsid w:val="00D10F4A"/>
    <w:rsid w:val="00D110C4"/>
    <w:rsid w:val="00D11755"/>
    <w:rsid w:val="00D11AC0"/>
    <w:rsid w:val="00D12153"/>
    <w:rsid w:val="00D12584"/>
    <w:rsid w:val="00D12694"/>
    <w:rsid w:val="00D1273B"/>
    <w:rsid w:val="00D12C8A"/>
    <w:rsid w:val="00D12F47"/>
    <w:rsid w:val="00D13679"/>
    <w:rsid w:val="00D14249"/>
    <w:rsid w:val="00D14711"/>
    <w:rsid w:val="00D14BED"/>
    <w:rsid w:val="00D14E8A"/>
    <w:rsid w:val="00D151DA"/>
    <w:rsid w:val="00D15493"/>
    <w:rsid w:val="00D15A6D"/>
    <w:rsid w:val="00D15C15"/>
    <w:rsid w:val="00D15DB8"/>
    <w:rsid w:val="00D15E4F"/>
    <w:rsid w:val="00D161FF"/>
    <w:rsid w:val="00D167D7"/>
    <w:rsid w:val="00D16BF6"/>
    <w:rsid w:val="00D17330"/>
    <w:rsid w:val="00D17966"/>
    <w:rsid w:val="00D17DFB"/>
    <w:rsid w:val="00D17E25"/>
    <w:rsid w:val="00D17E7E"/>
    <w:rsid w:val="00D2079D"/>
    <w:rsid w:val="00D2096D"/>
    <w:rsid w:val="00D2102E"/>
    <w:rsid w:val="00D21268"/>
    <w:rsid w:val="00D212DB"/>
    <w:rsid w:val="00D21375"/>
    <w:rsid w:val="00D214C6"/>
    <w:rsid w:val="00D214E8"/>
    <w:rsid w:val="00D217EB"/>
    <w:rsid w:val="00D21967"/>
    <w:rsid w:val="00D21A62"/>
    <w:rsid w:val="00D21F8D"/>
    <w:rsid w:val="00D221D4"/>
    <w:rsid w:val="00D22402"/>
    <w:rsid w:val="00D22420"/>
    <w:rsid w:val="00D22F09"/>
    <w:rsid w:val="00D2362D"/>
    <w:rsid w:val="00D23813"/>
    <w:rsid w:val="00D24020"/>
    <w:rsid w:val="00D242FC"/>
    <w:rsid w:val="00D246B2"/>
    <w:rsid w:val="00D255A3"/>
    <w:rsid w:val="00D2568A"/>
    <w:rsid w:val="00D257B0"/>
    <w:rsid w:val="00D257D9"/>
    <w:rsid w:val="00D25BB7"/>
    <w:rsid w:val="00D25FCA"/>
    <w:rsid w:val="00D267BD"/>
    <w:rsid w:val="00D26FA7"/>
    <w:rsid w:val="00D27386"/>
    <w:rsid w:val="00D2769E"/>
    <w:rsid w:val="00D278B2"/>
    <w:rsid w:val="00D279AC"/>
    <w:rsid w:val="00D27AF4"/>
    <w:rsid w:val="00D27B34"/>
    <w:rsid w:val="00D27CC9"/>
    <w:rsid w:val="00D27CE5"/>
    <w:rsid w:val="00D300E8"/>
    <w:rsid w:val="00D30101"/>
    <w:rsid w:val="00D302D1"/>
    <w:rsid w:val="00D308F9"/>
    <w:rsid w:val="00D30951"/>
    <w:rsid w:val="00D30F01"/>
    <w:rsid w:val="00D31DD0"/>
    <w:rsid w:val="00D32948"/>
    <w:rsid w:val="00D32A0E"/>
    <w:rsid w:val="00D3316E"/>
    <w:rsid w:val="00D33695"/>
    <w:rsid w:val="00D337E5"/>
    <w:rsid w:val="00D33ACD"/>
    <w:rsid w:val="00D33BA4"/>
    <w:rsid w:val="00D33C56"/>
    <w:rsid w:val="00D33C63"/>
    <w:rsid w:val="00D33EED"/>
    <w:rsid w:val="00D34294"/>
    <w:rsid w:val="00D34520"/>
    <w:rsid w:val="00D3461E"/>
    <w:rsid w:val="00D3469D"/>
    <w:rsid w:val="00D346DA"/>
    <w:rsid w:val="00D34E92"/>
    <w:rsid w:val="00D35361"/>
    <w:rsid w:val="00D3546E"/>
    <w:rsid w:val="00D359AF"/>
    <w:rsid w:val="00D36224"/>
    <w:rsid w:val="00D3633A"/>
    <w:rsid w:val="00D364D8"/>
    <w:rsid w:val="00D373DD"/>
    <w:rsid w:val="00D37962"/>
    <w:rsid w:val="00D37B97"/>
    <w:rsid w:val="00D37CC0"/>
    <w:rsid w:val="00D37FDA"/>
    <w:rsid w:val="00D4019B"/>
    <w:rsid w:val="00D4025F"/>
    <w:rsid w:val="00D408F2"/>
    <w:rsid w:val="00D40A06"/>
    <w:rsid w:val="00D40AB2"/>
    <w:rsid w:val="00D40F45"/>
    <w:rsid w:val="00D41D44"/>
    <w:rsid w:val="00D42013"/>
    <w:rsid w:val="00D42B56"/>
    <w:rsid w:val="00D4306F"/>
    <w:rsid w:val="00D43BD3"/>
    <w:rsid w:val="00D43C49"/>
    <w:rsid w:val="00D44742"/>
    <w:rsid w:val="00D4482D"/>
    <w:rsid w:val="00D44CD1"/>
    <w:rsid w:val="00D451A7"/>
    <w:rsid w:val="00D4536F"/>
    <w:rsid w:val="00D4557D"/>
    <w:rsid w:val="00D4573E"/>
    <w:rsid w:val="00D45899"/>
    <w:rsid w:val="00D458BD"/>
    <w:rsid w:val="00D45CC1"/>
    <w:rsid w:val="00D4629B"/>
    <w:rsid w:val="00D462BC"/>
    <w:rsid w:val="00D469AF"/>
    <w:rsid w:val="00D46F00"/>
    <w:rsid w:val="00D470DF"/>
    <w:rsid w:val="00D4718F"/>
    <w:rsid w:val="00D4734E"/>
    <w:rsid w:val="00D47C34"/>
    <w:rsid w:val="00D47D28"/>
    <w:rsid w:val="00D47EE7"/>
    <w:rsid w:val="00D5081A"/>
    <w:rsid w:val="00D508FB"/>
    <w:rsid w:val="00D509CD"/>
    <w:rsid w:val="00D50C78"/>
    <w:rsid w:val="00D51327"/>
    <w:rsid w:val="00D521C1"/>
    <w:rsid w:val="00D52651"/>
    <w:rsid w:val="00D52C63"/>
    <w:rsid w:val="00D52E34"/>
    <w:rsid w:val="00D530CC"/>
    <w:rsid w:val="00D535F6"/>
    <w:rsid w:val="00D536D4"/>
    <w:rsid w:val="00D537D1"/>
    <w:rsid w:val="00D54D4E"/>
    <w:rsid w:val="00D54FBB"/>
    <w:rsid w:val="00D55727"/>
    <w:rsid w:val="00D55909"/>
    <w:rsid w:val="00D55950"/>
    <w:rsid w:val="00D55BCF"/>
    <w:rsid w:val="00D55D69"/>
    <w:rsid w:val="00D55DA0"/>
    <w:rsid w:val="00D55FCF"/>
    <w:rsid w:val="00D56075"/>
    <w:rsid w:val="00D56161"/>
    <w:rsid w:val="00D561DE"/>
    <w:rsid w:val="00D562C1"/>
    <w:rsid w:val="00D5637E"/>
    <w:rsid w:val="00D572AF"/>
    <w:rsid w:val="00D573F2"/>
    <w:rsid w:val="00D57882"/>
    <w:rsid w:val="00D57AA6"/>
    <w:rsid w:val="00D57C67"/>
    <w:rsid w:val="00D57CD1"/>
    <w:rsid w:val="00D603FB"/>
    <w:rsid w:val="00D60CAB"/>
    <w:rsid w:val="00D60E8E"/>
    <w:rsid w:val="00D6100D"/>
    <w:rsid w:val="00D611C4"/>
    <w:rsid w:val="00D61431"/>
    <w:rsid w:val="00D61C33"/>
    <w:rsid w:val="00D61D46"/>
    <w:rsid w:val="00D61F09"/>
    <w:rsid w:val="00D620D6"/>
    <w:rsid w:val="00D6218F"/>
    <w:rsid w:val="00D624F3"/>
    <w:rsid w:val="00D63094"/>
    <w:rsid w:val="00D6316F"/>
    <w:rsid w:val="00D63207"/>
    <w:rsid w:val="00D63504"/>
    <w:rsid w:val="00D63911"/>
    <w:rsid w:val="00D64068"/>
    <w:rsid w:val="00D64294"/>
    <w:rsid w:val="00D64605"/>
    <w:rsid w:val="00D64720"/>
    <w:rsid w:val="00D647C9"/>
    <w:rsid w:val="00D654AB"/>
    <w:rsid w:val="00D658D6"/>
    <w:rsid w:val="00D6593A"/>
    <w:rsid w:val="00D65C3A"/>
    <w:rsid w:val="00D65CA8"/>
    <w:rsid w:val="00D6636E"/>
    <w:rsid w:val="00D66C90"/>
    <w:rsid w:val="00D67604"/>
    <w:rsid w:val="00D67BD7"/>
    <w:rsid w:val="00D70CD1"/>
    <w:rsid w:val="00D70E9F"/>
    <w:rsid w:val="00D70EBF"/>
    <w:rsid w:val="00D712CF"/>
    <w:rsid w:val="00D71590"/>
    <w:rsid w:val="00D7191A"/>
    <w:rsid w:val="00D71ED9"/>
    <w:rsid w:val="00D71FD2"/>
    <w:rsid w:val="00D72A3C"/>
    <w:rsid w:val="00D72BED"/>
    <w:rsid w:val="00D72E72"/>
    <w:rsid w:val="00D730AB"/>
    <w:rsid w:val="00D7360E"/>
    <w:rsid w:val="00D7380C"/>
    <w:rsid w:val="00D73B90"/>
    <w:rsid w:val="00D73E97"/>
    <w:rsid w:val="00D75671"/>
    <w:rsid w:val="00D75A1E"/>
    <w:rsid w:val="00D76638"/>
    <w:rsid w:val="00D76A88"/>
    <w:rsid w:val="00D77273"/>
    <w:rsid w:val="00D8068B"/>
    <w:rsid w:val="00D807EC"/>
    <w:rsid w:val="00D80992"/>
    <w:rsid w:val="00D80ABE"/>
    <w:rsid w:val="00D80F94"/>
    <w:rsid w:val="00D8121E"/>
    <w:rsid w:val="00D81EBB"/>
    <w:rsid w:val="00D820E8"/>
    <w:rsid w:val="00D829B4"/>
    <w:rsid w:val="00D82DE5"/>
    <w:rsid w:val="00D83755"/>
    <w:rsid w:val="00D837BC"/>
    <w:rsid w:val="00D838F6"/>
    <w:rsid w:val="00D83A5F"/>
    <w:rsid w:val="00D83E71"/>
    <w:rsid w:val="00D84245"/>
    <w:rsid w:val="00D8456B"/>
    <w:rsid w:val="00D846FC"/>
    <w:rsid w:val="00D84736"/>
    <w:rsid w:val="00D84E8D"/>
    <w:rsid w:val="00D85830"/>
    <w:rsid w:val="00D859BB"/>
    <w:rsid w:val="00D85B88"/>
    <w:rsid w:val="00D85D2B"/>
    <w:rsid w:val="00D862CC"/>
    <w:rsid w:val="00D862DB"/>
    <w:rsid w:val="00D900CA"/>
    <w:rsid w:val="00D90150"/>
    <w:rsid w:val="00D90248"/>
    <w:rsid w:val="00D908B5"/>
    <w:rsid w:val="00D914A2"/>
    <w:rsid w:val="00D9165E"/>
    <w:rsid w:val="00D9178C"/>
    <w:rsid w:val="00D91821"/>
    <w:rsid w:val="00D91891"/>
    <w:rsid w:val="00D91D16"/>
    <w:rsid w:val="00D91DA1"/>
    <w:rsid w:val="00D91EF9"/>
    <w:rsid w:val="00D9205A"/>
    <w:rsid w:val="00D921EA"/>
    <w:rsid w:val="00D92410"/>
    <w:rsid w:val="00D925E2"/>
    <w:rsid w:val="00D92632"/>
    <w:rsid w:val="00D9278A"/>
    <w:rsid w:val="00D9289E"/>
    <w:rsid w:val="00D930FD"/>
    <w:rsid w:val="00D9312B"/>
    <w:rsid w:val="00D934EA"/>
    <w:rsid w:val="00D93854"/>
    <w:rsid w:val="00D9388B"/>
    <w:rsid w:val="00D93AE0"/>
    <w:rsid w:val="00D93CBB"/>
    <w:rsid w:val="00D93D10"/>
    <w:rsid w:val="00D9453A"/>
    <w:rsid w:val="00D94BE1"/>
    <w:rsid w:val="00D957DF"/>
    <w:rsid w:val="00D958C1"/>
    <w:rsid w:val="00D95ABC"/>
    <w:rsid w:val="00D95D80"/>
    <w:rsid w:val="00D95D8C"/>
    <w:rsid w:val="00D96082"/>
    <w:rsid w:val="00D96318"/>
    <w:rsid w:val="00D9634D"/>
    <w:rsid w:val="00D96828"/>
    <w:rsid w:val="00D96CE0"/>
    <w:rsid w:val="00D96DD7"/>
    <w:rsid w:val="00D9715F"/>
    <w:rsid w:val="00D9738C"/>
    <w:rsid w:val="00D974F7"/>
    <w:rsid w:val="00D975F1"/>
    <w:rsid w:val="00D977EA"/>
    <w:rsid w:val="00D978FE"/>
    <w:rsid w:val="00D97BA1"/>
    <w:rsid w:val="00D97FF5"/>
    <w:rsid w:val="00DA03BC"/>
    <w:rsid w:val="00DA063D"/>
    <w:rsid w:val="00DA0A65"/>
    <w:rsid w:val="00DA1004"/>
    <w:rsid w:val="00DA14C0"/>
    <w:rsid w:val="00DA191E"/>
    <w:rsid w:val="00DA1FE1"/>
    <w:rsid w:val="00DA21B9"/>
    <w:rsid w:val="00DA2946"/>
    <w:rsid w:val="00DA2DA9"/>
    <w:rsid w:val="00DA2E98"/>
    <w:rsid w:val="00DA2EE2"/>
    <w:rsid w:val="00DA3268"/>
    <w:rsid w:val="00DA365F"/>
    <w:rsid w:val="00DA3840"/>
    <w:rsid w:val="00DA3857"/>
    <w:rsid w:val="00DA393E"/>
    <w:rsid w:val="00DA39DA"/>
    <w:rsid w:val="00DA4326"/>
    <w:rsid w:val="00DA4B24"/>
    <w:rsid w:val="00DA4CC3"/>
    <w:rsid w:val="00DA4DBE"/>
    <w:rsid w:val="00DA53AD"/>
    <w:rsid w:val="00DA55E9"/>
    <w:rsid w:val="00DA58A2"/>
    <w:rsid w:val="00DA5AC3"/>
    <w:rsid w:val="00DA5C56"/>
    <w:rsid w:val="00DA5D68"/>
    <w:rsid w:val="00DA5F3D"/>
    <w:rsid w:val="00DA6643"/>
    <w:rsid w:val="00DA6826"/>
    <w:rsid w:val="00DA6849"/>
    <w:rsid w:val="00DA6936"/>
    <w:rsid w:val="00DA6FAA"/>
    <w:rsid w:val="00DA733A"/>
    <w:rsid w:val="00DA7756"/>
    <w:rsid w:val="00DA77AC"/>
    <w:rsid w:val="00DA794F"/>
    <w:rsid w:val="00DA79ED"/>
    <w:rsid w:val="00DB01E3"/>
    <w:rsid w:val="00DB01F4"/>
    <w:rsid w:val="00DB059D"/>
    <w:rsid w:val="00DB10D5"/>
    <w:rsid w:val="00DB133B"/>
    <w:rsid w:val="00DB1388"/>
    <w:rsid w:val="00DB15BD"/>
    <w:rsid w:val="00DB17CF"/>
    <w:rsid w:val="00DB17EB"/>
    <w:rsid w:val="00DB1DA2"/>
    <w:rsid w:val="00DB1E47"/>
    <w:rsid w:val="00DB1F79"/>
    <w:rsid w:val="00DB1FE9"/>
    <w:rsid w:val="00DB20A8"/>
    <w:rsid w:val="00DB2603"/>
    <w:rsid w:val="00DB2B3E"/>
    <w:rsid w:val="00DB3239"/>
    <w:rsid w:val="00DB32D4"/>
    <w:rsid w:val="00DB3A84"/>
    <w:rsid w:val="00DB474A"/>
    <w:rsid w:val="00DB512B"/>
    <w:rsid w:val="00DB53D3"/>
    <w:rsid w:val="00DB54E2"/>
    <w:rsid w:val="00DB571C"/>
    <w:rsid w:val="00DB58BF"/>
    <w:rsid w:val="00DB5DA6"/>
    <w:rsid w:val="00DB5F42"/>
    <w:rsid w:val="00DB6086"/>
    <w:rsid w:val="00DB632E"/>
    <w:rsid w:val="00DB6642"/>
    <w:rsid w:val="00DB669B"/>
    <w:rsid w:val="00DB7257"/>
    <w:rsid w:val="00DB7567"/>
    <w:rsid w:val="00DB7998"/>
    <w:rsid w:val="00DB7C2E"/>
    <w:rsid w:val="00DB7E1E"/>
    <w:rsid w:val="00DC0026"/>
    <w:rsid w:val="00DC00C5"/>
    <w:rsid w:val="00DC05F9"/>
    <w:rsid w:val="00DC0B85"/>
    <w:rsid w:val="00DC0C17"/>
    <w:rsid w:val="00DC0C8E"/>
    <w:rsid w:val="00DC1102"/>
    <w:rsid w:val="00DC11DC"/>
    <w:rsid w:val="00DC1474"/>
    <w:rsid w:val="00DC148D"/>
    <w:rsid w:val="00DC1B79"/>
    <w:rsid w:val="00DC204F"/>
    <w:rsid w:val="00DC20C6"/>
    <w:rsid w:val="00DC219F"/>
    <w:rsid w:val="00DC261C"/>
    <w:rsid w:val="00DC296F"/>
    <w:rsid w:val="00DC299F"/>
    <w:rsid w:val="00DC3C2F"/>
    <w:rsid w:val="00DC3CA5"/>
    <w:rsid w:val="00DC3D76"/>
    <w:rsid w:val="00DC4198"/>
    <w:rsid w:val="00DC4645"/>
    <w:rsid w:val="00DC4710"/>
    <w:rsid w:val="00DC472F"/>
    <w:rsid w:val="00DC4F00"/>
    <w:rsid w:val="00DC4F9D"/>
    <w:rsid w:val="00DC4FCC"/>
    <w:rsid w:val="00DC5117"/>
    <w:rsid w:val="00DC53C0"/>
    <w:rsid w:val="00DC583E"/>
    <w:rsid w:val="00DC5BFA"/>
    <w:rsid w:val="00DC69B5"/>
    <w:rsid w:val="00DC6AC8"/>
    <w:rsid w:val="00DC6B24"/>
    <w:rsid w:val="00DC6B97"/>
    <w:rsid w:val="00DC6CA3"/>
    <w:rsid w:val="00DD03E9"/>
    <w:rsid w:val="00DD0415"/>
    <w:rsid w:val="00DD0CB6"/>
    <w:rsid w:val="00DD1A2B"/>
    <w:rsid w:val="00DD1BAB"/>
    <w:rsid w:val="00DD2724"/>
    <w:rsid w:val="00DD28A0"/>
    <w:rsid w:val="00DD2D92"/>
    <w:rsid w:val="00DD2F60"/>
    <w:rsid w:val="00DD3360"/>
    <w:rsid w:val="00DD377E"/>
    <w:rsid w:val="00DD3F92"/>
    <w:rsid w:val="00DD41CB"/>
    <w:rsid w:val="00DD4752"/>
    <w:rsid w:val="00DD4FAA"/>
    <w:rsid w:val="00DD635B"/>
    <w:rsid w:val="00DD6530"/>
    <w:rsid w:val="00DD6AA2"/>
    <w:rsid w:val="00DD6B63"/>
    <w:rsid w:val="00DD6DD6"/>
    <w:rsid w:val="00DD754F"/>
    <w:rsid w:val="00DD76B2"/>
    <w:rsid w:val="00DD7E43"/>
    <w:rsid w:val="00DD7EC1"/>
    <w:rsid w:val="00DE043A"/>
    <w:rsid w:val="00DE08E5"/>
    <w:rsid w:val="00DE0BDD"/>
    <w:rsid w:val="00DE0D01"/>
    <w:rsid w:val="00DE0D29"/>
    <w:rsid w:val="00DE1D11"/>
    <w:rsid w:val="00DE2CCD"/>
    <w:rsid w:val="00DE3315"/>
    <w:rsid w:val="00DE3CC6"/>
    <w:rsid w:val="00DE45B9"/>
    <w:rsid w:val="00DE45DD"/>
    <w:rsid w:val="00DE4888"/>
    <w:rsid w:val="00DE4A36"/>
    <w:rsid w:val="00DE4A78"/>
    <w:rsid w:val="00DE5605"/>
    <w:rsid w:val="00DE5624"/>
    <w:rsid w:val="00DE5659"/>
    <w:rsid w:val="00DE5C8A"/>
    <w:rsid w:val="00DE636E"/>
    <w:rsid w:val="00DE643B"/>
    <w:rsid w:val="00DE6759"/>
    <w:rsid w:val="00DE67FE"/>
    <w:rsid w:val="00DE6B1B"/>
    <w:rsid w:val="00DE6B3E"/>
    <w:rsid w:val="00DE702D"/>
    <w:rsid w:val="00DE71D2"/>
    <w:rsid w:val="00DE7608"/>
    <w:rsid w:val="00DE7927"/>
    <w:rsid w:val="00DE7A74"/>
    <w:rsid w:val="00DE7BC3"/>
    <w:rsid w:val="00DE7DB9"/>
    <w:rsid w:val="00DF013A"/>
    <w:rsid w:val="00DF042A"/>
    <w:rsid w:val="00DF0CEA"/>
    <w:rsid w:val="00DF0CF7"/>
    <w:rsid w:val="00DF1577"/>
    <w:rsid w:val="00DF188D"/>
    <w:rsid w:val="00DF19F4"/>
    <w:rsid w:val="00DF1A21"/>
    <w:rsid w:val="00DF2106"/>
    <w:rsid w:val="00DF23AF"/>
    <w:rsid w:val="00DF241B"/>
    <w:rsid w:val="00DF2886"/>
    <w:rsid w:val="00DF2B90"/>
    <w:rsid w:val="00DF3FDA"/>
    <w:rsid w:val="00DF40AB"/>
    <w:rsid w:val="00DF40E3"/>
    <w:rsid w:val="00DF4511"/>
    <w:rsid w:val="00DF4C1A"/>
    <w:rsid w:val="00DF4C22"/>
    <w:rsid w:val="00DF4D88"/>
    <w:rsid w:val="00DF544B"/>
    <w:rsid w:val="00DF54CA"/>
    <w:rsid w:val="00DF5514"/>
    <w:rsid w:val="00DF5792"/>
    <w:rsid w:val="00DF5C90"/>
    <w:rsid w:val="00DF60DC"/>
    <w:rsid w:val="00DF61FA"/>
    <w:rsid w:val="00DF646D"/>
    <w:rsid w:val="00DF6522"/>
    <w:rsid w:val="00DF6773"/>
    <w:rsid w:val="00DF6846"/>
    <w:rsid w:val="00DF723C"/>
    <w:rsid w:val="00DF7616"/>
    <w:rsid w:val="00DF763C"/>
    <w:rsid w:val="00DF7A62"/>
    <w:rsid w:val="00E0007C"/>
    <w:rsid w:val="00E0009E"/>
    <w:rsid w:val="00E00886"/>
    <w:rsid w:val="00E00BA9"/>
    <w:rsid w:val="00E0131A"/>
    <w:rsid w:val="00E015CF"/>
    <w:rsid w:val="00E01979"/>
    <w:rsid w:val="00E01CBF"/>
    <w:rsid w:val="00E02088"/>
    <w:rsid w:val="00E02226"/>
    <w:rsid w:val="00E02422"/>
    <w:rsid w:val="00E02D3C"/>
    <w:rsid w:val="00E02F3F"/>
    <w:rsid w:val="00E038F7"/>
    <w:rsid w:val="00E03E3F"/>
    <w:rsid w:val="00E04256"/>
    <w:rsid w:val="00E04286"/>
    <w:rsid w:val="00E04B1B"/>
    <w:rsid w:val="00E04BE0"/>
    <w:rsid w:val="00E04F5D"/>
    <w:rsid w:val="00E05B74"/>
    <w:rsid w:val="00E05CF9"/>
    <w:rsid w:val="00E062A3"/>
    <w:rsid w:val="00E0633E"/>
    <w:rsid w:val="00E06812"/>
    <w:rsid w:val="00E06876"/>
    <w:rsid w:val="00E07B6C"/>
    <w:rsid w:val="00E07E1A"/>
    <w:rsid w:val="00E07ED1"/>
    <w:rsid w:val="00E1152F"/>
    <w:rsid w:val="00E11593"/>
    <w:rsid w:val="00E11759"/>
    <w:rsid w:val="00E11A05"/>
    <w:rsid w:val="00E11B4D"/>
    <w:rsid w:val="00E11D78"/>
    <w:rsid w:val="00E11E2D"/>
    <w:rsid w:val="00E136BF"/>
    <w:rsid w:val="00E13C68"/>
    <w:rsid w:val="00E13DEA"/>
    <w:rsid w:val="00E13F95"/>
    <w:rsid w:val="00E14011"/>
    <w:rsid w:val="00E141B5"/>
    <w:rsid w:val="00E147EC"/>
    <w:rsid w:val="00E14838"/>
    <w:rsid w:val="00E148EE"/>
    <w:rsid w:val="00E158BD"/>
    <w:rsid w:val="00E15F84"/>
    <w:rsid w:val="00E163B0"/>
    <w:rsid w:val="00E17642"/>
    <w:rsid w:val="00E176F5"/>
    <w:rsid w:val="00E1786A"/>
    <w:rsid w:val="00E1786F"/>
    <w:rsid w:val="00E20346"/>
    <w:rsid w:val="00E204D8"/>
    <w:rsid w:val="00E209E9"/>
    <w:rsid w:val="00E20B8F"/>
    <w:rsid w:val="00E2123E"/>
    <w:rsid w:val="00E21A5A"/>
    <w:rsid w:val="00E21F5A"/>
    <w:rsid w:val="00E21FC9"/>
    <w:rsid w:val="00E22234"/>
    <w:rsid w:val="00E22263"/>
    <w:rsid w:val="00E22306"/>
    <w:rsid w:val="00E22587"/>
    <w:rsid w:val="00E228C5"/>
    <w:rsid w:val="00E23155"/>
    <w:rsid w:val="00E23410"/>
    <w:rsid w:val="00E23702"/>
    <w:rsid w:val="00E23720"/>
    <w:rsid w:val="00E23796"/>
    <w:rsid w:val="00E23E81"/>
    <w:rsid w:val="00E248D1"/>
    <w:rsid w:val="00E24A5A"/>
    <w:rsid w:val="00E24C9A"/>
    <w:rsid w:val="00E24E19"/>
    <w:rsid w:val="00E25048"/>
    <w:rsid w:val="00E252FC"/>
    <w:rsid w:val="00E25A4C"/>
    <w:rsid w:val="00E25C63"/>
    <w:rsid w:val="00E25F9C"/>
    <w:rsid w:val="00E269DD"/>
    <w:rsid w:val="00E27356"/>
    <w:rsid w:val="00E273F9"/>
    <w:rsid w:val="00E27EC2"/>
    <w:rsid w:val="00E301FA"/>
    <w:rsid w:val="00E3068B"/>
    <w:rsid w:val="00E306C8"/>
    <w:rsid w:val="00E30CE6"/>
    <w:rsid w:val="00E30D72"/>
    <w:rsid w:val="00E31585"/>
    <w:rsid w:val="00E315F9"/>
    <w:rsid w:val="00E31656"/>
    <w:rsid w:val="00E31B9A"/>
    <w:rsid w:val="00E31C7B"/>
    <w:rsid w:val="00E31CFF"/>
    <w:rsid w:val="00E31ED5"/>
    <w:rsid w:val="00E32424"/>
    <w:rsid w:val="00E3344C"/>
    <w:rsid w:val="00E337F4"/>
    <w:rsid w:val="00E33B3A"/>
    <w:rsid w:val="00E33F28"/>
    <w:rsid w:val="00E34526"/>
    <w:rsid w:val="00E347D6"/>
    <w:rsid w:val="00E34B3E"/>
    <w:rsid w:val="00E34E8A"/>
    <w:rsid w:val="00E34F22"/>
    <w:rsid w:val="00E35A0A"/>
    <w:rsid w:val="00E35EE9"/>
    <w:rsid w:val="00E36E16"/>
    <w:rsid w:val="00E36F83"/>
    <w:rsid w:val="00E4031A"/>
    <w:rsid w:val="00E409A7"/>
    <w:rsid w:val="00E409B2"/>
    <w:rsid w:val="00E40EEF"/>
    <w:rsid w:val="00E41286"/>
    <w:rsid w:val="00E41575"/>
    <w:rsid w:val="00E4160A"/>
    <w:rsid w:val="00E416A8"/>
    <w:rsid w:val="00E416E4"/>
    <w:rsid w:val="00E41BE8"/>
    <w:rsid w:val="00E421E2"/>
    <w:rsid w:val="00E42A1A"/>
    <w:rsid w:val="00E42A73"/>
    <w:rsid w:val="00E43103"/>
    <w:rsid w:val="00E4335D"/>
    <w:rsid w:val="00E43435"/>
    <w:rsid w:val="00E440B6"/>
    <w:rsid w:val="00E442F9"/>
    <w:rsid w:val="00E44687"/>
    <w:rsid w:val="00E44B22"/>
    <w:rsid w:val="00E44B46"/>
    <w:rsid w:val="00E45036"/>
    <w:rsid w:val="00E45123"/>
    <w:rsid w:val="00E46240"/>
    <w:rsid w:val="00E462D5"/>
    <w:rsid w:val="00E4671F"/>
    <w:rsid w:val="00E503DF"/>
    <w:rsid w:val="00E50635"/>
    <w:rsid w:val="00E50CAF"/>
    <w:rsid w:val="00E5107A"/>
    <w:rsid w:val="00E5157B"/>
    <w:rsid w:val="00E51CC9"/>
    <w:rsid w:val="00E51CE9"/>
    <w:rsid w:val="00E5223D"/>
    <w:rsid w:val="00E5258D"/>
    <w:rsid w:val="00E52677"/>
    <w:rsid w:val="00E52862"/>
    <w:rsid w:val="00E52893"/>
    <w:rsid w:val="00E52EF9"/>
    <w:rsid w:val="00E53573"/>
    <w:rsid w:val="00E54B1B"/>
    <w:rsid w:val="00E55062"/>
    <w:rsid w:val="00E550E7"/>
    <w:rsid w:val="00E55500"/>
    <w:rsid w:val="00E55770"/>
    <w:rsid w:val="00E5578C"/>
    <w:rsid w:val="00E560B6"/>
    <w:rsid w:val="00E56352"/>
    <w:rsid w:val="00E575F3"/>
    <w:rsid w:val="00E5779D"/>
    <w:rsid w:val="00E57CE3"/>
    <w:rsid w:val="00E60C72"/>
    <w:rsid w:val="00E6107B"/>
    <w:rsid w:val="00E61119"/>
    <w:rsid w:val="00E61566"/>
    <w:rsid w:val="00E61A22"/>
    <w:rsid w:val="00E61B5F"/>
    <w:rsid w:val="00E61C9C"/>
    <w:rsid w:val="00E61CE0"/>
    <w:rsid w:val="00E61E20"/>
    <w:rsid w:val="00E622AB"/>
    <w:rsid w:val="00E6283F"/>
    <w:rsid w:val="00E62B4D"/>
    <w:rsid w:val="00E637CA"/>
    <w:rsid w:val="00E63BC9"/>
    <w:rsid w:val="00E63F11"/>
    <w:rsid w:val="00E6450B"/>
    <w:rsid w:val="00E64C9E"/>
    <w:rsid w:val="00E64D0C"/>
    <w:rsid w:val="00E6569B"/>
    <w:rsid w:val="00E65917"/>
    <w:rsid w:val="00E6598A"/>
    <w:rsid w:val="00E65FB4"/>
    <w:rsid w:val="00E65FDD"/>
    <w:rsid w:val="00E663C0"/>
    <w:rsid w:val="00E66859"/>
    <w:rsid w:val="00E668DA"/>
    <w:rsid w:val="00E66A33"/>
    <w:rsid w:val="00E67AA5"/>
    <w:rsid w:val="00E70477"/>
    <w:rsid w:val="00E705BC"/>
    <w:rsid w:val="00E70A1E"/>
    <w:rsid w:val="00E70A7C"/>
    <w:rsid w:val="00E7134F"/>
    <w:rsid w:val="00E715EA"/>
    <w:rsid w:val="00E71662"/>
    <w:rsid w:val="00E7169F"/>
    <w:rsid w:val="00E718B2"/>
    <w:rsid w:val="00E719A3"/>
    <w:rsid w:val="00E721B1"/>
    <w:rsid w:val="00E72321"/>
    <w:rsid w:val="00E723A6"/>
    <w:rsid w:val="00E7263B"/>
    <w:rsid w:val="00E73175"/>
    <w:rsid w:val="00E732FE"/>
    <w:rsid w:val="00E733F3"/>
    <w:rsid w:val="00E73480"/>
    <w:rsid w:val="00E738EA"/>
    <w:rsid w:val="00E73B11"/>
    <w:rsid w:val="00E73ED9"/>
    <w:rsid w:val="00E74A56"/>
    <w:rsid w:val="00E75018"/>
    <w:rsid w:val="00E75745"/>
    <w:rsid w:val="00E75A73"/>
    <w:rsid w:val="00E75BCC"/>
    <w:rsid w:val="00E75D69"/>
    <w:rsid w:val="00E75F91"/>
    <w:rsid w:val="00E76157"/>
    <w:rsid w:val="00E763C0"/>
    <w:rsid w:val="00E76445"/>
    <w:rsid w:val="00E76DFB"/>
    <w:rsid w:val="00E77358"/>
    <w:rsid w:val="00E77D5C"/>
    <w:rsid w:val="00E80095"/>
    <w:rsid w:val="00E80304"/>
    <w:rsid w:val="00E80939"/>
    <w:rsid w:val="00E8098A"/>
    <w:rsid w:val="00E80AE0"/>
    <w:rsid w:val="00E80CD0"/>
    <w:rsid w:val="00E812DB"/>
    <w:rsid w:val="00E8169B"/>
    <w:rsid w:val="00E819C2"/>
    <w:rsid w:val="00E81CD0"/>
    <w:rsid w:val="00E81E65"/>
    <w:rsid w:val="00E82588"/>
    <w:rsid w:val="00E82AA9"/>
    <w:rsid w:val="00E83941"/>
    <w:rsid w:val="00E83A7B"/>
    <w:rsid w:val="00E840AF"/>
    <w:rsid w:val="00E84209"/>
    <w:rsid w:val="00E8451B"/>
    <w:rsid w:val="00E847D7"/>
    <w:rsid w:val="00E84CEE"/>
    <w:rsid w:val="00E85D09"/>
    <w:rsid w:val="00E861C5"/>
    <w:rsid w:val="00E86374"/>
    <w:rsid w:val="00E8642E"/>
    <w:rsid w:val="00E8777F"/>
    <w:rsid w:val="00E87848"/>
    <w:rsid w:val="00E87AF3"/>
    <w:rsid w:val="00E90102"/>
    <w:rsid w:val="00E9013F"/>
    <w:rsid w:val="00E9024C"/>
    <w:rsid w:val="00E91740"/>
    <w:rsid w:val="00E91815"/>
    <w:rsid w:val="00E91E02"/>
    <w:rsid w:val="00E91ED8"/>
    <w:rsid w:val="00E92969"/>
    <w:rsid w:val="00E92B8C"/>
    <w:rsid w:val="00E92C0C"/>
    <w:rsid w:val="00E92CBD"/>
    <w:rsid w:val="00E93D1E"/>
    <w:rsid w:val="00E9415E"/>
    <w:rsid w:val="00E94351"/>
    <w:rsid w:val="00E943F3"/>
    <w:rsid w:val="00E946B7"/>
    <w:rsid w:val="00E94F8B"/>
    <w:rsid w:val="00E951D9"/>
    <w:rsid w:val="00E952BA"/>
    <w:rsid w:val="00E959A4"/>
    <w:rsid w:val="00E95B16"/>
    <w:rsid w:val="00E95E8C"/>
    <w:rsid w:val="00E96268"/>
    <w:rsid w:val="00E964A3"/>
    <w:rsid w:val="00E964CE"/>
    <w:rsid w:val="00E96AB4"/>
    <w:rsid w:val="00E97003"/>
    <w:rsid w:val="00E97EDE"/>
    <w:rsid w:val="00EA0433"/>
    <w:rsid w:val="00EA0DFB"/>
    <w:rsid w:val="00EA1888"/>
    <w:rsid w:val="00EA1CB6"/>
    <w:rsid w:val="00EA1CBD"/>
    <w:rsid w:val="00EA1E39"/>
    <w:rsid w:val="00EA2035"/>
    <w:rsid w:val="00EA20E9"/>
    <w:rsid w:val="00EA230D"/>
    <w:rsid w:val="00EA292F"/>
    <w:rsid w:val="00EA2947"/>
    <w:rsid w:val="00EA2BC8"/>
    <w:rsid w:val="00EA3609"/>
    <w:rsid w:val="00EA37AC"/>
    <w:rsid w:val="00EA3F47"/>
    <w:rsid w:val="00EA4429"/>
    <w:rsid w:val="00EA4447"/>
    <w:rsid w:val="00EA475E"/>
    <w:rsid w:val="00EA4CF9"/>
    <w:rsid w:val="00EA4DCF"/>
    <w:rsid w:val="00EA516C"/>
    <w:rsid w:val="00EA57A4"/>
    <w:rsid w:val="00EA58E6"/>
    <w:rsid w:val="00EA5918"/>
    <w:rsid w:val="00EA5BD3"/>
    <w:rsid w:val="00EA63BC"/>
    <w:rsid w:val="00EA6662"/>
    <w:rsid w:val="00EA6836"/>
    <w:rsid w:val="00EA6B01"/>
    <w:rsid w:val="00EA7615"/>
    <w:rsid w:val="00EA766F"/>
    <w:rsid w:val="00EB02F8"/>
    <w:rsid w:val="00EB05A9"/>
    <w:rsid w:val="00EB0822"/>
    <w:rsid w:val="00EB0BE5"/>
    <w:rsid w:val="00EB0D95"/>
    <w:rsid w:val="00EB1325"/>
    <w:rsid w:val="00EB15F5"/>
    <w:rsid w:val="00EB168A"/>
    <w:rsid w:val="00EB1D81"/>
    <w:rsid w:val="00EB1E04"/>
    <w:rsid w:val="00EB2342"/>
    <w:rsid w:val="00EB2462"/>
    <w:rsid w:val="00EB28AA"/>
    <w:rsid w:val="00EB2BEB"/>
    <w:rsid w:val="00EB32D0"/>
    <w:rsid w:val="00EB3C91"/>
    <w:rsid w:val="00EB3E94"/>
    <w:rsid w:val="00EB40FC"/>
    <w:rsid w:val="00EB41B9"/>
    <w:rsid w:val="00EB4425"/>
    <w:rsid w:val="00EB44D4"/>
    <w:rsid w:val="00EB4700"/>
    <w:rsid w:val="00EB48B8"/>
    <w:rsid w:val="00EB4FB8"/>
    <w:rsid w:val="00EB5008"/>
    <w:rsid w:val="00EB51CA"/>
    <w:rsid w:val="00EB5344"/>
    <w:rsid w:val="00EB57E9"/>
    <w:rsid w:val="00EB68BC"/>
    <w:rsid w:val="00EB6A00"/>
    <w:rsid w:val="00EB6AC5"/>
    <w:rsid w:val="00EB6E7C"/>
    <w:rsid w:val="00EB72D6"/>
    <w:rsid w:val="00EB7384"/>
    <w:rsid w:val="00EB7478"/>
    <w:rsid w:val="00EB74A3"/>
    <w:rsid w:val="00EB76DD"/>
    <w:rsid w:val="00EB7712"/>
    <w:rsid w:val="00EB7D12"/>
    <w:rsid w:val="00EC01EA"/>
    <w:rsid w:val="00EC040C"/>
    <w:rsid w:val="00EC04A0"/>
    <w:rsid w:val="00EC1101"/>
    <w:rsid w:val="00EC1212"/>
    <w:rsid w:val="00EC1346"/>
    <w:rsid w:val="00EC141B"/>
    <w:rsid w:val="00EC1A08"/>
    <w:rsid w:val="00EC1A7C"/>
    <w:rsid w:val="00EC2109"/>
    <w:rsid w:val="00EC3033"/>
    <w:rsid w:val="00EC34C0"/>
    <w:rsid w:val="00EC356D"/>
    <w:rsid w:val="00EC365C"/>
    <w:rsid w:val="00EC375F"/>
    <w:rsid w:val="00EC3790"/>
    <w:rsid w:val="00EC3C67"/>
    <w:rsid w:val="00EC42AA"/>
    <w:rsid w:val="00EC45BD"/>
    <w:rsid w:val="00EC557B"/>
    <w:rsid w:val="00EC5CDD"/>
    <w:rsid w:val="00EC607F"/>
    <w:rsid w:val="00EC627C"/>
    <w:rsid w:val="00EC6961"/>
    <w:rsid w:val="00EC72A0"/>
    <w:rsid w:val="00EC7B1A"/>
    <w:rsid w:val="00ED0186"/>
    <w:rsid w:val="00ED0419"/>
    <w:rsid w:val="00ED0586"/>
    <w:rsid w:val="00ED05BC"/>
    <w:rsid w:val="00ED0E0D"/>
    <w:rsid w:val="00ED1AF2"/>
    <w:rsid w:val="00ED25DC"/>
    <w:rsid w:val="00ED25DE"/>
    <w:rsid w:val="00ED2747"/>
    <w:rsid w:val="00ED2FFD"/>
    <w:rsid w:val="00ED30FB"/>
    <w:rsid w:val="00ED322B"/>
    <w:rsid w:val="00ED33CD"/>
    <w:rsid w:val="00ED3501"/>
    <w:rsid w:val="00ED3675"/>
    <w:rsid w:val="00ED369A"/>
    <w:rsid w:val="00ED3D56"/>
    <w:rsid w:val="00ED3DD4"/>
    <w:rsid w:val="00ED40D3"/>
    <w:rsid w:val="00ED4AA0"/>
    <w:rsid w:val="00ED4EB6"/>
    <w:rsid w:val="00ED5164"/>
    <w:rsid w:val="00ED5423"/>
    <w:rsid w:val="00ED5951"/>
    <w:rsid w:val="00ED5C2D"/>
    <w:rsid w:val="00ED6270"/>
    <w:rsid w:val="00ED6760"/>
    <w:rsid w:val="00ED6C63"/>
    <w:rsid w:val="00ED6DD5"/>
    <w:rsid w:val="00ED71FE"/>
    <w:rsid w:val="00ED771A"/>
    <w:rsid w:val="00EE066B"/>
    <w:rsid w:val="00EE0788"/>
    <w:rsid w:val="00EE08C3"/>
    <w:rsid w:val="00EE1004"/>
    <w:rsid w:val="00EE1A2D"/>
    <w:rsid w:val="00EE1A3C"/>
    <w:rsid w:val="00EE1A5E"/>
    <w:rsid w:val="00EE1FD9"/>
    <w:rsid w:val="00EE2DE5"/>
    <w:rsid w:val="00EE33F8"/>
    <w:rsid w:val="00EE35EC"/>
    <w:rsid w:val="00EE3726"/>
    <w:rsid w:val="00EE38B9"/>
    <w:rsid w:val="00EE3A69"/>
    <w:rsid w:val="00EE3E71"/>
    <w:rsid w:val="00EE4A09"/>
    <w:rsid w:val="00EE4B13"/>
    <w:rsid w:val="00EE508A"/>
    <w:rsid w:val="00EE57B5"/>
    <w:rsid w:val="00EE58AC"/>
    <w:rsid w:val="00EE5911"/>
    <w:rsid w:val="00EE6242"/>
    <w:rsid w:val="00EE63A3"/>
    <w:rsid w:val="00EE6568"/>
    <w:rsid w:val="00EE66D6"/>
    <w:rsid w:val="00EE6A3F"/>
    <w:rsid w:val="00EE6C4B"/>
    <w:rsid w:val="00EE7E13"/>
    <w:rsid w:val="00EE7FEB"/>
    <w:rsid w:val="00EF00EF"/>
    <w:rsid w:val="00EF0149"/>
    <w:rsid w:val="00EF018C"/>
    <w:rsid w:val="00EF0354"/>
    <w:rsid w:val="00EF0690"/>
    <w:rsid w:val="00EF132D"/>
    <w:rsid w:val="00EF1B7F"/>
    <w:rsid w:val="00EF209C"/>
    <w:rsid w:val="00EF2FEA"/>
    <w:rsid w:val="00EF31B4"/>
    <w:rsid w:val="00EF3922"/>
    <w:rsid w:val="00EF393B"/>
    <w:rsid w:val="00EF3A49"/>
    <w:rsid w:val="00EF4058"/>
    <w:rsid w:val="00EF53A5"/>
    <w:rsid w:val="00EF53B8"/>
    <w:rsid w:val="00EF5E7E"/>
    <w:rsid w:val="00EF6164"/>
    <w:rsid w:val="00EF676E"/>
    <w:rsid w:val="00EF69BC"/>
    <w:rsid w:val="00EF750B"/>
    <w:rsid w:val="00F00977"/>
    <w:rsid w:val="00F00D4E"/>
    <w:rsid w:val="00F00DC9"/>
    <w:rsid w:val="00F00E6E"/>
    <w:rsid w:val="00F00E7C"/>
    <w:rsid w:val="00F00E88"/>
    <w:rsid w:val="00F012BD"/>
    <w:rsid w:val="00F01372"/>
    <w:rsid w:val="00F01405"/>
    <w:rsid w:val="00F0146F"/>
    <w:rsid w:val="00F015B0"/>
    <w:rsid w:val="00F01789"/>
    <w:rsid w:val="00F02059"/>
    <w:rsid w:val="00F020F4"/>
    <w:rsid w:val="00F022DC"/>
    <w:rsid w:val="00F02690"/>
    <w:rsid w:val="00F038AD"/>
    <w:rsid w:val="00F044B1"/>
    <w:rsid w:val="00F04A60"/>
    <w:rsid w:val="00F04E64"/>
    <w:rsid w:val="00F05066"/>
    <w:rsid w:val="00F05CA5"/>
    <w:rsid w:val="00F06507"/>
    <w:rsid w:val="00F06731"/>
    <w:rsid w:val="00F067FC"/>
    <w:rsid w:val="00F06A17"/>
    <w:rsid w:val="00F06E42"/>
    <w:rsid w:val="00F0735B"/>
    <w:rsid w:val="00F073B0"/>
    <w:rsid w:val="00F074DB"/>
    <w:rsid w:val="00F1009D"/>
    <w:rsid w:val="00F10280"/>
    <w:rsid w:val="00F104FE"/>
    <w:rsid w:val="00F1096E"/>
    <w:rsid w:val="00F10ACF"/>
    <w:rsid w:val="00F10C10"/>
    <w:rsid w:val="00F10E5B"/>
    <w:rsid w:val="00F10F08"/>
    <w:rsid w:val="00F110E3"/>
    <w:rsid w:val="00F112DF"/>
    <w:rsid w:val="00F1137F"/>
    <w:rsid w:val="00F114E3"/>
    <w:rsid w:val="00F117A3"/>
    <w:rsid w:val="00F11B0E"/>
    <w:rsid w:val="00F11CCA"/>
    <w:rsid w:val="00F11EB8"/>
    <w:rsid w:val="00F11EC0"/>
    <w:rsid w:val="00F1231A"/>
    <w:rsid w:val="00F1255C"/>
    <w:rsid w:val="00F12613"/>
    <w:rsid w:val="00F1274E"/>
    <w:rsid w:val="00F1292B"/>
    <w:rsid w:val="00F12A84"/>
    <w:rsid w:val="00F12DCB"/>
    <w:rsid w:val="00F12ECC"/>
    <w:rsid w:val="00F135DA"/>
    <w:rsid w:val="00F1375F"/>
    <w:rsid w:val="00F13934"/>
    <w:rsid w:val="00F13BCF"/>
    <w:rsid w:val="00F13E5D"/>
    <w:rsid w:val="00F13FE8"/>
    <w:rsid w:val="00F14554"/>
    <w:rsid w:val="00F145F0"/>
    <w:rsid w:val="00F14A08"/>
    <w:rsid w:val="00F14C4C"/>
    <w:rsid w:val="00F14CF8"/>
    <w:rsid w:val="00F14FBD"/>
    <w:rsid w:val="00F15487"/>
    <w:rsid w:val="00F15A00"/>
    <w:rsid w:val="00F15B17"/>
    <w:rsid w:val="00F16521"/>
    <w:rsid w:val="00F1688A"/>
    <w:rsid w:val="00F16C22"/>
    <w:rsid w:val="00F16F6C"/>
    <w:rsid w:val="00F17254"/>
    <w:rsid w:val="00F173BF"/>
    <w:rsid w:val="00F17565"/>
    <w:rsid w:val="00F178DB"/>
    <w:rsid w:val="00F179ED"/>
    <w:rsid w:val="00F208E6"/>
    <w:rsid w:val="00F20957"/>
    <w:rsid w:val="00F2095D"/>
    <w:rsid w:val="00F20976"/>
    <w:rsid w:val="00F20B5B"/>
    <w:rsid w:val="00F20B8C"/>
    <w:rsid w:val="00F218BB"/>
    <w:rsid w:val="00F21AD7"/>
    <w:rsid w:val="00F21B2C"/>
    <w:rsid w:val="00F22016"/>
    <w:rsid w:val="00F22478"/>
    <w:rsid w:val="00F22B14"/>
    <w:rsid w:val="00F22DF7"/>
    <w:rsid w:val="00F23138"/>
    <w:rsid w:val="00F23571"/>
    <w:rsid w:val="00F235C6"/>
    <w:rsid w:val="00F23856"/>
    <w:rsid w:val="00F23E01"/>
    <w:rsid w:val="00F24118"/>
    <w:rsid w:val="00F246CA"/>
    <w:rsid w:val="00F24811"/>
    <w:rsid w:val="00F24905"/>
    <w:rsid w:val="00F24A33"/>
    <w:rsid w:val="00F24A57"/>
    <w:rsid w:val="00F24B51"/>
    <w:rsid w:val="00F24C0C"/>
    <w:rsid w:val="00F25000"/>
    <w:rsid w:val="00F255A1"/>
    <w:rsid w:val="00F2575B"/>
    <w:rsid w:val="00F25917"/>
    <w:rsid w:val="00F25D60"/>
    <w:rsid w:val="00F262E2"/>
    <w:rsid w:val="00F26333"/>
    <w:rsid w:val="00F26673"/>
    <w:rsid w:val="00F26CBF"/>
    <w:rsid w:val="00F26DEE"/>
    <w:rsid w:val="00F26DF3"/>
    <w:rsid w:val="00F26F87"/>
    <w:rsid w:val="00F2709D"/>
    <w:rsid w:val="00F2768F"/>
    <w:rsid w:val="00F2779E"/>
    <w:rsid w:val="00F277C5"/>
    <w:rsid w:val="00F27E7A"/>
    <w:rsid w:val="00F30342"/>
    <w:rsid w:val="00F306A0"/>
    <w:rsid w:val="00F306FA"/>
    <w:rsid w:val="00F30939"/>
    <w:rsid w:val="00F30946"/>
    <w:rsid w:val="00F3135A"/>
    <w:rsid w:val="00F317D7"/>
    <w:rsid w:val="00F31BD4"/>
    <w:rsid w:val="00F31C26"/>
    <w:rsid w:val="00F3223A"/>
    <w:rsid w:val="00F325E2"/>
    <w:rsid w:val="00F3277E"/>
    <w:rsid w:val="00F32890"/>
    <w:rsid w:val="00F336C1"/>
    <w:rsid w:val="00F33BD7"/>
    <w:rsid w:val="00F33DA5"/>
    <w:rsid w:val="00F33E96"/>
    <w:rsid w:val="00F349F5"/>
    <w:rsid w:val="00F351DA"/>
    <w:rsid w:val="00F35370"/>
    <w:rsid w:val="00F3561C"/>
    <w:rsid w:val="00F35B15"/>
    <w:rsid w:val="00F35C74"/>
    <w:rsid w:val="00F35D49"/>
    <w:rsid w:val="00F35D83"/>
    <w:rsid w:val="00F35FDF"/>
    <w:rsid w:val="00F3634F"/>
    <w:rsid w:val="00F369A8"/>
    <w:rsid w:val="00F36A3B"/>
    <w:rsid w:val="00F37875"/>
    <w:rsid w:val="00F37993"/>
    <w:rsid w:val="00F37F6C"/>
    <w:rsid w:val="00F4005B"/>
    <w:rsid w:val="00F40156"/>
    <w:rsid w:val="00F40606"/>
    <w:rsid w:val="00F40662"/>
    <w:rsid w:val="00F407E7"/>
    <w:rsid w:val="00F410AB"/>
    <w:rsid w:val="00F4151C"/>
    <w:rsid w:val="00F418D9"/>
    <w:rsid w:val="00F41D83"/>
    <w:rsid w:val="00F42C52"/>
    <w:rsid w:val="00F4354B"/>
    <w:rsid w:val="00F43B91"/>
    <w:rsid w:val="00F440FD"/>
    <w:rsid w:val="00F442CE"/>
    <w:rsid w:val="00F44659"/>
    <w:rsid w:val="00F4468F"/>
    <w:rsid w:val="00F44831"/>
    <w:rsid w:val="00F451C2"/>
    <w:rsid w:val="00F45C9C"/>
    <w:rsid w:val="00F45D73"/>
    <w:rsid w:val="00F46DD7"/>
    <w:rsid w:val="00F4761D"/>
    <w:rsid w:val="00F47945"/>
    <w:rsid w:val="00F47C44"/>
    <w:rsid w:val="00F47DBD"/>
    <w:rsid w:val="00F47DFB"/>
    <w:rsid w:val="00F5047E"/>
    <w:rsid w:val="00F51160"/>
    <w:rsid w:val="00F51661"/>
    <w:rsid w:val="00F5171D"/>
    <w:rsid w:val="00F519C8"/>
    <w:rsid w:val="00F523A8"/>
    <w:rsid w:val="00F525F8"/>
    <w:rsid w:val="00F52689"/>
    <w:rsid w:val="00F526E9"/>
    <w:rsid w:val="00F52795"/>
    <w:rsid w:val="00F528B9"/>
    <w:rsid w:val="00F52B20"/>
    <w:rsid w:val="00F52D9C"/>
    <w:rsid w:val="00F53078"/>
    <w:rsid w:val="00F53510"/>
    <w:rsid w:val="00F53B4F"/>
    <w:rsid w:val="00F5420E"/>
    <w:rsid w:val="00F548AE"/>
    <w:rsid w:val="00F5526A"/>
    <w:rsid w:val="00F55817"/>
    <w:rsid w:val="00F55B34"/>
    <w:rsid w:val="00F5620F"/>
    <w:rsid w:val="00F56675"/>
    <w:rsid w:val="00F568DB"/>
    <w:rsid w:val="00F56CAF"/>
    <w:rsid w:val="00F56D78"/>
    <w:rsid w:val="00F56E1D"/>
    <w:rsid w:val="00F56F9A"/>
    <w:rsid w:val="00F60DF1"/>
    <w:rsid w:val="00F61297"/>
    <w:rsid w:val="00F6141C"/>
    <w:rsid w:val="00F619FD"/>
    <w:rsid w:val="00F61F1C"/>
    <w:rsid w:val="00F620B6"/>
    <w:rsid w:val="00F621D4"/>
    <w:rsid w:val="00F630DC"/>
    <w:rsid w:val="00F63525"/>
    <w:rsid w:val="00F63AC1"/>
    <w:rsid w:val="00F63E11"/>
    <w:rsid w:val="00F64098"/>
    <w:rsid w:val="00F64295"/>
    <w:rsid w:val="00F64DE1"/>
    <w:rsid w:val="00F65410"/>
    <w:rsid w:val="00F654ED"/>
    <w:rsid w:val="00F6598A"/>
    <w:rsid w:val="00F65A0E"/>
    <w:rsid w:val="00F65BD2"/>
    <w:rsid w:val="00F65E16"/>
    <w:rsid w:val="00F65E55"/>
    <w:rsid w:val="00F66051"/>
    <w:rsid w:val="00F6706B"/>
    <w:rsid w:val="00F672E9"/>
    <w:rsid w:val="00F675B1"/>
    <w:rsid w:val="00F70156"/>
    <w:rsid w:val="00F7035D"/>
    <w:rsid w:val="00F70445"/>
    <w:rsid w:val="00F70C1E"/>
    <w:rsid w:val="00F70CD6"/>
    <w:rsid w:val="00F70F25"/>
    <w:rsid w:val="00F716C5"/>
    <w:rsid w:val="00F727C2"/>
    <w:rsid w:val="00F72928"/>
    <w:rsid w:val="00F72CAE"/>
    <w:rsid w:val="00F72CCA"/>
    <w:rsid w:val="00F72CCB"/>
    <w:rsid w:val="00F7312A"/>
    <w:rsid w:val="00F732C1"/>
    <w:rsid w:val="00F73433"/>
    <w:rsid w:val="00F7456D"/>
    <w:rsid w:val="00F745DE"/>
    <w:rsid w:val="00F747D3"/>
    <w:rsid w:val="00F74CE0"/>
    <w:rsid w:val="00F75151"/>
    <w:rsid w:val="00F75DF4"/>
    <w:rsid w:val="00F75E02"/>
    <w:rsid w:val="00F75F47"/>
    <w:rsid w:val="00F761C4"/>
    <w:rsid w:val="00F76B93"/>
    <w:rsid w:val="00F76FEB"/>
    <w:rsid w:val="00F7757B"/>
    <w:rsid w:val="00F777E9"/>
    <w:rsid w:val="00F8058B"/>
    <w:rsid w:val="00F80B35"/>
    <w:rsid w:val="00F8105D"/>
    <w:rsid w:val="00F811DE"/>
    <w:rsid w:val="00F813C5"/>
    <w:rsid w:val="00F81499"/>
    <w:rsid w:val="00F814B5"/>
    <w:rsid w:val="00F81624"/>
    <w:rsid w:val="00F8172B"/>
    <w:rsid w:val="00F8197E"/>
    <w:rsid w:val="00F81ACD"/>
    <w:rsid w:val="00F81CE4"/>
    <w:rsid w:val="00F81DBE"/>
    <w:rsid w:val="00F82290"/>
    <w:rsid w:val="00F824FF"/>
    <w:rsid w:val="00F82980"/>
    <w:rsid w:val="00F82BC7"/>
    <w:rsid w:val="00F8302A"/>
    <w:rsid w:val="00F83093"/>
    <w:rsid w:val="00F8325D"/>
    <w:rsid w:val="00F833A2"/>
    <w:rsid w:val="00F83726"/>
    <w:rsid w:val="00F839D3"/>
    <w:rsid w:val="00F839DB"/>
    <w:rsid w:val="00F83A72"/>
    <w:rsid w:val="00F83E6A"/>
    <w:rsid w:val="00F83EB4"/>
    <w:rsid w:val="00F84A27"/>
    <w:rsid w:val="00F85459"/>
    <w:rsid w:val="00F85DF5"/>
    <w:rsid w:val="00F863DF"/>
    <w:rsid w:val="00F86A47"/>
    <w:rsid w:val="00F86BEF"/>
    <w:rsid w:val="00F86CCF"/>
    <w:rsid w:val="00F873AA"/>
    <w:rsid w:val="00F87620"/>
    <w:rsid w:val="00F87D5E"/>
    <w:rsid w:val="00F90476"/>
    <w:rsid w:val="00F90619"/>
    <w:rsid w:val="00F9145E"/>
    <w:rsid w:val="00F91923"/>
    <w:rsid w:val="00F92214"/>
    <w:rsid w:val="00F92BC2"/>
    <w:rsid w:val="00F92E82"/>
    <w:rsid w:val="00F92FC6"/>
    <w:rsid w:val="00F93560"/>
    <w:rsid w:val="00F93600"/>
    <w:rsid w:val="00F93794"/>
    <w:rsid w:val="00F93924"/>
    <w:rsid w:val="00F939D3"/>
    <w:rsid w:val="00F94113"/>
    <w:rsid w:val="00F949EC"/>
    <w:rsid w:val="00F95927"/>
    <w:rsid w:val="00F95AA2"/>
    <w:rsid w:val="00F95E58"/>
    <w:rsid w:val="00F95FAB"/>
    <w:rsid w:val="00F96494"/>
    <w:rsid w:val="00F97231"/>
    <w:rsid w:val="00F9725A"/>
    <w:rsid w:val="00F97DCB"/>
    <w:rsid w:val="00F97FE9"/>
    <w:rsid w:val="00FA0174"/>
    <w:rsid w:val="00FA062D"/>
    <w:rsid w:val="00FA0640"/>
    <w:rsid w:val="00FA0AE1"/>
    <w:rsid w:val="00FA0DEA"/>
    <w:rsid w:val="00FA1C0E"/>
    <w:rsid w:val="00FA1D3F"/>
    <w:rsid w:val="00FA1DE8"/>
    <w:rsid w:val="00FA1E58"/>
    <w:rsid w:val="00FA1E62"/>
    <w:rsid w:val="00FA2A06"/>
    <w:rsid w:val="00FA2D33"/>
    <w:rsid w:val="00FA2DEC"/>
    <w:rsid w:val="00FA3511"/>
    <w:rsid w:val="00FA3739"/>
    <w:rsid w:val="00FA443D"/>
    <w:rsid w:val="00FA54F5"/>
    <w:rsid w:val="00FA6A60"/>
    <w:rsid w:val="00FA6BE9"/>
    <w:rsid w:val="00FA6C06"/>
    <w:rsid w:val="00FA7213"/>
    <w:rsid w:val="00FA72CC"/>
    <w:rsid w:val="00FA738E"/>
    <w:rsid w:val="00FA77D8"/>
    <w:rsid w:val="00FA7A6C"/>
    <w:rsid w:val="00FB0460"/>
    <w:rsid w:val="00FB05B5"/>
    <w:rsid w:val="00FB05C6"/>
    <w:rsid w:val="00FB068F"/>
    <w:rsid w:val="00FB09CC"/>
    <w:rsid w:val="00FB101E"/>
    <w:rsid w:val="00FB1878"/>
    <w:rsid w:val="00FB19BC"/>
    <w:rsid w:val="00FB1FEB"/>
    <w:rsid w:val="00FB2529"/>
    <w:rsid w:val="00FB2F7A"/>
    <w:rsid w:val="00FB312A"/>
    <w:rsid w:val="00FB3372"/>
    <w:rsid w:val="00FB33C8"/>
    <w:rsid w:val="00FB340F"/>
    <w:rsid w:val="00FB35BB"/>
    <w:rsid w:val="00FB35E2"/>
    <w:rsid w:val="00FB3927"/>
    <w:rsid w:val="00FB3AF1"/>
    <w:rsid w:val="00FB3FDF"/>
    <w:rsid w:val="00FB421B"/>
    <w:rsid w:val="00FB4646"/>
    <w:rsid w:val="00FB47CD"/>
    <w:rsid w:val="00FB49D5"/>
    <w:rsid w:val="00FB4A28"/>
    <w:rsid w:val="00FB4D02"/>
    <w:rsid w:val="00FB4D97"/>
    <w:rsid w:val="00FB50BD"/>
    <w:rsid w:val="00FB50ED"/>
    <w:rsid w:val="00FB52D5"/>
    <w:rsid w:val="00FB54CD"/>
    <w:rsid w:val="00FB5ADE"/>
    <w:rsid w:val="00FB6036"/>
    <w:rsid w:val="00FB7994"/>
    <w:rsid w:val="00FB7A94"/>
    <w:rsid w:val="00FB7AF9"/>
    <w:rsid w:val="00FB7C1E"/>
    <w:rsid w:val="00FB7CA1"/>
    <w:rsid w:val="00FB7E2D"/>
    <w:rsid w:val="00FB7E92"/>
    <w:rsid w:val="00FC0342"/>
    <w:rsid w:val="00FC079C"/>
    <w:rsid w:val="00FC0ED1"/>
    <w:rsid w:val="00FC1415"/>
    <w:rsid w:val="00FC17DB"/>
    <w:rsid w:val="00FC30E6"/>
    <w:rsid w:val="00FC34D3"/>
    <w:rsid w:val="00FC36AF"/>
    <w:rsid w:val="00FC39BB"/>
    <w:rsid w:val="00FC3CE2"/>
    <w:rsid w:val="00FC3D81"/>
    <w:rsid w:val="00FC3DE1"/>
    <w:rsid w:val="00FC43B8"/>
    <w:rsid w:val="00FC4476"/>
    <w:rsid w:val="00FC4484"/>
    <w:rsid w:val="00FC4504"/>
    <w:rsid w:val="00FC483C"/>
    <w:rsid w:val="00FC49CB"/>
    <w:rsid w:val="00FC5694"/>
    <w:rsid w:val="00FC5713"/>
    <w:rsid w:val="00FC5B91"/>
    <w:rsid w:val="00FC5F81"/>
    <w:rsid w:val="00FC61F7"/>
    <w:rsid w:val="00FC6583"/>
    <w:rsid w:val="00FC6B3E"/>
    <w:rsid w:val="00FC6D0E"/>
    <w:rsid w:val="00FC6ED2"/>
    <w:rsid w:val="00FC710F"/>
    <w:rsid w:val="00FC7326"/>
    <w:rsid w:val="00FC759C"/>
    <w:rsid w:val="00FC7613"/>
    <w:rsid w:val="00FC7FAB"/>
    <w:rsid w:val="00FD0140"/>
    <w:rsid w:val="00FD0655"/>
    <w:rsid w:val="00FD07C8"/>
    <w:rsid w:val="00FD09D7"/>
    <w:rsid w:val="00FD0B49"/>
    <w:rsid w:val="00FD1113"/>
    <w:rsid w:val="00FD116F"/>
    <w:rsid w:val="00FD18BE"/>
    <w:rsid w:val="00FD2157"/>
    <w:rsid w:val="00FD285D"/>
    <w:rsid w:val="00FD29F7"/>
    <w:rsid w:val="00FD2D11"/>
    <w:rsid w:val="00FD2E04"/>
    <w:rsid w:val="00FD2E42"/>
    <w:rsid w:val="00FD3470"/>
    <w:rsid w:val="00FD3A9B"/>
    <w:rsid w:val="00FD405E"/>
    <w:rsid w:val="00FD44C0"/>
    <w:rsid w:val="00FD4569"/>
    <w:rsid w:val="00FD4ADF"/>
    <w:rsid w:val="00FD4DB2"/>
    <w:rsid w:val="00FD4E9D"/>
    <w:rsid w:val="00FD57F1"/>
    <w:rsid w:val="00FD5A3D"/>
    <w:rsid w:val="00FD5C86"/>
    <w:rsid w:val="00FD615A"/>
    <w:rsid w:val="00FD65E6"/>
    <w:rsid w:val="00FD6AE6"/>
    <w:rsid w:val="00FD6BAF"/>
    <w:rsid w:val="00FD70F7"/>
    <w:rsid w:val="00FD77FA"/>
    <w:rsid w:val="00FD79D7"/>
    <w:rsid w:val="00FE0016"/>
    <w:rsid w:val="00FE00D7"/>
    <w:rsid w:val="00FE00DC"/>
    <w:rsid w:val="00FE021C"/>
    <w:rsid w:val="00FE090F"/>
    <w:rsid w:val="00FE0AD8"/>
    <w:rsid w:val="00FE0BD4"/>
    <w:rsid w:val="00FE11BE"/>
    <w:rsid w:val="00FE1628"/>
    <w:rsid w:val="00FE18E2"/>
    <w:rsid w:val="00FE1C21"/>
    <w:rsid w:val="00FE1E1F"/>
    <w:rsid w:val="00FE231F"/>
    <w:rsid w:val="00FE25C2"/>
    <w:rsid w:val="00FE2751"/>
    <w:rsid w:val="00FE2C5B"/>
    <w:rsid w:val="00FE2CAC"/>
    <w:rsid w:val="00FE30B7"/>
    <w:rsid w:val="00FE33C6"/>
    <w:rsid w:val="00FE33D3"/>
    <w:rsid w:val="00FE3743"/>
    <w:rsid w:val="00FE3B55"/>
    <w:rsid w:val="00FE3E68"/>
    <w:rsid w:val="00FE436A"/>
    <w:rsid w:val="00FE43B0"/>
    <w:rsid w:val="00FE44F8"/>
    <w:rsid w:val="00FE4C7F"/>
    <w:rsid w:val="00FE4D0F"/>
    <w:rsid w:val="00FE4F96"/>
    <w:rsid w:val="00FE4FAF"/>
    <w:rsid w:val="00FE5426"/>
    <w:rsid w:val="00FE5A10"/>
    <w:rsid w:val="00FE5BC1"/>
    <w:rsid w:val="00FE616D"/>
    <w:rsid w:val="00FE6896"/>
    <w:rsid w:val="00FE6899"/>
    <w:rsid w:val="00FE6FD3"/>
    <w:rsid w:val="00FE781C"/>
    <w:rsid w:val="00FE79C1"/>
    <w:rsid w:val="00FE7AF4"/>
    <w:rsid w:val="00FE7B4B"/>
    <w:rsid w:val="00FF023D"/>
    <w:rsid w:val="00FF1AA4"/>
    <w:rsid w:val="00FF1C83"/>
    <w:rsid w:val="00FF227A"/>
    <w:rsid w:val="00FF268C"/>
    <w:rsid w:val="00FF3039"/>
    <w:rsid w:val="00FF3B03"/>
    <w:rsid w:val="00FF42AB"/>
    <w:rsid w:val="00FF4701"/>
    <w:rsid w:val="00FF5B3E"/>
    <w:rsid w:val="00FF63E2"/>
    <w:rsid w:val="00FF63E7"/>
    <w:rsid w:val="00FF664B"/>
    <w:rsid w:val="00FF772A"/>
    <w:rsid w:val="00FF78AB"/>
    <w:rsid w:val="00FF7959"/>
    <w:rsid w:val="00FF7F3A"/>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FD2945"/>
  <w15:docId w15:val="{03617EB3-5EFF-4F8F-817D-C24C1030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286"/>
    <w:rPr>
      <w:rFonts w:ascii="Arial" w:hAnsi="Arial"/>
      <w:sz w:val="24"/>
      <w:szCs w:val="24"/>
    </w:rPr>
  </w:style>
  <w:style w:type="paragraph" w:styleId="Heading1">
    <w:name w:val="heading 1"/>
    <w:basedOn w:val="Normal"/>
    <w:next w:val="Normal"/>
    <w:link w:val="Heading1Char"/>
    <w:qFormat/>
    <w:rsid w:val="007F3ED5"/>
    <w:pPr>
      <w:keepNext/>
      <w:numPr>
        <w:numId w:val="2"/>
      </w:numPr>
      <w:spacing w:before="240" w:after="60"/>
      <w:ind w:left="431" w:hanging="431"/>
      <w:outlineLvl w:val="0"/>
    </w:pPr>
    <w:rPr>
      <w:b/>
      <w:kern w:val="28"/>
      <w:sz w:val="28"/>
      <w:szCs w:val="20"/>
    </w:rPr>
  </w:style>
  <w:style w:type="paragraph" w:styleId="Heading2">
    <w:name w:val="heading 2"/>
    <w:basedOn w:val="Normal"/>
    <w:next w:val="Normal"/>
    <w:link w:val="Heading2Char"/>
    <w:qFormat/>
    <w:rsid w:val="00D27386"/>
    <w:pPr>
      <w:keepNext/>
      <w:numPr>
        <w:ilvl w:val="1"/>
        <w:numId w:val="2"/>
      </w:numPr>
      <w:spacing w:before="240" w:after="60"/>
      <w:ind w:left="540"/>
      <w:outlineLvl w:val="1"/>
    </w:pPr>
    <w:rPr>
      <w:b/>
      <w:i/>
      <w:szCs w:val="20"/>
    </w:rPr>
  </w:style>
  <w:style w:type="paragraph" w:styleId="Heading3">
    <w:name w:val="heading 3"/>
    <w:basedOn w:val="Normal"/>
    <w:next w:val="Normal"/>
    <w:link w:val="Heading3Char"/>
    <w:qFormat/>
    <w:rsid w:val="00E04286"/>
    <w:pPr>
      <w:keepNext/>
      <w:numPr>
        <w:ilvl w:val="2"/>
        <w:numId w:val="2"/>
      </w:numPr>
      <w:spacing w:before="240" w:after="60"/>
      <w:ind w:left="720"/>
      <w:outlineLvl w:val="2"/>
    </w:pPr>
    <w:rPr>
      <w:b/>
      <w:szCs w:val="20"/>
    </w:rPr>
  </w:style>
  <w:style w:type="paragraph" w:styleId="Heading4">
    <w:name w:val="heading 4"/>
    <w:basedOn w:val="Normal"/>
    <w:next w:val="Normal"/>
    <w:link w:val="Heading4Char"/>
    <w:qFormat/>
    <w:rsid w:val="009F02C4"/>
    <w:pPr>
      <w:keepNext/>
      <w:numPr>
        <w:ilvl w:val="3"/>
        <w:numId w:val="2"/>
      </w:numPr>
      <w:spacing w:before="240" w:after="60"/>
      <w:outlineLvl w:val="3"/>
    </w:pPr>
    <w:rPr>
      <w:i/>
      <w:sz w:val="20"/>
      <w:szCs w:val="20"/>
    </w:rPr>
  </w:style>
  <w:style w:type="paragraph" w:styleId="Heading5">
    <w:name w:val="heading 5"/>
    <w:basedOn w:val="Normal"/>
    <w:next w:val="Normal"/>
    <w:link w:val="Heading5Char"/>
    <w:qFormat/>
    <w:rsid w:val="009F02C4"/>
    <w:pPr>
      <w:keepNext/>
      <w:numPr>
        <w:ilvl w:val="4"/>
        <w:numId w:val="2"/>
      </w:numPr>
      <w:jc w:val="center"/>
      <w:outlineLvl w:val="4"/>
    </w:pPr>
    <w:rPr>
      <w:szCs w:val="20"/>
    </w:rPr>
  </w:style>
  <w:style w:type="paragraph" w:styleId="Heading6">
    <w:name w:val="heading 6"/>
    <w:basedOn w:val="Normal"/>
    <w:next w:val="Normal"/>
    <w:link w:val="Heading6Char"/>
    <w:qFormat/>
    <w:rsid w:val="009F02C4"/>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9F02C4"/>
    <w:pPr>
      <w:numPr>
        <w:ilvl w:val="6"/>
        <w:numId w:val="2"/>
      </w:numPr>
      <w:spacing w:before="240" w:after="60"/>
      <w:outlineLvl w:val="6"/>
    </w:pPr>
  </w:style>
  <w:style w:type="paragraph" w:styleId="Heading8">
    <w:name w:val="heading 8"/>
    <w:basedOn w:val="Normal"/>
    <w:next w:val="Normal"/>
    <w:link w:val="Heading8Char"/>
    <w:qFormat/>
    <w:rsid w:val="009F02C4"/>
    <w:pPr>
      <w:numPr>
        <w:ilvl w:val="7"/>
        <w:numId w:val="2"/>
      </w:numPr>
      <w:spacing w:before="240" w:after="60"/>
      <w:outlineLvl w:val="7"/>
    </w:pPr>
    <w:rPr>
      <w:i/>
      <w:iCs/>
    </w:rPr>
  </w:style>
  <w:style w:type="paragraph" w:styleId="Heading9">
    <w:name w:val="heading 9"/>
    <w:basedOn w:val="Normal"/>
    <w:next w:val="Normal"/>
    <w:link w:val="Heading9Char"/>
    <w:qFormat/>
    <w:rsid w:val="009F02C4"/>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3ED5"/>
    <w:rPr>
      <w:rFonts w:ascii="Arial" w:hAnsi="Arial"/>
      <w:b/>
      <w:kern w:val="28"/>
      <w:sz w:val="28"/>
    </w:rPr>
  </w:style>
  <w:style w:type="character" w:customStyle="1" w:styleId="Heading2Char">
    <w:name w:val="Heading 2 Char"/>
    <w:basedOn w:val="DefaultParagraphFont"/>
    <w:link w:val="Heading2"/>
    <w:rsid w:val="00D27386"/>
    <w:rPr>
      <w:rFonts w:ascii="Arial" w:hAnsi="Arial"/>
      <w:b/>
      <w:i/>
      <w:sz w:val="24"/>
    </w:rPr>
  </w:style>
  <w:style w:type="character" w:customStyle="1" w:styleId="Heading3Char">
    <w:name w:val="Heading 3 Char"/>
    <w:basedOn w:val="DefaultParagraphFont"/>
    <w:link w:val="Heading3"/>
    <w:rsid w:val="005A39E5"/>
    <w:rPr>
      <w:rFonts w:ascii="Arial" w:hAnsi="Arial"/>
      <w:b/>
      <w:sz w:val="24"/>
    </w:rPr>
  </w:style>
  <w:style w:type="character" w:customStyle="1" w:styleId="Heading4Char">
    <w:name w:val="Heading 4 Char"/>
    <w:basedOn w:val="DefaultParagraphFont"/>
    <w:link w:val="Heading4"/>
    <w:rsid w:val="005A1A65"/>
    <w:rPr>
      <w:rFonts w:ascii="Arial" w:hAnsi="Arial"/>
      <w:i/>
    </w:rPr>
  </w:style>
  <w:style w:type="character" w:customStyle="1" w:styleId="Heading5Char">
    <w:name w:val="Heading 5 Char"/>
    <w:basedOn w:val="DefaultParagraphFont"/>
    <w:link w:val="Heading5"/>
    <w:rsid w:val="005A1A65"/>
    <w:rPr>
      <w:rFonts w:ascii="Arial" w:hAnsi="Arial"/>
      <w:sz w:val="24"/>
    </w:rPr>
  </w:style>
  <w:style w:type="paragraph" w:styleId="Caption">
    <w:name w:val="caption"/>
    <w:basedOn w:val="Normal"/>
    <w:next w:val="Normal"/>
    <w:qFormat/>
    <w:rsid w:val="001965C1"/>
    <w:rPr>
      <w:b/>
      <w:bCs/>
      <w:sz w:val="20"/>
      <w:szCs w:val="20"/>
    </w:rPr>
  </w:style>
  <w:style w:type="character" w:styleId="Hyperlink">
    <w:name w:val="Hyperlink"/>
    <w:uiPriority w:val="99"/>
    <w:rsid w:val="001965C1"/>
    <w:rPr>
      <w:color w:val="0000FF"/>
      <w:u w:val="single"/>
    </w:rPr>
  </w:style>
  <w:style w:type="character" w:styleId="FollowedHyperlink">
    <w:name w:val="FollowedHyperlink"/>
    <w:uiPriority w:val="99"/>
    <w:rsid w:val="001965C1"/>
    <w:rPr>
      <w:color w:val="800080"/>
      <w:u w:val="single"/>
    </w:rPr>
  </w:style>
  <w:style w:type="paragraph" w:customStyle="1" w:styleId="NormalArial">
    <w:name w:val="Normal + Arial"/>
    <w:aliases w:val="10 pt,Black"/>
    <w:basedOn w:val="Normal"/>
    <w:rsid w:val="003B69A1"/>
    <w:rPr>
      <w:rFonts w:cs="Arial"/>
      <w:color w:val="000000"/>
      <w:sz w:val="20"/>
      <w:szCs w:val="20"/>
    </w:rPr>
  </w:style>
  <w:style w:type="paragraph" w:styleId="Header">
    <w:name w:val="header"/>
    <w:basedOn w:val="Normal"/>
    <w:link w:val="HeaderChar"/>
    <w:rsid w:val="0098448D"/>
    <w:pPr>
      <w:tabs>
        <w:tab w:val="center" w:pos="4320"/>
        <w:tab w:val="right" w:pos="8640"/>
      </w:tabs>
    </w:pPr>
  </w:style>
  <w:style w:type="paragraph" w:styleId="Footer">
    <w:name w:val="footer"/>
    <w:basedOn w:val="Normal"/>
    <w:link w:val="FooterChar"/>
    <w:rsid w:val="0098448D"/>
    <w:pPr>
      <w:tabs>
        <w:tab w:val="center" w:pos="4320"/>
        <w:tab w:val="right" w:pos="8640"/>
      </w:tabs>
    </w:pPr>
  </w:style>
  <w:style w:type="paragraph" w:styleId="BodyText">
    <w:name w:val="Body Text"/>
    <w:basedOn w:val="Normal"/>
    <w:link w:val="BodyTextChar"/>
    <w:rsid w:val="00CF01AE"/>
    <w:rPr>
      <w:szCs w:val="20"/>
    </w:rPr>
  </w:style>
  <w:style w:type="paragraph" w:styleId="BalloonText">
    <w:name w:val="Balloon Text"/>
    <w:basedOn w:val="Normal"/>
    <w:link w:val="BalloonTextChar"/>
    <w:semiHidden/>
    <w:rsid w:val="00CF01AE"/>
    <w:rPr>
      <w:rFonts w:ascii="Tahoma" w:hAnsi="Tahoma" w:cs="Tahoma"/>
      <w:sz w:val="16"/>
      <w:szCs w:val="16"/>
    </w:rPr>
  </w:style>
  <w:style w:type="paragraph" w:customStyle="1" w:styleId="BodyTextArial">
    <w:name w:val="Body Text + Arial"/>
    <w:aliases w:val="Justified"/>
    <w:basedOn w:val="Normal"/>
    <w:rsid w:val="00CF01AE"/>
    <w:pPr>
      <w:numPr>
        <w:numId w:val="1"/>
      </w:numPr>
    </w:pPr>
    <w:rPr>
      <w:rFonts w:cs="Arial"/>
      <w:color w:val="000000"/>
      <w:sz w:val="20"/>
      <w:szCs w:val="20"/>
    </w:rPr>
  </w:style>
  <w:style w:type="character" w:styleId="PageNumber">
    <w:name w:val="page number"/>
    <w:basedOn w:val="DefaultParagraphFont"/>
    <w:rsid w:val="009F02C4"/>
  </w:style>
  <w:style w:type="table" w:styleId="TableGrid">
    <w:name w:val="Table Grid"/>
    <w:basedOn w:val="TableNormal"/>
    <w:rsid w:val="00E0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46A03"/>
    <w:pPr>
      <w:tabs>
        <w:tab w:val="left" w:pos="480"/>
        <w:tab w:val="right" w:leader="hyphen" w:pos="8630"/>
      </w:tabs>
      <w:spacing w:before="120" w:after="120"/>
    </w:pPr>
    <w:rPr>
      <w:b/>
      <w:bCs/>
      <w:caps/>
      <w:sz w:val="20"/>
      <w:szCs w:val="20"/>
    </w:rPr>
  </w:style>
  <w:style w:type="paragraph" w:styleId="TOC2">
    <w:name w:val="toc 2"/>
    <w:basedOn w:val="Normal"/>
    <w:next w:val="Normal"/>
    <w:autoRedefine/>
    <w:uiPriority w:val="39"/>
    <w:rsid w:val="00A9210F"/>
    <w:pPr>
      <w:tabs>
        <w:tab w:val="left" w:pos="960"/>
        <w:tab w:val="right" w:leader="hyphen" w:pos="8630"/>
      </w:tabs>
      <w:ind w:left="240"/>
    </w:pPr>
    <w:rPr>
      <w:smallCaps/>
      <w:sz w:val="20"/>
      <w:szCs w:val="20"/>
    </w:rPr>
  </w:style>
  <w:style w:type="paragraph" w:styleId="TOC3">
    <w:name w:val="toc 3"/>
    <w:basedOn w:val="Normal"/>
    <w:next w:val="Normal"/>
    <w:autoRedefine/>
    <w:uiPriority w:val="39"/>
    <w:rsid w:val="00D03DAC"/>
    <w:pPr>
      <w:tabs>
        <w:tab w:val="left" w:pos="1440"/>
        <w:tab w:val="right" w:leader="hyphen" w:pos="8630"/>
      </w:tabs>
      <w:ind w:left="480"/>
    </w:pPr>
    <w:rPr>
      <w:i/>
      <w:iCs/>
      <w:sz w:val="20"/>
      <w:szCs w:val="20"/>
    </w:rPr>
  </w:style>
  <w:style w:type="paragraph" w:styleId="TOC4">
    <w:name w:val="toc 4"/>
    <w:basedOn w:val="Normal"/>
    <w:next w:val="Normal"/>
    <w:autoRedefine/>
    <w:uiPriority w:val="39"/>
    <w:rsid w:val="00056932"/>
    <w:pPr>
      <w:ind w:left="720"/>
    </w:pPr>
    <w:rPr>
      <w:sz w:val="18"/>
      <w:szCs w:val="18"/>
    </w:rPr>
  </w:style>
  <w:style w:type="paragraph" w:styleId="TOC5">
    <w:name w:val="toc 5"/>
    <w:basedOn w:val="Normal"/>
    <w:next w:val="Normal"/>
    <w:autoRedefine/>
    <w:uiPriority w:val="39"/>
    <w:rsid w:val="00056932"/>
    <w:pPr>
      <w:ind w:left="960"/>
    </w:pPr>
    <w:rPr>
      <w:sz w:val="18"/>
      <w:szCs w:val="18"/>
    </w:rPr>
  </w:style>
  <w:style w:type="paragraph" w:styleId="TOC6">
    <w:name w:val="toc 6"/>
    <w:basedOn w:val="Normal"/>
    <w:next w:val="Normal"/>
    <w:autoRedefine/>
    <w:uiPriority w:val="39"/>
    <w:rsid w:val="00056932"/>
    <w:pPr>
      <w:ind w:left="1200"/>
    </w:pPr>
    <w:rPr>
      <w:sz w:val="18"/>
      <w:szCs w:val="18"/>
    </w:rPr>
  </w:style>
  <w:style w:type="paragraph" w:styleId="TOC7">
    <w:name w:val="toc 7"/>
    <w:basedOn w:val="Normal"/>
    <w:next w:val="Normal"/>
    <w:autoRedefine/>
    <w:uiPriority w:val="39"/>
    <w:rsid w:val="00056932"/>
    <w:pPr>
      <w:ind w:left="1440"/>
    </w:pPr>
    <w:rPr>
      <w:sz w:val="18"/>
      <w:szCs w:val="18"/>
    </w:rPr>
  </w:style>
  <w:style w:type="paragraph" w:styleId="TOC8">
    <w:name w:val="toc 8"/>
    <w:basedOn w:val="Normal"/>
    <w:next w:val="Normal"/>
    <w:autoRedefine/>
    <w:uiPriority w:val="39"/>
    <w:rsid w:val="00056932"/>
    <w:pPr>
      <w:ind w:left="1680"/>
    </w:pPr>
    <w:rPr>
      <w:sz w:val="18"/>
      <w:szCs w:val="18"/>
    </w:rPr>
  </w:style>
  <w:style w:type="paragraph" w:styleId="TOC9">
    <w:name w:val="toc 9"/>
    <w:basedOn w:val="Normal"/>
    <w:next w:val="Normal"/>
    <w:autoRedefine/>
    <w:uiPriority w:val="39"/>
    <w:rsid w:val="00056932"/>
    <w:pPr>
      <w:ind w:left="1920"/>
    </w:pPr>
    <w:rPr>
      <w:sz w:val="18"/>
      <w:szCs w:val="18"/>
    </w:rPr>
  </w:style>
  <w:style w:type="paragraph" w:styleId="TableofFigures">
    <w:name w:val="table of figures"/>
    <w:basedOn w:val="Normal"/>
    <w:next w:val="Normal"/>
    <w:semiHidden/>
    <w:rsid w:val="00F10C10"/>
    <w:rPr>
      <w:i/>
      <w:iCs/>
      <w:sz w:val="20"/>
      <w:szCs w:val="20"/>
    </w:rPr>
  </w:style>
  <w:style w:type="paragraph" w:styleId="DocumentMap">
    <w:name w:val="Document Map"/>
    <w:basedOn w:val="Normal"/>
    <w:link w:val="DocumentMapChar"/>
    <w:semiHidden/>
    <w:rsid w:val="00AB5B90"/>
    <w:pPr>
      <w:shd w:val="clear" w:color="auto" w:fill="000080"/>
    </w:pPr>
    <w:rPr>
      <w:rFonts w:ascii="Tahoma" w:hAnsi="Tahoma" w:cs="Tahoma"/>
      <w:sz w:val="20"/>
      <w:szCs w:val="20"/>
    </w:rPr>
  </w:style>
  <w:style w:type="paragraph" w:customStyle="1" w:styleId="Style1">
    <w:name w:val="Style1"/>
    <w:basedOn w:val="Normal"/>
    <w:rsid w:val="007131E6"/>
    <w:pPr>
      <w:numPr>
        <w:numId w:val="3"/>
      </w:numPr>
      <w:spacing w:after="120"/>
    </w:pPr>
  </w:style>
  <w:style w:type="paragraph" w:customStyle="1" w:styleId="StyleAfter6pt">
    <w:name w:val="Style After:  6 pt"/>
    <w:basedOn w:val="Normal"/>
    <w:autoRedefine/>
    <w:rsid w:val="0063430C"/>
    <w:pPr>
      <w:spacing w:after="120"/>
      <w:ind w:left="720"/>
    </w:pPr>
    <w:rPr>
      <w:szCs w:val="20"/>
    </w:rPr>
  </w:style>
  <w:style w:type="paragraph" w:styleId="ListParagraph">
    <w:name w:val="List Paragraph"/>
    <w:basedOn w:val="Normal"/>
    <w:uiPriority w:val="34"/>
    <w:qFormat/>
    <w:rsid w:val="007358DE"/>
    <w:pPr>
      <w:spacing w:after="200" w:line="276" w:lineRule="auto"/>
      <w:ind w:left="720"/>
      <w:contextualSpacing/>
    </w:pPr>
    <w:rPr>
      <w:rFonts w:ascii="Calibri" w:eastAsia="Calibri" w:hAnsi="Calibri"/>
      <w:sz w:val="22"/>
      <w:szCs w:val="22"/>
    </w:rPr>
  </w:style>
  <w:style w:type="character" w:styleId="CommentReference">
    <w:name w:val="annotation reference"/>
    <w:rsid w:val="000A642D"/>
    <w:rPr>
      <w:sz w:val="16"/>
      <w:szCs w:val="16"/>
    </w:rPr>
  </w:style>
  <w:style w:type="paragraph" w:styleId="CommentText">
    <w:name w:val="annotation text"/>
    <w:basedOn w:val="Normal"/>
    <w:link w:val="CommentTextChar"/>
    <w:rsid w:val="000A642D"/>
    <w:rPr>
      <w:sz w:val="20"/>
      <w:szCs w:val="20"/>
    </w:rPr>
  </w:style>
  <w:style w:type="character" w:customStyle="1" w:styleId="CommentTextChar">
    <w:name w:val="Comment Text Char"/>
    <w:link w:val="CommentText"/>
    <w:rsid w:val="000A642D"/>
    <w:rPr>
      <w:rFonts w:ascii="Arial" w:hAnsi="Arial"/>
    </w:rPr>
  </w:style>
  <w:style w:type="paragraph" w:styleId="CommentSubject">
    <w:name w:val="annotation subject"/>
    <w:basedOn w:val="CommentText"/>
    <w:next w:val="CommentText"/>
    <w:link w:val="CommentSubjectChar"/>
    <w:rsid w:val="000A642D"/>
    <w:rPr>
      <w:b/>
      <w:bCs/>
    </w:rPr>
  </w:style>
  <w:style w:type="character" w:customStyle="1" w:styleId="CommentSubjectChar">
    <w:name w:val="Comment Subject Char"/>
    <w:link w:val="CommentSubject"/>
    <w:rsid w:val="000A642D"/>
    <w:rPr>
      <w:rFonts w:ascii="Arial" w:hAnsi="Arial"/>
      <w:b/>
      <w:bCs/>
    </w:rPr>
  </w:style>
  <w:style w:type="paragraph" w:styleId="Revision">
    <w:name w:val="Revision"/>
    <w:hidden/>
    <w:uiPriority w:val="99"/>
    <w:semiHidden/>
    <w:rsid w:val="00E04286"/>
    <w:rPr>
      <w:rFonts w:ascii="Arial" w:hAnsi="Arial"/>
      <w:sz w:val="24"/>
      <w:szCs w:val="24"/>
    </w:rPr>
  </w:style>
  <w:style w:type="paragraph" w:styleId="TOCHeading">
    <w:name w:val="TOC Heading"/>
    <w:basedOn w:val="Heading1"/>
    <w:next w:val="Normal"/>
    <w:uiPriority w:val="39"/>
    <w:semiHidden/>
    <w:unhideWhenUsed/>
    <w:qFormat/>
    <w:rsid w:val="00E43103"/>
    <w:pPr>
      <w:keepLines/>
      <w:numPr>
        <w:numId w:val="0"/>
      </w:numPr>
      <w:spacing w:before="480" w:after="0" w:line="276" w:lineRule="auto"/>
      <w:outlineLvl w:val="9"/>
    </w:pPr>
    <w:rPr>
      <w:rFonts w:ascii="Cambria" w:hAnsi="Cambria"/>
      <w:bCs/>
      <w:color w:val="365F91"/>
      <w:kern w:val="0"/>
      <w:szCs w:val="28"/>
    </w:rPr>
  </w:style>
  <w:style w:type="paragraph" w:styleId="NoSpacing">
    <w:name w:val="No Spacing"/>
    <w:uiPriority w:val="1"/>
    <w:qFormat/>
    <w:rsid w:val="00E04286"/>
    <w:rPr>
      <w:rFonts w:ascii="Calibri" w:hAnsi="Calibri"/>
      <w:sz w:val="22"/>
      <w:szCs w:val="22"/>
      <w:lang w:bidi="en-US"/>
    </w:rPr>
  </w:style>
  <w:style w:type="paragraph" w:styleId="z-TopofForm">
    <w:name w:val="HTML Top of Form"/>
    <w:basedOn w:val="Normal"/>
    <w:next w:val="Normal"/>
    <w:link w:val="z-TopofFormChar"/>
    <w:hidden/>
    <w:uiPriority w:val="99"/>
    <w:semiHidden/>
    <w:unhideWhenUsed/>
    <w:rsid w:val="005A1A65"/>
    <w:pPr>
      <w:pBdr>
        <w:bottom w:val="single" w:sz="6" w:space="1" w:color="auto"/>
      </w:pBdr>
      <w:jc w:val="center"/>
    </w:pPr>
    <w:rPr>
      <w:rFonts w:cs="Arial"/>
      <w:vanish/>
      <w:sz w:val="16"/>
      <w:szCs w:val="16"/>
      <w:lang w:val="en-IN" w:eastAsia="en-IN"/>
    </w:rPr>
  </w:style>
  <w:style w:type="character" w:customStyle="1" w:styleId="z-TopofFormChar">
    <w:name w:val="z-Top of Form Char"/>
    <w:basedOn w:val="DefaultParagraphFont"/>
    <w:link w:val="z-TopofForm"/>
    <w:uiPriority w:val="99"/>
    <w:semiHidden/>
    <w:rsid w:val="005A1A65"/>
    <w:rPr>
      <w:rFonts w:ascii="Arial"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5A1A65"/>
    <w:pPr>
      <w:pBdr>
        <w:top w:val="single" w:sz="6" w:space="1" w:color="auto"/>
      </w:pBdr>
      <w:jc w:val="center"/>
    </w:pPr>
    <w:rPr>
      <w:rFonts w:cs="Arial"/>
      <w:vanish/>
      <w:sz w:val="16"/>
      <w:szCs w:val="16"/>
      <w:lang w:val="en-IN" w:eastAsia="en-IN"/>
    </w:rPr>
  </w:style>
  <w:style w:type="character" w:customStyle="1" w:styleId="z-BottomofFormChar">
    <w:name w:val="z-Bottom of Form Char"/>
    <w:basedOn w:val="DefaultParagraphFont"/>
    <w:link w:val="z-BottomofForm"/>
    <w:uiPriority w:val="99"/>
    <w:semiHidden/>
    <w:rsid w:val="005A1A65"/>
    <w:rPr>
      <w:rFonts w:ascii="Arial" w:hAnsi="Arial" w:cs="Arial"/>
      <w:vanish/>
      <w:sz w:val="16"/>
      <w:szCs w:val="16"/>
      <w:lang w:val="en-IN" w:eastAsia="en-IN"/>
    </w:rPr>
  </w:style>
  <w:style w:type="character" w:customStyle="1" w:styleId="jump-box-arrow">
    <w:name w:val="jump-box-arrow"/>
    <w:basedOn w:val="DefaultParagraphFont"/>
    <w:rsid w:val="005A1A65"/>
  </w:style>
  <w:style w:type="character" w:customStyle="1" w:styleId="current-project">
    <w:name w:val="current-project"/>
    <w:basedOn w:val="DefaultParagraphFont"/>
    <w:rsid w:val="005A1A65"/>
  </w:style>
  <w:style w:type="paragraph" w:styleId="NormalWeb">
    <w:name w:val="Normal (Web)"/>
    <w:basedOn w:val="Normal"/>
    <w:uiPriority w:val="99"/>
    <w:unhideWhenUsed/>
    <w:rsid w:val="005A1A65"/>
    <w:pPr>
      <w:spacing w:before="100" w:beforeAutospacing="1" w:after="100" w:afterAutospacing="1"/>
    </w:pPr>
    <w:rPr>
      <w:rFonts w:ascii="Times New Roman" w:hAnsi="Times New Roman"/>
      <w:lang w:val="en-IN" w:eastAsia="en-IN"/>
    </w:rPr>
  </w:style>
  <w:style w:type="character" w:styleId="Strong">
    <w:name w:val="Strong"/>
    <w:basedOn w:val="DefaultParagraphFont"/>
    <w:uiPriority w:val="22"/>
    <w:qFormat/>
    <w:rsid w:val="005A1A65"/>
    <w:rPr>
      <w:b/>
      <w:bCs/>
    </w:rPr>
  </w:style>
  <w:style w:type="paragraph" w:styleId="HTMLPreformatted">
    <w:name w:val="HTML Preformatted"/>
    <w:basedOn w:val="Normal"/>
    <w:link w:val="HTMLPreformattedChar"/>
    <w:uiPriority w:val="99"/>
    <w:semiHidden/>
    <w:unhideWhenUsed/>
    <w:rsid w:val="005A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sid w:val="005A1A65"/>
    <w:rPr>
      <w:rFonts w:ascii="Courier New" w:hAnsi="Courier New" w:cs="Courier New"/>
      <w:lang w:val="en-IN" w:eastAsia="en-IN"/>
    </w:rPr>
  </w:style>
  <w:style w:type="character" w:styleId="HTMLCode">
    <w:name w:val="HTML Code"/>
    <w:basedOn w:val="DefaultParagraphFont"/>
    <w:uiPriority w:val="99"/>
    <w:semiHidden/>
    <w:unhideWhenUsed/>
    <w:rsid w:val="005A1A65"/>
    <w:rPr>
      <w:rFonts w:ascii="Courier New" w:eastAsia="Times New Roman" w:hAnsi="Courier New" w:cs="Courier New"/>
      <w:sz w:val="20"/>
      <w:szCs w:val="20"/>
    </w:rPr>
  </w:style>
  <w:style w:type="character" w:styleId="Emphasis">
    <w:name w:val="Emphasis"/>
    <w:basedOn w:val="DefaultParagraphFont"/>
    <w:uiPriority w:val="20"/>
    <w:qFormat/>
    <w:rsid w:val="005A1A65"/>
    <w:rPr>
      <w:i/>
      <w:iCs/>
    </w:rPr>
  </w:style>
  <w:style w:type="character" w:customStyle="1" w:styleId="size">
    <w:name w:val="size"/>
    <w:basedOn w:val="DefaultParagraphFont"/>
    <w:rsid w:val="005A1A65"/>
  </w:style>
  <w:style w:type="character" w:customStyle="1" w:styleId="author">
    <w:name w:val="author"/>
    <w:basedOn w:val="DefaultParagraphFont"/>
    <w:rsid w:val="005A1A65"/>
  </w:style>
  <w:style w:type="paragraph" w:customStyle="1" w:styleId="Default">
    <w:name w:val="Default"/>
    <w:rsid w:val="00E04286"/>
    <w:pPr>
      <w:autoSpaceDE w:val="0"/>
      <w:autoSpaceDN w:val="0"/>
      <w:adjustRightInd w:val="0"/>
    </w:pPr>
    <w:rPr>
      <w:rFonts w:ascii="Arial" w:hAnsi="Arial" w:cs="Arial"/>
      <w:color w:val="000000"/>
      <w:sz w:val="24"/>
      <w:szCs w:val="24"/>
      <w:lang w:val="en-IN"/>
    </w:rPr>
  </w:style>
  <w:style w:type="character" w:customStyle="1" w:styleId="diffin">
    <w:name w:val="diff_in"/>
    <w:basedOn w:val="DefaultParagraphFont"/>
    <w:rsid w:val="00940B5B"/>
  </w:style>
  <w:style w:type="character" w:customStyle="1" w:styleId="diffout">
    <w:name w:val="diff_out"/>
    <w:basedOn w:val="DefaultParagraphFont"/>
    <w:rsid w:val="00813EAD"/>
  </w:style>
  <w:style w:type="character" w:customStyle="1" w:styleId="Mention1">
    <w:name w:val="Mention1"/>
    <w:basedOn w:val="DefaultParagraphFont"/>
    <w:uiPriority w:val="99"/>
    <w:semiHidden/>
    <w:unhideWhenUsed/>
    <w:rsid w:val="009C65BD"/>
    <w:rPr>
      <w:color w:val="2B579A"/>
      <w:shd w:val="clear" w:color="auto" w:fill="E6E6E6"/>
    </w:rPr>
  </w:style>
  <w:style w:type="character" w:customStyle="1" w:styleId="UnresolvedMention1">
    <w:name w:val="Unresolved Mention1"/>
    <w:basedOn w:val="DefaultParagraphFont"/>
    <w:uiPriority w:val="99"/>
    <w:semiHidden/>
    <w:unhideWhenUsed/>
    <w:rsid w:val="00FE3743"/>
    <w:rPr>
      <w:color w:val="808080"/>
      <w:shd w:val="clear" w:color="auto" w:fill="E6E6E6"/>
    </w:rPr>
  </w:style>
  <w:style w:type="character" w:customStyle="1" w:styleId="diffin1">
    <w:name w:val="diff_in1"/>
    <w:basedOn w:val="DefaultParagraphFont"/>
    <w:rsid w:val="00DA6FAA"/>
    <w:rPr>
      <w:shd w:val="clear" w:color="auto" w:fill="CCFFCC"/>
    </w:rPr>
  </w:style>
  <w:style w:type="character" w:customStyle="1" w:styleId="UnresolvedMention2">
    <w:name w:val="Unresolved Mention2"/>
    <w:basedOn w:val="DefaultParagraphFont"/>
    <w:uiPriority w:val="99"/>
    <w:semiHidden/>
    <w:unhideWhenUsed/>
    <w:rsid w:val="00657B14"/>
    <w:rPr>
      <w:color w:val="808080"/>
      <w:shd w:val="clear" w:color="auto" w:fill="E6E6E6"/>
    </w:rPr>
  </w:style>
  <w:style w:type="character" w:customStyle="1" w:styleId="UnresolvedMention3">
    <w:name w:val="Unresolved Mention3"/>
    <w:basedOn w:val="DefaultParagraphFont"/>
    <w:uiPriority w:val="99"/>
    <w:semiHidden/>
    <w:unhideWhenUsed/>
    <w:rsid w:val="000C66AF"/>
    <w:rPr>
      <w:color w:val="605E5C"/>
      <w:shd w:val="clear" w:color="auto" w:fill="E1DFDD"/>
    </w:rPr>
  </w:style>
  <w:style w:type="character" w:customStyle="1" w:styleId="UnresolvedMention4">
    <w:name w:val="Unresolved Mention4"/>
    <w:basedOn w:val="DefaultParagraphFont"/>
    <w:uiPriority w:val="99"/>
    <w:semiHidden/>
    <w:unhideWhenUsed/>
    <w:rsid w:val="003C13C2"/>
    <w:rPr>
      <w:color w:val="605E5C"/>
      <w:shd w:val="clear" w:color="auto" w:fill="E1DFDD"/>
    </w:rPr>
  </w:style>
  <w:style w:type="character" w:customStyle="1" w:styleId="Heading6Char">
    <w:name w:val="Heading 6 Char"/>
    <w:basedOn w:val="DefaultParagraphFont"/>
    <w:link w:val="Heading6"/>
    <w:rsid w:val="00D03DAC"/>
    <w:rPr>
      <w:rFonts w:ascii="Arial" w:hAnsi="Arial"/>
      <w:b/>
      <w:bCs/>
      <w:sz w:val="22"/>
      <w:szCs w:val="22"/>
    </w:rPr>
  </w:style>
  <w:style w:type="character" w:customStyle="1" w:styleId="Heading7Char">
    <w:name w:val="Heading 7 Char"/>
    <w:basedOn w:val="DefaultParagraphFont"/>
    <w:link w:val="Heading7"/>
    <w:rsid w:val="00D03DAC"/>
    <w:rPr>
      <w:rFonts w:ascii="Arial" w:hAnsi="Arial"/>
      <w:sz w:val="24"/>
      <w:szCs w:val="24"/>
    </w:rPr>
  </w:style>
  <w:style w:type="character" w:customStyle="1" w:styleId="Heading8Char">
    <w:name w:val="Heading 8 Char"/>
    <w:basedOn w:val="DefaultParagraphFont"/>
    <w:link w:val="Heading8"/>
    <w:rsid w:val="00D03DAC"/>
    <w:rPr>
      <w:rFonts w:ascii="Arial" w:hAnsi="Arial"/>
      <w:i/>
      <w:iCs/>
      <w:sz w:val="24"/>
      <w:szCs w:val="24"/>
    </w:rPr>
  </w:style>
  <w:style w:type="character" w:customStyle="1" w:styleId="Heading9Char">
    <w:name w:val="Heading 9 Char"/>
    <w:basedOn w:val="DefaultParagraphFont"/>
    <w:link w:val="Heading9"/>
    <w:rsid w:val="00D03DAC"/>
    <w:rPr>
      <w:rFonts w:ascii="Arial" w:hAnsi="Arial" w:cs="Arial"/>
      <w:sz w:val="22"/>
      <w:szCs w:val="22"/>
    </w:rPr>
  </w:style>
  <w:style w:type="character" w:customStyle="1" w:styleId="HeaderChar">
    <w:name w:val="Header Char"/>
    <w:basedOn w:val="DefaultParagraphFont"/>
    <w:link w:val="Header"/>
    <w:rsid w:val="00D03DAC"/>
    <w:rPr>
      <w:rFonts w:ascii="Arial" w:hAnsi="Arial"/>
      <w:sz w:val="24"/>
      <w:szCs w:val="24"/>
    </w:rPr>
  </w:style>
  <w:style w:type="character" w:customStyle="1" w:styleId="FooterChar">
    <w:name w:val="Footer Char"/>
    <w:basedOn w:val="DefaultParagraphFont"/>
    <w:link w:val="Footer"/>
    <w:rsid w:val="00D03DAC"/>
    <w:rPr>
      <w:rFonts w:ascii="Arial" w:hAnsi="Arial"/>
      <w:sz w:val="24"/>
      <w:szCs w:val="24"/>
    </w:rPr>
  </w:style>
  <w:style w:type="character" w:customStyle="1" w:styleId="BodyTextChar">
    <w:name w:val="Body Text Char"/>
    <w:basedOn w:val="DefaultParagraphFont"/>
    <w:link w:val="BodyText"/>
    <w:rsid w:val="00D03DAC"/>
    <w:rPr>
      <w:rFonts w:ascii="Arial" w:hAnsi="Arial"/>
      <w:sz w:val="24"/>
    </w:rPr>
  </w:style>
  <w:style w:type="character" w:customStyle="1" w:styleId="BalloonTextChar">
    <w:name w:val="Balloon Text Char"/>
    <w:basedOn w:val="DefaultParagraphFont"/>
    <w:link w:val="BalloonText"/>
    <w:semiHidden/>
    <w:rsid w:val="00D03DAC"/>
    <w:rPr>
      <w:rFonts w:ascii="Tahoma" w:hAnsi="Tahoma" w:cs="Tahoma"/>
      <w:sz w:val="16"/>
      <w:szCs w:val="16"/>
    </w:rPr>
  </w:style>
  <w:style w:type="character" w:customStyle="1" w:styleId="DocumentMapChar">
    <w:name w:val="Document Map Char"/>
    <w:basedOn w:val="DefaultParagraphFont"/>
    <w:link w:val="DocumentMap"/>
    <w:semiHidden/>
    <w:rsid w:val="00D03DAC"/>
    <w:rPr>
      <w:rFonts w:ascii="Tahoma" w:hAnsi="Tahoma" w:cs="Tahoma"/>
      <w:shd w:val="clear" w:color="auto" w:fill="000080"/>
    </w:rPr>
  </w:style>
  <w:style w:type="character" w:customStyle="1" w:styleId="UnresolvedMention5">
    <w:name w:val="Unresolved Mention5"/>
    <w:basedOn w:val="DefaultParagraphFont"/>
    <w:uiPriority w:val="99"/>
    <w:semiHidden/>
    <w:unhideWhenUsed/>
    <w:rsid w:val="00D03DAC"/>
    <w:rPr>
      <w:color w:val="605E5C"/>
      <w:shd w:val="clear" w:color="auto" w:fill="E1DFDD"/>
    </w:rPr>
  </w:style>
  <w:style w:type="character" w:customStyle="1" w:styleId="UnresolvedMention50">
    <w:name w:val="Unresolved Mention5"/>
    <w:basedOn w:val="DefaultParagraphFont"/>
    <w:uiPriority w:val="99"/>
    <w:semiHidden/>
    <w:unhideWhenUsed/>
    <w:rsid w:val="00E04286"/>
    <w:rPr>
      <w:color w:val="605E5C"/>
      <w:shd w:val="clear" w:color="auto" w:fill="E1DFDD"/>
    </w:rPr>
  </w:style>
  <w:style w:type="character" w:customStyle="1" w:styleId="UnresolvedMention6">
    <w:name w:val="Unresolved Mention6"/>
    <w:basedOn w:val="DefaultParagraphFont"/>
    <w:uiPriority w:val="99"/>
    <w:semiHidden/>
    <w:unhideWhenUsed/>
    <w:rsid w:val="00E04286"/>
    <w:rPr>
      <w:color w:val="605E5C"/>
      <w:shd w:val="clear" w:color="auto" w:fill="E1DFDD"/>
    </w:rPr>
  </w:style>
  <w:style w:type="character" w:styleId="UnresolvedMention">
    <w:name w:val="Unresolved Mention"/>
    <w:basedOn w:val="DefaultParagraphFont"/>
    <w:uiPriority w:val="99"/>
    <w:semiHidden/>
    <w:unhideWhenUsed/>
    <w:rsid w:val="00EE6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2332">
      <w:bodyDiv w:val="1"/>
      <w:marLeft w:val="0"/>
      <w:marRight w:val="0"/>
      <w:marTop w:val="0"/>
      <w:marBottom w:val="0"/>
      <w:divBdr>
        <w:top w:val="none" w:sz="0" w:space="0" w:color="auto"/>
        <w:left w:val="none" w:sz="0" w:space="0" w:color="auto"/>
        <w:bottom w:val="none" w:sz="0" w:space="0" w:color="auto"/>
        <w:right w:val="none" w:sz="0" w:space="0" w:color="auto"/>
      </w:divBdr>
    </w:div>
    <w:div w:id="13309170">
      <w:bodyDiv w:val="1"/>
      <w:marLeft w:val="0"/>
      <w:marRight w:val="0"/>
      <w:marTop w:val="0"/>
      <w:marBottom w:val="0"/>
      <w:divBdr>
        <w:top w:val="none" w:sz="0" w:space="0" w:color="auto"/>
        <w:left w:val="none" w:sz="0" w:space="0" w:color="auto"/>
        <w:bottom w:val="none" w:sz="0" w:space="0" w:color="auto"/>
        <w:right w:val="none" w:sz="0" w:space="0" w:color="auto"/>
      </w:divBdr>
    </w:div>
    <w:div w:id="23285879">
      <w:bodyDiv w:val="1"/>
      <w:marLeft w:val="0"/>
      <w:marRight w:val="0"/>
      <w:marTop w:val="0"/>
      <w:marBottom w:val="0"/>
      <w:divBdr>
        <w:top w:val="none" w:sz="0" w:space="0" w:color="auto"/>
        <w:left w:val="none" w:sz="0" w:space="0" w:color="auto"/>
        <w:bottom w:val="none" w:sz="0" w:space="0" w:color="auto"/>
        <w:right w:val="none" w:sz="0" w:space="0" w:color="auto"/>
      </w:divBdr>
    </w:div>
    <w:div w:id="29303673">
      <w:bodyDiv w:val="1"/>
      <w:marLeft w:val="0"/>
      <w:marRight w:val="0"/>
      <w:marTop w:val="0"/>
      <w:marBottom w:val="0"/>
      <w:divBdr>
        <w:top w:val="none" w:sz="0" w:space="0" w:color="auto"/>
        <w:left w:val="none" w:sz="0" w:space="0" w:color="auto"/>
        <w:bottom w:val="none" w:sz="0" w:space="0" w:color="auto"/>
        <w:right w:val="none" w:sz="0" w:space="0" w:color="auto"/>
      </w:divBdr>
    </w:div>
    <w:div w:id="30889137">
      <w:bodyDiv w:val="1"/>
      <w:marLeft w:val="0"/>
      <w:marRight w:val="0"/>
      <w:marTop w:val="0"/>
      <w:marBottom w:val="0"/>
      <w:divBdr>
        <w:top w:val="none" w:sz="0" w:space="0" w:color="auto"/>
        <w:left w:val="none" w:sz="0" w:space="0" w:color="auto"/>
        <w:bottom w:val="none" w:sz="0" w:space="0" w:color="auto"/>
        <w:right w:val="none" w:sz="0" w:space="0" w:color="auto"/>
      </w:divBdr>
    </w:div>
    <w:div w:id="32193229">
      <w:bodyDiv w:val="1"/>
      <w:marLeft w:val="0"/>
      <w:marRight w:val="0"/>
      <w:marTop w:val="0"/>
      <w:marBottom w:val="0"/>
      <w:divBdr>
        <w:top w:val="none" w:sz="0" w:space="0" w:color="auto"/>
        <w:left w:val="none" w:sz="0" w:space="0" w:color="auto"/>
        <w:bottom w:val="none" w:sz="0" w:space="0" w:color="auto"/>
        <w:right w:val="none" w:sz="0" w:space="0" w:color="auto"/>
      </w:divBdr>
    </w:div>
    <w:div w:id="51971997">
      <w:bodyDiv w:val="1"/>
      <w:marLeft w:val="0"/>
      <w:marRight w:val="0"/>
      <w:marTop w:val="0"/>
      <w:marBottom w:val="0"/>
      <w:divBdr>
        <w:top w:val="none" w:sz="0" w:space="0" w:color="auto"/>
        <w:left w:val="none" w:sz="0" w:space="0" w:color="auto"/>
        <w:bottom w:val="none" w:sz="0" w:space="0" w:color="auto"/>
        <w:right w:val="none" w:sz="0" w:space="0" w:color="auto"/>
      </w:divBdr>
    </w:div>
    <w:div w:id="64568538">
      <w:bodyDiv w:val="1"/>
      <w:marLeft w:val="0"/>
      <w:marRight w:val="0"/>
      <w:marTop w:val="0"/>
      <w:marBottom w:val="0"/>
      <w:divBdr>
        <w:top w:val="none" w:sz="0" w:space="0" w:color="auto"/>
        <w:left w:val="none" w:sz="0" w:space="0" w:color="auto"/>
        <w:bottom w:val="none" w:sz="0" w:space="0" w:color="auto"/>
        <w:right w:val="none" w:sz="0" w:space="0" w:color="auto"/>
      </w:divBdr>
    </w:div>
    <w:div w:id="74910315">
      <w:bodyDiv w:val="1"/>
      <w:marLeft w:val="0"/>
      <w:marRight w:val="0"/>
      <w:marTop w:val="0"/>
      <w:marBottom w:val="0"/>
      <w:divBdr>
        <w:top w:val="none" w:sz="0" w:space="0" w:color="auto"/>
        <w:left w:val="none" w:sz="0" w:space="0" w:color="auto"/>
        <w:bottom w:val="none" w:sz="0" w:space="0" w:color="auto"/>
        <w:right w:val="none" w:sz="0" w:space="0" w:color="auto"/>
      </w:divBdr>
    </w:div>
    <w:div w:id="85544583">
      <w:bodyDiv w:val="1"/>
      <w:marLeft w:val="0"/>
      <w:marRight w:val="0"/>
      <w:marTop w:val="0"/>
      <w:marBottom w:val="0"/>
      <w:divBdr>
        <w:top w:val="none" w:sz="0" w:space="0" w:color="auto"/>
        <w:left w:val="none" w:sz="0" w:space="0" w:color="auto"/>
        <w:bottom w:val="none" w:sz="0" w:space="0" w:color="auto"/>
        <w:right w:val="none" w:sz="0" w:space="0" w:color="auto"/>
      </w:divBdr>
    </w:div>
    <w:div w:id="109474624">
      <w:bodyDiv w:val="1"/>
      <w:marLeft w:val="0"/>
      <w:marRight w:val="0"/>
      <w:marTop w:val="0"/>
      <w:marBottom w:val="0"/>
      <w:divBdr>
        <w:top w:val="none" w:sz="0" w:space="0" w:color="auto"/>
        <w:left w:val="none" w:sz="0" w:space="0" w:color="auto"/>
        <w:bottom w:val="none" w:sz="0" w:space="0" w:color="auto"/>
        <w:right w:val="none" w:sz="0" w:space="0" w:color="auto"/>
      </w:divBdr>
    </w:div>
    <w:div w:id="115956505">
      <w:bodyDiv w:val="1"/>
      <w:marLeft w:val="0"/>
      <w:marRight w:val="0"/>
      <w:marTop w:val="0"/>
      <w:marBottom w:val="0"/>
      <w:divBdr>
        <w:top w:val="none" w:sz="0" w:space="0" w:color="auto"/>
        <w:left w:val="none" w:sz="0" w:space="0" w:color="auto"/>
        <w:bottom w:val="none" w:sz="0" w:space="0" w:color="auto"/>
        <w:right w:val="none" w:sz="0" w:space="0" w:color="auto"/>
      </w:divBdr>
    </w:div>
    <w:div w:id="136608302">
      <w:bodyDiv w:val="1"/>
      <w:marLeft w:val="0"/>
      <w:marRight w:val="0"/>
      <w:marTop w:val="0"/>
      <w:marBottom w:val="0"/>
      <w:divBdr>
        <w:top w:val="none" w:sz="0" w:space="0" w:color="auto"/>
        <w:left w:val="none" w:sz="0" w:space="0" w:color="auto"/>
        <w:bottom w:val="none" w:sz="0" w:space="0" w:color="auto"/>
        <w:right w:val="none" w:sz="0" w:space="0" w:color="auto"/>
      </w:divBdr>
    </w:div>
    <w:div w:id="147409174">
      <w:bodyDiv w:val="1"/>
      <w:marLeft w:val="0"/>
      <w:marRight w:val="0"/>
      <w:marTop w:val="0"/>
      <w:marBottom w:val="0"/>
      <w:divBdr>
        <w:top w:val="none" w:sz="0" w:space="0" w:color="auto"/>
        <w:left w:val="none" w:sz="0" w:space="0" w:color="auto"/>
        <w:bottom w:val="none" w:sz="0" w:space="0" w:color="auto"/>
        <w:right w:val="none" w:sz="0" w:space="0" w:color="auto"/>
      </w:divBdr>
    </w:div>
    <w:div w:id="158232544">
      <w:bodyDiv w:val="1"/>
      <w:marLeft w:val="0"/>
      <w:marRight w:val="0"/>
      <w:marTop w:val="0"/>
      <w:marBottom w:val="0"/>
      <w:divBdr>
        <w:top w:val="none" w:sz="0" w:space="0" w:color="auto"/>
        <w:left w:val="none" w:sz="0" w:space="0" w:color="auto"/>
        <w:bottom w:val="none" w:sz="0" w:space="0" w:color="auto"/>
        <w:right w:val="none" w:sz="0" w:space="0" w:color="auto"/>
      </w:divBdr>
    </w:div>
    <w:div w:id="176697672">
      <w:bodyDiv w:val="1"/>
      <w:marLeft w:val="0"/>
      <w:marRight w:val="0"/>
      <w:marTop w:val="0"/>
      <w:marBottom w:val="0"/>
      <w:divBdr>
        <w:top w:val="none" w:sz="0" w:space="0" w:color="auto"/>
        <w:left w:val="none" w:sz="0" w:space="0" w:color="auto"/>
        <w:bottom w:val="none" w:sz="0" w:space="0" w:color="auto"/>
        <w:right w:val="none" w:sz="0" w:space="0" w:color="auto"/>
      </w:divBdr>
    </w:div>
    <w:div w:id="217790923">
      <w:bodyDiv w:val="1"/>
      <w:marLeft w:val="0"/>
      <w:marRight w:val="0"/>
      <w:marTop w:val="0"/>
      <w:marBottom w:val="0"/>
      <w:divBdr>
        <w:top w:val="none" w:sz="0" w:space="0" w:color="auto"/>
        <w:left w:val="none" w:sz="0" w:space="0" w:color="auto"/>
        <w:bottom w:val="none" w:sz="0" w:space="0" w:color="auto"/>
        <w:right w:val="none" w:sz="0" w:space="0" w:color="auto"/>
      </w:divBdr>
    </w:div>
    <w:div w:id="259948259">
      <w:bodyDiv w:val="1"/>
      <w:marLeft w:val="0"/>
      <w:marRight w:val="0"/>
      <w:marTop w:val="0"/>
      <w:marBottom w:val="0"/>
      <w:divBdr>
        <w:top w:val="none" w:sz="0" w:space="0" w:color="auto"/>
        <w:left w:val="none" w:sz="0" w:space="0" w:color="auto"/>
        <w:bottom w:val="none" w:sz="0" w:space="0" w:color="auto"/>
        <w:right w:val="none" w:sz="0" w:space="0" w:color="auto"/>
      </w:divBdr>
    </w:div>
    <w:div w:id="264702011">
      <w:bodyDiv w:val="1"/>
      <w:marLeft w:val="0"/>
      <w:marRight w:val="0"/>
      <w:marTop w:val="0"/>
      <w:marBottom w:val="0"/>
      <w:divBdr>
        <w:top w:val="none" w:sz="0" w:space="0" w:color="auto"/>
        <w:left w:val="none" w:sz="0" w:space="0" w:color="auto"/>
        <w:bottom w:val="none" w:sz="0" w:space="0" w:color="auto"/>
        <w:right w:val="none" w:sz="0" w:space="0" w:color="auto"/>
      </w:divBdr>
    </w:div>
    <w:div w:id="269549984">
      <w:bodyDiv w:val="1"/>
      <w:marLeft w:val="0"/>
      <w:marRight w:val="0"/>
      <w:marTop w:val="0"/>
      <w:marBottom w:val="0"/>
      <w:divBdr>
        <w:top w:val="none" w:sz="0" w:space="0" w:color="auto"/>
        <w:left w:val="none" w:sz="0" w:space="0" w:color="auto"/>
        <w:bottom w:val="none" w:sz="0" w:space="0" w:color="auto"/>
        <w:right w:val="none" w:sz="0" w:space="0" w:color="auto"/>
      </w:divBdr>
    </w:div>
    <w:div w:id="279141846">
      <w:bodyDiv w:val="1"/>
      <w:marLeft w:val="0"/>
      <w:marRight w:val="0"/>
      <w:marTop w:val="0"/>
      <w:marBottom w:val="0"/>
      <w:divBdr>
        <w:top w:val="none" w:sz="0" w:space="0" w:color="auto"/>
        <w:left w:val="none" w:sz="0" w:space="0" w:color="auto"/>
        <w:bottom w:val="none" w:sz="0" w:space="0" w:color="auto"/>
        <w:right w:val="none" w:sz="0" w:space="0" w:color="auto"/>
      </w:divBdr>
    </w:div>
    <w:div w:id="286937735">
      <w:bodyDiv w:val="1"/>
      <w:marLeft w:val="0"/>
      <w:marRight w:val="0"/>
      <w:marTop w:val="0"/>
      <w:marBottom w:val="0"/>
      <w:divBdr>
        <w:top w:val="none" w:sz="0" w:space="0" w:color="auto"/>
        <w:left w:val="none" w:sz="0" w:space="0" w:color="auto"/>
        <w:bottom w:val="none" w:sz="0" w:space="0" w:color="auto"/>
        <w:right w:val="none" w:sz="0" w:space="0" w:color="auto"/>
      </w:divBdr>
    </w:div>
    <w:div w:id="300382910">
      <w:bodyDiv w:val="1"/>
      <w:marLeft w:val="0"/>
      <w:marRight w:val="0"/>
      <w:marTop w:val="0"/>
      <w:marBottom w:val="0"/>
      <w:divBdr>
        <w:top w:val="none" w:sz="0" w:space="0" w:color="auto"/>
        <w:left w:val="none" w:sz="0" w:space="0" w:color="auto"/>
        <w:bottom w:val="none" w:sz="0" w:space="0" w:color="auto"/>
        <w:right w:val="none" w:sz="0" w:space="0" w:color="auto"/>
      </w:divBdr>
    </w:div>
    <w:div w:id="307437023">
      <w:bodyDiv w:val="1"/>
      <w:marLeft w:val="0"/>
      <w:marRight w:val="0"/>
      <w:marTop w:val="0"/>
      <w:marBottom w:val="0"/>
      <w:divBdr>
        <w:top w:val="none" w:sz="0" w:space="0" w:color="auto"/>
        <w:left w:val="none" w:sz="0" w:space="0" w:color="auto"/>
        <w:bottom w:val="none" w:sz="0" w:space="0" w:color="auto"/>
        <w:right w:val="none" w:sz="0" w:space="0" w:color="auto"/>
      </w:divBdr>
    </w:div>
    <w:div w:id="312687290">
      <w:bodyDiv w:val="1"/>
      <w:marLeft w:val="0"/>
      <w:marRight w:val="0"/>
      <w:marTop w:val="0"/>
      <w:marBottom w:val="0"/>
      <w:divBdr>
        <w:top w:val="none" w:sz="0" w:space="0" w:color="auto"/>
        <w:left w:val="none" w:sz="0" w:space="0" w:color="auto"/>
        <w:bottom w:val="none" w:sz="0" w:space="0" w:color="auto"/>
        <w:right w:val="none" w:sz="0" w:space="0" w:color="auto"/>
      </w:divBdr>
    </w:div>
    <w:div w:id="323245924">
      <w:bodyDiv w:val="1"/>
      <w:marLeft w:val="0"/>
      <w:marRight w:val="0"/>
      <w:marTop w:val="0"/>
      <w:marBottom w:val="0"/>
      <w:divBdr>
        <w:top w:val="none" w:sz="0" w:space="0" w:color="auto"/>
        <w:left w:val="none" w:sz="0" w:space="0" w:color="auto"/>
        <w:bottom w:val="none" w:sz="0" w:space="0" w:color="auto"/>
        <w:right w:val="none" w:sz="0" w:space="0" w:color="auto"/>
      </w:divBdr>
    </w:div>
    <w:div w:id="327178260">
      <w:bodyDiv w:val="1"/>
      <w:marLeft w:val="0"/>
      <w:marRight w:val="0"/>
      <w:marTop w:val="0"/>
      <w:marBottom w:val="0"/>
      <w:divBdr>
        <w:top w:val="none" w:sz="0" w:space="0" w:color="auto"/>
        <w:left w:val="none" w:sz="0" w:space="0" w:color="auto"/>
        <w:bottom w:val="none" w:sz="0" w:space="0" w:color="auto"/>
        <w:right w:val="none" w:sz="0" w:space="0" w:color="auto"/>
      </w:divBdr>
    </w:div>
    <w:div w:id="346642662">
      <w:bodyDiv w:val="1"/>
      <w:marLeft w:val="0"/>
      <w:marRight w:val="0"/>
      <w:marTop w:val="0"/>
      <w:marBottom w:val="0"/>
      <w:divBdr>
        <w:top w:val="none" w:sz="0" w:space="0" w:color="auto"/>
        <w:left w:val="none" w:sz="0" w:space="0" w:color="auto"/>
        <w:bottom w:val="none" w:sz="0" w:space="0" w:color="auto"/>
        <w:right w:val="none" w:sz="0" w:space="0" w:color="auto"/>
      </w:divBdr>
    </w:div>
    <w:div w:id="374278721">
      <w:bodyDiv w:val="1"/>
      <w:marLeft w:val="0"/>
      <w:marRight w:val="0"/>
      <w:marTop w:val="0"/>
      <w:marBottom w:val="0"/>
      <w:divBdr>
        <w:top w:val="none" w:sz="0" w:space="0" w:color="auto"/>
        <w:left w:val="none" w:sz="0" w:space="0" w:color="auto"/>
        <w:bottom w:val="none" w:sz="0" w:space="0" w:color="auto"/>
        <w:right w:val="none" w:sz="0" w:space="0" w:color="auto"/>
      </w:divBdr>
    </w:div>
    <w:div w:id="416943786">
      <w:bodyDiv w:val="1"/>
      <w:marLeft w:val="0"/>
      <w:marRight w:val="0"/>
      <w:marTop w:val="0"/>
      <w:marBottom w:val="0"/>
      <w:divBdr>
        <w:top w:val="none" w:sz="0" w:space="0" w:color="auto"/>
        <w:left w:val="none" w:sz="0" w:space="0" w:color="auto"/>
        <w:bottom w:val="none" w:sz="0" w:space="0" w:color="auto"/>
        <w:right w:val="none" w:sz="0" w:space="0" w:color="auto"/>
      </w:divBdr>
    </w:div>
    <w:div w:id="420225614">
      <w:bodyDiv w:val="1"/>
      <w:marLeft w:val="0"/>
      <w:marRight w:val="0"/>
      <w:marTop w:val="0"/>
      <w:marBottom w:val="0"/>
      <w:divBdr>
        <w:top w:val="none" w:sz="0" w:space="0" w:color="auto"/>
        <w:left w:val="none" w:sz="0" w:space="0" w:color="auto"/>
        <w:bottom w:val="none" w:sz="0" w:space="0" w:color="auto"/>
        <w:right w:val="none" w:sz="0" w:space="0" w:color="auto"/>
      </w:divBdr>
    </w:div>
    <w:div w:id="431971110">
      <w:bodyDiv w:val="1"/>
      <w:marLeft w:val="0"/>
      <w:marRight w:val="0"/>
      <w:marTop w:val="0"/>
      <w:marBottom w:val="0"/>
      <w:divBdr>
        <w:top w:val="none" w:sz="0" w:space="0" w:color="auto"/>
        <w:left w:val="none" w:sz="0" w:space="0" w:color="auto"/>
        <w:bottom w:val="none" w:sz="0" w:space="0" w:color="auto"/>
        <w:right w:val="none" w:sz="0" w:space="0" w:color="auto"/>
      </w:divBdr>
    </w:div>
    <w:div w:id="439228992">
      <w:bodyDiv w:val="1"/>
      <w:marLeft w:val="0"/>
      <w:marRight w:val="0"/>
      <w:marTop w:val="0"/>
      <w:marBottom w:val="0"/>
      <w:divBdr>
        <w:top w:val="none" w:sz="0" w:space="0" w:color="auto"/>
        <w:left w:val="none" w:sz="0" w:space="0" w:color="auto"/>
        <w:bottom w:val="none" w:sz="0" w:space="0" w:color="auto"/>
        <w:right w:val="none" w:sz="0" w:space="0" w:color="auto"/>
      </w:divBdr>
    </w:div>
    <w:div w:id="449016412">
      <w:bodyDiv w:val="1"/>
      <w:marLeft w:val="0"/>
      <w:marRight w:val="0"/>
      <w:marTop w:val="0"/>
      <w:marBottom w:val="0"/>
      <w:divBdr>
        <w:top w:val="none" w:sz="0" w:space="0" w:color="auto"/>
        <w:left w:val="none" w:sz="0" w:space="0" w:color="auto"/>
        <w:bottom w:val="none" w:sz="0" w:space="0" w:color="auto"/>
        <w:right w:val="none" w:sz="0" w:space="0" w:color="auto"/>
      </w:divBdr>
    </w:div>
    <w:div w:id="465397139">
      <w:bodyDiv w:val="1"/>
      <w:marLeft w:val="0"/>
      <w:marRight w:val="0"/>
      <w:marTop w:val="0"/>
      <w:marBottom w:val="0"/>
      <w:divBdr>
        <w:top w:val="none" w:sz="0" w:space="0" w:color="auto"/>
        <w:left w:val="none" w:sz="0" w:space="0" w:color="auto"/>
        <w:bottom w:val="none" w:sz="0" w:space="0" w:color="auto"/>
        <w:right w:val="none" w:sz="0" w:space="0" w:color="auto"/>
      </w:divBdr>
    </w:div>
    <w:div w:id="479425516">
      <w:bodyDiv w:val="1"/>
      <w:marLeft w:val="0"/>
      <w:marRight w:val="0"/>
      <w:marTop w:val="0"/>
      <w:marBottom w:val="0"/>
      <w:divBdr>
        <w:top w:val="none" w:sz="0" w:space="0" w:color="auto"/>
        <w:left w:val="none" w:sz="0" w:space="0" w:color="auto"/>
        <w:bottom w:val="none" w:sz="0" w:space="0" w:color="auto"/>
        <w:right w:val="none" w:sz="0" w:space="0" w:color="auto"/>
      </w:divBdr>
    </w:div>
    <w:div w:id="505747961">
      <w:bodyDiv w:val="1"/>
      <w:marLeft w:val="0"/>
      <w:marRight w:val="0"/>
      <w:marTop w:val="0"/>
      <w:marBottom w:val="0"/>
      <w:divBdr>
        <w:top w:val="none" w:sz="0" w:space="0" w:color="auto"/>
        <w:left w:val="none" w:sz="0" w:space="0" w:color="auto"/>
        <w:bottom w:val="none" w:sz="0" w:space="0" w:color="auto"/>
        <w:right w:val="none" w:sz="0" w:space="0" w:color="auto"/>
      </w:divBdr>
    </w:div>
    <w:div w:id="545458885">
      <w:bodyDiv w:val="1"/>
      <w:marLeft w:val="0"/>
      <w:marRight w:val="0"/>
      <w:marTop w:val="0"/>
      <w:marBottom w:val="0"/>
      <w:divBdr>
        <w:top w:val="none" w:sz="0" w:space="0" w:color="auto"/>
        <w:left w:val="none" w:sz="0" w:space="0" w:color="auto"/>
        <w:bottom w:val="none" w:sz="0" w:space="0" w:color="auto"/>
        <w:right w:val="none" w:sz="0" w:space="0" w:color="auto"/>
      </w:divBdr>
    </w:div>
    <w:div w:id="546457203">
      <w:bodyDiv w:val="1"/>
      <w:marLeft w:val="0"/>
      <w:marRight w:val="0"/>
      <w:marTop w:val="0"/>
      <w:marBottom w:val="0"/>
      <w:divBdr>
        <w:top w:val="none" w:sz="0" w:space="0" w:color="auto"/>
        <w:left w:val="none" w:sz="0" w:space="0" w:color="auto"/>
        <w:bottom w:val="none" w:sz="0" w:space="0" w:color="auto"/>
        <w:right w:val="none" w:sz="0" w:space="0" w:color="auto"/>
      </w:divBdr>
    </w:div>
    <w:div w:id="549268441">
      <w:bodyDiv w:val="1"/>
      <w:marLeft w:val="0"/>
      <w:marRight w:val="0"/>
      <w:marTop w:val="0"/>
      <w:marBottom w:val="0"/>
      <w:divBdr>
        <w:top w:val="none" w:sz="0" w:space="0" w:color="auto"/>
        <w:left w:val="none" w:sz="0" w:space="0" w:color="auto"/>
        <w:bottom w:val="none" w:sz="0" w:space="0" w:color="auto"/>
        <w:right w:val="none" w:sz="0" w:space="0" w:color="auto"/>
      </w:divBdr>
    </w:div>
    <w:div w:id="567812648">
      <w:bodyDiv w:val="1"/>
      <w:marLeft w:val="0"/>
      <w:marRight w:val="0"/>
      <w:marTop w:val="0"/>
      <w:marBottom w:val="0"/>
      <w:divBdr>
        <w:top w:val="none" w:sz="0" w:space="0" w:color="auto"/>
        <w:left w:val="none" w:sz="0" w:space="0" w:color="auto"/>
        <w:bottom w:val="none" w:sz="0" w:space="0" w:color="auto"/>
        <w:right w:val="none" w:sz="0" w:space="0" w:color="auto"/>
      </w:divBdr>
    </w:div>
    <w:div w:id="622225067">
      <w:bodyDiv w:val="1"/>
      <w:marLeft w:val="0"/>
      <w:marRight w:val="0"/>
      <w:marTop w:val="0"/>
      <w:marBottom w:val="0"/>
      <w:divBdr>
        <w:top w:val="none" w:sz="0" w:space="0" w:color="auto"/>
        <w:left w:val="none" w:sz="0" w:space="0" w:color="auto"/>
        <w:bottom w:val="none" w:sz="0" w:space="0" w:color="auto"/>
        <w:right w:val="none" w:sz="0" w:space="0" w:color="auto"/>
      </w:divBdr>
    </w:div>
    <w:div w:id="654652476">
      <w:bodyDiv w:val="1"/>
      <w:marLeft w:val="0"/>
      <w:marRight w:val="0"/>
      <w:marTop w:val="0"/>
      <w:marBottom w:val="0"/>
      <w:divBdr>
        <w:top w:val="none" w:sz="0" w:space="0" w:color="auto"/>
        <w:left w:val="none" w:sz="0" w:space="0" w:color="auto"/>
        <w:bottom w:val="none" w:sz="0" w:space="0" w:color="auto"/>
        <w:right w:val="none" w:sz="0" w:space="0" w:color="auto"/>
      </w:divBdr>
    </w:div>
    <w:div w:id="722486511">
      <w:bodyDiv w:val="1"/>
      <w:marLeft w:val="0"/>
      <w:marRight w:val="0"/>
      <w:marTop w:val="0"/>
      <w:marBottom w:val="0"/>
      <w:divBdr>
        <w:top w:val="none" w:sz="0" w:space="0" w:color="auto"/>
        <w:left w:val="none" w:sz="0" w:space="0" w:color="auto"/>
        <w:bottom w:val="none" w:sz="0" w:space="0" w:color="auto"/>
        <w:right w:val="none" w:sz="0" w:space="0" w:color="auto"/>
      </w:divBdr>
    </w:div>
    <w:div w:id="725370748">
      <w:bodyDiv w:val="1"/>
      <w:marLeft w:val="0"/>
      <w:marRight w:val="0"/>
      <w:marTop w:val="0"/>
      <w:marBottom w:val="0"/>
      <w:divBdr>
        <w:top w:val="none" w:sz="0" w:space="0" w:color="auto"/>
        <w:left w:val="none" w:sz="0" w:space="0" w:color="auto"/>
        <w:bottom w:val="none" w:sz="0" w:space="0" w:color="auto"/>
        <w:right w:val="none" w:sz="0" w:space="0" w:color="auto"/>
      </w:divBdr>
    </w:div>
    <w:div w:id="730539734">
      <w:bodyDiv w:val="1"/>
      <w:marLeft w:val="0"/>
      <w:marRight w:val="0"/>
      <w:marTop w:val="0"/>
      <w:marBottom w:val="0"/>
      <w:divBdr>
        <w:top w:val="none" w:sz="0" w:space="0" w:color="auto"/>
        <w:left w:val="none" w:sz="0" w:space="0" w:color="auto"/>
        <w:bottom w:val="none" w:sz="0" w:space="0" w:color="auto"/>
        <w:right w:val="none" w:sz="0" w:space="0" w:color="auto"/>
      </w:divBdr>
    </w:div>
    <w:div w:id="739979750">
      <w:bodyDiv w:val="1"/>
      <w:marLeft w:val="0"/>
      <w:marRight w:val="0"/>
      <w:marTop w:val="0"/>
      <w:marBottom w:val="0"/>
      <w:divBdr>
        <w:top w:val="none" w:sz="0" w:space="0" w:color="auto"/>
        <w:left w:val="none" w:sz="0" w:space="0" w:color="auto"/>
        <w:bottom w:val="none" w:sz="0" w:space="0" w:color="auto"/>
        <w:right w:val="none" w:sz="0" w:space="0" w:color="auto"/>
      </w:divBdr>
    </w:div>
    <w:div w:id="761148232">
      <w:bodyDiv w:val="1"/>
      <w:marLeft w:val="0"/>
      <w:marRight w:val="0"/>
      <w:marTop w:val="0"/>
      <w:marBottom w:val="0"/>
      <w:divBdr>
        <w:top w:val="none" w:sz="0" w:space="0" w:color="auto"/>
        <w:left w:val="none" w:sz="0" w:space="0" w:color="auto"/>
        <w:bottom w:val="none" w:sz="0" w:space="0" w:color="auto"/>
        <w:right w:val="none" w:sz="0" w:space="0" w:color="auto"/>
      </w:divBdr>
    </w:div>
    <w:div w:id="772165903">
      <w:bodyDiv w:val="1"/>
      <w:marLeft w:val="0"/>
      <w:marRight w:val="0"/>
      <w:marTop w:val="0"/>
      <w:marBottom w:val="0"/>
      <w:divBdr>
        <w:top w:val="none" w:sz="0" w:space="0" w:color="auto"/>
        <w:left w:val="none" w:sz="0" w:space="0" w:color="auto"/>
        <w:bottom w:val="none" w:sz="0" w:space="0" w:color="auto"/>
        <w:right w:val="none" w:sz="0" w:space="0" w:color="auto"/>
      </w:divBdr>
    </w:div>
    <w:div w:id="802894294">
      <w:bodyDiv w:val="1"/>
      <w:marLeft w:val="0"/>
      <w:marRight w:val="0"/>
      <w:marTop w:val="0"/>
      <w:marBottom w:val="0"/>
      <w:divBdr>
        <w:top w:val="none" w:sz="0" w:space="0" w:color="auto"/>
        <w:left w:val="none" w:sz="0" w:space="0" w:color="auto"/>
        <w:bottom w:val="none" w:sz="0" w:space="0" w:color="auto"/>
        <w:right w:val="none" w:sz="0" w:space="0" w:color="auto"/>
      </w:divBdr>
    </w:div>
    <w:div w:id="812673089">
      <w:bodyDiv w:val="1"/>
      <w:marLeft w:val="0"/>
      <w:marRight w:val="0"/>
      <w:marTop w:val="0"/>
      <w:marBottom w:val="0"/>
      <w:divBdr>
        <w:top w:val="none" w:sz="0" w:space="0" w:color="auto"/>
        <w:left w:val="none" w:sz="0" w:space="0" w:color="auto"/>
        <w:bottom w:val="none" w:sz="0" w:space="0" w:color="auto"/>
        <w:right w:val="none" w:sz="0" w:space="0" w:color="auto"/>
      </w:divBdr>
    </w:div>
    <w:div w:id="819690383">
      <w:bodyDiv w:val="1"/>
      <w:marLeft w:val="0"/>
      <w:marRight w:val="0"/>
      <w:marTop w:val="0"/>
      <w:marBottom w:val="0"/>
      <w:divBdr>
        <w:top w:val="none" w:sz="0" w:space="0" w:color="auto"/>
        <w:left w:val="none" w:sz="0" w:space="0" w:color="auto"/>
        <w:bottom w:val="none" w:sz="0" w:space="0" w:color="auto"/>
        <w:right w:val="none" w:sz="0" w:space="0" w:color="auto"/>
      </w:divBdr>
    </w:div>
    <w:div w:id="840504449">
      <w:bodyDiv w:val="1"/>
      <w:marLeft w:val="0"/>
      <w:marRight w:val="0"/>
      <w:marTop w:val="0"/>
      <w:marBottom w:val="0"/>
      <w:divBdr>
        <w:top w:val="none" w:sz="0" w:space="0" w:color="auto"/>
        <w:left w:val="none" w:sz="0" w:space="0" w:color="auto"/>
        <w:bottom w:val="none" w:sz="0" w:space="0" w:color="auto"/>
        <w:right w:val="none" w:sz="0" w:space="0" w:color="auto"/>
      </w:divBdr>
    </w:div>
    <w:div w:id="841435094">
      <w:bodyDiv w:val="1"/>
      <w:marLeft w:val="0"/>
      <w:marRight w:val="0"/>
      <w:marTop w:val="0"/>
      <w:marBottom w:val="0"/>
      <w:divBdr>
        <w:top w:val="none" w:sz="0" w:space="0" w:color="auto"/>
        <w:left w:val="none" w:sz="0" w:space="0" w:color="auto"/>
        <w:bottom w:val="none" w:sz="0" w:space="0" w:color="auto"/>
        <w:right w:val="none" w:sz="0" w:space="0" w:color="auto"/>
      </w:divBdr>
    </w:div>
    <w:div w:id="846555014">
      <w:bodyDiv w:val="1"/>
      <w:marLeft w:val="0"/>
      <w:marRight w:val="0"/>
      <w:marTop w:val="0"/>
      <w:marBottom w:val="0"/>
      <w:divBdr>
        <w:top w:val="none" w:sz="0" w:space="0" w:color="auto"/>
        <w:left w:val="none" w:sz="0" w:space="0" w:color="auto"/>
        <w:bottom w:val="none" w:sz="0" w:space="0" w:color="auto"/>
        <w:right w:val="none" w:sz="0" w:space="0" w:color="auto"/>
      </w:divBdr>
    </w:div>
    <w:div w:id="858471182">
      <w:bodyDiv w:val="1"/>
      <w:marLeft w:val="0"/>
      <w:marRight w:val="0"/>
      <w:marTop w:val="0"/>
      <w:marBottom w:val="0"/>
      <w:divBdr>
        <w:top w:val="none" w:sz="0" w:space="0" w:color="auto"/>
        <w:left w:val="none" w:sz="0" w:space="0" w:color="auto"/>
        <w:bottom w:val="none" w:sz="0" w:space="0" w:color="auto"/>
        <w:right w:val="none" w:sz="0" w:space="0" w:color="auto"/>
      </w:divBdr>
    </w:div>
    <w:div w:id="870458848">
      <w:bodyDiv w:val="1"/>
      <w:marLeft w:val="0"/>
      <w:marRight w:val="0"/>
      <w:marTop w:val="0"/>
      <w:marBottom w:val="0"/>
      <w:divBdr>
        <w:top w:val="none" w:sz="0" w:space="0" w:color="auto"/>
        <w:left w:val="none" w:sz="0" w:space="0" w:color="auto"/>
        <w:bottom w:val="none" w:sz="0" w:space="0" w:color="auto"/>
        <w:right w:val="none" w:sz="0" w:space="0" w:color="auto"/>
      </w:divBdr>
    </w:div>
    <w:div w:id="881022530">
      <w:bodyDiv w:val="1"/>
      <w:marLeft w:val="0"/>
      <w:marRight w:val="0"/>
      <w:marTop w:val="0"/>
      <w:marBottom w:val="0"/>
      <w:divBdr>
        <w:top w:val="none" w:sz="0" w:space="0" w:color="auto"/>
        <w:left w:val="none" w:sz="0" w:space="0" w:color="auto"/>
        <w:bottom w:val="none" w:sz="0" w:space="0" w:color="auto"/>
        <w:right w:val="none" w:sz="0" w:space="0" w:color="auto"/>
      </w:divBdr>
    </w:div>
    <w:div w:id="881595659">
      <w:bodyDiv w:val="1"/>
      <w:marLeft w:val="0"/>
      <w:marRight w:val="0"/>
      <w:marTop w:val="0"/>
      <w:marBottom w:val="0"/>
      <w:divBdr>
        <w:top w:val="none" w:sz="0" w:space="0" w:color="auto"/>
        <w:left w:val="none" w:sz="0" w:space="0" w:color="auto"/>
        <w:bottom w:val="none" w:sz="0" w:space="0" w:color="auto"/>
        <w:right w:val="none" w:sz="0" w:space="0" w:color="auto"/>
      </w:divBdr>
    </w:div>
    <w:div w:id="884872061">
      <w:bodyDiv w:val="1"/>
      <w:marLeft w:val="0"/>
      <w:marRight w:val="0"/>
      <w:marTop w:val="0"/>
      <w:marBottom w:val="0"/>
      <w:divBdr>
        <w:top w:val="none" w:sz="0" w:space="0" w:color="auto"/>
        <w:left w:val="none" w:sz="0" w:space="0" w:color="auto"/>
        <w:bottom w:val="none" w:sz="0" w:space="0" w:color="auto"/>
        <w:right w:val="none" w:sz="0" w:space="0" w:color="auto"/>
      </w:divBdr>
    </w:div>
    <w:div w:id="914167235">
      <w:bodyDiv w:val="1"/>
      <w:marLeft w:val="0"/>
      <w:marRight w:val="0"/>
      <w:marTop w:val="0"/>
      <w:marBottom w:val="0"/>
      <w:divBdr>
        <w:top w:val="none" w:sz="0" w:space="0" w:color="auto"/>
        <w:left w:val="none" w:sz="0" w:space="0" w:color="auto"/>
        <w:bottom w:val="none" w:sz="0" w:space="0" w:color="auto"/>
        <w:right w:val="none" w:sz="0" w:space="0" w:color="auto"/>
      </w:divBdr>
    </w:div>
    <w:div w:id="934168027">
      <w:bodyDiv w:val="1"/>
      <w:marLeft w:val="0"/>
      <w:marRight w:val="0"/>
      <w:marTop w:val="0"/>
      <w:marBottom w:val="0"/>
      <w:divBdr>
        <w:top w:val="none" w:sz="0" w:space="0" w:color="auto"/>
        <w:left w:val="none" w:sz="0" w:space="0" w:color="auto"/>
        <w:bottom w:val="none" w:sz="0" w:space="0" w:color="auto"/>
        <w:right w:val="none" w:sz="0" w:space="0" w:color="auto"/>
      </w:divBdr>
    </w:div>
    <w:div w:id="944924468">
      <w:bodyDiv w:val="1"/>
      <w:marLeft w:val="0"/>
      <w:marRight w:val="0"/>
      <w:marTop w:val="0"/>
      <w:marBottom w:val="0"/>
      <w:divBdr>
        <w:top w:val="none" w:sz="0" w:space="0" w:color="auto"/>
        <w:left w:val="none" w:sz="0" w:space="0" w:color="auto"/>
        <w:bottom w:val="none" w:sz="0" w:space="0" w:color="auto"/>
        <w:right w:val="none" w:sz="0" w:space="0" w:color="auto"/>
      </w:divBdr>
    </w:div>
    <w:div w:id="961036038">
      <w:bodyDiv w:val="1"/>
      <w:marLeft w:val="0"/>
      <w:marRight w:val="0"/>
      <w:marTop w:val="0"/>
      <w:marBottom w:val="0"/>
      <w:divBdr>
        <w:top w:val="none" w:sz="0" w:space="0" w:color="auto"/>
        <w:left w:val="none" w:sz="0" w:space="0" w:color="auto"/>
        <w:bottom w:val="none" w:sz="0" w:space="0" w:color="auto"/>
        <w:right w:val="none" w:sz="0" w:space="0" w:color="auto"/>
      </w:divBdr>
    </w:div>
    <w:div w:id="988560284">
      <w:bodyDiv w:val="1"/>
      <w:marLeft w:val="0"/>
      <w:marRight w:val="0"/>
      <w:marTop w:val="0"/>
      <w:marBottom w:val="0"/>
      <w:divBdr>
        <w:top w:val="none" w:sz="0" w:space="0" w:color="auto"/>
        <w:left w:val="none" w:sz="0" w:space="0" w:color="auto"/>
        <w:bottom w:val="none" w:sz="0" w:space="0" w:color="auto"/>
        <w:right w:val="none" w:sz="0" w:space="0" w:color="auto"/>
      </w:divBdr>
    </w:div>
    <w:div w:id="999770826">
      <w:bodyDiv w:val="1"/>
      <w:marLeft w:val="0"/>
      <w:marRight w:val="0"/>
      <w:marTop w:val="0"/>
      <w:marBottom w:val="0"/>
      <w:divBdr>
        <w:top w:val="none" w:sz="0" w:space="0" w:color="auto"/>
        <w:left w:val="none" w:sz="0" w:space="0" w:color="auto"/>
        <w:bottom w:val="none" w:sz="0" w:space="0" w:color="auto"/>
        <w:right w:val="none" w:sz="0" w:space="0" w:color="auto"/>
      </w:divBdr>
    </w:div>
    <w:div w:id="1000893924">
      <w:bodyDiv w:val="1"/>
      <w:marLeft w:val="0"/>
      <w:marRight w:val="0"/>
      <w:marTop w:val="0"/>
      <w:marBottom w:val="0"/>
      <w:divBdr>
        <w:top w:val="none" w:sz="0" w:space="0" w:color="auto"/>
        <w:left w:val="none" w:sz="0" w:space="0" w:color="auto"/>
        <w:bottom w:val="none" w:sz="0" w:space="0" w:color="auto"/>
        <w:right w:val="none" w:sz="0" w:space="0" w:color="auto"/>
      </w:divBdr>
    </w:div>
    <w:div w:id="1004169784">
      <w:bodyDiv w:val="1"/>
      <w:marLeft w:val="0"/>
      <w:marRight w:val="0"/>
      <w:marTop w:val="0"/>
      <w:marBottom w:val="0"/>
      <w:divBdr>
        <w:top w:val="none" w:sz="0" w:space="0" w:color="auto"/>
        <w:left w:val="none" w:sz="0" w:space="0" w:color="auto"/>
        <w:bottom w:val="none" w:sz="0" w:space="0" w:color="auto"/>
        <w:right w:val="none" w:sz="0" w:space="0" w:color="auto"/>
      </w:divBdr>
    </w:div>
    <w:div w:id="1060787506">
      <w:bodyDiv w:val="1"/>
      <w:marLeft w:val="0"/>
      <w:marRight w:val="0"/>
      <w:marTop w:val="0"/>
      <w:marBottom w:val="0"/>
      <w:divBdr>
        <w:top w:val="none" w:sz="0" w:space="0" w:color="auto"/>
        <w:left w:val="none" w:sz="0" w:space="0" w:color="auto"/>
        <w:bottom w:val="none" w:sz="0" w:space="0" w:color="auto"/>
        <w:right w:val="none" w:sz="0" w:space="0" w:color="auto"/>
      </w:divBdr>
    </w:div>
    <w:div w:id="1096054657">
      <w:bodyDiv w:val="1"/>
      <w:marLeft w:val="0"/>
      <w:marRight w:val="0"/>
      <w:marTop w:val="0"/>
      <w:marBottom w:val="0"/>
      <w:divBdr>
        <w:top w:val="none" w:sz="0" w:space="0" w:color="auto"/>
        <w:left w:val="none" w:sz="0" w:space="0" w:color="auto"/>
        <w:bottom w:val="none" w:sz="0" w:space="0" w:color="auto"/>
        <w:right w:val="none" w:sz="0" w:space="0" w:color="auto"/>
      </w:divBdr>
    </w:div>
    <w:div w:id="1139961141">
      <w:bodyDiv w:val="1"/>
      <w:marLeft w:val="0"/>
      <w:marRight w:val="0"/>
      <w:marTop w:val="0"/>
      <w:marBottom w:val="0"/>
      <w:divBdr>
        <w:top w:val="none" w:sz="0" w:space="0" w:color="auto"/>
        <w:left w:val="none" w:sz="0" w:space="0" w:color="auto"/>
        <w:bottom w:val="none" w:sz="0" w:space="0" w:color="auto"/>
        <w:right w:val="none" w:sz="0" w:space="0" w:color="auto"/>
      </w:divBdr>
    </w:div>
    <w:div w:id="1176309275">
      <w:bodyDiv w:val="1"/>
      <w:marLeft w:val="0"/>
      <w:marRight w:val="0"/>
      <w:marTop w:val="0"/>
      <w:marBottom w:val="0"/>
      <w:divBdr>
        <w:top w:val="none" w:sz="0" w:space="0" w:color="auto"/>
        <w:left w:val="none" w:sz="0" w:space="0" w:color="auto"/>
        <w:bottom w:val="none" w:sz="0" w:space="0" w:color="auto"/>
        <w:right w:val="none" w:sz="0" w:space="0" w:color="auto"/>
      </w:divBdr>
    </w:div>
    <w:div w:id="1181820527">
      <w:bodyDiv w:val="1"/>
      <w:marLeft w:val="0"/>
      <w:marRight w:val="0"/>
      <w:marTop w:val="0"/>
      <w:marBottom w:val="0"/>
      <w:divBdr>
        <w:top w:val="none" w:sz="0" w:space="0" w:color="auto"/>
        <w:left w:val="none" w:sz="0" w:space="0" w:color="auto"/>
        <w:bottom w:val="none" w:sz="0" w:space="0" w:color="auto"/>
        <w:right w:val="none" w:sz="0" w:space="0" w:color="auto"/>
      </w:divBdr>
    </w:div>
    <w:div w:id="1188906621">
      <w:bodyDiv w:val="1"/>
      <w:marLeft w:val="0"/>
      <w:marRight w:val="0"/>
      <w:marTop w:val="0"/>
      <w:marBottom w:val="0"/>
      <w:divBdr>
        <w:top w:val="none" w:sz="0" w:space="0" w:color="auto"/>
        <w:left w:val="none" w:sz="0" w:space="0" w:color="auto"/>
        <w:bottom w:val="none" w:sz="0" w:space="0" w:color="auto"/>
        <w:right w:val="none" w:sz="0" w:space="0" w:color="auto"/>
      </w:divBdr>
    </w:div>
    <w:div w:id="1205142990">
      <w:bodyDiv w:val="1"/>
      <w:marLeft w:val="0"/>
      <w:marRight w:val="0"/>
      <w:marTop w:val="0"/>
      <w:marBottom w:val="0"/>
      <w:divBdr>
        <w:top w:val="none" w:sz="0" w:space="0" w:color="auto"/>
        <w:left w:val="none" w:sz="0" w:space="0" w:color="auto"/>
        <w:bottom w:val="none" w:sz="0" w:space="0" w:color="auto"/>
        <w:right w:val="none" w:sz="0" w:space="0" w:color="auto"/>
      </w:divBdr>
    </w:div>
    <w:div w:id="1214150189">
      <w:bodyDiv w:val="1"/>
      <w:marLeft w:val="0"/>
      <w:marRight w:val="0"/>
      <w:marTop w:val="0"/>
      <w:marBottom w:val="0"/>
      <w:divBdr>
        <w:top w:val="none" w:sz="0" w:space="0" w:color="auto"/>
        <w:left w:val="none" w:sz="0" w:space="0" w:color="auto"/>
        <w:bottom w:val="none" w:sz="0" w:space="0" w:color="auto"/>
        <w:right w:val="none" w:sz="0" w:space="0" w:color="auto"/>
      </w:divBdr>
    </w:div>
    <w:div w:id="1224414441">
      <w:bodyDiv w:val="1"/>
      <w:marLeft w:val="0"/>
      <w:marRight w:val="0"/>
      <w:marTop w:val="0"/>
      <w:marBottom w:val="0"/>
      <w:divBdr>
        <w:top w:val="none" w:sz="0" w:space="0" w:color="auto"/>
        <w:left w:val="none" w:sz="0" w:space="0" w:color="auto"/>
        <w:bottom w:val="none" w:sz="0" w:space="0" w:color="auto"/>
        <w:right w:val="none" w:sz="0" w:space="0" w:color="auto"/>
      </w:divBdr>
    </w:div>
    <w:div w:id="1224607043">
      <w:bodyDiv w:val="1"/>
      <w:marLeft w:val="0"/>
      <w:marRight w:val="0"/>
      <w:marTop w:val="0"/>
      <w:marBottom w:val="0"/>
      <w:divBdr>
        <w:top w:val="none" w:sz="0" w:space="0" w:color="auto"/>
        <w:left w:val="none" w:sz="0" w:space="0" w:color="auto"/>
        <w:bottom w:val="none" w:sz="0" w:space="0" w:color="auto"/>
        <w:right w:val="none" w:sz="0" w:space="0" w:color="auto"/>
      </w:divBdr>
    </w:div>
    <w:div w:id="1249457640">
      <w:bodyDiv w:val="1"/>
      <w:marLeft w:val="0"/>
      <w:marRight w:val="0"/>
      <w:marTop w:val="0"/>
      <w:marBottom w:val="0"/>
      <w:divBdr>
        <w:top w:val="none" w:sz="0" w:space="0" w:color="auto"/>
        <w:left w:val="none" w:sz="0" w:space="0" w:color="auto"/>
        <w:bottom w:val="none" w:sz="0" w:space="0" w:color="auto"/>
        <w:right w:val="none" w:sz="0" w:space="0" w:color="auto"/>
      </w:divBdr>
    </w:div>
    <w:div w:id="1250306392">
      <w:bodyDiv w:val="1"/>
      <w:marLeft w:val="0"/>
      <w:marRight w:val="0"/>
      <w:marTop w:val="0"/>
      <w:marBottom w:val="0"/>
      <w:divBdr>
        <w:top w:val="none" w:sz="0" w:space="0" w:color="auto"/>
        <w:left w:val="none" w:sz="0" w:space="0" w:color="auto"/>
        <w:bottom w:val="none" w:sz="0" w:space="0" w:color="auto"/>
        <w:right w:val="none" w:sz="0" w:space="0" w:color="auto"/>
      </w:divBdr>
    </w:div>
    <w:div w:id="1279490047">
      <w:bodyDiv w:val="1"/>
      <w:marLeft w:val="0"/>
      <w:marRight w:val="0"/>
      <w:marTop w:val="0"/>
      <w:marBottom w:val="0"/>
      <w:divBdr>
        <w:top w:val="none" w:sz="0" w:space="0" w:color="auto"/>
        <w:left w:val="none" w:sz="0" w:space="0" w:color="auto"/>
        <w:bottom w:val="none" w:sz="0" w:space="0" w:color="auto"/>
        <w:right w:val="none" w:sz="0" w:space="0" w:color="auto"/>
      </w:divBdr>
    </w:div>
    <w:div w:id="1282565004">
      <w:bodyDiv w:val="1"/>
      <w:marLeft w:val="0"/>
      <w:marRight w:val="0"/>
      <w:marTop w:val="0"/>
      <w:marBottom w:val="0"/>
      <w:divBdr>
        <w:top w:val="none" w:sz="0" w:space="0" w:color="auto"/>
        <w:left w:val="none" w:sz="0" w:space="0" w:color="auto"/>
        <w:bottom w:val="none" w:sz="0" w:space="0" w:color="auto"/>
        <w:right w:val="none" w:sz="0" w:space="0" w:color="auto"/>
      </w:divBdr>
    </w:div>
    <w:div w:id="1310328949">
      <w:bodyDiv w:val="1"/>
      <w:marLeft w:val="0"/>
      <w:marRight w:val="0"/>
      <w:marTop w:val="0"/>
      <w:marBottom w:val="0"/>
      <w:divBdr>
        <w:top w:val="none" w:sz="0" w:space="0" w:color="auto"/>
        <w:left w:val="none" w:sz="0" w:space="0" w:color="auto"/>
        <w:bottom w:val="none" w:sz="0" w:space="0" w:color="auto"/>
        <w:right w:val="none" w:sz="0" w:space="0" w:color="auto"/>
      </w:divBdr>
    </w:div>
    <w:div w:id="1338728761">
      <w:bodyDiv w:val="1"/>
      <w:marLeft w:val="0"/>
      <w:marRight w:val="0"/>
      <w:marTop w:val="0"/>
      <w:marBottom w:val="0"/>
      <w:divBdr>
        <w:top w:val="none" w:sz="0" w:space="0" w:color="auto"/>
        <w:left w:val="none" w:sz="0" w:space="0" w:color="auto"/>
        <w:bottom w:val="none" w:sz="0" w:space="0" w:color="auto"/>
        <w:right w:val="none" w:sz="0" w:space="0" w:color="auto"/>
      </w:divBdr>
    </w:div>
    <w:div w:id="1394431428">
      <w:bodyDiv w:val="1"/>
      <w:marLeft w:val="0"/>
      <w:marRight w:val="0"/>
      <w:marTop w:val="0"/>
      <w:marBottom w:val="0"/>
      <w:divBdr>
        <w:top w:val="none" w:sz="0" w:space="0" w:color="auto"/>
        <w:left w:val="none" w:sz="0" w:space="0" w:color="auto"/>
        <w:bottom w:val="none" w:sz="0" w:space="0" w:color="auto"/>
        <w:right w:val="none" w:sz="0" w:space="0" w:color="auto"/>
      </w:divBdr>
    </w:div>
    <w:div w:id="1405107426">
      <w:bodyDiv w:val="1"/>
      <w:marLeft w:val="0"/>
      <w:marRight w:val="0"/>
      <w:marTop w:val="0"/>
      <w:marBottom w:val="0"/>
      <w:divBdr>
        <w:top w:val="none" w:sz="0" w:space="0" w:color="auto"/>
        <w:left w:val="none" w:sz="0" w:space="0" w:color="auto"/>
        <w:bottom w:val="none" w:sz="0" w:space="0" w:color="auto"/>
        <w:right w:val="none" w:sz="0" w:space="0" w:color="auto"/>
      </w:divBdr>
    </w:div>
    <w:div w:id="1415974319">
      <w:bodyDiv w:val="1"/>
      <w:marLeft w:val="0"/>
      <w:marRight w:val="0"/>
      <w:marTop w:val="0"/>
      <w:marBottom w:val="0"/>
      <w:divBdr>
        <w:top w:val="none" w:sz="0" w:space="0" w:color="auto"/>
        <w:left w:val="none" w:sz="0" w:space="0" w:color="auto"/>
        <w:bottom w:val="none" w:sz="0" w:space="0" w:color="auto"/>
        <w:right w:val="none" w:sz="0" w:space="0" w:color="auto"/>
      </w:divBdr>
    </w:div>
    <w:div w:id="1436554614">
      <w:bodyDiv w:val="1"/>
      <w:marLeft w:val="0"/>
      <w:marRight w:val="0"/>
      <w:marTop w:val="0"/>
      <w:marBottom w:val="0"/>
      <w:divBdr>
        <w:top w:val="none" w:sz="0" w:space="0" w:color="auto"/>
        <w:left w:val="none" w:sz="0" w:space="0" w:color="auto"/>
        <w:bottom w:val="none" w:sz="0" w:space="0" w:color="auto"/>
        <w:right w:val="none" w:sz="0" w:space="0" w:color="auto"/>
      </w:divBdr>
    </w:div>
    <w:div w:id="1451897974">
      <w:bodyDiv w:val="1"/>
      <w:marLeft w:val="0"/>
      <w:marRight w:val="0"/>
      <w:marTop w:val="0"/>
      <w:marBottom w:val="0"/>
      <w:divBdr>
        <w:top w:val="none" w:sz="0" w:space="0" w:color="auto"/>
        <w:left w:val="none" w:sz="0" w:space="0" w:color="auto"/>
        <w:bottom w:val="none" w:sz="0" w:space="0" w:color="auto"/>
        <w:right w:val="none" w:sz="0" w:space="0" w:color="auto"/>
      </w:divBdr>
    </w:div>
    <w:div w:id="1479493951">
      <w:bodyDiv w:val="1"/>
      <w:marLeft w:val="0"/>
      <w:marRight w:val="0"/>
      <w:marTop w:val="0"/>
      <w:marBottom w:val="0"/>
      <w:divBdr>
        <w:top w:val="none" w:sz="0" w:space="0" w:color="auto"/>
        <w:left w:val="none" w:sz="0" w:space="0" w:color="auto"/>
        <w:bottom w:val="none" w:sz="0" w:space="0" w:color="auto"/>
        <w:right w:val="none" w:sz="0" w:space="0" w:color="auto"/>
      </w:divBdr>
    </w:div>
    <w:div w:id="1502742840">
      <w:bodyDiv w:val="1"/>
      <w:marLeft w:val="0"/>
      <w:marRight w:val="0"/>
      <w:marTop w:val="0"/>
      <w:marBottom w:val="0"/>
      <w:divBdr>
        <w:top w:val="none" w:sz="0" w:space="0" w:color="auto"/>
        <w:left w:val="none" w:sz="0" w:space="0" w:color="auto"/>
        <w:bottom w:val="none" w:sz="0" w:space="0" w:color="auto"/>
        <w:right w:val="none" w:sz="0" w:space="0" w:color="auto"/>
      </w:divBdr>
    </w:div>
    <w:div w:id="1524633360">
      <w:bodyDiv w:val="1"/>
      <w:marLeft w:val="0"/>
      <w:marRight w:val="0"/>
      <w:marTop w:val="0"/>
      <w:marBottom w:val="0"/>
      <w:divBdr>
        <w:top w:val="none" w:sz="0" w:space="0" w:color="auto"/>
        <w:left w:val="none" w:sz="0" w:space="0" w:color="auto"/>
        <w:bottom w:val="none" w:sz="0" w:space="0" w:color="auto"/>
        <w:right w:val="none" w:sz="0" w:space="0" w:color="auto"/>
      </w:divBdr>
    </w:div>
    <w:div w:id="1550458959">
      <w:bodyDiv w:val="1"/>
      <w:marLeft w:val="0"/>
      <w:marRight w:val="0"/>
      <w:marTop w:val="0"/>
      <w:marBottom w:val="0"/>
      <w:divBdr>
        <w:top w:val="none" w:sz="0" w:space="0" w:color="auto"/>
        <w:left w:val="none" w:sz="0" w:space="0" w:color="auto"/>
        <w:bottom w:val="none" w:sz="0" w:space="0" w:color="auto"/>
        <w:right w:val="none" w:sz="0" w:space="0" w:color="auto"/>
      </w:divBdr>
    </w:div>
    <w:div w:id="1560674445">
      <w:bodyDiv w:val="1"/>
      <w:marLeft w:val="0"/>
      <w:marRight w:val="0"/>
      <w:marTop w:val="0"/>
      <w:marBottom w:val="0"/>
      <w:divBdr>
        <w:top w:val="none" w:sz="0" w:space="0" w:color="auto"/>
        <w:left w:val="none" w:sz="0" w:space="0" w:color="auto"/>
        <w:bottom w:val="none" w:sz="0" w:space="0" w:color="auto"/>
        <w:right w:val="none" w:sz="0" w:space="0" w:color="auto"/>
      </w:divBdr>
    </w:div>
    <w:div w:id="1566068453">
      <w:bodyDiv w:val="1"/>
      <w:marLeft w:val="0"/>
      <w:marRight w:val="0"/>
      <w:marTop w:val="0"/>
      <w:marBottom w:val="0"/>
      <w:divBdr>
        <w:top w:val="none" w:sz="0" w:space="0" w:color="auto"/>
        <w:left w:val="none" w:sz="0" w:space="0" w:color="auto"/>
        <w:bottom w:val="none" w:sz="0" w:space="0" w:color="auto"/>
        <w:right w:val="none" w:sz="0" w:space="0" w:color="auto"/>
      </w:divBdr>
    </w:div>
    <w:div w:id="1598949948">
      <w:bodyDiv w:val="1"/>
      <w:marLeft w:val="0"/>
      <w:marRight w:val="0"/>
      <w:marTop w:val="0"/>
      <w:marBottom w:val="0"/>
      <w:divBdr>
        <w:top w:val="none" w:sz="0" w:space="0" w:color="auto"/>
        <w:left w:val="none" w:sz="0" w:space="0" w:color="auto"/>
        <w:bottom w:val="none" w:sz="0" w:space="0" w:color="auto"/>
        <w:right w:val="none" w:sz="0" w:space="0" w:color="auto"/>
      </w:divBdr>
    </w:div>
    <w:div w:id="1607422802">
      <w:bodyDiv w:val="1"/>
      <w:marLeft w:val="0"/>
      <w:marRight w:val="0"/>
      <w:marTop w:val="0"/>
      <w:marBottom w:val="0"/>
      <w:divBdr>
        <w:top w:val="none" w:sz="0" w:space="0" w:color="auto"/>
        <w:left w:val="none" w:sz="0" w:space="0" w:color="auto"/>
        <w:bottom w:val="none" w:sz="0" w:space="0" w:color="auto"/>
        <w:right w:val="none" w:sz="0" w:space="0" w:color="auto"/>
      </w:divBdr>
    </w:div>
    <w:div w:id="1723867364">
      <w:bodyDiv w:val="1"/>
      <w:marLeft w:val="0"/>
      <w:marRight w:val="0"/>
      <w:marTop w:val="0"/>
      <w:marBottom w:val="0"/>
      <w:divBdr>
        <w:top w:val="none" w:sz="0" w:space="0" w:color="auto"/>
        <w:left w:val="none" w:sz="0" w:space="0" w:color="auto"/>
        <w:bottom w:val="none" w:sz="0" w:space="0" w:color="auto"/>
        <w:right w:val="none" w:sz="0" w:space="0" w:color="auto"/>
      </w:divBdr>
    </w:div>
    <w:div w:id="1747530145">
      <w:bodyDiv w:val="1"/>
      <w:marLeft w:val="0"/>
      <w:marRight w:val="0"/>
      <w:marTop w:val="0"/>
      <w:marBottom w:val="0"/>
      <w:divBdr>
        <w:top w:val="none" w:sz="0" w:space="0" w:color="auto"/>
        <w:left w:val="none" w:sz="0" w:space="0" w:color="auto"/>
        <w:bottom w:val="none" w:sz="0" w:space="0" w:color="auto"/>
        <w:right w:val="none" w:sz="0" w:space="0" w:color="auto"/>
      </w:divBdr>
    </w:div>
    <w:div w:id="1765496271">
      <w:bodyDiv w:val="1"/>
      <w:marLeft w:val="0"/>
      <w:marRight w:val="0"/>
      <w:marTop w:val="0"/>
      <w:marBottom w:val="0"/>
      <w:divBdr>
        <w:top w:val="none" w:sz="0" w:space="0" w:color="auto"/>
        <w:left w:val="none" w:sz="0" w:space="0" w:color="auto"/>
        <w:bottom w:val="none" w:sz="0" w:space="0" w:color="auto"/>
        <w:right w:val="none" w:sz="0" w:space="0" w:color="auto"/>
      </w:divBdr>
    </w:div>
    <w:div w:id="1781146661">
      <w:bodyDiv w:val="1"/>
      <w:marLeft w:val="0"/>
      <w:marRight w:val="0"/>
      <w:marTop w:val="0"/>
      <w:marBottom w:val="0"/>
      <w:divBdr>
        <w:top w:val="none" w:sz="0" w:space="0" w:color="auto"/>
        <w:left w:val="none" w:sz="0" w:space="0" w:color="auto"/>
        <w:bottom w:val="none" w:sz="0" w:space="0" w:color="auto"/>
        <w:right w:val="none" w:sz="0" w:space="0" w:color="auto"/>
      </w:divBdr>
    </w:div>
    <w:div w:id="1784766985">
      <w:bodyDiv w:val="1"/>
      <w:marLeft w:val="0"/>
      <w:marRight w:val="0"/>
      <w:marTop w:val="0"/>
      <w:marBottom w:val="0"/>
      <w:divBdr>
        <w:top w:val="none" w:sz="0" w:space="0" w:color="auto"/>
        <w:left w:val="none" w:sz="0" w:space="0" w:color="auto"/>
        <w:bottom w:val="none" w:sz="0" w:space="0" w:color="auto"/>
        <w:right w:val="none" w:sz="0" w:space="0" w:color="auto"/>
      </w:divBdr>
    </w:div>
    <w:div w:id="1825195606">
      <w:bodyDiv w:val="1"/>
      <w:marLeft w:val="0"/>
      <w:marRight w:val="0"/>
      <w:marTop w:val="0"/>
      <w:marBottom w:val="0"/>
      <w:divBdr>
        <w:top w:val="none" w:sz="0" w:space="0" w:color="auto"/>
        <w:left w:val="none" w:sz="0" w:space="0" w:color="auto"/>
        <w:bottom w:val="none" w:sz="0" w:space="0" w:color="auto"/>
        <w:right w:val="none" w:sz="0" w:space="0" w:color="auto"/>
      </w:divBdr>
    </w:div>
    <w:div w:id="1825391822">
      <w:bodyDiv w:val="1"/>
      <w:marLeft w:val="0"/>
      <w:marRight w:val="0"/>
      <w:marTop w:val="0"/>
      <w:marBottom w:val="0"/>
      <w:divBdr>
        <w:top w:val="none" w:sz="0" w:space="0" w:color="auto"/>
        <w:left w:val="none" w:sz="0" w:space="0" w:color="auto"/>
        <w:bottom w:val="none" w:sz="0" w:space="0" w:color="auto"/>
        <w:right w:val="none" w:sz="0" w:space="0" w:color="auto"/>
      </w:divBdr>
    </w:div>
    <w:div w:id="1827086287">
      <w:bodyDiv w:val="1"/>
      <w:marLeft w:val="0"/>
      <w:marRight w:val="0"/>
      <w:marTop w:val="0"/>
      <w:marBottom w:val="0"/>
      <w:divBdr>
        <w:top w:val="none" w:sz="0" w:space="0" w:color="auto"/>
        <w:left w:val="none" w:sz="0" w:space="0" w:color="auto"/>
        <w:bottom w:val="none" w:sz="0" w:space="0" w:color="auto"/>
        <w:right w:val="none" w:sz="0" w:space="0" w:color="auto"/>
      </w:divBdr>
    </w:div>
    <w:div w:id="1830093702">
      <w:bodyDiv w:val="1"/>
      <w:marLeft w:val="0"/>
      <w:marRight w:val="0"/>
      <w:marTop w:val="0"/>
      <w:marBottom w:val="0"/>
      <w:divBdr>
        <w:top w:val="none" w:sz="0" w:space="0" w:color="auto"/>
        <w:left w:val="none" w:sz="0" w:space="0" w:color="auto"/>
        <w:bottom w:val="none" w:sz="0" w:space="0" w:color="auto"/>
        <w:right w:val="none" w:sz="0" w:space="0" w:color="auto"/>
      </w:divBdr>
    </w:div>
    <w:div w:id="1833447445">
      <w:bodyDiv w:val="1"/>
      <w:marLeft w:val="0"/>
      <w:marRight w:val="0"/>
      <w:marTop w:val="0"/>
      <w:marBottom w:val="0"/>
      <w:divBdr>
        <w:top w:val="none" w:sz="0" w:space="0" w:color="auto"/>
        <w:left w:val="none" w:sz="0" w:space="0" w:color="auto"/>
        <w:bottom w:val="none" w:sz="0" w:space="0" w:color="auto"/>
        <w:right w:val="none" w:sz="0" w:space="0" w:color="auto"/>
      </w:divBdr>
    </w:div>
    <w:div w:id="1898011316">
      <w:bodyDiv w:val="1"/>
      <w:marLeft w:val="0"/>
      <w:marRight w:val="0"/>
      <w:marTop w:val="0"/>
      <w:marBottom w:val="0"/>
      <w:divBdr>
        <w:top w:val="none" w:sz="0" w:space="0" w:color="auto"/>
        <w:left w:val="none" w:sz="0" w:space="0" w:color="auto"/>
        <w:bottom w:val="none" w:sz="0" w:space="0" w:color="auto"/>
        <w:right w:val="none" w:sz="0" w:space="0" w:color="auto"/>
      </w:divBdr>
    </w:div>
    <w:div w:id="1951623116">
      <w:bodyDiv w:val="1"/>
      <w:marLeft w:val="0"/>
      <w:marRight w:val="0"/>
      <w:marTop w:val="0"/>
      <w:marBottom w:val="0"/>
      <w:divBdr>
        <w:top w:val="none" w:sz="0" w:space="0" w:color="auto"/>
        <w:left w:val="none" w:sz="0" w:space="0" w:color="auto"/>
        <w:bottom w:val="none" w:sz="0" w:space="0" w:color="auto"/>
        <w:right w:val="none" w:sz="0" w:space="0" w:color="auto"/>
      </w:divBdr>
      <w:divsChild>
        <w:div w:id="1049576817">
          <w:marLeft w:val="0"/>
          <w:marRight w:val="0"/>
          <w:marTop w:val="0"/>
          <w:marBottom w:val="0"/>
          <w:divBdr>
            <w:top w:val="none" w:sz="0" w:space="0" w:color="auto"/>
            <w:left w:val="none" w:sz="0" w:space="0" w:color="auto"/>
            <w:bottom w:val="none" w:sz="0" w:space="0" w:color="auto"/>
            <w:right w:val="none" w:sz="0" w:space="0" w:color="auto"/>
          </w:divBdr>
        </w:div>
        <w:div w:id="1619409764">
          <w:marLeft w:val="0"/>
          <w:marRight w:val="0"/>
          <w:marTop w:val="0"/>
          <w:marBottom w:val="0"/>
          <w:divBdr>
            <w:top w:val="none" w:sz="0" w:space="0" w:color="auto"/>
            <w:left w:val="none" w:sz="0" w:space="0" w:color="auto"/>
            <w:bottom w:val="none" w:sz="0" w:space="0" w:color="auto"/>
            <w:right w:val="none" w:sz="0" w:space="0" w:color="auto"/>
          </w:divBdr>
        </w:div>
      </w:divsChild>
    </w:div>
    <w:div w:id="1969504760">
      <w:bodyDiv w:val="1"/>
      <w:marLeft w:val="0"/>
      <w:marRight w:val="0"/>
      <w:marTop w:val="0"/>
      <w:marBottom w:val="0"/>
      <w:divBdr>
        <w:top w:val="none" w:sz="0" w:space="0" w:color="auto"/>
        <w:left w:val="none" w:sz="0" w:space="0" w:color="auto"/>
        <w:bottom w:val="none" w:sz="0" w:space="0" w:color="auto"/>
        <w:right w:val="none" w:sz="0" w:space="0" w:color="auto"/>
      </w:divBdr>
    </w:div>
    <w:div w:id="1983578364">
      <w:bodyDiv w:val="1"/>
      <w:marLeft w:val="0"/>
      <w:marRight w:val="0"/>
      <w:marTop w:val="0"/>
      <w:marBottom w:val="0"/>
      <w:divBdr>
        <w:top w:val="none" w:sz="0" w:space="0" w:color="auto"/>
        <w:left w:val="none" w:sz="0" w:space="0" w:color="auto"/>
        <w:bottom w:val="none" w:sz="0" w:space="0" w:color="auto"/>
        <w:right w:val="none" w:sz="0" w:space="0" w:color="auto"/>
      </w:divBdr>
    </w:div>
    <w:div w:id="1994678662">
      <w:bodyDiv w:val="1"/>
      <w:marLeft w:val="0"/>
      <w:marRight w:val="0"/>
      <w:marTop w:val="0"/>
      <w:marBottom w:val="0"/>
      <w:divBdr>
        <w:top w:val="none" w:sz="0" w:space="0" w:color="auto"/>
        <w:left w:val="none" w:sz="0" w:space="0" w:color="auto"/>
        <w:bottom w:val="none" w:sz="0" w:space="0" w:color="auto"/>
        <w:right w:val="none" w:sz="0" w:space="0" w:color="auto"/>
      </w:divBdr>
    </w:div>
    <w:div w:id="2038654271">
      <w:bodyDiv w:val="1"/>
      <w:marLeft w:val="0"/>
      <w:marRight w:val="0"/>
      <w:marTop w:val="0"/>
      <w:marBottom w:val="0"/>
      <w:divBdr>
        <w:top w:val="none" w:sz="0" w:space="0" w:color="auto"/>
        <w:left w:val="none" w:sz="0" w:space="0" w:color="auto"/>
        <w:bottom w:val="none" w:sz="0" w:space="0" w:color="auto"/>
        <w:right w:val="none" w:sz="0" w:space="0" w:color="auto"/>
      </w:divBdr>
    </w:div>
    <w:div w:id="2061201478">
      <w:bodyDiv w:val="1"/>
      <w:marLeft w:val="0"/>
      <w:marRight w:val="0"/>
      <w:marTop w:val="0"/>
      <w:marBottom w:val="0"/>
      <w:divBdr>
        <w:top w:val="none" w:sz="0" w:space="0" w:color="auto"/>
        <w:left w:val="none" w:sz="0" w:space="0" w:color="auto"/>
        <w:bottom w:val="none" w:sz="0" w:space="0" w:color="auto"/>
        <w:right w:val="none" w:sz="0" w:space="0" w:color="auto"/>
      </w:divBdr>
    </w:div>
    <w:div w:id="213918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bp.org/" TargetMode="External"/><Relationship Id="rId18" Type="http://schemas.openxmlformats.org/officeDocument/2006/relationships/hyperlink" Target="http://www.daisy.org/project/pipeline" TargetMode="External"/><Relationship Id="rId26" Type="http://schemas.openxmlformats.org/officeDocument/2006/relationships/hyperlink" Target="https://en.wikipedia.org/wiki/Character_encoding" TargetMode="External"/><Relationship Id="rId39" Type="http://schemas.openxmlformats.org/officeDocument/2006/relationships/hyperlink" Target="https://support.google.com/chromebook/answer/7020014?hl=en" TargetMode="External"/><Relationship Id="rId21" Type="http://schemas.openxmlformats.org/officeDocument/2006/relationships/image" Target="media/image4.jpeg"/><Relationship Id="rId34" Type="http://schemas.openxmlformats.org/officeDocument/2006/relationships/hyperlink" Target="http://www.youtube.com/results?search_query=ipad+braille&amp;oq=ipad+braille&amp;aq=f&amp;aqi=g7&amp;aql=&amp;gs_nf=1&amp;gs_l=youtube-psuggest.3..0l7.1876.4727.0.5565.12.6.0.0.0.0.910.1917.3j6-2.5.0" TargetMode="External"/><Relationship Id="rId42" Type="http://schemas.openxmlformats.org/officeDocument/2006/relationships/hyperlink" Target="https://support.microsoft.com/en-us/help/4004263/windows-10-narrator-using-with-braille" TargetMode="External"/><Relationship Id="rId47" Type="http://schemas.openxmlformats.org/officeDocument/2006/relationships/hyperlink" Target="http://www.orbitresearch.com/en-IN/support/orbit-reader-20-support/orbit-reader-firmware-download/" TargetMode="External"/><Relationship Id="rId50" Type="http://schemas.openxmlformats.org/officeDocument/2006/relationships/image" Target="media/image9.png"/><Relationship Id="rId55" Type="http://schemas.openxmlformats.org/officeDocument/2006/relationships/hyperlink" Target="mailto:techsupport@orbitresearch.co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nfbnewslineonline.org/" TargetMode="External"/><Relationship Id="rId29" Type="http://schemas.openxmlformats.org/officeDocument/2006/relationships/hyperlink" Target="https://www.orbitresearch.com/product/orion-ti-84-plus/" TargetMode="External"/><Relationship Id="rId11" Type="http://schemas.openxmlformats.org/officeDocument/2006/relationships/hyperlink" Target="https://nlsbard.loc.gov" TargetMode="External"/><Relationship Id="rId24" Type="http://schemas.openxmlformats.org/officeDocument/2006/relationships/hyperlink" Target="mailto:techsupport@orbitresearch.com" TargetMode="External"/><Relationship Id="rId32" Type="http://schemas.openxmlformats.org/officeDocument/2006/relationships/hyperlink" Target="https://andreashead.wikispaces.com/" TargetMode="External"/><Relationship Id="rId37" Type="http://schemas.openxmlformats.org/officeDocument/2006/relationships/hyperlink" Target="http://www.apple.com/voiceover/info/guide/_1129.html" TargetMode="External"/><Relationship Id="rId40" Type="http://schemas.openxmlformats.org/officeDocument/2006/relationships/hyperlink" Target="https://www.amazon.com/gp/help/customer/display.html?nodeId=201829370%20" TargetMode="External"/><Relationship Id="rId45" Type="http://schemas.openxmlformats.org/officeDocument/2006/relationships/hyperlink" Target="http://www.orbitresearch.com/en-IN/support/orbit-reader-20-support/orbit-reader-firmware-download/" TargetMode="External"/><Relationship Id="rId53" Type="http://schemas.openxmlformats.org/officeDocument/2006/relationships/hyperlink" Target="http://www.orbitresearch.com/en-IN/support/orbit-reader-20-support/orbit-reader-localization-download/" TargetMode="External"/><Relationship Id="rId58" Type="http://schemas.openxmlformats.org/officeDocument/2006/relationships/hyperlink" Target="mailto:techsupport@orbitresearch.com"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tech.aph.org/lt" TargetMode="External"/><Relationship Id="rId14" Type="http://schemas.openxmlformats.org/officeDocument/2006/relationships/hyperlink" Target="http://louis.aph.org/pages/about.aspx" TargetMode="External"/><Relationship Id="rId22" Type="http://schemas.openxmlformats.org/officeDocument/2006/relationships/image" Target="media/image5.jpeg"/><Relationship Id="rId27" Type="http://schemas.openxmlformats.org/officeDocument/2006/relationships/hyperlink" Target="http://www.orbitresearch.com/en-IN/support/orbit-reader-20-support/orbit-reader-firmware-download/" TargetMode="External"/><Relationship Id="rId30" Type="http://schemas.openxmlformats.org/officeDocument/2006/relationships/hyperlink" Target="http://www.apple.com/accessibility/ios/braille-display.html" TargetMode="External"/><Relationship Id="rId35" Type="http://schemas.openxmlformats.org/officeDocument/2006/relationships/hyperlink" Target="http://www.apple.com/accessibility/ios/braille-display.html" TargetMode="External"/><Relationship Id="rId43" Type="http://schemas.openxmlformats.org/officeDocument/2006/relationships/hyperlink" Target="http://www.digikey.com/product-search/en?vendor=0&amp;keywords=1175-1133-ND" TargetMode="External"/><Relationship Id="rId48" Type="http://schemas.openxmlformats.org/officeDocument/2006/relationships/image" Target="media/image7.png"/><Relationship Id="rId56" Type="http://schemas.openxmlformats.org/officeDocument/2006/relationships/hyperlink" Target="mailto:techsupport@orbitresearch.com" TargetMode="External"/><Relationship Id="rId8" Type="http://schemas.openxmlformats.org/officeDocument/2006/relationships/image" Target="media/image1.jpeg"/><Relationship Id="rId51" Type="http://schemas.openxmlformats.org/officeDocument/2006/relationships/image" Target="media/image10.png"/><Relationship Id="rId3" Type="http://schemas.openxmlformats.org/officeDocument/2006/relationships/styles" Target="styles.xml"/><Relationship Id="rId12" Type="http://schemas.openxmlformats.org/officeDocument/2006/relationships/hyperlink" Target="http://www.aph.org" TargetMode="External"/><Relationship Id="rId17" Type="http://schemas.openxmlformats.org/officeDocument/2006/relationships/hyperlink" Target="http://brailleblaster.org" TargetMode="External"/><Relationship Id="rId25" Type="http://schemas.openxmlformats.org/officeDocument/2006/relationships/hyperlink" Target="https://www.duxburysystems.com/dbt_main.asp?f3=" TargetMode="External"/><Relationship Id="rId33" Type="http://schemas.openxmlformats.org/officeDocument/2006/relationships/hyperlink" Target="http://www.yourtechvision.com" TargetMode="External"/><Relationship Id="rId38" Type="http://schemas.openxmlformats.org/officeDocument/2006/relationships/hyperlink" Target="https://support.google.com/accessibility/android/answer/3535226?hl=en" TargetMode="External"/><Relationship Id="rId46" Type="http://schemas.openxmlformats.org/officeDocument/2006/relationships/hyperlink" Target="http://www.orbitresearch.com/en-IN/old-software-releases-archive/" TargetMode="External"/><Relationship Id="rId59" Type="http://schemas.openxmlformats.org/officeDocument/2006/relationships/hyperlink" Target="http://www.orbitresearch.com/or20" TargetMode="External"/><Relationship Id="rId20" Type="http://schemas.openxmlformats.org/officeDocument/2006/relationships/image" Target="media/image3.jpeg"/><Relationship Id="rId41" Type="http://schemas.openxmlformats.org/officeDocument/2006/relationships/hyperlink" Target="http://www.orbitresearch.com/support/orbit-reader-20-support/" TargetMode="External"/><Relationship Id="rId54" Type="http://schemas.openxmlformats.org/officeDocument/2006/relationships/hyperlink" Target="mailto:techsupport@orbitresearch.co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ookshare.org" TargetMode="External"/><Relationship Id="rId23" Type="http://schemas.openxmlformats.org/officeDocument/2006/relationships/image" Target="media/image6.jpeg"/><Relationship Id="rId28" Type="http://schemas.openxmlformats.org/officeDocument/2006/relationships/hyperlink" Target="http://www.orbitresearch.com/en-IN/support/orbit-reader-20-support/orbit-reader-20-bootloader-upgrade-package/" TargetMode="External"/><Relationship Id="rId36" Type="http://schemas.openxmlformats.org/officeDocument/2006/relationships/hyperlink" Target="https://support.apple.com/en-us/HT202132" TargetMode="External"/><Relationship Id="rId49" Type="http://schemas.openxmlformats.org/officeDocument/2006/relationships/image" Target="media/image8.png"/><Relationship Id="rId57" Type="http://schemas.openxmlformats.org/officeDocument/2006/relationships/image" Target="media/image11.jpeg"/><Relationship Id="rId10" Type="http://schemas.openxmlformats.org/officeDocument/2006/relationships/image" Target="media/image2.jpeg"/><Relationship Id="rId31" Type="http://schemas.openxmlformats.org/officeDocument/2006/relationships/hyperlink" Target="http://www.applevis.com" TargetMode="External"/><Relationship Id="rId44" Type="http://schemas.openxmlformats.org/officeDocument/2006/relationships/hyperlink" Target="http://www.orbitresearch.com/en-IN/support/orbit-reader-20-support/" TargetMode="External"/><Relationship Id="rId52" Type="http://schemas.openxmlformats.org/officeDocument/2006/relationships/hyperlink" Target="http://www.orbitresearch.com/en-IN/support/orbit-reader-20-support/orbit-reader-20-bootloader-upgrade-package/"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bitresearch.com/en-IN/wp-content/uploads/2020/06/OR20-IN-Firmware-Upgrade-Package-vA0.01.00.19r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0FF63-187B-48AF-AB97-52ABC3E2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28777</Words>
  <Characters>132376</Characters>
  <Application>Microsoft Office Word</Application>
  <DocSecurity>8</DocSecurity>
  <Lines>3309</Lines>
  <Paragraphs>1941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159212</CharactersWithSpaces>
  <SharedDoc>false</SharedDoc>
  <HLinks>
    <vt:vector size="360" baseType="variant">
      <vt:variant>
        <vt:i4>2031668</vt:i4>
      </vt:variant>
      <vt:variant>
        <vt:i4>356</vt:i4>
      </vt:variant>
      <vt:variant>
        <vt:i4>0</vt:i4>
      </vt:variant>
      <vt:variant>
        <vt:i4>5</vt:i4>
      </vt:variant>
      <vt:variant>
        <vt:lpwstr/>
      </vt:variant>
      <vt:variant>
        <vt:lpwstr>_Toc344035098</vt:lpwstr>
      </vt:variant>
      <vt:variant>
        <vt:i4>1179700</vt:i4>
      </vt:variant>
      <vt:variant>
        <vt:i4>350</vt:i4>
      </vt:variant>
      <vt:variant>
        <vt:i4>0</vt:i4>
      </vt:variant>
      <vt:variant>
        <vt:i4>5</vt:i4>
      </vt:variant>
      <vt:variant>
        <vt:lpwstr/>
      </vt:variant>
      <vt:variant>
        <vt:lpwstr>_Toc344035048</vt:lpwstr>
      </vt:variant>
      <vt:variant>
        <vt:i4>1179700</vt:i4>
      </vt:variant>
      <vt:variant>
        <vt:i4>344</vt:i4>
      </vt:variant>
      <vt:variant>
        <vt:i4>0</vt:i4>
      </vt:variant>
      <vt:variant>
        <vt:i4>5</vt:i4>
      </vt:variant>
      <vt:variant>
        <vt:lpwstr/>
      </vt:variant>
      <vt:variant>
        <vt:lpwstr>_Toc344035047</vt:lpwstr>
      </vt:variant>
      <vt:variant>
        <vt:i4>1179700</vt:i4>
      </vt:variant>
      <vt:variant>
        <vt:i4>338</vt:i4>
      </vt:variant>
      <vt:variant>
        <vt:i4>0</vt:i4>
      </vt:variant>
      <vt:variant>
        <vt:i4>5</vt:i4>
      </vt:variant>
      <vt:variant>
        <vt:lpwstr/>
      </vt:variant>
      <vt:variant>
        <vt:lpwstr>_Toc344035046</vt:lpwstr>
      </vt:variant>
      <vt:variant>
        <vt:i4>1179700</vt:i4>
      </vt:variant>
      <vt:variant>
        <vt:i4>332</vt:i4>
      </vt:variant>
      <vt:variant>
        <vt:i4>0</vt:i4>
      </vt:variant>
      <vt:variant>
        <vt:i4>5</vt:i4>
      </vt:variant>
      <vt:variant>
        <vt:lpwstr/>
      </vt:variant>
      <vt:variant>
        <vt:lpwstr>_Toc344035045</vt:lpwstr>
      </vt:variant>
      <vt:variant>
        <vt:i4>1179700</vt:i4>
      </vt:variant>
      <vt:variant>
        <vt:i4>326</vt:i4>
      </vt:variant>
      <vt:variant>
        <vt:i4>0</vt:i4>
      </vt:variant>
      <vt:variant>
        <vt:i4>5</vt:i4>
      </vt:variant>
      <vt:variant>
        <vt:lpwstr/>
      </vt:variant>
      <vt:variant>
        <vt:lpwstr>_Toc344035043</vt:lpwstr>
      </vt:variant>
      <vt:variant>
        <vt:i4>1179700</vt:i4>
      </vt:variant>
      <vt:variant>
        <vt:i4>320</vt:i4>
      </vt:variant>
      <vt:variant>
        <vt:i4>0</vt:i4>
      </vt:variant>
      <vt:variant>
        <vt:i4>5</vt:i4>
      </vt:variant>
      <vt:variant>
        <vt:lpwstr/>
      </vt:variant>
      <vt:variant>
        <vt:lpwstr>_Toc344035042</vt:lpwstr>
      </vt:variant>
      <vt:variant>
        <vt:i4>1179700</vt:i4>
      </vt:variant>
      <vt:variant>
        <vt:i4>314</vt:i4>
      </vt:variant>
      <vt:variant>
        <vt:i4>0</vt:i4>
      </vt:variant>
      <vt:variant>
        <vt:i4>5</vt:i4>
      </vt:variant>
      <vt:variant>
        <vt:lpwstr/>
      </vt:variant>
      <vt:variant>
        <vt:lpwstr>_Toc344035041</vt:lpwstr>
      </vt:variant>
      <vt:variant>
        <vt:i4>1179700</vt:i4>
      </vt:variant>
      <vt:variant>
        <vt:i4>308</vt:i4>
      </vt:variant>
      <vt:variant>
        <vt:i4>0</vt:i4>
      </vt:variant>
      <vt:variant>
        <vt:i4>5</vt:i4>
      </vt:variant>
      <vt:variant>
        <vt:lpwstr/>
      </vt:variant>
      <vt:variant>
        <vt:lpwstr>_Toc344035040</vt:lpwstr>
      </vt:variant>
      <vt:variant>
        <vt:i4>1376308</vt:i4>
      </vt:variant>
      <vt:variant>
        <vt:i4>302</vt:i4>
      </vt:variant>
      <vt:variant>
        <vt:i4>0</vt:i4>
      </vt:variant>
      <vt:variant>
        <vt:i4>5</vt:i4>
      </vt:variant>
      <vt:variant>
        <vt:lpwstr/>
      </vt:variant>
      <vt:variant>
        <vt:lpwstr>_Toc344035039</vt:lpwstr>
      </vt:variant>
      <vt:variant>
        <vt:i4>1376308</vt:i4>
      </vt:variant>
      <vt:variant>
        <vt:i4>296</vt:i4>
      </vt:variant>
      <vt:variant>
        <vt:i4>0</vt:i4>
      </vt:variant>
      <vt:variant>
        <vt:i4>5</vt:i4>
      </vt:variant>
      <vt:variant>
        <vt:lpwstr/>
      </vt:variant>
      <vt:variant>
        <vt:lpwstr>_Toc344035038</vt:lpwstr>
      </vt:variant>
      <vt:variant>
        <vt:i4>1376308</vt:i4>
      </vt:variant>
      <vt:variant>
        <vt:i4>290</vt:i4>
      </vt:variant>
      <vt:variant>
        <vt:i4>0</vt:i4>
      </vt:variant>
      <vt:variant>
        <vt:i4>5</vt:i4>
      </vt:variant>
      <vt:variant>
        <vt:lpwstr/>
      </vt:variant>
      <vt:variant>
        <vt:lpwstr>_Toc344035037</vt:lpwstr>
      </vt:variant>
      <vt:variant>
        <vt:i4>1376308</vt:i4>
      </vt:variant>
      <vt:variant>
        <vt:i4>284</vt:i4>
      </vt:variant>
      <vt:variant>
        <vt:i4>0</vt:i4>
      </vt:variant>
      <vt:variant>
        <vt:i4>5</vt:i4>
      </vt:variant>
      <vt:variant>
        <vt:lpwstr/>
      </vt:variant>
      <vt:variant>
        <vt:lpwstr>_Toc344035036</vt:lpwstr>
      </vt:variant>
      <vt:variant>
        <vt:i4>1376308</vt:i4>
      </vt:variant>
      <vt:variant>
        <vt:i4>278</vt:i4>
      </vt:variant>
      <vt:variant>
        <vt:i4>0</vt:i4>
      </vt:variant>
      <vt:variant>
        <vt:i4>5</vt:i4>
      </vt:variant>
      <vt:variant>
        <vt:lpwstr/>
      </vt:variant>
      <vt:variant>
        <vt:lpwstr>_Toc344035035</vt:lpwstr>
      </vt:variant>
      <vt:variant>
        <vt:i4>1376308</vt:i4>
      </vt:variant>
      <vt:variant>
        <vt:i4>272</vt:i4>
      </vt:variant>
      <vt:variant>
        <vt:i4>0</vt:i4>
      </vt:variant>
      <vt:variant>
        <vt:i4>5</vt:i4>
      </vt:variant>
      <vt:variant>
        <vt:lpwstr/>
      </vt:variant>
      <vt:variant>
        <vt:lpwstr>_Toc344035034</vt:lpwstr>
      </vt:variant>
      <vt:variant>
        <vt:i4>1376308</vt:i4>
      </vt:variant>
      <vt:variant>
        <vt:i4>266</vt:i4>
      </vt:variant>
      <vt:variant>
        <vt:i4>0</vt:i4>
      </vt:variant>
      <vt:variant>
        <vt:i4>5</vt:i4>
      </vt:variant>
      <vt:variant>
        <vt:lpwstr/>
      </vt:variant>
      <vt:variant>
        <vt:lpwstr>_Toc344035033</vt:lpwstr>
      </vt:variant>
      <vt:variant>
        <vt:i4>1376308</vt:i4>
      </vt:variant>
      <vt:variant>
        <vt:i4>260</vt:i4>
      </vt:variant>
      <vt:variant>
        <vt:i4>0</vt:i4>
      </vt:variant>
      <vt:variant>
        <vt:i4>5</vt:i4>
      </vt:variant>
      <vt:variant>
        <vt:lpwstr/>
      </vt:variant>
      <vt:variant>
        <vt:lpwstr>_Toc344035032</vt:lpwstr>
      </vt:variant>
      <vt:variant>
        <vt:i4>1376308</vt:i4>
      </vt:variant>
      <vt:variant>
        <vt:i4>254</vt:i4>
      </vt:variant>
      <vt:variant>
        <vt:i4>0</vt:i4>
      </vt:variant>
      <vt:variant>
        <vt:i4>5</vt:i4>
      </vt:variant>
      <vt:variant>
        <vt:lpwstr/>
      </vt:variant>
      <vt:variant>
        <vt:lpwstr>_Toc344035031</vt:lpwstr>
      </vt:variant>
      <vt:variant>
        <vt:i4>1376308</vt:i4>
      </vt:variant>
      <vt:variant>
        <vt:i4>248</vt:i4>
      </vt:variant>
      <vt:variant>
        <vt:i4>0</vt:i4>
      </vt:variant>
      <vt:variant>
        <vt:i4>5</vt:i4>
      </vt:variant>
      <vt:variant>
        <vt:lpwstr/>
      </vt:variant>
      <vt:variant>
        <vt:lpwstr>_Toc344035030</vt:lpwstr>
      </vt:variant>
      <vt:variant>
        <vt:i4>1310772</vt:i4>
      </vt:variant>
      <vt:variant>
        <vt:i4>242</vt:i4>
      </vt:variant>
      <vt:variant>
        <vt:i4>0</vt:i4>
      </vt:variant>
      <vt:variant>
        <vt:i4>5</vt:i4>
      </vt:variant>
      <vt:variant>
        <vt:lpwstr/>
      </vt:variant>
      <vt:variant>
        <vt:lpwstr>_Toc344035029</vt:lpwstr>
      </vt:variant>
      <vt:variant>
        <vt:i4>1310772</vt:i4>
      </vt:variant>
      <vt:variant>
        <vt:i4>236</vt:i4>
      </vt:variant>
      <vt:variant>
        <vt:i4>0</vt:i4>
      </vt:variant>
      <vt:variant>
        <vt:i4>5</vt:i4>
      </vt:variant>
      <vt:variant>
        <vt:lpwstr/>
      </vt:variant>
      <vt:variant>
        <vt:lpwstr>_Toc344035028</vt:lpwstr>
      </vt:variant>
      <vt:variant>
        <vt:i4>1310772</vt:i4>
      </vt:variant>
      <vt:variant>
        <vt:i4>230</vt:i4>
      </vt:variant>
      <vt:variant>
        <vt:i4>0</vt:i4>
      </vt:variant>
      <vt:variant>
        <vt:i4>5</vt:i4>
      </vt:variant>
      <vt:variant>
        <vt:lpwstr/>
      </vt:variant>
      <vt:variant>
        <vt:lpwstr>_Toc344035027</vt:lpwstr>
      </vt:variant>
      <vt:variant>
        <vt:i4>1310772</vt:i4>
      </vt:variant>
      <vt:variant>
        <vt:i4>224</vt:i4>
      </vt:variant>
      <vt:variant>
        <vt:i4>0</vt:i4>
      </vt:variant>
      <vt:variant>
        <vt:i4>5</vt:i4>
      </vt:variant>
      <vt:variant>
        <vt:lpwstr/>
      </vt:variant>
      <vt:variant>
        <vt:lpwstr>_Toc344035026</vt:lpwstr>
      </vt:variant>
      <vt:variant>
        <vt:i4>1310772</vt:i4>
      </vt:variant>
      <vt:variant>
        <vt:i4>218</vt:i4>
      </vt:variant>
      <vt:variant>
        <vt:i4>0</vt:i4>
      </vt:variant>
      <vt:variant>
        <vt:i4>5</vt:i4>
      </vt:variant>
      <vt:variant>
        <vt:lpwstr/>
      </vt:variant>
      <vt:variant>
        <vt:lpwstr>_Toc344035025</vt:lpwstr>
      </vt:variant>
      <vt:variant>
        <vt:i4>1310772</vt:i4>
      </vt:variant>
      <vt:variant>
        <vt:i4>212</vt:i4>
      </vt:variant>
      <vt:variant>
        <vt:i4>0</vt:i4>
      </vt:variant>
      <vt:variant>
        <vt:i4>5</vt:i4>
      </vt:variant>
      <vt:variant>
        <vt:lpwstr/>
      </vt:variant>
      <vt:variant>
        <vt:lpwstr>_Toc344035024</vt:lpwstr>
      </vt:variant>
      <vt:variant>
        <vt:i4>1310772</vt:i4>
      </vt:variant>
      <vt:variant>
        <vt:i4>206</vt:i4>
      </vt:variant>
      <vt:variant>
        <vt:i4>0</vt:i4>
      </vt:variant>
      <vt:variant>
        <vt:i4>5</vt:i4>
      </vt:variant>
      <vt:variant>
        <vt:lpwstr/>
      </vt:variant>
      <vt:variant>
        <vt:lpwstr>_Toc344035023</vt:lpwstr>
      </vt:variant>
      <vt:variant>
        <vt:i4>1310772</vt:i4>
      </vt:variant>
      <vt:variant>
        <vt:i4>200</vt:i4>
      </vt:variant>
      <vt:variant>
        <vt:i4>0</vt:i4>
      </vt:variant>
      <vt:variant>
        <vt:i4>5</vt:i4>
      </vt:variant>
      <vt:variant>
        <vt:lpwstr/>
      </vt:variant>
      <vt:variant>
        <vt:lpwstr>_Toc344035022</vt:lpwstr>
      </vt:variant>
      <vt:variant>
        <vt:i4>1310772</vt:i4>
      </vt:variant>
      <vt:variant>
        <vt:i4>194</vt:i4>
      </vt:variant>
      <vt:variant>
        <vt:i4>0</vt:i4>
      </vt:variant>
      <vt:variant>
        <vt:i4>5</vt:i4>
      </vt:variant>
      <vt:variant>
        <vt:lpwstr/>
      </vt:variant>
      <vt:variant>
        <vt:lpwstr>_Toc344035021</vt:lpwstr>
      </vt:variant>
      <vt:variant>
        <vt:i4>1310772</vt:i4>
      </vt:variant>
      <vt:variant>
        <vt:i4>188</vt:i4>
      </vt:variant>
      <vt:variant>
        <vt:i4>0</vt:i4>
      </vt:variant>
      <vt:variant>
        <vt:i4>5</vt:i4>
      </vt:variant>
      <vt:variant>
        <vt:lpwstr/>
      </vt:variant>
      <vt:variant>
        <vt:lpwstr>_Toc344035020</vt:lpwstr>
      </vt:variant>
      <vt:variant>
        <vt:i4>1507380</vt:i4>
      </vt:variant>
      <vt:variant>
        <vt:i4>182</vt:i4>
      </vt:variant>
      <vt:variant>
        <vt:i4>0</vt:i4>
      </vt:variant>
      <vt:variant>
        <vt:i4>5</vt:i4>
      </vt:variant>
      <vt:variant>
        <vt:lpwstr/>
      </vt:variant>
      <vt:variant>
        <vt:lpwstr>_Toc344035019</vt:lpwstr>
      </vt:variant>
      <vt:variant>
        <vt:i4>1507380</vt:i4>
      </vt:variant>
      <vt:variant>
        <vt:i4>176</vt:i4>
      </vt:variant>
      <vt:variant>
        <vt:i4>0</vt:i4>
      </vt:variant>
      <vt:variant>
        <vt:i4>5</vt:i4>
      </vt:variant>
      <vt:variant>
        <vt:lpwstr/>
      </vt:variant>
      <vt:variant>
        <vt:lpwstr>_Toc344035018</vt:lpwstr>
      </vt:variant>
      <vt:variant>
        <vt:i4>1507380</vt:i4>
      </vt:variant>
      <vt:variant>
        <vt:i4>170</vt:i4>
      </vt:variant>
      <vt:variant>
        <vt:i4>0</vt:i4>
      </vt:variant>
      <vt:variant>
        <vt:i4>5</vt:i4>
      </vt:variant>
      <vt:variant>
        <vt:lpwstr/>
      </vt:variant>
      <vt:variant>
        <vt:lpwstr>_Toc344035017</vt:lpwstr>
      </vt:variant>
      <vt:variant>
        <vt:i4>1507380</vt:i4>
      </vt:variant>
      <vt:variant>
        <vt:i4>164</vt:i4>
      </vt:variant>
      <vt:variant>
        <vt:i4>0</vt:i4>
      </vt:variant>
      <vt:variant>
        <vt:i4>5</vt:i4>
      </vt:variant>
      <vt:variant>
        <vt:lpwstr/>
      </vt:variant>
      <vt:variant>
        <vt:lpwstr>_Toc344035016</vt:lpwstr>
      </vt:variant>
      <vt:variant>
        <vt:i4>1507380</vt:i4>
      </vt:variant>
      <vt:variant>
        <vt:i4>158</vt:i4>
      </vt:variant>
      <vt:variant>
        <vt:i4>0</vt:i4>
      </vt:variant>
      <vt:variant>
        <vt:i4>5</vt:i4>
      </vt:variant>
      <vt:variant>
        <vt:lpwstr/>
      </vt:variant>
      <vt:variant>
        <vt:lpwstr>_Toc344035015</vt:lpwstr>
      </vt:variant>
      <vt:variant>
        <vt:i4>1507380</vt:i4>
      </vt:variant>
      <vt:variant>
        <vt:i4>152</vt:i4>
      </vt:variant>
      <vt:variant>
        <vt:i4>0</vt:i4>
      </vt:variant>
      <vt:variant>
        <vt:i4>5</vt:i4>
      </vt:variant>
      <vt:variant>
        <vt:lpwstr/>
      </vt:variant>
      <vt:variant>
        <vt:lpwstr>_Toc344035014</vt:lpwstr>
      </vt:variant>
      <vt:variant>
        <vt:i4>1507380</vt:i4>
      </vt:variant>
      <vt:variant>
        <vt:i4>146</vt:i4>
      </vt:variant>
      <vt:variant>
        <vt:i4>0</vt:i4>
      </vt:variant>
      <vt:variant>
        <vt:i4>5</vt:i4>
      </vt:variant>
      <vt:variant>
        <vt:lpwstr/>
      </vt:variant>
      <vt:variant>
        <vt:lpwstr>_Toc344035013</vt:lpwstr>
      </vt:variant>
      <vt:variant>
        <vt:i4>1507380</vt:i4>
      </vt:variant>
      <vt:variant>
        <vt:i4>140</vt:i4>
      </vt:variant>
      <vt:variant>
        <vt:i4>0</vt:i4>
      </vt:variant>
      <vt:variant>
        <vt:i4>5</vt:i4>
      </vt:variant>
      <vt:variant>
        <vt:lpwstr/>
      </vt:variant>
      <vt:variant>
        <vt:lpwstr>_Toc344035012</vt:lpwstr>
      </vt:variant>
      <vt:variant>
        <vt:i4>1507380</vt:i4>
      </vt:variant>
      <vt:variant>
        <vt:i4>134</vt:i4>
      </vt:variant>
      <vt:variant>
        <vt:i4>0</vt:i4>
      </vt:variant>
      <vt:variant>
        <vt:i4>5</vt:i4>
      </vt:variant>
      <vt:variant>
        <vt:lpwstr/>
      </vt:variant>
      <vt:variant>
        <vt:lpwstr>_Toc344035011</vt:lpwstr>
      </vt:variant>
      <vt:variant>
        <vt:i4>1507380</vt:i4>
      </vt:variant>
      <vt:variant>
        <vt:i4>128</vt:i4>
      </vt:variant>
      <vt:variant>
        <vt:i4>0</vt:i4>
      </vt:variant>
      <vt:variant>
        <vt:i4>5</vt:i4>
      </vt:variant>
      <vt:variant>
        <vt:lpwstr/>
      </vt:variant>
      <vt:variant>
        <vt:lpwstr>_Toc344035010</vt:lpwstr>
      </vt:variant>
      <vt:variant>
        <vt:i4>1441844</vt:i4>
      </vt:variant>
      <vt:variant>
        <vt:i4>122</vt:i4>
      </vt:variant>
      <vt:variant>
        <vt:i4>0</vt:i4>
      </vt:variant>
      <vt:variant>
        <vt:i4>5</vt:i4>
      </vt:variant>
      <vt:variant>
        <vt:lpwstr/>
      </vt:variant>
      <vt:variant>
        <vt:lpwstr>_Toc344035009</vt:lpwstr>
      </vt:variant>
      <vt:variant>
        <vt:i4>1441844</vt:i4>
      </vt:variant>
      <vt:variant>
        <vt:i4>116</vt:i4>
      </vt:variant>
      <vt:variant>
        <vt:i4>0</vt:i4>
      </vt:variant>
      <vt:variant>
        <vt:i4>5</vt:i4>
      </vt:variant>
      <vt:variant>
        <vt:lpwstr/>
      </vt:variant>
      <vt:variant>
        <vt:lpwstr>_Toc344035008</vt:lpwstr>
      </vt:variant>
      <vt:variant>
        <vt:i4>1441844</vt:i4>
      </vt:variant>
      <vt:variant>
        <vt:i4>110</vt:i4>
      </vt:variant>
      <vt:variant>
        <vt:i4>0</vt:i4>
      </vt:variant>
      <vt:variant>
        <vt:i4>5</vt:i4>
      </vt:variant>
      <vt:variant>
        <vt:lpwstr/>
      </vt:variant>
      <vt:variant>
        <vt:lpwstr>_Toc344035007</vt:lpwstr>
      </vt:variant>
      <vt:variant>
        <vt:i4>1441844</vt:i4>
      </vt:variant>
      <vt:variant>
        <vt:i4>104</vt:i4>
      </vt:variant>
      <vt:variant>
        <vt:i4>0</vt:i4>
      </vt:variant>
      <vt:variant>
        <vt:i4>5</vt:i4>
      </vt:variant>
      <vt:variant>
        <vt:lpwstr/>
      </vt:variant>
      <vt:variant>
        <vt:lpwstr>_Toc344035006</vt:lpwstr>
      </vt:variant>
      <vt:variant>
        <vt:i4>1441844</vt:i4>
      </vt:variant>
      <vt:variant>
        <vt:i4>98</vt:i4>
      </vt:variant>
      <vt:variant>
        <vt:i4>0</vt:i4>
      </vt:variant>
      <vt:variant>
        <vt:i4>5</vt:i4>
      </vt:variant>
      <vt:variant>
        <vt:lpwstr/>
      </vt:variant>
      <vt:variant>
        <vt:lpwstr>_Toc344035005</vt:lpwstr>
      </vt:variant>
      <vt:variant>
        <vt:i4>1441844</vt:i4>
      </vt:variant>
      <vt:variant>
        <vt:i4>92</vt:i4>
      </vt:variant>
      <vt:variant>
        <vt:i4>0</vt:i4>
      </vt:variant>
      <vt:variant>
        <vt:i4>5</vt:i4>
      </vt:variant>
      <vt:variant>
        <vt:lpwstr/>
      </vt:variant>
      <vt:variant>
        <vt:lpwstr>_Toc344035004</vt:lpwstr>
      </vt:variant>
      <vt:variant>
        <vt:i4>1441844</vt:i4>
      </vt:variant>
      <vt:variant>
        <vt:i4>86</vt:i4>
      </vt:variant>
      <vt:variant>
        <vt:i4>0</vt:i4>
      </vt:variant>
      <vt:variant>
        <vt:i4>5</vt:i4>
      </vt:variant>
      <vt:variant>
        <vt:lpwstr/>
      </vt:variant>
      <vt:variant>
        <vt:lpwstr>_Toc344035003</vt:lpwstr>
      </vt:variant>
      <vt:variant>
        <vt:i4>1441844</vt:i4>
      </vt:variant>
      <vt:variant>
        <vt:i4>80</vt:i4>
      </vt:variant>
      <vt:variant>
        <vt:i4>0</vt:i4>
      </vt:variant>
      <vt:variant>
        <vt:i4>5</vt:i4>
      </vt:variant>
      <vt:variant>
        <vt:lpwstr/>
      </vt:variant>
      <vt:variant>
        <vt:lpwstr>_Toc344035002</vt:lpwstr>
      </vt:variant>
      <vt:variant>
        <vt:i4>1441844</vt:i4>
      </vt:variant>
      <vt:variant>
        <vt:i4>74</vt:i4>
      </vt:variant>
      <vt:variant>
        <vt:i4>0</vt:i4>
      </vt:variant>
      <vt:variant>
        <vt:i4>5</vt:i4>
      </vt:variant>
      <vt:variant>
        <vt:lpwstr/>
      </vt:variant>
      <vt:variant>
        <vt:lpwstr>_Toc344035001</vt:lpwstr>
      </vt:variant>
      <vt:variant>
        <vt:i4>1441844</vt:i4>
      </vt:variant>
      <vt:variant>
        <vt:i4>68</vt:i4>
      </vt:variant>
      <vt:variant>
        <vt:i4>0</vt:i4>
      </vt:variant>
      <vt:variant>
        <vt:i4>5</vt:i4>
      </vt:variant>
      <vt:variant>
        <vt:lpwstr/>
      </vt:variant>
      <vt:variant>
        <vt:lpwstr>_Toc344035000</vt:lpwstr>
      </vt:variant>
      <vt:variant>
        <vt:i4>1966141</vt:i4>
      </vt:variant>
      <vt:variant>
        <vt:i4>62</vt:i4>
      </vt:variant>
      <vt:variant>
        <vt:i4>0</vt:i4>
      </vt:variant>
      <vt:variant>
        <vt:i4>5</vt:i4>
      </vt:variant>
      <vt:variant>
        <vt:lpwstr/>
      </vt:variant>
      <vt:variant>
        <vt:lpwstr>_Toc344034999</vt:lpwstr>
      </vt:variant>
      <vt:variant>
        <vt:i4>1966141</vt:i4>
      </vt:variant>
      <vt:variant>
        <vt:i4>56</vt:i4>
      </vt:variant>
      <vt:variant>
        <vt:i4>0</vt:i4>
      </vt:variant>
      <vt:variant>
        <vt:i4>5</vt:i4>
      </vt:variant>
      <vt:variant>
        <vt:lpwstr/>
      </vt:variant>
      <vt:variant>
        <vt:lpwstr>_Toc344034998</vt:lpwstr>
      </vt:variant>
      <vt:variant>
        <vt:i4>1966141</vt:i4>
      </vt:variant>
      <vt:variant>
        <vt:i4>50</vt:i4>
      </vt:variant>
      <vt:variant>
        <vt:i4>0</vt:i4>
      </vt:variant>
      <vt:variant>
        <vt:i4>5</vt:i4>
      </vt:variant>
      <vt:variant>
        <vt:lpwstr/>
      </vt:variant>
      <vt:variant>
        <vt:lpwstr>_Toc344034997</vt:lpwstr>
      </vt:variant>
      <vt:variant>
        <vt:i4>1966141</vt:i4>
      </vt:variant>
      <vt:variant>
        <vt:i4>44</vt:i4>
      </vt:variant>
      <vt:variant>
        <vt:i4>0</vt:i4>
      </vt:variant>
      <vt:variant>
        <vt:i4>5</vt:i4>
      </vt:variant>
      <vt:variant>
        <vt:lpwstr/>
      </vt:variant>
      <vt:variant>
        <vt:lpwstr>_Toc344034996</vt:lpwstr>
      </vt:variant>
      <vt:variant>
        <vt:i4>1966141</vt:i4>
      </vt:variant>
      <vt:variant>
        <vt:i4>38</vt:i4>
      </vt:variant>
      <vt:variant>
        <vt:i4>0</vt:i4>
      </vt:variant>
      <vt:variant>
        <vt:i4>5</vt:i4>
      </vt:variant>
      <vt:variant>
        <vt:lpwstr/>
      </vt:variant>
      <vt:variant>
        <vt:lpwstr>_Toc344034995</vt:lpwstr>
      </vt:variant>
      <vt:variant>
        <vt:i4>1966141</vt:i4>
      </vt:variant>
      <vt:variant>
        <vt:i4>32</vt:i4>
      </vt:variant>
      <vt:variant>
        <vt:i4>0</vt:i4>
      </vt:variant>
      <vt:variant>
        <vt:i4>5</vt:i4>
      </vt:variant>
      <vt:variant>
        <vt:lpwstr/>
      </vt:variant>
      <vt:variant>
        <vt:lpwstr>_Toc344034994</vt:lpwstr>
      </vt:variant>
      <vt:variant>
        <vt:i4>1966141</vt:i4>
      </vt:variant>
      <vt:variant>
        <vt:i4>26</vt:i4>
      </vt:variant>
      <vt:variant>
        <vt:i4>0</vt:i4>
      </vt:variant>
      <vt:variant>
        <vt:i4>5</vt:i4>
      </vt:variant>
      <vt:variant>
        <vt:lpwstr/>
      </vt:variant>
      <vt:variant>
        <vt:lpwstr>_Toc344034993</vt:lpwstr>
      </vt:variant>
      <vt:variant>
        <vt:i4>1966141</vt:i4>
      </vt:variant>
      <vt:variant>
        <vt:i4>20</vt:i4>
      </vt:variant>
      <vt:variant>
        <vt:i4>0</vt:i4>
      </vt:variant>
      <vt:variant>
        <vt:i4>5</vt:i4>
      </vt:variant>
      <vt:variant>
        <vt:lpwstr/>
      </vt:variant>
      <vt:variant>
        <vt:lpwstr>_Toc344034992</vt:lpwstr>
      </vt:variant>
      <vt:variant>
        <vt:i4>1966141</vt:i4>
      </vt:variant>
      <vt:variant>
        <vt:i4>14</vt:i4>
      </vt:variant>
      <vt:variant>
        <vt:i4>0</vt:i4>
      </vt:variant>
      <vt:variant>
        <vt:i4>5</vt:i4>
      </vt:variant>
      <vt:variant>
        <vt:lpwstr/>
      </vt:variant>
      <vt:variant>
        <vt:lpwstr>_Toc344034991</vt:lpwstr>
      </vt:variant>
      <vt:variant>
        <vt:i4>1966141</vt:i4>
      </vt:variant>
      <vt:variant>
        <vt:i4>8</vt:i4>
      </vt:variant>
      <vt:variant>
        <vt:i4>0</vt:i4>
      </vt:variant>
      <vt:variant>
        <vt:i4>5</vt:i4>
      </vt:variant>
      <vt:variant>
        <vt:lpwstr/>
      </vt:variant>
      <vt:variant>
        <vt:lpwstr>_Toc344034990</vt:lpwstr>
      </vt:variant>
      <vt:variant>
        <vt:i4>2031677</vt:i4>
      </vt:variant>
      <vt:variant>
        <vt:i4>2</vt:i4>
      </vt:variant>
      <vt:variant>
        <vt:i4>0</vt:i4>
      </vt:variant>
      <vt:variant>
        <vt:i4>5</vt:i4>
      </vt:variant>
      <vt:variant>
        <vt:lpwstr/>
      </vt:variant>
      <vt:variant>
        <vt:lpwstr>_Toc344034989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Ramesh Damor</cp:lastModifiedBy>
  <cp:revision>72</cp:revision>
  <dcterms:created xsi:type="dcterms:W3CDTF">2022-03-07T08:52:00Z</dcterms:created>
  <dcterms:modified xsi:type="dcterms:W3CDTF">2024-10-15T07:08:00Z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aa476ba656c1157b15aea01bb3dfdae5e4e6f227b79db8afd43414da68fd7024</vt:lpwstr>
  </property>
</Properties>
</file>