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85" w:type="dxa"/>
        <w:tblInd w:w="-612" w:type="dxa"/>
        <w:tblLayout w:type="fixed"/>
        <w:tblLook w:val="04A0" w:firstRow="1" w:lastRow="0" w:firstColumn="1" w:lastColumn="0" w:noHBand="0" w:noVBand="1"/>
      </w:tblPr>
      <w:tblGrid>
        <w:gridCol w:w="5398"/>
        <w:gridCol w:w="4787"/>
      </w:tblGrid>
      <w:tr w:rsidR="00AA3872" w:rsidRPr="00651DDA" w14:paraId="34F1E054" w14:textId="77777777" w:rsidTr="00C624FE">
        <w:tc>
          <w:tcPr>
            <w:tcW w:w="5400" w:type="dxa"/>
          </w:tcPr>
          <w:p w14:paraId="7A81A9A5" w14:textId="77777777" w:rsidR="00AA3872" w:rsidRPr="00651DDA" w:rsidRDefault="00AA3872" w:rsidP="00C624FE">
            <w:pPr>
              <w:rPr>
                <w:rFonts w:asciiTheme="minorHAnsi" w:eastAsiaTheme="minorEastAsia" w:hAnsiTheme="minorHAnsi" w:cs="Arial"/>
                <w:lang w:bidi="en-US"/>
              </w:rPr>
            </w:pPr>
            <w:permStart w:id="329600008" w:edGrp="everyone"/>
            <w:r w:rsidRPr="00651DDA">
              <w:rPr>
                <w:noProof/>
                <w:lang w:val="en-IN" w:eastAsia="en-IN"/>
              </w:rPr>
              <w:drawing>
                <wp:anchor distT="0" distB="0" distL="114300" distR="114300" simplePos="0" relativeHeight="251659264" behindDoc="0" locked="0" layoutInCell="1" allowOverlap="1" wp14:anchorId="1654B8F1" wp14:editId="4B47B7DD">
                  <wp:simplePos x="0" y="0"/>
                  <wp:positionH relativeFrom="column">
                    <wp:posOffset>426085</wp:posOffset>
                  </wp:positionH>
                  <wp:positionV relativeFrom="paragraph">
                    <wp:posOffset>0</wp:posOffset>
                  </wp:positionV>
                  <wp:extent cx="1941195" cy="1409700"/>
                  <wp:effectExtent l="0" t="0" r="0" b="0"/>
                  <wp:wrapThrough wrapText="bothSides">
                    <wp:wrapPolygon edited="0">
                      <wp:start x="0" y="0"/>
                      <wp:lineTo x="0" y="21308"/>
                      <wp:lineTo x="21409" y="21308"/>
                      <wp:lineTo x="21409" y="0"/>
                      <wp:lineTo x="0" y="0"/>
                    </wp:wrapPolygon>
                  </wp:wrapThrough>
                  <wp:docPr id="3" name="Picture 5" descr="Orbit Research Log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Users\A\Documents\Doc\Orbit\Logo\Orbit Logo v1.32a - small.jpg"/>
                          <pic:cNvPicPr>
                            <a:picLocks noChangeAspect="1" noChangeArrowheads="1"/>
                          </pic:cNvPicPr>
                        </pic:nvPicPr>
                        <pic:blipFill>
                          <a:blip r:embed="rId7" cstate="print"/>
                          <a:srcRect/>
                          <a:stretch>
                            <a:fillRect/>
                          </a:stretch>
                        </pic:blipFill>
                        <pic:spPr bwMode="auto">
                          <a:xfrm>
                            <a:off x="0" y="0"/>
                            <a:ext cx="1941195" cy="1409700"/>
                          </a:xfrm>
                          <a:prstGeom prst="rect">
                            <a:avLst/>
                          </a:prstGeom>
                          <a:noFill/>
                        </pic:spPr>
                      </pic:pic>
                    </a:graphicData>
                  </a:graphic>
                </wp:anchor>
              </w:drawing>
            </w:r>
            <w:permEnd w:id="329600008"/>
          </w:p>
          <w:p w14:paraId="5B5627AF" w14:textId="77777777" w:rsidR="00AA3872" w:rsidRPr="00651DDA" w:rsidRDefault="00AA3872" w:rsidP="00C624FE">
            <w:pPr>
              <w:spacing w:line="276" w:lineRule="auto"/>
              <w:jc w:val="both"/>
              <w:rPr>
                <w:rFonts w:asciiTheme="minorHAnsi" w:eastAsiaTheme="minorEastAsia" w:hAnsiTheme="minorHAnsi" w:cs="Arial"/>
                <w:b/>
                <w:i/>
                <w:sz w:val="28"/>
                <w:szCs w:val="20"/>
                <w:lang w:bidi="en-US"/>
              </w:rPr>
            </w:pPr>
          </w:p>
        </w:tc>
        <w:tc>
          <w:tcPr>
            <w:tcW w:w="4788" w:type="dxa"/>
            <w:hideMark/>
          </w:tcPr>
          <w:p w14:paraId="133D5173" w14:textId="77777777" w:rsidR="00AA3872" w:rsidRPr="00651DDA" w:rsidRDefault="00AA3872" w:rsidP="00C624FE">
            <w:pPr>
              <w:jc w:val="right"/>
              <w:rPr>
                <w:rFonts w:asciiTheme="minorHAnsi" w:eastAsiaTheme="minorEastAsia" w:hAnsiTheme="minorHAnsi" w:cs="Arial"/>
                <w:b/>
                <w:i/>
                <w:caps/>
                <w:color w:val="999999"/>
                <w:sz w:val="28"/>
                <w:szCs w:val="20"/>
                <w:lang w:bidi="en-US"/>
              </w:rPr>
            </w:pPr>
            <w:r w:rsidRPr="00651DDA">
              <w:rPr>
                <w:rFonts w:asciiTheme="minorHAnsi" w:eastAsiaTheme="minorEastAsia" w:hAnsiTheme="minorHAnsi" w:cs="Arial"/>
                <w:b/>
                <w:i/>
                <w:caps/>
                <w:color w:val="999999"/>
                <w:sz w:val="28"/>
              </w:rPr>
              <w:t xml:space="preserve">Proprietary </w:t>
            </w:r>
          </w:p>
          <w:p w14:paraId="326A5955" w14:textId="77777777" w:rsidR="00AA3872" w:rsidRPr="00651DDA" w:rsidRDefault="00AA3872" w:rsidP="00C624FE">
            <w:pPr>
              <w:spacing w:line="276" w:lineRule="auto"/>
              <w:jc w:val="right"/>
              <w:rPr>
                <w:rFonts w:asciiTheme="minorHAnsi" w:eastAsiaTheme="minorEastAsia" w:hAnsiTheme="minorHAnsi" w:cs="Arial"/>
                <w:b/>
                <w:i/>
                <w:color w:val="999999"/>
                <w:sz w:val="28"/>
                <w:szCs w:val="20"/>
                <w:lang w:bidi="en-US"/>
              </w:rPr>
            </w:pPr>
            <w:r w:rsidRPr="00651DDA">
              <w:rPr>
                <w:rFonts w:asciiTheme="minorHAnsi" w:eastAsiaTheme="minorEastAsia" w:hAnsiTheme="minorHAnsi" w:cs="Arial"/>
                <w:b/>
                <w:i/>
                <w:caps/>
                <w:color w:val="999999"/>
                <w:sz w:val="28"/>
              </w:rPr>
              <w:t>Information</w:t>
            </w:r>
          </w:p>
        </w:tc>
      </w:tr>
    </w:tbl>
    <w:p w14:paraId="3E37D72C" w14:textId="77777777" w:rsidR="00AA3872" w:rsidRPr="00651DDA" w:rsidRDefault="00AA3872" w:rsidP="00AA3872">
      <w:pPr>
        <w:ind w:firstLine="720"/>
        <w:jc w:val="both"/>
        <w:rPr>
          <w:rFonts w:ascii="Calibri" w:hAnsi="Calibri" w:cs="Arial"/>
          <w:b/>
          <w:bCs/>
          <w:color w:val="000000"/>
          <w:sz w:val="20"/>
          <w:szCs w:val="20"/>
          <w:lang w:bidi="en-US"/>
        </w:rPr>
      </w:pPr>
      <w:r w:rsidRPr="00651DDA">
        <w:rPr>
          <w:rFonts w:cs="Arial"/>
          <w:b/>
          <w:i/>
          <w:sz w:val="28"/>
        </w:rPr>
        <w:tab/>
      </w:r>
      <w:r w:rsidRPr="00651DDA">
        <w:rPr>
          <w:rFonts w:cs="Arial"/>
          <w:b/>
          <w:i/>
          <w:sz w:val="28"/>
        </w:rPr>
        <w:tab/>
      </w:r>
      <w:r w:rsidRPr="00651DDA">
        <w:rPr>
          <w:rFonts w:cs="Arial"/>
          <w:b/>
          <w:i/>
          <w:sz w:val="28"/>
        </w:rPr>
        <w:tab/>
      </w:r>
      <w:r w:rsidRPr="00651DDA">
        <w:rPr>
          <w:rFonts w:cs="Arial"/>
          <w:b/>
          <w:i/>
          <w:sz w:val="28"/>
        </w:rPr>
        <w:tab/>
      </w:r>
    </w:p>
    <w:p w14:paraId="7F4698F5" w14:textId="77777777" w:rsidR="00AA3872" w:rsidRPr="00651DDA" w:rsidRDefault="00AA3872" w:rsidP="00AA3872">
      <w:pPr>
        <w:autoSpaceDE w:val="0"/>
        <w:autoSpaceDN w:val="0"/>
        <w:adjustRightInd w:val="0"/>
        <w:spacing w:line="239" w:lineRule="atLeast"/>
        <w:jc w:val="both"/>
        <w:rPr>
          <w:rFonts w:cs="Arial"/>
          <w:b/>
          <w:bCs/>
          <w:color w:val="000000"/>
          <w:sz w:val="44"/>
          <w:szCs w:val="44"/>
        </w:rPr>
      </w:pPr>
    </w:p>
    <w:p w14:paraId="5266F75F" w14:textId="77777777" w:rsidR="00AA3872" w:rsidRPr="00651DDA" w:rsidRDefault="00AA3872" w:rsidP="00AA3872">
      <w:pPr>
        <w:jc w:val="right"/>
        <w:rPr>
          <w:rFonts w:cs="Arial"/>
          <w:b/>
          <w:i/>
          <w:caps/>
          <w:color w:val="333333"/>
          <w:sz w:val="56"/>
          <w:szCs w:val="96"/>
        </w:rPr>
      </w:pPr>
    </w:p>
    <w:p w14:paraId="532CE7D4" w14:textId="77777777" w:rsidR="00AA3872" w:rsidRPr="00651DDA" w:rsidRDefault="00AA3872" w:rsidP="00AA3872">
      <w:pPr>
        <w:jc w:val="right"/>
        <w:rPr>
          <w:rFonts w:cs="Arial"/>
          <w:b/>
          <w:i/>
          <w:caps/>
          <w:color w:val="333333"/>
          <w:sz w:val="56"/>
          <w:szCs w:val="96"/>
        </w:rPr>
      </w:pPr>
    </w:p>
    <w:p w14:paraId="7CC69491" w14:textId="77777777" w:rsidR="00AA3872" w:rsidRPr="00651DDA" w:rsidRDefault="00AA3872" w:rsidP="00AA3872">
      <w:pPr>
        <w:jc w:val="right"/>
        <w:rPr>
          <w:rFonts w:cs="Arial"/>
          <w:b/>
          <w:i/>
          <w:caps/>
          <w:color w:val="333333"/>
          <w:sz w:val="56"/>
          <w:szCs w:val="96"/>
        </w:rPr>
      </w:pPr>
    </w:p>
    <w:p w14:paraId="693E75BC" w14:textId="77777777" w:rsidR="00AA3872" w:rsidRPr="00651DDA" w:rsidRDefault="00AA3872" w:rsidP="00AA3872">
      <w:pPr>
        <w:rPr>
          <w:rFonts w:cs="Arial"/>
          <w:b/>
          <w:i/>
          <w:sz w:val="44"/>
          <w:szCs w:val="44"/>
        </w:rPr>
      </w:pPr>
    </w:p>
    <w:p w14:paraId="1C379F44" w14:textId="43F7C7B4" w:rsidR="00AA3872" w:rsidRPr="00651DDA" w:rsidRDefault="00EF22AD" w:rsidP="00123089">
      <w:pPr>
        <w:spacing w:before="100" w:beforeAutospacing="1" w:after="100" w:afterAutospacing="1"/>
        <w:ind w:right="1440"/>
        <w:jc w:val="right"/>
        <w:rPr>
          <w:rFonts w:ascii="Times New Roman" w:hAnsi="Times New Roman"/>
          <w:b/>
          <w:bCs/>
          <w:kern w:val="36"/>
          <w:sz w:val="48"/>
          <w:szCs w:val="48"/>
          <w:lang w:eastAsia="en-IN"/>
        </w:rPr>
      </w:pPr>
      <w:r w:rsidRPr="00EF22AD">
        <w:rPr>
          <w:rFonts w:ascii="Times New Roman" w:hAnsi="Times New Roman"/>
          <w:b/>
          <w:bCs/>
          <w:kern w:val="36"/>
          <w:sz w:val="48"/>
          <w:szCs w:val="48"/>
          <w:lang w:eastAsia="en-IN"/>
        </w:rPr>
        <w:t>Orion TI-30XS MultiView</w:t>
      </w:r>
      <w:r w:rsidR="00AA3872" w:rsidRPr="00651DDA">
        <w:rPr>
          <w:rFonts w:ascii="Times New Roman" w:hAnsi="Times New Roman"/>
          <w:b/>
          <w:bCs/>
          <w:kern w:val="36"/>
          <w:sz w:val="48"/>
          <w:szCs w:val="48"/>
          <w:lang w:eastAsia="en-IN"/>
        </w:rPr>
        <w:t>™ User</w:t>
      </w:r>
      <w:r w:rsidR="0015235E">
        <w:rPr>
          <w:rFonts w:ascii="Times New Roman" w:hAnsi="Times New Roman"/>
          <w:b/>
          <w:bCs/>
          <w:kern w:val="36"/>
          <w:sz w:val="48"/>
          <w:szCs w:val="48"/>
          <w:lang w:eastAsia="en-IN"/>
        </w:rPr>
        <w:t>’s</w:t>
      </w:r>
      <w:r w:rsidR="00AA3872" w:rsidRPr="00651DDA">
        <w:rPr>
          <w:rFonts w:ascii="Times New Roman" w:hAnsi="Times New Roman"/>
          <w:b/>
          <w:bCs/>
          <w:kern w:val="36"/>
          <w:sz w:val="48"/>
          <w:szCs w:val="48"/>
          <w:lang w:eastAsia="en-IN"/>
        </w:rPr>
        <w:t xml:space="preserve"> Guide</w:t>
      </w:r>
    </w:p>
    <w:p w14:paraId="1CE5B1BF" w14:textId="77777777" w:rsidR="00AA3872" w:rsidRPr="00651DDA" w:rsidRDefault="00AA3872" w:rsidP="00AA3872">
      <w:pPr>
        <w:jc w:val="right"/>
        <w:rPr>
          <w:rFonts w:cs="Arial"/>
          <w:b/>
          <w:i/>
          <w:caps/>
          <w:color w:val="333333"/>
          <w:sz w:val="48"/>
          <w:szCs w:val="96"/>
        </w:rPr>
      </w:pPr>
      <w:r w:rsidRPr="00651DDA">
        <w:rPr>
          <w:rFonts w:cs="Arial"/>
          <w:b/>
          <w:i/>
          <w:caps/>
          <w:color w:val="333333"/>
          <w:sz w:val="48"/>
          <w:szCs w:val="96"/>
        </w:rPr>
        <w:t xml:space="preserve"> </w:t>
      </w:r>
    </w:p>
    <w:p w14:paraId="32E0AF26" w14:textId="77777777" w:rsidR="00AA3872" w:rsidRPr="00651DDA" w:rsidRDefault="00AA3872" w:rsidP="00AA3872">
      <w:pPr>
        <w:jc w:val="right"/>
        <w:rPr>
          <w:b/>
          <w:i/>
          <w:sz w:val="52"/>
          <w:szCs w:val="44"/>
        </w:rPr>
      </w:pPr>
    </w:p>
    <w:p w14:paraId="70AC1892" w14:textId="77777777" w:rsidR="00AA3872" w:rsidRPr="00651DDA" w:rsidRDefault="00AA3872" w:rsidP="00AA3872">
      <w:pPr>
        <w:jc w:val="center"/>
        <w:rPr>
          <w:b/>
          <w:i/>
          <w:sz w:val="52"/>
          <w:szCs w:val="44"/>
        </w:rPr>
      </w:pPr>
      <w:r w:rsidRPr="00651DDA">
        <w:rPr>
          <w:b/>
          <w:i/>
          <w:sz w:val="52"/>
          <w:szCs w:val="44"/>
        </w:rPr>
        <w:t xml:space="preserve">                                         </w:t>
      </w:r>
    </w:p>
    <w:p w14:paraId="15379C17" w14:textId="77777777" w:rsidR="00AA3872" w:rsidRPr="00651DDA" w:rsidRDefault="00AA3872" w:rsidP="00AA3872">
      <w:pPr>
        <w:jc w:val="right"/>
        <w:rPr>
          <w:rFonts w:cs="Arial"/>
          <w:b/>
          <w:sz w:val="22"/>
          <w:szCs w:val="22"/>
        </w:rPr>
      </w:pPr>
    </w:p>
    <w:p w14:paraId="116BEC5C" w14:textId="77777777" w:rsidR="00AA3872" w:rsidRPr="00651DDA" w:rsidRDefault="00AA3872" w:rsidP="00AA3872">
      <w:pPr>
        <w:jc w:val="right"/>
        <w:rPr>
          <w:rFonts w:cs="Arial"/>
          <w:b/>
          <w:sz w:val="22"/>
          <w:szCs w:val="22"/>
        </w:rPr>
      </w:pPr>
    </w:p>
    <w:p w14:paraId="74573C44" w14:textId="77777777" w:rsidR="00AA3872" w:rsidRPr="00651DDA" w:rsidRDefault="00AA3872" w:rsidP="00AA3872">
      <w:pPr>
        <w:jc w:val="right"/>
        <w:rPr>
          <w:rFonts w:cs="Arial"/>
          <w:b/>
          <w:sz w:val="22"/>
          <w:szCs w:val="22"/>
        </w:rPr>
      </w:pPr>
    </w:p>
    <w:p w14:paraId="51AFFB68" w14:textId="77777777" w:rsidR="00AA3872" w:rsidRPr="00651DDA" w:rsidRDefault="00AA3872" w:rsidP="00AA3872">
      <w:pPr>
        <w:jc w:val="right"/>
        <w:rPr>
          <w:rFonts w:cs="Arial"/>
          <w:b/>
          <w:sz w:val="22"/>
          <w:szCs w:val="22"/>
        </w:rPr>
      </w:pPr>
    </w:p>
    <w:p w14:paraId="674CA49D" w14:textId="77777777" w:rsidR="00AA3872" w:rsidRPr="00651DDA" w:rsidRDefault="00AA3872" w:rsidP="00AA3872">
      <w:pPr>
        <w:jc w:val="right"/>
        <w:rPr>
          <w:rFonts w:cs="Arial"/>
          <w:b/>
          <w:sz w:val="22"/>
          <w:szCs w:val="22"/>
        </w:rPr>
      </w:pPr>
    </w:p>
    <w:p w14:paraId="02540117" w14:textId="77777777" w:rsidR="00AA3872" w:rsidRPr="00651DDA" w:rsidRDefault="00AA3872" w:rsidP="00AA3872">
      <w:pPr>
        <w:jc w:val="right"/>
        <w:rPr>
          <w:rFonts w:cs="Arial"/>
          <w:b/>
          <w:sz w:val="22"/>
          <w:szCs w:val="22"/>
        </w:rPr>
      </w:pPr>
    </w:p>
    <w:p w14:paraId="6BBA91F7" w14:textId="77777777" w:rsidR="00AA3872" w:rsidRPr="00651DDA" w:rsidRDefault="00AA3872" w:rsidP="00AA3872">
      <w:pPr>
        <w:jc w:val="right"/>
        <w:rPr>
          <w:rFonts w:cs="Arial"/>
          <w:b/>
          <w:sz w:val="22"/>
          <w:szCs w:val="22"/>
        </w:rPr>
      </w:pPr>
    </w:p>
    <w:p w14:paraId="6F7E9CED" w14:textId="77777777" w:rsidR="00AA3872" w:rsidRPr="00651DDA" w:rsidRDefault="00AA3872" w:rsidP="00AA3872">
      <w:pPr>
        <w:jc w:val="right"/>
        <w:rPr>
          <w:rFonts w:cs="Arial"/>
          <w:b/>
          <w:sz w:val="22"/>
          <w:szCs w:val="22"/>
        </w:rPr>
      </w:pPr>
    </w:p>
    <w:p w14:paraId="67572C1A" w14:textId="77777777" w:rsidR="00AA3872" w:rsidRPr="00651DDA" w:rsidRDefault="00AA3872" w:rsidP="00AA3872">
      <w:pPr>
        <w:jc w:val="right"/>
        <w:rPr>
          <w:rFonts w:cs="Arial"/>
          <w:b/>
        </w:rPr>
      </w:pPr>
    </w:p>
    <w:p w14:paraId="1643D2F7" w14:textId="77777777" w:rsidR="00AA3872" w:rsidRPr="00651DDA" w:rsidRDefault="00AA3872" w:rsidP="00AA3872">
      <w:pPr>
        <w:jc w:val="right"/>
        <w:rPr>
          <w:rFonts w:cs="Arial"/>
          <w:b/>
        </w:rPr>
      </w:pPr>
    </w:p>
    <w:p w14:paraId="43010853" w14:textId="77777777" w:rsidR="00AA3872" w:rsidRPr="00651DDA" w:rsidRDefault="00AA3872" w:rsidP="00AA3872">
      <w:pPr>
        <w:jc w:val="right"/>
        <w:rPr>
          <w:rFonts w:cs="Arial"/>
          <w:b/>
        </w:rPr>
      </w:pPr>
    </w:p>
    <w:p w14:paraId="0B2EEC1B" w14:textId="77777777" w:rsidR="00AA3872" w:rsidRPr="00651DDA" w:rsidRDefault="00AA3872" w:rsidP="00AA3872">
      <w:pPr>
        <w:jc w:val="right"/>
        <w:rPr>
          <w:rFonts w:cs="Arial"/>
          <w:b/>
        </w:rPr>
      </w:pPr>
    </w:p>
    <w:p w14:paraId="22246CE6" w14:textId="77777777" w:rsidR="00AA3872" w:rsidRPr="00651DDA" w:rsidRDefault="00AA3872" w:rsidP="00AA3872">
      <w:pPr>
        <w:jc w:val="right"/>
        <w:rPr>
          <w:rFonts w:cs="Arial"/>
          <w:b/>
        </w:rPr>
      </w:pPr>
    </w:p>
    <w:p w14:paraId="6A728A05" w14:textId="0BD67D66" w:rsidR="00AA3872" w:rsidRDefault="008E389E" w:rsidP="00AA3872">
      <w:pPr>
        <w:jc w:val="right"/>
        <w:rPr>
          <w:rFonts w:cs="Arial"/>
          <w:b/>
        </w:rPr>
      </w:pPr>
      <w:r>
        <w:rPr>
          <w:rFonts w:cs="Arial"/>
          <w:b/>
        </w:rPr>
        <w:t>1</w:t>
      </w:r>
      <w:r w:rsidR="00B25ED6">
        <w:rPr>
          <w:rFonts w:cs="Arial"/>
          <w:b/>
        </w:rPr>
        <w:t>7</w:t>
      </w:r>
      <w:r w:rsidRPr="008E389E">
        <w:rPr>
          <w:rFonts w:cs="Arial"/>
          <w:b/>
          <w:vertAlign w:val="superscript"/>
        </w:rPr>
        <w:t>th</w:t>
      </w:r>
      <w:r>
        <w:rPr>
          <w:rFonts w:cs="Arial"/>
          <w:b/>
        </w:rPr>
        <w:t xml:space="preserve"> </w:t>
      </w:r>
      <w:r w:rsidR="00B25ED6">
        <w:rPr>
          <w:rFonts w:cs="Arial"/>
          <w:b/>
        </w:rPr>
        <w:t xml:space="preserve">April, </w:t>
      </w:r>
      <w:r w:rsidR="00AA3872" w:rsidRPr="00651DDA">
        <w:rPr>
          <w:rFonts w:cs="Arial"/>
          <w:b/>
        </w:rPr>
        <w:t>201</w:t>
      </w:r>
      <w:r w:rsidR="00B25ED6">
        <w:rPr>
          <w:rFonts w:cs="Arial"/>
          <w:b/>
        </w:rPr>
        <w:t>9</w:t>
      </w:r>
    </w:p>
    <w:p w14:paraId="4725D32F" w14:textId="10CA48AD" w:rsidR="00AA3872" w:rsidRPr="00651DDA" w:rsidRDefault="00CD31CC" w:rsidP="00AA3872">
      <w:pPr>
        <w:jc w:val="right"/>
        <w:rPr>
          <w:rFonts w:cs="Arial"/>
          <w:b/>
        </w:rPr>
      </w:pPr>
      <w:r>
        <w:rPr>
          <w:rFonts w:cs="Arial"/>
          <w:b/>
        </w:rPr>
        <w:t xml:space="preserve"> </w:t>
      </w:r>
      <w:r w:rsidR="004466FB">
        <w:rPr>
          <w:rFonts w:cs="Arial"/>
          <w:b/>
        </w:rPr>
        <w:t>V</w:t>
      </w:r>
      <w:r w:rsidR="00AA3872" w:rsidRPr="00651DDA">
        <w:rPr>
          <w:rFonts w:cs="Arial"/>
          <w:b/>
        </w:rPr>
        <w:t xml:space="preserve">ersion </w:t>
      </w:r>
      <w:bookmarkStart w:id="0" w:name="_Toc202094733"/>
      <w:bookmarkStart w:id="1" w:name="_Toc202096191"/>
      <w:bookmarkStart w:id="2" w:name="_Toc201853207"/>
      <w:bookmarkStart w:id="3" w:name="_Toc201853436"/>
      <w:bookmarkStart w:id="4" w:name="_Toc201853592"/>
      <w:bookmarkStart w:id="5" w:name="_Toc201853649"/>
      <w:bookmarkStart w:id="6" w:name="_Toc201853887"/>
      <w:bookmarkStart w:id="7" w:name="_Toc201854098"/>
      <w:bookmarkStart w:id="8" w:name="_Toc201997285"/>
      <w:bookmarkStart w:id="9" w:name="_Toc202011752"/>
      <w:bookmarkStart w:id="10" w:name="_Toc201853215"/>
      <w:bookmarkStart w:id="11" w:name="_Toc201853444"/>
      <w:bookmarkStart w:id="12" w:name="_Toc201853600"/>
      <w:bookmarkStart w:id="13" w:name="_Toc201853657"/>
      <w:bookmarkStart w:id="14" w:name="_Toc201853895"/>
      <w:bookmarkStart w:id="15" w:name="_Toc201854106"/>
      <w:bookmarkStart w:id="16" w:name="_Toc201997294"/>
      <w:bookmarkStart w:id="17" w:name="_Toc20201176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170DA7">
        <w:rPr>
          <w:rFonts w:cs="Arial"/>
          <w:b/>
        </w:rPr>
        <w:t>1</w:t>
      </w:r>
      <w:r w:rsidR="00AA3872" w:rsidRPr="00651DDA">
        <w:rPr>
          <w:rFonts w:cs="Arial"/>
          <w:b/>
        </w:rPr>
        <w:t>.</w:t>
      </w:r>
      <w:r w:rsidR="00AB28A9">
        <w:rPr>
          <w:rFonts w:cs="Arial"/>
          <w:b/>
        </w:rPr>
        <w:t>0</w:t>
      </w:r>
    </w:p>
    <w:p w14:paraId="11238519" w14:textId="77777777" w:rsidR="00AA3872" w:rsidRPr="00651DDA" w:rsidRDefault="00AA3872" w:rsidP="00AA3872">
      <w:pPr>
        <w:jc w:val="right"/>
        <w:rPr>
          <w:rFonts w:cs="Arial"/>
          <w:b/>
        </w:rPr>
      </w:pPr>
    </w:p>
    <w:sdt>
      <w:sdtPr>
        <w:rPr>
          <w:b/>
          <w:bCs/>
        </w:rPr>
        <w:id w:val="-1636635777"/>
        <w:docPartObj>
          <w:docPartGallery w:val="Table of Contents"/>
          <w:docPartUnique/>
        </w:docPartObj>
      </w:sdtPr>
      <w:sdtEndPr>
        <w:rPr>
          <w:b w:val="0"/>
          <w:bCs w:val="0"/>
          <w:noProof/>
        </w:rPr>
      </w:sdtEndPr>
      <w:sdtContent>
        <w:p w14:paraId="1AB5CD73" w14:textId="77777777" w:rsidR="00AA3872" w:rsidRPr="00651DDA" w:rsidRDefault="00AA3872" w:rsidP="00AA3872">
          <w:r w:rsidRPr="00651DDA">
            <w:t>Contents</w:t>
          </w:r>
        </w:p>
        <w:p w14:paraId="285A9D1D" w14:textId="76E4A7F5" w:rsidR="000A09DB" w:rsidRDefault="00AA3872">
          <w:pPr>
            <w:pStyle w:val="TOC1"/>
            <w:rPr>
              <w:rFonts w:asciiTheme="minorHAnsi" w:eastAsiaTheme="minorEastAsia" w:hAnsiTheme="minorHAnsi" w:cstheme="minorBidi"/>
              <w:b w:val="0"/>
              <w:bCs w:val="0"/>
              <w:caps w:val="0"/>
              <w:noProof/>
              <w:sz w:val="22"/>
              <w:lang w:val="en-IN" w:eastAsia="zh-CN" w:bidi="hi-IN"/>
            </w:rPr>
          </w:pPr>
          <w:r w:rsidRPr="00651DDA">
            <w:fldChar w:fldCharType="begin"/>
          </w:r>
          <w:r w:rsidRPr="00651DDA">
            <w:instrText xml:space="preserve"> TOC \o "1-3" \h \z \u </w:instrText>
          </w:r>
          <w:r w:rsidRPr="00651DDA">
            <w:fldChar w:fldCharType="separate"/>
          </w:r>
          <w:hyperlink w:anchor="_Toc6569757" w:history="1">
            <w:r w:rsidR="000A09DB" w:rsidRPr="002B3148">
              <w:rPr>
                <w:rStyle w:val="Hyperlink"/>
                <w:rFonts w:ascii="Times New Roman" w:hAnsi="Times New Roman"/>
                <w:noProof/>
                <w:lang w:val="en-IN"/>
              </w:rPr>
              <w:t>1</w:t>
            </w:r>
            <w:r w:rsidR="000A09DB">
              <w:rPr>
                <w:rFonts w:asciiTheme="minorHAnsi" w:eastAsiaTheme="minorEastAsia" w:hAnsiTheme="minorHAnsi" w:cstheme="minorBidi"/>
                <w:b w:val="0"/>
                <w:bCs w:val="0"/>
                <w:caps w:val="0"/>
                <w:noProof/>
                <w:sz w:val="22"/>
                <w:lang w:val="en-IN" w:eastAsia="zh-CN" w:bidi="hi-IN"/>
              </w:rPr>
              <w:tab/>
            </w:r>
            <w:r w:rsidR="000A09DB" w:rsidRPr="002B3148">
              <w:rPr>
                <w:rStyle w:val="Hyperlink"/>
                <w:noProof/>
              </w:rPr>
              <w:t>Introduction</w:t>
            </w:r>
            <w:r w:rsidR="000A09DB">
              <w:rPr>
                <w:noProof/>
                <w:webHidden/>
              </w:rPr>
              <w:tab/>
            </w:r>
            <w:r w:rsidR="000A09DB">
              <w:rPr>
                <w:noProof/>
                <w:webHidden/>
              </w:rPr>
              <w:fldChar w:fldCharType="begin"/>
            </w:r>
            <w:r w:rsidR="000A09DB">
              <w:rPr>
                <w:noProof/>
                <w:webHidden/>
              </w:rPr>
              <w:instrText xml:space="preserve"> PAGEREF _Toc6569757 \h </w:instrText>
            </w:r>
            <w:r w:rsidR="000A09DB">
              <w:rPr>
                <w:noProof/>
                <w:webHidden/>
              </w:rPr>
            </w:r>
            <w:r w:rsidR="000A09DB">
              <w:rPr>
                <w:noProof/>
                <w:webHidden/>
              </w:rPr>
              <w:fldChar w:fldCharType="separate"/>
            </w:r>
            <w:r w:rsidR="000A09DB">
              <w:rPr>
                <w:noProof/>
                <w:webHidden/>
              </w:rPr>
              <w:t>3</w:t>
            </w:r>
            <w:r w:rsidR="000A09DB">
              <w:rPr>
                <w:noProof/>
                <w:webHidden/>
              </w:rPr>
              <w:fldChar w:fldCharType="end"/>
            </w:r>
          </w:hyperlink>
        </w:p>
        <w:p w14:paraId="374A1FCD" w14:textId="3A1D57D5" w:rsidR="000A09DB" w:rsidRDefault="00000000">
          <w:pPr>
            <w:pStyle w:val="TOC2"/>
            <w:rPr>
              <w:rFonts w:asciiTheme="minorHAnsi" w:eastAsiaTheme="minorEastAsia" w:hAnsiTheme="minorHAnsi" w:cstheme="minorBidi"/>
              <w:smallCaps w:val="0"/>
              <w:noProof/>
              <w:sz w:val="22"/>
              <w:lang w:val="en-IN" w:eastAsia="zh-CN" w:bidi="hi-IN"/>
            </w:rPr>
          </w:pPr>
          <w:hyperlink w:anchor="_Toc6569758" w:history="1">
            <w:r w:rsidR="000A09DB" w:rsidRPr="002B3148">
              <w:rPr>
                <w:rStyle w:val="Hyperlink"/>
                <w:noProof/>
              </w:rPr>
              <w:t>1.1</w:t>
            </w:r>
            <w:r w:rsidR="000A09DB">
              <w:rPr>
                <w:rFonts w:asciiTheme="minorHAnsi" w:eastAsiaTheme="minorEastAsia" w:hAnsiTheme="minorHAnsi" w:cstheme="minorBidi"/>
                <w:smallCaps w:val="0"/>
                <w:noProof/>
                <w:sz w:val="22"/>
                <w:lang w:val="en-IN" w:eastAsia="zh-CN" w:bidi="hi-IN"/>
              </w:rPr>
              <w:tab/>
            </w:r>
            <w:r w:rsidR="000A09DB" w:rsidRPr="002B3148">
              <w:rPr>
                <w:rStyle w:val="Hyperlink"/>
                <w:noProof/>
              </w:rPr>
              <w:t>About This Guide</w:t>
            </w:r>
            <w:r w:rsidR="000A09DB">
              <w:rPr>
                <w:noProof/>
                <w:webHidden/>
              </w:rPr>
              <w:tab/>
            </w:r>
            <w:r w:rsidR="000A09DB">
              <w:rPr>
                <w:noProof/>
                <w:webHidden/>
              </w:rPr>
              <w:fldChar w:fldCharType="begin"/>
            </w:r>
            <w:r w:rsidR="000A09DB">
              <w:rPr>
                <w:noProof/>
                <w:webHidden/>
              </w:rPr>
              <w:instrText xml:space="preserve"> PAGEREF _Toc6569758 \h </w:instrText>
            </w:r>
            <w:r w:rsidR="000A09DB">
              <w:rPr>
                <w:noProof/>
                <w:webHidden/>
              </w:rPr>
            </w:r>
            <w:r w:rsidR="000A09DB">
              <w:rPr>
                <w:noProof/>
                <w:webHidden/>
              </w:rPr>
              <w:fldChar w:fldCharType="separate"/>
            </w:r>
            <w:r w:rsidR="000A09DB">
              <w:rPr>
                <w:noProof/>
                <w:webHidden/>
              </w:rPr>
              <w:t>3</w:t>
            </w:r>
            <w:r w:rsidR="000A09DB">
              <w:rPr>
                <w:noProof/>
                <w:webHidden/>
              </w:rPr>
              <w:fldChar w:fldCharType="end"/>
            </w:r>
          </w:hyperlink>
        </w:p>
        <w:p w14:paraId="31B2D324" w14:textId="274F5F32" w:rsidR="000A09DB" w:rsidRDefault="00000000">
          <w:pPr>
            <w:pStyle w:val="TOC2"/>
            <w:rPr>
              <w:rFonts w:asciiTheme="minorHAnsi" w:eastAsiaTheme="minorEastAsia" w:hAnsiTheme="minorHAnsi" w:cstheme="minorBidi"/>
              <w:smallCaps w:val="0"/>
              <w:noProof/>
              <w:sz w:val="22"/>
              <w:lang w:val="en-IN" w:eastAsia="zh-CN" w:bidi="hi-IN"/>
            </w:rPr>
          </w:pPr>
          <w:hyperlink w:anchor="_Toc6569759" w:history="1">
            <w:r w:rsidR="000A09DB" w:rsidRPr="002B3148">
              <w:rPr>
                <w:rStyle w:val="Hyperlink"/>
                <w:noProof/>
              </w:rPr>
              <w:t>1.2</w:t>
            </w:r>
            <w:r w:rsidR="000A09DB">
              <w:rPr>
                <w:rFonts w:asciiTheme="minorHAnsi" w:eastAsiaTheme="minorEastAsia" w:hAnsiTheme="minorHAnsi" w:cstheme="minorBidi"/>
                <w:smallCaps w:val="0"/>
                <w:noProof/>
                <w:sz w:val="22"/>
                <w:lang w:val="en-IN" w:eastAsia="zh-CN" w:bidi="hi-IN"/>
              </w:rPr>
              <w:tab/>
            </w:r>
            <w:r w:rsidR="000A09DB" w:rsidRPr="002B3148">
              <w:rPr>
                <w:rStyle w:val="Hyperlink"/>
                <w:noProof/>
              </w:rPr>
              <w:t>Features</w:t>
            </w:r>
            <w:r w:rsidR="000A09DB">
              <w:rPr>
                <w:noProof/>
                <w:webHidden/>
              </w:rPr>
              <w:tab/>
            </w:r>
            <w:r w:rsidR="000A09DB">
              <w:rPr>
                <w:noProof/>
                <w:webHidden/>
              </w:rPr>
              <w:fldChar w:fldCharType="begin"/>
            </w:r>
            <w:r w:rsidR="000A09DB">
              <w:rPr>
                <w:noProof/>
                <w:webHidden/>
              </w:rPr>
              <w:instrText xml:space="preserve"> PAGEREF _Toc6569759 \h </w:instrText>
            </w:r>
            <w:r w:rsidR="000A09DB">
              <w:rPr>
                <w:noProof/>
                <w:webHidden/>
              </w:rPr>
            </w:r>
            <w:r w:rsidR="000A09DB">
              <w:rPr>
                <w:noProof/>
                <w:webHidden/>
              </w:rPr>
              <w:fldChar w:fldCharType="separate"/>
            </w:r>
            <w:r w:rsidR="000A09DB">
              <w:rPr>
                <w:noProof/>
                <w:webHidden/>
              </w:rPr>
              <w:t>4</w:t>
            </w:r>
            <w:r w:rsidR="000A09DB">
              <w:rPr>
                <w:noProof/>
                <w:webHidden/>
              </w:rPr>
              <w:fldChar w:fldCharType="end"/>
            </w:r>
          </w:hyperlink>
        </w:p>
        <w:p w14:paraId="345AD37C" w14:textId="44F5234C" w:rsidR="000A09DB" w:rsidRDefault="00000000">
          <w:pPr>
            <w:pStyle w:val="TOC2"/>
            <w:rPr>
              <w:rFonts w:asciiTheme="minorHAnsi" w:eastAsiaTheme="minorEastAsia" w:hAnsiTheme="minorHAnsi" w:cstheme="minorBidi"/>
              <w:smallCaps w:val="0"/>
              <w:noProof/>
              <w:sz w:val="22"/>
              <w:lang w:val="en-IN" w:eastAsia="zh-CN" w:bidi="hi-IN"/>
            </w:rPr>
          </w:pPr>
          <w:hyperlink w:anchor="_Toc6569760" w:history="1">
            <w:r w:rsidR="000A09DB" w:rsidRPr="002B3148">
              <w:rPr>
                <w:rStyle w:val="Hyperlink"/>
                <w:noProof/>
              </w:rPr>
              <w:t>1.3</w:t>
            </w:r>
            <w:r w:rsidR="000A09DB">
              <w:rPr>
                <w:rFonts w:asciiTheme="minorHAnsi" w:eastAsiaTheme="minorEastAsia" w:hAnsiTheme="minorHAnsi" w:cstheme="minorBidi"/>
                <w:smallCaps w:val="0"/>
                <w:noProof/>
                <w:sz w:val="22"/>
                <w:lang w:val="en-IN" w:eastAsia="zh-CN" w:bidi="hi-IN"/>
              </w:rPr>
              <w:tab/>
            </w:r>
            <w:r w:rsidR="000A09DB" w:rsidRPr="002B3148">
              <w:rPr>
                <w:rStyle w:val="Hyperlink"/>
                <w:noProof/>
              </w:rPr>
              <w:t>Examples</w:t>
            </w:r>
            <w:r w:rsidR="000A09DB">
              <w:rPr>
                <w:noProof/>
                <w:webHidden/>
              </w:rPr>
              <w:tab/>
            </w:r>
            <w:r w:rsidR="000A09DB">
              <w:rPr>
                <w:noProof/>
                <w:webHidden/>
              </w:rPr>
              <w:fldChar w:fldCharType="begin"/>
            </w:r>
            <w:r w:rsidR="000A09DB">
              <w:rPr>
                <w:noProof/>
                <w:webHidden/>
              </w:rPr>
              <w:instrText xml:space="preserve"> PAGEREF _Toc6569760 \h </w:instrText>
            </w:r>
            <w:r w:rsidR="000A09DB">
              <w:rPr>
                <w:noProof/>
                <w:webHidden/>
              </w:rPr>
            </w:r>
            <w:r w:rsidR="000A09DB">
              <w:rPr>
                <w:noProof/>
                <w:webHidden/>
              </w:rPr>
              <w:fldChar w:fldCharType="separate"/>
            </w:r>
            <w:r w:rsidR="000A09DB">
              <w:rPr>
                <w:noProof/>
                <w:webHidden/>
              </w:rPr>
              <w:t>5</w:t>
            </w:r>
            <w:r w:rsidR="000A09DB">
              <w:rPr>
                <w:noProof/>
                <w:webHidden/>
              </w:rPr>
              <w:fldChar w:fldCharType="end"/>
            </w:r>
          </w:hyperlink>
        </w:p>
        <w:p w14:paraId="1B7019DC" w14:textId="531EB469" w:rsidR="000A09DB" w:rsidRDefault="00000000">
          <w:pPr>
            <w:pStyle w:val="TOC1"/>
            <w:rPr>
              <w:rFonts w:asciiTheme="minorHAnsi" w:eastAsiaTheme="minorEastAsia" w:hAnsiTheme="minorHAnsi" w:cstheme="minorBidi"/>
              <w:b w:val="0"/>
              <w:bCs w:val="0"/>
              <w:caps w:val="0"/>
              <w:noProof/>
              <w:sz w:val="22"/>
              <w:lang w:val="en-IN" w:eastAsia="zh-CN" w:bidi="hi-IN"/>
            </w:rPr>
          </w:pPr>
          <w:hyperlink w:anchor="_Toc6569761" w:history="1">
            <w:r w:rsidR="000A09DB" w:rsidRPr="002B3148">
              <w:rPr>
                <w:rStyle w:val="Hyperlink"/>
                <w:noProof/>
              </w:rPr>
              <w:t>2</w:t>
            </w:r>
            <w:r w:rsidR="000A09DB">
              <w:rPr>
                <w:rFonts w:asciiTheme="minorHAnsi" w:eastAsiaTheme="minorEastAsia" w:hAnsiTheme="minorHAnsi" w:cstheme="minorBidi"/>
                <w:b w:val="0"/>
                <w:bCs w:val="0"/>
                <w:caps w:val="0"/>
                <w:noProof/>
                <w:sz w:val="22"/>
                <w:lang w:val="en-IN" w:eastAsia="zh-CN" w:bidi="hi-IN"/>
              </w:rPr>
              <w:tab/>
            </w:r>
            <w:r w:rsidR="000A09DB" w:rsidRPr="002B3148">
              <w:rPr>
                <w:rStyle w:val="Hyperlink"/>
                <w:noProof/>
              </w:rPr>
              <w:t>Becoming Acquainted With Your Orion TI-30XS</w:t>
            </w:r>
            <w:r w:rsidR="000A09DB">
              <w:rPr>
                <w:noProof/>
                <w:webHidden/>
              </w:rPr>
              <w:tab/>
            </w:r>
            <w:r w:rsidR="000A09DB">
              <w:rPr>
                <w:noProof/>
                <w:webHidden/>
              </w:rPr>
              <w:fldChar w:fldCharType="begin"/>
            </w:r>
            <w:r w:rsidR="000A09DB">
              <w:rPr>
                <w:noProof/>
                <w:webHidden/>
              </w:rPr>
              <w:instrText xml:space="preserve"> PAGEREF _Toc6569761 \h </w:instrText>
            </w:r>
            <w:r w:rsidR="000A09DB">
              <w:rPr>
                <w:noProof/>
                <w:webHidden/>
              </w:rPr>
            </w:r>
            <w:r w:rsidR="000A09DB">
              <w:rPr>
                <w:noProof/>
                <w:webHidden/>
              </w:rPr>
              <w:fldChar w:fldCharType="separate"/>
            </w:r>
            <w:r w:rsidR="000A09DB">
              <w:rPr>
                <w:noProof/>
                <w:webHidden/>
              </w:rPr>
              <w:t>5</w:t>
            </w:r>
            <w:r w:rsidR="000A09DB">
              <w:rPr>
                <w:noProof/>
                <w:webHidden/>
              </w:rPr>
              <w:fldChar w:fldCharType="end"/>
            </w:r>
          </w:hyperlink>
        </w:p>
        <w:p w14:paraId="369CD049" w14:textId="75A4B9C8" w:rsidR="000A09DB" w:rsidRDefault="00000000">
          <w:pPr>
            <w:pStyle w:val="TOC2"/>
            <w:rPr>
              <w:rFonts w:asciiTheme="minorHAnsi" w:eastAsiaTheme="minorEastAsia" w:hAnsiTheme="minorHAnsi" w:cstheme="minorBidi"/>
              <w:smallCaps w:val="0"/>
              <w:noProof/>
              <w:sz w:val="22"/>
              <w:lang w:val="en-IN" w:eastAsia="zh-CN" w:bidi="hi-IN"/>
            </w:rPr>
          </w:pPr>
          <w:hyperlink w:anchor="_Toc6569762" w:history="1">
            <w:r w:rsidR="000A09DB" w:rsidRPr="002B3148">
              <w:rPr>
                <w:rStyle w:val="Hyperlink"/>
                <w:noProof/>
              </w:rPr>
              <w:t>2.1</w:t>
            </w:r>
            <w:r w:rsidR="000A09DB">
              <w:rPr>
                <w:rFonts w:asciiTheme="minorHAnsi" w:eastAsiaTheme="minorEastAsia" w:hAnsiTheme="minorHAnsi" w:cstheme="minorBidi"/>
                <w:smallCaps w:val="0"/>
                <w:noProof/>
                <w:sz w:val="22"/>
                <w:lang w:val="en-IN" w:eastAsia="zh-CN" w:bidi="hi-IN"/>
              </w:rPr>
              <w:tab/>
            </w:r>
            <w:r w:rsidR="000A09DB" w:rsidRPr="002B3148">
              <w:rPr>
                <w:rStyle w:val="Hyperlink"/>
                <w:noProof/>
              </w:rPr>
              <w:t>Parts List</w:t>
            </w:r>
            <w:r w:rsidR="000A09DB">
              <w:rPr>
                <w:noProof/>
                <w:webHidden/>
              </w:rPr>
              <w:tab/>
            </w:r>
            <w:r w:rsidR="000A09DB">
              <w:rPr>
                <w:noProof/>
                <w:webHidden/>
              </w:rPr>
              <w:fldChar w:fldCharType="begin"/>
            </w:r>
            <w:r w:rsidR="000A09DB">
              <w:rPr>
                <w:noProof/>
                <w:webHidden/>
              </w:rPr>
              <w:instrText xml:space="preserve"> PAGEREF _Toc6569762 \h </w:instrText>
            </w:r>
            <w:r w:rsidR="000A09DB">
              <w:rPr>
                <w:noProof/>
                <w:webHidden/>
              </w:rPr>
            </w:r>
            <w:r w:rsidR="000A09DB">
              <w:rPr>
                <w:noProof/>
                <w:webHidden/>
              </w:rPr>
              <w:fldChar w:fldCharType="separate"/>
            </w:r>
            <w:r w:rsidR="000A09DB">
              <w:rPr>
                <w:noProof/>
                <w:webHidden/>
              </w:rPr>
              <w:t>5</w:t>
            </w:r>
            <w:r w:rsidR="000A09DB">
              <w:rPr>
                <w:noProof/>
                <w:webHidden/>
              </w:rPr>
              <w:fldChar w:fldCharType="end"/>
            </w:r>
          </w:hyperlink>
        </w:p>
        <w:p w14:paraId="38EF3F4F" w14:textId="0E62AEB2" w:rsidR="000A09DB" w:rsidRDefault="00000000">
          <w:pPr>
            <w:pStyle w:val="TOC2"/>
            <w:rPr>
              <w:rFonts w:asciiTheme="minorHAnsi" w:eastAsiaTheme="minorEastAsia" w:hAnsiTheme="minorHAnsi" w:cstheme="minorBidi"/>
              <w:smallCaps w:val="0"/>
              <w:noProof/>
              <w:sz w:val="22"/>
              <w:lang w:val="en-IN" w:eastAsia="zh-CN" w:bidi="hi-IN"/>
            </w:rPr>
          </w:pPr>
          <w:hyperlink w:anchor="_Toc6569763" w:history="1">
            <w:r w:rsidR="000A09DB" w:rsidRPr="002B3148">
              <w:rPr>
                <w:rStyle w:val="Hyperlink"/>
                <w:noProof/>
              </w:rPr>
              <w:t>2.2</w:t>
            </w:r>
            <w:r w:rsidR="000A09DB">
              <w:rPr>
                <w:rFonts w:asciiTheme="minorHAnsi" w:eastAsiaTheme="minorEastAsia" w:hAnsiTheme="minorHAnsi" w:cstheme="minorBidi"/>
                <w:smallCaps w:val="0"/>
                <w:noProof/>
                <w:sz w:val="22"/>
                <w:lang w:val="en-IN" w:eastAsia="zh-CN" w:bidi="hi-IN"/>
              </w:rPr>
              <w:tab/>
            </w:r>
            <w:r w:rsidR="000A09DB" w:rsidRPr="002B3148">
              <w:rPr>
                <w:rStyle w:val="Hyperlink"/>
                <w:noProof/>
              </w:rPr>
              <w:t>Orientation and Functions</w:t>
            </w:r>
            <w:r w:rsidR="000A09DB">
              <w:rPr>
                <w:noProof/>
                <w:webHidden/>
              </w:rPr>
              <w:tab/>
            </w:r>
            <w:r w:rsidR="000A09DB">
              <w:rPr>
                <w:noProof/>
                <w:webHidden/>
              </w:rPr>
              <w:fldChar w:fldCharType="begin"/>
            </w:r>
            <w:r w:rsidR="000A09DB">
              <w:rPr>
                <w:noProof/>
                <w:webHidden/>
              </w:rPr>
              <w:instrText xml:space="preserve"> PAGEREF _Toc6569763 \h </w:instrText>
            </w:r>
            <w:r w:rsidR="000A09DB">
              <w:rPr>
                <w:noProof/>
                <w:webHidden/>
              </w:rPr>
            </w:r>
            <w:r w:rsidR="000A09DB">
              <w:rPr>
                <w:noProof/>
                <w:webHidden/>
              </w:rPr>
              <w:fldChar w:fldCharType="separate"/>
            </w:r>
            <w:r w:rsidR="000A09DB">
              <w:rPr>
                <w:noProof/>
                <w:webHidden/>
              </w:rPr>
              <w:t>5</w:t>
            </w:r>
            <w:r w:rsidR="000A09DB">
              <w:rPr>
                <w:noProof/>
                <w:webHidden/>
              </w:rPr>
              <w:fldChar w:fldCharType="end"/>
            </w:r>
          </w:hyperlink>
        </w:p>
        <w:p w14:paraId="4D5C9BC8" w14:textId="3A610DD0" w:rsidR="000A09DB" w:rsidRDefault="00000000">
          <w:pPr>
            <w:pStyle w:val="TOC2"/>
            <w:rPr>
              <w:rFonts w:asciiTheme="minorHAnsi" w:eastAsiaTheme="minorEastAsia" w:hAnsiTheme="minorHAnsi" w:cstheme="minorBidi"/>
              <w:smallCaps w:val="0"/>
              <w:noProof/>
              <w:sz w:val="22"/>
              <w:lang w:val="en-IN" w:eastAsia="zh-CN" w:bidi="hi-IN"/>
            </w:rPr>
          </w:pPr>
          <w:hyperlink w:anchor="_Toc6569764" w:history="1">
            <w:r w:rsidR="000A09DB" w:rsidRPr="002B3148">
              <w:rPr>
                <w:rStyle w:val="Hyperlink"/>
                <w:noProof/>
              </w:rPr>
              <w:t>2.3</w:t>
            </w:r>
            <w:r w:rsidR="000A09DB">
              <w:rPr>
                <w:rFonts w:asciiTheme="minorHAnsi" w:eastAsiaTheme="minorEastAsia" w:hAnsiTheme="minorHAnsi" w:cstheme="minorBidi"/>
                <w:smallCaps w:val="0"/>
                <w:noProof/>
                <w:sz w:val="22"/>
                <w:lang w:val="en-IN" w:eastAsia="zh-CN" w:bidi="hi-IN"/>
              </w:rPr>
              <w:tab/>
            </w:r>
            <w:r w:rsidR="000A09DB" w:rsidRPr="002B3148">
              <w:rPr>
                <w:rStyle w:val="Hyperlink"/>
                <w:noProof/>
              </w:rPr>
              <w:t>Power Supply and Charging</w:t>
            </w:r>
            <w:r w:rsidR="000A09DB">
              <w:rPr>
                <w:noProof/>
                <w:webHidden/>
              </w:rPr>
              <w:tab/>
            </w:r>
            <w:r w:rsidR="000A09DB">
              <w:rPr>
                <w:noProof/>
                <w:webHidden/>
              </w:rPr>
              <w:fldChar w:fldCharType="begin"/>
            </w:r>
            <w:r w:rsidR="000A09DB">
              <w:rPr>
                <w:noProof/>
                <w:webHidden/>
              </w:rPr>
              <w:instrText xml:space="preserve"> PAGEREF _Toc6569764 \h </w:instrText>
            </w:r>
            <w:r w:rsidR="000A09DB">
              <w:rPr>
                <w:noProof/>
                <w:webHidden/>
              </w:rPr>
            </w:r>
            <w:r w:rsidR="000A09DB">
              <w:rPr>
                <w:noProof/>
                <w:webHidden/>
              </w:rPr>
              <w:fldChar w:fldCharType="separate"/>
            </w:r>
            <w:r w:rsidR="000A09DB">
              <w:rPr>
                <w:noProof/>
                <w:webHidden/>
              </w:rPr>
              <w:t>9</w:t>
            </w:r>
            <w:r w:rsidR="000A09DB">
              <w:rPr>
                <w:noProof/>
                <w:webHidden/>
              </w:rPr>
              <w:fldChar w:fldCharType="end"/>
            </w:r>
          </w:hyperlink>
        </w:p>
        <w:p w14:paraId="74D11893" w14:textId="07B1E503" w:rsidR="000A09DB" w:rsidRDefault="00000000">
          <w:pPr>
            <w:pStyle w:val="TOC2"/>
            <w:rPr>
              <w:rFonts w:asciiTheme="minorHAnsi" w:eastAsiaTheme="minorEastAsia" w:hAnsiTheme="minorHAnsi" w:cstheme="minorBidi"/>
              <w:smallCaps w:val="0"/>
              <w:noProof/>
              <w:sz w:val="22"/>
              <w:lang w:val="en-IN" w:eastAsia="zh-CN" w:bidi="hi-IN"/>
            </w:rPr>
          </w:pPr>
          <w:hyperlink w:anchor="_Toc6569765" w:history="1">
            <w:r w:rsidR="000A09DB" w:rsidRPr="002B3148">
              <w:rPr>
                <w:rStyle w:val="Hyperlink"/>
                <w:noProof/>
              </w:rPr>
              <w:t>2.4</w:t>
            </w:r>
            <w:r w:rsidR="000A09DB">
              <w:rPr>
                <w:rFonts w:asciiTheme="minorHAnsi" w:eastAsiaTheme="minorEastAsia" w:hAnsiTheme="minorHAnsi" w:cstheme="minorBidi"/>
                <w:smallCaps w:val="0"/>
                <w:noProof/>
                <w:sz w:val="22"/>
                <w:lang w:val="en-IN" w:eastAsia="zh-CN" w:bidi="hi-IN"/>
              </w:rPr>
              <w:tab/>
            </w:r>
            <w:r w:rsidR="000A09DB" w:rsidRPr="002B3148">
              <w:rPr>
                <w:rStyle w:val="Hyperlink"/>
                <w:noProof/>
              </w:rPr>
              <w:t>Operation Procedure</w:t>
            </w:r>
            <w:r w:rsidR="000A09DB">
              <w:rPr>
                <w:noProof/>
                <w:webHidden/>
              </w:rPr>
              <w:tab/>
            </w:r>
            <w:r w:rsidR="000A09DB">
              <w:rPr>
                <w:noProof/>
                <w:webHidden/>
              </w:rPr>
              <w:fldChar w:fldCharType="begin"/>
            </w:r>
            <w:r w:rsidR="000A09DB">
              <w:rPr>
                <w:noProof/>
                <w:webHidden/>
              </w:rPr>
              <w:instrText xml:space="preserve"> PAGEREF _Toc6569765 \h </w:instrText>
            </w:r>
            <w:r w:rsidR="000A09DB">
              <w:rPr>
                <w:noProof/>
                <w:webHidden/>
              </w:rPr>
            </w:r>
            <w:r w:rsidR="000A09DB">
              <w:rPr>
                <w:noProof/>
                <w:webHidden/>
              </w:rPr>
              <w:fldChar w:fldCharType="separate"/>
            </w:r>
            <w:r w:rsidR="000A09DB">
              <w:rPr>
                <w:noProof/>
                <w:webHidden/>
              </w:rPr>
              <w:t>9</w:t>
            </w:r>
            <w:r w:rsidR="000A09DB">
              <w:rPr>
                <w:noProof/>
                <w:webHidden/>
              </w:rPr>
              <w:fldChar w:fldCharType="end"/>
            </w:r>
          </w:hyperlink>
        </w:p>
        <w:p w14:paraId="14A8C634" w14:textId="5B3A84CA" w:rsidR="000A09DB" w:rsidRDefault="00000000">
          <w:pPr>
            <w:pStyle w:val="TOC1"/>
            <w:rPr>
              <w:rFonts w:asciiTheme="minorHAnsi" w:eastAsiaTheme="minorEastAsia" w:hAnsiTheme="minorHAnsi" w:cstheme="minorBidi"/>
              <w:b w:val="0"/>
              <w:bCs w:val="0"/>
              <w:caps w:val="0"/>
              <w:noProof/>
              <w:sz w:val="22"/>
              <w:lang w:val="en-IN" w:eastAsia="zh-CN" w:bidi="hi-IN"/>
            </w:rPr>
          </w:pPr>
          <w:hyperlink w:anchor="_Toc6569766" w:history="1">
            <w:r w:rsidR="000A09DB" w:rsidRPr="002B3148">
              <w:rPr>
                <w:rStyle w:val="Hyperlink"/>
                <w:noProof/>
              </w:rPr>
              <w:t>3</w:t>
            </w:r>
            <w:r w:rsidR="000A09DB">
              <w:rPr>
                <w:rFonts w:asciiTheme="minorHAnsi" w:eastAsiaTheme="minorEastAsia" w:hAnsiTheme="minorHAnsi" w:cstheme="minorBidi"/>
                <w:b w:val="0"/>
                <w:bCs w:val="0"/>
                <w:caps w:val="0"/>
                <w:noProof/>
                <w:sz w:val="22"/>
                <w:lang w:val="en-IN" w:eastAsia="zh-CN" w:bidi="hi-IN"/>
              </w:rPr>
              <w:tab/>
            </w:r>
            <w:r w:rsidR="000A09DB" w:rsidRPr="002B3148">
              <w:rPr>
                <w:rStyle w:val="Hyperlink"/>
                <w:noProof/>
              </w:rPr>
              <w:t>Orion TI-30XS Operations</w:t>
            </w:r>
            <w:r w:rsidR="000A09DB">
              <w:rPr>
                <w:noProof/>
                <w:webHidden/>
              </w:rPr>
              <w:tab/>
            </w:r>
            <w:r w:rsidR="000A09DB">
              <w:rPr>
                <w:noProof/>
                <w:webHidden/>
              </w:rPr>
              <w:fldChar w:fldCharType="begin"/>
            </w:r>
            <w:r w:rsidR="000A09DB">
              <w:rPr>
                <w:noProof/>
                <w:webHidden/>
              </w:rPr>
              <w:instrText xml:space="preserve"> PAGEREF _Toc6569766 \h </w:instrText>
            </w:r>
            <w:r w:rsidR="000A09DB">
              <w:rPr>
                <w:noProof/>
                <w:webHidden/>
              </w:rPr>
            </w:r>
            <w:r w:rsidR="000A09DB">
              <w:rPr>
                <w:noProof/>
                <w:webHidden/>
              </w:rPr>
              <w:fldChar w:fldCharType="separate"/>
            </w:r>
            <w:r w:rsidR="000A09DB">
              <w:rPr>
                <w:noProof/>
                <w:webHidden/>
              </w:rPr>
              <w:t>9</w:t>
            </w:r>
            <w:r w:rsidR="000A09DB">
              <w:rPr>
                <w:noProof/>
                <w:webHidden/>
              </w:rPr>
              <w:fldChar w:fldCharType="end"/>
            </w:r>
          </w:hyperlink>
        </w:p>
        <w:p w14:paraId="29C863AD" w14:textId="343DEF30" w:rsidR="000A09DB" w:rsidRDefault="00000000">
          <w:pPr>
            <w:pStyle w:val="TOC2"/>
            <w:rPr>
              <w:rFonts w:asciiTheme="minorHAnsi" w:eastAsiaTheme="minorEastAsia" w:hAnsiTheme="minorHAnsi" w:cstheme="minorBidi"/>
              <w:smallCaps w:val="0"/>
              <w:noProof/>
              <w:sz w:val="22"/>
              <w:lang w:val="en-IN" w:eastAsia="zh-CN" w:bidi="hi-IN"/>
            </w:rPr>
          </w:pPr>
          <w:hyperlink w:anchor="_Toc6569767" w:history="1">
            <w:r w:rsidR="000A09DB" w:rsidRPr="002B3148">
              <w:rPr>
                <w:rStyle w:val="Hyperlink"/>
                <w:noProof/>
              </w:rPr>
              <w:t>3.1</w:t>
            </w:r>
            <w:r w:rsidR="000A09DB">
              <w:rPr>
                <w:rFonts w:asciiTheme="minorHAnsi" w:eastAsiaTheme="minorEastAsia" w:hAnsiTheme="minorHAnsi" w:cstheme="minorBidi"/>
                <w:smallCaps w:val="0"/>
                <w:noProof/>
                <w:sz w:val="22"/>
                <w:lang w:val="en-IN" w:eastAsia="zh-CN" w:bidi="hi-IN"/>
              </w:rPr>
              <w:tab/>
            </w:r>
            <w:r w:rsidR="000A09DB" w:rsidRPr="002B3148">
              <w:rPr>
                <w:rStyle w:val="Hyperlink"/>
                <w:noProof/>
              </w:rPr>
              <w:t>Accessibility Functions</w:t>
            </w:r>
            <w:r w:rsidR="000A09DB">
              <w:rPr>
                <w:noProof/>
                <w:webHidden/>
              </w:rPr>
              <w:tab/>
            </w:r>
            <w:r w:rsidR="000A09DB">
              <w:rPr>
                <w:noProof/>
                <w:webHidden/>
              </w:rPr>
              <w:fldChar w:fldCharType="begin"/>
            </w:r>
            <w:r w:rsidR="000A09DB">
              <w:rPr>
                <w:noProof/>
                <w:webHidden/>
              </w:rPr>
              <w:instrText xml:space="preserve"> PAGEREF _Toc6569767 \h </w:instrText>
            </w:r>
            <w:r w:rsidR="000A09DB">
              <w:rPr>
                <w:noProof/>
                <w:webHidden/>
              </w:rPr>
            </w:r>
            <w:r w:rsidR="000A09DB">
              <w:rPr>
                <w:noProof/>
                <w:webHidden/>
              </w:rPr>
              <w:fldChar w:fldCharType="separate"/>
            </w:r>
            <w:r w:rsidR="000A09DB">
              <w:rPr>
                <w:noProof/>
                <w:webHidden/>
              </w:rPr>
              <w:t>9</w:t>
            </w:r>
            <w:r w:rsidR="000A09DB">
              <w:rPr>
                <w:noProof/>
                <w:webHidden/>
              </w:rPr>
              <w:fldChar w:fldCharType="end"/>
            </w:r>
          </w:hyperlink>
        </w:p>
        <w:p w14:paraId="07A4B2D3" w14:textId="6797EDB9" w:rsidR="000A09DB" w:rsidRDefault="00000000">
          <w:pPr>
            <w:pStyle w:val="TOC3"/>
            <w:tabs>
              <w:tab w:val="left" w:pos="1200"/>
              <w:tab w:val="right" w:leader="hyphen" w:pos="8630"/>
            </w:tabs>
            <w:rPr>
              <w:rFonts w:asciiTheme="minorHAnsi" w:eastAsiaTheme="minorEastAsia" w:hAnsiTheme="minorHAnsi" w:cstheme="minorBidi"/>
              <w:i w:val="0"/>
              <w:iCs w:val="0"/>
              <w:noProof/>
              <w:sz w:val="22"/>
              <w:lang w:val="en-IN" w:eastAsia="zh-CN" w:bidi="hi-IN"/>
            </w:rPr>
          </w:pPr>
          <w:hyperlink w:anchor="_Toc6569768" w:history="1">
            <w:r w:rsidR="000A09DB" w:rsidRPr="002B3148">
              <w:rPr>
                <w:rStyle w:val="Hyperlink"/>
                <w:noProof/>
                <w:lang w:bidi="x-none"/>
                <w14:scene3d>
                  <w14:camera w14:prst="orthographicFront"/>
                  <w14:lightRig w14:rig="threePt" w14:dir="t">
                    <w14:rot w14:lat="0" w14:lon="0" w14:rev="0"/>
                  </w14:lightRig>
                </w14:scene3d>
              </w:rPr>
              <w:t>3.1.1</w:t>
            </w:r>
            <w:r w:rsidR="000A09DB">
              <w:rPr>
                <w:rFonts w:asciiTheme="minorHAnsi" w:eastAsiaTheme="minorEastAsia" w:hAnsiTheme="minorHAnsi" w:cstheme="minorBidi"/>
                <w:i w:val="0"/>
                <w:iCs w:val="0"/>
                <w:noProof/>
                <w:sz w:val="22"/>
                <w:lang w:val="en-IN" w:eastAsia="zh-CN" w:bidi="hi-IN"/>
              </w:rPr>
              <w:tab/>
            </w:r>
            <w:r w:rsidR="000A09DB" w:rsidRPr="002B3148">
              <w:rPr>
                <w:rStyle w:val="Hyperlink"/>
                <w:noProof/>
              </w:rPr>
              <w:t>Access Key (A)</w:t>
            </w:r>
            <w:r w:rsidR="000A09DB">
              <w:rPr>
                <w:noProof/>
                <w:webHidden/>
              </w:rPr>
              <w:tab/>
            </w:r>
            <w:r w:rsidR="000A09DB">
              <w:rPr>
                <w:noProof/>
                <w:webHidden/>
              </w:rPr>
              <w:fldChar w:fldCharType="begin"/>
            </w:r>
            <w:r w:rsidR="000A09DB">
              <w:rPr>
                <w:noProof/>
                <w:webHidden/>
              </w:rPr>
              <w:instrText xml:space="preserve"> PAGEREF _Toc6569768 \h </w:instrText>
            </w:r>
            <w:r w:rsidR="000A09DB">
              <w:rPr>
                <w:noProof/>
                <w:webHidden/>
              </w:rPr>
            </w:r>
            <w:r w:rsidR="000A09DB">
              <w:rPr>
                <w:noProof/>
                <w:webHidden/>
              </w:rPr>
              <w:fldChar w:fldCharType="separate"/>
            </w:r>
            <w:r w:rsidR="000A09DB">
              <w:rPr>
                <w:noProof/>
                <w:webHidden/>
              </w:rPr>
              <w:t>10</w:t>
            </w:r>
            <w:r w:rsidR="000A09DB">
              <w:rPr>
                <w:noProof/>
                <w:webHidden/>
              </w:rPr>
              <w:fldChar w:fldCharType="end"/>
            </w:r>
          </w:hyperlink>
        </w:p>
        <w:p w14:paraId="546D0D5C" w14:textId="737DB6A3" w:rsidR="000A09DB" w:rsidRDefault="00000000">
          <w:pPr>
            <w:pStyle w:val="TOC3"/>
            <w:tabs>
              <w:tab w:val="left" w:pos="1200"/>
              <w:tab w:val="right" w:leader="hyphen" w:pos="8630"/>
            </w:tabs>
            <w:rPr>
              <w:rFonts w:asciiTheme="minorHAnsi" w:eastAsiaTheme="minorEastAsia" w:hAnsiTheme="minorHAnsi" w:cstheme="minorBidi"/>
              <w:i w:val="0"/>
              <w:iCs w:val="0"/>
              <w:noProof/>
              <w:sz w:val="22"/>
              <w:lang w:val="en-IN" w:eastAsia="zh-CN" w:bidi="hi-IN"/>
            </w:rPr>
          </w:pPr>
          <w:hyperlink w:anchor="_Toc6569769" w:history="1">
            <w:r w:rsidR="000A09DB" w:rsidRPr="002B3148">
              <w:rPr>
                <w:rStyle w:val="Hyperlink"/>
                <w:noProof/>
                <w:lang w:bidi="x-none"/>
                <w14:scene3d>
                  <w14:camera w14:prst="orthographicFront"/>
                  <w14:lightRig w14:rig="threePt" w14:dir="t">
                    <w14:rot w14:lat="0" w14:lon="0" w14:rev="0"/>
                  </w14:lightRig>
                </w14:scene3d>
              </w:rPr>
              <w:t>3.1.2</w:t>
            </w:r>
            <w:r w:rsidR="000A09DB">
              <w:rPr>
                <w:rFonts w:asciiTheme="minorHAnsi" w:eastAsiaTheme="minorEastAsia" w:hAnsiTheme="minorHAnsi" w:cstheme="minorBidi"/>
                <w:i w:val="0"/>
                <w:iCs w:val="0"/>
                <w:noProof/>
                <w:sz w:val="22"/>
                <w:lang w:val="en-IN" w:eastAsia="zh-CN" w:bidi="hi-IN"/>
              </w:rPr>
              <w:tab/>
            </w:r>
            <w:r w:rsidR="000A09DB" w:rsidRPr="002B3148">
              <w:rPr>
                <w:rStyle w:val="Hyperlink"/>
                <w:noProof/>
              </w:rPr>
              <w:t>Silence/Learn Key (S/L)</w:t>
            </w:r>
            <w:r w:rsidR="000A09DB">
              <w:rPr>
                <w:noProof/>
                <w:webHidden/>
              </w:rPr>
              <w:tab/>
            </w:r>
            <w:r w:rsidR="000A09DB">
              <w:rPr>
                <w:noProof/>
                <w:webHidden/>
              </w:rPr>
              <w:fldChar w:fldCharType="begin"/>
            </w:r>
            <w:r w:rsidR="000A09DB">
              <w:rPr>
                <w:noProof/>
                <w:webHidden/>
              </w:rPr>
              <w:instrText xml:space="preserve"> PAGEREF _Toc6569769 \h </w:instrText>
            </w:r>
            <w:r w:rsidR="000A09DB">
              <w:rPr>
                <w:noProof/>
                <w:webHidden/>
              </w:rPr>
            </w:r>
            <w:r w:rsidR="000A09DB">
              <w:rPr>
                <w:noProof/>
                <w:webHidden/>
              </w:rPr>
              <w:fldChar w:fldCharType="separate"/>
            </w:r>
            <w:r w:rsidR="000A09DB">
              <w:rPr>
                <w:noProof/>
                <w:webHidden/>
              </w:rPr>
              <w:t>11</w:t>
            </w:r>
            <w:r w:rsidR="000A09DB">
              <w:rPr>
                <w:noProof/>
                <w:webHidden/>
              </w:rPr>
              <w:fldChar w:fldCharType="end"/>
            </w:r>
          </w:hyperlink>
        </w:p>
        <w:p w14:paraId="76A671EA" w14:textId="04A91CDE" w:rsidR="000A09DB" w:rsidRDefault="00000000">
          <w:pPr>
            <w:pStyle w:val="TOC3"/>
            <w:tabs>
              <w:tab w:val="left" w:pos="1200"/>
              <w:tab w:val="right" w:leader="hyphen" w:pos="8630"/>
            </w:tabs>
            <w:rPr>
              <w:rFonts w:asciiTheme="minorHAnsi" w:eastAsiaTheme="minorEastAsia" w:hAnsiTheme="minorHAnsi" w:cstheme="minorBidi"/>
              <w:i w:val="0"/>
              <w:iCs w:val="0"/>
              <w:noProof/>
              <w:sz w:val="22"/>
              <w:lang w:val="en-IN" w:eastAsia="zh-CN" w:bidi="hi-IN"/>
            </w:rPr>
          </w:pPr>
          <w:hyperlink w:anchor="_Toc6569770" w:history="1">
            <w:r w:rsidR="000A09DB" w:rsidRPr="002B3148">
              <w:rPr>
                <w:rStyle w:val="Hyperlink"/>
                <w:noProof/>
                <w:lang w:bidi="x-none"/>
                <w14:scene3d>
                  <w14:camera w14:prst="orthographicFront"/>
                  <w14:lightRig w14:rig="threePt" w14:dir="t">
                    <w14:rot w14:lat="0" w14:lon="0" w14:rev="0"/>
                  </w14:lightRig>
                </w14:scene3d>
              </w:rPr>
              <w:t>3.1.3</w:t>
            </w:r>
            <w:r w:rsidR="000A09DB">
              <w:rPr>
                <w:rFonts w:asciiTheme="minorHAnsi" w:eastAsiaTheme="minorEastAsia" w:hAnsiTheme="minorHAnsi" w:cstheme="minorBidi"/>
                <w:i w:val="0"/>
                <w:iCs w:val="0"/>
                <w:noProof/>
                <w:sz w:val="22"/>
                <w:lang w:val="en-IN" w:eastAsia="zh-CN" w:bidi="hi-IN"/>
              </w:rPr>
              <w:tab/>
            </w:r>
            <w:r w:rsidR="000A09DB" w:rsidRPr="002B3148">
              <w:rPr>
                <w:rStyle w:val="Hyperlink"/>
                <w:noProof/>
              </w:rPr>
              <w:t>Repeat Key (</w:t>
            </w:r>
            <w:r w:rsidR="000A09DB" w:rsidRPr="002B3148">
              <w:rPr>
                <w:rStyle w:val="Hyperlink"/>
                <w:rFonts w:ascii="Cambria Math" w:hAnsi="Cambria Math" w:cs="Cambria Math"/>
                <w:noProof/>
              </w:rPr>
              <w:t>↺</w:t>
            </w:r>
            <w:r w:rsidR="000A09DB" w:rsidRPr="002B3148">
              <w:rPr>
                <w:rStyle w:val="Hyperlink"/>
                <w:noProof/>
              </w:rPr>
              <w:t>R)</w:t>
            </w:r>
            <w:r w:rsidR="000A09DB">
              <w:rPr>
                <w:noProof/>
                <w:webHidden/>
              </w:rPr>
              <w:tab/>
            </w:r>
            <w:r w:rsidR="000A09DB">
              <w:rPr>
                <w:noProof/>
                <w:webHidden/>
              </w:rPr>
              <w:fldChar w:fldCharType="begin"/>
            </w:r>
            <w:r w:rsidR="000A09DB">
              <w:rPr>
                <w:noProof/>
                <w:webHidden/>
              </w:rPr>
              <w:instrText xml:space="preserve"> PAGEREF _Toc6569770 \h </w:instrText>
            </w:r>
            <w:r w:rsidR="000A09DB">
              <w:rPr>
                <w:noProof/>
                <w:webHidden/>
              </w:rPr>
            </w:r>
            <w:r w:rsidR="000A09DB">
              <w:rPr>
                <w:noProof/>
                <w:webHidden/>
              </w:rPr>
              <w:fldChar w:fldCharType="separate"/>
            </w:r>
            <w:r w:rsidR="000A09DB">
              <w:rPr>
                <w:noProof/>
                <w:webHidden/>
              </w:rPr>
              <w:t>11</w:t>
            </w:r>
            <w:r w:rsidR="000A09DB">
              <w:rPr>
                <w:noProof/>
                <w:webHidden/>
              </w:rPr>
              <w:fldChar w:fldCharType="end"/>
            </w:r>
          </w:hyperlink>
        </w:p>
        <w:p w14:paraId="6A6D02A2" w14:textId="07530A4D" w:rsidR="000A09DB" w:rsidRDefault="00000000">
          <w:pPr>
            <w:pStyle w:val="TOC3"/>
            <w:tabs>
              <w:tab w:val="left" w:pos="1200"/>
              <w:tab w:val="right" w:leader="hyphen" w:pos="8630"/>
            </w:tabs>
            <w:rPr>
              <w:rFonts w:asciiTheme="minorHAnsi" w:eastAsiaTheme="minorEastAsia" w:hAnsiTheme="minorHAnsi" w:cstheme="minorBidi"/>
              <w:i w:val="0"/>
              <w:iCs w:val="0"/>
              <w:noProof/>
              <w:sz w:val="22"/>
              <w:lang w:val="en-IN" w:eastAsia="zh-CN" w:bidi="hi-IN"/>
            </w:rPr>
          </w:pPr>
          <w:hyperlink w:anchor="_Toc6569771" w:history="1">
            <w:r w:rsidR="000A09DB" w:rsidRPr="002B3148">
              <w:rPr>
                <w:rStyle w:val="Hyperlink"/>
                <w:noProof/>
                <w:lang w:bidi="x-none"/>
                <w14:scene3d>
                  <w14:camera w14:prst="orthographicFront"/>
                  <w14:lightRig w14:rig="threePt" w14:dir="t">
                    <w14:rot w14:lat="0" w14:lon="0" w14:rev="0"/>
                  </w14:lightRig>
                </w14:scene3d>
              </w:rPr>
              <w:t>3.1.4</w:t>
            </w:r>
            <w:r w:rsidR="000A09DB">
              <w:rPr>
                <w:rFonts w:asciiTheme="minorHAnsi" w:eastAsiaTheme="minorEastAsia" w:hAnsiTheme="minorHAnsi" w:cstheme="minorBidi"/>
                <w:i w:val="0"/>
                <w:iCs w:val="0"/>
                <w:noProof/>
                <w:sz w:val="22"/>
                <w:lang w:val="en-IN" w:eastAsia="zh-CN" w:bidi="hi-IN"/>
              </w:rPr>
              <w:tab/>
            </w:r>
            <w:r w:rsidR="000A09DB" w:rsidRPr="002B3148">
              <w:rPr>
                <w:rStyle w:val="Hyperlink"/>
                <w:noProof/>
              </w:rPr>
              <w:t>Learn Mode</w:t>
            </w:r>
            <w:r w:rsidR="000A09DB">
              <w:rPr>
                <w:noProof/>
                <w:webHidden/>
              </w:rPr>
              <w:tab/>
            </w:r>
            <w:r w:rsidR="000A09DB">
              <w:rPr>
                <w:noProof/>
                <w:webHidden/>
              </w:rPr>
              <w:fldChar w:fldCharType="begin"/>
            </w:r>
            <w:r w:rsidR="000A09DB">
              <w:rPr>
                <w:noProof/>
                <w:webHidden/>
              </w:rPr>
              <w:instrText xml:space="preserve"> PAGEREF _Toc6569771 \h </w:instrText>
            </w:r>
            <w:r w:rsidR="000A09DB">
              <w:rPr>
                <w:noProof/>
                <w:webHidden/>
              </w:rPr>
            </w:r>
            <w:r w:rsidR="000A09DB">
              <w:rPr>
                <w:noProof/>
                <w:webHidden/>
              </w:rPr>
              <w:fldChar w:fldCharType="separate"/>
            </w:r>
            <w:r w:rsidR="000A09DB">
              <w:rPr>
                <w:noProof/>
                <w:webHidden/>
              </w:rPr>
              <w:t>11</w:t>
            </w:r>
            <w:r w:rsidR="000A09DB">
              <w:rPr>
                <w:noProof/>
                <w:webHidden/>
              </w:rPr>
              <w:fldChar w:fldCharType="end"/>
            </w:r>
          </w:hyperlink>
        </w:p>
        <w:p w14:paraId="730AFEF4" w14:textId="3EA32A47" w:rsidR="000A09DB" w:rsidRDefault="00000000">
          <w:pPr>
            <w:pStyle w:val="TOC3"/>
            <w:tabs>
              <w:tab w:val="left" w:pos="1200"/>
              <w:tab w:val="right" w:leader="hyphen" w:pos="8630"/>
            </w:tabs>
            <w:rPr>
              <w:rFonts w:asciiTheme="minorHAnsi" w:eastAsiaTheme="minorEastAsia" w:hAnsiTheme="minorHAnsi" w:cstheme="minorBidi"/>
              <w:i w:val="0"/>
              <w:iCs w:val="0"/>
              <w:noProof/>
              <w:sz w:val="22"/>
              <w:lang w:val="en-IN" w:eastAsia="zh-CN" w:bidi="hi-IN"/>
            </w:rPr>
          </w:pPr>
          <w:hyperlink w:anchor="_Toc6569772" w:history="1">
            <w:r w:rsidR="000A09DB" w:rsidRPr="002B3148">
              <w:rPr>
                <w:rStyle w:val="Hyperlink"/>
                <w:noProof/>
                <w:lang w:bidi="x-none"/>
                <w14:scene3d>
                  <w14:camera w14:prst="orthographicFront"/>
                  <w14:lightRig w14:rig="threePt" w14:dir="t">
                    <w14:rot w14:lat="0" w14:lon="0" w14:rev="0"/>
                  </w14:lightRig>
                </w14:scene3d>
              </w:rPr>
              <w:t>3.1.5</w:t>
            </w:r>
            <w:r w:rsidR="000A09DB">
              <w:rPr>
                <w:rFonts w:asciiTheme="minorHAnsi" w:eastAsiaTheme="minorEastAsia" w:hAnsiTheme="minorHAnsi" w:cstheme="minorBidi"/>
                <w:i w:val="0"/>
                <w:iCs w:val="0"/>
                <w:noProof/>
                <w:sz w:val="22"/>
                <w:lang w:val="en-IN" w:eastAsia="zh-CN" w:bidi="hi-IN"/>
              </w:rPr>
              <w:tab/>
            </w:r>
            <w:r w:rsidR="000A09DB" w:rsidRPr="002B3148">
              <w:rPr>
                <w:rStyle w:val="Hyperlink"/>
                <w:noProof/>
              </w:rPr>
              <w:t>Orion Settings</w:t>
            </w:r>
            <w:r w:rsidR="000A09DB">
              <w:rPr>
                <w:noProof/>
                <w:webHidden/>
              </w:rPr>
              <w:tab/>
            </w:r>
            <w:r w:rsidR="000A09DB">
              <w:rPr>
                <w:noProof/>
                <w:webHidden/>
              </w:rPr>
              <w:fldChar w:fldCharType="begin"/>
            </w:r>
            <w:r w:rsidR="000A09DB">
              <w:rPr>
                <w:noProof/>
                <w:webHidden/>
              </w:rPr>
              <w:instrText xml:space="preserve"> PAGEREF _Toc6569772 \h </w:instrText>
            </w:r>
            <w:r w:rsidR="000A09DB">
              <w:rPr>
                <w:noProof/>
                <w:webHidden/>
              </w:rPr>
            </w:r>
            <w:r w:rsidR="000A09DB">
              <w:rPr>
                <w:noProof/>
                <w:webHidden/>
              </w:rPr>
              <w:fldChar w:fldCharType="separate"/>
            </w:r>
            <w:r w:rsidR="000A09DB">
              <w:rPr>
                <w:noProof/>
                <w:webHidden/>
              </w:rPr>
              <w:t>11</w:t>
            </w:r>
            <w:r w:rsidR="000A09DB">
              <w:rPr>
                <w:noProof/>
                <w:webHidden/>
              </w:rPr>
              <w:fldChar w:fldCharType="end"/>
            </w:r>
          </w:hyperlink>
        </w:p>
        <w:p w14:paraId="07E3CB62" w14:textId="57167623" w:rsidR="000A09DB" w:rsidRDefault="00000000">
          <w:pPr>
            <w:pStyle w:val="TOC3"/>
            <w:tabs>
              <w:tab w:val="left" w:pos="1200"/>
              <w:tab w:val="right" w:leader="hyphen" w:pos="8630"/>
            </w:tabs>
            <w:rPr>
              <w:rFonts w:asciiTheme="minorHAnsi" w:eastAsiaTheme="minorEastAsia" w:hAnsiTheme="minorHAnsi" w:cstheme="minorBidi"/>
              <w:i w:val="0"/>
              <w:iCs w:val="0"/>
              <w:noProof/>
              <w:sz w:val="22"/>
              <w:lang w:val="en-IN" w:eastAsia="zh-CN" w:bidi="hi-IN"/>
            </w:rPr>
          </w:pPr>
          <w:hyperlink w:anchor="_Toc6569773" w:history="1">
            <w:r w:rsidR="000A09DB" w:rsidRPr="002B3148">
              <w:rPr>
                <w:rStyle w:val="Hyperlink"/>
                <w:noProof/>
                <w:lang w:bidi="x-none"/>
                <w14:scene3d>
                  <w14:camera w14:prst="orthographicFront"/>
                  <w14:lightRig w14:rig="threePt" w14:dir="t">
                    <w14:rot w14:lat="0" w14:lon="0" w14:rev="0"/>
                  </w14:lightRig>
                </w14:scene3d>
              </w:rPr>
              <w:t>3.1.6</w:t>
            </w:r>
            <w:r w:rsidR="000A09DB">
              <w:rPr>
                <w:rFonts w:asciiTheme="minorHAnsi" w:eastAsiaTheme="minorEastAsia" w:hAnsiTheme="minorHAnsi" w:cstheme="minorBidi"/>
                <w:i w:val="0"/>
                <w:iCs w:val="0"/>
                <w:noProof/>
                <w:sz w:val="22"/>
                <w:lang w:val="en-IN" w:eastAsia="zh-CN" w:bidi="hi-IN"/>
              </w:rPr>
              <w:tab/>
            </w:r>
            <w:r w:rsidR="000A09DB" w:rsidRPr="002B3148">
              <w:rPr>
                <w:rStyle w:val="Hyperlink"/>
                <w:noProof/>
              </w:rPr>
              <w:t>Access Mode Keys</w:t>
            </w:r>
            <w:r w:rsidR="000A09DB">
              <w:rPr>
                <w:noProof/>
                <w:webHidden/>
              </w:rPr>
              <w:tab/>
            </w:r>
            <w:r w:rsidR="000A09DB">
              <w:rPr>
                <w:noProof/>
                <w:webHidden/>
              </w:rPr>
              <w:fldChar w:fldCharType="begin"/>
            </w:r>
            <w:r w:rsidR="000A09DB">
              <w:rPr>
                <w:noProof/>
                <w:webHidden/>
              </w:rPr>
              <w:instrText xml:space="preserve"> PAGEREF _Toc6569773 \h </w:instrText>
            </w:r>
            <w:r w:rsidR="000A09DB">
              <w:rPr>
                <w:noProof/>
                <w:webHidden/>
              </w:rPr>
            </w:r>
            <w:r w:rsidR="000A09DB">
              <w:rPr>
                <w:noProof/>
                <w:webHidden/>
              </w:rPr>
              <w:fldChar w:fldCharType="separate"/>
            </w:r>
            <w:r w:rsidR="000A09DB">
              <w:rPr>
                <w:noProof/>
                <w:webHidden/>
              </w:rPr>
              <w:t>12</w:t>
            </w:r>
            <w:r w:rsidR="000A09DB">
              <w:rPr>
                <w:noProof/>
                <w:webHidden/>
              </w:rPr>
              <w:fldChar w:fldCharType="end"/>
            </w:r>
          </w:hyperlink>
        </w:p>
        <w:p w14:paraId="48FE2214" w14:textId="4909967B" w:rsidR="000A09DB" w:rsidRDefault="00000000">
          <w:pPr>
            <w:pStyle w:val="TOC2"/>
            <w:rPr>
              <w:rFonts w:asciiTheme="minorHAnsi" w:eastAsiaTheme="minorEastAsia" w:hAnsiTheme="minorHAnsi" w:cstheme="minorBidi"/>
              <w:smallCaps w:val="0"/>
              <w:noProof/>
              <w:sz w:val="22"/>
              <w:lang w:val="en-IN" w:eastAsia="zh-CN" w:bidi="hi-IN"/>
            </w:rPr>
          </w:pPr>
          <w:hyperlink w:anchor="_Toc6569774" w:history="1">
            <w:r w:rsidR="000A09DB" w:rsidRPr="002B3148">
              <w:rPr>
                <w:rStyle w:val="Hyperlink"/>
                <w:noProof/>
              </w:rPr>
              <w:t>3.2</w:t>
            </w:r>
            <w:r w:rsidR="000A09DB">
              <w:rPr>
                <w:rFonts w:asciiTheme="minorHAnsi" w:eastAsiaTheme="minorEastAsia" w:hAnsiTheme="minorHAnsi" w:cstheme="minorBidi"/>
                <w:smallCaps w:val="0"/>
                <w:noProof/>
                <w:sz w:val="22"/>
                <w:lang w:val="en-IN" w:eastAsia="zh-CN" w:bidi="hi-IN"/>
              </w:rPr>
              <w:tab/>
            </w:r>
            <w:r w:rsidR="000A09DB" w:rsidRPr="002B3148">
              <w:rPr>
                <w:rStyle w:val="Hyperlink"/>
                <w:noProof/>
              </w:rPr>
              <w:t>Home Screen</w:t>
            </w:r>
            <w:r w:rsidR="000A09DB">
              <w:rPr>
                <w:noProof/>
                <w:webHidden/>
              </w:rPr>
              <w:tab/>
            </w:r>
            <w:r w:rsidR="000A09DB">
              <w:rPr>
                <w:noProof/>
                <w:webHidden/>
              </w:rPr>
              <w:fldChar w:fldCharType="begin"/>
            </w:r>
            <w:r w:rsidR="000A09DB">
              <w:rPr>
                <w:noProof/>
                <w:webHidden/>
              </w:rPr>
              <w:instrText xml:space="preserve"> PAGEREF _Toc6569774 \h </w:instrText>
            </w:r>
            <w:r w:rsidR="000A09DB">
              <w:rPr>
                <w:noProof/>
                <w:webHidden/>
              </w:rPr>
            </w:r>
            <w:r w:rsidR="000A09DB">
              <w:rPr>
                <w:noProof/>
                <w:webHidden/>
              </w:rPr>
              <w:fldChar w:fldCharType="separate"/>
            </w:r>
            <w:r w:rsidR="000A09DB">
              <w:rPr>
                <w:noProof/>
                <w:webHidden/>
              </w:rPr>
              <w:t>12</w:t>
            </w:r>
            <w:r w:rsidR="000A09DB">
              <w:rPr>
                <w:noProof/>
                <w:webHidden/>
              </w:rPr>
              <w:fldChar w:fldCharType="end"/>
            </w:r>
          </w:hyperlink>
        </w:p>
        <w:p w14:paraId="586E2AF0" w14:textId="76154B5A" w:rsidR="000A09DB" w:rsidRDefault="00000000">
          <w:pPr>
            <w:pStyle w:val="TOC2"/>
            <w:rPr>
              <w:rFonts w:asciiTheme="minorHAnsi" w:eastAsiaTheme="minorEastAsia" w:hAnsiTheme="minorHAnsi" w:cstheme="minorBidi"/>
              <w:smallCaps w:val="0"/>
              <w:noProof/>
              <w:sz w:val="22"/>
              <w:lang w:val="en-IN" w:eastAsia="zh-CN" w:bidi="hi-IN"/>
            </w:rPr>
          </w:pPr>
          <w:hyperlink w:anchor="_Toc6569775" w:history="1">
            <w:r w:rsidR="000A09DB" w:rsidRPr="002B3148">
              <w:rPr>
                <w:rStyle w:val="Hyperlink"/>
                <w:noProof/>
              </w:rPr>
              <w:t>3.3</w:t>
            </w:r>
            <w:r w:rsidR="000A09DB">
              <w:rPr>
                <w:rFonts w:asciiTheme="minorHAnsi" w:eastAsiaTheme="minorEastAsia" w:hAnsiTheme="minorHAnsi" w:cstheme="minorBidi"/>
                <w:smallCaps w:val="0"/>
                <w:noProof/>
                <w:sz w:val="22"/>
                <w:lang w:val="en-IN" w:eastAsia="zh-CN" w:bidi="hi-IN"/>
              </w:rPr>
              <w:tab/>
            </w:r>
            <w:r w:rsidR="000A09DB" w:rsidRPr="002B3148">
              <w:rPr>
                <w:rStyle w:val="Hyperlink"/>
                <w:noProof/>
              </w:rPr>
              <w:t>2nd functions</w:t>
            </w:r>
            <w:r w:rsidR="000A09DB">
              <w:rPr>
                <w:noProof/>
                <w:webHidden/>
              </w:rPr>
              <w:tab/>
            </w:r>
            <w:r w:rsidR="000A09DB">
              <w:rPr>
                <w:noProof/>
                <w:webHidden/>
              </w:rPr>
              <w:fldChar w:fldCharType="begin"/>
            </w:r>
            <w:r w:rsidR="000A09DB">
              <w:rPr>
                <w:noProof/>
                <w:webHidden/>
              </w:rPr>
              <w:instrText xml:space="preserve"> PAGEREF _Toc6569775 \h </w:instrText>
            </w:r>
            <w:r w:rsidR="000A09DB">
              <w:rPr>
                <w:noProof/>
                <w:webHidden/>
              </w:rPr>
            </w:r>
            <w:r w:rsidR="000A09DB">
              <w:rPr>
                <w:noProof/>
                <w:webHidden/>
              </w:rPr>
              <w:fldChar w:fldCharType="separate"/>
            </w:r>
            <w:r w:rsidR="000A09DB">
              <w:rPr>
                <w:noProof/>
                <w:webHidden/>
              </w:rPr>
              <w:t>13</w:t>
            </w:r>
            <w:r w:rsidR="000A09DB">
              <w:rPr>
                <w:noProof/>
                <w:webHidden/>
              </w:rPr>
              <w:fldChar w:fldCharType="end"/>
            </w:r>
          </w:hyperlink>
        </w:p>
        <w:p w14:paraId="15721294" w14:textId="000D2E76" w:rsidR="000A09DB" w:rsidRDefault="00000000">
          <w:pPr>
            <w:pStyle w:val="TOC2"/>
            <w:rPr>
              <w:rFonts w:asciiTheme="minorHAnsi" w:eastAsiaTheme="minorEastAsia" w:hAnsiTheme="minorHAnsi" w:cstheme="minorBidi"/>
              <w:smallCaps w:val="0"/>
              <w:noProof/>
              <w:sz w:val="22"/>
              <w:lang w:val="en-IN" w:eastAsia="zh-CN" w:bidi="hi-IN"/>
            </w:rPr>
          </w:pPr>
          <w:hyperlink w:anchor="_Toc6569776" w:history="1">
            <w:r w:rsidR="000A09DB" w:rsidRPr="002B3148">
              <w:rPr>
                <w:rStyle w:val="Hyperlink"/>
                <w:noProof/>
              </w:rPr>
              <w:t>3.4</w:t>
            </w:r>
            <w:r w:rsidR="000A09DB">
              <w:rPr>
                <w:rFonts w:asciiTheme="minorHAnsi" w:eastAsiaTheme="minorEastAsia" w:hAnsiTheme="minorHAnsi" w:cstheme="minorBidi"/>
                <w:smallCaps w:val="0"/>
                <w:noProof/>
                <w:sz w:val="22"/>
                <w:lang w:val="en-IN" w:eastAsia="zh-CN" w:bidi="hi-IN"/>
              </w:rPr>
              <w:tab/>
            </w:r>
            <w:r w:rsidR="000A09DB" w:rsidRPr="002B3148">
              <w:rPr>
                <w:rStyle w:val="Hyperlink"/>
                <w:noProof/>
              </w:rPr>
              <w:t>Modes</w:t>
            </w:r>
            <w:r w:rsidR="000A09DB">
              <w:rPr>
                <w:noProof/>
                <w:webHidden/>
              </w:rPr>
              <w:tab/>
            </w:r>
            <w:r w:rsidR="000A09DB">
              <w:rPr>
                <w:noProof/>
                <w:webHidden/>
              </w:rPr>
              <w:fldChar w:fldCharType="begin"/>
            </w:r>
            <w:r w:rsidR="000A09DB">
              <w:rPr>
                <w:noProof/>
                <w:webHidden/>
              </w:rPr>
              <w:instrText xml:space="preserve"> PAGEREF _Toc6569776 \h </w:instrText>
            </w:r>
            <w:r w:rsidR="000A09DB">
              <w:rPr>
                <w:noProof/>
                <w:webHidden/>
              </w:rPr>
            </w:r>
            <w:r w:rsidR="000A09DB">
              <w:rPr>
                <w:noProof/>
                <w:webHidden/>
              </w:rPr>
              <w:fldChar w:fldCharType="separate"/>
            </w:r>
            <w:r w:rsidR="000A09DB">
              <w:rPr>
                <w:noProof/>
                <w:webHidden/>
              </w:rPr>
              <w:t>14</w:t>
            </w:r>
            <w:r w:rsidR="000A09DB">
              <w:rPr>
                <w:noProof/>
                <w:webHidden/>
              </w:rPr>
              <w:fldChar w:fldCharType="end"/>
            </w:r>
          </w:hyperlink>
        </w:p>
        <w:p w14:paraId="543F85FD" w14:textId="187AB96B" w:rsidR="000A09DB" w:rsidRDefault="00000000">
          <w:pPr>
            <w:pStyle w:val="TOC2"/>
            <w:rPr>
              <w:rFonts w:asciiTheme="minorHAnsi" w:eastAsiaTheme="minorEastAsia" w:hAnsiTheme="minorHAnsi" w:cstheme="minorBidi"/>
              <w:smallCaps w:val="0"/>
              <w:noProof/>
              <w:sz w:val="22"/>
              <w:lang w:val="en-IN" w:eastAsia="zh-CN" w:bidi="hi-IN"/>
            </w:rPr>
          </w:pPr>
          <w:hyperlink w:anchor="_Toc6569777" w:history="1">
            <w:r w:rsidR="000A09DB" w:rsidRPr="002B3148">
              <w:rPr>
                <w:rStyle w:val="Hyperlink"/>
                <w:noProof/>
              </w:rPr>
              <w:t>3.5</w:t>
            </w:r>
            <w:r w:rsidR="000A09DB">
              <w:rPr>
                <w:rFonts w:asciiTheme="minorHAnsi" w:eastAsiaTheme="minorEastAsia" w:hAnsiTheme="minorHAnsi" w:cstheme="minorBidi"/>
                <w:smallCaps w:val="0"/>
                <w:noProof/>
                <w:sz w:val="22"/>
                <w:lang w:val="en-IN" w:eastAsia="zh-CN" w:bidi="hi-IN"/>
              </w:rPr>
              <w:tab/>
            </w:r>
            <w:r w:rsidR="000A09DB" w:rsidRPr="002B3148">
              <w:rPr>
                <w:rStyle w:val="Hyperlink"/>
                <w:noProof/>
              </w:rPr>
              <w:t>Menus</w:t>
            </w:r>
            <w:r w:rsidR="000A09DB">
              <w:rPr>
                <w:noProof/>
                <w:webHidden/>
              </w:rPr>
              <w:tab/>
            </w:r>
            <w:r w:rsidR="000A09DB">
              <w:rPr>
                <w:noProof/>
                <w:webHidden/>
              </w:rPr>
              <w:fldChar w:fldCharType="begin"/>
            </w:r>
            <w:r w:rsidR="000A09DB">
              <w:rPr>
                <w:noProof/>
                <w:webHidden/>
              </w:rPr>
              <w:instrText xml:space="preserve"> PAGEREF _Toc6569777 \h </w:instrText>
            </w:r>
            <w:r w:rsidR="000A09DB">
              <w:rPr>
                <w:noProof/>
                <w:webHidden/>
              </w:rPr>
            </w:r>
            <w:r w:rsidR="000A09DB">
              <w:rPr>
                <w:noProof/>
                <w:webHidden/>
              </w:rPr>
              <w:fldChar w:fldCharType="separate"/>
            </w:r>
            <w:r w:rsidR="000A09DB">
              <w:rPr>
                <w:noProof/>
                <w:webHidden/>
              </w:rPr>
              <w:t>15</w:t>
            </w:r>
            <w:r w:rsidR="000A09DB">
              <w:rPr>
                <w:noProof/>
                <w:webHidden/>
              </w:rPr>
              <w:fldChar w:fldCharType="end"/>
            </w:r>
          </w:hyperlink>
        </w:p>
        <w:p w14:paraId="24042D07" w14:textId="712D9587" w:rsidR="000A09DB" w:rsidRDefault="00000000">
          <w:pPr>
            <w:pStyle w:val="TOC2"/>
            <w:rPr>
              <w:rFonts w:asciiTheme="minorHAnsi" w:eastAsiaTheme="minorEastAsia" w:hAnsiTheme="minorHAnsi" w:cstheme="minorBidi"/>
              <w:smallCaps w:val="0"/>
              <w:noProof/>
              <w:sz w:val="22"/>
              <w:lang w:val="en-IN" w:eastAsia="zh-CN" w:bidi="hi-IN"/>
            </w:rPr>
          </w:pPr>
          <w:hyperlink w:anchor="_Toc6569778" w:history="1">
            <w:r w:rsidR="000A09DB" w:rsidRPr="002B3148">
              <w:rPr>
                <w:rStyle w:val="Hyperlink"/>
                <w:noProof/>
              </w:rPr>
              <w:t>3.6</w:t>
            </w:r>
            <w:r w:rsidR="000A09DB">
              <w:rPr>
                <w:rFonts w:asciiTheme="minorHAnsi" w:eastAsiaTheme="minorEastAsia" w:hAnsiTheme="minorHAnsi" w:cstheme="minorBidi"/>
                <w:smallCaps w:val="0"/>
                <w:noProof/>
                <w:sz w:val="22"/>
                <w:lang w:val="en-IN" w:eastAsia="zh-CN" w:bidi="hi-IN"/>
              </w:rPr>
              <w:tab/>
            </w:r>
            <w:r w:rsidR="000A09DB" w:rsidRPr="002B3148">
              <w:rPr>
                <w:rStyle w:val="Hyperlink"/>
                <w:noProof/>
              </w:rPr>
              <w:t>Scrolling</w:t>
            </w:r>
            <w:r w:rsidR="000A09DB">
              <w:rPr>
                <w:noProof/>
                <w:webHidden/>
              </w:rPr>
              <w:tab/>
            </w:r>
            <w:r w:rsidR="000A09DB">
              <w:rPr>
                <w:noProof/>
                <w:webHidden/>
              </w:rPr>
              <w:fldChar w:fldCharType="begin"/>
            </w:r>
            <w:r w:rsidR="000A09DB">
              <w:rPr>
                <w:noProof/>
                <w:webHidden/>
              </w:rPr>
              <w:instrText xml:space="preserve"> PAGEREF _Toc6569778 \h </w:instrText>
            </w:r>
            <w:r w:rsidR="000A09DB">
              <w:rPr>
                <w:noProof/>
                <w:webHidden/>
              </w:rPr>
            </w:r>
            <w:r w:rsidR="000A09DB">
              <w:rPr>
                <w:noProof/>
                <w:webHidden/>
              </w:rPr>
              <w:fldChar w:fldCharType="separate"/>
            </w:r>
            <w:r w:rsidR="000A09DB">
              <w:rPr>
                <w:noProof/>
                <w:webHidden/>
              </w:rPr>
              <w:t>17</w:t>
            </w:r>
            <w:r w:rsidR="000A09DB">
              <w:rPr>
                <w:noProof/>
                <w:webHidden/>
              </w:rPr>
              <w:fldChar w:fldCharType="end"/>
            </w:r>
          </w:hyperlink>
        </w:p>
        <w:p w14:paraId="4F403185" w14:textId="5B8632FF" w:rsidR="000A09DB" w:rsidRDefault="00000000">
          <w:pPr>
            <w:pStyle w:val="TOC2"/>
            <w:rPr>
              <w:rFonts w:asciiTheme="minorHAnsi" w:eastAsiaTheme="minorEastAsia" w:hAnsiTheme="minorHAnsi" w:cstheme="minorBidi"/>
              <w:smallCaps w:val="0"/>
              <w:noProof/>
              <w:sz w:val="22"/>
              <w:lang w:val="en-IN" w:eastAsia="zh-CN" w:bidi="hi-IN"/>
            </w:rPr>
          </w:pPr>
          <w:hyperlink w:anchor="_Toc6569779" w:history="1">
            <w:r w:rsidR="000A09DB" w:rsidRPr="002B3148">
              <w:rPr>
                <w:rStyle w:val="Hyperlink"/>
                <w:noProof/>
              </w:rPr>
              <w:t>3.7</w:t>
            </w:r>
            <w:r w:rsidR="000A09DB">
              <w:rPr>
                <w:rFonts w:asciiTheme="minorHAnsi" w:eastAsiaTheme="minorEastAsia" w:hAnsiTheme="minorHAnsi" w:cstheme="minorBidi"/>
                <w:smallCaps w:val="0"/>
                <w:noProof/>
                <w:sz w:val="22"/>
                <w:lang w:val="en-IN" w:eastAsia="zh-CN" w:bidi="hi-IN"/>
              </w:rPr>
              <w:tab/>
            </w:r>
            <w:r w:rsidR="000A09DB" w:rsidRPr="002B3148">
              <w:rPr>
                <w:rStyle w:val="Hyperlink"/>
                <w:noProof/>
              </w:rPr>
              <w:t>Answer toggle</w:t>
            </w:r>
            <w:r w:rsidR="000A09DB">
              <w:rPr>
                <w:noProof/>
                <w:webHidden/>
              </w:rPr>
              <w:tab/>
            </w:r>
            <w:r w:rsidR="000A09DB">
              <w:rPr>
                <w:noProof/>
                <w:webHidden/>
              </w:rPr>
              <w:fldChar w:fldCharType="begin"/>
            </w:r>
            <w:r w:rsidR="000A09DB">
              <w:rPr>
                <w:noProof/>
                <w:webHidden/>
              </w:rPr>
              <w:instrText xml:space="preserve"> PAGEREF _Toc6569779 \h </w:instrText>
            </w:r>
            <w:r w:rsidR="000A09DB">
              <w:rPr>
                <w:noProof/>
                <w:webHidden/>
              </w:rPr>
            </w:r>
            <w:r w:rsidR="000A09DB">
              <w:rPr>
                <w:noProof/>
                <w:webHidden/>
              </w:rPr>
              <w:fldChar w:fldCharType="separate"/>
            </w:r>
            <w:r w:rsidR="000A09DB">
              <w:rPr>
                <w:noProof/>
                <w:webHidden/>
              </w:rPr>
              <w:t>18</w:t>
            </w:r>
            <w:r w:rsidR="000A09DB">
              <w:rPr>
                <w:noProof/>
                <w:webHidden/>
              </w:rPr>
              <w:fldChar w:fldCharType="end"/>
            </w:r>
          </w:hyperlink>
        </w:p>
        <w:p w14:paraId="6CB89C32" w14:textId="3589CE88" w:rsidR="000A09DB" w:rsidRDefault="00000000">
          <w:pPr>
            <w:pStyle w:val="TOC2"/>
            <w:rPr>
              <w:rFonts w:asciiTheme="minorHAnsi" w:eastAsiaTheme="minorEastAsia" w:hAnsiTheme="minorHAnsi" w:cstheme="minorBidi"/>
              <w:smallCaps w:val="0"/>
              <w:noProof/>
              <w:sz w:val="22"/>
              <w:lang w:val="en-IN" w:eastAsia="zh-CN" w:bidi="hi-IN"/>
            </w:rPr>
          </w:pPr>
          <w:hyperlink w:anchor="_Toc6569780" w:history="1">
            <w:r w:rsidR="000A09DB" w:rsidRPr="002B3148">
              <w:rPr>
                <w:rStyle w:val="Hyperlink"/>
                <w:noProof/>
              </w:rPr>
              <w:t>3.8</w:t>
            </w:r>
            <w:r w:rsidR="000A09DB">
              <w:rPr>
                <w:rFonts w:asciiTheme="minorHAnsi" w:eastAsiaTheme="minorEastAsia" w:hAnsiTheme="minorHAnsi" w:cstheme="minorBidi"/>
                <w:smallCaps w:val="0"/>
                <w:noProof/>
                <w:sz w:val="22"/>
                <w:lang w:val="en-IN" w:eastAsia="zh-CN" w:bidi="hi-IN"/>
              </w:rPr>
              <w:tab/>
            </w:r>
            <w:r w:rsidR="000A09DB" w:rsidRPr="002B3148">
              <w:rPr>
                <w:rStyle w:val="Hyperlink"/>
                <w:noProof/>
              </w:rPr>
              <w:t>Last answer</w:t>
            </w:r>
            <w:r w:rsidR="000A09DB">
              <w:rPr>
                <w:noProof/>
                <w:webHidden/>
              </w:rPr>
              <w:tab/>
            </w:r>
            <w:r w:rsidR="000A09DB">
              <w:rPr>
                <w:noProof/>
                <w:webHidden/>
              </w:rPr>
              <w:fldChar w:fldCharType="begin"/>
            </w:r>
            <w:r w:rsidR="000A09DB">
              <w:rPr>
                <w:noProof/>
                <w:webHidden/>
              </w:rPr>
              <w:instrText xml:space="preserve"> PAGEREF _Toc6569780 \h </w:instrText>
            </w:r>
            <w:r w:rsidR="000A09DB">
              <w:rPr>
                <w:noProof/>
                <w:webHidden/>
              </w:rPr>
            </w:r>
            <w:r w:rsidR="000A09DB">
              <w:rPr>
                <w:noProof/>
                <w:webHidden/>
              </w:rPr>
              <w:fldChar w:fldCharType="separate"/>
            </w:r>
            <w:r w:rsidR="000A09DB">
              <w:rPr>
                <w:noProof/>
                <w:webHidden/>
              </w:rPr>
              <w:t>18</w:t>
            </w:r>
            <w:r w:rsidR="000A09DB">
              <w:rPr>
                <w:noProof/>
                <w:webHidden/>
              </w:rPr>
              <w:fldChar w:fldCharType="end"/>
            </w:r>
          </w:hyperlink>
        </w:p>
        <w:p w14:paraId="014D250D" w14:textId="051A7C3C" w:rsidR="000A09DB" w:rsidRDefault="00000000">
          <w:pPr>
            <w:pStyle w:val="TOC2"/>
            <w:rPr>
              <w:rFonts w:asciiTheme="minorHAnsi" w:eastAsiaTheme="minorEastAsia" w:hAnsiTheme="minorHAnsi" w:cstheme="minorBidi"/>
              <w:smallCaps w:val="0"/>
              <w:noProof/>
              <w:sz w:val="22"/>
              <w:lang w:val="en-IN" w:eastAsia="zh-CN" w:bidi="hi-IN"/>
            </w:rPr>
          </w:pPr>
          <w:hyperlink w:anchor="_Toc6569781" w:history="1">
            <w:r w:rsidR="000A09DB" w:rsidRPr="002B3148">
              <w:rPr>
                <w:rStyle w:val="Hyperlink"/>
                <w:noProof/>
              </w:rPr>
              <w:t>3.9</w:t>
            </w:r>
            <w:r w:rsidR="000A09DB">
              <w:rPr>
                <w:rFonts w:asciiTheme="minorHAnsi" w:eastAsiaTheme="minorEastAsia" w:hAnsiTheme="minorHAnsi" w:cstheme="minorBidi"/>
                <w:smallCaps w:val="0"/>
                <w:noProof/>
                <w:sz w:val="22"/>
                <w:lang w:val="en-IN" w:eastAsia="zh-CN" w:bidi="hi-IN"/>
              </w:rPr>
              <w:tab/>
            </w:r>
            <w:r w:rsidR="000A09DB" w:rsidRPr="002B3148">
              <w:rPr>
                <w:rStyle w:val="Hyperlink"/>
                <w:noProof/>
              </w:rPr>
              <w:t>Order of operations</w:t>
            </w:r>
            <w:r w:rsidR="000A09DB">
              <w:rPr>
                <w:noProof/>
                <w:webHidden/>
              </w:rPr>
              <w:tab/>
            </w:r>
            <w:r w:rsidR="000A09DB">
              <w:rPr>
                <w:noProof/>
                <w:webHidden/>
              </w:rPr>
              <w:fldChar w:fldCharType="begin"/>
            </w:r>
            <w:r w:rsidR="000A09DB">
              <w:rPr>
                <w:noProof/>
                <w:webHidden/>
              </w:rPr>
              <w:instrText xml:space="preserve"> PAGEREF _Toc6569781 \h </w:instrText>
            </w:r>
            <w:r w:rsidR="000A09DB">
              <w:rPr>
                <w:noProof/>
                <w:webHidden/>
              </w:rPr>
            </w:r>
            <w:r w:rsidR="000A09DB">
              <w:rPr>
                <w:noProof/>
                <w:webHidden/>
              </w:rPr>
              <w:fldChar w:fldCharType="separate"/>
            </w:r>
            <w:r w:rsidR="000A09DB">
              <w:rPr>
                <w:noProof/>
                <w:webHidden/>
              </w:rPr>
              <w:t>18</w:t>
            </w:r>
            <w:r w:rsidR="000A09DB">
              <w:rPr>
                <w:noProof/>
                <w:webHidden/>
              </w:rPr>
              <w:fldChar w:fldCharType="end"/>
            </w:r>
          </w:hyperlink>
        </w:p>
        <w:p w14:paraId="07931302" w14:textId="70C96D43" w:rsidR="000A09DB" w:rsidRDefault="00000000">
          <w:pPr>
            <w:pStyle w:val="TOC2"/>
            <w:rPr>
              <w:rFonts w:asciiTheme="minorHAnsi" w:eastAsiaTheme="minorEastAsia" w:hAnsiTheme="minorHAnsi" w:cstheme="minorBidi"/>
              <w:smallCaps w:val="0"/>
              <w:noProof/>
              <w:sz w:val="22"/>
              <w:lang w:val="en-IN" w:eastAsia="zh-CN" w:bidi="hi-IN"/>
            </w:rPr>
          </w:pPr>
          <w:hyperlink w:anchor="_Toc6569782" w:history="1">
            <w:r w:rsidR="000A09DB" w:rsidRPr="002B3148">
              <w:rPr>
                <w:rStyle w:val="Hyperlink"/>
                <w:noProof/>
              </w:rPr>
              <w:t>3.10</w:t>
            </w:r>
            <w:r w:rsidR="000A09DB">
              <w:rPr>
                <w:rFonts w:asciiTheme="minorHAnsi" w:eastAsiaTheme="minorEastAsia" w:hAnsiTheme="minorHAnsi" w:cstheme="minorBidi"/>
                <w:smallCaps w:val="0"/>
                <w:noProof/>
                <w:sz w:val="22"/>
                <w:lang w:val="en-IN" w:eastAsia="zh-CN" w:bidi="hi-IN"/>
              </w:rPr>
              <w:tab/>
            </w:r>
            <w:r w:rsidR="000A09DB" w:rsidRPr="002B3148">
              <w:rPr>
                <w:rStyle w:val="Hyperlink"/>
                <w:noProof/>
              </w:rPr>
              <w:t>Clearing and correcting</w:t>
            </w:r>
            <w:r w:rsidR="000A09DB">
              <w:rPr>
                <w:noProof/>
                <w:webHidden/>
              </w:rPr>
              <w:tab/>
            </w:r>
            <w:r w:rsidR="000A09DB">
              <w:rPr>
                <w:noProof/>
                <w:webHidden/>
              </w:rPr>
              <w:fldChar w:fldCharType="begin"/>
            </w:r>
            <w:r w:rsidR="000A09DB">
              <w:rPr>
                <w:noProof/>
                <w:webHidden/>
              </w:rPr>
              <w:instrText xml:space="preserve"> PAGEREF _Toc6569782 \h </w:instrText>
            </w:r>
            <w:r w:rsidR="000A09DB">
              <w:rPr>
                <w:noProof/>
                <w:webHidden/>
              </w:rPr>
            </w:r>
            <w:r w:rsidR="000A09DB">
              <w:rPr>
                <w:noProof/>
                <w:webHidden/>
              </w:rPr>
              <w:fldChar w:fldCharType="separate"/>
            </w:r>
            <w:r w:rsidR="000A09DB">
              <w:rPr>
                <w:noProof/>
                <w:webHidden/>
              </w:rPr>
              <w:t>19</w:t>
            </w:r>
            <w:r w:rsidR="000A09DB">
              <w:rPr>
                <w:noProof/>
                <w:webHidden/>
              </w:rPr>
              <w:fldChar w:fldCharType="end"/>
            </w:r>
          </w:hyperlink>
        </w:p>
        <w:p w14:paraId="304CD872" w14:textId="7877FF98" w:rsidR="000A09DB" w:rsidRDefault="00000000">
          <w:pPr>
            <w:pStyle w:val="TOC2"/>
            <w:rPr>
              <w:rFonts w:asciiTheme="minorHAnsi" w:eastAsiaTheme="minorEastAsia" w:hAnsiTheme="minorHAnsi" w:cstheme="minorBidi"/>
              <w:smallCaps w:val="0"/>
              <w:noProof/>
              <w:sz w:val="22"/>
              <w:lang w:val="en-IN" w:eastAsia="zh-CN" w:bidi="hi-IN"/>
            </w:rPr>
          </w:pPr>
          <w:hyperlink w:anchor="_Toc6569783" w:history="1">
            <w:r w:rsidR="000A09DB" w:rsidRPr="002B3148">
              <w:rPr>
                <w:rStyle w:val="Hyperlink"/>
                <w:noProof/>
              </w:rPr>
              <w:t>3.11</w:t>
            </w:r>
            <w:r w:rsidR="000A09DB">
              <w:rPr>
                <w:rFonts w:asciiTheme="minorHAnsi" w:eastAsiaTheme="minorEastAsia" w:hAnsiTheme="minorHAnsi" w:cstheme="minorBidi"/>
                <w:smallCaps w:val="0"/>
                <w:noProof/>
                <w:sz w:val="22"/>
                <w:lang w:val="en-IN" w:eastAsia="zh-CN" w:bidi="hi-IN"/>
              </w:rPr>
              <w:tab/>
            </w:r>
            <w:r w:rsidR="000A09DB" w:rsidRPr="002B3148">
              <w:rPr>
                <w:rStyle w:val="Hyperlink"/>
                <w:noProof/>
              </w:rPr>
              <w:t>Fractions</w:t>
            </w:r>
            <w:r w:rsidR="000A09DB">
              <w:rPr>
                <w:noProof/>
                <w:webHidden/>
              </w:rPr>
              <w:tab/>
            </w:r>
            <w:r w:rsidR="000A09DB">
              <w:rPr>
                <w:noProof/>
                <w:webHidden/>
              </w:rPr>
              <w:fldChar w:fldCharType="begin"/>
            </w:r>
            <w:r w:rsidR="000A09DB">
              <w:rPr>
                <w:noProof/>
                <w:webHidden/>
              </w:rPr>
              <w:instrText xml:space="preserve"> PAGEREF _Toc6569783 \h </w:instrText>
            </w:r>
            <w:r w:rsidR="000A09DB">
              <w:rPr>
                <w:noProof/>
                <w:webHidden/>
              </w:rPr>
            </w:r>
            <w:r w:rsidR="000A09DB">
              <w:rPr>
                <w:noProof/>
                <w:webHidden/>
              </w:rPr>
              <w:fldChar w:fldCharType="separate"/>
            </w:r>
            <w:r w:rsidR="000A09DB">
              <w:rPr>
                <w:noProof/>
                <w:webHidden/>
              </w:rPr>
              <w:t>19</w:t>
            </w:r>
            <w:r w:rsidR="000A09DB">
              <w:rPr>
                <w:noProof/>
                <w:webHidden/>
              </w:rPr>
              <w:fldChar w:fldCharType="end"/>
            </w:r>
          </w:hyperlink>
        </w:p>
        <w:p w14:paraId="0F184C8B" w14:textId="1C117A71" w:rsidR="000A09DB" w:rsidRDefault="00000000">
          <w:pPr>
            <w:pStyle w:val="TOC2"/>
            <w:rPr>
              <w:rFonts w:asciiTheme="minorHAnsi" w:eastAsiaTheme="minorEastAsia" w:hAnsiTheme="minorHAnsi" w:cstheme="minorBidi"/>
              <w:smallCaps w:val="0"/>
              <w:noProof/>
              <w:sz w:val="22"/>
              <w:lang w:val="en-IN" w:eastAsia="zh-CN" w:bidi="hi-IN"/>
            </w:rPr>
          </w:pPr>
          <w:hyperlink w:anchor="_Toc6569784" w:history="1">
            <w:r w:rsidR="000A09DB" w:rsidRPr="002B3148">
              <w:rPr>
                <w:rStyle w:val="Hyperlink"/>
                <w:noProof/>
              </w:rPr>
              <w:t>3.12</w:t>
            </w:r>
            <w:r w:rsidR="000A09DB">
              <w:rPr>
                <w:rFonts w:asciiTheme="minorHAnsi" w:eastAsiaTheme="minorEastAsia" w:hAnsiTheme="minorHAnsi" w:cstheme="minorBidi"/>
                <w:smallCaps w:val="0"/>
                <w:noProof/>
                <w:sz w:val="22"/>
                <w:lang w:val="en-IN" w:eastAsia="zh-CN" w:bidi="hi-IN"/>
              </w:rPr>
              <w:tab/>
            </w:r>
            <w:r w:rsidR="000A09DB" w:rsidRPr="002B3148">
              <w:rPr>
                <w:rStyle w:val="Hyperlink"/>
                <w:noProof/>
              </w:rPr>
              <w:t>Percentages</w:t>
            </w:r>
            <w:r w:rsidR="000A09DB">
              <w:rPr>
                <w:noProof/>
                <w:webHidden/>
              </w:rPr>
              <w:tab/>
            </w:r>
            <w:r w:rsidR="000A09DB">
              <w:rPr>
                <w:noProof/>
                <w:webHidden/>
              </w:rPr>
              <w:fldChar w:fldCharType="begin"/>
            </w:r>
            <w:r w:rsidR="000A09DB">
              <w:rPr>
                <w:noProof/>
                <w:webHidden/>
              </w:rPr>
              <w:instrText xml:space="preserve"> PAGEREF _Toc6569784 \h </w:instrText>
            </w:r>
            <w:r w:rsidR="000A09DB">
              <w:rPr>
                <w:noProof/>
                <w:webHidden/>
              </w:rPr>
            </w:r>
            <w:r w:rsidR="000A09DB">
              <w:rPr>
                <w:noProof/>
                <w:webHidden/>
              </w:rPr>
              <w:fldChar w:fldCharType="separate"/>
            </w:r>
            <w:r w:rsidR="000A09DB">
              <w:rPr>
                <w:noProof/>
                <w:webHidden/>
              </w:rPr>
              <w:t>20</w:t>
            </w:r>
            <w:r w:rsidR="000A09DB">
              <w:rPr>
                <w:noProof/>
                <w:webHidden/>
              </w:rPr>
              <w:fldChar w:fldCharType="end"/>
            </w:r>
          </w:hyperlink>
        </w:p>
        <w:p w14:paraId="323D3864" w14:textId="1E91C0C9" w:rsidR="000A09DB" w:rsidRDefault="00000000">
          <w:pPr>
            <w:pStyle w:val="TOC2"/>
            <w:rPr>
              <w:rFonts w:asciiTheme="minorHAnsi" w:eastAsiaTheme="minorEastAsia" w:hAnsiTheme="minorHAnsi" w:cstheme="minorBidi"/>
              <w:smallCaps w:val="0"/>
              <w:noProof/>
              <w:sz w:val="22"/>
              <w:lang w:val="en-IN" w:eastAsia="zh-CN" w:bidi="hi-IN"/>
            </w:rPr>
          </w:pPr>
          <w:hyperlink w:anchor="_Toc6569785" w:history="1">
            <w:r w:rsidR="000A09DB" w:rsidRPr="002B3148">
              <w:rPr>
                <w:rStyle w:val="Hyperlink"/>
                <w:noProof/>
              </w:rPr>
              <w:t>3.13</w:t>
            </w:r>
            <w:r w:rsidR="000A09DB">
              <w:rPr>
                <w:rFonts w:asciiTheme="minorHAnsi" w:eastAsiaTheme="minorEastAsia" w:hAnsiTheme="minorHAnsi" w:cstheme="minorBidi"/>
                <w:smallCaps w:val="0"/>
                <w:noProof/>
                <w:sz w:val="22"/>
                <w:lang w:val="en-IN" w:eastAsia="zh-CN" w:bidi="hi-IN"/>
              </w:rPr>
              <w:tab/>
            </w:r>
            <w:r w:rsidR="000A09DB" w:rsidRPr="002B3148">
              <w:rPr>
                <w:rStyle w:val="Hyperlink"/>
                <w:noProof/>
              </w:rPr>
              <w:t>x10</w:t>
            </w:r>
            <w:r w:rsidR="000A09DB" w:rsidRPr="002B3148">
              <w:rPr>
                <w:rStyle w:val="Hyperlink"/>
                <w:noProof/>
                <w:vertAlign w:val="superscript"/>
              </w:rPr>
              <w:t>n</w:t>
            </w:r>
            <w:r w:rsidR="000A09DB" w:rsidRPr="002B3148">
              <w:rPr>
                <w:rStyle w:val="Hyperlink"/>
                <w:noProof/>
              </w:rPr>
              <w:t xml:space="preserve"> key</w:t>
            </w:r>
            <w:r w:rsidR="000A09DB">
              <w:rPr>
                <w:noProof/>
                <w:webHidden/>
              </w:rPr>
              <w:tab/>
            </w:r>
            <w:r w:rsidR="000A09DB">
              <w:rPr>
                <w:noProof/>
                <w:webHidden/>
              </w:rPr>
              <w:fldChar w:fldCharType="begin"/>
            </w:r>
            <w:r w:rsidR="000A09DB">
              <w:rPr>
                <w:noProof/>
                <w:webHidden/>
              </w:rPr>
              <w:instrText xml:space="preserve"> PAGEREF _Toc6569785 \h </w:instrText>
            </w:r>
            <w:r w:rsidR="000A09DB">
              <w:rPr>
                <w:noProof/>
                <w:webHidden/>
              </w:rPr>
            </w:r>
            <w:r w:rsidR="000A09DB">
              <w:rPr>
                <w:noProof/>
                <w:webHidden/>
              </w:rPr>
              <w:fldChar w:fldCharType="separate"/>
            </w:r>
            <w:r w:rsidR="000A09DB">
              <w:rPr>
                <w:noProof/>
                <w:webHidden/>
              </w:rPr>
              <w:t>21</w:t>
            </w:r>
            <w:r w:rsidR="000A09DB">
              <w:rPr>
                <w:noProof/>
                <w:webHidden/>
              </w:rPr>
              <w:fldChar w:fldCharType="end"/>
            </w:r>
          </w:hyperlink>
        </w:p>
        <w:p w14:paraId="71A925E3" w14:textId="3C376F4F" w:rsidR="000A09DB" w:rsidRDefault="00000000">
          <w:pPr>
            <w:pStyle w:val="TOC2"/>
            <w:rPr>
              <w:rFonts w:asciiTheme="minorHAnsi" w:eastAsiaTheme="minorEastAsia" w:hAnsiTheme="minorHAnsi" w:cstheme="minorBidi"/>
              <w:smallCaps w:val="0"/>
              <w:noProof/>
              <w:sz w:val="22"/>
              <w:lang w:val="en-IN" w:eastAsia="zh-CN" w:bidi="hi-IN"/>
            </w:rPr>
          </w:pPr>
          <w:hyperlink w:anchor="_Toc6569786" w:history="1">
            <w:r w:rsidR="000A09DB" w:rsidRPr="002B3148">
              <w:rPr>
                <w:rStyle w:val="Hyperlink"/>
                <w:noProof/>
              </w:rPr>
              <w:t>3.14</w:t>
            </w:r>
            <w:r w:rsidR="000A09DB">
              <w:rPr>
                <w:rFonts w:asciiTheme="minorHAnsi" w:eastAsiaTheme="minorEastAsia" w:hAnsiTheme="minorHAnsi" w:cstheme="minorBidi"/>
                <w:smallCaps w:val="0"/>
                <w:noProof/>
                <w:sz w:val="22"/>
                <w:lang w:val="en-IN" w:eastAsia="zh-CN" w:bidi="hi-IN"/>
              </w:rPr>
              <w:tab/>
            </w:r>
            <w:r w:rsidR="000A09DB" w:rsidRPr="002B3148">
              <w:rPr>
                <w:rStyle w:val="Hyperlink"/>
                <w:noProof/>
              </w:rPr>
              <w:t>Powers, roots and inverses</w:t>
            </w:r>
            <w:r w:rsidR="000A09DB">
              <w:rPr>
                <w:noProof/>
                <w:webHidden/>
              </w:rPr>
              <w:tab/>
            </w:r>
            <w:r w:rsidR="000A09DB">
              <w:rPr>
                <w:noProof/>
                <w:webHidden/>
              </w:rPr>
              <w:fldChar w:fldCharType="begin"/>
            </w:r>
            <w:r w:rsidR="000A09DB">
              <w:rPr>
                <w:noProof/>
                <w:webHidden/>
              </w:rPr>
              <w:instrText xml:space="preserve"> PAGEREF _Toc6569786 \h </w:instrText>
            </w:r>
            <w:r w:rsidR="000A09DB">
              <w:rPr>
                <w:noProof/>
                <w:webHidden/>
              </w:rPr>
            </w:r>
            <w:r w:rsidR="000A09DB">
              <w:rPr>
                <w:noProof/>
                <w:webHidden/>
              </w:rPr>
              <w:fldChar w:fldCharType="separate"/>
            </w:r>
            <w:r w:rsidR="000A09DB">
              <w:rPr>
                <w:noProof/>
                <w:webHidden/>
              </w:rPr>
              <w:t>21</w:t>
            </w:r>
            <w:r w:rsidR="000A09DB">
              <w:rPr>
                <w:noProof/>
                <w:webHidden/>
              </w:rPr>
              <w:fldChar w:fldCharType="end"/>
            </w:r>
          </w:hyperlink>
        </w:p>
        <w:p w14:paraId="011F5796" w14:textId="041C665D" w:rsidR="000A09DB" w:rsidRDefault="00000000">
          <w:pPr>
            <w:pStyle w:val="TOC2"/>
            <w:rPr>
              <w:rFonts w:asciiTheme="minorHAnsi" w:eastAsiaTheme="minorEastAsia" w:hAnsiTheme="minorHAnsi" w:cstheme="minorBidi"/>
              <w:smallCaps w:val="0"/>
              <w:noProof/>
              <w:sz w:val="22"/>
              <w:lang w:val="en-IN" w:eastAsia="zh-CN" w:bidi="hi-IN"/>
            </w:rPr>
          </w:pPr>
          <w:hyperlink w:anchor="_Toc6569787" w:history="1">
            <w:r w:rsidR="000A09DB" w:rsidRPr="002B3148">
              <w:rPr>
                <w:rStyle w:val="Hyperlink"/>
                <w:noProof/>
              </w:rPr>
              <w:t>3.15</w:t>
            </w:r>
            <w:r w:rsidR="000A09DB">
              <w:rPr>
                <w:rFonts w:asciiTheme="minorHAnsi" w:eastAsiaTheme="minorEastAsia" w:hAnsiTheme="minorHAnsi" w:cstheme="minorBidi"/>
                <w:smallCaps w:val="0"/>
                <w:noProof/>
                <w:sz w:val="22"/>
                <w:lang w:val="en-IN" w:eastAsia="zh-CN" w:bidi="hi-IN"/>
              </w:rPr>
              <w:tab/>
            </w:r>
            <w:r w:rsidR="000A09DB" w:rsidRPr="002B3148">
              <w:rPr>
                <w:rStyle w:val="Hyperlink"/>
                <w:noProof/>
              </w:rPr>
              <w:t>Pi</w:t>
            </w:r>
            <w:r w:rsidR="000A09DB">
              <w:rPr>
                <w:noProof/>
                <w:webHidden/>
              </w:rPr>
              <w:tab/>
            </w:r>
            <w:r w:rsidR="000A09DB">
              <w:rPr>
                <w:noProof/>
                <w:webHidden/>
              </w:rPr>
              <w:fldChar w:fldCharType="begin"/>
            </w:r>
            <w:r w:rsidR="000A09DB">
              <w:rPr>
                <w:noProof/>
                <w:webHidden/>
              </w:rPr>
              <w:instrText xml:space="preserve"> PAGEREF _Toc6569787 \h </w:instrText>
            </w:r>
            <w:r w:rsidR="000A09DB">
              <w:rPr>
                <w:noProof/>
                <w:webHidden/>
              </w:rPr>
            </w:r>
            <w:r w:rsidR="000A09DB">
              <w:rPr>
                <w:noProof/>
                <w:webHidden/>
              </w:rPr>
              <w:fldChar w:fldCharType="separate"/>
            </w:r>
            <w:r w:rsidR="000A09DB">
              <w:rPr>
                <w:noProof/>
                <w:webHidden/>
              </w:rPr>
              <w:t>21</w:t>
            </w:r>
            <w:r w:rsidR="000A09DB">
              <w:rPr>
                <w:noProof/>
                <w:webHidden/>
              </w:rPr>
              <w:fldChar w:fldCharType="end"/>
            </w:r>
          </w:hyperlink>
        </w:p>
        <w:p w14:paraId="2A6FD6C2" w14:textId="50F7A228" w:rsidR="000A09DB" w:rsidRDefault="00000000">
          <w:pPr>
            <w:pStyle w:val="TOC2"/>
            <w:rPr>
              <w:rFonts w:asciiTheme="minorHAnsi" w:eastAsiaTheme="minorEastAsia" w:hAnsiTheme="minorHAnsi" w:cstheme="minorBidi"/>
              <w:smallCaps w:val="0"/>
              <w:noProof/>
              <w:sz w:val="22"/>
              <w:lang w:val="en-IN" w:eastAsia="zh-CN" w:bidi="hi-IN"/>
            </w:rPr>
          </w:pPr>
          <w:hyperlink w:anchor="_Toc6569788" w:history="1">
            <w:r w:rsidR="000A09DB" w:rsidRPr="002B3148">
              <w:rPr>
                <w:rStyle w:val="Hyperlink"/>
                <w:noProof/>
              </w:rPr>
              <w:t>3.16</w:t>
            </w:r>
            <w:r w:rsidR="000A09DB">
              <w:rPr>
                <w:rFonts w:asciiTheme="minorHAnsi" w:eastAsiaTheme="minorEastAsia" w:hAnsiTheme="minorHAnsi" w:cstheme="minorBidi"/>
                <w:smallCaps w:val="0"/>
                <w:noProof/>
                <w:sz w:val="22"/>
                <w:lang w:val="en-IN" w:eastAsia="zh-CN" w:bidi="hi-IN"/>
              </w:rPr>
              <w:tab/>
            </w:r>
            <w:r w:rsidR="000A09DB" w:rsidRPr="002B3148">
              <w:rPr>
                <w:rStyle w:val="Hyperlink"/>
                <w:noProof/>
              </w:rPr>
              <w:t>Angle menu</w:t>
            </w:r>
            <w:r w:rsidR="000A09DB">
              <w:rPr>
                <w:noProof/>
                <w:webHidden/>
              </w:rPr>
              <w:tab/>
            </w:r>
            <w:r w:rsidR="000A09DB">
              <w:rPr>
                <w:noProof/>
                <w:webHidden/>
              </w:rPr>
              <w:fldChar w:fldCharType="begin"/>
            </w:r>
            <w:r w:rsidR="000A09DB">
              <w:rPr>
                <w:noProof/>
                <w:webHidden/>
              </w:rPr>
              <w:instrText xml:space="preserve"> PAGEREF _Toc6569788 \h </w:instrText>
            </w:r>
            <w:r w:rsidR="000A09DB">
              <w:rPr>
                <w:noProof/>
                <w:webHidden/>
              </w:rPr>
            </w:r>
            <w:r w:rsidR="000A09DB">
              <w:rPr>
                <w:noProof/>
                <w:webHidden/>
              </w:rPr>
              <w:fldChar w:fldCharType="separate"/>
            </w:r>
            <w:r w:rsidR="000A09DB">
              <w:rPr>
                <w:noProof/>
                <w:webHidden/>
              </w:rPr>
              <w:t>22</w:t>
            </w:r>
            <w:r w:rsidR="000A09DB">
              <w:rPr>
                <w:noProof/>
                <w:webHidden/>
              </w:rPr>
              <w:fldChar w:fldCharType="end"/>
            </w:r>
          </w:hyperlink>
        </w:p>
        <w:p w14:paraId="1F8E8BF9" w14:textId="71A1803D" w:rsidR="000A09DB" w:rsidRDefault="00000000">
          <w:pPr>
            <w:pStyle w:val="TOC2"/>
            <w:rPr>
              <w:rFonts w:asciiTheme="minorHAnsi" w:eastAsiaTheme="minorEastAsia" w:hAnsiTheme="minorHAnsi" w:cstheme="minorBidi"/>
              <w:smallCaps w:val="0"/>
              <w:noProof/>
              <w:sz w:val="22"/>
              <w:lang w:val="en-IN" w:eastAsia="zh-CN" w:bidi="hi-IN"/>
            </w:rPr>
          </w:pPr>
          <w:hyperlink w:anchor="_Toc6569789" w:history="1">
            <w:r w:rsidR="000A09DB" w:rsidRPr="002B3148">
              <w:rPr>
                <w:rStyle w:val="Hyperlink"/>
                <w:noProof/>
              </w:rPr>
              <w:t>3.17</w:t>
            </w:r>
            <w:r w:rsidR="000A09DB">
              <w:rPr>
                <w:rFonts w:asciiTheme="minorHAnsi" w:eastAsiaTheme="minorEastAsia" w:hAnsiTheme="minorHAnsi" w:cstheme="minorBidi"/>
                <w:smallCaps w:val="0"/>
                <w:noProof/>
                <w:sz w:val="22"/>
                <w:lang w:val="en-IN" w:eastAsia="zh-CN" w:bidi="hi-IN"/>
              </w:rPr>
              <w:tab/>
            </w:r>
            <w:r w:rsidR="000A09DB" w:rsidRPr="002B3148">
              <w:rPr>
                <w:rStyle w:val="Hyperlink"/>
                <w:noProof/>
              </w:rPr>
              <w:t>Rectangular to polar</w:t>
            </w:r>
            <w:r w:rsidR="000A09DB">
              <w:rPr>
                <w:noProof/>
                <w:webHidden/>
              </w:rPr>
              <w:tab/>
            </w:r>
            <w:r w:rsidR="000A09DB">
              <w:rPr>
                <w:noProof/>
                <w:webHidden/>
              </w:rPr>
              <w:fldChar w:fldCharType="begin"/>
            </w:r>
            <w:r w:rsidR="000A09DB">
              <w:rPr>
                <w:noProof/>
                <w:webHidden/>
              </w:rPr>
              <w:instrText xml:space="preserve"> PAGEREF _Toc6569789 \h </w:instrText>
            </w:r>
            <w:r w:rsidR="000A09DB">
              <w:rPr>
                <w:noProof/>
                <w:webHidden/>
              </w:rPr>
            </w:r>
            <w:r w:rsidR="000A09DB">
              <w:rPr>
                <w:noProof/>
                <w:webHidden/>
              </w:rPr>
              <w:fldChar w:fldCharType="separate"/>
            </w:r>
            <w:r w:rsidR="000A09DB">
              <w:rPr>
                <w:noProof/>
                <w:webHidden/>
              </w:rPr>
              <w:t>23</w:t>
            </w:r>
            <w:r w:rsidR="000A09DB">
              <w:rPr>
                <w:noProof/>
                <w:webHidden/>
              </w:rPr>
              <w:fldChar w:fldCharType="end"/>
            </w:r>
          </w:hyperlink>
        </w:p>
        <w:p w14:paraId="3A9C96FA" w14:textId="429107FC" w:rsidR="000A09DB" w:rsidRDefault="00000000">
          <w:pPr>
            <w:pStyle w:val="TOC2"/>
            <w:rPr>
              <w:rFonts w:asciiTheme="minorHAnsi" w:eastAsiaTheme="minorEastAsia" w:hAnsiTheme="minorHAnsi" w:cstheme="minorBidi"/>
              <w:smallCaps w:val="0"/>
              <w:noProof/>
              <w:sz w:val="22"/>
              <w:lang w:val="en-IN" w:eastAsia="zh-CN" w:bidi="hi-IN"/>
            </w:rPr>
          </w:pPr>
          <w:hyperlink w:anchor="_Toc6569790" w:history="1">
            <w:r w:rsidR="000A09DB" w:rsidRPr="002B3148">
              <w:rPr>
                <w:rStyle w:val="Hyperlink"/>
                <w:noProof/>
              </w:rPr>
              <w:t>3.18</w:t>
            </w:r>
            <w:r w:rsidR="000A09DB">
              <w:rPr>
                <w:rFonts w:asciiTheme="minorHAnsi" w:eastAsiaTheme="minorEastAsia" w:hAnsiTheme="minorHAnsi" w:cstheme="minorBidi"/>
                <w:smallCaps w:val="0"/>
                <w:noProof/>
                <w:sz w:val="22"/>
                <w:lang w:val="en-IN" w:eastAsia="zh-CN" w:bidi="hi-IN"/>
              </w:rPr>
              <w:tab/>
            </w:r>
            <w:r w:rsidR="000A09DB" w:rsidRPr="002B3148">
              <w:rPr>
                <w:rStyle w:val="Hyperlink"/>
                <w:noProof/>
              </w:rPr>
              <w:t>Trigonometry</w:t>
            </w:r>
            <w:r w:rsidR="000A09DB">
              <w:rPr>
                <w:noProof/>
                <w:webHidden/>
              </w:rPr>
              <w:tab/>
            </w:r>
            <w:r w:rsidR="000A09DB">
              <w:rPr>
                <w:noProof/>
                <w:webHidden/>
              </w:rPr>
              <w:fldChar w:fldCharType="begin"/>
            </w:r>
            <w:r w:rsidR="000A09DB">
              <w:rPr>
                <w:noProof/>
                <w:webHidden/>
              </w:rPr>
              <w:instrText xml:space="preserve"> PAGEREF _Toc6569790 \h </w:instrText>
            </w:r>
            <w:r w:rsidR="000A09DB">
              <w:rPr>
                <w:noProof/>
                <w:webHidden/>
              </w:rPr>
            </w:r>
            <w:r w:rsidR="000A09DB">
              <w:rPr>
                <w:noProof/>
                <w:webHidden/>
              </w:rPr>
              <w:fldChar w:fldCharType="separate"/>
            </w:r>
            <w:r w:rsidR="000A09DB">
              <w:rPr>
                <w:noProof/>
                <w:webHidden/>
              </w:rPr>
              <w:t>24</w:t>
            </w:r>
            <w:r w:rsidR="000A09DB">
              <w:rPr>
                <w:noProof/>
                <w:webHidden/>
              </w:rPr>
              <w:fldChar w:fldCharType="end"/>
            </w:r>
          </w:hyperlink>
        </w:p>
        <w:p w14:paraId="2458C9E7" w14:textId="6F6640AB" w:rsidR="000A09DB" w:rsidRDefault="00000000">
          <w:pPr>
            <w:pStyle w:val="TOC2"/>
            <w:rPr>
              <w:rFonts w:asciiTheme="minorHAnsi" w:eastAsiaTheme="minorEastAsia" w:hAnsiTheme="minorHAnsi" w:cstheme="minorBidi"/>
              <w:smallCaps w:val="0"/>
              <w:noProof/>
              <w:sz w:val="22"/>
              <w:lang w:val="en-IN" w:eastAsia="zh-CN" w:bidi="hi-IN"/>
            </w:rPr>
          </w:pPr>
          <w:hyperlink w:anchor="_Toc6569791" w:history="1">
            <w:r w:rsidR="000A09DB" w:rsidRPr="002B3148">
              <w:rPr>
                <w:rStyle w:val="Hyperlink"/>
                <w:noProof/>
              </w:rPr>
              <w:t>3.19</w:t>
            </w:r>
            <w:r w:rsidR="000A09DB">
              <w:rPr>
                <w:rFonts w:asciiTheme="minorHAnsi" w:eastAsiaTheme="minorEastAsia" w:hAnsiTheme="minorHAnsi" w:cstheme="minorBidi"/>
                <w:smallCaps w:val="0"/>
                <w:noProof/>
                <w:sz w:val="22"/>
                <w:lang w:val="en-IN" w:eastAsia="zh-CN" w:bidi="hi-IN"/>
              </w:rPr>
              <w:tab/>
            </w:r>
            <w:r w:rsidR="000A09DB" w:rsidRPr="002B3148">
              <w:rPr>
                <w:rStyle w:val="Hyperlink"/>
                <w:noProof/>
              </w:rPr>
              <w:t>Hyperbolics</w:t>
            </w:r>
            <w:r w:rsidR="000A09DB">
              <w:rPr>
                <w:noProof/>
                <w:webHidden/>
              </w:rPr>
              <w:tab/>
            </w:r>
            <w:r w:rsidR="000A09DB">
              <w:rPr>
                <w:noProof/>
                <w:webHidden/>
              </w:rPr>
              <w:fldChar w:fldCharType="begin"/>
            </w:r>
            <w:r w:rsidR="000A09DB">
              <w:rPr>
                <w:noProof/>
                <w:webHidden/>
              </w:rPr>
              <w:instrText xml:space="preserve"> PAGEREF _Toc6569791 \h </w:instrText>
            </w:r>
            <w:r w:rsidR="000A09DB">
              <w:rPr>
                <w:noProof/>
                <w:webHidden/>
              </w:rPr>
            </w:r>
            <w:r w:rsidR="000A09DB">
              <w:rPr>
                <w:noProof/>
                <w:webHidden/>
              </w:rPr>
              <w:fldChar w:fldCharType="separate"/>
            </w:r>
            <w:r w:rsidR="000A09DB">
              <w:rPr>
                <w:noProof/>
                <w:webHidden/>
              </w:rPr>
              <w:t>25</w:t>
            </w:r>
            <w:r w:rsidR="000A09DB">
              <w:rPr>
                <w:noProof/>
                <w:webHidden/>
              </w:rPr>
              <w:fldChar w:fldCharType="end"/>
            </w:r>
          </w:hyperlink>
        </w:p>
        <w:p w14:paraId="7D46733D" w14:textId="641CB93E" w:rsidR="000A09DB" w:rsidRDefault="00000000">
          <w:pPr>
            <w:pStyle w:val="TOC2"/>
            <w:rPr>
              <w:rFonts w:asciiTheme="minorHAnsi" w:eastAsiaTheme="minorEastAsia" w:hAnsiTheme="minorHAnsi" w:cstheme="minorBidi"/>
              <w:smallCaps w:val="0"/>
              <w:noProof/>
              <w:sz w:val="22"/>
              <w:lang w:val="en-IN" w:eastAsia="zh-CN" w:bidi="hi-IN"/>
            </w:rPr>
          </w:pPr>
          <w:hyperlink w:anchor="_Toc6569792" w:history="1">
            <w:r w:rsidR="000A09DB" w:rsidRPr="002B3148">
              <w:rPr>
                <w:rStyle w:val="Hyperlink"/>
                <w:noProof/>
              </w:rPr>
              <w:t>3.20</w:t>
            </w:r>
            <w:r w:rsidR="000A09DB">
              <w:rPr>
                <w:rFonts w:asciiTheme="minorHAnsi" w:eastAsiaTheme="minorEastAsia" w:hAnsiTheme="minorHAnsi" w:cstheme="minorBidi"/>
                <w:smallCaps w:val="0"/>
                <w:noProof/>
                <w:sz w:val="22"/>
                <w:lang w:val="en-IN" w:eastAsia="zh-CN" w:bidi="hi-IN"/>
              </w:rPr>
              <w:tab/>
            </w:r>
            <w:r w:rsidR="000A09DB" w:rsidRPr="002B3148">
              <w:rPr>
                <w:rStyle w:val="Hyperlink"/>
                <w:noProof/>
              </w:rPr>
              <w:t>Logarithm and exponential functions</w:t>
            </w:r>
            <w:r w:rsidR="000A09DB">
              <w:rPr>
                <w:noProof/>
                <w:webHidden/>
              </w:rPr>
              <w:tab/>
            </w:r>
            <w:r w:rsidR="000A09DB">
              <w:rPr>
                <w:noProof/>
                <w:webHidden/>
              </w:rPr>
              <w:fldChar w:fldCharType="begin"/>
            </w:r>
            <w:r w:rsidR="000A09DB">
              <w:rPr>
                <w:noProof/>
                <w:webHidden/>
              </w:rPr>
              <w:instrText xml:space="preserve"> PAGEREF _Toc6569792 \h </w:instrText>
            </w:r>
            <w:r w:rsidR="000A09DB">
              <w:rPr>
                <w:noProof/>
                <w:webHidden/>
              </w:rPr>
            </w:r>
            <w:r w:rsidR="000A09DB">
              <w:rPr>
                <w:noProof/>
                <w:webHidden/>
              </w:rPr>
              <w:fldChar w:fldCharType="separate"/>
            </w:r>
            <w:r w:rsidR="000A09DB">
              <w:rPr>
                <w:noProof/>
                <w:webHidden/>
              </w:rPr>
              <w:t>26</w:t>
            </w:r>
            <w:r w:rsidR="000A09DB">
              <w:rPr>
                <w:noProof/>
                <w:webHidden/>
              </w:rPr>
              <w:fldChar w:fldCharType="end"/>
            </w:r>
          </w:hyperlink>
        </w:p>
        <w:p w14:paraId="12BFE093" w14:textId="1D7E456E" w:rsidR="000A09DB" w:rsidRDefault="00000000">
          <w:pPr>
            <w:pStyle w:val="TOC2"/>
            <w:rPr>
              <w:rFonts w:asciiTheme="minorHAnsi" w:eastAsiaTheme="minorEastAsia" w:hAnsiTheme="minorHAnsi" w:cstheme="minorBidi"/>
              <w:smallCaps w:val="0"/>
              <w:noProof/>
              <w:sz w:val="22"/>
              <w:lang w:val="en-IN" w:eastAsia="zh-CN" w:bidi="hi-IN"/>
            </w:rPr>
          </w:pPr>
          <w:hyperlink w:anchor="_Toc6569793" w:history="1">
            <w:r w:rsidR="000A09DB" w:rsidRPr="002B3148">
              <w:rPr>
                <w:rStyle w:val="Hyperlink"/>
                <w:noProof/>
              </w:rPr>
              <w:t>3.21</w:t>
            </w:r>
            <w:r w:rsidR="000A09DB">
              <w:rPr>
                <w:rFonts w:asciiTheme="minorHAnsi" w:eastAsiaTheme="minorEastAsia" w:hAnsiTheme="minorHAnsi" w:cstheme="minorBidi"/>
                <w:smallCaps w:val="0"/>
                <w:noProof/>
                <w:sz w:val="22"/>
                <w:lang w:val="en-IN" w:eastAsia="zh-CN" w:bidi="hi-IN"/>
              </w:rPr>
              <w:tab/>
            </w:r>
            <w:r w:rsidR="000A09DB" w:rsidRPr="002B3148">
              <w:rPr>
                <w:rStyle w:val="Hyperlink"/>
                <w:noProof/>
              </w:rPr>
              <w:t>Constant</w:t>
            </w:r>
            <w:r w:rsidR="000A09DB">
              <w:rPr>
                <w:noProof/>
                <w:webHidden/>
              </w:rPr>
              <w:tab/>
            </w:r>
            <w:r w:rsidR="000A09DB">
              <w:rPr>
                <w:noProof/>
                <w:webHidden/>
              </w:rPr>
              <w:fldChar w:fldCharType="begin"/>
            </w:r>
            <w:r w:rsidR="000A09DB">
              <w:rPr>
                <w:noProof/>
                <w:webHidden/>
              </w:rPr>
              <w:instrText xml:space="preserve"> PAGEREF _Toc6569793 \h </w:instrText>
            </w:r>
            <w:r w:rsidR="000A09DB">
              <w:rPr>
                <w:noProof/>
                <w:webHidden/>
              </w:rPr>
            </w:r>
            <w:r w:rsidR="000A09DB">
              <w:rPr>
                <w:noProof/>
                <w:webHidden/>
              </w:rPr>
              <w:fldChar w:fldCharType="separate"/>
            </w:r>
            <w:r w:rsidR="000A09DB">
              <w:rPr>
                <w:noProof/>
                <w:webHidden/>
              </w:rPr>
              <w:t>26</w:t>
            </w:r>
            <w:r w:rsidR="000A09DB">
              <w:rPr>
                <w:noProof/>
                <w:webHidden/>
              </w:rPr>
              <w:fldChar w:fldCharType="end"/>
            </w:r>
          </w:hyperlink>
        </w:p>
        <w:p w14:paraId="66173327" w14:textId="033FD63D" w:rsidR="000A09DB" w:rsidRDefault="00000000">
          <w:pPr>
            <w:pStyle w:val="TOC2"/>
            <w:rPr>
              <w:rFonts w:asciiTheme="minorHAnsi" w:eastAsiaTheme="minorEastAsia" w:hAnsiTheme="minorHAnsi" w:cstheme="minorBidi"/>
              <w:smallCaps w:val="0"/>
              <w:noProof/>
              <w:sz w:val="22"/>
              <w:lang w:val="en-IN" w:eastAsia="zh-CN" w:bidi="hi-IN"/>
            </w:rPr>
          </w:pPr>
          <w:hyperlink w:anchor="_Toc6569794" w:history="1">
            <w:r w:rsidR="000A09DB" w:rsidRPr="002B3148">
              <w:rPr>
                <w:rStyle w:val="Hyperlink"/>
                <w:noProof/>
              </w:rPr>
              <w:t>3.22</w:t>
            </w:r>
            <w:r w:rsidR="000A09DB">
              <w:rPr>
                <w:rFonts w:asciiTheme="minorHAnsi" w:eastAsiaTheme="minorEastAsia" w:hAnsiTheme="minorHAnsi" w:cstheme="minorBidi"/>
                <w:smallCaps w:val="0"/>
                <w:noProof/>
                <w:sz w:val="22"/>
                <w:lang w:val="en-IN" w:eastAsia="zh-CN" w:bidi="hi-IN"/>
              </w:rPr>
              <w:tab/>
            </w:r>
            <w:r w:rsidR="000A09DB" w:rsidRPr="002B3148">
              <w:rPr>
                <w:rStyle w:val="Hyperlink"/>
                <w:noProof/>
              </w:rPr>
              <w:t>Memory and stored variables</w:t>
            </w:r>
            <w:r w:rsidR="000A09DB">
              <w:rPr>
                <w:noProof/>
                <w:webHidden/>
              </w:rPr>
              <w:tab/>
            </w:r>
            <w:r w:rsidR="000A09DB">
              <w:rPr>
                <w:noProof/>
                <w:webHidden/>
              </w:rPr>
              <w:fldChar w:fldCharType="begin"/>
            </w:r>
            <w:r w:rsidR="000A09DB">
              <w:rPr>
                <w:noProof/>
                <w:webHidden/>
              </w:rPr>
              <w:instrText xml:space="preserve"> PAGEREF _Toc6569794 \h </w:instrText>
            </w:r>
            <w:r w:rsidR="000A09DB">
              <w:rPr>
                <w:noProof/>
                <w:webHidden/>
              </w:rPr>
            </w:r>
            <w:r w:rsidR="000A09DB">
              <w:rPr>
                <w:noProof/>
                <w:webHidden/>
              </w:rPr>
              <w:fldChar w:fldCharType="separate"/>
            </w:r>
            <w:r w:rsidR="000A09DB">
              <w:rPr>
                <w:noProof/>
                <w:webHidden/>
              </w:rPr>
              <w:t>27</w:t>
            </w:r>
            <w:r w:rsidR="000A09DB">
              <w:rPr>
                <w:noProof/>
                <w:webHidden/>
              </w:rPr>
              <w:fldChar w:fldCharType="end"/>
            </w:r>
          </w:hyperlink>
        </w:p>
        <w:p w14:paraId="23125183" w14:textId="5EC7235F" w:rsidR="000A09DB" w:rsidRDefault="00000000">
          <w:pPr>
            <w:pStyle w:val="TOC2"/>
            <w:rPr>
              <w:rFonts w:asciiTheme="minorHAnsi" w:eastAsiaTheme="minorEastAsia" w:hAnsiTheme="minorHAnsi" w:cstheme="minorBidi"/>
              <w:smallCaps w:val="0"/>
              <w:noProof/>
              <w:sz w:val="22"/>
              <w:lang w:val="en-IN" w:eastAsia="zh-CN" w:bidi="hi-IN"/>
            </w:rPr>
          </w:pPr>
          <w:hyperlink w:anchor="_Toc6569795" w:history="1">
            <w:r w:rsidR="000A09DB" w:rsidRPr="002B3148">
              <w:rPr>
                <w:rStyle w:val="Hyperlink"/>
                <w:noProof/>
              </w:rPr>
              <w:t>3.23</w:t>
            </w:r>
            <w:r w:rsidR="000A09DB">
              <w:rPr>
                <w:rFonts w:asciiTheme="minorHAnsi" w:eastAsiaTheme="minorEastAsia" w:hAnsiTheme="minorHAnsi" w:cstheme="minorBidi"/>
                <w:smallCaps w:val="0"/>
                <w:noProof/>
                <w:sz w:val="22"/>
                <w:lang w:val="en-IN" w:eastAsia="zh-CN" w:bidi="hi-IN"/>
              </w:rPr>
              <w:tab/>
            </w:r>
            <w:r w:rsidR="000A09DB" w:rsidRPr="002B3148">
              <w:rPr>
                <w:rStyle w:val="Hyperlink"/>
                <w:noProof/>
              </w:rPr>
              <w:t>Data editor and list formulas</w:t>
            </w:r>
            <w:r w:rsidR="000A09DB">
              <w:rPr>
                <w:noProof/>
                <w:webHidden/>
              </w:rPr>
              <w:tab/>
            </w:r>
            <w:r w:rsidR="000A09DB">
              <w:rPr>
                <w:noProof/>
                <w:webHidden/>
              </w:rPr>
              <w:fldChar w:fldCharType="begin"/>
            </w:r>
            <w:r w:rsidR="000A09DB">
              <w:rPr>
                <w:noProof/>
                <w:webHidden/>
              </w:rPr>
              <w:instrText xml:space="preserve"> PAGEREF _Toc6569795 \h </w:instrText>
            </w:r>
            <w:r w:rsidR="000A09DB">
              <w:rPr>
                <w:noProof/>
                <w:webHidden/>
              </w:rPr>
            </w:r>
            <w:r w:rsidR="000A09DB">
              <w:rPr>
                <w:noProof/>
                <w:webHidden/>
              </w:rPr>
              <w:fldChar w:fldCharType="separate"/>
            </w:r>
            <w:r w:rsidR="000A09DB">
              <w:rPr>
                <w:noProof/>
                <w:webHidden/>
              </w:rPr>
              <w:t>29</w:t>
            </w:r>
            <w:r w:rsidR="000A09DB">
              <w:rPr>
                <w:noProof/>
                <w:webHidden/>
              </w:rPr>
              <w:fldChar w:fldCharType="end"/>
            </w:r>
          </w:hyperlink>
        </w:p>
        <w:p w14:paraId="10CDC91D" w14:textId="5863EF95" w:rsidR="000A09DB" w:rsidRDefault="00000000">
          <w:pPr>
            <w:pStyle w:val="TOC2"/>
            <w:rPr>
              <w:rFonts w:asciiTheme="minorHAnsi" w:eastAsiaTheme="minorEastAsia" w:hAnsiTheme="minorHAnsi" w:cstheme="minorBidi"/>
              <w:smallCaps w:val="0"/>
              <w:noProof/>
              <w:sz w:val="22"/>
              <w:lang w:val="en-IN" w:eastAsia="zh-CN" w:bidi="hi-IN"/>
            </w:rPr>
          </w:pPr>
          <w:hyperlink w:anchor="_Toc6569796" w:history="1">
            <w:r w:rsidR="000A09DB" w:rsidRPr="002B3148">
              <w:rPr>
                <w:rStyle w:val="Hyperlink"/>
                <w:noProof/>
              </w:rPr>
              <w:t>3.24</w:t>
            </w:r>
            <w:r w:rsidR="000A09DB">
              <w:rPr>
                <w:rFonts w:asciiTheme="minorHAnsi" w:eastAsiaTheme="minorEastAsia" w:hAnsiTheme="minorHAnsi" w:cstheme="minorBidi"/>
                <w:smallCaps w:val="0"/>
                <w:noProof/>
                <w:sz w:val="22"/>
                <w:lang w:val="en-IN" w:eastAsia="zh-CN" w:bidi="hi-IN"/>
              </w:rPr>
              <w:tab/>
            </w:r>
            <w:r w:rsidR="000A09DB" w:rsidRPr="002B3148">
              <w:rPr>
                <w:rStyle w:val="Hyperlink"/>
                <w:noProof/>
              </w:rPr>
              <w:t>Statistics</w:t>
            </w:r>
            <w:r w:rsidR="000A09DB">
              <w:rPr>
                <w:noProof/>
                <w:webHidden/>
              </w:rPr>
              <w:tab/>
            </w:r>
            <w:r w:rsidR="000A09DB">
              <w:rPr>
                <w:noProof/>
                <w:webHidden/>
              </w:rPr>
              <w:fldChar w:fldCharType="begin"/>
            </w:r>
            <w:r w:rsidR="000A09DB">
              <w:rPr>
                <w:noProof/>
                <w:webHidden/>
              </w:rPr>
              <w:instrText xml:space="preserve"> PAGEREF _Toc6569796 \h </w:instrText>
            </w:r>
            <w:r w:rsidR="000A09DB">
              <w:rPr>
                <w:noProof/>
                <w:webHidden/>
              </w:rPr>
            </w:r>
            <w:r w:rsidR="000A09DB">
              <w:rPr>
                <w:noProof/>
                <w:webHidden/>
              </w:rPr>
              <w:fldChar w:fldCharType="separate"/>
            </w:r>
            <w:r w:rsidR="000A09DB">
              <w:rPr>
                <w:noProof/>
                <w:webHidden/>
              </w:rPr>
              <w:t>30</w:t>
            </w:r>
            <w:r w:rsidR="000A09DB">
              <w:rPr>
                <w:noProof/>
                <w:webHidden/>
              </w:rPr>
              <w:fldChar w:fldCharType="end"/>
            </w:r>
          </w:hyperlink>
        </w:p>
        <w:p w14:paraId="41A90BB1" w14:textId="2FABFF11" w:rsidR="000A09DB" w:rsidRDefault="00000000">
          <w:pPr>
            <w:pStyle w:val="TOC2"/>
            <w:rPr>
              <w:rFonts w:asciiTheme="minorHAnsi" w:eastAsiaTheme="minorEastAsia" w:hAnsiTheme="minorHAnsi" w:cstheme="minorBidi"/>
              <w:smallCaps w:val="0"/>
              <w:noProof/>
              <w:sz w:val="22"/>
              <w:lang w:val="en-IN" w:eastAsia="zh-CN" w:bidi="hi-IN"/>
            </w:rPr>
          </w:pPr>
          <w:hyperlink w:anchor="_Toc6569797" w:history="1">
            <w:r w:rsidR="000A09DB" w:rsidRPr="002B3148">
              <w:rPr>
                <w:rStyle w:val="Hyperlink"/>
                <w:noProof/>
              </w:rPr>
              <w:t>3.25</w:t>
            </w:r>
            <w:r w:rsidR="000A09DB">
              <w:rPr>
                <w:rFonts w:asciiTheme="minorHAnsi" w:eastAsiaTheme="minorEastAsia" w:hAnsiTheme="minorHAnsi" w:cstheme="minorBidi"/>
                <w:smallCaps w:val="0"/>
                <w:noProof/>
                <w:sz w:val="22"/>
                <w:lang w:val="en-IN" w:eastAsia="zh-CN" w:bidi="hi-IN"/>
              </w:rPr>
              <w:tab/>
            </w:r>
            <w:r w:rsidR="000A09DB" w:rsidRPr="002B3148">
              <w:rPr>
                <w:rStyle w:val="Hyperlink"/>
                <w:noProof/>
              </w:rPr>
              <w:t>Probability</w:t>
            </w:r>
            <w:r w:rsidR="000A09DB">
              <w:rPr>
                <w:noProof/>
                <w:webHidden/>
              </w:rPr>
              <w:tab/>
            </w:r>
            <w:r w:rsidR="000A09DB">
              <w:rPr>
                <w:noProof/>
                <w:webHidden/>
              </w:rPr>
              <w:fldChar w:fldCharType="begin"/>
            </w:r>
            <w:r w:rsidR="000A09DB">
              <w:rPr>
                <w:noProof/>
                <w:webHidden/>
              </w:rPr>
              <w:instrText xml:space="preserve"> PAGEREF _Toc6569797 \h </w:instrText>
            </w:r>
            <w:r w:rsidR="000A09DB">
              <w:rPr>
                <w:noProof/>
                <w:webHidden/>
              </w:rPr>
            </w:r>
            <w:r w:rsidR="000A09DB">
              <w:rPr>
                <w:noProof/>
                <w:webHidden/>
              </w:rPr>
              <w:fldChar w:fldCharType="separate"/>
            </w:r>
            <w:r w:rsidR="000A09DB">
              <w:rPr>
                <w:noProof/>
                <w:webHidden/>
              </w:rPr>
              <w:t>33</w:t>
            </w:r>
            <w:r w:rsidR="000A09DB">
              <w:rPr>
                <w:noProof/>
                <w:webHidden/>
              </w:rPr>
              <w:fldChar w:fldCharType="end"/>
            </w:r>
          </w:hyperlink>
        </w:p>
        <w:p w14:paraId="0D325AF2" w14:textId="79A26225" w:rsidR="000A09DB" w:rsidRDefault="00000000">
          <w:pPr>
            <w:pStyle w:val="TOC2"/>
            <w:rPr>
              <w:rFonts w:asciiTheme="minorHAnsi" w:eastAsiaTheme="minorEastAsia" w:hAnsiTheme="minorHAnsi" w:cstheme="minorBidi"/>
              <w:smallCaps w:val="0"/>
              <w:noProof/>
              <w:sz w:val="22"/>
              <w:lang w:val="en-IN" w:eastAsia="zh-CN" w:bidi="hi-IN"/>
            </w:rPr>
          </w:pPr>
          <w:hyperlink w:anchor="_Toc6569798" w:history="1">
            <w:r w:rsidR="000A09DB" w:rsidRPr="002B3148">
              <w:rPr>
                <w:rStyle w:val="Hyperlink"/>
                <w:noProof/>
              </w:rPr>
              <w:t>3.26</w:t>
            </w:r>
            <w:r w:rsidR="000A09DB">
              <w:rPr>
                <w:rFonts w:asciiTheme="minorHAnsi" w:eastAsiaTheme="minorEastAsia" w:hAnsiTheme="minorHAnsi" w:cstheme="minorBidi"/>
                <w:smallCaps w:val="0"/>
                <w:noProof/>
                <w:sz w:val="22"/>
                <w:lang w:val="en-IN" w:eastAsia="zh-CN" w:bidi="hi-IN"/>
              </w:rPr>
              <w:tab/>
            </w:r>
            <w:r w:rsidR="000A09DB" w:rsidRPr="002B3148">
              <w:rPr>
                <w:rStyle w:val="Hyperlink"/>
                <w:noProof/>
              </w:rPr>
              <w:t>Function table</w:t>
            </w:r>
            <w:r w:rsidR="000A09DB">
              <w:rPr>
                <w:noProof/>
                <w:webHidden/>
              </w:rPr>
              <w:tab/>
            </w:r>
            <w:r w:rsidR="000A09DB">
              <w:rPr>
                <w:noProof/>
                <w:webHidden/>
              </w:rPr>
              <w:fldChar w:fldCharType="begin"/>
            </w:r>
            <w:r w:rsidR="000A09DB">
              <w:rPr>
                <w:noProof/>
                <w:webHidden/>
              </w:rPr>
              <w:instrText xml:space="preserve"> PAGEREF _Toc6569798 \h </w:instrText>
            </w:r>
            <w:r w:rsidR="000A09DB">
              <w:rPr>
                <w:noProof/>
                <w:webHidden/>
              </w:rPr>
            </w:r>
            <w:r w:rsidR="000A09DB">
              <w:rPr>
                <w:noProof/>
                <w:webHidden/>
              </w:rPr>
              <w:fldChar w:fldCharType="separate"/>
            </w:r>
            <w:r w:rsidR="000A09DB">
              <w:rPr>
                <w:noProof/>
                <w:webHidden/>
              </w:rPr>
              <w:t>35</w:t>
            </w:r>
            <w:r w:rsidR="000A09DB">
              <w:rPr>
                <w:noProof/>
                <w:webHidden/>
              </w:rPr>
              <w:fldChar w:fldCharType="end"/>
            </w:r>
          </w:hyperlink>
        </w:p>
        <w:p w14:paraId="5FD7C0FE" w14:textId="7082EA8B" w:rsidR="000A09DB" w:rsidRDefault="00000000">
          <w:pPr>
            <w:pStyle w:val="TOC2"/>
            <w:rPr>
              <w:rFonts w:asciiTheme="minorHAnsi" w:eastAsiaTheme="minorEastAsia" w:hAnsiTheme="minorHAnsi" w:cstheme="minorBidi"/>
              <w:smallCaps w:val="0"/>
              <w:noProof/>
              <w:sz w:val="22"/>
              <w:lang w:val="en-IN" w:eastAsia="zh-CN" w:bidi="hi-IN"/>
            </w:rPr>
          </w:pPr>
          <w:hyperlink w:anchor="_Toc6569799" w:history="1">
            <w:r w:rsidR="000A09DB" w:rsidRPr="002B3148">
              <w:rPr>
                <w:rStyle w:val="Hyperlink"/>
                <w:noProof/>
              </w:rPr>
              <w:t>3.27</w:t>
            </w:r>
            <w:r w:rsidR="000A09DB">
              <w:rPr>
                <w:rFonts w:asciiTheme="minorHAnsi" w:eastAsiaTheme="minorEastAsia" w:hAnsiTheme="minorHAnsi" w:cstheme="minorBidi"/>
                <w:smallCaps w:val="0"/>
                <w:noProof/>
                <w:sz w:val="22"/>
                <w:lang w:val="en-IN" w:eastAsia="zh-CN" w:bidi="hi-IN"/>
              </w:rPr>
              <w:tab/>
            </w:r>
            <w:r w:rsidR="000A09DB" w:rsidRPr="002B3148">
              <w:rPr>
                <w:rStyle w:val="Hyperlink"/>
                <w:noProof/>
              </w:rPr>
              <w:t>Errors</w:t>
            </w:r>
            <w:r w:rsidR="000A09DB">
              <w:rPr>
                <w:noProof/>
                <w:webHidden/>
              </w:rPr>
              <w:tab/>
            </w:r>
            <w:r w:rsidR="000A09DB">
              <w:rPr>
                <w:noProof/>
                <w:webHidden/>
              </w:rPr>
              <w:fldChar w:fldCharType="begin"/>
            </w:r>
            <w:r w:rsidR="000A09DB">
              <w:rPr>
                <w:noProof/>
                <w:webHidden/>
              </w:rPr>
              <w:instrText xml:space="preserve"> PAGEREF _Toc6569799 \h </w:instrText>
            </w:r>
            <w:r w:rsidR="000A09DB">
              <w:rPr>
                <w:noProof/>
                <w:webHidden/>
              </w:rPr>
            </w:r>
            <w:r w:rsidR="000A09DB">
              <w:rPr>
                <w:noProof/>
                <w:webHidden/>
              </w:rPr>
              <w:fldChar w:fldCharType="separate"/>
            </w:r>
            <w:r w:rsidR="000A09DB">
              <w:rPr>
                <w:noProof/>
                <w:webHidden/>
              </w:rPr>
              <w:t>36</w:t>
            </w:r>
            <w:r w:rsidR="000A09DB">
              <w:rPr>
                <w:noProof/>
                <w:webHidden/>
              </w:rPr>
              <w:fldChar w:fldCharType="end"/>
            </w:r>
          </w:hyperlink>
        </w:p>
        <w:p w14:paraId="7313AA42" w14:textId="0DB07623" w:rsidR="000A09DB" w:rsidRDefault="00000000">
          <w:pPr>
            <w:pStyle w:val="TOC2"/>
            <w:rPr>
              <w:rFonts w:asciiTheme="minorHAnsi" w:eastAsiaTheme="minorEastAsia" w:hAnsiTheme="minorHAnsi" w:cstheme="minorBidi"/>
              <w:smallCaps w:val="0"/>
              <w:noProof/>
              <w:sz w:val="22"/>
              <w:lang w:val="en-IN" w:eastAsia="zh-CN" w:bidi="hi-IN"/>
            </w:rPr>
          </w:pPr>
          <w:hyperlink w:anchor="_Toc6569800" w:history="1">
            <w:r w:rsidR="000A09DB" w:rsidRPr="002B3148">
              <w:rPr>
                <w:rStyle w:val="Hyperlink"/>
                <w:noProof/>
              </w:rPr>
              <w:t>3.28</w:t>
            </w:r>
            <w:r w:rsidR="000A09DB">
              <w:rPr>
                <w:rFonts w:asciiTheme="minorHAnsi" w:eastAsiaTheme="minorEastAsia" w:hAnsiTheme="minorHAnsi" w:cstheme="minorBidi"/>
                <w:smallCaps w:val="0"/>
                <w:noProof/>
                <w:sz w:val="22"/>
                <w:lang w:val="en-IN" w:eastAsia="zh-CN" w:bidi="hi-IN"/>
              </w:rPr>
              <w:tab/>
            </w:r>
            <w:r w:rsidR="000A09DB" w:rsidRPr="002B3148">
              <w:rPr>
                <w:rStyle w:val="Hyperlink"/>
                <w:noProof/>
              </w:rPr>
              <w:t>In case of difficulty</w:t>
            </w:r>
            <w:r w:rsidR="000A09DB">
              <w:rPr>
                <w:noProof/>
                <w:webHidden/>
              </w:rPr>
              <w:tab/>
            </w:r>
            <w:r w:rsidR="000A09DB">
              <w:rPr>
                <w:noProof/>
                <w:webHidden/>
              </w:rPr>
              <w:fldChar w:fldCharType="begin"/>
            </w:r>
            <w:r w:rsidR="000A09DB">
              <w:rPr>
                <w:noProof/>
                <w:webHidden/>
              </w:rPr>
              <w:instrText xml:space="preserve"> PAGEREF _Toc6569800 \h </w:instrText>
            </w:r>
            <w:r w:rsidR="000A09DB">
              <w:rPr>
                <w:noProof/>
                <w:webHidden/>
              </w:rPr>
            </w:r>
            <w:r w:rsidR="000A09DB">
              <w:rPr>
                <w:noProof/>
                <w:webHidden/>
              </w:rPr>
              <w:fldChar w:fldCharType="separate"/>
            </w:r>
            <w:r w:rsidR="000A09DB">
              <w:rPr>
                <w:noProof/>
                <w:webHidden/>
              </w:rPr>
              <w:t>37</w:t>
            </w:r>
            <w:r w:rsidR="000A09DB">
              <w:rPr>
                <w:noProof/>
                <w:webHidden/>
              </w:rPr>
              <w:fldChar w:fldCharType="end"/>
            </w:r>
          </w:hyperlink>
        </w:p>
        <w:p w14:paraId="5477ABF3" w14:textId="1AD10EC1" w:rsidR="000A09DB" w:rsidRDefault="00000000">
          <w:pPr>
            <w:pStyle w:val="TOC1"/>
            <w:rPr>
              <w:rFonts w:asciiTheme="minorHAnsi" w:eastAsiaTheme="minorEastAsia" w:hAnsiTheme="minorHAnsi" w:cstheme="minorBidi"/>
              <w:b w:val="0"/>
              <w:bCs w:val="0"/>
              <w:caps w:val="0"/>
              <w:noProof/>
              <w:sz w:val="22"/>
              <w:lang w:val="en-IN" w:eastAsia="zh-CN" w:bidi="hi-IN"/>
            </w:rPr>
          </w:pPr>
          <w:hyperlink w:anchor="_Toc6569801" w:history="1">
            <w:r w:rsidR="000A09DB" w:rsidRPr="002B3148">
              <w:rPr>
                <w:rStyle w:val="Hyperlink"/>
                <w:noProof/>
              </w:rPr>
              <w:t>4</w:t>
            </w:r>
            <w:r w:rsidR="000A09DB">
              <w:rPr>
                <w:rFonts w:asciiTheme="minorHAnsi" w:eastAsiaTheme="minorEastAsia" w:hAnsiTheme="minorHAnsi" w:cstheme="minorBidi"/>
                <w:b w:val="0"/>
                <w:bCs w:val="0"/>
                <w:caps w:val="0"/>
                <w:noProof/>
                <w:sz w:val="22"/>
                <w:lang w:val="en-IN" w:eastAsia="zh-CN" w:bidi="hi-IN"/>
              </w:rPr>
              <w:tab/>
            </w:r>
            <w:r w:rsidR="000A09DB" w:rsidRPr="002B3148">
              <w:rPr>
                <w:rStyle w:val="Hyperlink"/>
                <w:noProof/>
              </w:rPr>
              <w:t>Appendix A - Warranty</w:t>
            </w:r>
            <w:r w:rsidR="000A09DB">
              <w:rPr>
                <w:noProof/>
                <w:webHidden/>
              </w:rPr>
              <w:tab/>
            </w:r>
            <w:r w:rsidR="000A09DB">
              <w:rPr>
                <w:noProof/>
                <w:webHidden/>
              </w:rPr>
              <w:fldChar w:fldCharType="begin"/>
            </w:r>
            <w:r w:rsidR="000A09DB">
              <w:rPr>
                <w:noProof/>
                <w:webHidden/>
              </w:rPr>
              <w:instrText xml:space="preserve"> PAGEREF _Toc6569801 \h </w:instrText>
            </w:r>
            <w:r w:rsidR="000A09DB">
              <w:rPr>
                <w:noProof/>
                <w:webHidden/>
              </w:rPr>
            </w:r>
            <w:r w:rsidR="000A09DB">
              <w:rPr>
                <w:noProof/>
                <w:webHidden/>
              </w:rPr>
              <w:fldChar w:fldCharType="separate"/>
            </w:r>
            <w:r w:rsidR="000A09DB">
              <w:rPr>
                <w:noProof/>
                <w:webHidden/>
              </w:rPr>
              <w:t>37</w:t>
            </w:r>
            <w:r w:rsidR="000A09DB">
              <w:rPr>
                <w:noProof/>
                <w:webHidden/>
              </w:rPr>
              <w:fldChar w:fldCharType="end"/>
            </w:r>
          </w:hyperlink>
        </w:p>
        <w:p w14:paraId="0E0C5A6E" w14:textId="6C1F2433" w:rsidR="000A09DB" w:rsidRDefault="00000000">
          <w:pPr>
            <w:pStyle w:val="TOC2"/>
            <w:rPr>
              <w:rFonts w:asciiTheme="minorHAnsi" w:eastAsiaTheme="minorEastAsia" w:hAnsiTheme="minorHAnsi" w:cstheme="minorBidi"/>
              <w:smallCaps w:val="0"/>
              <w:noProof/>
              <w:sz w:val="22"/>
              <w:lang w:val="en-IN" w:eastAsia="zh-CN" w:bidi="hi-IN"/>
            </w:rPr>
          </w:pPr>
          <w:hyperlink w:anchor="_Toc6569802" w:history="1">
            <w:r w:rsidR="000A09DB" w:rsidRPr="002B3148">
              <w:rPr>
                <w:rStyle w:val="Hyperlink"/>
                <w:noProof/>
              </w:rPr>
              <w:t>4.1</w:t>
            </w:r>
            <w:r w:rsidR="000A09DB">
              <w:rPr>
                <w:rFonts w:asciiTheme="minorHAnsi" w:eastAsiaTheme="minorEastAsia" w:hAnsiTheme="minorHAnsi" w:cstheme="minorBidi"/>
                <w:smallCaps w:val="0"/>
                <w:noProof/>
                <w:sz w:val="22"/>
                <w:lang w:val="en-IN" w:eastAsia="zh-CN" w:bidi="hi-IN"/>
              </w:rPr>
              <w:tab/>
            </w:r>
            <w:r w:rsidR="000A09DB" w:rsidRPr="002B3148">
              <w:rPr>
                <w:rStyle w:val="Hyperlink"/>
                <w:noProof/>
              </w:rPr>
              <w:t>Hardware Limited Warranty</w:t>
            </w:r>
            <w:r w:rsidR="000A09DB">
              <w:rPr>
                <w:noProof/>
                <w:webHidden/>
              </w:rPr>
              <w:tab/>
            </w:r>
            <w:r w:rsidR="000A09DB">
              <w:rPr>
                <w:noProof/>
                <w:webHidden/>
              </w:rPr>
              <w:fldChar w:fldCharType="begin"/>
            </w:r>
            <w:r w:rsidR="000A09DB">
              <w:rPr>
                <w:noProof/>
                <w:webHidden/>
              </w:rPr>
              <w:instrText xml:space="preserve"> PAGEREF _Toc6569802 \h </w:instrText>
            </w:r>
            <w:r w:rsidR="000A09DB">
              <w:rPr>
                <w:noProof/>
                <w:webHidden/>
              </w:rPr>
            </w:r>
            <w:r w:rsidR="000A09DB">
              <w:rPr>
                <w:noProof/>
                <w:webHidden/>
              </w:rPr>
              <w:fldChar w:fldCharType="separate"/>
            </w:r>
            <w:r w:rsidR="000A09DB">
              <w:rPr>
                <w:noProof/>
                <w:webHidden/>
              </w:rPr>
              <w:t>38</w:t>
            </w:r>
            <w:r w:rsidR="000A09DB">
              <w:rPr>
                <w:noProof/>
                <w:webHidden/>
              </w:rPr>
              <w:fldChar w:fldCharType="end"/>
            </w:r>
          </w:hyperlink>
        </w:p>
        <w:p w14:paraId="0AF5D693" w14:textId="29EDFBD1" w:rsidR="000A09DB" w:rsidRDefault="00000000">
          <w:pPr>
            <w:pStyle w:val="TOC2"/>
            <w:rPr>
              <w:rFonts w:asciiTheme="minorHAnsi" w:eastAsiaTheme="minorEastAsia" w:hAnsiTheme="minorHAnsi" w:cstheme="minorBidi"/>
              <w:smallCaps w:val="0"/>
              <w:noProof/>
              <w:sz w:val="22"/>
              <w:lang w:val="en-IN" w:eastAsia="zh-CN" w:bidi="hi-IN"/>
            </w:rPr>
          </w:pPr>
          <w:hyperlink w:anchor="_Toc6569803" w:history="1">
            <w:r w:rsidR="000A09DB" w:rsidRPr="002B3148">
              <w:rPr>
                <w:rStyle w:val="Hyperlink"/>
                <w:noProof/>
              </w:rPr>
              <w:t>4.2</w:t>
            </w:r>
            <w:r w:rsidR="000A09DB">
              <w:rPr>
                <w:rFonts w:asciiTheme="minorHAnsi" w:eastAsiaTheme="minorEastAsia" w:hAnsiTheme="minorHAnsi" w:cstheme="minorBidi"/>
                <w:smallCaps w:val="0"/>
                <w:noProof/>
                <w:sz w:val="22"/>
                <w:lang w:val="en-IN" w:eastAsia="zh-CN" w:bidi="hi-IN"/>
              </w:rPr>
              <w:tab/>
            </w:r>
            <w:r w:rsidR="000A09DB" w:rsidRPr="002B3148">
              <w:rPr>
                <w:rStyle w:val="Hyperlink"/>
                <w:noProof/>
              </w:rPr>
              <w:t>EXCLUSIONS AND LIMITATIONS</w:t>
            </w:r>
            <w:r w:rsidR="000A09DB">
              <w:rPr>
                <w:noProof/>
                <w:webHidden/>
              </w:rPr>
              <w:tab/>
            </w:r>
            <w:r w:rsidR="000A09DB">
              <w:rPr>
                <w:noProof/>
                <w:webHidden/>
              </w:rPr>
              <w:fldChar w:fldCharType="begin"/>
            </w:r>
            <w:r w:rsidR="000A09DB">
              <w:rPr>
                <w:noProof/>
                <w:webHidden/>
              </w:rPr>
              <w:instrText xml:space="preserve"> PAGEREF _Toc6569803 \h </w:instrText>
            </w:r>
            <w:r w:rsidR="000A09DB">
              <w:rPr>
                <w:noProof/>
                <w:webHidden/>
              </w:rPr>
            </w:r>
            <w:r w:rsidR="000A09DB">
              <w:rPr>
                <w:noProof/>
                <w:webHidden/>
              </w:rPr>
              <w:fldChar w:fldCharType="separate"/>
            </w:r>
            <w:r w:rsidR="000A09DB">
              <w:rPr>
                <w:noProof/>
                <w:webHidden/>
              </w:rPr>
              <w:t>38</w:t>
            </w:r>
            <w:r w:rsidR="000A09DB">
              <w:rPr>
                <w:noProof/>
                <w:webHidden/>
              </w:rPr>
              <w:fldChar w:fldCharType="end"/>
            </w:r>
          </w:hyperlink>
        </w:p>
        <w:p w14:paraId="14358A1D" w14:textId="3E581E97" w:rsidR="000A09DB" w:rsidRDefault="00000000">
          <w:pPr>
            <w:pStyle w:val="TOC2"/>
            <w:rPr>
              <w:rFonts w:asciiTheme="minorHAnsi" w:eastAsiaTheme="minorEastAsia" w:hAnsiTheme="minorHAnsi" w:cstheme="minorBidi"/>
              <w:smallCaps w:val="0"/>
              <w:noProof/>
              <w:sz w:val="22"/>
              <w:lang w:val="en-IN" w:eastAsia="zh-CN" w:bidi="hi-IN"/>
            </w:rPr>
          </w:pPr>
          <w:hyperlink w:anchor="_Toc6569804" w:history="1">
            <w:r w:rsidR="000A09DB" w:rsidRPr="002B3148">
              <w:rPr>
                <w:rStyle w:val="Hyperlink"/>
                <w:noProof/>
              </w:rPr>
              <w:t>4.3</w:t>
            </w:r>
            <w:r w:rsidR="000A09DB">
              <w:rPr>
                <w:rFonts w:asciiTheme="minorHAnsi" w:eastAsiaTheme="minorEastAsia" w:hAnsiTheme="minorHAnsi" w:cstheme="minorBidi"/>
                <w:smallCaps w:val="0"/>
                <w:noProof/>
                <w:sz w:val="22"/>
                <w:lang w:val="en-IN" w:eastAsia="zh-CN" w:bidi="hi-IN"/>
              </w:rPr>
              <w:tab/>
            </w:r>
            <w:r w:rsidR="000A09DB" w:rsidRPr="002B3148">
              <w:rPr>
                <w:rStyle w:val="Hyperlink"/>
                <w:noProof/>
              </w:rPr>
              <w:t>CONSUMER PROTECTION LAWS</w:t>
            </w:r>
            <w:r w:rsidR="000A09DB">
              <w:rPr>
                <w:noProof/>
                <w:webHidden/>
              </w:rPr>
              <w:tab/>
            </w:r>
            <w:r w:rsidR="000A09DB">
              <w:rPr>
                <w:noProof/>
                <w:webHidden/>
              </w:rPr>
              <w:fldChar w:fldCharType="begin"/>
            </w:r>
            <w:r w:rsidR="000A09DB">
              <w:rPr>
                <w:noProof/>
                <w:webHidden/>
              </w:rPr>
              <w:instrText xml:space="preserve"> PAGEREF _Toc6569804 \h </w:instrText>
            </w:r>
            <w:r w:rsidR="000A09DB">
              <w:rPr>
                <w:noProof/>
                <w:webHidden/>
              </w:rPr>
            </w:r>
            <w:r w:rsidR="000A09DB">
              <w:rPr>
                <w:noProof/>
                <w:webHidden/>
              </w:rPr>
              <w:fldChar w:fldCharType="separate"/>
            </w:r>
            <w:r w:rsidR="000A09DB">
              <w:rPr>
                <w:noProof/>
                <w:webHidden/>
              </w:rPr>
              <w:t>40</w:t>
            </w:r>
            <w:r w:rsidR="000A09DB">
              <w:rPr>
                <w:noProof/>
                <w:webHidden/>
              </w:rPr>
              <w:fldChar w:fldCharType="end"/>
            </w:r>
          </w:hyperlink>
        </w:p>
        <w:p w14:paraId="650043AA" w14:textId="2CF4BA1E" w:rsidR="000A09DB" w:rsidRDefault="00000000">
          <w:pPr>
            <w:pStyle w:val="TOC2"/>
            <w:rPr>
              <w:rFonts w:asciiTheme="minorHAnsi" w:eastAsiaTheme="minorEastAsia" w:hAnsiTheme="minorHAnsi" w:cstheme="minorBidi"/>
              <w:smallCaps w:val="0"/>
              <w:noProof/>
              <w:sz w:val="22"/>
              <w:lang w:val="en-IN" w:eastAsia="zh-CN" w:bidi="hi-IN"/>
            </w:rPr>
          </w:pPr>
          <w:hyperlink w:anchor="_Toc6569805" w:history="1">
            <w:r w:rsidR="000A09DB" w:rsidRPr="002B3148">
              <w:rPr>
                <w:rStyle w:val="Hyperlink"/>
                <w:noProof/>
              </w:rPr>
              <w:t>4.4</w:t>
            </w:r>
            <w:r w:rsidR="000A09DB">
              <w:rPr>
                <w:rFonts w:asciiTheme="minorHAnsi" w:eastAsiaTheme="minorEastAsia" w:hAnsiTheme="minorHAnsi" w:cstheme="minorBidi"/>
                <w:smallCaps w:val="0"/>
                <w:noProof/>
                <w:sz w:val="22"/>
                <w:lang w:val="en-IN" w:eastAsia="zh-CN" w:bidi="hi-IN"/>
              </w:rPr>
              <w:tab/>
            </w:r>
            <w:r w:rsidR="000A09DB" w:rsidRPr="002B3148">
              <w:rPr>
                <w:rStyle w:val="Hyperlink"/>
                <w:noProof/>
              </w:rPr>
              <w:t>OBTAINING WARRANTY SERVICE</w:t>
            </w:r>
            <w:r w:rsidR="000A09DB">
              <w:rPr>
                <w:noProof/>
                <w:webHidden/>
              </w:rPr>
              <w:tab/>
            </w:r>
            <w:r w:rsidR="000A09DB">
              <w:rPr>
                <w:noProof/>
                <w:webHidden/>
              </w:rPr>
              <w:fldChar w:fldCharType="begin"/>
            </w:r>
            <w:r w:rsidR="000A09DB">
              <w:rPr>
                <w:noProof/>
                <w:webHidden/>
              </w:rPr>
              <w:instrText xml:space="preserve"> PAGEREF _Toc6569805 \h </w:instrText>
            </w:r>
            <w:r w:rsidR="000A09DB">
              <w:rPr>
                <w:noProof/>
                <w:webHidden/>
              </w:rPr>
            </w:r>
            <w:r w:rsidR="000A09DB">
              <w:rPr>
                <w:noProof/>
                <w:webHidden/>
              </w:rPr>
              <w:fldChar w:fldCharType="separate"/>
            </w:r>
            <w:r w:rsidR="000A09DB">
              <w:rPr>
                <w:noProof/>
                <w:webHidden/>
              </w:rPr>
              <w:t>40</w:t>
            </w:r>
            <w:r w:rsidR="000A09DB">
              <w:rPr>
                <w:noProof/>
                <w:webHidden/>
              </w:rPr>
              <w:fldChar w:fldCharType="end"/>
            </w:r>
          </w:hyperlink>
        </w:p>
        <w:p w14:paraId="5630B563" w14:textId="66E0D0E3" w:rsidR="000A09DB" w:rsidRDefault="00000000">
          <w:pPr>
            <w:pStyle w:val="TOC2"/>
            <w:rPr>
              <w:rFonts w:asciiTheme="minorHAnsi" w:eastAsiaTheme="minorEastAsia" w:hAnsiTheme="minorHAnsi" w:cstheme="minorBidi"/>
              <w:smallCaps w:val="0"/>
              <w:noProof/>
              <w:sz w:val="22"/>
              <w:lang w:val="en-IN" w:eastAsia="zh-CN" w:bidi="hi-IN"/>
            </w:rPr>
          </w:pPr>
          <w:hyperlink w:anchor="_Toc6569806" w:history="1">
            <w:r w:rsidR="000A09DB" w:rsidRPr="002B3148">
              <w:rPr>
                <w:rStyle w:val="Hyperlink"/>
                <w:noProof/>
              </w:rPr>
              <w:t>4.5</w:t>
            </w:r>
            <w:r w:rsidR="000A09DB">
              <w:rPr>
                <w:rFonts w:asciiTheme="minorHAnsi" w:eastAsiaTheme="minorEastAsia" w:hAnsiTheme="minorHAnsi" w:cstheme="minorBidi"/>
                <w:smallCaps w:val="0"/>
                <w:noProof/>
                <w:sz w:val="22"/>
                <w:lang w:val="en-IN" w:eastAsia="zh-CN" w:bidi="hi-IN"/>
              </w:rPr>
              <w:tab/>
            </w:r>
            <w:r w:rsidR="000A09DB" w:rsidRPr="002B3148">
              <w:rPr>
                <w:rStyle w:val="Hyperlink"/>
                <w:noProof/>
              </w:rPr>
              <w:t>Return Policy</w:t>
            </w:r>
            <w:r w:rsidR="000A09DB">
              <w:rPr>
                <w:noProof/>
                <w:webHidden/>
              </w:rPr>
              <w:tab/>
            </w:r>
            <w:r w:rsidR="000A09DB">
              <w:rPr>
                <w:noProof/>
                <w:webHidden/>
              </w:rPr>
              <w:fldChar w:fldCharType="begin"/>
            </w:r>
            <w:r w:rsidR="000A09DB">
              <w:rPr>
                <w:noProof/>
                <w:webHidden/>
              </w:rPr>
              <w:instrText xml:space="preserve"> PAGEREF _Toc6569806 \h </w:instrText>
            </w:r>
            <w:r w:rsidR="000A09DB">
              <w:rPr>
                <w:noProof/>
                <w:webHidden/>
              </w:rPr>
            </w:r>
            <w:r w:rsidR="000A09DB">
              <w:rPr>
                <w:noProof/>
                <w:webHidden/>
              </w:rPr>
              <w:fldChar w:fldCharType="separate"/>
            </w:r>
            <w:r w:rsidR="000A09DB">
              <w:rPr>
                <w:noProof/>
                <w:webHidden/>
              </w:rPr>
              <w:t>41</w:t>
            </w:r>
            <w:r w:rsidR="000A09DB">
              <w:rPr>
                <w:noProof/>
                <w:webHidden/>
              </w:rPr>
              <w:fldChar w:fldCharType="end"/>
            </w:r>
          </w:hyperlink>
        </w:p>
        <w:p w14:paraId="25AB6EA2" w14:textId="6BF3C6D9" w:rsidR="000A09DB" w:rsidRDefault="00000000">
          <w:pPr>
            <w:pStyle w:val="TOC2"/>
            <w:rPr>
              <w:rFonts w:asciiTheme="minorHAnsi" w:eastAsiaTheme="minorEastAsia" w:hAnsiTheme="minorHAnsi" w:cstheme="minorBidi"/>
              <w:smallCaps w:val="0"/>
              <w:noProof/>
              <w:sz w:val="22"/>
              <w:lang w:val="en-IN" w:eastAsia="zh-CN" w:bidi="hi-IN"/>
            </w:rPr>
          </w:pPr>
          <w:hyperlink w:anchor="_Toc6569807" w:history="1">
            <w:r w:rsidR="000A09DB" w:rsidRPr="002B3148">
              <w:rPr>
                <w:rStyle w:val="Hyperlink"/>
                <w:noProof/>
              </w:rPr>
              <w:t>4.6</w:t>
            </w:r>
            <w:r w:rsidR="000A09DB">
              <w:rPr>
                <w:rFonts w:asciiTheme="minorHAnsi" w:eastAsiaTheme="minorEastAsia" w:hAnsiTheme="minorHAnsi" w:cstheme="minorBidi"/>
                <w:smallCaps w:val="0"/>
                <w:noProof/>
                <w:sz w:val="22"/>
                <w:lang w:val="en-IN" w:eastAsia="zh-CN" w:bidi="hi-IN"/>
              </w:rPr>
              <w:tab/>
            </w:r>
            <w:r w:rsidR="000A09DB" w:rsidRPr="002B3148">
              <w:rPr>
                <w:rStyle w:val="Hyperlink"/>
                <w:noProof/>
              </w:rPr>
              <w:t>Shipping and Handling</w:t>
            </w:r>
            <w:r w:rsidR="000A09DB">
              <w:rPr>
                <w:noProof/>
                <w:webHidden/>
              </w:rPr>
              <w:tab/>
            </w:r>
            <w:r w:rsidR="000A09DB">
              <w:rPr>
                <w:noProof/>
                <w:webHidden/>
              </w:rPr>
              <w:fldChar w:fldCharType="begin"/>
            </w:r>
            <w:r w:rsidR="000A09DB">
              <w:rPr>
                <w:noProof/>
                <w:webHidden/>
              </w:rPr>
              <w:instrText xml:space="preserve"> PAGEREF _Toc6569807 \h </w:instrText>
            </w:r>
            <w:r w:rsidR="000A09DB">
              <w:rPr>
                <w:noProof/>
                <w:webHidden/>
              </w:rPr>
            </w:r>
            <w:r w:rsidR="000A09DB">
              <w:rPr>
                <w:noProof/>
                <w:webHidden/>
              </w:rPr>
              <w:fldChar w:fldCharType="separate"/>
            </w:r>
            <w:r w:rsidR="000A09DB">
              <w:rPr>
                <w:noProof/>
                <w:webHidden/>
              </w:rPr>
              <w:t>41</w:t>
            </w:r>
            <w:r w:rsidR="000A09DB">
              <w:rPr>
                <w:noProof/>
                <w:webHidden/>
              </w:rPr>
              <w:fldChar w:fldCharType="end"/>
            </w:r>
          </w:hyperlink>
        </w:p>
        <w:p w14:paraId="3CC00442" w14:textId="666C6A77" w:rsidR="000A09DB" w:rsidRDefault="00000000">
          <w:pPr>
            <w:pStyle w:val="TOC2"/>
            <w:rPr>
              <w:rFonts w:asciiTheme="minorHAnsi" w:eastAsiaTheme="minorEastAsia" w:hAnsiTheme="minorHAnsi" w:cstheme="minorBidi"/>
              <w:smallCaps w:val="0"/>
              <w:noProof/>
              <w:sz w:val="22"/>
              <w:lang w:val="en-IN" w:eastAsia="zh-CN" w:bidi="hi-IN"/>
            </w:rPr>
          </w:pPr>
          <w:hyperlink w:anchor="_Toc6569808" w:history="1">
            <w:r w:rsidR="000A09DB" w:rsidRPr="002B3148">
              <w:rPr>
                <w:rStyle w:val="Hyperlink"/>
                <w:noProof/>
              </w:rPr>
              <w:t>4.7</w:t>
            </w:r>
            <w:r w:rsidR="000A09DB">
              <w:rPr>
                <w:rFonts w:asciiTheme="minorHAnsi" w:eastAsiaTheme="minorEastAsia" w:hAnsiTheme="minorHAnsi" w:cstheme="minorBidi"/>
                <w:smallCaps w:val="0"/>
                <w:noProof/>
                <w:sz w:val="22"/>
                <w:lang w:val="en-IN" w:eastAsia="zh-CN" w:bidi="hi-IN"/>
              </w:rPr>
              <w:tab/>
            </w:r>
            <w:r w:rsidR="000A09DB" w:rsidRPr="002B3148">
              <w:rPr>
                <w:rStyle w:val="Hyperlink"/>
                <w:noProof/>
              </w:rPr>
              <w:t>Appendix B - Trademarks</w:t>
            </w:r>
            <w:r w:rsidR="000A09DB">
              <w:rPr>
                <w:noProof/>
                <w:webHidden/>
              </w:rPr>
              <w:tab/>
            </w:r>
            <w:r w:rsidR="000A09DB">
              <w:rPr>
                <w:noProof/>
                <w:webHidden/>
              </w:rPr>
              <w:fldChar w:fldCharType="begin"/>
            </w:r>
            <w:r w:rsidR="000A09DB">
              <w:rPr>
                <w:noProof/>
                <w:webHidden/>
              </w:rPr>
              <w:instrText xml:space="preserve"> PAGEREF _Toc6569808 \h </w:instrText>
            </w:r>
            <w:r w:rsidR="000A09DB">
              <w:rPr>
                <w:noProof/>
                <w:webHidden/>
              </w:rPr>
            </w:r>
            <w:r w:rsidR="000A09DB">
              <w:rPr>
                <w:noProof/>
                <w:webHidden/>
              </w:rPr>
              <w:fldChar w:fldCharType="separate"/>
            </w:r>
            <w:r w:rsidR="000A09DB">
              <w:rPr>
                <w:noProof/>
                <w:webHidden/>
              </w:rPr>
              <w:t>42</w:t>
            </w:r>
            <w:r w:rsidR="000A09DB">
              <w:rPr>
                <w:noProof/>
                <w:webHidden/>
              </w:rPr>
              <w:fldChar w:fldCharType="end"/>
            </w:r>
          </w:hyperlink>
        </w:p>
        <w:p w14:paraId="432F2EB9" w14:textId="1C168E37" w:rsidR="00AA3872" w:rsidRPr="00651DDA" w:rsidRDefault="00AA3872" w:rsidP="00AA3872">
          <w:r w:rsidRPr="00651DDA">
            <w:rPr>
              <w:b/>
              <w:bCs/>
              <w:noProof/>
            </w:rPr>
            <w:fldChar w:fldCharType="end"/>
          </w:r>
        </w:p>
      </w:sdtContent>
    </w:sdt>
    <w:p w14:paraId="04204275" w14:textId="77777777" w:rsidR="00AA3872" w:rsidRPr="00651DDA" w:rsidRDefault="00AA3872" w:rsidP="00AA3872">
      <w:pPr>
        <w:rPr>
          <w:rFonts w:cs="Arial"/>
          <w:b/>
        </w:rPr>
      </w:pPr>
    </w:p>
    <w:p w14:paraId="64A22E69" w14:textId="0FE50D0A" w:rsidR="00AA3872" w:rsidRDefault="00AA3872" w:rsidP="00AA3872">
      <w:pPr>
        <w:spacing w:before="100" w:beforeAutospacing="1" w:after="100" w:afterAutospacing="1"/>
        <w:ind w:left="2160"/>
        <w:rPr>
          <w:rFonts w:ascii="Times New Roman" w:hAnsi="Times New Roman"/>
          <w:lang w:eastAsia="en-IN"/>
        </w:rPr>
      </w:pPr>
      <w:bookmarkStart w:id="18" w:name="Orbit-Reader-20-User-Guide"/>
      <w:bookmarkEnd w:id="18"/>
    </w:p>
    <w:p w14:paraId="613204C2" w14:textId="56ED754B" w:rsidR="000A0D47" w:rsidRDefault="000A0D47" w:rsidP="00AA3872">
      <w:pPr>
        <w:spacing w:before="100" w:beforeAutospacing="1" w:after="100" w:afterAutospacing="1"/>
        <w:ind w:left="2160"/>
        <w:rPr>
          <w:rFonts w:ascii="Times New Roman" w:hAnsi="Times New Roman"/>
          <w:lang w:eastAsia="en-IN"/>
        </w:rPr>
      </w:pPr>
    </w:p>
    <w:p w14:paraId="6EB9B0E2" w14:textId="246EF705" w:rsidR="000A0D47" w:rsidRDefault="000A0D47" w:rsidP="00AA3872">
      <w:pPr>
        <w:spacing w:before="100" w:beforeAutospacing="1" w:after="100" w:afterAutospacing="1"/>
        <w:ind w:left="2160"/>
        <w:rPr>
          <w:rFonts w:ascii="Times New Roman" w:hAnsi="Times New Roman"/>
          <w:lang w:eastAsia="en-IN"/>
        </w:rPr>
      </w:pPr>
    </w:p>
    <w:p w14:paraId="500733B0" w14:textId="1BC349AB" w:rsidR="000A0D47" w:rsidRDefault="000A0D47" w:rsidP="00AA3872">
      <w:pPr>
        <w:spacing w:before="100" w:beforeAutospacing="1" w:after="100" w:afterAutospacing="1"/>
        <w:ind w:left="2160"/>
        <w:rPr>
          <w:rFonts w:ascii="Times New Roman" w:hAnsi="Times New Roman"/>
          <w:lang w:eastAsia="en-IN"/>
        </w:rPr>
      </w:pPr>
    </w:p>
    <w:p w14:paraId="2DEDD97F" w14:textId="66B8C105" w:rsidR="000A0D47" w:rsidRDefault="000A0D47" w:rsidP="00AA3872">
      <w:pPr>
        <w:spacing w:before="100" w:beforeAutospacing="1" w:after="100" w:afterAutospacing="1"/>
        <w:ind w:left="2160"/>
        <w:rPr>
          <w:rFonts w:ascii="Times New Roman" w:hAnsi="Times New Roman"/>
          <w:lang w:eastAsia="en-IN"/>
        </w:rPr>
      </w:pPr>
    </w:p>
    <w:p w14:paraId="58D1CB09" w14:textId="56864408" w:rsidR="000A0D47" w:rsidRDefault="000A0D47" w:rsidP="00AA3872">
      <w:pPr>
        <w:spacing w:before="100" w:beforeAutospacing="1" w:after="100" w:afterAutospacing="1"/>
        <w:ind w:left="2160"/>
        <w:rPr>
          <w:rFonts w:ascii="Times New Roman" w:hAnsi="Times New Roman"/>
          <w:lang w:eastAsia="en-IN"/>
        </w:rPr>
      </w:pPr>
    </w:p>
    <w:p w14:paraId="77ECDA38" w14:textId="572F7C03" w:rsidR="000A0D47" w:rsidRDefault="000A0D47" w:rsidP="00AA3872">
      <w:pPr>
        <w:spacing w:before="100" w:beforeAutospacing="1" w:after="100" w:afterAutospacing="1"/>
        <w:ind w:left="2160"/>
        <w:rPr>
          <w:rFonts w:ascii="Times New Roman" w:hAnsi="Times New Roman"/>
          <w:lang w:eastAsia="en-IN"/>
        </w:rPr>
      </w:pPr>
    </w:p>
    <w:p w14:paraId="53B560DF" w14:textId="77F51DD0" w:rsidR="000A0D47" w:rsidRDefault="000A0D47" w:rsidP="00AA3872">
      <w:pPr>
        <w:spacing w:before="100" w:beforeAutospacing="1" w:after="100" w:afterAutospacing="1"/>
        <w:ind w:left="2160"/>
        <w:rPr>
          <w:rFonts w:ascii="Times New Roman" w:hAnsi="Times New Roman"/>
          <w:lang w:eastAsia="en-IN"/>
        </w:rPr>
      </w:pPr>
    </w:p>
    <w:p w14:paraId="1185B7FD" w14:textId="3AED2FEE" w:rsidR="000A0D47" w:rsidRDefault="000A0D47" w:rsidP="00AA3872">
      <w:pPr>
        <w:spacing w:before="100" w:beforeAutospacing="1" w:after="100" w:afterAutospacing="1"/>
        <w:ind w:left="2160"/>
        <w:rPr>
          <w:rFonts w:ascii="Times New Roman" w:hAnsi="Times New Roman"/>
          <w:lang w:eastAsia="en-IN"/>
        </w:rPr>
      </w:pPr>
    </w:p>
    <w:p w14:paraId="38548BFD" w14:textId="647C097C" w:rsidR="000A0D47" w:rsidRDefault="000A0D47" w:rsidP="00AA3872">
      <w:pPr>
        <w:spacing w:before="100" w:beforeAutospacing="1" w:after="100" w:afterAutospacing="1"/>
        <w:ind w:left="2160"/>
        <w:rPr>
          <w:rFonts w:ascii="Times New Roman" w:hAnsi="Times New Roman"/>
          <w:lang w:eastAsia="en-IN"/>
        </w:rPr>
      </w:pPr>
    </w:p>
    <w:p w14:paraId="0584C6D9" w14:textId="48D25A55" w:rsidR="000A0D47" w:rsidRDefault="000A0D47" w:rsidP="00AA3872">
      <w:pPr>
        <w:spacing w:before="100" w:beforeAutospacing="1" w:after="100" w:afterAutospacing="1"/>
        <w:ind w:left="2160"/>
        <w:rPr>
          <w:rFonts w:ascii="Times New Roman" w:hAnsi="Times New Roman"/>
          <w:lang w:eastAsia="en-IN"/>
        </w:rPr>
      </w:pPr>
    </w:p>
    <w:p w14:paraId="48E05861" w14:textId="3C53E193" w:rsidR="000A0D47" w:rsidRDefault="000A0D47" w:rsidP="00AA3872">
      <w:pPr>
        <w:spacing w:before="100" w:beforeAutospacing="1" w:after="100" w:afterAutospacing="1"/>
        <w:ind w:left="2160"/>
        <w:rPr>
          <w:rFonts w:ascii="Times New Roman" w:hAnsi="Times New Roman"/>
          <w:lang w:eastAsia="en-IN"/>
        </w:rPr>
      </w:pPr>
    </w:p>
    <w:p w14:paraId="79018909" w14:textId="2695F94D" w:rsidR="000A0D47" w:rsidRDefault="000A0D47" w:rsidP="00AA3872">
      <w:pPr>
        <w:spacing w:before="100" w:beforeAutospacing="1" w:after="100" w:afterAutospacing="1"/>
        <w:ind w:left="2160"/>
        <w:rPr>
          <w:rFonts w:ascii="Times New Roman" w:hAnsi="Times New Roman"/>
          <w:lang w:eastAsia="en-IN"/>
        </w:rPr>
      </w:pPr>
    </w:p>
    <w:p w14:paraId="6289C5C7" w14:textId="21F9642A" w:rsidR="000A0D47" w:rsidRDefault="000A0D47" w:rsidP="00AA3872">
      <w:pPr>
        <w:spacing w:before="100" w:beforeAutospacing="1" w:after="100" w:afterAutospacing="1"/>
        <w:ind w:left="2160"/>
        <w:rPr>
          <w:rFonts w:ascii="Times New Roman" w:hAnsi="Times New Roman"/>
          <w:lang w:eastAsia="en-IN"/>
        </w:rPr>
      </w:pPr>
    </w:p>
    <w:p w14:paraId="778450C8" w14:textId="37999400" w:rsidR="000A0D47" w:rsidRDefault="000A0D47" w:rsidP="00AA3872">
      <w:pPr>
        <w:spacing w:before="100" w:beforeAutospacing="1" w:after="100" w:afterAutospacing="1"/>
        <w:ind w:left="2160"/>
        <w:rPr>
          <w:rFonts w:ascii="Times New Roman" w:hAnsi="Times New Roman"/>
          <w:lang w:eastAsia="en-IN"/>
        </w:rPr>
      </w:pPr>
    </w:p>
    <w:p w14:paraId="19CF9E97" w14:textId="57BB6AD3" w:rsidR="000A0D47" w:rsidRDefault="000A0D47" w:rsidP="00AA3872">
      <w:pPr>
        <w:spacing w:before="100" w:beforeAutospacing="1" w:after="100" w:afterAutospacing="1"/>
        <w:ind w:left="2160"/>
        <w:rPr>
          <w:rFonts w:ascii="Times New Roman" w:hAnsi="Times New Roman"/>
          <w:lang w:eastAsia="en-IN"/>
        </w:rPr>
      </w:pPr>
    </w:p>
    <w:p w14:paraId="4BFE15EA" w14:textId="52CA3A59" w:rsidR="000A0D47" w:rsidRDefault="000A0D47" w:rsidP="00AA3872">
      <w:pPr>
        <w:spacing w:before="100" w:beforeAutospacing="1" w:after="100" w:afterAutospacing="1"/>
        <w:ind w:left="2160"/>
        <w:rPr>
          <w:rFonts w:ascii="Times New Roman" w:hAnsi="Times New Roman"/>
          <w:lang w:eastAsia="en-IN"/>
        </w:rPr>
      </w:pPr>
    </w:p>
    <w:p w14:paraId="332D4A7D" w14:textId="77777777" w:rsidR="000A0D47" w:rsidRPr="00651DDA" w:rsidRDefault="000A0D47" w:rsidP="00AA3872">
      <w:pPr>
        <w:spacing w:before="100" w:beforeAutospacing="1" w:after="100" w:afterAutospacing="1"/>
        <w:ind w:left="2160"/>
        <w:rPr>
          <w:rFonts w:ascii="Times New Roman" w:hAnsi="Times New Roman"/>
          <w:lang w:eastAsia="en-IN"/>
        </w:rPr>
      </w:pPr>
    </w:p>
    <w:p w14:paraId="5E0D173C" w14:textId="77777777" w:rsidR="004E7141" w:rsidRDefault="004E7141" w:rsidP="004E7141">
      <w:pPr>
        <w:pStyle w:val="Heading1"/>
        <w:rPr>
          <w:rFonts w:ascii="Times New Roman" w:hAnsi="Times New Roman"/>
          <w:sz w:val="36"/>
          <w:szCs w:val="36"/>
          <w:lang w:val="en-IN"/>
        </w:rPr>
      </w:pPr>
      <w:bookmarkStart w:id="19" w:name="Introduction"/>
      <w:bookmarkStart w:id="20" w:name="_Toc6569757"/>
      <w:bookmarkEnd w:id="19"/>
      <w:r>
        <w:lastRenderedPageBreak/>
        <w:t>Introduction</w:t>
      </w:r>
      <w:bookmarkEnd w:id="20"/>
    </w:p>
    <w:p w14:paraId="37413AE1" w14:textId="77777777" w:rsidR="004E7141" w:rsidRPr="003E0797" w:rsidRDefault="004E7141" w:rsidP="004E7141">
      <w:pPr>
        <w:pStyle w:val="NormalWeb"/>
        <w:rPr>
          <w:rFonts w:ascii="Arial" w:hAnsi="Arial" w:cs="Arial"/>
        </w:rPr>
      </w:pPr>
      <w:r w:rsidRPr="003E0797">
        <w:rPr>
          <w:rFonts w:ascii="Arial" w:hAnsi="Arial" w:cs="Arial"/>
        </w:rPr>
        <w:t>The Orion TI-30XS is based on the popular TI-30XS MultiView™ Scientific Calculator made by Texas Instruments Incorporated. It is specially modified for accessibility for users with visual impairment. The functionality and operation of the Orion TI-30XS are identical in all respects to the standard TI-30XS Calculator. The only differences are additional controls, jacks, speakers, and software for accessible feedback of the calculator's output and the user's input.</w:t>
      </w:r>
    </w:p>
    <w:p w14:paraId="5C7C9AA9" w14:textId="77777777" w:rsidR="004E7141" w:rsidRDefault="004E7141" w:rsidP="004E7141">
      <w:pPr>
        <w:pStyle w:val="Heading2"/>
      </w:pPr>
      <w:bookmarkStart w:id="21" w:name="_Toc6569758"/>
      <w:r>
        <w:t>About This Guide</w:t>
      </w:r>
      <w:bookmarkEnd w:id="21"/>
    </w:p>
    <w:p w14:paraId="334625D4" w14:textId="77777777" w:rsidR="004E7141" w:rsidRPr="003E0797" w:rsidRDefault="004E7141" w:rsidP="004E7141">
      <w:pPr>
        <w:pStyle w:val="NormalWeb"/>
        <w:rPr>
          <w:rFonts w:ascii="Arial" w:hAnsi="Arial" w:cs="Arial"/>
        </w:rPr>
      </w:pPr>
      <w:r w:rsidRPr="003E0797">
        <w:rPr>
          <w:rFonts w:ascii="Arial" w:hAnsi="Arial" w:cs="Arial"/>
        </w:rPr>
        <w:t xml:space="preserve">This guide is designed to instruct you in the use and care of the Orion TI-30XS. It is accurate and complete as of the date of its publication. For the latest version, see </w:t>
      </w:r>
      <w:hyperlink r:id="rId8" w:history="1">
        <w:r w:rsidRPr="003E0797">
          <w:rPr>
            <w:rStyle w:val="Hyperlink"/>
            <w:rFonts w:ascii="Arial" w:hAnsi="Arial" w:cs="Arial"/>
          </w:rPr>
          <w:t>http://tech.aph.org/xs_info.htm</w:t>
        </w:r>
      </w:hyperlink>
    </w:p>
    <w:p w14:paraId="25260717" w14:textId="77777777" w:rsidR="004E7141" w:rsidRPr="003E0797" w:rsidRDefault="004E7141" w:rsidP="004E7141">
      <w:pPr>
        <w:pStyle w:val="NormalWeb"/>
        <w:rPr>
          <w:rFonts w:ascii="Arial" w:hAnsi="Arial" w:cs="Arial"/>
        </w:rPr>
      </w:pPr>
      <w:r w:rsidRPr="003E0797">
        <w:rPr>
          <w:rFonts w:ascii="Arial" w:hAnsi="Arial" w:cs="Arial"/>
        </w:rPr>
        <w:t>The Orion TI-30XS information page contains the Quick Start guide and information about updates.</w:t>
      </w:r>
    </w:p>
    <w:p w14:paraId="3EEAC55D" w14:textId="77777777" w:rsidR="004E7141" w:rsidRPr="003E0797" w:rsidRDefault="004E7141" w:rsidP="004E7141">
      <w:pPr>
        <w:pStyle w:val="NormalWeb"/>
        <w:rPr>
          <w:rFonts w:ascii="Arial" w:hAnsi="Arial" w:cs="Arial"/>
        </w:rPr>
      </w:pPr>
      <w:r w:rsidRPr="003E0797">
        <w:rPr>
          <w:rFonts w:ascii="Arial" w:hAnsi="Arial" w:cs="Arial"/>
        </w:rPr>
        <w:t xml:space="preserve">In addition to the User's Guide, there is an e-mail list th at discusses the Orion TI-30XS. To subscribe, send an e-mail to </w:t>
      </w:r>
      <w:hyperlink r:id="rId9" w:tgtFrame="_top" w:history="1">
        <w:r w:rsidRPr="003E0797">
          <w:rPr>
            <w:rStyle w:val="Hyperlink"/>
            <w:rFonts w:ascii="Arial" w:hAnsi="Arial" w:cs="Arial"/>
          </w:rPr>
          <w:t>xs-subscribe@tech.aph.org</w:t>
        </w:r>
      </w:hyperlink>
      <w:r w:rsidRPr="003E0797">
        <w:rPr>
          <w:rFonts w:ascii="Arial" w:hAnsi="Arial" w:cs="Arial"/>
        </w:rPr>
        <w:t>. APH customer support and developers and interested, knowledgeable users exchange information here. The e-mail list is a great place to get usage tips, ask questions, or make suggestions.</w:t>
      </w:r>
    </w:p>
    <w:p w14:paraId="4FA2499D" w14:textId="77777777" w:rsidR="004E7141" w:rsidRPr="003E0797" w:rsidRDefault="004E7141" w:rsidP="004E7141">
      <w:pPr>
        <w:pStyle w:val="NormalWeb"/>
        <w:rPr>
          <w:rFonts w:ascii="Arial" w:hAnsi="Arial" w:cs="Arial"/>
        </w:rPr>
      </w:pPr>
      <w:r w:rsidRPr="003E0797">
        <w:rPr>
          <w:rFonts w:ascii="Arial" w:hAnsi="Arial" w:cs="Arial"/>
        </w:rPr>
        <w:t>For the purposes of this guide, the standard TI-30XS MultiView™ Scientific Calculator from Texas Instruments Incorporated is referred to as the TI-30XS. The Orion TI-30XS MultiView™ Talking Scientific Calculator is referred to as the Orion TI-30XS.</w:t>
      </w:r>
    </w:p>
    <w:p w14:paraId="1FEEFB28" w14:textId="77777777" w:rsidR="004E7141" w:rsidRPr="003E0797" w:rsidRDefault="004E7141" w:rsidP="004E7141">
      <w:pPr>
        <w:pStyle w:val="NormalWeb"/>
        <w:rPr>
          <w:rFonts w:ascii="Arial" w:hAnsi="Arial" w:cs="Arial"/>
        </w:rPr>
      </w:pPr>
      <w:r w:rsidRPr="003E0797">
        <w:rPr>
          <w:rFonts w:ascii="Arial" w:hAnsi="Arial" w:cs="Arial"/>
        </w:rPr>
        <w:t xml:space="preserve">In order to make this document accessible for all users, we indicate keys on the TI-30XS portion of the calculator with a bold font. For visual and audio clarification purposes, we also use brackets around the words or symbols for a particular keys, 2nd functions, or menu items when necessary. For example, the key marked "sto right arrow" (store) is designated as </w:t>
      </w:r>
      <w:r w:rsidRPr="003E0797">
        <w:rPr>
          <w:rStyle w:val="Strong"/>
          <w:rFonts w:ascii="Arial" w:hAnsi="Arial" w:cs="Arial"/>
        </w:rPr>
        <w:t>[sto right arrow]</w:t>
      </w:r>
      <w:r w:rsidRPr="003E0797">
        <w:rPr>
          <w:rFonts w:ascii="Arial" w:hAnsi="Arial" w:cs="Arial"/>
        </w:rPr>
        <w:t xml:space="preserve"> and the 2nd function marked "right arrow %" is designated as </w:t>
      </w:r>
      <w:r w:rsidRPr="003E0797">
        <w:rPr>
          <w:rStyle w:val="Strong"/>
          <w:rFonts w:ascii="Arial" w:hAnsi="Arial" w:cs="Arial"/>
        </w:rPr>
        <w:t>[right arrow %]</w:t>
      </w:r>
      <w:r w:rsidRPr="003E0797">
        <w:rPr>
          <w:rFonts w:ascii="Arial" w:hAnsi="Arial" w:cs="Arial"/>
        </w:rPr>
        <w:t>. Everything within the brackets is one key press.</w:t>
      </w:r>
    </w:p>
    <w:p w14:paraId="2E25EF52" w14:textId="77777777" w:rsidR="004E7141" w:rsidRPr="003E0797" w:rsidRDefault="004E7141" w:rsidP="004E7141">
      <w:pPr>
        <w:pStyle w:val="NormalWeb"/>
        <w:rPr>
          <w:rFonts w:ascii="Arial" w:hAnsi="Arial" w:cs="Arial"/>
        </w:rPr>
      </w:pPr>
      <w:r w:rsidRPr="003E0797">
        <w:rPr>
          <w:rFonts w:ascii="Arial" w:hAnsi="Arial" w:cs="Arial"/>
        </w:rPr>
        <w:t xml:space="preserve">If using the NVDA screen reader, it is recommended that you change the default setting from "read </w:t>
      </w:r>
      <w:r w:rsidRPr="003E0797">
        <w:rPr>
          <w:rStyle w:val="Emphasis"/>
          <w:rFonts w:ascii="Arial" w:hAnsi="Arial" w:cs="Arial"/>
        </w:rPr>
        <w:t>some</w:t>
      </w:r>
      <w:r w:rsidRPr="003E0797">
        <w:rPr>
          <w:rFonts w:ascii="Arial" w:hAnsi="Arial" w:cs="Arial"/>
        </w:rPr>
        <w:t xml:space="preserve"> punctuation" to "read </w:t>
      </w:r>
      <w:r w:rsidRPr="003E0797">
        <w:rPr>
          <w:rStyle w:val="Emphasis"/>
          <w:rFonts w:ascii="Arial" w:hAnsi="Arial" w:cs="Arial"/>
        </w:rPr>
        <w:t>most</w:t>
      </w:r>
      <w:r w:rsidRPr="003E0797">
        <w:rPr>
          <w:rFonts w:ascii="Arial" w:hAnsi="Arial" w:cs="Arial"/>
        </w:rPr>
        <w:t xml:space="preserve"> punctuation" for the best listening comprehension of this guide.</w:t>
      </w:r>
    </w:p>
    <w:p w14:paraId="005AE2B4" w14:textId="77777777" w:rsidR="004E7141" w:rsidRDefault="004E7141" w:rsidP="004E7141">
      <w:r>
        <w:t>Bracketed Keys, 2nd Functions, and Menu Items</w:t>
      </w:r>
    </w:p>
    <w:p w14:paraId="39B7B290" w14:textId="77777777" w:rsidR="004E7141" w:rsidRDefault="004E7141" w:rsidP="004E7141"/>
    <w:p w14:paraId="574A075E" w14:textId="77777777" w:rsidR="004E7141" w:rsidRDefault="004E7141" w:rsidP="004E7141">
      <w:pPr>
        <w:ind w:left="720"/>
      </w:pPr>
      <w:r>
        <w:t>[n/d left-right arrow U n/d]</w:t>
      </w:r>
    </w:p>
    <w:p w14:paraId="4E098D32" w14:textId="77777777" w:rsidR="004E7141" w:rsidRDefault="004E7141" w:rsidP="004E7141">
      <w:pPr>
        <w:ind w:left="720"/>
      </w:pPr>
      <w:r>
        <w:t>[f left-right arrow d]</w:t>
      </w:r>
    </w:p>
    <w:p w14:paraId="5F7A8E27" w14:textId="77777777" w:rsidR="004E7141" w:rsidRDefault="004E7141" w:rsidP="004E7141">
      <w:pPr>
        <w:ind w:left="720"/>
      </w:pPr>
      <w:r>
        <w:lastRenderedPageBreak/>
        <w:t>[right arrow %]</w:t>
      </w:r>
    </w:p>
    <w:p w14:paraId="7BAC69F2" w14:textId="77777777" w:rsidR="004E7141" w:rsidRDefault="004E7141" w:rsidP="004E7141">
      <w:pPr>
        <w:ind w:left="720"/>
      </w:pPr>
      <w:r>
        <w:t>[clear var]</w:t>
      </w:r>
    </w:p>
    <w:p w14:paraId="20696BD1" w14:textId="77777777" w:rsidR="004E7141" w:rsidRDefault="004E7141" w:rsidP="004E7141">
      <w:pPr>
        <w:ind w:left="720"/>
      </w:pPr>
      <w:r>
        <w:t>[Xabcyzt] (memory variable)</w:t>
      </w:r>
    </w:p>
    <w:p w14:paraId="0759F0FE" w14:textId="77777777" w:rsidR="004E7141" w:rsidRDefault="004E7141" w:rsidP="004E7141">
      <w:pPr>
        <w:ind w:left="720"/>
      </w:pPr>
      <w:r>
        <w:t>[sto right arrow] (store)</w:t>
      </w:r>
    </w:p>
    <w:p w14:paraId="207EFF5E" w14:textId="77777777" w:rsidR="004E7141" w:rsidRDefault="004E7141" w:rsidP="004E7141">
      <w:pPr>
        <w:ind w:left="720"/>
      </w:pPr>
      <w:r>
        <w:t>[left-right arrow]</w:t>
      </w:r>
    </w:p>
    <w:p w14:paraId="43176A60" w14:textId="77777777" w:rsidR="004E7141" w:rsidRDefault="004E7141" w:rsidP="004E7141">
      <w:pPr>
        <w:ind w:left="720"/>
      </w:pPr>
      <w:r>
        <w:t>[right arrow DMS]</w:t>
      </w:r>
    </w:p>
    <w:p w14:paraId="7458CBAC" w14:textId="77777777" w:rsidR="004E7141" w:rsidRDefault="004E7141" w:rsidP="004E7141">
      <w:pPr>
        <w:ind w:left="720"/>
      </w:pPr>
      <w:r>
        <w:t>[R left-right arrow P]</w:t>
      </w:r>
    </w:p>
    <w:p w14:paraId="0D8A8DC8" w14:textId="77777777" w:rsidR="004E7141" w:rsidRPr="001A7E31" w:rsidRDefault="004E7141" w:rsidP="004E7141">
      <w:pPr>
        <w:pStyle w:val="NormalWeb"/>
        <w:rPr>
          <w:rFonts w:ascii="Arial" w:hAnsi="Arial" w:cs="Arial"/>
        </w:rPr>
      </w:pPr>
      <w:r w:rsidRPr="001A7E31">
        <w:rPr>
          <w:rStyle w:val="Strong"/>
          <w:rFonts w:ascii="Arial" w:hAnsi="Arial" w:cs="Arial"/>
        </w:rPr>
        <w:t>Note:</w:t>
      </w:r>
      <w:r w:rsidRPr="001A7E31">
        <w:rPr>
          <w:rFonts w:ascii="Arial" w:hAnsi="Arial" w:cs="Arial"/>
        </w:rPr>
        <w:t xml:space="preserve"> As of July 2015, the MathML used in this guide to display the text of particular keys of the TI-30XS, and for certain examples/problems in the text, only renders properly in the Firefox browser. For the most comprehensive experience, APH recommends downloading the free Firefox browser to view this User Guide.</w:t>
      </w:r>
    </w:p>
    <w:p w14:paraId="176DF4B8" w14:textId="77777777" w:rsidR="004E7141" w:rsidRDefault="004E7141" w:rsidP="004E7141">
      <w:pPr>
        <w:pStyle w:val="Heading2"/>
      </w:pPr>
      <w:bookmarkStart w:id="22" w:name="_Toc6569759"/>
      <w:r>
        <w:t>Features</w:t>
      </w:r>
      <w:bookmarkEnd w:id="22"/>
    </w:p>
    <w:p w14:paraId="7052001F" w14:textId="77777777" w:rsidR="004E7141" w:rsidRDefault="004E7141" w:rsidP="00E66CF4">
      <w:pPr>
        <w:numPr>
          <w:ilvl w:val="0"/>
          <w:numId w:val="4"/>
        </w:numPr>
        <w:spacing w:before="100" w:beforeAutospacing="1" w:after="100" w:afterAutospacing="1"/>
      </w:pPr>
      <w:r>
        <w:t>Identical LCD display and keypad functionality as the standard TI-30XS; easy for teachers already familiar with the TI-30XS to help students</w:t>
      </w:r>
    </w:p>
    <w:p w14:paraId="14DB97D4" w14:textId="77777777" w:rsidR="004E7141" w:rsidRDefault="004E7141" w:rsidP="00E66CF4">
      <w:pPr>
        <w:numPr>
          <w:ilvl w:val="0"/>
          <w:numId w:val="4"/>
        </w:numPr>
        <w:spacing w:before="100" w:beforeAutospacing="1" w:after="100" w:afterAutospacing="1"/>
      </w:pPr>
      <w:r>
        <w:t>Functionality benefits of decades of experience from Texas Instruments Incorporated, the world leader in calculators</w:t>
      </w:r>
    </w:p>
    <w:p w14:paraId="475C6F84" w14:textId="77777777" w:rsidR="004E7141" w:rsidRDefault="004E7141" w:rsidP="00E66CF4">
      <w:pPr>
        <w:numPr>
          <w:ilvl w:val="0"/>
          <w:numId w:val="4"/>
        </w:numPr>
        <w:spacing w:before="100" w:beforeAutospacing="1" w:after="100" w:afterAutospacing="1"/>
      </w:pPr>
      <w:r>
        <w:t>Full speech access to all menus, mathematical expressions, text, and symbols displayed on screen</w:t>
      </w:r>
    </w:p>
    <w:p w14:paraId="402EEA14" w14:textId="77777777" w:rsidR="004E7141" w:rsidRDefault="004E7141" w:rsidP="00E66CF4">
      <w:pPr>
        <w:numPr>
          <w:ilvl w:val="0"/>
          <w:numId w:val="4"/>
        </w:numPr>
        <w:spacing w:before="100" w:beforeAutospacing="1" w:after="100" w:afterAutospacing="1"/>
      </w:pPr>
      <w:r>
        <w:t>Clear, high-quality recorded speech</w:t>
      </w:r>
    </w:p>
    <w:p w14:paraId="62D6D3E9" w14:textId="77777777" w:rsidR="004E7141" w:rsidRDefault="004E7141" w:rsidP="00E66CF4">
      <w:pPr>
        <w:numPr>
          <w:ilvl w:val="0"/>
          <w:numId w:val="4"/>
        </w:numPr>
        <w:spacing w:before="100" w:beforeAutospacing="1" w:after="100" w:afterAutospacing="1"/>
      </w:pPr>
      <w:r>
        <w:t>Each key is announced when pressed</w:t>
      </w:r>
    </w:p>
    <w:p w14:paraId="668C78E5" w14:textId="77777777" w:rsidR="004E7141" w:rsidRDefault="004E7141" w:rsidP="00E66CF4">
      <w:pPr>
        <w:numPr>
          <w:ilvl w:val="0"/>
          <w:numId w:val="4"/>
        </w:numPr>
        <w:spacing w:before="100" w:beforeAutospacing="1" w:after="100" w:afterAutospacing="1"/>
      </w:pPr>
      <w:r>
        <w:t>Comprehensive review function</w:t>
      </w:r>
    </w:p>
    <w:p w14:paraId="3606CE92" w14:textId="77777777" w:rsidR="004E7141" w:rsidRDefault="004E7141" w:rsidP="00E66CF4">
      <w:pPr>
        <w:numPr>
          <w:ilvl w:val="0"/>
          <w:numId w:val="4"/>
        </w:numPr>
        <w:spacing w:before="100" w:beforeAutospacing="1" w:after="100" w:afterAutospacing="1"/>
      </w:pPr>
      <w:r>
        <w:t>Unique Learn mode for instantaneous key identification without interrupting operation</w:t>
      </w:r>
    </w:p>
    <w:p w14:paraId="3E2F87AA" w14:textId="77777777" w:rsidR="004E7141" w:rsidRDefault="004E7141" w:rsidP="00E66CF4">
      <w:pPr>
        <w:numPr>
          <w:ilvl w:val="0"/>
          <w:numId w:val="4"/>
        </w:numPr>
        <w:spacing w:before="100" w:beforeAutospacing="1" w:after="100" w:afterAutospacing="1"/>
      </w:pPr>
      <w:r>
        <w:t>High capacity, rechargeable battery</w:t>
      </w:r>
    </w:p>
    <w:p w14:paraId="40744951" w14:textId="77777777" w:rsidR="004E7141" w:rsidRDefault="004E7141" w:rsidP="00E66CF4">
      <w:pPr>
        <w:numPr>
          <w:ilvl w:val="0"/>
          <w:numId w:val="4"/>
        </w:numPr>
        <w:spacing w:before="100" w:beforeAutospacing="1" w:after="100" w:afterAutospacing="1"/>
      </w:pPr>
      <w:r>
        <w:t>Battery or AC adapter operation</w:t>
      </w:r>
    </w:p>
    <w:p w14:paraId="482D89FB" w14:textId="77777777" w:rsidR="004E7141" w:rsidRDefault="004E7141" w:rsidP="00E66CF4">
      <w:pPr>
        <w:numPr>
          <w:ilvl w:val="0"/>
          <w:numId w:val="4"/>
        </w:numPr>
        <w:spacing w:before="100" w:beforeAutospacing="1" w:after="100" w:afterAutospacing="1"/>
      </w:pPr>
      <w:r>
        <w:t>Ergonomically designed</w:t>
      </w:r>
    </w:p>
    <w:p w14:paraId="16134F0F" w14:textId="77777777" w:rsidR="004E7141" w:rsidRDefault="004E7141" w:rsidP="00E66CF4">
      <w:pPr>
        <w:numPr>
          <w:ilvl w:val="0"/>
          <w:numId w:val="4"/>
        </w:numPr>
        <w:spacing w:before="100" w:beforeAutospacing="1" w:after="100" w:afterAutospacing="1"/>
      </w:pPr>
      <w:r>
        <w:t>Easy on/off control and auto power-off</w:t>
      </w:r>
    </w:p>
    <w:p w14:paraId="7DCCA300" w14:textId="77777777" w:rsidR="004E7141" w:rsidRDefault="004E7141" w:rsidP="00E66CF4">
      <w:pPr>
        <w:numPr>
          <w:ilvl w:val="0"/>
          <w:numId w:val="4"/>
        </w:numPr>
        <w:spacing w:before="100" w:beforeAutospacing="1" w:after="100" w:afterAutospacing="1"/>
      </w:pPr>
      <w:r>
        <w:t>Fraction/decimal conversion</w:t>
      </w:r>
    </w:p>
    <w:p w14:paraId="2E962BD1" w14:textId="77777777" w:rsidR="004E7141" w:rsidRDefault="004E7141" w:rsidP="00E66CF4">
      <w:pPr>
        <w:numPr>
          <w:ilvl w:val="0"/>
          <w:numId w:val="4"/>
        </w:numPr>
        <w:spacing w:before="100" w:beforeAutospacing="1" w:after="100" w:afterAutospacing="1"/>
      </w:pPr>
      <w:r>
        <w:t>Edit, cut, and paste entries</w:t>
      </w:r>
    </w:p>
    <w:p w14:paraId="521BAB4B" w14:textId="77777777" w:rsidR="004E7141" w:rsidRDefault="004E7141" w:rsidP="00E66CF4">
      <w:pPr>
        <w:numPr>
          <w:ilvl w:val="0"/>
          <w:numId w:val="4"/>
        </w:numPr>
        <w:spacing w:before="100" w:beforeAutospacing="1" w:after="100" w:afterAutospacing="1"/>
      </w:pPr>
      <w:r>
        <w:t>(x-y) tables</w:t>
      </w:r>
    </w:p>
    <w:p w14:paraId="0A874932" w14:textId="77777777" w:rsidR="004E7141" w:rsidRDefault="004E7141" w:rsidP="00E66CF4">
      <w:pPr>
        <w:numPr>
          <w:ilvl w:val="0"/>
          <w:numId w:val="4"/>
        </w:numPr>
        <w:spacing w:before="100" w:beforeAutospacing="1" w:after="100" w:afterAutospacing="1"/>
      </w:pPr>
      <w:r>
        <w:t>1- &amp; 2-variable statistics</w:t>
      </w:r>
    </w:p>
    <w:p w14:paraId="030FBAB1" w14:textId="77777777" w:rsidR="004E7141" w:rsidRDefault="004E7141" w:rsidP="004E7141">
      <w:pPr>
        <w:pStyle w:val="Heading2"/>
      </w:pPr>
      <w:bookmarkStart w:id="23" w:name="_Toc6569760"/>
      <w:r>
        <w:t>Examples</w:t>
      </w:r>
      <w:bookmarkEnd w:id="23"/>
    </w:p>
    <w:p w14:paraId="0D79BC45" w14:textId="77777777" w:rsidR="004E7141" w:rsidRPr="001A7E31" w:rsidRDefault="004E7141" w:rsidP="004E7141">
      <w:pPr>
        <w:pStyle w:val="NormalWeb"/>
        <w:rPr>
          <w:rFonts w:ascii="Arial" w:hAnsi="Arial" w:cs="Arial"/>
        </w:rPr>
      </w:pPr>
      <w:r w:rsidRPr="001A7E31">
        <w:rPr>
          <w:rFonts w:ascii="Arial" w:hAnsi="Arial" w:cs="Arial"/>
        </w:rPr>
        <w:t>Each section is followed by instructions for keystroke examples that demonstrate the TI-30XS functions.</w:t>
      </w:r>
    </w:p>
    <w:p w14:paraId="12385DBE" w14:textId="6B703ACA" w:rsidR="004E7141" w:rsidRPr="001A7E31" w:rsidRDefault="004E7141" w:rsidP="004E7141">
      <w:pPr>
        <w:pStyle w:val="NormalWeb"/>
        <w:rPr>
          <w:rFonts w:ascii="Arial" w:hAnsi="Arial" w:cs="Arial"/>
        </w:rPr>
      </w:pPr>
      <w:r w:rsidRPr="001A7E31">
        <w:rPr>
          <w:rFonts w:ascii="Arial" w:hAnsi="Arial" w:cs="Arial"/>
        </w:rPr>
        <w:t xml:space="preserve">Examples are presented with the calculator in classic mode and with default settings as shown in the </w:t>
      </w:r>
      <w:hyperlink w:anchor="_Modes" w:history="1">
        <w:r w:rsidRPr="00AF778D">
          <w:rPr>
            <w:rStyle w:val="Hyperlink"/>
            <w:rFonts w:ascii="Arial" w:hAnsi="Arial" w:cs="Arial"/>
          </w:rPr>
          <w:t>Modes</w:t>
        </w:r>
      </w:hyperlink>
      <w:r w:rsidRPr="001A7E31">
        <w:rPr>
          <w:rFonts w:ascii="Arial" w:hAnsi="Arial" w:cs="Arial"/>
        </w:rPr>
        <w:t xml:space="preserve"> section.</w:t>
      </w:r>
    </w:p>
    <w:p w14:paraId="1770EEC2" w14:textId="77777777" w:rsidR="004E7141" w:rsidRPr="001A7E31" w:rsidRDefault="004E7141" w:rsidP="004E7141">
      <w:pPr>
        <w:pStyle w:val="NormalWeb"/>
        <w:rPr>
          <w:rFonts w:ascii="Arial" w:hAnsi="Arial" w:cs="Arial"/>
        </w:rPr>
      </w:pPr>
      <w:r w:rsidRPr="001A7E31">
        <w:rPr>
          <w:rFonts w:ascii="Arial" w:hAnsi="Arial" w:cs="Arial"/>
        </w:rPr>
        <w:t xml:space="preserve">For more activities and examples, see the </w:t>
      </w:r>
      <w:hyperlink r:id="rId10" w:history="1">
        <w:r w:rsidRPr="001A7E31">
          <w:rPr>
            <w:rStyle w:val="Hyperlink"/>
            <w:rFonts w:ascii="Arial" w:hAnsi="Arial" w:cs="Arial"/>
          </w:rPr>
          <w:t>TI-30XS Guide for Teachers</w:t>
        </w:r>
      </w:hyperlink>
      <w:r w:rsidRPr="001A7E31">
        <w:rPr>
          <w:rFonts w:ascii="Arial" w:hAnsi="Arial" w:cs="Arial"/>
        </w:rPr>
        <w:t>.</w:t>
      </w:r>
    </w:p>
    <w:p w14:paraId="62844CCF" w14:textId="77777777" w:rsidR="004E7141" w:rsidRDefault="004E7141" w:rsidP="004E7141">
      <w:pPr>
        <w:pStyle w:val="Heading1"/>
      </w:pPr>
      <w:bookmarkStart w:id="24" w:name="_Toc6569761"/>
      <w:r>
        <w:lastRenderedPageBreak/>
        <w:t>Becoming Acquainted With Your Orion TI-30XS</w:t>
      </w:r>
      <w:bookmarkEnd w:id="24"/>
    </w:p>
    <w:p w14:paraId="08839438" w14:textId="77777777" w:rsidR="004E7141" w:rsidRDefault="004E7141" w:rsidP="004E7141">
      <w:pPr>
        <w:pStyle w:val="Heading2"/>
      </w:pPr>
      <w:bookmarkStart w:id="25" w:name="_Toc6569762"/>
      <w:r>
        <w:t>Parts List</w:t>
      </w:r>
      <w:bookmarkEnd w:id="25"/>
    </w:p>
    <w:p w14:paraId="3AD9D4DA" w14:textId="77777777" w:rsidR="004E7141" w:rsidRPr="001A7E31" w:rsidRDefault="004E7141" w:rsidP="004E7141">
      <w:pPr>
        <w:pStyle w:val="NormalWeb"/>
        <w:rPr>
          <w:rFonts w:ascii="Arial" w:hAnsi="Arial" w:cs="Arial"/>
        </w:rPr>
      </w:pPr>
      <w:r w:rsidRPr="001A7E31">
        <w:rPr>
          <w:rFonts w:ascii="Arial" w:hAnsi="Arial" w:cs="Arial"/>
        </w:rPr>
        <w:t>The box contains the following items:</w:t>
      </w:r>
    </w:p>
    <w:p w14:paraId="51C784FD" w14:textId="77777777" w:rsidR="004E7141" w:rsidRPr="001A7E31" w:rsidRDefault="004E7141" w:rsidP="00E66CF4">
      <w:pPr>
        <w:pStyle w:val="NormalWeb"/>
        <w:numPr>
          <w:ilvl w:val="0"/>
          <w:numId w:val="5"/>
        </w:numPr>
        <w:rPr>
          <w:rFonts w:ascii="Arial" w:hAnsi="Arial" w:cs="Arial"/>
        </w:rPr>
      </w:pPr>
      <w:r w:rsidRPr="001A7E31">
        <w:rPr>
          <w:rFonts w:ascii="Arial" w:hAnsi="Arial" w:cs="Arial"/>
        </w:rPr>
        <w:t>Orion TI-30XS MultiView™ calculator</w:t>
      </w:r>
    </w:p>
    <w:p w14:paraId="6E45B6EC" w14:textId="77777777" w:rsidR="004E7141" w:rsidRPr="001A7E31" w:rsidRDefault="004E7141" w:rsidP="00E66CF4">
      <w:pPr>
        <w:pStyle w:val="NormalWeb"/>
        <w:numPr>
          <w:ilvl w:val="0"/>
          <w:numId w:val="5"/>
        </w:numPr>
        <w:rPr>
          <w:rFonts w:ascii="Arial" w:hAnsi="Arial" w:cs="Arial"/>
        </w:rPr>
      </w:pPr>
      <w:r w:rsidRPr="001A7E31">
        <w:rPr>
          <w:rFonts w:ascii="Arial" w:hAnsi="Arial" w:cs="Arial"/>
        </w:rPr>
        <w:t>Hard slide cover (PN: 45-004-025)</w:t>
      </w:r>
    </w:p>
    <w:p w14:paraId="038773D9" w14:textId="77777777" w:rsidR="004E7141" w:rsidRPr="001A7E31" w:rsidRDefault="004E7141" w:rsidP="00E66CF4">
      <w:pPr>
        <w:pStyle w:val="NormalWeb"/>
        <w:numPr>
          <w:ilvl w:val="0"/>
          <w:numId w:val="5"/>
        </w:numPr>
        <w:rPr>
          <w:rFonts w:ascii="Arial" w:hAnsi="Arial" w:cs="Arial"/>
        </w:rPr>
      </w:pPr>
      <w:r w:rsidRPr="001A7E31">
        <w:rPr>
          <w:rFonts w:ascii="Arial" w:hAnsi="Arial" w:cs="Arial"/>
        </w:rPr>
        <w:t>Original TI-30XS MultiView™ hard snap cover</w:t>
      </w:r>
    </w:p>
    <w:p w14:paraId="7E7405E6" w14:textId="77777777" w:rsidR="004E7141" w:rsidRPr="001A7E31" w:rsidRDefault="004E7141" w:rsidP="00E66CF4">
      <w:pPr>
        <w:pStyle w:val="NormalWeb"/>
        <w:numPr>
          <w:ilvl w:val="0"/>
          <w:numId w:val="5"/>
        </w:numPr>
        <w:rPr>
          <w:rFonts w:ascii="Arial" w:hAnsi="Arial" w:cs="Arial"/>
        </w:rPr>
      </w:pPr>
      <w:r w:rsidRPr="001A7E31">
        <w:rPr>
          <w:rFonts w:ascii="Arial" w:hAnsi="Arial" w:cs="Arial"/>
        </w:rPr>
        <w:t>Standard A male to Micro-B male USB Cable</w:t>
      </w:r>
    </w:p>
    <w:p w14:paraId="44133FFE" w14:textId="77777777" w:rsidR="004E7141" w:rsidRPr="001A7E31" w:rsidRDefault="004E7141" w:rsidP="00E66CF4">
      <w:pPr>
        <w:pStyle w:val="NormalWeb"/>
        <w:numPr>
          <w:ilvl w:val="0"/>
          <w:numId w:val="5"/>
        </w:numPr>
        <w:rPr>
          <w:rFonts w:ascii="Arial" w:hAnsi="Arial" w:cs="Arial"/>
        </w:rPr>
      </w:pPr>
      <w:r w:rsidRPr="001A7E31">
        <w:rPr>
          <w:rFonts w:ascii="Arial" w:hAnsi="Arial" w:cs="Arial"/>
        </w:rPr>
        <w:t>USB wall plug</w:t>
      </w:r>
    </w:p>
    <w:p w14:paraId="318ABB6E" w14:textId="77777777" w:rsidR="004E7141" w:rsidRPr="001A7E31" w:rsidRDefault="004E7141" w:rsidP="00E66CF4">
      <w:pPr>
        <w:pStyle w:val="NormalWeb"/>
        <w:numPr>
          <w:ilvl w:val="0"/>
          <w:numId w:val="5"/>
        </w:numPr>
        <w:rPr>
          <w:rFonts w:ascii="Arial" w:hAnsi="Arial" w:cs="Arial"/>
        </w:rPr>
      </w:pPr>
      <w:r w:rsidRPr="001A7E31">
        <w:rPr>
          <w:rFonts w:ascii="Arial" w:hAnsi="Arial" w:cs="Arial"/>
        </w:rPr>
        <w:t>Earphones</w:t>
      </w:r>
    </w:p>
    <w:p w14:paraId="3905E34B" w14:textId="77777777" w:rsidR="004E7141" w:rsidRDefault="004E7141" w:rsidP="004E7141">
      <w:pPr>
        <w:pStyle w:val="Heading2"/>
      </w:pPr>
      <w:bookmarkStart w:id="26" w:name="_Toc6569763"/>
      <w:r>
        <w:t>Orientation and Functions</w:t>
      </w:r>
      <w:bookmarkEnd w:id="26"/>
    </w:p>
    <w:p w14:paraId="31ED76EF" w14:textId="77777777" w:rsidR="004E7141" w:rsidRPr="001A7E31" w:rsidRDefault="004E7141" w:rsidP="004E7141">
      <w:pPr>
        <w:pStyle w:val="NormalWeb"/>
        <w:rPr>
          <w:rFonts w:ascii="Arial" w:hAnsi="Arial" w:cs="Arial"/>
        </w:rPr>
      </w:pPr>
      <w:r w:rsidRPr="001A7E31">
        <w:rPr>
          <w:rFonts w:ascii="Arial" w:hAnsi="Arial" w:cs="Arial"/>
        </w:rPr>
        <w:t>This section helps you become familiar with the location and various functions of your Orion TI-30XS.</w:t>
      </w:r>
    </w:p>
    <w:p w14:paraId="7DF87B9F" w14:textId="77777777" w:rsidR="004E7141" w:rsidRPr="001A7E31" w:rsidRDefault="004E7141" w:rsidP="004E7141">
      <w:pPr>
        <w:pStyle w:val="NormalWeb"/>
        <w:rPr>
          <w:rFonts w:ascii="Arial" w:hAnsi="Arial" w:cs="Arial"/>
        </w:rPr>
      </w:pPr>
      <w:r w:rsidRPr="001A7E31">
        <w:rPr>
          <w:rFonts w:ascii="Arial" w:hAnsi="Arial" w:cs="Arial"/>
        </w:rPr>
        <w:t>To begin the exploration process, position the Orion TI-30XS so that the keys face up and the ports are at the top, as shown below.</w:t>
      </w:r>
    </w:p>
    <w:p w14:paraId="40AB89EF" w14:textId="5EE0232B" w:rsidR="004E7141" w:rsidRDefault="004E7141" w:rsidP="004E7141">
      <w:pPr>
        <w:pStyle w:val="NormalWeb"/>
      </w:pPr>
      <w:r>
        <w:rPr>
          <w:noProof/>
        </w:rPr>
        <w:lastRenderedPageBreak/>
        <w:drawing>
          <wp:inline distT="0" distB="0" distL="0" distR="0" wp14:anchorId="28974315" wp14:editId="557AB0DE">
            <wp:extent cx="2857500" cy="4772025"/>
            <wp:effectExtent l="0" t="0" r="0" b="9525"/>
            <wp:docPr id="23" name="Picture 23" descr="TI-30XS MultiView Talking Scientific Calc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30XS MultiView Talking Scientific Calculato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4772025"/>
                    </a:xfrm>
                    <a:prstGeom prst="rect">
                      <a:avLst/>
                    </a:prstGeom>
                    <a:noFill/>
                    <a:ln>
                      <a:noFill/>
                    </a:ln>
                  </pic:spPr>
                </pic:pic>
              </a:graphicData>
            </a:graphic>
          </wp:inline>
        </w:drawing>
      </w:r>
    </w:p>
    <w:p w14:paraId="0FD76361" w14:textId="77777777" w:rsidR="004E7141" w:rsidRPr="001A7E31" w:rsidRDefault="004E7141" w:rsidP="004E7141">
      <w:pPr>
        <w:pStyle w:val="NormalWeb"/>
        <w:rPr>
          <w:rFonts w:ascii="Arial" w:hAnsi="Arial" w:cs="Arial"/>
        </w:rPr>
      </w:pPr>
      <w:r w:rsidRPr="001A7E31">
        <w:rPr>
          <w:rFonts w:ascii="Arial" w:hAnsi="Arial" w:cs="Arial"/>
        </w:rPr>
        <w:t>This is the normal operating position. When holding the calculator or if it is lying on a flat surface with the keys facing up, the ports at the top of the calculator are the earphone jack on the left and the USB Micro-B port on the right. (In the picture below the ports look reversed because they are facing you instead of away from you.)</w:t>
      </w:r>
    </w:p>
    <w:p w14:paraId="550C33A3" w14:textId="0652E1D6" w:rsidR="004E7141" w:rsidRDefault="004E7141" w:rsidP="004E7141">
      <w:pPr>
        <w:pStyle w:val="NormalWeb"/>
      </w:pPr>
      <w:r>
        <w:rPr>
          <w:noProof/>
        </w:rPr>
        <w:drawing>
          <wp:inline distT="0" distB="0" distL="0" distR="0" wp14:anchorId="4DF53F04" wp14:editId="0A194403">
            <wp:extent cx="2857500" cy="971550"/>
            <wp:effectExtent l="0" t="0" r="0" b="0"/>
            <wp:docPr id="22" name="Picture 22" descr="Earphone jack and USB Micro-B 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rphone jack and USB Micro-B por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971550"/>
                    </a:xfrm>
                    <a:prstGeom prst="rect">
                      <a:avLst/>
                    </a:prstGeom>
                    <a:noFill/>
                    <a:ln>
                      <a:noFill/>
                    </a:ln>
                  </pic:spPr>
                </pic:pic>
              </a:graphicData>
            </a:graphic>
          </wp:inline>
        </w:drawing>
      </w:r>
    </w:p>
    <w:p w14:paraId="5025E548" w14:textId="77777777" w:rsidR="004E7141" w:rsidRPr="001A7E31" w:rsidRDefault="004E7141" w:rsidP="004E7141">
      <w:pPr>
        <w:pStyle w:val="NormalWeb"/>
        <w:rPr>
          <w:rFonts w:ascii="Arial" w:hAnsi="Arial" w:cs="Arial"/>
        </w:rPr>
      </w:pPr>
      <w:r w:rsidRPr="001A7E31">
        <w:rPr>
          <w:rFonts w:ascii="Arial" w:hAnsi="Arial" w:cs="Arial"/>
        </w:rPr>
        <w:t xml:space="preserve">Above the screen on the face of the Calculator are three keys in a horizontal region. The label on the keys from left to right are </w:t>
      </w:r>
      <w:r w:rsidRPr="001A7E31">
        <w:rPr>
          <w:rStyle w:val="Strong"/>
          <w:rFonts w:ascii="Arial" w:hAnsi="Arial" w:cs="Arial"/>
        </w:rPr>
        <w:t>A</w:t>
      </w:r>
      <w:r w:rsidRPr="001A7E31">
        <w:rPr>
          <w:rFonts w:ascii="Arial" w:hAnsi="Arial" w:cs="Arial"/>
        </w:rPr>
        <w:t xml:space="preserve">, </w:t>
      </w:r>
      <w:r w:rsidRPr="001A7E31">
        <w:rPr>
          <w:rStyle w:val="Strong"/>
          <w:rFonts w:ascii="Arial" w:hAnsi="Arial" w:cs="Arial"/>
        </w:rPr>
        <w:t>S/L</w:t>
      </w:r>
      <w:r w:rsidRPr="001A7E31">
        <w:rPr>
          <w:rFonts w:ascii="Arial" w:hAnsi="Arial" w:cs="Arial"/>
        </w:rPr>
        <w:t xml:space="preserve">, and </w:t>
      </w:r>
      <w:r w:rsidRPr="001A7E31">
        <w:rPr>
          <w:rStyle w:val="Strong"/>
          <w:rFonts w:ascii="Cambria Math" w:hAnsi="Cambria Math" w:cs="Cambria Math"/>
        </w:rPr>
        <w:t>↺</w:t>
      </w:r>
      <w:r w:rsidRPr="001A7E31">
        <w:rPr>
          <w:rStyle w:val="Strong"/>
          <w:rFonts w:ascii="Arial" w:hAnsi="Arial" w:cs="Arial"/>
        </w:rPr>
        <w:t>R</w:t>
      </w:r>
      <w:r w:rsidRPr="001A7E31">
        <w:rPr>
          <w:rFonts w:ascii="Arial" w:hAnsi="Arial" w:cs="Arial"/>
        </w:rPr>
        <w:t xml:space="preserve"> which stand for Access, Silence/Learn, and Repeat. These three keys are the Orion Access keys (shown below).</w:t>
      </w:r>
    </w:p>
    <w:p w14:paraId="58D9D8AA" w14:textId="46DEA5F4" w:rsidR="004E7141" w:rsidRDefault="004E7141" w:rsidP="004E7141">
      <w:pPr>
        <w:pStyle w:val="NormalWeb"/>
      </w:pPr>
      <w:r>
        <w:rPr>
          <w:noProof/>
        </w:rPr>
        <w:lastRenderedPageBreak/>
        <w:drawing>
          <wp:inline distT="0" distB="0" distL="0" distR="0" wp14:anchorId="547F53BE" wp14:editId="6B76C7DF">
            <wp:extent cx="4286250" cy="2505075"/>
            <wp:effectExtent l="0" t="0" r="0" b="9525"/>
            <wp:docPr id="21" name="Picture 21" descr="Three Orion Access k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ree Orion Access key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6250" cy="2505075"/>
                    </a:xfrm>
                    <a:prstGeom prst="rect">
                      <a:avLst/>
                    </a:prstGeom>
                    <a:noFill/>
                    <a:ln>
                      <a:noFill/>
                    </a:ln>
                  </pic:spPr>
                </pic:pic>
              </a:graphicData>
            </a:graphic>
          </wp:inline>
        </w:drawing>
      </w:r>
    </w:p>
    <w:p w14:paraId="6BD850BB" w14:textId="77777777" w:rsidR="004E7141" w:rsidRPr="001A7E31" w:rsidRDefault="004E7141" w:rsidP="004E7141">
      <w:pPr>
        <w:pStyle w:val="NormalWeb"/>
        <w:rPr>
          <w:rFonts w:ascii="Arial" w:hAnsi="Arial" w:cs="Arial"/>
        </w:rPr>
      </w:pPr>
      <w:r w:rsidRPr="001A7E31">
        <w:rPr>
          <w:rFonts w:ascii="Arial" w:hAnsi="Arial" w:cs="Arial"/>
        </w:rPr>
        <w:t xml:space="preserve">The keys on the bottom half of the calculator are the TI-30XS keys (shown below). There are 41 keys laid out in five rows and nine columns and a four-key directional pad in the top-right corner. The four keys of the directional pad are the </w:t>
      </w:r>
      <w:r w:rsidRPr="001A7E31">
        <w:rPr>
          <w:rStyle w:val="Strong"/>
          <w:rFonts w:ascii="Arial" w:hAnsi="Arial" w:cs="Arial"/>
        </w:rPr>
        <w:t>arrow</w:t>
      </w:r>
      <w:r w:rsidRPr="001A7E31">
        <w:rPr>
          <w:rFonts w:ascii="Arial" w:hAnsi="Arial" w:cs="Arial"/>
        </w:rPr>
        <w:t xml:space="preserve"> keys for the TI-30XS. The power </w:t>
      </w:r>
      <w:r w:rsidRPr="001A7E31">
        <w:rPr>
          <w:rStyle w:val="Strong"/>
          <w:rFonts w:ascii="Arial" w:hAnsi="Arial" w:cs="Arial"/>
        </w:rPr>
        <w:t>on</w:t>
      </w:r>
      <w:r w:rsidRPr="001A7E31">
        <w:rPr>
          <w:rFonts w:ascii="Arial" w:hAnsi="Arial" w:cs="Arial"/>
        </w:rPr>
        <w:t xml:space="preserve"> key is in the bottom-left corner, diagonally opposite from the directional pad. It has a raised outline on the bottom-left corner of the key.</w:t>
      </w:r>
    </w:p>
    <w:p w14:paraId="649DF684" w14:textId="5267398A" w:rsidR="004E7141" w:rsidRDefault="004E7141" w:rsidP="004E7141">
      <w:pPr>
        <w:pStyle w:val="NormalWeb"/>
      </w:pPr>
      <w:r>
        <w:rPr>
          <w:noProof/>
        </w:rPr>
        <w:lastRenderedPageBreak/>
        <w:drawing>
          <wp:inline distT="0" distB="0" distL="0" distR="0" wp14:anchorId="33BC9151" wp14:editId="3E2FFF70">
            <wp:extent cx="3810000" cy="5076825"/>
            <wp:effectExtent l="0" t="0" r="0" b="9525"/>
            <wp:docPr id="20" name="Picture 20" descr="TI-30XS calculator k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30XS calculator key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0" cy="5076825"/>
                    </a:xfrm>
                    <a:prstGeom prst="rect">
                      <a:avLst/>
                    </a:prstGeom>
                    <a:noFill/>
                    <a:ln>
                      <a:noFill/>
                    </a:ln>
                  </pic:spPr>
                </pic:pic>
              </a:graphicData>
            </a:graphic>
          </wp:inline>
        </w:drawing>
      </w:r>
    </w:p>
    <w:p w14:paraId="1B07050A" w14:textId="77777777" w:rsidR="004E7141" w:rsidRPr="001A7E31" w:rsidRDefault="004E7141" w:rsidP="004E7141">
      <w:pPr>
        <w:pStyle w:val="NormalWeb"/>
        <w:rPr>
          <w:rFonts w:ascii="Arial" w:hAnsi="Arial" w:cs="Arial"/>
        </w:rPr>
      </w:pPr>
      <w:r w:rsidRPr="001A7E31">
        <w:rPr>
          <w:rFonts w:ascii="Arial" w:hAnsi="Arial" w:cs="Arial"/>
        </w:rPr>
        <w:t>The screen (shown below) is the rectangular, flat section between the Orion Access keys (on the top) and the TI-30XS keys (on the bottom).</w:t>
      </w:r>
    </w:p>
    <w:p w14:paraId="7759175D" w14:textId="353BC8FB" w:rsidR="004E7141" w:rsidRDefault="004E7141" w:rsidP="004E7141">
      <w:pPr>
        <w:pStyle w:val="NormalWeb"/>
      </w:pPr>
      <w:r>
        <w:rPr>
          <w:noProof/>
        </w:rPr>
        <w:drawing>
          <wp:inline distT="0" distB="0" distL="0" distR="0" wp14:anchorId="641F9C7A" wp14:editId="4EE7FF59">
            <wp:extent cx="4286250" cy="2143125"/>
            <wp:effectExtent l="0" t="0" r="0" b="9525"/>
            <wp:docPr id="19" name="Picture 19" descr="TI-30XS display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30XS display scre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6250" cy="2143125"/>
                    </a:xfrm>
                    <a:prstGeom prst="rect">
                      <a:avLst/>
                    </a:prstGeom>
                    <a:noFill/>
                    <a:ln>
                      <a:noFill/>
                    </a:ln>
                  </pic:spPr>
                </pic:pic>
              </a:graphicData>
            </a:graphic>
          </wp:inline>
        </w:drawing>
      </w:r>
    </w:p>
    <w:p w14:paraId="2FE2369C" w14:textId="77777777" w:rsidR="004E7141" w:rsidRDefault="004E7141" w:rsidP="004E7141">
      <w:r>
        <w:lastRenderedPageBreak/>
        <w:br/>
      </w:r>
    </w:p>
    <w:p w14:paraId="1455C0D6" w14:textId="77777777" w:rsidR="004E7141" w:rsidRDefault="004E7141" w:rsidP="004E7141">
      <w:pPr>
        <w:pStyle w:val="Heading2"/>
      </w:pPr>
      <w:bookmarkStart w:id="27" w:name="_Toc6569764"/>
      <w:r>
        <w:t>Power Supply and Charging</w:t>
      </w:r>
      <w:bookmarkEnd w:id="27"/>
    </w:p>
    <w:p w14:paraId="38D39421" w14:textId="77777777" w:rsidR="004E7141" w:rsidRPr="001A7E31" w:rsidRDefault="004E7141" w:rsidP="004E7141">
      <w:pPr>
        <w:pStyle w:val="NormalWeb"/>
        <w:rPr>
          <w:rFonts w:ascii="Arial" w:hAnsi="Arial" w:cs="Arial"/>
        </w:rPr>
      </w:pPr>
      <w:r w:rsidRPr="001A7E31">
        <w:rPr>
          <w:rFonts w:ascii="Arial" w:hAnsi="Arial" w:cs="Arial"/>
        </w:rPr>
        <w:t xml:space="preserve">The Orion TI-30XS comes with a built in user-replaceable chargeable battery. </w:t>
      </w:r>
      <w:r w:rsidRPr="001A7E31">
        <w:rPr>
          <w:rStyle w:val="Strong"/>
          <w:rFonts w:ascii="Arial" w:hAnsi="Arial" w:cs="Arial"/>
        </w:rPr>
        <w:t>It is imperative that this calculator be fully charged prior to first-time use.</w:t>
      </w:r>
      <w:r w:rsidRPr="001A7E31">
        <w:rPr>
          <w:rFonts w:ascii="Arial" w:hAnsi="Arial" w:cs="Arial"/>
        </w:rPr>
        <w:t xml:space="preserve"> The chargeable battery in the Orion TI-30XS lasts several days, depending on usage. Always charge the unit before any important test or assignment.</w:t>
      </w:r>
    </w:p>
    <w:p w14:paraId="27E68D48" w14:textId="77777777" w:rsidR="004E7141" w:rsidRPr="001A7E31" w:rsidRDefault="004E7141" w:rsidP="004E7141">
      <w:pPr>
        <w:pStyle w:val="NormalWeb"/>
        <w:rPr>
          <w:rFonts w:ascii="Arial" w:hAnsi="Arial" w:cs="Arial"/>
        </w:rPr>
      </w:pPr>
      <w:r w:rsidRPr="001A7E31">
        <w:rPr>
          <w:rFonts w:ascii="Arial" w:hAnsi="Arial" w:cs="Arial"/>
        </w:rPr>
        <w:t>Follow these steps to charge the device:</w:t>
      </w:r>
    </w:p>
    <w:p w14:paraId="52C6CE15" w14:textId="77777777" w:rsidR="004E7141" w:rsidRPr="001A7E31" w:rsidRDefault="004E7141" w:rsidP="00E66CF4">
      <w:pPr>
        <w:numPr>
          <w:ilvl w:val="0"/>
          <w:numId w:val="6"/>
        </w:numPr>
        <w:spacing w:before="100" w:beforeAutospacing="1" w:after="100" w:afterAutospacing="1"/>
        <w:rPr>
          <w:rFonts w:cs="Arial"/>
        </w:rPr>
      </w:pPr>
      <w:r w:rsidRPr="001A7E31">
        <w:rPr>
          <w:rFonts w:cs="Arial"/>
        </w:rPr>
        <w:t>Hold the calculator in its operating position so that the keys are face up and the access keys are the farthest away from you.</w:t>
      </w:r>
    </w:p>
    <w:p w14:paraId="2FDCEE0C" w14:textId="77777777" w:rsidR="004E7141" w:rsidRPr="001A7E31" w:rsidRDefault="004E7141" w:rsidP="00E66CF4">
      <w:pPr>
        <w:numPr>
          <w:ilvl w:val="0"/>
          <w:numId w:val="6"/>
        </w:numPr>
        <w:spacing w:before="100" w:beforeAutospacing="1" w:after="100" w:afterAutospacing="1"/>
        <w:rPr>
          <w:rFonts w:cs="Arial"/>
        </w:rPr>
      </w:pPr>
      <w:r w:rsidRPr="001A7E31">
        <w:rPr>
          <w:rFonts w:cs="Arial"/>
        </w:rPr>
        <w:t>Plug the Micro-B end of the USB cable into the Micro-B port on the side farthest away from you. The Micro-B end of the cable goes into the port with the pins down.</w:t>
      </w:r>
    </w:p>
    <w:p w14:paraId="49A503D9" w14:textId="77777777" w:rsidR="004E7141" w:rsidRPr="001A7E31" w:rsidRDefault="004E7141" w:rsidP="00E66CF4">
      <w:pPr>
        <w:numPr>
          <w:ilvl w:val="0"/>
          <w:numId w:val="6"/>
        </w:numPr>
        <w:spacing w:before="100" w:beforeAutospacing="1" w:after="100" w:afterAutospacing="1"/>
        <w:rPr>
          <w:rFonts w:cs="Arial"/>
        </w:rPr>
      </w:pPr>
      <w:r w:rsidRPr="001A7E31">
        <w:rPr>
          <w:rFonts w:cs="Arial"/>
        </w:rPr>
        <w:t>Plug the standard A male end of the USB cable into the USB wall adapter.</w:t>
      </w:r>
    </w:p>
    <w:p w14:paraId="5A916C3B" w14:textId="77777777" w:rsidR="004E7141" w:rsidRPr="001A7E31" w:rsidRDefault="004E7141" w:rsidP="00E66CF4">
      <w:pPr>
        <w:numPr>
          <w:ilvl w:val="0"/>
          <w:numId w:val="6"/>
        </w:numPr>
        <w:spacing w:before="100" w:beforeAutospacing="1" w:after="100" w:afterAutospacing="1"/>
        <w:rPr>
          <w:rFonts w:cs="Arial"/>
        </w:rPr>
      </w:pPr>
      <w:r w:rsidRPr="001A7E31">
        <w:rPr>
          <w:rFonts w:cs="Arial"/>
        </w:rPr>
        <w:t>Plug the wall adapter into the wall socket.</w:t>
      </w:r>
    </w:p>
    <w:p w14:paraId="17F1E974" w14:textId="77777777" w:rsidR="004E7141" w:rsidRPr="001A7E31" w:rsidRDefault="004E7141" w:rsidP="004E7141">
      <w:pPr>
        <w:pStyle w:val="NormalWeb"/>
        <w:rPr>
          <w:rFonts w:ascii="Arial" w:hAnsi="Arial" w:cs="Arial"/>
        </w:rPr>
      </w:pPr>
      <w:r w:rsidRPr="001A7E31">
        <w:rPr>
          <w:rStyle w:val="Strong"/>
          <w:rFonts w:ascii="Arial" w:hAnsi="Arial" w:cs="Arial"/>
        </w:rPr>
        <w:t>Note:</w:t>
      </w:r>
      <w:r w:rsidRPr="001A7E31">
        <w:rPr>
          <w:rFonts w:ascii="Arial" w:hAnsi="Arial" w:cs="Arial"/>
        </w:rPr>
        <w:t xml:space="preserve"> Fully charge the battery prior to first-time use of the calculator. This should take about 4 hours. You can use the Orion TI-30XS while it is charging.</w:t>
      </w:r>
    </w:p>
    <w:p w14:paraId="3695CEB3" w14:textId="77777777" w:rsidR="004E7141" w:rsidRDefault="004E7141" w:rsidP="004E7141">
      <w:pPr>
        <w:pStyle w:val="Heading2"/>
      </w:pPr>
      <w:bookmarkStart w:id="28" w:name="_Toc6569765"/>
      <w:r>
        <w:t>Operation Procedure</w:t>
      </w:r>
      <w:bookmarkEnd w:id="28"/>
    </w:p>
    <w:p w14:paraId="2C276E6A" w14:textId="77777777" w:rsidR="004E7141" w:rsidRPr="001A7E31" w:rsidRDefault="004E7141" w:rsidP="004E7141">
      <w:pPr>
        <w:pStyle w:val="NormalWeb"/>
        <w:rPr>
          <w:rFonts w:ascii="Arial" w:hAnsi="Arial" w:cs="Arial"/>
        </w:rPr>
      </w:pPr>
      <w:r w:rsidRPr="001A7E31">
        <w:rPr>
          <w:rFonts w:ascii="Arial" w:hAnsi="Arial" w:cs="Arial"/>
        </w:rPr>
        <w:t>Follow these steps to turn the calculator on and off:</w:t>
      </w:r>
    </w:p>
    <w:p w14:paraId="7FC3939F" w14:textId="77777777" w:rsidR="004E7141" w:rsidRPr="001A7E31" w:rsidRDefault="004E7141" w:rsidP="00E66CF4">
      <w:pPr>
        <w:numPr>
          <w:ilvl w:val="0"/>
          <w:numId w:val="7"/>
        </w:numPr>
        <w:spacing w:before="100" w:beforeAutospacing="1" w:after="100" w:afterAutospacing="1"/>
        <w:rPr>
          <w:rFonts w:cs="Arial"/>
        </w:rPr>
      </w:pPr>
      <w:r w:rsidRPr="001A7E31">
        <w:rPr>
          <w:rFonts w:cs="Arial"/>
        </w:rPr>
        <w:t xml:space="preserve">To turn the device on, press the </w:t>
      </w:r>
      <w:r w:rsidRPr="001A7E31">
        <w:rPr>
          <w:rStyle w:val="Strong"/>
          <w:rFonts w:cs="Arial"/>
        </w:rPr>
        <w:t>on</w:t>
      </w:r>
      <w:r w:rsidRPr="001A7E31">
        <w:rPr>
          <w:rFonts w:cs="Arial"/>
        </w:rPr>
        <w:t xml:space="preserve"> key located at the lower left-hand corner of the calculator positioned in column 1, row 1.</w:t>
      </w:r>
    </w:p>
    <w:p w14:paraId="0D034708" w14:textId="77777777" w:rsidR="004E7141" w:rsidRPr="001A7E31" w:rsidRDefault="004E7141" w:rsidP="00E66CF4">
      <w:pPr>
        <w:numPr>
          <w:ilvl w:val="0"/>
          <w:numId w:val="7"/>
        </w:numPr>
        <w:spacing w:before="100" w:beforeAutospacing="1" w:after="100" w:afterAutospacing="1"/>
        <w:rPr>
          <w:rFonts w:cs="Arial"/>
        </w:rPr>
      </w:pPr>
      <w:r w:rsidRPr="001A7E31">
        <w:rPr>
          <w:rFonts w:cs="Arial"/>
        </w:rPr>
        <w:t xml:space="preserve">To turn the device off, first press the </w:t>
      </w:r>
      <w:r w:rsidRPr="001A7E31">
        <w:rPr>
          <w:rStyle w:val="Strong"/>
          <w:rFonts w:cs="Arial"/>
        </w:rPr>
        <w:t>2nd</w:t>
      </w:r>
      <w:r w:rsidRPr="001A7E31">
        <w:rPr>
          <w:rFonts w:cs="Arial"/>
        </w:rPr>
        <w:t xml:space="preserve"> key located in column 1, row 9, and then the </w:t>
      </w:r>
      <w:r w:rsidRPr="001A7E31">
        <w:rPr>
          <w:rStyle w:val="Strong"/>
          <w:rFonts w:cs="Arial"/>
        </w:rPr>
        <w:t>on</w:t>
      </w:r>
      <w:r w:rsidRPr="001A7E31">
        <w:rPr>
          <w:rFonts w:cs="Arial"/>
        </w:rPr>
        <w:t xml:space="preserve"> key.</w:t>
      </w:r>
    </w:p>
    <w:p w14:paraId="51C8B295" w14:textId="77777777" w:rsidR="004E7141" w:rsidRPr="001A7E31" w:rsidRDefault="004E7141" w:rsidP="004E7141">
      <w:pPr>
        <w:pStyle w:val="NormalWeb"/>
        <w:rPr>
          <w:rFonts w:ascii="Arial" w:hAnsi="Arial" w:cs="Arial"/>
        </w:rPr>
      </w:pPr>
      <w:r w:rsidRPr="001A7E31">
        <w:rPr>
          <w:rFonts w:ascii="Arial" w:hAnsi="Arial" w:cs="Arial"/>
        </w:rPr>
        <w:t>The display is cleared, but the history, settings, and memory are retained.</w:t>
      </w:r>
    </w:p>
    <w:p w14:paraId="1B77CC35" w14:textId="77777777" w:rsidR="004E7141" w:rsidRPr="001A7E31" w:rsidRDefault="004E7141" w:rsidP="004E7141">
      <w:pPr>
        <w:pStyle w:val="NormalWeb"/>
        <w:rPr>
          <w:rFonts w:ascii="Arial" w:hAnsi="Arial" w:cs="Arial"/>
        </w:rPr>
      </w:pPr>
      <w:r w:rsidRPr="001A7E31">
        <w:rPr>
          <w:rStyle w:val="Strong"/>
          <w:rFonts w:ascii="Arial" w:hAnsi="Arial" w:cs="Arial"/>
        </w:rPr>
        <w:t>Note:</w:t>
      </w:r>
      <w:r w:rsidRPr="001A7E31">
        <w:rPr>
          <w:rFonts w:ascii="Arial" w:hAnsi="Arial" w:cs="Arial"/>
        </w:rPr>
        <w:t xml:space="preserve"> The Automatic Power Down™ (APD™) feature turns off the TI-30XS calculator automatically if no key is pressed for about 5 minutes. Press </w:t>
      </w:r>
      <w:r w:rsidRPr="001A7E31">
        <w:rPr>
          <w:rStyle w:val="Strong"/>
          <w:rFonts w:ascii="Arial" w:hAnsi="Arial" w:cs="Arial"/>
        </w:rPr>
        <w:t>on</w:t>
      </w:r>
      <w:r w:rsidRPr="001A7E31">
        <w:rPr>
          <w:rFonts w:ascii="Arial" w:hAnsi="Arial" w:cs="Arial"/>
        </w:rPr>
        <w:t xml:space="preserve"> after APD. The display, pending operations, settings, and memory are retained. If you were using the Learn mode, the calculator returns to the location and procedure prior to the initiation of Learn mode.</w:t>
      </w:r>
    </w:p>
    <w:p w14:paraId="5DE1CB11" w14:textId="77777777" w:rsidR="004E7141" w:rsidRDefault="004E7141" w:rsidP="004E7141">
      <w:pPr>
        <w:pStyle w:val="Heading1"/>
      </w:pPr>
      <w:bookmarkStart w:id="29" w:name="_Toc6569766"/>
      <w:r>
        <w:t>Orion TI-30XS Operations</w:t>
      </w:r>
      <w:bookmarkEnd w:id="29"/>
    </w:p>
    <w:p w14:paraId="3A3845C2" w14:textId="77777777" w:rsidR="004E7141" w:rsidRDefault="004E7141" w:rsidP="004E7141">
      <w:pPr>
        <w:pStyle w:val="Heading2"/>
      </w:pPr>
      <w:bookmarkStart w:id="30" w:name="_Toc6569767"/>
      <w:r>
        <w:t>Accessibility Functions</w:t>
      </w:r>
      <w:bookmarkEnd w:id="30"/>
    </w:p>
    <w:p w14:paraId="1BD9039D" w14:textId="77777777" w:rsidR="004E7141" w:rsidRPr="001A7E31" w:rsidRDefault="004E7141" w:rsidP="004E7141">
      <w:pPr>
        <w:pStyle w:val="NormalWeb"/>
        <w:rPr>
          <w:rFonts w:ascii="Arial" w:hAnsi="Arial" w:cs="Arial"/>
        </w:rPr>
      </w:pPr>
      <w:r w:rsidRPr="001A7E31">
        <w:rPr>
          <w:rFonts w:ascii="Arial" w:hAnsi="Arial" w:cs="Arial"/>
        </w:rPr>
        <w:t xml:space="preserve">The Orion TI-30XS has three keys at the top of the unit and above the screen that control the accessibility features. This region is what is known as the Orion </w:t>
      </w:r>
      <w:r w:rsidRPr="001A7E31">
        <w:rPr>
          <w:rFonts w:ascii="Arial" w:hAnsi="Arial" w:cs="Arial"/>
        </w:rPr>
        <w:lastRenderedPageBreak/>
        <w:t>accessory which was added to the original TI-30XS to make it accessible for individuals with visually impairment.</w:t>
      </w:r>
    </w:p>
    <w:p w14:paraId="6F6C533B" w14:textId="21B4270C" w:rsidR="004E7141" w:rsidRDefault="004E7141" w:rsidP="004E7141">
      <w:pPr>
        <w:pStyle w:val="NormalWeb"/>
      </w:pPr>
      <w:r>
        <w:rPr>
          <w:noProof/>
        </w:rPr>
        <w:drawing>
          <wp:inline distT="0" distB="0" distL="0" distR="0" wp14:anchorId="2BC2DC2C" wp14:editId="555B1151">
            <wp:extent cx="4610100" cy="3733800"/>
            <wp:effectExtent l="0" t="0" r="0" b="0"/>
            <wp:docPr id="18" name="Picture 18" descr="A side-by-side view of both the original TI-30XS MultiView (left) and the Orion TI-30XS MultiView Talking Scientific Calculator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ide-by-side view of both the original TI-30XS MultiView (left) and the Orion TI-30XS MultiView Talking Scientific Calculator (righ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10100" cy="3733800"/>
                    </a:xfrm>
                    <a:prstGeom prst="rect">
                      <a:avLst/>
                    </a:prstGeom>
                    <a:noFill/>
                    <a:ln>
                      <a:noFill/>
                    </a:ln>
                  </pic:spPr>
                </pic:pic>
              </a:graphicData>
            </a:graphic>
          </wp:inline>
        </w:drawing>
      </w:r>
    </w:p>
    <w:p w14:paraId="29C1FD4A" w14:textId="77777777" w:rsidR="004E7141" w:rsidRPr="001A7E31" w:rsidRDefault="004E7141" w:rsidP="004E7141">
      <w:pPr>
        <w:pStyle w:val="NormalWeb"/>
        <w:rPr>
          <w:rFonts w:ascii="Arial" w:hAnsi="Arial" w:cs="Arial"/>
        </w:rPr>
      </w:pPr>
      <w:r w:rsidRPr="001A7E31">
        <w:rPr>
          <w:rFonts w:ascii="Arial" w:hAnsi="Arial" w:cs="Arial"/>
        </w:rPr>
        <w:t xml:space="preserve">The keys are (from left to right) </w:t>
      </w:r>
      <w:r w:rsidRPr="001A7E31">
        <w:rPr>
          <w:rStyle w:val="Strong"/>
          <w:rFonts w:ascii="Arial" w:hAnsi="Arial" w:cs="Arial"/>
        </w:rPr>
        <w:t>Access</w:t>
      </w:r>
      <w:r w:rsidRPr="001A7E31">
        <w:rPr>
          <w:rFonts w:ascii="Arial" w:hAnsi="Arial" w:cs="Arial"/>
        </w:rPr>
        <w:t xml:space="preserve">, </w:t>
      </w:r>
      <w:r w:rsidRPr="001A7E31">
        <w:rPr>
          <w:rStyle w:val="Strong"/>
          <w:rFonts w:ascii="Arial" w:hAnsi="Arial" w:cs="Arial"/>
        </w:rPr>
        <w:t xml:space="preserve">Silence/Learn </w:t>
      </w:r>
      <w:r w:rsidRPr="001A7E31">
        <w:rPr>
          <w:rFonts w:ascii="Arial" w:hAnsi="Arial" w:cs="Arial"/>
        </w:rPr>
        <w:t xml:space="preserve">, and </w:t>
      </w:r>
      <w:r w:rsidRPr="001A7E31">
        <w:rPr>
          <w:rStyle w:val="Strong"/>
          <w:rFonts w:ascii="Arial" w:hAnsi="Arial" w:cs="Arial"/>
        </w:rPr>
        <w:t>Repeat</w:t>
      </w:r>
      <w:r w:rsidRPr="001A7E31">
        <w:rPr>
          <w:rFonts w:ascii="Arial" w:hAnsi="Arial" w:cs="Arial"/>
        </w:rPr>
        <w:t>.</w:t>
      </w:r>
    </w:p>
    <w:p w14:paraId="121EC74B" w14:textId="5F0129C2" w:rsidR="004E7141" w:rsidRDefault="004E7141" w:rsidP="004E7141">
      <w:pPr>
        <w:pStyle w:val="NormalWeb"/>
      </w:pPr>
      <w:r>
        <w:rPr>
          <w:noProof/>
        </w:rPr>
        <w:drawing>
          <wp:inline distT="0" distB="0" distL="0" distR="0" wp14:anchorId="6D855461" wp14:editId="5BD394D2">
            <wp:extent cx="3486150" cy="942975"/>
            <wp:effectExtent l="0" t="0" r="0" b="9525"/>
            <wp:docPr id="17" name="Picture 17" descr="Orion Access keys: Access, Silence/Learn, and Repe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rion Access keys: Access, Silence/Learn, and Repea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86150" cy="942975"/>
                    </a:xfrm>
                    <a:prstGeom prst="rect">
                      <a:avLst/>
                    </a:prstGeom>
                    <a:noFill/>
                    <a:ln>
                      <a:noFill/>
                    </a:ln>
                  </pic:spPr>
                </pic:pic>
              </a:graphicData>
            </a:graphic>
          </wp:inline>
        </w:drawing>
      </w:r>
    </w:p>
    <w:p w14:paraId="41D03FB1" w14:textId="77777777" w:rsidR="004E7141" w:rsidRPr="001A7E31" w:rsidRDefault="004E7141" w:rsidP="004E7141">
      <w:pPr>
        <w:pStyle w:val="NormalWeb"/>
        <w:rPr>
          <w:rFonts w:ascii="Arial" w:hAnsi="Arial" w:cs="Arial"/>
        </w:rPr>
      </w:pPr>
      <w:r w:rsidRPr="001A7E31">
        <w:rPr>
          <w:rFonts w:ascii="Arial" w:hAnsi="Arial" w:cs="Arial"/>
        </w:rPr>
        <w:t xml:space="preserve">Each of the Orion Access keys has multiple functions depending on how they are pressed, tapped, long pressed, or used in combination with the </w:t>
      </w:r>
      <w:r w:rsidRPr="001A7E31">
        <w:rPr>
          <w:rStyle w:val="Strong"/>
          <w:rFonts w:ascii="Arial" w:hAnsi="Arial" w:cs="Arial"/>
        </w:rPr>
        <w:t>Access</w:t>
      </w:r>
      <w:r w:rsidRPr="001A7E31">
        <w:rPr>
          <w:rFonts w:ascii="Arial" w:hAnsi="Arial" w:cs="Arial"/>
        </w:rPr>
        <w:t xml:space="preserve"> key. The following sections explain the use of the three Orion Access keys.</w:t>
      </w:r>
    </w:p>
    <w:p w14:paraId="6D285306" w14:textId="77777777" w:rsidR="004E7141" w:rsidRDefault="004E7141" w:rsidP="004E7141">
      <w:pPr>
        <w:pStyle w:val="Heading3"/>
      </w:pPr>
      <w:bookmarkStart w:id="31" w:name="_Toc6569768"/>
      <w:r>
        <w:t>Access Key (A)</w:t>
      </w:r>
      <w:bookmarkEnd w:id="31"/>
    </w:p>
    <w:p w14:paraId="3F05F255" w14:textId="13FA348C" w:rsidR="004E7141" w:rsidRPr="001A7E31" w:rsidRDefault="004E7141" w:rsidP="00E66CF4">
      <w:pPr>
        <w:numPr>
          <w:ilvl w:val="0"/>
          <w:numId w:val="8"/>
        </w:numPr>
        <w:spacing w:before="100" w:beforeAutospacing="1" w:after="100" w:afterAutospacing="1"/>
        <w:rPr>
          <w:rFonts w:cs="Arial"/>
        </w:rPr>
      </w:pPr>
      <w:r w:rsidRPr="001A7E31">
        <w:rPr>
          <w:rFonts w:cs="Arial"/>
        </w:rPr>
        <w:t xml:space="preserve">Tap the Orion </w:t>
      </w:r>
      <w:r w:rsidRPr="001A7E31">
        <w:rPr>
          <w:rStyle w:val="Strong"/>
          <w:rFonts w:cs="Arial"/>
        </w:rPr>
        <w:t>A</w:t>
      </w:r>
      <w:r w:rsidRPr="001A7E31">
        <w:rPr>
          <w:rFonts w:cs="Arial"/>
        </w:rPr>
        <w:t xml:space="preserve"> key followed by an </w:t>
      </w:r>
      <w:hyperlink w:anchor="_Access_Mode_Keys" w:history="1">
        <w:r w:rsidRPr="00AF778D">
          <w:rPr>
            <w:rStyle w:val="Hyperlink"/>
            <w:rFonts w:cs="Arial"/>
          </w:rPr>
          <w:t>Access Mode key</w:t>
        </w:r>
      </w:hyperlink>
      <w:r w:rsidRPr="001A7E31">
        <w:rPr>
          <w:rFonts w:cs="Arial"/>
        </w:rPr>
        <w:t xml:space="preserve"> to get the modified functionality for that particular key. For example </w:t>
      </w:r>
      <w:r w:rsidRPr="001A7E31">
        <w:rPr>
          <w:rStyle w:val="Strong"/>
          <w:rFonts w:cs="Arial"/>
        </w:rPr>
        <w:t>Access</w:t>
      </w:r>
      <w:r w:rsidRPr="001A7E31">
        <w:rPr>
          <w:rFonts w:cs="Arial"/>
        </w:rPr>
        <w:t xml:space="preserve"> followed by </w:t>
      </w:r>
      <w:r w:rsidRPr="001A7E31">
        <w:rPr>
          <w:rStyle w:val="Strong"/>
          <w:rFonts w:cs="Arial"/>
        </w:rPr>
        <w:t>Repeat</w:t>
      </w:r>
      <w:r w:rsidRPr="001A7E31">
        <w:rPr>
          <w:rFonts w:cs="Arial"/>
        </w:rPr>
        <w:t xml:space="preserve"> activates the spell mode.</w:t>
      </w:r>
    </w:p>
    <w:p w14:paraId="622E891C" w14:textId="34A82B00" w:rsidR="004E7141" w:rsidRDefault="004E7141" w:rsidP="00E66CF4">
      <w:pPr>
        <w:pStyle w:val="NormalWeb"/>
        <w:numPr>
          <w:ilvl w:val="0"/>
          <w:numId w:val="8"/>
        </w:numPr>
      </w:pPr>
      <w:r w:rsidRPr="001A7E31">
        <w:rPr>
          <w:rFonts w:ascii="Arial" w:hAnsi="Arial" w:cs="Arial"/>
        </w:rPr>
        <w:t xml:space="preserve">Holding the </w:t>
      </w:r>
      <w:r w:rsidRPr="001A7E31">
        <w:rPr>
          <w:rStyle w:val="Strong"/>
          <w:rFonts w:ascii="Arial" w:hAnsi="Arial" w:cs="Arial"/>
        </w:rPr>
        <w:t>A</w:t>
      </w:r>
      <w:r w:rsidRPr="001A7E31">
        <w:rPr>
          <w:rFonts w:ascii="Arial" w:hAnsi="Arial" w:cs="Arial"/>
        </w:rPr>
        <w:t xml:space="preserve"> key with a long press enters Orion settings which allows you to change settings such as speed and/or volume. Pressing and holding the </w:t>
      </w:r>
      <w:r w:rsidRPr="001A7E31">
        <w:rPr>
          <w:rStyle w:val="Strong"/>
          <w:rFonts w:ascii="Arial" w:hAnsi="Arial" w:cs="Arial"/>
        </w:rPr>
        <w:t>A</w:t>
      </w:r>
      <w:r w:rsidRPr="001A7E31">
        <w:rPr>
          <w:rFonts w:ascii="Arial" w:hAnsi="Arial" w:cs="Arial"/>
        </w:rPr>
        <w:t xml:space="preserve"> key again turns off Orion settings. Pressing a non-Orion settings key </w:t>
      </w:r>
      <w:r w:rsidRPr="001A7E31">
        <w:rPr>
          <w:rFonts w:ascii="Arial" w:hAnsi="Arial" w:cs="Arial"/>
        </w:rPr>
        <w:lastRenderedPageBreak/>
        <w:t xml:space="preserve">also exits the Orion settings. See </w:t>
      </w:r>
      <w:hyperlink w:anchor="_Orion_Settings" w:history="1">
        <w:r w:rsidRPr="001A7E31">
          <w:rPr>
            <w:rStyle w:val="Hyperlink"/>
            <w:rFonts w:ascii="Arial" w:hAnsi="Arial" w:cs="Arial"/>
          </w:rPr>
          <w:t>Orion Settings</w:t>
        </w:r>
      </w:hyperlink>
      <w:r w:rsidRPr="001A7E31">
        <w:rPr>
          <w:rFonts w:ascii="Arial" w:hAnsi="Arial" w:cs="Arial"/>
        </w:rPr>
        <w:t xml:space="preserve"> for more accessibility information.</w:t>
      </w:r>
      <w:r>
        <w:t xml:space="preserve"> </w:t>
      </w:r>
    </w:p>
    <w:p w14:paraId="2E4ED608" w14:textId="77777777" w:rsidR="004E7141" w:rsidRDefault="004E7141" w:rsidP="004E7141">
      <w:pPr>
        <w:pStyle w:val="Heading3"/>
      </w:pPr>
      <w:bookmarkStart w:id="32" w:name="_Toc6569769"/>
      <w:r>
        <w:t>Silence/Learn Key (S/L)</w:t>
      </w:r>
      <w:bookmarkEnd w:id="32"/>
    </w:p>
    <w:p w14:paraId="2175C919" w14:textId="77777777" w:rsidR="004E7141" w:rsidRPr="001A7E31" w:rsidRDefault="004E7141" w:rsidP="00E66CF4">
      <w:pPr>
        <w:numPr>
          <w:ilvl w:val="0"/>
          <w:numId w:val="9"/>
        </w:numPr>
        <w:spacing w:before="100" w:beforeAutospacing="1" w:after="100" w:afterAutospacing="1"/>
        <w:rPr>
          <w:rFonts w:cs="Arial"/>
        </w:rPr>
      </w:pPr>
      <w:r w:rsidRPr="001A7E31">
        <w:rPr>
          <w:rFonts w:cs="Arial"/>
        </w:rPr>
        <w:t xml:space="preserve">Tapping the </w:t>
      </w:r>
      <w:r w:rsidRPr="001A7E31">
        <w:rPr>
          <w:rStyle w:val="Strong"/>
          <w:rFonts w:cs="Arial"/>
        </w:rPr>
        <w:t>S/L</w:t>
      </w:r>
      <w:r w:rsidRPr="001A7E31">
        <w:rPr>
          <w:rFonts w:cs="Arial"/>
        </w:rPr>
        <w:t xml:space="preserve"> key silences whatever is currently being spoken.</w:t>
      </w:r>
    </w:p>
    <w:p w14:paraId="3EB095E7" w14:textId="77777777" w:rsidR="004E7141" w:rsidRPr="001A7E31" w:rsidRDefault="004E7141" w:rsidP="00E66CF4">
      <w:pPr>
        <w:numPr>
          <w:ilvl w:val="0"/>
          <w:numId w:val="9"/>
        </w:numPr>
        <w:spacing w:before="100" w:beforeAutospacing="1" w:after="100" w:afterAutospacing="1"/>
        <w:rPr>
          <w:rFonts w:cs="Arial"/>
        </w:rPr>
      </w:pPr>
      <w:r w:rsidRPr="001A7E31">
        <w:rPr>
          <w:rFonts w:cs="Arial"/>
        </w:rPr>
        <w:t xml:space="preserve">Pressing the </w:t>
      </w:r>
      <w:r w:rsidRPr="001A7E31">
        <w:rPr>
          <w:rStyle w:val="Strong"/>
          <w:rFonts w:cs="Arial"/>
        </w:rPr>
        <w:t>A</w:t>
      </w:r>
      <w:r w:rsidRPr="001A7E31">
        <w:rPr>
          <w:rFonts w:cs="Arial"/>
        </w:rPr>
        <w:t xml:space="preserve"> key followed by the </w:t>
      </w:r>
      <w:r w:rsidRPr="001A7E31">
        <w:rPr>
          <w:rStyle w:val="Strong"/>
          <w:rFonts w:cs="Arial"/>
        </w:rPr>
        <w:t>S/L</w:t>
      </w:r>
      <w:r w:rsidRPr="001A7E31">
        <w:rPr>
          <w:rFonts w:cs="Arial"/>
        </w:rPr>
        <w:t xml:space="preserve"> key turns off access functionality until one of the Orion Access keys is pressed or the calculator is turned off and on again. This is a good mode to use when an instructor would like to use the calculator without speech.</w:t>
      </w:r>
    </w:p>
    <w:p w14:paraId="1773A63F" w14:textId="77777777" w:rsidR="004E7141" w:rsidRPr="001A7E31" w:rsidRDefault="004E7141" w:rsidP="00E66CF4">
      <w:pPr>
        <w:pStyle w:val="NormalWeb"/>
        <w:numPr>
          <w:ilvl w:val="0"/>
          <w:numId w:val="9"/>
        </w:numPr>
        <w:rPr>
          <w:rFonts w:ascii="Arial" w:hAnsi="Arial" w:cs="Arial"/>
        </w:rPr>
      </w:pPr>
      <w:r w:rsidRPr="001A7E31">
        <w:rPr>
          <w:rFonts w:ascii="Arial" w:hAnsi="Arial" w:cs="Arial"/>
        </w:rPr>
        <w:t>Holding this key with a long press switches the calculator to Learn mode.</w:t>
      </w:r>
    </w:p>
    <w:p w14:paraId="4ABD84DF" w14:textId="77777777" w:rsidR="004E7141" w:rsidRDefault="004E7141" w:rsidP="004E7141">
      <w:pPr>
        <w:pStyle w:val="Heading3"/>
      </w:pPr>
      <w:bookmarkStart w:id="33" w:name="_Toc6569770"/>
      <w:r>
        <w:t>Repeat Key (</w:t>
      </w:r>
      <w:r>
        <w:rPr>
          <w:rFonts w:ascii="Cambria Math" w:hAnsi="Cambria Math" w:cs="Cambria Math"/>
        </w:rPr>
        <w:t>↺</w:t>
      </w:r>
      <w:r>
        <w:t>R)</w:t>
      </w:r>
      <w:bookmarkEnd w:id="33"/>
    </w:p>
    <w:p w14:paraId="639F2B83" w14:textId="77777777" w:rsidR="004E7141" w:rsidRDefault="004E7141" w:rsidP="00E66CF4">
      <w:pPr>
        <w:numPr>
          <w:ilvl w:val="0"/>
          <w:numId w:val="10"/>
        </w:numPr>
        <w:spacing w:before="100" w:beforeAutospacing="1" w:after="100" w:afterAutospacing="1"/>
      </w:pPr>
      <w:r>
        <w:t xml:space="preserve">Tapping the </w:t>
      </w:r>
      <w:r>
        <w:rPr>
          <w:rStyle w:val="Strong"/>
          <w:rFonts w:ascii="Cambria Math" w:hAnsi="Cambria Math" w:cs="Cambria Math"/>
        </w:rPr>
        <w:t>↺</w:t>
      </w:r>
      <w:r>
        <w:rPr>
          <w:rStyle w:val="Strong"/>
        </w:rPr>
        <w:t>R</w:t>
      </w:r>
      <w:r>
        <w:t xml:space="preserve"> key repeats the last spoken text.</w:t>
      </w:r>
    </w:p>
    <w:p w14:paraId="6C552BE3" w14:textId="77777777" w:rsidR="004E7141" w:rsidRDefault="004E7141" w:rsidP="00E66CF4">
      <w:pPr>
        <w:numPr>
          <w:ilvl w:val="0"/>
          <w:numId w:val="10"/>
        </w:numPr>
        <w:spacing w:before="100" w:beforeAutospacing="1" w:after="100" w:afterAutospacing="1"/>
      </w:pPr>
      <w:r>
        <w:t xml:space="preserve">Pressing the </w:t>
      </w:r>
      <w:r>
        <w:rPr>
          <w:rStyle w:val="Strong"/>
        </w:rPr>
        <w:t>A</w:t>
      </w:r>
      <w:r>
        <w:t xml:space="preserve"> key followed by the </w:t>
      </w:r>
      <w:r>
        <w:rPr>
          <w:rStyle w:val="Strong"/>
          <w:rFonts w:ascii="Cambria Math" w:hAnsi="Cambria Math" w:cs="Cambria Math"/>
        </w:rPr>
        <w:t>↺</w:t>
      </w:r>
      <w:r>
        <w:rPr>
          <w:rStyle w:val="Strong"/>
        </w:rPr>
        <w:t>R</w:t>
      </w:r>
      <w:r>
        <w:t xml:space="preserve"> key spells out the last spoken text.</w:t>
      </w:r>
    </w:p>
    <w:p w14:paraId="1A818181" w14:textId="77777777" w:rsidR="004E7141" w:rsidRDefault="004E7141" w:rsidP="00E66CF4">
      <w:pPr>
        <w:numPr>
          <w:ilvl w:val="0"/>
          <w:numId w:val="10"/>
        </w:numPr>
        <w:spacing w:before="100" w:beforeAutospacing="1" w:after="100" w:afterAutospacing="1"/>
      </w:pPr>
      <w:r>
        <w:t xml:space="preserve">Press and hold the </w:t>
      </w:r>
      <w:r>
        <w:rPr>
          <w:rStyle w:val="Strong"/>
          <w:rFonts w:ascii="Cambria Math" w:hAnsi="Cambria Math" w:cs="Cambria Math"/>
        </w:rPr>
        <w:t>↺</w:t>
      </w:r>
      <w:r>
        <w:rPr>
          <w:rStyle w:val="Strong"/>
        </w:rPr>
        <w:t>R</w:t>
      </w:r>
      <w:r>
        <w:t xml:space="preserve"> key to read the entire screen.</w:t>
      </w:r>
    </w:p>
    <w:p w14:paraId="7551E3D6" w14:textId="77777777" w:rsidR="004E7141" w:rsidRDefault="004E7141" w:rsidP="004E7141">
      <w:pPr>
        <w:pStyle w:val="Heading3"/>
      </w:pPr>
      <w:bookmarkStart w:id="34" w:name="_Toc6569771"/>
      <w:r>
        <w:t>Learn Mode</w:t>
      </w:r>
      <w:bookmarkEnd w:id="34"/>
    </w:p>
    <w:p w14:paraId="619E8EDD" w14:textId="77777777" w:rsidR="004E7141" w:rsidRPr="001A7E31" w:rsidRDefault="004E7141" w:rsidP="004E7141">
      <w:pPr>
        <w:pStyle w:val="NormalWeb"/>
        <w:rPr>
          <w:rFonts w:ascii="Arial" w:hAnsi="Arial" w:cs="Arial"/>
        </w:rPr>
      </w:pPr>
      <w:r w:rsidRPr="001A7E31">
        <w:rPr>
          <w:rFonts w:ascii="Arial" w:hAnsi="Arial" w:cs="Arial"/>
        </w:rPr>
        <w:t>The Orion TI-30XS is equipped with a Learn mode designed to assist you with locating keys and confirming their functionality. Learn mode can be used at any time. When the unit is in Learn mode, the calculator retains its previous status. For example, if you are in the middle of an operation and enter the Learn mode, the calculator operation is not interrupted and the display remains unchanged.</w:t>
      </w:r>
    </w:p>
    <w:p w14:paraId="1ADB9386" w14:textId="77777777" w:rsidR="004E7141" w:rsidRPr="001A7E31" w:rsidRDefault="004E7141" w:rsidP="004E7141">
      <w:pPr>
        <w:pStyle w:val="NormalWeb"/>
        <w:rPr>
          <w:rFonts w:ascii="Arial" w:hAnsi="Arial" w:cs="Arial"/>
        </w:rPr>
      </w:pPr>
      <w:r w:rsidRPr="001A7E31">
        <w:rPr>
          <w:rFonts w:ascii="Arial" w:hAnsi="Arial" w:cs="Arial"/>
        </w:rPr>
        <w:t>To enter Learn mode, press and hold the middle Orion Access key (</w:t>
      </w:r>
      <w:r w:rsidRPr="001A7E31">
        <w:rPr>
          <w:rStyle w:val="Strong"/>
          <w:rFonts w:ascii="Arial" w:hAnsi="Arial" w:cs="Arial"/>
        </w:rPr>
        <w:t>S/L</w:t>
      </w:r>
      <w:r w:rsidRPr="001A7E31">
        <w:rPr>
          <w:rFonts w:ascii="Arial" w:hAnsi="Arial" w:cs="Arial"/>
        </w:rPr>
        <w:t>) located at the top of the calculator and above the screen.</w:t>
      </w:r>
    </w:p>
    <w:p w14:paraId="74B729FC" w14:textId="77777777" w:rsidR="004E7141" w:rsidRPr="001A7E31" w:rsidRDefault="004E7141" w:rsidP="004E7141">
      <w:pPr>
        <w:pStyle w:val="NormalWeb"/>
        <w:rPr>
          <w:rFonts w:ascii="Arial" w:hAnsi="Arial" w:cs="Arial"/>
        </w:rPr>
      </w:pPr>
      <w:r w:rsidRPr="001A7E31">
        <w:rPr>
          <w:rFonts w:ascii="Arial" w:hAnsi="Arial" w:cs="Arial"/>
        </w:rPr>
        <w:t xml:space="preserve">In Learn mode, to assist you with locating a particular key, each key and its primary function is announced when pressed. When used in combination with the </w:t>
      </w:r>
      <w:r w:rsidRPr="001A7E31">
        <w:rPr>
          <w:rStyle w:val="Strong"/>
          <w:rFonts w:ascii="Arial" w:hAnsi="Arial" w:cs="Arial"/>
        </w:rPr>
        <w:t>2nd</w:t>
      </w:r>
      <w:r w:rsidRPr="001A7E31">
        <w:rPr>
          <w:rFonts w:ascii="Arial" w:hAnsi="Arial" w:cs="Arial"/>
        </w:rPr>
        <w:t xml:space="preserve"> key, the Orion TI-30XS announces the secondary function for the pressed key.</w:t>
      </w:r>
    </w:p>
    <w:p w14:paraId="31D28C21" w14:textId="77777777" w:rsidR="004E7141" w:rsidRPr="001A7E31" w:rsidRDefault="004E7141" w:rsidP="004E7141">
      <w:pPr>
        <w:pStyle w:val="NormalWeb"/>
        <w:rPr>
          <w:rFonts w:ascii="Arial" w:hAnsi="Arial" w:cs="Arial"/>
        </w:rPr>
      </w:pPr>
      <w:r w:rsidRPr="001A7E31">
        <w:rPr>
          <w:rFonts w:ascii="Arial" w:hAnsi="Arial" w:cs="Arial"/>
        </w:rPr>
        <w:t>To exit Learn mode, press and hold the middle Orion Access key (</w:t>
      </w:r>
      <w:r w:rsidRPr="001A7E31">
        <w:rPr>
          <w:rStyle w:val="Strong"/>
          <w:rFonts w:ascii="Arial" w:hAnsi="Arial" w:cs="Arial"/>
        </w:rPr>
        <w:t>S/L</w:t>
      </w:r>
      <w:r w:rsidRPr="001A7E31">
        <w:rPr>
          <w:rFonts w:ascii="Arial" w:hAnsi="Arial" w:cs="Arial"/>
        </w:rPr>
        <w:t>). The calculator returns to the speech and operational mode at precisely the same point you were at prior to entering Learn mode, and it restores all the previously set preferences.</w:t>
      </w:r>
    </w:p>
    <w:p w14:paraId="755690E5" w14:textId="77777777" w:rsidR="004E7141" w:rsidRDefault="004E7141" w:rsidP="004E7141">
      <w:pPr>
        <w:pStyle w:val="Heading3"/>
      </w:pPr>
      <w:bookmarkStart w:id="35" w:name="_Orion_Settings"/>
      <w:bookmarkStart w:id="36" w:name="_Toc6569772"/>
      <w:bookmarkEnd w:id="35"/>
      <w:r>
        <w:t>Orion Settings</w:t>
      </w:r>
      <w:bookmarkEnd w:id="36"/>
    </w:p>
    <w:p w14:paraId="1501A944" w14:textId="77777777" w:rsidR="004E7141" w:rsidRPr="001A7E31" w:rsidRDefault="004E7141" w:rsidP="004E7141">
      <w:pPr>
        <w:pStyle w:val="NormalWeb"/>
        <w:rPr>
          <w:rFonts w:ascii="Arial" w:hAnsi="Arial" w:cs="Arial"/>
        </w:rPr>
      </w:pPr>
      <w:r w:rsidRPr="001A7E31">
        <w:rPr>
          <w:rFonts w:ascii="Arial" w:hAnsi="Arial" w:cs="Arial"/>
        </w:rPr>
        <w:t xml:space="preserve">To enter Orion Settings press and hold the </w:t>
      </w:r>
      <w:r w:rsidRPr="001A7E31">
        <w:rPr>
          <w:rStyle w:val="Strong"/>
          <w:rFonts w:ascii="Arial" w:hAnsi="Arial" w:cs="Arial"/>
        </w:rPr>
        <w:t>Access</w:t>
      </w:r>
      <w:r w:rsidRPr="001A7E31">
        <w:rPr>
          <w:rFonts w:ascii="Arial" w:hAnsi="Arial" w:cs="Arial"/>
        </w:rPr>
        <w:t xml:space="preserve"> key until </w:t>
      </w:r>
      <w:r w:rsidRPr="001A7E31">
        <w:rPr>
          <w:rStyle w:val="Strong"/>
          <w:rFonts w:ascii="Arial" w:hAnsi="Arial" w:cs="Arial"/>
        </w:rPr>
        <w:t>Orion setting on</w:t>
      </w:r>
      <w:r w:rsidRPr="001A7E31">
        <w:rPr>
          <w:rFonts w:ascii="Arial" w:hAnsi="Arial" w:cs="Arial"/>
        </w:rPr>
        <w:t xml:space="preserve"> is announced. When in Orion Settings the following keys and functions are available:</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337"/>
        <w:gridCol w:w="5634"/>
      </w:tblGrid>
      <w:tr w:rsidR="004E7141" w14:paraId="21D83004"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7BC743C8" w14:textId="77777777" w:rsidR="004E7141" w:rsidRDefault="004E7141">
            <w:r>
              <w:lastRenderedPageBreak/>
              <w:t>Up Arrow</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044B2" w14:textId="77777777" w:rsidR="004E7141" w:rsidRDefault="004E7141">
            <w:r>
              <w:t>Volume up</w:t>
            </w:r>
          </w:p>
        </w:tc>
      </w:tr>
      <w:tr w:rsidR="004E7141" w14:paraId="63B24BCE"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7DB6CAA3" w14:textId="77777777" w:rsidR="004E7141" w:rsidRDefault="004E7141">
            <w:r>
              <w:t>Down Arrow</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8D077" w14:textId="77777777" w:rsidR="004E7141" w:rsidRDefault="004E7141">
            <w:r>
              <w:t>Volume down</w:t>
            </w:r>
          </w:p>
        </w:tc>
      </w:tr>
      <w:tr w:rsidR="004E7141" w14:paraId="0E71C96D"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4A13113A" w14:textId="77777777" w:rsidR="004E7141" w:rsidRDefault="004E7141">
            <w:r>
              <w:t>Right Arrow</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8AD6B" w14:textId="77777777" w:rsidR="004E7141" w:rsidRDefault="004E7141">
            <w:r>
              <w:t>Rate up</w:t>
            </w:r>
          </w:p>
        </w:tc>
      </w:tr>
      <w:tr w:rsidR="004E7141" w14:paraId="139B6B44"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3E490F1F" w14:textId="77777777" w:rsidR="004E7141" w:rsidRDefault="004E7141">
            <w:r>
              <w:t>Left Arrow</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5FEC4" w14:textId="77777777" w:rsidR="004E7141" w:rsidRDefault="004E7141">
            <w:r>
              <w:t>Rate down</w:t>
            </w:r>
          </w:p>
        </w:tc>
      </w:tr>
      <w:tr w:rsidR="004E7141" w14:paraId="06D5994A"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4C6EBCCF" w14:textId="77777777" w:rsidR="004E7141" w:rsidRDefault="004E7141">
            <w:r>
              <w:t>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E3860" w14:textId="77777777" w:rsidR="004E7141" w:rsidRDefault="004E7141">
            <w:r>
              <w:t>Announce ticks on table screen (toggles on and off)  </w:t>
            </w:r>
          </w:p>
        </w:tc>
      </w:tr>
    </w:tbl>
    <w:p w14:paraId="4B665A43" w14:textId="77777777" w:rsidR="004E7141" w:rsidRDefault="004E7141" w:rsidP="004E7141">
      <w:pPr>
        <w:pStyle w:val="Heading3"/>
      </w:pPr>
      <w:bookmarkStart w:id="37" w:name="_Access_Mode_Keys"/>
      <w:bookmarkStart w:id="38" w:name="_Toc6569773"/>
      <w:bookmarkEnd w:id="37"/>
      <w:r>
        <w:t>Access Mode Keys</w:t>
      </w:r>
      <w:bookmarkEnd w:id="38"/>
    </w:p>
    <w:p w14:paraId="30A1A6E4" w14:textId="77777777" w:rsidR="004E7141" w:rsidRPr="001A7E31" w:rsidRDefault="004E7141" w:rsidP="004E7141">
      <w:pPr>
        <w:pStyle w:val="NormalWeb"/>
        <w:rPr>
          <w:rFonts w:ascii="Arial" w:hAnsi="Arial" w:cs="Arial"/>
        </w:rPr>
      </w:pPr>
      <w:r w:rsidRPr="001A7E31">
        <w:rPr>
          <w:rFonts w:ascii="Arial" w:hAnsi="Arial" w:cs="Arial"/>
        </w:rPr>
        <w:t xml:space="preserve">To enter </w:t>
      </w:r>
      <w:r w:rsidRPr="001A7E31">
        <w:rPr>
          <w:rStyle w:val="Strong"/>
          <w:rFonts w:ascii="Arial" w:hAnsi="Arial" w:cs="Arial"/>
        </w:rPr>
        <w:t>Access Mode</w:t>
      </w:r>
      <w:r w:rsidRPr="001A7E31">
        <w:rPr>
          <w:rFonts w:ascii="Arial" w:hAnsi="Arial" w:cs="Arial"/>
        </w:rPr>
        <w:t xml:space="preserve"> tap the </w:t>
      </w:r>
      <w:r w:rsidRPr="001A7E31">
        <w:rPr>
          <w:rStyle w:val="Strong"/>
          <w:rFonts w:ascii="Arial" w:hAnsi="Arial" w:cs="Arial"/>
        </w:rPr>
        <w:t>Access</w:t>
      </w:r>
      <w:r w:rsidRPr="001A7E31">
        <w:rPr>
          <w:rFonts w:ascii="Arial" w:hAnsi="Arial" w:cs="Arial"/>
        </w:rPr>
        <w:t xml:space="preserve"> key. When in Access mode the following functionality is available.</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65"/>
        <w:gridCol w:w="2211"/>
        <w:gridCol w:w="4848"/>
      </w:tblGrid>
      <w:tr w:rsidR="004E7141" w14:paraId="4A88078A"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448C378B" w14:textId="77777777" w:rsidR="004E7141" w:rsidRDefault="004E7141">
            <w:pPr>
              <w:jc w:val="center"/>
              <w:rPr>
                <w:b/>
                <w:bCs/>
              </w:rPr>
            </w:pPr>
            <w:r>
              <w:rPr>
                <w:b/>
                <w:bCs/>
              </w:rPr>
              <w:t>Function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BAA9C" w14:textId="77777777" w:rsidR="004E7141" w:rsidRDefault="004E7141">
            <w:pPr>
              <w:jc w:val="center"/>
              <w:rPr>
                <w:b/>
                <w:bCs/>
              </w:rPr>
            </w:pPr>
            <w:r>
              <w:rPr>
                <w:b/>
                <w:bCs/>
              </w:rPr>
              <w:t>Key(s)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CF7B7" w14:textId="77777777" w:rsidR="004E7141" w:rsidRDefault="004E7141">
            <w:pPr>
              <w:jc w:val="center"/>
              <w:rPr>
                <w:b/>
                <w:bCs/>
              </w:rPr>
            </w:pPr>
            <w:r>
              <w:rPr>
                <w:b/>
                <w:bCs/>
              </w:rPr>
              <w:t>Description</w:t>
            </w:r>
          </w:p>
        </w:tc>
      </w:tr>
      <w:tr w:rsidR="004E7141" w14:paraId="5B4B3445"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5F960DBA" w14:textId="77777777" w:rsidR="004E7141" w:rsidRDefault="004E7141">
            <w:r>
              <w:t>Line review</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9752F" w14:textId="77777777" w:rsidR="004E7141" w:rsidRDefault="004E7141">
            <w:r>
              <w:rPr>
                <w:rStyle w:val="Strong"/>
              </w:rPr>
              <w:t>up arrow</w:t>
            </w:r>
            <w:r>
              <w:t xml:space="preserve"> and </w:t>
            </w:r>
            <w:r>
              <w:rPr>
                <w:rStyle w:val="Strong"/>
              </w:rPr>
              <w:t>down arrow</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15309" w14:textId="77777777" w:rsidR="004E7141" w:rsidRDefault="004E7141">
            <w:r>
              <w:t>Moves review cursor up or down and reads line</w:t>
            </w:r>
          </w:p>
        </w:tc>
      </w:tr>
      <w:tr w:rsidR="004E7141" w14:paraId="58514A37"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6F211727" w14:textId="77777777" w:rsidR="004E7141" w:rsidRDefault="004E7141">
            <w:r>
              <w:t>Character review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21612" w14:textId="77777777" w:rsidR="004E7141" w:rsidRDefault="004E7141">
            <w:r>
              <w:rPr>
                <w:rStyle w:val="Strong"/>
              </w:rPr>
              <w:t>right arrow</w:t>
            </w:r>
            <w:r>
              <w:t xml:space="preserve"> and </w:t>
            </w:r>
            <w:r>
              <w:rPr>
                <w:rStyle w:val="Strong"/>
              </w:rPr>
              <w:t>left arrow</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5A7C1" w14:textId="77777777" w:rsidR="004E7141" w:rsidRDefault="004E7141">
            <w:r>
              <w:t>Moves review cursor left or right and reads character</w:t>
            </w:r>
          </w:p>
        </w:tc>
      </w:tr>
      <w:tr w:rsidR="004E7141" w14:paraId="14F0C022"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4198F52D" w14:textId="77777777" w:rsidR="004E7141" w:rsidRDefault="004E7141">
            <w:r>
              <w:t>Start of line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286FB" w14:textId="77777777" w:rsidR="004E7141" w:rsidRDefault="004E7141">
            <w:r>
              <w:rPr>
                <w:rStyle w:val="Strong"/>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1178A" w14:textId="77777777" w:rsidR="004E7141" w:rsidRDefault="004E7141">
            <w:r>
              <w:t>Moves review cursor to start of current review line and reads the character  </w:t>
            </w:r>
          </w:p>
        </w:tc>
      </w:tr>
      <w:tr w:rsidR="004E7141" w14:paraId="4DC89866"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73079843" w14:textId="77777777" w:rsidR="004E7141" w:rsidRDefault="004E7141">
            <w:r>
              <w:t>End of line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94039" w14:textId="77777777" w:rsidR="004E7141" w:rsidRDefault="004E7141">
            <w:r>
              <w:rPr>
                <w:rStyle w:val="Strong"/>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1842E" w14:textId="77777777" w:rsidR="004E7141" w:rsidRDefault="004E7141">
            <w:r>
              <w:t>Moves review cursor to end of line and reads character</w:t>
            </w:r>
          </w:p>
        </w:tc>
      </w:tr>
      <w:tr w:rsidR="004E7141" w14:paraId="27DF3309"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238B6A08" w14:textId="77777777" w:rsidR="004E7141" w:rsidRDefault="004E7141">
            <w:r>
              <w:t>Top of screen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F7ABE" w14:textId="77777777" w:rsidR="004E7141" w:rsidRDefault="004E7141">
            <w:r>
              <w:rPr>
                <w:rStyle w:val="Strong"/>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48996" w14:textId="77777777" w:rsidR="004E7141" w:rsidRDefault="004E7141">
            <w:r>
              <w:t>Moves review cursor to top, left of screen and reads first line</w:t>
            </w:r>
          </w:p>
        </w:tc>
      </w:tr>
      <w:tr w:rsidR="004E7141" w14:paraId="25E26011"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38B59758" w14:textId="77777777" w:rsidR="004E7141" w:rsidRDefault="004E7141">
            <w:r>
              <w:t>Bottom of screen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BD1DA" w14:textId="77777777" w:rsidR="004E7141" w:rsidRDefault="004E7141">
            <w:r>
              <w:rPr>
                <w:rStyle w:val="Strong"/>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E6B98" w14:textId="77777777" w:rsidR="004E7141" w:rsidRDefault="004E7141">
            <w:r>
              <w:t>Moves review cursor to bottom, left of screen and reads last line</w:t>
            </w:r>
          </w:p>
        </w:tc>
      </w:tr>
      <w:tr w:rsidR="004E7141" w14:paraId="12E36921"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788C2857" w14:textId="77777777" w:rsidR="004E7141" w:rsidRDefault="004E7141">
            <w:r>
              <w:t>Route cursor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48C57" w14:textId="77777777" w:rsidR="004E7141" w:rsidRDefault="004E7141">
            <w:r>
              <w:rPr>
                <w:rStyle w:val="Strong"/>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8AD76" w14:textId="77777777" w:rsidR="004E7141" w:rsidRDefault="004E7141">
            <w:r>
              <w:t>Routes review cursor to calculator cursor and reads line</w:t>
            </w:r>
          </w:p>
        </w:tc>
      </w:tr>
      <w:tr w:rsidR="004E7141" w14:paraId="219A3000"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3944C1A0" w14:textId="77777777" w:rsidR="004E7141" w:rsidRDefault="004E7141">
            <w:r>
              <w:t>Battery status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4D82A" w14:textId="77777777" w:rsidR="004E7141" w:rsidRDefault="004E7141">
            <w:r>
              <w:rPr>
                <w:rStyle w:val="Strong"/>
              </w:rPr>
              <w:t>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59036" w14:textId="77777777" w:rsidR="004E7141" w:rsidRDefault="004E7141">
            <w:r>
              <w:t>Announces battery status</w:t>
            </w:r>
          </w:p>
        </w:tc>
      </w:tr>
      <w:tr w:rsidR="004E7141" w14:paraId="7855CD3D"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3330354F" w14:textId="77777777" w:rsidR="004E7141" w:rsidRDefault="004E7141">
            <w:r>
              <w:t>Status line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9F236" w14:textId="77777777" w:rsidR="004E7141" w:rsidRDefault="004E7141">
            <w:r>
              <w:rPr>
                <w:rStyle w:val="Strong"/>
              </w:rPr>
              <w:t>[sto right arrow]</w:t>
            </w:r>
            <w:r>
              <w:t xml:space="preserve"> (store)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DEBA3" w14:textId="77777777" w:rsidR="004E7141" w:rsidRDefault="004E7141">
            <w:r>
              <w:t>Announces active modes (i.e., degree, scientific, etc.)</w:t>
            </w:r>
          </w:p>
        </w:tc>
      </w:tr>
      <w:tr w:rsidR="004E7141" w14:paraId="6C478A68"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0EAF9546" w14:textId="77777777" w:rsidR="004E7141" w:rsidRDefault="004E7141">
            <w:r>
              <w:t>Firmware version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E5881" w14:textId="77777777" w:rsidR="004E7141" w:rsidRDefault="004E7141">
            <w:r>
              <w:rPr>
                <w:rStyle w:val="Strong"/>
              </w:rPr>
              <w:t>[Xabcyzt]</w:t>
            </w:r>
            <w:r>
              <w:t xml:space="preserve"> (memory variable)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5F793" w14:textId="77777777" w:rsidR="004E7141" w:rsidRDefault="004E7141">
            <w:r>
              <w:t>Announces the firmware version</w:t>
            </w:r>
          </w:p>
        </w:tc>
      </w:tr>
      <w:tr w:rsidR="004E7141" w14:paraId="0AC1EE69"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0F95B271" w14:textId="77777777" w:rsidR="004E7141" w:rsidRDefault="004E7141">
            <w:r>
              <w:t>Serial number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B59DC" w14:textId="77777777" w:rsidR="004E7141" w:rsidRDefault="004E7141">
            <w:r>
              <w:rPr>
                <w:rStyle w:val="Strong"/>
              </w:rPr>
              <w:t>x</w:t>
            </w:r>
            <w:r>
              <w:rPr>
                <w:rStyle w:val="Strong"/>
                <w:vertAlign w:val="superscript"/>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351B1" w14:textId="77777777" w:rsidR="004E7141" w:rsidRDefault="004E7141">
            <w:r>
              <w:t>Announces the serial number</w:t>
            </w:r>
          </w:p>
        </w:tc>
      </w:tr>
      <w:tr w:rsidR="004E7141" w14:paraId="7AD81D1F"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4CE3F667" w14:textId="77777777" w:rsidR="004E7141" w:rsidRDefault="004E7141">
            <w:r>
              <w:t>Charging status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0B977" w14:textId="77777777" w:rsidR="004E7141" w:rsidRDefault="004E7141">
            <w:r>
              <w:rPr>
                <w:rStyle w:val="Strong"/>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7E138" w14:textId="77777777" w:rsidR="004E7141" w:rsidRDefault="004E7141">
            <w:r>
              <w:t>Announces if the unit is charging or not charging</w:t>
            </w:r>
          </w:p>
        </w:tc>
      </w:tr>
    </w:tbl>
    <w:p w14:paraId="4FE23129" w14:textId="77777777" w:rsidR="004E7141" w:rsidRDefault="004E7141" w:rsidP="004E7141">
      <w:pPr>
        <w:pStyle w:val="Heading2"/>
      </w:pPr>
      <w:bookmarkStart w:id="39" w:name="_Toc6569774"/>
      <w:r>
        <w:t>Home Screen</w:t>
      </w:r>
      <w:bookmarkEnd w:id="39"/>
    </w:p>
    <w:p w14:paraId="3384D853" w14:textId="77777777" w:rsidR="004E7141" w:rsidRPr="001A7E31" w:rsidRDefault="004E7141" w:rsidP="004E7141">
      <w:pPr>
        <w:pStyle w:val="NormalWeb"/>
        <w:rPr>
          <w:rFonts w:ascii="Arial" w:hAnsi="Arial" w:cs="Arial"/>
        </w:rPr>
      </w:pPr>
      <w:r w:rsidRPr="001A7E31">
        <w:rPr>
          <w:rFonts w:ascii="Arial" w:hAnsi="Arial" w:cs="Arial"/>
        </w:rPr>
        <w:t xml:space="preserve">On the Home screen, you can enter mathematical expressions and functions, along with other instructions. The answers are displayed on the Home screen. The TI-30XS screen can display a maximum of four lines with up to 16 characters per line. For entries and expressions of more than 16 characters, you can scroll left and right by pressing the </w:t>
      </w:r>
      <w:r w:rsidRPr="001A7E31">
        <w:rPr>
          <w:rStyle w:val="Strong"/>
          <w:rFonts w:ascii="Arial" w:hAnsi="Arial" w:cs="Arial"/>
        </w:rPr>
        <w:t>right arrow</w:t>
      </w:r>
      <w:r w:rsidRPr="001A7E31">
        <w:rPr>
          <w:rFonts w:ascii="Arial" w:hAnsi="Arial" w:cs="Arial"/>
        </w:rPr>
        <w:t xml:space="preserve"> or </w:t>
      </w:r>
      <w:r w:rsidRPr="001A7E31">
        <w:rPr>
          <w:rStyle w:val="Strong"/>
          <w:rFonts w:ascii="Arial" w:hAnsi="Arial" w:cs="Arial"/>
        </w:rPr>
        <w:t>left arrow</w:t>
      </w:r>
      <w:r w:rsidRPr="001A7E31">
        <w:rPr>
          <w:rFonts w:ascii="Arial" w:hAnsi="Arial" w:cs="Arial"/>
        </w:rPr>
        <w:t xml:space="preserve"> on the directional pad to view the entire entry or expression. Similarly, to view entries </w:t>
      </w:r>
      <w:r w:rsidRPr="001A7E31">
        <w:rPr>
          <w:rFonts w:ascii="Arial" w:hAnsi="Arial" w:cs="Arial"/>
        </w:rPr>
        <w:lastRenderedPageBreak/>
        <w:t xml:space="preserve">and expressions that are more than four lines, you can scroll up and down by pressing the </w:t>
      </w:r>
      <w:r w:rsidRPr="001A7E31">
        <w:rPr>
          <w:rStyle w:val="Strong"/>
          <w:rFonts w:ascii="Arial" w:hAnsi="Arial" w:cs="Arial"/>
        </w:rPr>
        <w:t>up</w:t>
      </w:r>
      <w:r w:rsidRPr="001A7E31">
        <w:rPr>
          <w:rFonts w:ascii="Arial" w:hAnsi="Arial" w:cs="Arial"/>
        </w:rPr>
        <w:t xml:space="preserve"> and </w:t>
      </w:r>
      <w:r w:rsidRPr="001A7E31">
        <w:rPr>
          <w:rStyle w:val="Strong"/>
          <w:rFonts w:ascii="Arial" w:hAnsi="Arial" w:cs="Arial"/>
        </w:rPr>
        <w:t>down</w:t>
      </w:r>
      <w:r w:rsidRPr="001A7E31">
        <w:rPr>
          <w:rFonts w:ascii="Arial" w:hAnsi="Arial" w:cs="Arial"/>
        </w:rPr>
        <w:t xml:space="preserve"> arrows on the directional pad.</w:t>
      </w:r>
    </w:p>
    <w:p w14:paraId="0A6BA73F" w14:textId="2BC726BA" w:rsidR="004E7141" w:rsidRPr="001A7E31" w:rsidRDefault="004E7141" w:rsidP="004E7141">
      <w:pPr>
        <w:pStyle w:val="NormalWeb"/>
        <w:rPr>
          <w:rFonts w:ascii="Arial" w:hAnsi="Arial" w:cs="Arial"/>
        </w:rPr>
      </w:pPr>
      <w:r w:rsidRPr="001A7E31">
        <w:rPr>
          <w:rFonts w:ascii="Arial" w:hAnsi="Arial" w:cs="Arial"/>
        </w:rPr>
        <w:t xml:space="preserve">The Orion TI-30XS has the ability to display math in both Classic and MathPrint™ mode. Classic mode displays input and output on a single line on screen and is fully accessible. Due to the difficulty in accessing information not on the screen, MathPrint mode is not accessible. When the Orion accessibility is muted, MathPrint mode still works and can be used by visual users of the calculator. If the MathPrint mode is active, a message is announced indicating that MathPrint is not supported and instruction is given to change to Classic mode. (See the </w:t>
      </w:r>
      <w:hyperlink w:anchor="_Modes" w:history="1">
        <w:r w:rsidRPr="00AF778D">
          <w:rPr>
            <w:rStyle w:val="Hyperlink"/>
            <w:rFonts w:ascii="Arial" w:hAnsi="Arial" w:cs="Arial"/>
          </w:rPr>
          <w:t>Modes</w:t>
        </w:r>
      </w:hyperlink>
      <w:r w:rsidRPr="001A7E31">
        <w:rPr>
          <w:rFonts w:ascii="Arial" w:hAnsi="Arial" w:cs="Arial"/>
        </w:rPr>
        <w:t xml:space="preserve"> section to learn how to switch to Classic mode.)</w:t>
      </w:r>
    </w:p>
    <w:p w14:paraId="5EFBCD1D" w14:textId="77777777" w:rsidR="004E7141" w:rsidRPr="001A7E31" w:rsidRDefault="004E7141" w:rsidP="004E7141">
      <w:pPr>
        <w:pStyle w:val="NormalWeb"/>
        <w:rPr>
          <w:rFonts w:ascii="Arial" w:hAnsi="Arial" w:cs="Arial"/>
        </w:rPr>
      </w:pPr>
      <w:r w:rsidRPr="001A7E31">
        <w:rPr>
          <w:rFonts w:ascii="Arial" w:hAnsi="Arial" w:cs="Arial"/>
        </w:rPr>
        <w:t xml:space="preserve">It is not necessary to use MathPrint mode to use the full functionality of the TI-30XS. If you want to know more about MathPrint mode, see the </w:t>
      </w:r>
      <w:hyperlink r:id="rId18" w:history="1">
        <w:r w:rsidRPr="001A7E31">
          <w:rPr>
            <w:rStyle w:val="Hyperlink"/>
            <w:rFonts w:ascii="Arial" w:hAnsi="Arial" w:cs="Arial"/>
          </w:rPr>
          <w:t>TI-30XS Scientific Calculator documentation</w:t>
        </w:r>
      </w:hyperlink>
      <w:r w:rsidRPr="001A7E31">
        <w:rPr>
          <w:rFonts w:ascii="Arial" w:hAnsi="Arial" w:cs="Arial"/>
        </w:rPr>
        <w:t xml:space="preserve"> from Texas Instruments Incorporated. </w:t>
      </w:r>
    </w:p>
    <w:p w14:paraId="7CF8B855" w14:textId="77777777" w:rsidR="004E7141" w:rsidRPr="001A7E31" w:rsidRDefault="004E7141" w:rsidP="004E7141">
      <w:pPr>
        <w:pStyle w:val="NormalWeb"/>
        <w:rPr>
          <w:rFonts w:ascii="Arial" w:hAnsi="Arial" w:cs="Arial"/>
        </w:rPr>
      </w:pPr>
      <w:r w:rsidRPr="001A7E31">
        <w:rPr>
          <w:rFonts w:ascii="Arial" w:hAnsi="Arial" w:cs="Arial"/>
        </w:rPr>
        <w:t>When you calculate an entry on the Home screen, depending upon space, the answer is displayed either directly to the right of the entry or on the right side of the next line.</w:t>
      </w:r>
    </w:p>
    <w:p w14:paraId="6CC49D2C" w14:textId="77777777" w:rsidR="004E7141" w:rsidRPr="001A7E31" w:rsidRDefault="004E7141" w:rsidP="004E7141">
      <w:pPr>
        <w:pStyle w:val="NormalWeb"/>
        <w:rPr>
          <w:rFonts w:ascii="Arial" w:hAnsi="Arial" w:cs="Arial"/>
        </w:rPr>
      </w:pPr>
      <w:r w:rsidRPr="001A7E31">
        <w:rPr>
          <w:rFonts w:ascii="Arial" w:hAnsi="Arial" w:cs="Arial"/>
        </w:rPr>
        <w:t>Special indicators may display on the screen to provide additional information concerning functions or results. These are spoken when needed.</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50"/>
        <w:gridCol w:w="7074"/>
      </w:tblGrid>
      <w:tr w:rsidR="004E7141" w:rsidRPr="001A7E31" w14:paraId="3946ACAC" w14:textId="77777777" w:rsidTr="004E7141">
        <w:trPr>
          <w:tblHead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CE8A68" w14:textId="77777777" w:rsidR="004E7141" w:rsidRPr="001A7E31" w:rsidRDefault="004E7141">
            <w:pPr>
              <w:jc w:val="center"/>
              <w:rPr>
                <w:rFonts w:cs="Arial"/>
                <w:b/>
                <w:bCs/>
              </w:rPr>
            </w:pPr>
            <w:r w:rsidRPr="001A7E31">
              <w:rPr>
                <w:rFonts w:cs="Arial"/>
                <w:b/>
                <w:bCs/>
              </w:rPr>
              <w:t>Indicator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0A781" w14:textId="77777777" w:rsidR="004E7141" w:rsidRPr="001A7E31" w:rsidRDefault="004E7141">
            <w:pPr>
              <w:jc w:val="center"/>
              <w:rPr>
                <w:rFonts w:cs="Arial"/>
                <w:b/>
                <w:bCs/>
              </w:rPr>
            </w:pPr>
            <w:r w:rsidRPr="001A7E31">
              <w:rPr>
                <w:rFonts w:cs="Arial"/>
                <w:b/>
                <w:bCs/>
              </w:rPr>
              <w:t>Definition</w:t>
            </w:r>
          </w:p>
        </w:tc>
      </w:tr>
      <w:tr w:rsidR="004E7141" w:rsidRPr="001A7E31" w14:paraId="6FD7D240"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675B0DC9" w14:textId="77777777" w:rsidR="004E7141" w:rsidRPr="001A7E31" w:rsidRDefault="004E7141">
            <w:pPr>
              <w:rPr>
                <w:rFonts w:cs="Arial"/>
              </w:rPr>
            </w:pPr>
            <w:r w:rsidRPr="001A7E31">
              <w:rPr>
                <w:rFonts w:cs="Arial"/>
              </w:rPr>
              <w:t>2nd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CC6EA" w14:textId="77777777" w:rsidR="004E7141" w:rsidRPr="001A7E31" w:rsidRDefault="004E7141">
            <w:pPr>
              <w:rPr>
                <w:rFonts w:cs="Arial"/>
              </w:rPr>
            </w:pPr>
            <w:r w:rsidRPr="001A7E31">
              <w:rPr>
                <w:rFonts w:cs="Arial"/>
              </w:rPr>
              <w:t>2nd function</w:t>
            </w:r>
          </w:p>
        </w:tc>
      </w:tr>
      <w:tr w:rsidR="004E7141" w:rsidRPr="001A7E31" w14:paraId="6B732DBC"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45A9D9E2" w14:textId="77777777" w:rsidR="004E7141" w:rsidRPr="001A7E31" w:rsidRDefault="004E7141">
            <w:pPr>
              <w:rPr>
                <w:rFonts w:cs="Arial"/>
              </w:rPr>
            </w:pPr>
            <w:r w:rsidRPr="001A7E31">
              <w:rPr>
                <w:rFonts w:cs="Arial"/>
              </w:rPr>
              <w:t>HYP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89E07" w14:textId="77777777" w:rsidR="004E7141" w:rsidRPr="001A7E31" w:rsidRDefault="004E7141">
            <w:pPr>
              <w:rPr>
                <w:rFonts w:cs="Arial"/>
              </w:rPr>
            </w:pPr>
            <w:r w:rsidRPr="001A7E31">
              <w:rPr>
                <w:rFonts w:cs="Arial"/>
              </w:rPr>
              <w:t>Hyperbolic function</w:t>
            </w:r>
          </w:p>
        </w:tc>
      </w:tr>
      <w:tr w:rsidR="004E7141" w:rsidRPr="001A7E31" w14:paraId="4AF70674"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3CAE722B" w14:textId="77777777" w:rsidR="004E7141" w:rsidRPr="001A7E31" w:rsidRDefault="004E7141">
            <w:pPr>
              <w:rPr>
                <w:rFonts w:cs="Arial"/>
              </w:rPr>
            </w:pPr>
            <w:r w:rsidRPr="001A7E31">
              <w:rPr>
                <w:rFonts w:cs="Arial"/>
              </w:rPr>
              <w:t>FIX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EB29E" w14:textId="77777777" w:rsidR="004E7141" w:rsidRPr="001A7E31" w:rsidRDefault="004E7141">
            <w:pPr>
              <w:rPr>
                <w:rFonts w:cs="Arial"/>
              </w:rPr>
            </w:pPr>
            <w:r w:rsidRPr="001A7E31">
              <w:rPr>
                <w:rFonts w:cs="Arial"/>
              </w:rPr>
              <w:t>Fixed-decimal setting (See Mode section.)</w:t>
            </w:r>
          </w:p>
        </w:tc>
      </w:tr>
      <w:tr w:rsidR="004E7141" w:rsidRPr="001A7E31" w14:paraId="0188F605"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01BF6CAE" w14:textId="77777777" w:rsidR="004E7141" w:rsidRPr="001A7E31" w:rsidRDefault="004E7141">
            <w:pPr>
              <w:rPr>
                <w:rFonts w:cs="Arial"/>
              </w:rPr>
            </w:pPr>
            <w:r w:rsidRPr="001A7E31">
              <w:rPr>
                <w:rFonts w:cs="Arial"/>
              </w:rPr>
              <w:t>SCI, ENG</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90F34" w14:textId="77777777" w:rsidR="004E7141" w:rsidRPr="001A7E31" w:rsidRDefault="004E7141">
            <w:pPr>
              <w:rPr>
                <w:rFonts w:cs="Arial"/>
              </w:rPr>
            </w:pPr>
            <w:r w:rsidRPr="001A7E31">
              <w:rPr>
                <w:rFonts w:cs="Arial"/>
              </w:rPr>
              <w:t>Scientific or engineering notation (See Mode section.)</w:t>
            </w:r>
          </w:p>
        </w:tc>
      </w:tr>
      <w:tr w:rsidR="004E7141" w:rsidRPr="001A7E31" w14:paraId="3DD1D6FB"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7E52C3CD" w14:textId="77777777" w:rsidR="004E7141" w:rsidRPr="001A7E31" w:rsidRDefault="004E7141">
            <w:pPr>
              <w:rPr>
                <w:rFonts w:cs="Arial"/>
              </w:rPr>
            </w:pPr>
            <w:r w:rsidRPr="001A7E31">
              <w:rPr>
                <w:rFonts w:cs="Arial"/>
              </w:rPr>
              <w:t>DEG, RAD, GRAD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E9333" w14:textId="77777777" w:rsidR="004E7141" w:rsidRPr="001A7E31" w:rsidRDefault="004E7141">
            <w:pPr>
              <w:rPr>
                <w:rFonts w:cs="Arial"/>
              </w:rPr>
            </w:pPr>
            <w:r w:rsidRPr="001A7E31">
              <w:rPr>
                <w:rFonts w:cs="Arial"/>
              </w:rPr>
              <w:t>Angle mode (degrees, radians, or gradians) (See Mode section.)</w:t>
            </w:r>
          </w:p>
        </w:tc>
      </w:tr>
      <w:tr w:rsidR="004E7141" w:rsidRPr="001A7E31" w14:paraId="01B5FF82"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363131A7" w14:textId="77777777" w:rsidR="004E7141" w:rsidRPr="001A7E31" w:rsidRDefault="004E7141">
            <w:pPr>
              <w:rPr>
                <w:rFonts w:cs="Arial"/>
              </w:rPr>
            </w:pPr>
            <w:r w:rsidRPr="001A7E31">
              <w:rPr>
                <w:rFonts w:cs="Arial"/>
              </w:rPr>
              <w:t>K</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A9EAD" w14:textId="77777777" w:rsidR="004E7141" w:rsidRPr="001A7E31" w:rsidRDefault="004E7141">
            <w:pPr>
              <w:rPr>
                <w:rFonts w:cs="Arial"/>
              </w:rPr>
            </w:pPr>
            <w:r w:rsidRPr="001A7E31">
              <w:rPr>
                <w:rFonts w:cs="Arial"/>
              </w:rPr>
              <w:t>Constant feature is on.</w:t>
            </w:r>
          </w:p>
        </w:tc>
      </w:tr>
      <w:tr w:rsidR="004E7141" w:rsidRPr="001A7E31" w14:paraId="01F4C7C7"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3E17DB98" w14:textId="77777777" w:rsidR="004E7141" w:rsidRPr="001A7E31" w:rsidRDefault="004E7141">
            <w:pPr>
              <w:rPr>
                <w:rFonts w:cs="Arial"/>
              </w:rPr>
            </w:pPr>
            <w:r w:rsidRPr="001A7E31">
              <w:rPr>
                <w:rFonts w:cs="Arial"/>
              </w:rPr>
              <w:t>L1, L2, L3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026FF" w14:textId="77777777" w:rsidR="004E7141" w:rsidRPr="001A7E31" w:rsidRDefault="004E7141">
            <w:pPr>
              <w:rPr>
                <w:rFonts w:cs="Arial"/>
              </w:rPr>
            </w:pPr>
            <w:r w:rsidRPr="001A7E31">
              <w:rPr>
                <w:rFonts w:cs="Arial"/>
              </w:rPr>
              <w:t>Displays above the lists in data editor</w:t>
            </w:r>
          </w:p>
        </w:tc>
      </w:tr>
      <w:tr w:rsidR="004E7141" w:rsidRPr="001A7E31" w14:paraId="5D000D8C"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26A0C72E" w14:textId="77777777" w:rsidR="004E7141" w:rsidRPr="001A7E31" w:rsidRDefault="004E7141">
            <w:pPr>
              <w:rPr>
                <w:rFonts w:cs="Arial"/>
              </w:rPr>
            </w:pPr>
            <w:r w:rsidRPr="001A7E31">
              <w:rPr>
                <w:rFonts w:ascii="Segoe UI Emoji" w:hAnsi="Segoe UI Emoji" w:cs="Segoe UI Emoji"/>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5F7CC" w14:textId="77777777" w:rsidR="004E7141" w:rsidRPr="001A7E31" w:rsidRDefault="004E7141">
            <w:pPr>
              <w:rPr>
                <w:rFonts w:cs="Arial"/>
              </w:rPr>
            </w:pPr>
            <w:r w:rsidRPr="001A7E31">
              <w:rPr>
                <w:rFonts w:cs="Arial"/>
              </w:rPr>
              <w:t>The TI-30XS calculator is performing an operation.</w:t>
            </w:r>
          </w:p>
        </w:tc>
      </w:tr>
      <w:tr w:rsidR="004E7141" w:rsidRPr="001A7E31" w14:paraId="678E6DD2"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661495CA" w14:textId="77777777" w:rsidR="004E7141" w:rsidRPr="001A7E31" w:rsidRDefault="004E7141">
            <w:pPr>
              <w:rPr>
                <w:rFonts w:cs="Arial"/>
              </w:rPr>
            </w:pPr>
            <w:r w:rsidRPr="001A7E31">
              <w:rPr>
                <w:rFonts w:ascii="Cambria Math" w:hAnsi="Cambria Math" w:cs="Cambria Math"/>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35B32" w14:textId="77777777" w:rsidR="004E7141" w:rsidRPr="001A7E31" w:rsidRDefault="004E7141">
            <w:pPr>
              <w:rPr>
                <w:rFonts w:cs="Arial"/>
              </w:rPr>
            </w:pPr>
            <w:r w:rsidRPr="001A7E31">
              <w:rPr>
                <w:rFonts w:cs="Arial"/>
              </w:rPr>
              <w:t xml:space="preserve">An entry is stored in memory before and/or after the active screen. Press </w:t>
            </w:r>
            <w:r w:rsidRPr="001A7E31">
              <w:rPr>
                <w:rStyle w:val="Strong"/>
                <w:rFonts w:cs="Arial"/>
              </w:rPr>
              <w:t>up arrow</w:t>
            </w:r>
            <w:r w:rsidRPr="001A7E31">
              <w:rPr>
                <w:rFonts w:cs="Arial"/>
              </w:rPr>
              <w:t xml:space="preserve"> or </w:t>
            </w:r>
            <w:r w:rsidRPr="001A7E31">
              <w:rPr>
                <w:rStyle w:val="Strong"/>
                <w:rFonts w:cs="Arial"/>
              </w:rPr>
              <w:t>down arrow</w:t>
            </w:r>
            <w:r w:rsidRPr="001A7E31">
              <w:rPr>
                <w:rFonts w:cs="Arial"/>
              </w:rPr>
              <w:t xml:space="preserve"> on the directional key to scroll.  </w:t>
            </w:r>
          </w:p>
        </w:tc>
      </w:tr>
      <w:tr w:rsidR="004E7141" w:rsidRPr="001A7E31" w14:paraId="3A618912"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5E17F744" w14:textId="77777777" w:rsidR="004E7141" w:rsidRPr="001A7E31" w:rsidRDefault="004E7141">
            <w:pPr>
              <w:rPr>
                <w:rFonts w:cs="Arial"/>
              </w:rPr>
            </w:pPr>
            <w:r w:rsidRPr="001A7E31">
              <w:rPr>
                <w:rFonts w:cs="Arial"/>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5CDB5" w14:textId="77777777" w:rsidR="004E7141" w:rsidRPr="001A7E31" w:rsidRDefault="004E7141">
            <w:pPr>
              <w:rPr>
                <w:rFonts w:cs="Arial"/>
              </w:rPr>
            </w:pPr>
            <w:r w:rsidRPr="001A7E31">
              <w:rPr>
                <w:rFonts w:cs="Arial"/>
              </w:rPr>
              <w:t xml:space="preserve">An entry or menu displays beyond 16 digits. Press </w:t>
            </w:r>
            <w:r w:rsidRPr="001A7E31">
              <w:rPr>
                <w:rStyle w:val="Strong"/>
                <w:rFonts w:cs="Arial"/>
              </w:rPr>
              <w:t>left arrow</w:t>
            </w:r>
            <w:r w:rsidRPr="001A7E31">
              <w:rPr>
                <w:rFonts w:cs="Arial"/>
              </w:rPr>
              <w:t xml:space="preserve"> or </w:t>
            </w:r>
            <w:r w:rsidRPr="001A7E31">
              <w:rPr>
                <w:rStyle w:val="Strong"/>
                <w:rFonts w:cs="Arial"/>
              </w:rPr>
              <w:t>right arrow</w:t>
            </w:r>
            <w:r w:rsidRPr="001A7E31">
              <w:rPr>
                <w:rFonts w:cs="Arial"/>
              </w:rPr>
              <w:t xml:space="preserve"> on the directional key to scroll.</w:t>
            </w:r>
          </w:p>
        </w:tc>
      </w:tr>
    </w:tbl>
    <w:p w14:paraId="4AD45C18" w14:textId="77777777" w:rsidR="004E7141" w:rsidRDefault="004E7141" w:rsidP="004E7141">
      <w:pPr>
        <w:pStyle w:val="Heading2"/>
      </w:pPr>
      <w:bookmarkStart w:id="40" w:name="_Toc6569775"/>
      <w:r>
        <w:t>2nd functions</w:t>
      </w:r>
      <w:bookmarkEnd w:id="40"/>
    </w:p>
    <w:p w14:paraId="4FDDD56A" w14:textId="77777777" w:rsidR="004E7141" w:rsidRPr="001A7E31" w:rsidRDefault="004E7141" w:rsidP="004E7141">
      <w:pPr>
        <w:pStyle w:val="NormalWeb"/>
        <w:rPr>
          <w:rFonts w:ascii="Arial" w:hAnsi="Arial" w:cs="Arial"/>
        </w:rPr>
      </w:pPr>
      <w:r w:rsidRPr="001A7E31">
        <w:rPr>
          <w:rStyle w:val="Strong"/>
          <w:rFonts w:ascii="Arial" w:hAnsi="Arial" w:cs="Arial"/>
        </w:rPr>
        <w:t>2nd</w:t>
      </w:r>
    </w:p>
    <w:p w14:paraId="0C513567" w14:textId="77777777" w:rsidR="004E7141" w:rsidRPr="001A7E31" w:rsidRDefault="004E7141" w:rsidP="004E7141">
      <w:pPr>
        <w:pStyle w:val="NormalWeb"/>
        <w:rPr>
          <w:rFonts w:ascii="Arial" w:hAnsi="Arial" w:cs="Arial"/>
        </w:rPr>
      </w:pPr>
      <w:r w:rsidRPr="001A7E31">
        <w:rPr>
          <w:rFonts w:ascii="Arial" w:hAnsi="Arial" w:cs="Arial"/>
        </w:rPr>
        <w:t xml:space="preserve">Most keys can perform two functions. The primary function is indicated on the key and the secondary function is displayed above it. Press </w:t>
      </w:r>
      <w:r w:rsidRPr="001A7E31">
        <w:rPr>
          <w:rStyle w:val="Strong"/>
          <w:rFonts w:ascii="Arial" w:hAnsi="Arial" w:cs="Arial"/>
        </w:rPr>
        <w:t>2nd</w:t>
      </w:r>
      <w:r w:rsidRPr="001A7E31">
        <w:rPr>
          <w:rFonts w:ascii="Arial" w:hAnsi="Arial" w:cs="Arial"/>
        </w:rPr>
        <w:t xml:space="preserve"> to activate the </w:t>
      </w:r>
      <w:r w:rsidRPr="001A7E31">
        <w:rPr>
          <w:rFonts w:ascii="Arial" w:hAnsi="Arial" w:cs="Arial"/>
        </w:rPr>
        <w:lastRenderedPageBreak/>
        <w:t xml:space="preserve">secondary function of a given key. Notice that </w:t>
      </w:r>
      <w:r w:rsidRPr="001A7E31">
        <w:rPr>
          <w:rFonts w:ascii="Arial" w:hAnsi="Arial" w:cs="Arial"/>
          <w:b/>
          <w:bCs/>
        </w:rPr>
        <w:t>2nd</w:t>
      </w:r>
      <w:r w:rsidRPr="001A7E31">
        <w:rPr>
          <w:rFonts w:ascii="Arial" w:hAnsi="Arial" w:cs="Arial"/>
        </w:rPr>
        <w:t xml:space="preserve"> appears as an indicator on the screen. To cancel it before entering data, press </w:t>
      </w:r>
      <w:r w:rsidRPr="001A7E31">
        <w:rPr>
          <w:rStyle w:val="Strong"/>
          <w:rFonts w:ascii="Arial" w:hAnsi="Arial" w:cs="Arial"/>
        </w:rPr>
        <w:t>2nd</w:t>
      </w:r>
      <w:r w:rsidRPr="001A7E31">
        <w:rPr>
          <w:rFonts w:ascii="Arial" w:hAnsi="Arial" w:cs="Arial"/>
        </w:rPr>
        <w:t xml:space="preserve"> again. For example, </w:t>
      </w:r>
      <w:r w:rsidRPr="001A7E31">
        <w:rPr>
          <w:rStyle w:val="Strong"/>
          <w:rFonts w:ascii="Arial" w:hAnsi="Arial" w:cs="Arial"/>
        </w:rPr>
        <w:t>2nd</w:t>
      </w:r>
      <w:r w:rsidRPr="001A7E31">
        <w:rPr>
          <w:rFonts w:ascii="Arial" w:hAnsi="Arial" w:cs="Arial"/>
        </w:rPr>
        <w:t xml:space="preserve"> </w:t>
      </w:r>
      <w:r w:rsidRPr="001A7E31">
        <w:rPr>
          <w:rStyle w:val="Strong"/>
          <w:rFonts w:ascii="Arial" w:hAnsi="Arial" w:cs="Arial"/>
        </w:rPr>
        <w:t>[√]</w:t>
      </w:r>
      <w:r w:rsidRPr="001A7E31">
        <w:rPr>
          <w:rFonts w:ascii="Arial" w:hAnsi="Arial" w:cs="Arial"/>
        </w:rPr>
        <w:t xml:space="preserve"> </w:t>
      </w:r>
      <w:r w:rsidRPr="001A7E31">
        <w:rPr>
          <w:rFonts w:ascii="Arial" w:hAnsi="Arial" w:cs="Arial"/>
          <w:b/>
          <w:bCs/>
        </w:rPr>
        <w:t>25</w:t>
      </w:r>
      <w:r w:rsidRPr="001A7E31">
        <w:rPr>
          <w:rFonts w:ascii="Arial" w:hAnsi="Arial" w:cs="Arial"/>
        </w:rPr>
        <w:t xml:space="preserve"> </w:t>
      </w:r>
      <w:r w:rsidRPr="001A7E31">
        <w:rPr>
          <w:rStyle w:val="Strong"/>
          <w:rFonts w:ascii="Arial" w:hAnsi="Arial" w:cs="Arial"/>
        </w:rPr>
        <w:t>enter</w:t>
      </w:r>
      <w:r w:rsidRPr="001A7E31">
        <w:rPr>
          <w:rFonts w:ascii="Arial" w:hAnsi="Arial" w:cs="Arial"/>
        </w:rPr>
        <w:t xml:space="preserve"> calculates the square root of 25 and returns the result, 5.</w:t>
      </w:r>
    </w:p>
    <w:p w14:paraId="227A677E" w14:textId="77777777" w:rsidR="004E7141" w:rsidRDefault="004E7141" w:rsidP="004E7141">
      <w:pPr>
        <w:pStyle w:val="Heading2"/>
      </w:pPr>
      <w:bookmarkStart w:id="41" w:name="_Modes"/>
      <w:bookmarkStart w:id="42" w:name="_Toc6569776"/>
      <w:bookmarkEnd w:id="41"/>
      <w:r>
        <w:t>Modes</w:t>
      </w:r>
      <w:bookmarkEnd w:id="42"/>
    </w:p>
    <w:p w14:paraId="4CE113A8" w14:textId="77777777" w:rsidR="004E7141" w:rsidRPr="001A7E31" w:rsidRDefault="004E7141" w:rsidP="004E7141">
      <w:pPr>
        <w:pStyle w:val="NormalWeb"/>
        <w:rPr>
          <w:rFonts w:ascii="Arial" w:hAnsi="Arial" w:cs="Arial"/>
        </w:rPr>
      </w:pPr>
      <w:r w:rsidRPr="001A7E31">
        <w:rPr>
          <w:rStyle w:val="Strong"/>
          <w:rFonts w:ascii="Arial" w:hAnsi="Arial" w:cs="Arial"/>
        </w:rPr>
        <w:t>mode</w:t>
      </w:r>
    </w:p>
    <w:p w14:paraId="71BBE76C" w14:textId="77777777" w:rsidR="004E7141" w:rsidRPr="001A7E31" w:rsidRDefault="004E7141" w:rsidP="004E7141">
      <w:pPr>
        <w:pStyle w:val="NormalWeb"/>
        <w:rPr>
          <w:rFonts w:ascii="Arial" w:hAnsi="Arial" w:cs="Arial"/>
        </w:rPr>
      </w:pPr>
      <w:r w:rsidRPr="001A7E31">
        <w:rPr>
          <w:rFonts w:ascii="Arial" w:hAnsi="Arial" w:cs="Arial"/>
        </w:rPr>
        <w:t xml:space="preserve">Use </w:t>
      </w:r>
      <w:r w:rsidRPr="001A7E31">
        <w:rPr>
          <w:rStyle w:val="Strong"/>
          <w:rFonts w:ascii="Arial" w:hAnsi="Arial" w:cs="Arial"/>
        </w:rPr>
        <w:t>mode</w:t>
      </w:r>
      <w:r w:rsidRPr="001A7E31">
        <w:rPr>
          <w:rFonts w:ascii="Arial" w:hAnsi="Arial" w:cs="Arial"/>
        </w:rPr>
        <w:t xml:space="preserve"> to choose modes. Press </w:t>
      </w:r>
      <w:r w:rsidRPr="001A7E31">
        <w:rPr>
          <w:rStyle w:val="Strong"/>
          <w:rFonts w:ascii="Arial" w:hAnsi="Arial" w:cs="Arial"/>
        </w:rPr>
        <w:t>down arrow, up arrow, left arrow, or right arrow</w:t>
      </w:r>
      <w:r w:rsidRPr="001A7E31">
        <w:rPr>
          <w:rFonts w:ascii="Arial" w:hAnsi="Arial" w:cs="Arial"/>
        </w:rPr>
        <w:t xml:space="preserve"> to choose a mode, and </w:t>
      </w:r>
      <w:r w:rsidRPr="001A7E31">
        <w:rPr>
          <w:rStyle w:val="Strong"/>
          <w:rFonts w:ascii="Arial" w:hAnsi="Arial" w:cs="Arial"/>
        </w:rPr>
        <w:t>enter</w:t>
      </w:r>
      <w:r w:rsidRPr="001A7E31">
        <w:rPr>
          <w:rFonts w:ascii="Arial" w:hAnsi="Arial" w:cs="Arial"/>
        </w:rPr>
        <w:t xml:space="preserve"> to select it. Press </w:t>
      </w:r>
      <w:r w:rsidRPr="001A7E31">
        <w:rPr>
          <w:rStyle w:val="Strong"/>
          <w:rFonts w:ascii="Arial" w:hAnsi="Arial" w:cs="Arial"/>
        </w:rPr>
        <w:t>clear</w:t>
      </w:r>
      <w:r w:rsidRPr="001A7E31">
        <w:rPr>
          <w:rFonts w:ascii="Arial" w:hAnsi="Arial" w:cs="Arial"/>
        </w:rPr>
        <w:t xml:space="preserve"> or </w:t>
      </w:r>
      <w:r w:rsidRPr="001A7E31">
        <w:rPr>
          <w:rStyle w:val="Strong"/>
          <w:rFonts w:ascii="Arial" w:hAnsi="Arial" w:cs="Arial"/>
        </w:rPr>
        <w:t>2nd [quit]</w:t>
      </w:r>
      <w:r w:rsidRPr="001A7E31">
        <w:rPr>
          <w:rFonts w:ascii="Arial" w:hAnsi="Arial" w:cs="Arial"/>
        </w:rPr>
        <w:t xml:space="preserve"> to return to the Home screen and perform your work using the chosen mode settings.</w:t>
      </w:r>
    </w:p>
    <w:p w14:paraId="50AA20CE" w14:textId="77777777" w:rsidR="004E7141" w:rsidRPr="001A7E31" w:rsidRDefault="004E7141" w:rsidP="004E7141">
      <w:pPr>
        <w:pStyle w:val="NormalWeb"/>
        <w:rPr>
          <w:rFonts w:ascii="Arial" w:hAnsi="Arial" w:cs="Arial"/>
        </w:rPr>
      </w:pPr>
      <w:r w:rsidRPr="001A7E31">
        <w:rPr>
          <w:rFonts w:ascii="Arial" w:hAnsi="Arial" w:cs="Arial"/>
        </w:rPr>
        <w:t>Default mode settings are shown highlighted (DEG, NORM, FLOAT, MATHPRINT).</w:t>
      </w:r>
    </w:p>
    <w:p w14:paraId="29B9615E" w14:textId="0E4BA052" w:rsidR="004E7141" w:rsidRPr="001A7E31" w:rsidRDefault="004E7141" w:rsidP="004E7141">
      <w:pPr>
        <w:pStyle w:val="center"/>
        <w:rPr>
          <w:rFonts w:ascii="Arial" w:hAnsi="Arial" w:cs="Arial"/>
        </w:rPr>
      </w:pPr>
      <w:r w:rsidRPr="001A7E31">
        <w:rPr>
          <w:rFonts w:ascii="Arial" w:hAnsi="Arial" w:cs="Arial"/>
          <w:noProof/>
        </w:rPr>
        <w:drawing>
          <wp:inline distT="0" distB="0" distL="0" distR="0" wp14:anchorId="2F03099F" wp14:editId="7CE8E950">
            <wp:extent cx="1905000" cy="771525"/>
            <wp:effectExtent l="0" t="0" r="0" b="9525"/>
            <wp:docPr id="16" name="Picture 16" descr="https://tech.aph.org/Orion%20TI-30XS%20Documents/xs_images/defaultmo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ech.aph.org/Orion%20TI-30XS%20Documents/xs_images/defaultmodes.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771525"/>
                    </a:xfrm>
                    <a:prstGeom prst="rect">
                      <a:avLst/>
                    </a:prstGeom>
                    <a:noFill/>
                    <a:ln>
                      <a:noFill/>
                    </a:ln>
                  </pic:spPr>
                </pic:pic>
              </a:graphicData>
            </a:graphic>
          </wp:inline>
        </w:drawing>
      </w:r>
    </w:p>
    <w:p w14:paraId="47D92784" w14:textId="77777777" w:rsidR="004E7141" w:rsidRPr="001A7E31" w:rsidRDefault="004E7141" w:rsidP="004E7141">
      <w:pPr>
        <w:pStyle w:val="NormalWeb"/>
        <w:rPr>
          <w:rFonts w:ascii="Arial" w:hAnsi="Arial" w:cs="Arial"/>
        </w:rPr>
      </w:pPr>
      <w:r w:rsidRPr="001A7E31">
        <w:rPr>
          <w:rFonts w:ascii="Arial" w:hAnsi="Arial" w:cs="Arial"/>
          <w:b/>
          <w:bCs/>
          <w:sz w:val="36"/>
          <w:szCs w:val="36"/>
        </w:rPr>
        <w:t>DEG  RAD  GRAD</w:t>
      </w:r>
      <w:r w:rsidRPr="001A7E31">
        <w:rPr>
          <w:rFonts w:ascii="Arial" w:hAnsi="Arial" w:cs="Arial"/>
        </w:rPr>
        <w:t xml:space="preserve"> Sets the angle mode to degrees, radians, or gradians.</w:t>
      </w:r>
    </w:p>
    <w:p w14:paraId="70CDE105" w14:textId="77777777" w:rsidR="004E7141" w:rsidRPr="001A7E31" w:rsidRDefault="004E7141" w:rsidP="004E7141">
      <w:pPr>
        <w:pStyle w:val="NormalWeb"/>
        <w:rPr>
          <w:rFonts w:ascii="Arial" w:hAnsi="Arial" w:cs="Arial"/>
        </w:rPr>
      </w:pPr>
      <w:r w:rsidRPr="001A7E31">
        <w:rPr>
          <w:rFonts w:ascii="Arial" w:hAnsi="Arial" w:cs="Arial"/>
          <w:b/>
          <w:bCs/>
          <w:sz w:val="36"/>
          <w:szCs w:val="36"/>
        </w:rPr>
        <w:t>NORM  SCI  ENG</w:t>
      </w:r>
      <w:r w:rsidRPr="001A7E31">
        <w:rPr>
          <w:rFonts w:ascii="Arial" w:hAnsi="Arial" w:cs="Arial"/>
        </w:rPr>
        <w:t xml:space="preserve"> Sets the numeric notation mode. Numeric notation modes affect only the display of results, and not the accuracy of the values stored in the unit, which remain maximal.</w:t>
      </w:r>
    </w:p>
    <w:p w14:paraId="253E7680" w14:textId="77777777" w:rsidR="004E7141" w:rsidRPr="001A7E31" w:rsidRDefault="004E7141" w:rsidP="004E7141">
      <w:pPr>
        <w:pStyle w:val="indent"/>
        <w:rPr>
          <w:rFonts w:ascii="Arial" w:hAnsi="Arial" w:cs="Arial"/>
        </w:rPr>
      </w:pPr>
      <w:r w:rsidRPr="001A7E31">
        <w:rPr>
          <w:rFonts w:ascii="Arial" w:hAnsi="Arial" w:cs="Arial"/>
          <w:b/>
          <w:bCs/>
          <w:sz w:val="36"/>
          <w:szCs w:val="36"/>
        </w:rPr>
        <w:t>NORM</w:t>
      </w:r>
      <w:r w:rsidRPr="001A7E31">
        <w:rPr>
          <w:rFonts w:ascii="Arial" w:hAnsi="Arial" w:cs="Arial"/>
        </w:rPr>
        <w:t xml:space="preserve"> displays results with digits to the left and right of the decimal, as in 123456.78.</w:t>
      </w:r>
    </w:p>
    <w:p w14:paraId="6854E5BD" w14:textId="77777777" w:rsidR="004E7141" w:rsidRPr="001A7E31" w:rsidRDefault="004E7141" w:rsidP="004E7141">
      <w:pPr>
        <w:pStyle w:val="indent"/>
        <w:rPr>
          <w:rFonts w:ascii="Arial" w:hAnsi="Arial" w:cs="Arial"/>
        </w:rPr>
      </w:pPr>
      <w:r w:rsidRPr="001A7E31">
        <w:rPr>
          <w:rFonts w:ascii="Arial" w:hAnsi="Arial" w:cs="Arial"/>
          <w:b/>
          <w:bCs/>
          <w:sz w:val="36"/>
          <w:szCs w:val="36"/>
        </w:rPr>
        <w:t>SCI</w:t>
      </w:r>
      <w:r w:rsidRPr="001A7E31">
        <w:rPr>
          <w:rFonts w:ascii="Arial" w:hAnsi="Arial" w:cs="Arial"/>
        </w:rPr>
        <w:t xml:space="preserve"> expresses numbers with one digit to the left of the decimal and the appropriate power of 10, as in 1.2345678</w:t>
      </w:r>
      <w:r w:rsidRPr="001A7E31">
        <w:rPr>
          <w:rFonts w:ascii="Cambria Math" w:hAnsi="Cambria Math" w:cs="Cambria Math"/>
        </w:rPr>
        <w:t>∗</w:t>
      </w:r>
      <w:r w:rsidRPr="001A7E31">
        <w:rPr>
          <w:rFonts w:ascii="Arial" w:hAnsi="Arial" w:cs="Arial"/>
        </w:rPr>
        <w:t>10⁵ (which is the same as 123456.78).</w:t>
      </w:r>
    </w:p>
    <w:p w14:paraId="1BFE6A50" w14:textId="77777777" w:rsidR="004E7141" w:rsidRPr="001A7E31" w:rsidRDefault="004E7141" w:rsidP="004E7141">
      <w:pPr>
        <w:pStyle w:val="indent"/>
        <w:rPr>
          <w:rFonts w:ascii="Arial" w:hAnsi="Arial" w:cs="Arial"/>
        </w:rPr>
      </w:pPr>
      <w:r w:rsidRPr="001A7E31">
        <w:rPr>
          <w:rFonts w:ascii="Arial" w:hAnsi="Arial" w:cs="Arial"/>
          <w:b/>
          <w:bCs/>
        </w:rPr>
        <w:t>Note:</w:t>
      </w:r>
      <w:r w:rsidRPr="001A7E31">
        <w:rPr>
          <w:rFonts w:ascii="Arial" w:hAnsi="Arial" w:cs="Arial"/>
        </w:rPr>
        <w:t xml:space="preserve"> In some restricted environments (for example function table, data editor, and the </w:t>
      </w:r>
      <w:r w:rsidRPr="001A7E31">
        <w:rPr>
          <w:rStyle w:val="Strong"/>
          <w:rFonts w:ascii="Arial" w:hAnsi="Arial" w:cs="Arial"/>
        </w:rPr>
        <w:t>2nd [recall]</w:t>
      </w:r>
      <w:r w:rsidRPr="001A7E31">
        <w:rPr>
          <w:rFonts w:ascii="Arial" w:hAnsi="Arial" w:cs="Arial"/>
        </w:rPr>
        <w:t xml:space="preserve"> menu), the TI-30XS calculator may display </w:t>
      </w:r>
      <w:r w:rsidRPr="001A7E31">
        <w:rPr>
          <w:rFonts w:ascii="Arial" w:hAnsi="Arial" w:cs="Arial"/>
          <w:b/>
          <w:bCs/>
        </w:rPr>
        <w:t>E</w:t>
      </w:r>
      <w:r w:rsidRPr="001A7E31">
        <w:rPr>
          <w:rFonts w:ascii="Arial" w:hAnsi="Arial" w:cs="Arial"/>
        </w:rPr>
        <w:t xml:space="preserve"> instead of </w:t>
      </w:r>
      <w:r w:rsidRPr="001A7E31">
        <w:rPr>
          <w:rFonts w:ascii="Cambria Math" w:hAnsi="Cambria Math" w:cs="Cambria Math"/>
        </w:rPr>
        <w:t>∗</w:t>
      </w:r>
      <w:r w:rsidRPr="001A7E31">
        <w:rPr>
          <w:rFonts w:ascii="Arial" w:hAnsi="Arial" w:cs="Arial"/>
        </w:rPr>
        <w:t>10ⁿ.</w:t>
      </w:r>
    </w:p>
    <w:p w14:paraId="0A415310" w14:textId="77777777" w:rsidR="004E7141" w:rsidRPr="001A7E31" w:rsidRDefault="004E7141" w:rsidP="004E7141">
      <w:pPr>
        <w:pStyle w:val="indent"/>
        <w:rPr>
          <w:rFonts w:ascii="Arial" w:hAnsi="Arial" w:cs="Arial"/>
        </w:rPr>
      </w:pPr>
      <w:r w:rsidRPr="001A7E31">
        <w:rPr>
          <w:rFonts w:ascii="Arial" w:hAnsi="Arial" w:cs="Arial"/>
          <w:b/>
          <w:bCs/>
          <w:sz w:val="36"/>
          <w:szCs w:val="36"/>
        </w:rPr>
        <w:t>ENG</w:t>
      </w:r>
      <w:r w:rsidRPr="001A7E31">
        <w:rPr>
          <w:rFonts w:ascii="Arial" w:hAnsi="Arial" w:cs="Arial"/>
        </w:rPr>
        <w:t xml:space="preserve"> displays results as a number from 1 to 999 times 10 to an integer power. The integer power is always a multiple of 3.</w:t>
      </w:r>
    </w:p>
    <w:p w14:paraId="071C31AE" w14:textId="77777777" w:rsidR="004E7141" w:rsidRPr="001A7E31" w:rsidRDefault="004E7141" w:rsidP="004E7141">
      <w:pPr>
        <w:pStyle w:val="indent"/>
        <w:rPr>
          <w:rFonts w:ascii="Arial" w:hAnsi="Arial" w:cs="Arial"/>
        </w:rPr>
      </w:pPr>
      <w:r w:rsidRPr="001A7E31">
        <w:rPr>
          <w:rFonts w:ascii="Arial" w:hAnsi="Arial" w:cs="Arial"/>
          <w:b/>
          <w:bCs/>
        </w:rPr>
        <w:t>Note:</w:t>
      </w:r>
      <w:r w:rsidRPr="001A7E31">
        <w:rPr>
          <w:rFonts w:ascii="Arial" w:hAnsi="Arial" w:cs="Arial"/>
        </w:rPr>
        <w:t xml:space="preserve"> </w:t>
      </w:r>
      <w:r w:rsidRPr="001A7E31">
        <w:rPr>
          <w:rStyle w:val="Strong"/>
          <w:rFonts w:ascii="Arial" w:hAnsi="Arial" w:cs="Arial"/>
        </w:rPr>
        <w:t>×10ⁿ</w:t>
      </w:r>
      <w:r w:rsidRPr="001A7E31">
        <w:rPr>
          <w:rFonts w:ascii="Arial" w:hAnsi="Arial" w:cs="Arial"/>
        </w:rPr>
        <w:t xml:space="preserve"> is a shortcut key to enter a number in scientific notation format. The result displays in the numeric notation format set in mode.</w:t>
      </w:r>
    </w:p>
    <w:p w14:paraId="5FAAA1C6" w14:textId="77777777" w:rsidR="004E7141" w:rsidRPr="001A7E31" w:rsidRDefault="004E7141" w:rsidP="004E7141">
      <w:pPr>
        <w:pStyle w:val="NormalWeb"/>
        <w:rPr>
          <w:rFonts w:ascii="Arial" w:hAnsi="Arial" w:cs="Arial"/>
        </w:rPr>
      </w:pPr>
      <w:r w:rsidRPr="001A7E31">
        <w:rPr>
          <w:rFonts w:ascii="Arial" w:hAnsi="Arial" w:cs="Arial"/>
          <w:b/>
          <w:bCs/>
          <w:sz w:val="36"/>
          <w:szCs w:val="36"/>
        </w:rPr>
        <w:lastRenderedPageBreak/>
        <w:t>FLOAT  0123456789</w:t>
      </w:r>
      <w:r w:rsidRPr="001A7E31">
        <w:rPr>
          <w:rFonts w:ascii="Arial" w:hAnsi="Arial" w:cs="Arial"/>
        </w:rPr>
        <w:t xml:space="preserve"> Sets the decimal notation mode.</w:t>
      </w:r>
    </w:p>
    <w:p w14:paraId="300D004C" w14:textId="77777777" w:rsidR="004E7141" w:rsidRPr="001A7E31" w:rsidRDefault="004E7141" w:rsidP="004E7141">
      <w:pPr>
        <w:pStyle w:val="indent"/>
        <w:rPr>
          <w:rFonts w:ascii="Arial" w:hAnsi="Arial" w:cs="Arial"/>
        </w:rPr>
      </w:pPr>
      <w:r w:rsidRPr="001A7E31">
        <w:rPr>
          <w:rFonts w:ascii="Arial" w:hAnsi="Arial" w:cs="Arial"/>
          <w:b/>
          <w:bCs/>
          <w:sz w:val="36"/>
          <w:szCs w:val="36"/>
        </w:rPr>
        <w:t>FLOAT</w:t>
      </w:r>
      <w:r w:rsidRPr="001A7E31">
        <w:rPr>
          <w:rFonts w:ascii="Arial" w:hAnsi="Arial" w:cs="Arial"/>
        </w:rPr>
        <w:t xml:space="preserve"> (floating decimal point) displays up to 10 digits, plus the sign and decimal.</w:t>
      </w:r>
    </w:p>
    <w:p w14:paraId="7DD13581" w14:textId="77777777" w:rsidR="004E7141" w:rsidRPr="001A7E31" w:rsidRDefault="004E7141" w:rsidP="004E7141">
      <w:pPr>
        <w:pStyle w:val="indent"/>
        <w:rPr>
          <w:rFonts w:ascii="Arial" w:hAnsi="Arial" w:cs="Arial"/>
        </w:rPr>
      </w:pPr>
      <w:r w:rsidRPr="001A7E31">
        <w:rPr>
          <w:rFonts w:ascii="Arial" w:hAnsi="Arial" w:cs="Arial"/>
          <w:b/>
          <w:bCs/>
          <w:sz w:val="36"/>
          <w:szCs w:val="36"/>
        </w:rPr>
        <w:t>0123456789</w:t>
      </w:r>
      <w:r w:rsidRPr="001A7E31">
        <w:rPr>
          <w:rFonts w:ascii="Arial" w:hAnsi="Arial" w:cs="Arial"/>
        </w:rPr>
        <w:t xml:space="preserve"> (fixed decimal point) specifies the number of digits (0 through 9) to display to the right of the decimal.</w:t>
      </w:r>
    </w:p>
    <w:p w14:paraId="5DFE8428" w14:textId="77777777" w:rsidR="004E7141" w:rsidRPr="001A7E31" w:rsidRDefault="004E7141" w:rsidP="004E7141">
      <w:pPr>
        <w:pStyle w:val="NormalWeb"/>
        <w:rPr>
          <w:rFonts w:ascii="Arial" w:hAnsi="Arial" w:cs="Arial"/>
        </w:rPr>
      </w:pPr>
      <w:r w:rsidRPr="001A7E31">
        <w:rPr>
          <w:rFonts w:ascii="Arial" w:hAnsi="Arial" w:cs="Arial"/>
          <w:b/>
          <w:bCs/>
          <w:sz w:val="36"/>
          <w:szCs w:val="36"/>
        </w:rPr>
        <w:t>CLASSIC  MATHPRINT™</w:t>
      </w:r>
    </w:p>
    <w:p w14:paraId="0820DAC3" w14:textId="77777777" w:rsidR="004E7141" w:rsidRPr="001A7E31" w:rsidRDefault="004E7141" w:rsidP="004E7141">
      <w:pPr>
        <w:pStyle w:val="indent"/>
        <w:rPr>
          <w:rFonts w:ascii="Arial" w:hAnsi="Arial" w:cs="Arial"/>
        </w:rPr>
      </w:pPr>
      <w:r w:rsidRPr="001A7E31">
        <w:rPr>
          <w:rFonts w:ascii="Arial" w:hAnsi="Arial" w:cs="Arial"/>
          <w:b/>
          <w:bCs/>
          <w:sz w:val="36"/>
          <w:szCs w:val="36"/>
        </w:rPr>
        <w:t>CLASSIC</w:t>
      </w:r>
      <w:r w:rsidRPr="001A7E31">
        <w:rPr>
          <w:rFonts w:ascii="Arial" w:hAnsi="Arial" w:cs="Arial"/>
        </w:rPr>
        <w:t xml:space="preserve"> mode displays inputs and outputs in a single line.</w:t>
      </w:r>
    </w:p>
    <w:p w14:paraId="6F75115A" w14:textId="77777777" w:rsidR="004E7141" w:rsidRPr="001A7E31" w:rsidRDefault="004E7141" w:rsidP="004E7141">
      <w:pPr>
        <w:pStyle w:val="indent"/>
        <w:rPr>
          <w:rFonts w:ascii="Arial" w:hAnsi="Arial" w:cs="Arial"/>
        </w:rPr>
      </w:pPr>
      <w:r w:rsidRPr="001A7E31">
        <w:rPr>
          <w:rFonts w:ascii="Arial" w:hAnsi="Arial" w:cs="Arial"/>
          <w:b/>
          <w:bCs/>
          <w:sz w:val="36"/>
          <w:szCs w:val="36"/>
        </w:rPr>
        <w:t>MathPrint</w:t>
      </w:r>
      <w:r w:rsidRPr="001A7E31">
        <w:rPr>
          <w:rFonts w:ascii="Arial" w:hAnsi="Arial" w:cs="Arial"/>
        </w:rPr>
        <w:t xml:space="preserve"> mode displays most inputs and outputs in textbook format.</w:t>
      </w:r>
    </w:p>
    <w:p w14:paraId="79279178" w14:textId="77777777" w:rsidR="004E7141" w:rsidRPr="001A7E31" w:rsidRDefault="004E7141" w:rsidP="004E7141">
      <w:pPr>
        <w:pStyle w:val="NormalWeb"/>
        <w:rPr>
          <w:rFonts w:ascii="Arial" w:hAnsi="Arial" w:cs="Arial"/>
        </w:rPr>
      </w:pPr>
      <w:r w:rsidRPr="001A7E31">
        <w:rPr>
          <w:rStyle w:val="Strong"/>
          <w:rFonts w:ascii="Arial" w:hAnsi="Arial" w:cs="Arial"/>
        </w:rPr>
        <w:t>Note:</w:t>
      </w:r>
      <w:r w:rsidRPr="001A7E31">
        <w:rPr>
          <w:rFonts w:ascii="Arial" w:hAnsi="Arial" w:cs="Arial"/>
        </w:rPr>
        <w:t xml:space="preserve"> The Orion TI-30XS has the ability to display math in both Classic and MathPrint™ mode. Classic mode displays input and output on a single line on screen and is fully accessible. Due to the difficulty in accessing information not on the screen, MathPrint mode is not accessible. When the Orion accessibility is muted, MathPrint mode still works and can be used by visual users of the calculator. If the MathPrint mode is active, a message is announced indicating that MathPrint is not supported and instruction is given to change to Classic mode. </w:t>
      </w:r>
    </w:p>
    <w:p w14:paraId="7E049875" w14:textId="77777777" w:rsidR="004E7141" w:rsidRDefault="004E7141" w:rsidP="004E7141">
      <w:pPr>
        <w:pStyle w:val="Heading2"/>
      </w:pPr>
      <w:bookmarkStart w:id="43" w:name="_Toc6569777"/>
      <w:r>
        <w:t>Menus</w:t>
      </w:r>
      <w:bookmarkEnd w:id="43"/>
    </w:p>
    <w:p w14:paraId="1159C80D" w14:textId="77777777" w:rsidR="004E7141" w:rsidRPr="001A7E31" w:rsidRDefault="004E7141" w:rsidP="004E7141">
      <w:pPr>
        <w:pStyle w:val="NormalWeb"/>
        <w:rPr>
          <w:rFonts w:ascii="Arial" w:hAnsi="Arial" w:cs="Arial"/>
        </w:rPr>
      </w:pPr>
      <w:r w:rsidRPr="001A7E31">
        <w:rPr>
          <w:rFonts w:ascii="Arial" w:hAnsi="Arial" w:cs="Arial"/>
        </w:rPr>
        <w:t xml:space="preserve">Certain keys display menus: </w:t>
      </w:r>
      <w:r w:rsidRPr="001A7E31">
        <w:rPr>
          <w:rStyle w:val="Strong"/>
          <w:rFonts w:ascii="Arial" w:hAnsi="Arial" w:cs="Arial"/>
        </w:rPr>
        <w:t>prb</w:t>
      </w:r>
      <w:r w:rsidRPr="001A7E31">
        <w:rPr>
          <w:rFonts w:ascii="Arial" w:hAnsi="Arial" w:cs="Arial"/>
        </w:rPr>
        <w:t xml:space="preserve">, </w:t>
      </w:r>
      <w:r w:rsidRPr="001A7E31">
        <w:rPr>
          <w:rStyle w:val="Strong"/>
          <w:rFonts w:ascii="Arial" w:hAnsi="Arial" w:cs="Arial"/>
        </w:rPr>
        <w:t>2nd [angle]</w:t>
      </w:r>
      <w:r w:rsidRPr="001A7E31">
        <w:rPr>
          <w:rFonts w:ascii="Arial" w:hAnsi="Arial" w:cs="Arial"/>
        </w:rPr>
        <w:t xml:space="preserve">, </w:t>
      </w:r>
      <w:r w:rsidRPr="001A7E31">
        <w:rPr>
          <w:rStyle w:val="Strong"/>
          <w:rFonts w:ascii="Arial" w:hAnsi="Arial" w:cs="Arial"/>
        </w:rPr>
        <w:t>data</w:t>
      </w:r>
      <w:r w:rsidRPr="001A7E31">
        <w:rPr>
          <w:rFonts w:ascii="Arial" w:hAnsi="Arial" w:cs="Arial"/>
        </w:rPr>
        <w:t xml:space="preserve">, </w:t>
      </w:r>
      <w:r w:rsidRPr="001A7E31">
        <w:rPr>
          <w:rStyle w:val="Strong"/>
          <w:rFonts w:ascii="Arial" w:hAnsi="Arial" w:cs="Arial"/>
        </w:rPr>
        <w:t>2nd [stat]</w:t>
      </w:r>
      <w:r w:rsidRPr="001A7E31">
        <w:rPr>
          <w:rFonts w:ascii="Arial" w:hAnsi="Arial" w:cs="Arial"/>
        </w:rPr>
        <w:t xml:space="preserve">, </w:t>
      </w:r>
      <w:r w:rsidRPr="001A7E31">
        <w:rPr>
          <w:rStyle w:val="Strong"/>
          <w:rFonts w:ascii="Arial" w:hAnsi="Arial" w:cs="Arial"/>
        </w:rPr>
        <w:t>2nd [reset]</w:t>
      </w:r>
      <w:r w:rsidRPr="001A7E31">
        <w:rPr>
          <w:rFonts w:ascii="Arial" w:hAnsi="Arial" w:cs="Arial"/>
        </w:rPr>
        <w:t xml:space="preserve">, </w:t>
      </w:r>
      <w:r w:rsidRPr="001A7E31">
        <w:rPr>
          <w:rStyle w:val="Strong"/>
          <w:rFonts w:ascii="Arial" w:hAnsi="Arial" w:cs="Arial"/>
        </w:rPr>
        <w:t>2nd [recall]</w:t>
      </w:r>
      <w:r w:rsidRPr="001A7E31">
        <w:rPr>
          <w:rFonts w:ascii="Arial" w:hAnsi="Arial" w:cs="Arial"/>
        </w:rPr>
        <w:t xml:space="preserve">, and </w:t>
      </w:r>
      <w:r w:rsidRPr="001A7E31">
        <w:rPr>
          <w:rStyle w:val="Strong"/>
          <w:rFonts w:ascii="Arial" w:hAnsi="Arial" w:cs="Arial"/>
        </w:rPr>
        <w:t>2nd [clear var]</w:t>
      </w:r>
      <w:r w:rsidRPr="001A7E31">
        <w:rPr>
          <w:rFonts w:ascii="Arial" w:hAnsi="Arial" w:cs="Arial"/>
        </w:rPr>
        <w:t>. Some keys may display more than one menu.</w:t>
      </w:r>
    </w:p>
    <w:p w14:paraId="3C5C64D4" w14:textId="77777777" w:rsidR="004E7141" w:rsidRPr="001A7E31" w:rsidRDefault="004E7141" w:rsidP="004E7141">
      <w:pPr>
        <w:pStyle w:val="NormalWeb"/>
        <w:rPr>
          <w:rFonts w:ascii="Arial" w:hAnsi="Arial" w:cs="Arial"/>
        </w:rPr>
      </w:pPr>
      <w:r w:rsidRPr="001A7E31">
        <w:rPr>
          <w:rFonts w:ascii="Arial" w:hAnsi="Arial" w:cs="Arial"/>
        </w:rPr>
        <w:t xml:space="preserve">Press </w:t>
      </w:r>
      <w:r w:rsidRPr="001A7E31">
        <w:rPr>
          <w:rStyle w:val="Strong"/>
          <w:rFonts w:ascii="Arial" w:hAnsi="Arial" w:cs="Arial"/>
        </w:rPr>
        <w:t>right arrow</w:t>
      </w:r>
      <w:r w:rsidRPr="001A7E31">
        <w:rPr>
          <w:rFonts w:ascii="Arial" w:hAnsi="Arial" w:cs="Arial"/>
        </w:rPr>
        <w:t xml:space="preserve"> and </w:t>
      </w:r>
      <w:r w:rsidRPr="001A7E31">
        <w:rPr>
          <w:rStyle w:val="Strong"/>
          <w:rFonts w:ascii="Arial" w:hAnsi="Arial" w:cs="Arial"/>
        </w:rPr>
        <w:t>down arrow</w:t>
      </w:r>
      <w:r w:rsidRPr="001A7E31">
        <w:rPr>
          <w:rFonts w:ascii="Arial" w:hAnsi="Arial" w:cs="Arial"/>
        </w:rPr>
        <w:t xml:space="preserve"> to scroll and select a menu item, or press the corresponding number next to the menu item. To return to the previous screen without selecting the item, press </w:t>
      </w:r>
      <w:r w:rsidRPr="001A7E31">
        <w:rPr>
          <w:rStyle w:val="Strong"/>
          <w:rFonts w:ascii="Arial" w:hAnsi="Arial" w:cs="Arial"/>
        </w:rPr>
        <w:t>clear</w:t>
      </w:r>
      <w:r w:rsidRPr="001A7E31">
        <w:rPr>
          <w:rFonts w:ascii="Arial" w:hAnsi="Arial" w:cs="Arial"/>
        </w:rPr>
        <w:t xml:space="preserve">. To exit a menu or application and return to the Home screen, press </w:t>
      </w:r>
      <w:r w:rsidRPr="001A7E31">
        <w:rPr>
          <w:rStyle w:val="Strong"/>
          <w:rFonts w:ascii="Arial" w:hAnsi="Arial" w:cs="Arial"/>
        </w:rPr>
        <w:t>2nd [quit]</w:t>
      </w:r>
      <w:r w:rsidRPr="001A7E31">
        <w:rPr>
          <w:rFonts w:ascii="Arial" w:hAnsi="Arial" w:cs="Arial"/>
        </w:rPr>
        <w:t>.</w:t>
      </w:r>
    </w:p>
    <w:p w14:paraId="3F94E525" w14:textId="77777777" w:rsidR="004E7141" w:rsidRPr="001A7E31" w:rsidRDefault="004E7141" w:rsidP="004E7141">
      <w:pPr>
        <w:pStyle w:val="NormalWeb"/>
        <w:rPr>
          <w:rFonts w:ascii="Arial" w:hAnsi="Arial" w:cs="Arial"/>
        </w:rPr>
      </w:pPr>
      <w:r w:rsidRPr="001A7E31">
        <w:rPr>
          <w:rFonts w:ascii="Arial" w:hAnsi="Arial" w:cs="Arial"/>
        </w:rPr>
        <w:t>The lists below show the menu keys and the menus they display.</w:t>
      </w:r>
    </w:p>
    <w:p w14:paraId="4E2784E6" w14:textId="77777777" w:rsidR="004E7141" w:rsidRPr="001A7E31" w:rsidRDefault="004E7141" w:rsidP="00E66CF4">
      <w:pPr>
        <w:numPr>
          <w:ilvl w:val="0"/>
          <w:numId w:val="11"/>
        </w:numPr>
        <w:spacing w:before="100" w:beforeAutospacing="1" w:after="100" w:afterAutospacing="1"/>
        <w:rPr>
          <w:rFonts w:cs="Arial"/>
        </w:rPr>
      </w:pPr>
      <w:r w:rsidRPr="001A7E31">
        <w:rPr>
          <w:rStyle w:val="Strong"/>
          <w:rFonts w:cs="Arial"/>
        </w:rPr>
        <w:t>prb</w:t>
      </w:r>
    </w:p>
    <w:p w14:paraId="5D2237D5" w14:textId="77777777" w:rsidR="004E7141" w:rsidRPr="001A7E31" w:rsidRDefault="004E7141" w:rsidP="00E66CF4">
      <w:pPr>
        <w:numPr>
          <w:ilvl w:val="0"/>
          <w:numId w:val="11"/>
        </w:numPr>
        <w:spacing w:before="100" w:beforeAutospacing="1" w:after="100" w:afterAutospacing="1"/>
        <w:ind w:left="1440"/>
        <w:rPr>
          <w:rFonts w:cs="Arial"/>
        </w:rPr>
      </w:pPr>
    </w:p>
    <w:p w14:paraId="04C4BCC6" w14:textId="77777777" w:rsidR="004E7141" w:rsidRPr="001A7E31" w:rsidRDefault="004E7141" w:rsidP="00E66CF4">
      <w:pPr>
        <w:numPr>
          <w:ilvl w:val="1"/>
          <w:numId w:val="11"/>
        </w:numPr>
        <w:spacing w:before="100" w:beforeAutospacing="1" w:after="100" w:afterAutospacing="1"/>
        <w:rPr>
          <w:rFonts w:cs="Arial"/>
        </w:rPr>
      </w:pPr>
      <w:r w:rsidRPr="001A7E31">
        <w:rPr>
          <w:rFonts w:cs="Arial"/>
        </w:rPr>
        <w:t>PRB</w:t>
      </w:r>
    </w:p>
    <w:p w14:paraId="0A8ABBF8" w14:textId="77777777" w:rsidR="004E7141" w:rsidRPr="001A7E31" w:rsidRDefault="004E7141" w:rsidP="00E66CF4">
      <w:pPr>
        <w:numPr>
          <w:ilvl w:val="1"/>
          <w:numId w:val="11"/>
        </w:numPr>
        <w:spacing w:before="100" w:beforeAutospacing="1" w:after="100" w:afterAutospacing="1"/>
        <w:rPr>
          <w:rFonts w:cs="Arial"/>
        </w:rPr>
      </w:pPr>
      <w:r w:rsidRPr="001A7E31">
        <w:rPr>
          <w:rFonts w:cs="Arial"/>
        </w:rPr>
        <w:t>1: nPr</w:t>
      </w:r>
    </w:p>
    <w:p w14:paraId="0759C9E0" w14:textId="77777777" w:rsidR="004E7141" w:rsidRPr="001A7E31" w:rsidRDefault="004E7141" w:rsidP="00E66CF4">
      <w:pPr>
        <w:numPr>
          <w:ilvl w:val="1"/>
          <w:numId w:val="11"/>
        </w:numPr>
        <w:spacing w:before="100" w:beforeAutospacing="1" w:after="100" w:afterAutospacing="1"/>
        <w:rPr>
          <w:rFonts w:cs="Arial"/>
        </w:rPr>
      </w:pPr>
      <w:r w:rsidRPr="001A7E31">
        <w:rPr>
          <w:rFonts w:cs="Arial"/>
        </w:rPr>
        <w:t>2: nCr</w:t>
      </w:r>
    </w:p>
    <w:p w14:paraId="1AA2535F" w14:textId="77777777" w:rsidR="004E7141" w:rsidRPr="001A7E31" w:rsidRDefault="004E7141" w:rsidP="00E66CF4">
      <w:pPr>
        <w:numPr>
          <w:ilvl w:val="1"/>
          <w:numId w:val="11"/>
        </w:numPr>
        <w:spacing w:before="100" w:beforeAutospacing="1" w:after="100" w:afterAutospacing="1"/>
        <w:rPr>
          <w:rFonts w:cs="Arial"/>
        </w:rPr>
      </w:pPr>
      <w:r w:rsidRPr="001A7E31">
        <w:rPr>
          <w:rFonts w:cs="Arial"/>
        </w:rPr>
        <w:t>3: !</w:t>
      </w:r>
    </w:p>
    <w:p w14:paraId="60651171" w14:textId="77777777" w:rsidR="004E7141" w:rsidRPr="001A7E31" w:rsidRDefault="004E7141" w:rsidP="004E7141">
      <w:pPr>
        <w:spacing w:beforeAutospacing="1" w:afterAutospacing="1"/>
        <w:ind w:left="1440"/>
        <w:rPr>
          <w:rFonts w:cs="Arial"/>
        </w:rPr>
      </w:pPr>
    </w:p>
    <w:p w14:paraId="205B0328" w14:textId="77777777" w:rsidR="004E7141" w:rsidRPr="001A7E31" w:rsidRDefault="004E7141" w:rsidP="00E66CF4">
      <w:pPr>
        <w:numPr>
          <w:ilvl w:val="1"/>
          <w:numId w:val="11"/>
        </w:numPr>
        <w:spacing w:before="100" w:beforeAutospacing="1" w:after="100" w:afterAutospacing="1"/>
        <w:rPr>
          <w:rFonts w:cs="Arial"/>
        </w:rPr>
      </w:pPr>
      <w:r w:rsidRPr="001A7E31">
        <w:rPr>
          <w:rFonts w:cs="Arial"/>
        </w:rPr>
        <w:lastRenderedPageBreak/>
        <w:t>RAND</w:t>
      </w:r>
    </w:p>
    <w:p w14:paraId="5E94C69C" w14:textId="77777777" w:rsidR="004E7141" w:rsidRPr="001A7E31" w:rsidRDefault="004E7141" w:rsidP="00E66CF4">
      <w:pPr>
        <w:numPr>
          <w:ilvl w:val="1"/>
          <w:numId w:val="11"/>
        </w:numPr>
        <w:spacing w:before="100" w:beforeAutospacing="1" w:after="100" w:afterAutospacing="1"/>
        <w:rPr>
          <w:rFonts w:cs="Arial"/>
        </w:rPr>
      </w:pPr>
      <w:r w:rsidRPr="001A7E31">
        <w:rPr>
          <w:rFonts w:cs="Arial"/>
        </w:rPr>
        <w:t>1: rand</w:t>
      </w:r>
    </w:p>
    <w:p w14:paraId="0C94278A" w14:textId="77777777" w:rsidR="004E7141" w:rsidRPr="001A7E31" w:rsidRDefault="004E7141" w:rsidP="00E66CF4">
      <w:pPr>
        <w:numPr>
          <w:ilvl w:val="1"/>
          <w:numId w:val="11"/>
        </w:numPr>
        <w:spacing w:before="100" w:beforeAutospacing="1" w:after="100" w:afterAutospacing="1"/>
        <w:rPr>
          <w:rFonts w:cs="Arial"/>
        </w:rPr>
      </w:pPr>
      <w:r w:rsidRPr="001A7E31">
        <w:rPr>
          <w:rFonts w:cs="Arial"/>
        </w:rPr>
        <w:t>2: randint(</w:t>
      </w:r>
    </w:p>
    <w:p w14:paraId="2ABD9CF2" w14:textId="77777777" w:rsidR="004E7141" w:rsidRPr="001A7E31" w:rsidRDefault="004E7141" w:rsidP="00E66CF4">
      <w:pPr>
        <w:numPr>
          <w:ilvl w:val="0"/>
          <w:numId w:val="12"/>
        </w:numPr>
        <w:spacing w:before="100" w:beforeAutospacing="1" w:after="100" w:afterAutospacing="1"/>
        <w:rPr>
          <w:rFonts w:cs="Arial"/>
        </w:rPr>
      </w:pPr>
      <w:r w:rsidRPr="001A7E31">
        <w:rPr>
          <w:rStyle w:val="Strong"/>
          <w:rFonts w:cs="Arial"/>
        </w:rPr>
        <w:t>2nd [angle]</w:t>
      </w:r>
    </w:p>
    <w:p w14:paraId="473AB227" w14:textId="77777777" w:rsidR="004E7141" w:rsidRPr="001A7E31" w:rsidRDefault="004E7141" w:rsidP="00E66CF4">
      <w:pPr>
        <w:numPr>
          <w:ilvl w:val="0"/>
          <w:numId w:val="12"/>
        </w:numPr>
        <w:spacing w:before="100" w:beforeAutospacing="1" w:after="100" w:afterAutospacing="1"/>
        <w:ind w:left="1440"/>
        <w:rPr>
          <w:rFonts w:cs="Arial"/>
        </w:rPr>
      </w:pPr>
    </w:p>
    <w:p w14:paraId="31D14B86" w14:textId="77777777" w:rsidR="004E7141" w:rsidRPr="001A7E31" w:rsidRDefault="004E7141" w:rsidP="00E66CF4">
      <w:pPr>
        <w:numPr>
          <w:ilvl w:val="1"/>
          <w:numId w:val="12"/>
        </w:numPr>
        <w:spacing w:before="100" w:beforeAutospacing="1" w:after="100" w:afterAutospacing="1"/>
        <w:rPr>
          <w:rFonts w:cs="Arial"/>
        </w:rPr>
      </w:pPr>
      <w:r w:rsidRPr="001A7E31">
        <w:rPr>
          <w:rFonts w:cs="Arial"/>
        </w:rPr>
        <w:t>DMS</w:t>
      </w:r>
    </w:p>
    <w:p w14:paraId="454B26DA" w14:textId="77777777" w:rsidR="004E7141" w:rsidRPr="001A7E31" w:rsidRDefault="004E7141" w:rsidP="00E66CF4">
      <w:pPr>
        <w:numPr>
          <w:ilvl w:val="1"/>
          <w:numId w:val="12"/>
        </w:numPr>
        <w:spacing w:before="100" w:beforeAutospacing="1" w:after="100" w:afterAutospacing="1"/>
        <w:rPr>
          <w:rFonts w:cs="Arial"/>
        </w:rPr>
      </w:pPr>
      <w:r w:rsidRPr="001A7E31">
        <w:rPr>
          <w:rFonts w:cs="Arial"/>
        </w:rPr>
        <w:t>1: °</w:t>
      </w:r>
    </w:p>
    <w:p w14:paraId="6F1E447F" w14:textId="77777777" w:rsidR="004E7141" w:rsidRPr="001A7E31" w:rsidRDefault="004E7141" w:rsidP="00E66CF4">
      <w:pPr>
        <w:numPr>
          <w:ilvl w:val="1"/>
          <w:numId w:val="12"/>
        </w:numPr>
        <w:spacing w:before="100" w:beforeAutospacing="1" w:after="100" w:afterAutospacing="1"/>
        <w:rPr>
          <w:rFonts w:cs="Arial"/>
        </w:rPr>
      </w:pPr>
      <w:r w:rsidRPr="001A7E31">
        <w:rPr>
          <w:rFonts w:cs="Arial"/>
        </w:rPr>
        <w:t>2: ′</w:t>
      </w:r>
    </w:p>
    <w:p w14:paraId="7736AB07" w14:textId="77777777" w:rsidR="004E7141" w:rsidRPr="001A7E31" w:rsidRDefault="004E7141" w:rsidP="00E66CF4">
      <w:pPr>
        <w:numPr>
          <w:ilvl w:val="1"/>
          <w:numId w:val="12"/>
        </w:numPr>
        <w:spacing w:before="100" w:beforeAutospacing="1" w:after="100" w:afterAutospacing="1"/>
        <w:rPr>
          <w:rFonts w:cs="Arial"/>
        </w:rPr>
      </w:pPr>
      <w:r w:rsidRPr="001A7E31">
        <w:rPr>
          <w:rFonts w:cs="Arial"/>
        </w:rPr>
        <w:t>3: ″</w:t>
      </w:r>
    </w:p>
    <w:p w14:paraId="074C2528" w14:textId="77777777" w:rsidR="004E7141" w:rsidRPr="001A7E31" w:rsidRDefault="004E7141" w:rsidP="00E66CF4">
      <w:pPr>
        <w:numPr>
          <w:ilvl w:val="1"/>
          <w:numId w:val="12"/>
        </w:numPr>
        <w:spacing w:before="100" w:beforeAutospacing="1" w:after="100" w:afterAutospacing="1"/>
        <w:rPr>
          <w:rFonts w:cs="Arial"/>
        </w:rPr>
      </w:pPr>
      <w:r w:rsidRPr="001A7E31">
        <w:rPr>
          <w:rFonts w:cs="Arial"/>
        </w:rPr>
        <w:t>4: r</w:t>
      </w:r>
    </w:p>
    <w:p w14:paraId="0F3A1B84" w14:textId="77777777" w:rsidR="004E7141" w:rsidRPr="001A7E31" w:rsidRDefault="004E7141" w:rsidP="00E66CF4">
      <w:pPr>
        <w:numPr>
          <w:ilvl w:val="1"/>
          <w:numId w:val="12"/>
        </w:numPr>
        <w:spacing w:before="100" w:beforeAutospacing="1" w:after="100" w:afterAutospacing="1"/>
        <w:rPr>
          <w:rFonts w:cs="Arial"/>
        </w:rPr>
      </w:pPr>
      <w:r w:rsidRPr="001A7E31">
        <w:rPr>
          <w:rFonts w:cs="Arial"/>
        </w:rPr>
        <w:t>5: g</w:t>
      </w:r>
    </w:p>
    <w:p w14:paraId="433E6255" w14:textId="77777777" w:rsidR="004E7141" w:rsidRPr="001A7E31" w:rsidRDefault="004E7141" w:rsidP="00E66CF4">
      <w:pPr>
        <w:numPr>
          <w:ilvl w:val="1"/>
          <w:numId w:val="12"/>
        </w:numPr>
        <w:spacing w:before="100" w:beforeAutospacing="1" w:after="100" w:afterAutospacing="1"/>
        <w:rPr>
          <w:rFonts w:cs="Arial"/>
        </w:rPr>
      </w:pPr>
      <w:r w:rsidRPr="001A7E31">
        <w:rPr>
          <w:rFonts w:cs="Arial"/>
        </w:rPr>
        <w:t xml:space="preserve">6: </w:t>
      </w:r>
      <w:r w:rsidRPr="001A7E31">
        <w:rPr>
          <w:rFonts w:ascii="Cambria Math" w:hAnsi="Cambria Math" w:cs="Cambria Math"/>
        </w:rPr>
        <w:t>▸</w:t>
      </w:r>
      <w:r w:rsidRPr="001A7E31">
        <w:rPr>
          <w:rFonts w:cs="Arial"/>
        </w:rPr>
        <w:t>DMS</w:t>
      </w:r>
    </w:p>
    <w:p w14:paraId="4B4F2661" w14:textId="77777777" w:rsidR="004E7141" w:rsidRPr="001A7E31" w:rsidRDefault="004E7141" w:rsidP="004E7141">
      <w:pPr>
        <w:spacing w:beforeAutospacing="1" w:afterAutospacing="1"/>
        <w:ind w:left="1440"/>
        <w:rPr>
          <w:rFonts w:cs="Arial"/>
        </w:rPr>
      </w:pPr>
    </w:p>
    <w:p w14:paraId="3680265D" w14:textId="77777777" w:rsidR="004E7141" w:rsidRPr="001A7E31" w:rsidRDefault="004E7141" w:rsidP="00E66CF4">
      <w:pPr>
        <w:numPr>
          <w:ilvl w:val="1"/>
          <w:numId w:val="12"/>
        </w:numPr>
        <w:spacing w:before="100" w:beforeAutospacing="1" w:after="100" w:afterAutospacing="1"/>
        <w:rPr>
          <w:rFonts w:cs="Arial"/>
        </w:rPr>
      </w:pPr>
      <w:r w:rsidRPr="001A7E31">
        <w:rPr>
          <w:rFonts w:cs="Arial"/>
        </w:rPr>
        <w:t>R</w:t>
      </w:r>
      <w:r w:rsidRPr="001A7E31">
        <w:rPr>
          <w:rFonts w:ascii="Cambria Math" w:hAnsi="Cambria Math" w:cs="Cambria Math"/>
        </w:rPr>
        <w:t>◂▸</w:t>
      </w:r>
      <w:r w:rsidRPr="001A7E31">
        <w:rPr>
          <w:rFonts w:cs="Arial"/>
        </w:rPr>
        <w:t>P</w:t>
      </w:r>
    </w:p>
    <w:p w14:paraId="6D4C906E" w14:textId="77777777" w:rsidR="004E7141" w:rsidRPr="001A7E31" w:rsidRDefault="004E7141" w:rsidP="00E66CF4">
      <w:pPr>
        <w:numPr>
          <w:ilvl w:val="1"/>
          <w:numId w:val="12"/>
        </w:numPr>
        <w:spacing w:before="100" w:beforeAutospacing="1" w:after="100" w:afterAutospacing="1"/>
        <w:rPr>
          <w:rFonts w:cs="Arial"/>
        </w:rPr>
      </w:pPr>
      <w:r w:rsidRPr="001A7E31">
        <w:rPr>
          <w:rFonts w:cs="Arial"/>
        </w:rPr>
        <w:t>1: R</w:t>
      </w:r>
      <w:r w:rsidRPr="001A7E31">
        <w:rPr>
          <w:rFonts w:ascii="Cambria Math" w:hAnsi="Cambria Math" w:cs="Cambria Math"/>
        </w:rPr>
        <w:t>▸</w:t>
      </w:r>
      <w:r w:rsidRPr="001A7E31">
        <w:rPr>
          <w:rFonts w:cs="Arial"/>
        </w:rPr>
        <w:t>Pr(</w:t>
      </w:r>
    </w:p>
    <w:p w14:paraId="2D4DB337" w14:textId="77777777" w:rsidR="004E7141" w:rsidRPr="001A7E31" w:rsidRDefault="004E7141" w:rsidP="00E66CF4">
      <w:pPr>
        <w:numPr>
          <w:ilvl w:val="1"/>
          <w:numId w:val="12"/>
        </w:numPr>
        <w:spacing w:before="100" w:beforeAutospacing="1" w:after="100" w:afterAutospacing="1"/>
        <w:rPr>
          <w:rFonts w:cs="Arial"/>
        </w:rPr>
      </w:pPr>
      <w:r w:rsidRPr="001A7E31">
        <w:rPr>
          <w:rFonts w:cs="Arial"/>
        </w:rPr>
        <w:t>2: R</w:t>
      </w:r>
      <w:r w:rsidRPr="001A7E31">
        <w:rPr>
          <w:rFonts w:ascii="Cambria Math" w:hAnsi="Cambria Math" w:cs="Cambria Math"/>
        </w:rPr>
        <w:t>▸</w:t>
      </w:r>
      <w:r w:rsidRPr="001A7E31">
        <w:rPr>
          <w:rFonts w:cs="Arial"/>
        </w:rPr>
        <w:t>Pθ(</w:t>
      </w:r>
    </w:p>
    <w:p w14:paraId="18E10426" w14:textId="77777777" w:rsidR="004E7141" w:rsidRPr="001A7E31" w:rsidRDefault="004E7141" w:rsidP="00E66CF4">
      <w:pPr>
        <w:numPr>
          <w:ilvl w:val="1"/>
          <w:numId w:val="12"/>
        </w:numPr>
        <w:spacing w:before="100" w:beforeAutospacing="1" w:after="100" w:afterAutospacing="1"/>
        <w:rPr>
          <w:rFonts w:cs="Arial"/>
        </w:rPr>
      </w:pPr>
      <w:r w:rsidRPr="001A7E31">
        <w:rPr>
          <w:rFonts w:cs="Arial"/>
        </w:rPr>
        <w:t>3: P</w:t>
      </w:r>
      <w:r w:rsidRPr="001A7E31">
        <w:rPr>
          <w:rFonts w:ascii="Cambria Math" w:hAnsi="Cambria Math" w:cs="Cambria Math"/>
        </w:rPr>
        <w:t>▸</w:t>
      </w:r>
      <w:r w:rsidRPr="001A7E31">
        <w:rPr>
          <w:rFonts w:cs="Arial"/>
        </w:rPr>
        <w:t>Rx(</w:t>
      </w:r>
    </w:p>
    <w:p w14:paraId="0B68DE01" w14:textId="77777777" w:rsidR="004E7141" w:rsidRPr="001A7E31" w:rsidRDefault="004E7141" w:rsidP="00E66CF4">
      <w:pPr>
        <w:numPr>
          <w:ilvl w:val="1"/>
          <w:numId w:val="12"/>
        </w:numPr>
        <w:spacing w:before="100" w:beforeAutospacing="1" w:after="100" w:afterAutospacing="1"/>
        <w:rPr>
          <w:rFonts w:cs="Arial"/>
        </w:rPr>
      </w:pPr>
      <w:r w:rsidRPr="001A7E31">
        <w:rPr>
          <w:rFonts w:cs="Arial"/>
        </w:rPr>
        <w:t>4: P</w:t>
      </w:r>
      <w:r w:rsidRPr="001A7E31">
        <w:rPr>
          <w:rFonts w:ascii="Cambria Math" w:hAnsi="Cambria Math" w:cs="Cambria Math"/>
        </w:rPr>
        <w:t>▸</w:t>
      </w:r>
      <w:r w:rsidRPr="001A7E31">
        <w:rPr>
          <w:rFonts w:cs="Arial"/>
        </w:rPr>
        <w:t>Ry(</w:t>
      </w:r>
    </w:p>
    <w:p w14:paraId="511988AE" w14:textId="77777777" w:rsidR="004E7141" w:rsidRPr="001A7E31" w:rsidRDefault="004E7141" w:rsidP="00E66CF4">
      <w:pPr>
        <w:numPr>
          <w:ilvl w:val="0"/>
          <w:numId w:val="13"/>
        </w:numPr>
        <w:spacing w:before="100" w:beforeAutospacing="1" w:after="100" w:afterAutospacing="1"/>
        <w:rPr>
          <w:rFonts w:cs="Arial"/>
        </w:rPr>
      </w:pPr>
      <w:r w:rsidRPr="001A7E31">
        <w:rPr>
          <w:rStyle w:val="Strong"/>
          <w:rFonts w:cs="Arial"/>
        </w:rPr>
        <w:t>[data] [data]</w:t>
      </w:r>
      <w:r w:rsidRPr="001A7E31">
        <w:rPr>
          <w:rFonts w:cs="Arial"/>
        </w:rPr>
        <w:br/>
        <w:t>(Press once to display the Data editor screen. Press again to display the menu.)</w:t>
      </w:r>
    </w:p>
    <w:p w14:paraId="5B9D5D84" w14:textId="77777777" w:rsidR="004E7141" w:rsidRPr="001A7E31" w:rsidRDefault="004E7141" w:rsidP="00E66CF4">
      <w:pPr>
        <w:numPr>
          <w:ilvl w:val="1"/>
          <w:numId w:val="13"/>
        </w:numPr>
        <w:spacing w:before="100" w:beforeAutospacing="1" w:after="100" w:afterAutospacing="1"/>
        <w:rPr>
          <w:rFonts w:cs="Arial"/>
        </w:rPr>
      </w:pPr>
      <w:r w:rsidRPr="001A7E31">
        <w:rPr>
          <w:rFonts w:cs="Arial"/>
        </w:rPr>
        <w:t>CLEAR</w:t>
      </w:r>
    </w:p>
    <w:p w14:paraId="3F1976C8" w14:textId="77777777" w:rsidR="004E7141" w:rsidRPr="001A7E31" w:rsidRDefault="004E7141" w:rsidP="00E66CF4">
      <w:pPr>
        <w:numPr>
          <w:ilvl w:val="1"/>
          <w:numId w:val="13"/>
        </w:numPr>
        <w:spacing w:before="100" w:beforeAutospacing="1" w:after="100" w:afterAutospacing="1"/>
        <w:rPr>
          <w:rFonts w:cs="Arial"/>
        </w:rPr>
      </w:pPr>
      <w:r w:rsidRPr="001A7E31">
        <w:rPr>
          <w:rFonts w:cs="Arial"/>
        </w:rPr>
        <w:t>1: Clear L1</w:t>
      </w:r>
    </w:p>
    <w:p w14:paraId="4EEEAABA" w14:textId="77777777" w:rsidR="004E7141" w:rsidRPr="001A7E31" w:rsidRDefault="004E7141" w:rsidP="00E66CF4">
      <w:pPr>
        <w:numPr>
          <w:ilvl w:val="1"/>
          <w:numId w:val="13"/>
        </w:numPr>
        <w:spacing w:before="100" w:beforeAutospacing="1" w:after="100" w:afterAutospacing="1"/>
        <w:rPr>
          <w:rFonts w:cs="Arial"/>
        </w:rPr>
      </w:pPr>
      <w:r w:rsidRPr="001A7E31">
        <w:rPr>
          <w:rFonts w:cs="Arial"/>
        </w:rPr>
        <w:t>2: Clear L2</w:t>
      </w:r>
    </w:p>
    <w:p w14:paraId="351873C5" w14:textId="77777777" w:rsidR="004E7141" w:rsidRPr="001A7E31" w:rsidRDefault="004E7141" w:rsidP="00E66CF4">
      <w:pPr>
        <w:numPr>
          <w:ilvl w:val="1"/>
          <w:numId w:val="13"/>
        </w:numPr>
        <w:spacing w:before="100" w:beforeAutospacing="1" w:after="100" w:afterAutospacing="1"/>
        <w:rPr>
          <w:rFonts w:cs="Arial"/>
        </w:rPr>
      </w:pPr>
      <w:r w:rsidRPr="001A7E31">
        <w:rPr>
          <w:rFonts w:cs="Arial"/>
        </w:rPr>
        <w:t>3: Clear L3</w:t>
      </w:r>
    </w:p>
    <w:p w14:paraId="061E0A03" w14:textId="77777777" w:rsidR="004E7141" w:rsidRPr="001A7E31" w:rsidRDefault="004E7141" w:rsidP="00E66CF4">
      <w:pPr>
        <w:numPr>
          <w:ilvl w:val="1"/>
          <w:numId w:val="13"/>
        </w:numPr>
        <w:spacing w:before="100" w:beforeAutospacing="1" w:after="100" w:afterAutospacing="1"/>
        <w:rPr>
          <w:rFonts w:cs="Arial"/>
        </w:rPr>
      </w:pPr>
      <w:r w:rsidRPr="001A7E31">
        <w:rPr>
          <w:rFonts w:cs="Arial"/>
        </w:rPr>
        <w:t>4: Clear ALL</w:t>
      </w:r>
    </w:p>
    <w:p w14:paraId="4972C678" w14:textId="77777777" w:rsidR="004E7141" w:rsidRPr="001A7E31" w:rsidRDefault="004E7141" w:rsidP="004E7141">
      <w:pPr>
        <w:ind w:left="1440"/>
        <w:rPr>
          <w:rFonts w:cs="Arial"/>
        </w:rPr>
      </w:pPr>
    </w:p>
    <w:p w14:paraId="5334B7F8" w14:textId="77777777" w:rsidR="004E7141" w:rsidRPr="001A7E31" w:rsidRDefault="004E7141" w:rsidP="00E66CF4">
      <w:pPr>
        <w:numPr>
          <w:ilvl w:val="1"/>
          <w:numId w:val="13"/>
        </w:numPr>
        <w:spacing w:before="100" w:beforeAutospacing="1" w:after="100" w:afterAutospacing="1"/>
        <w:rPr>
          <w:rFonts w:cs="Arial"/>
        </w:rPr>
      </w:pPr>
      <w:r w:rsidRPr="001A7E31">
        <w:rPr>
          <w:rFonts w:cs="Arial"/>
        </w:rPr>
        <w:t>FORMULA</w:t>
      </w:r>
    </w:p>
    <w:p w14:paraId="28827EC9" w14:textId="77777777" w:rsidR="004E7141" w:rsidRPr="001A7E31" w:rsidRDefault="004E7141" w:rsidP="00E66CF4">
      <w:pPr>
        <w:numPr>
          <w:ilvl w:val="1"/>
          <w:numId w:val="13"/>
        </w:numPr>
        <w:spacing w:before="100" w:beforeAutospacing="1" w:after="100" w:afterAutospacing="1"/>
        <w:rPr>
          <w:rFonts w:cs="Arial"/>
        </w:rPr>
      </w:pPr>
      <w:r w:rsidRPr="001A7E31">
        <w:rPr>
          <w:rFonts w:cs="Arial"/>
        </w:rPr>
        <w:t>1: Add/Edit Frmla</w:t>
      </w:r>
    </w:p>
    <w:p w14:paraId="3146A8C2" w14:textId="77777777" w:rsidR="004E7141" w:rsidRPr="001A7E31" w:rsidRDefault="004E7141" w:rsidP="00E66CF4">
      <w:pPr>
        <w:numPr>
          <w:ilvl w:val="1"/>
          <w:numId w:val="13"/>
        </w:numPr>
        <w:spacing w:before="100" w:beforeAutospacing="1" w:after="100" w:afterAutospacing="1"/>
        <w:rPr>
          <w:rFonts w:cs="Arial"/>
        </w:rPr>
      </w:pPr>
      <w:r w:rsidRPr="001A7E31">
        <w:rPr>
          <w:rFonts w:cs="Arial"/>
        </w:rPr>
        <w:t>2: Clear L1 Frmla</w:t>
      </w:r>
    </w:p>
    <w:p w14:paraId="7EC4D5BE" w14:textId="77777777" w:rsidR="004E7141" w:rsidRPr="001A7E31" w:rsidRDefault="004E7141" w:rsidP="00E66CF4">
      <w:pPr>
        <w:numPr>
          <w:ilvl w:val="1"/>
          <w:numId w:val="13"/>
        </w:numPr>
        <w:spacing w:before="100" w:beforeAutospacing="1" w:after="100" w:afterAutospacing="1"/>
        <w:rPr>
          <w:rFonts w:cs="Arial"/>
        </w:rPr>
      </w:pPr>
      <w:r w:rsidRPr="001A7E31">
        <w:rPr>
          <w:rFonts w:cs="Arial"/>
        </w:rPr>
        <w:t>3: Clear L2 Frmla</w:t>
      </w:r>
    </w:p>
    <w:p w14:paraId="6048CDDC" w14:textId="77777777" w:rsidR="004E7141" w:rsidRPr="001A7E31" w:rsidRDefault="004E7141" w:rsidP="00E66CF4">
      <w:pPr>
        <w:numPr>
          <w:ilvl w:val="1"/>
          <w:numId w:val="13"/>
        </w:numPr>
        <w:spacing w:before="100" w:beforeAutospacing="1" w:after="100" w:afterAutospacing="1"/>
        <w:rPr>
          <w:rFonts w:cs="Arial"/>
        </w:rPr>
      </w:pPr>
      <w:r w:rsidRPr="001A7E31">
        <w:rPr>
          <w:rFonts w:cs="Arial"/>
        </w:rPr>
        <w:t>4: Clear L3 Frmla</w:t>
      </w:r>
    </w:p>
    <w:p w14:paraId="640E6A3B" w14:textId="77777777" w:rsidR="004E7141" w:rsidRPr="001A7E31" w:rsidRDefault="004E7141" w:rsidP="00E66CF4">
      <w:pPr>
        <w:numPr>
          <w:ilvl w:val="1"/>
          <w:numId w:val="13"/>
        </w:numPr>
        <w:spacing w:before="100" w:beforeAutospacing="1" w:after="100" w:afterAutospacing="1"/>
        <w:rPr>
          <w:rFonts w:cs="Arial"/>
        </w:rPr>
      </w:pPr>
      <w:r w:rsidRPr="001A7E31">
        <w:rPr>
          <w:rFonts w:cs="Arial"/>
        </w:rPr>
        <w:t>5: Clear ALL</w:t>
      </w:r>
    </w:p>
    <w:p w14:paraId="180E3633" w14:textId="77777777" w:rsidR="004E7141" w:rsidRPr="001A7E31" w:rsidRDefault="004E7141" w:rsidP="004E7141">
      <w:pPr>
        <w:pStyle w:val="NormalWeb"/>
        <w:rPr>
          <w:rFonts w:ascii="Arial" w:hAnsi="Arial" w:cs="Arial"/>
        </w:rPr>
      </w:pPr>
      <w:r w:rsidRPr="001A7E31">
        <w:rPr>
          <w:rFonts w:ascii="Arial" w:hAnsi="Arial" w:cs="Arial"/>
        </w:rPr>
        <w:t xml:space="preserve">Press </w:t>
      </w:r>
      <w:r w:rsidRPr="001A7E31">
        <w:rPr>
          <w:rStyle w:val="Strong"/>
          <w:rFonts w:ascii="Arial" w:hAnsi="Arial" w:cs="Arial"/>
        </w:rPr>
        <w:t>data</w:t>
      </w:r>
      <w:r w:rsidRPr="001A7E31">
        <w:rPr>
          <w:rFonts w:ascii="Arial" w:hAnsi="Arial" w:cs="Arial"/>
        </w:rPr>
        <w:t xml:space="preserve"> while you are in the Add/Edit Formula option of the FORMULA menu to display this menu: </w:t>
      </w:r>
    </w:p>
    <w:p w14:paraId="7441F10E" w14:textId="77777777" w:rsidR="004E7141" w:rsidRPr="001A7E31" w:rsidRDefault="004E7141" w:rsidP="00E66CF4">
      <w:pPr>
        <w:numPr>
          <w:ilvl w:val="0"/>
          <w:numId w:val="14"/>
        </w:numPr>
        <w:spacing w:before="100" w:beforeAutospacing="1" w:after="100" w:afterAutospacing="1"/>
        <w:rPr>
          <w:rFonts w:cs="Arial"/>
        </w:rPr>
      </w:pPr>
      <w:r w:rsidRPr="001A7E31">
        <w:rPr>
          <w:rFonts w:cs="Arial"/>
        </w:rPr>
        <w:t>Ls</w:t>
      </w:r>
    </w:p>
    <w:p w14:paraId="20C99E93" w14:textId="77777777" w:rsidR="004E7141" w:rsidRPr="001A7E31" w:rsidRDefault="004E7141" w:rsidP="00E66CF4">
      <w:pPr>
        <w:numPr>
          <w:ilvl w:val="0"/>
          <w:numId w:val="14"/>
        </w:numPr>
        <w:spacing w:before="100" w:beforeAutospacing="1" w:after="100" w:afterAutospacing="1"/>
        <w:rPr>
          <w:rFonts w:cs="Arial"/>
        </w:rPr>
      </w:pPr>
      <w:r w:rsidRPr="001A7E31">
        <w:rPr>
          <w:rFonts w:cs="Arial"/>
        </w:rPr>
        <w:t>1: L1</w:t>
      </w:r>
    </w:p>
    <w:p w14:paraId="71D523DF" w14:textId="77777777" w:rsidR="004E7141" w:rsidRPr="001A7E31" w:rsidRDefault="004E7141" w:rsidP="00E66CF4">
      <w:pPr>
        <w:numPr>
          <w:ilvl w:val="0"/>
          <w:numId w:val="14"/>
        </w:numPr>
        <w:spacing w:before="100" w:beforeAutospacing="1" w:after="100" w:afterAutospacing="1"/>
        <w:rPr>
          <w:rFonts w:cs="Arial"/>
        </w:rPr>
      </w:pPr>
      <w:r w:rsidRPr="001A7E31">
        <w:rPr>
          <w:rFonts w:cs="Arial"/>
        </w:rPr>
        <w:lastRenderedPageBreak/>
        <w:t>2: L2</w:t>
      </w:r>
    </w:p>
    <w:p w14:paraId="18CE243D" w14:textId="77777777" w:rsidR="004E7141" w:rsidRPr="001A7E31" w:rsidRDefault="004E7141" w:rsidP="00E66CF4">
      <w:pPr>
        <w:numPr>
          <w:ilvl w:val="0"/>
          <w:numId w:val="14"/>
        </w:numPr>
        <w:spacing w:before="100" w:beforeAutospacing="1" w:after="100" w:afterAutospacing="1"/>
        <w:rPr>
          <w:rFonts w:cs="Arial"/>
        </w:rPr>
      </w:pPr>
      <w:r w:rsidRPr="001A7E31">
        <w:rPr>
          <w:rFonts w:cs="Arial"/>
        </w:rPr>
        <w:t>3: L3</w:t>
      </w:r>
    </w:p>
    <w:p w14:paraId="37510650" w14:textId="77777777" w:rsidR="004E7141" w:rsidRPr="001A7E31" w:rsidRDefault="004E7141" w:rsidP="00E66CF4">
      <w:pPr>
        <w:numPr>
          <w:ilvl w:val="0"/>
          <w:numId w:val="15"/>
        </w:numPr>
        <w:spacing w:before="100" w:beforeAutospacing="1" w:after="100" w:afterAutospacing="1"/>
        <w:rPr>
          <w:rFonts w:cs="Arial"/>
        </w:rPr>
      </w:pPr>
      <w:r w:rsidRPr="001A7E31">
        <w:rPr>
          <w:rStyle w:val="Strong"/>
          <w:rFonts w:cs="Arial"/>
        </w:rPr>
        <w:t>2nd [stat]</w:t>
      </w:r>
    </w:p>
    <w:p w14:paraId="3A6BEFD9" w14:textId="77777777" w:rsidR="004E7141" w:rsidRPr="001A7E31" w:rsidRDefault="004E7141" w:rsidP="00E66CF4">
      <w:pPr>
        <w:numPr>
          <w:ilvl w:val="0"/>
          <w:numId w:val="15"/>
        </w:numPr>
        <w:spacing w:before="100" w:beforeAutospacing="1" w:after="100" w:afterAutospacing="1"/>
        <w:ind w:left="1440"/>
        <w:rPr>
          <w:rFonts w:cs="Arial"/>
        </w:rPr>
      </w:pPr>
    </w:p>
    <w:p w14:paraId="59DD27EE" w14:textId="77777777" w:rsidR="004E7141" w:rsidRPr="001A7E31" w:rsidRDefault="004E7141" w:rsidP="00E66CF4">
      <w:pPr>
        <w:numPr>
          <w:ilvl w:val="1"/>
          <w:numId w:val="15"/>
        </w:numPr>
        <w:spacing w:before="100" w:beforeAutospacing="1" w:after="100" w:afterAutospacing="1"/>
        <w:rPr>
          <w:rFonts w:cs="Arial"/>
        </w:rPr>
      </w:pPr>
      <w:r w:rsidRPr="001A7E31">
        <w:rPr>
          <w:rFonts w:cs="Arial"/>
        </w:rPr>
        <w:t>STATS</w:t>
      </w:r>
    </w:p>
    <w:p w14:paraId="1451B5F9" w14:textId="77777777" w:rsidR="004E7141" w:rsidRPr="001A7E31" w:rsidRDefault="004E7141" w:rsidP="00E66CF4">
      <w:pPr>
        <w:numPr>
          <w:ilvl w:val="1"/>
          <w:numId w:val="15"/>
        </w:numPr>
        <w:spacing w:before="100" w:beforeAutospacing="1" w:after="100" w:afterAutospacing="1"/>
        <w:rPr>
          <w:rFonts w:cs="Arial"/>
        </w:rPr>
      </w:pPr>
      <w:r w:rsidRPr="001A7E31">
        <w:rPr>
          <w:rFonts w:cs="Arial"/>
        </w:rPr>
        <w:t>1: 1-Var Stats</w:t>
      </w:r>
    </w:p>
    <w:p w14:paraId="1DBEC323" w14:textId="77777777" w:rsidR="004E7141" w:rsidRPr="001A7E31" w:rsidRDefault="004E7141" w:rsidP="00E66CF4">
      <w:pPr>
        <w:numPr>
          <w:ilvl w:val="1"/>
          <w:numId w:val="15"/>
        </w:numPr>
        <w:spacing w:before="100" w:beforeAutospacing="1" w:after="100" w:afterAutospacing="1"/>
        <w:rPr>
          <w:rFonts w:cs="Arial"/>
        </w:rPr>
      </w:pPr>
      <w:r w:rsidRPr="001A7E31">
        <w:rPr>
          <w:rFonts w:cs="Arial"/>
        </w:rPr>
        <w:t>2: 2-Var Stats</w:t>
      </w:r>
    </w:p>
    <w:p w14:paraId="3A50D99A" w14:textId="77777777" w:rsidR="004E7141" w:rsidRPr="001A7E31" w:rsidRDefault="004E7141" w:rsidP="00E66CF4">
      <w:pPr>
        <w:numPr>
          <w:ilvl w:val="1"/>
          <w:numId w:val="15"/>
        </w:numPr>
        <w:spacing w:before="100" w:beforeAutospacing="1" w:after="100" w:afterAutospacing="1"/>
        <w:rPr>
          <w:rFonts w:cs="Arial"/>
        </w:rPr>
      </w:pPr>
      <w:r w:rsidRPr="001A7E31">
        <w:rPr>
          <w:rFonts w:cs="Arial"/>
        </w:rPr>
        <w:t>3: StatVars</w:t>
      </w:r>
      <w:r w:rsidRPr="001A7E31">
        <w:rPr>
          <w:rFonts w:cs="Arial"/>
        </w:rPr>
        <w:br/>
        <w:t>This menu displays after you calculate 1-var or 2-var stats.</w:t>
      </w:r>
    </w:p>
    <w:p w14:paraId="4AB8B226" w14:textId="77777777" w:rsidR="004E7141" w:rsidRPr="001A7E31" w:rsidRDefault="004E7141" w:rsidP="00E66CF4">
      <w:pPr>
        <w:numPr>
          <w:ilvl w:val="2"/>
          <w:numId w:val="15"/>
        </w:numPr>
        <w:spacing w:before="100" w:beforeAutospacing="1" w:after="100" w:afterAutospacing="1"/>
        <w:rPr>
          <w:rFonts w:cs="Arial"/>
        </w:rPr>
      </w:pPr>
      <w:r w:rsidRPr="001A7E31">
        <w:rPr>
          <w:rFonts w:cs="Arial"/>
        </w:rPr>
        <w:t>StatVars menu:</w:t>
      </w:r>
    </w:p>
    <w:p w14:paraId="2A974767" w14:textId="77777777" w:rsidR="004E7141" w:rsidRPr="001A7E31" w:rsidRDefault="004E7141" w:rsidP="00E66CF4">
      <w:pPr>
        <w:numPr>
          <w:ilvl w:val="2"/>
          <w:numId w:val="15"/>
        </w:numPr>
        <w:spacing w:before="100" w:beforeAutospacing="1" w:after="100" w:afterAutospacing="1"/>
        <w:rPr>
          <w:rFonts w:cs="Arial"/>
        </w:rPr>
      </w:pPr>
      <w:r w:rsidRPr="001A7E31">
        <w:rPr>
          <w:rFonts w:cs="Arial"/>
        </w:rPr>
        <w:t>1: n</w:t>
      </w:r>
    </w:p>
    <w:p w14:paraId="089B0DF7" w14:textId="77777777" w:rsidR="004E7141" w:rsidRPr="001A7E31" w:rsidRDefault="004E7141" w:rsidP="00E66CF4">
      <w:pPr>
        <w:numPr>
          <w:ilvl w:val="2"/>
          <w:numId w:val="15"/>
        </w:numPr>
        <w:spacing w:before="100" w:beforeAutospacing="1" w:after="100" w:afterAutospacing="1"/>
        <w:rPr>
          <w:rFonts w:cs="Arial"/>
        </w:rPr>
      </w:pPr>
      <w:r w:rsidRPr="001A7E31">
        <w:rPr>
          <w:rFonts w:cs="Arial"/>
        </w:rPr>
        <w:t xml:space="preserve">2: </w:t>
      </w:r>
      <w:r w:rsidRPr="001A7E31">
        <w:rPr>
          <w:rFonts w:cs="Arial"/>
          <w:b/>
          <w:bCs/>
        </w:rPr>
        <w:t>x̄</w:t>
      </w:r>
    </w:p>
    <w:p w14:paraId="3F738483" w14:textId="77777777" w:rsidR="004E7141" w:rsidRPr="001A7E31" w:rsidRDefault="004E7141" w:rsidP="00E66CF4">
      <w:pPr>
        <w:numPr>
          <w:ilvl w:val="2"/>
          <w:numId w:val="15"/>
        </w:numPr>
        <w:spacing w:before="100" w:beforeAutospacing="1" w:after="100" w:afterAutospacing="1"/>
        <w:rPr>
          <w:rFonts w:cs="Arial"/>
        </w:rPr>
      </w:pPr>
      <w:r w:rsidRPr="001A7E31">
        <w:rPr>
          <w:rFonts w:cs="Arial"/>
        </w:rPr>
        <w:t>3: Sx</w:t>
      </w:r>
      <w:r w:rsidRPr="001A7E31">
        <w:rPr>
          <w:rFonts w:cs="Arial"/>
        </w:rPr>
        <w:br/>
        <w:t>Etc. See StatVar values for full list.</w:t>
      </w:r>
    </w:p>
    <w:p w14:paraId="4DAF6FE1" w14:textId="77777777" w:rsidR="004E7141" w:rsidRPr="001A7E31" w:rsidRDefault="004E7141" w:rsidP="00E66CF4">
      <w:pPr>
        <w:numPr>
          <w:ilvl w:val="0"/>
          <w:numId w:val="16"/>
        </w:numPr>
        <w:spacing w:before="100" w:beforeAutospacing="1" w:after="100" w:afterAutospacing="1"/>
        <w:rPr>
          <w:rFonts w:cs="Arial"/>
        </w:rPr>
      </w:pPr>
      <w:r w:rsidRPr="001A7E31">
        <w:rPr>
          <w:rStyle w:val="Strong"/>
          <w:rFonts w:cs="Arial"/>
        </w:rPr>
        <w:t>2nd [reset]</w:t>
      </w:r>
    </w:p>
    <w:p w14:paraId="5E63DFDB" w14:textId="77777777" w:rsidR="004E7141" w:rsidRPr="001A7E31" w:rsidRDefault="004E7141" w:rsidP="00E66CF4">
      <w:pPr>
        <w:numPr>
          <w:ilvl w:val="1"/>
          <w:numId w:val="16"/>
        </w:numPr>
        <w:spacing w:before="100" w:beforeAutospacing="1" w:after="100" w:afterAutospacing="1"/>
        <w:rPr>
          <w:rFonts w:cs="Arial"/>
        </w:rPr>
      </w:pPr>
      <w:r w:rsidRPr="001A7E31">
        <w:rPr>
          <w:rFonts w:cs="Arial"/>
        </w:rPr>
        <w:t>Reset</w:t>
      </w:r>
    </w:p>
    <w:p w14:paraId="388FBB96" w14:textId="77777777" w:rsidR="004E7141" w:rsidRPr="001A7E31" w:rsidRDefault="004E7141" w:rsidP="00E66CF4">
      <w:pPr>
        <w:numPr>
          <w:ilvl w:val="1"/>
          <w:numId w:val="16"/>
        </w:numPr>
        <w:spacing w:before="100" w:beforeAutospacing="1" w:after="100" w:afterAutospacing="1"/>
        <w:rPr>
          <w:rFonts w:cs="Arial"/>
        </w:rPr>
      </w:pPr>
      <w:r w:rsidRPr="001A7E31">
        <w:rPr>
          <w:rFonts w:cs="Arial"/>
        </w:rPr>
        <w:t>1: No</w:t>
      </w:r>
    </w:p>
    <w:p w14:paraId="7D1C39F6" w14:textId="77777777" w:rsidR="004E7141" w:rsidRPr="001A7E31" w:rsidRDefault="004E7141" w:rsidP="00E66CF4">
      <w:pPr>
        <w:numPr>
          <w:ilvl w:val="1"/>
          <w:numId w:val="16"/>
        </w:numPr>
        <w:spacing w:before="100" w:beforeAutospacing="1" w:after="100" w:afterAutospacing="1"/>
        <w:rPr>
          <w:rFonts w:cs="Arial"/>
        </w:rPr>
      </w:pPr>
      <w:r w:rsidRPr="001A7E31">
        <w:rPr>
          <w:rFonts w:cs="Arial"/>
        </w:rPr>
        <w:t>2: Yes</w:t>
      </w:r>
    </w:p>
    <w:p w14:paraId="3EE895B8" w14:textId="77777777" w:rsidR="004E7141" w:rsidRPr="001A7E31" w:rsidRDefault="004E7141" w:rsidP="00E66CF4">
      <w:pPr>
        <w:numPr>
          <w:ilvl w:val="0"/>
          <w:numId w:val="17"/>
        </w:numPr>
        <w:spacing w:before="100" w:beforeAutospacing="1" w:after="100" w:afterAutospacing="1"/>
        <w:rPr>
          <w:rFonts w:cs="Arial"/>
        </w:rPr>
      </w:pPr>
      <w:r w:rsidRPr="001A7E31">
        <w:rPr>
          <w:rStyle w:val="Strong"/>
          <w:rFonts w:cs="Arial"/>
        </w:rPr>
        <w:t>2nd [recall]</w:t>
      </w:r>
    </w:p>
    <w:p w14:paraId="7BC4775A" w14:textId="77777777" w:rsidR="004E7141" w:rsidRPr="001A7E31" w:rsidRDefault="004E7141" w:rsidP="00E66CF4">
      <w:pPr>
        <w:numPr>
          <w:ilvl w:val="1"/>
          <w:numId w:val="17"/>
        </w:numPr>
        <w:spacing w:before="100" w:beforeAutospacing="1" w:after="100" w:afterAutospacing="1"/>
        <w:rPr>
          <w:rFonts w:cs="Arial"/>
        </w:rPr>
      </w:pPr>
      <w:r w:rsidRPr="001A7E31">
        <w:rPr>
          <w:rFonts w:cs="Arial"/>
        </w:rPr>
        <w:t>Recall Var</w:t>
      </w:r>
    </w:p>
    <w:p w14:paraId="3B23AAC9" w14:textId="77777777" w:rsidR="004E7141" w:rsidRPr="001A7E31" w:rsidRDefault="004E7141" w:rsidP="00E66CF4">
      <w:pPr>
        <w:numPr>
          <w:ilvl w:val="1"/>
          <w:numId w:val="17"/>
        </w:numPr>
        <w:spacing w:before="100" w:beforeAutospacing="1" w:after="100" w:afterAutospacing="1"/>
        <w:rPr>
          <w:rFonts w:cs="Arial"/>
        </w:rPr>
      </w:pPr>
      <w:r w:rsidRPr="001A7E31">
        <w:rPr>
          <w:rFonts w:cs="Arial"/>
        </w:rPr>
        <w:t>1: x =</w:t>
      </w:r>
    </w:p>
    <w:p w14:paraId="625BBADB" w14:textId="77777777" w:rsidR="004E7141" w:rsidRPr="001A7E31" w:rsidRDefault="004E7141" w:rsidP="00E66CF4">
      <w:pPr>
        <w:numPr>
          <w:ilvl w:val="1"/>
          <w:numId w:val="17"/>
        </w:numPr>
        <w:spacing w:before="100" w:beforeAutospacing="1" w:after="100" w:afterAutospacing="1"/>
        <w:rPr>
          <w:rFonts w:cs="Arial"/>
        </w:rPr>
      </w:pPr>
      <w:r w:rsidRPr="001A7E31">
        <w:rPr>
          <w:rFonts w:cs="Arial"/>
        </w:rPr>
        <w:t>2: y =</w:t>
      </w:r>
    </w:p>
    <w:p w14:paraId="741C5B97" w14:textId="77777777" w:rsidR="004E7141" w:rsidRPr="001A7E31" w:rsidRDefault="004E7141" w:rsidP="00E66CF4">
      <w:pPr>
        <w:numPr>
          <w:ilvl w:val="1"/>
          <w:numId w:val="17"/>
        </w:numPr>
        <w:spacing w:before="100" w:beforeAutospacing="1" w:after="100" w:afterAutospacing="1"/>
        <w:rPr>
          <w:rFonts w:cs="Arial"/>
        </w:rPr>
      </w:pPr>
      <w:r w:rsidRPr="001A7E31">
        <w:rPr>
          <w:rFonts w:cs="Arial"/>
        </w:rPr>
        <w:t>3: z =</w:t>
      </w:r>
    </w:p>
    <w:p w14:paraId="7EF2AF9B" w14:textId="77777777" w:rsidR="004E7141" w:rsidRPr="001A7E31" w:rsidRDefault="004E7141" w:rsidP="00E66CF4">
      <w:pPr>
        <w:numPr>
          <w:ilvl w:val="1"/>
          <w:numId w:val="17"/>
        </w:numPr>
        <w:spacing w:before="100" w:beforeAutospacing="1" w:after="100" w:afterAutospacing="1"/>
        <w:rPr>
          <w:rFonts w:cs="Arial"/>
        </w:rPr>
      </w:pPr>
      <w:r w:rsidRPr="001A7E31">
        <w:rPr>
          <w:rFonts w:cs="Arial"/>
        </w:rPr>
        <w:t>4: t =</w:t>
      </w:r>
    </w:p>
    <w:p w14:paraId="3F47C1F9" w14:textId="77777777" w:rsidR="004E7141" w:rsidRPr="001A7E31" w:rsidRDefault="004E7141" w:rsidP="00E66CF4">
      <w:pPr>
        <w:numPr>
          <w:ilvl w:val="1"/>
          <w:numId w:val="17"/>
        </w:numPr>
        <w:spacing w:before="100" w:beforeAutospacing="1" w:after="100" w:afterAutospacing="1"/>
        <w:rPr>
          <w:rFonts w:cs="Arial"/>
        </w:rPr>
      </w:pPr>
      <w:r w:rsidRPr="001A7E31">
        <w:rPr>
          <w:rFonts w:cs="Arial"/>
        </w:rPr>
        <w:t>5: a =</w:t>
      </w:r>
    </w:p>
    <w:p w14:paraId="3EE94041" w14:textId="77777777" w:rsidR="004E7141" w:rsidRPr="001A7E31" w:rsidRDefault="004E7141" w:rsidP="00E66CF4">
      <w:pPr>
        <w:numPr>
          <w:ilvl w:val="1"/>
          <w:numId w:val="17"/>
        </w:numPr>
        <w:spacing w:before="100" w:beforeAutospacing="1" w:after="100" w:afterAutospacing="1"/>
        <w:rPr>
          <w:rFonts w:cs="Arial"/>
        </w:rPr>
      </w:pPr>
      <w:r w:rsidRPr="001A7E31">
        <w:rPr>
          <w:rFonts w:cs="Arial"/>
        </w:rPr>
        <w:t>6: b =</w:t>
      </w:r>
    </w:p>
    <w:p w14:paraId="1552CC71" w14:textId="77777777" w:rsidR="004E7141" w:rsidRPr="001A7E31" w:rsidRDefault="004E7141" w:rsidP="00E66CF4">
      <w:pPr>
        <w:numPr>
          <w:ilvl w:val="1"/>
          <w:numId w:val="17"/>
        </w:numPr>
        <w:spacing w:before="100" w:beforeAutospacing="1" w:after="100" w:afterAutospacing="1"/>
        <w:rPr>
          <w:rFonts w:cs="Arial"/>
        </w:rPr>
      </w:pPr>
      <w:r w:rsidRPr="001A7E31">
        <w:rPr>
          <w:rFonts w:cs="Arial"/>
        </w:rPr>
        <w:t>7: c =</w:t>
      </w:r>
    </w:p>
    <w:p w14:paraId="2479C1D3" w14:textId="77777777" w:rsidR="004E7141" w:rsidRPr="001A7E31" w:rsidRDefault="004E7141" w:rsidP="00E66CF4">
      <w:pPr>
        <w:numPr>
          <w:ilvl w:val="0"/>
          <w:numId w:val="18"/>
        </w:numPr>
        <w:spacing w:before="100" w:beforeAutospacing="1" w:after="100" w:afterAutospacing="1"/>
        <w:rPr>
          <w:rFonts w:cs="Arial"/>
        </w:rPr>
      </w:pPr>
      <w:r w:rsidRPr="001A7E31">
        <w:rPr>
          <w:rStyle w:val="Strong"/>
          <w:rFonts w:cs="Arial"/>
        </w:rPr>
        <w:t>2nd [clear var]</w:t>
      </w:r>
    </w:p>
    <w:p w14:paraId="6E0D8D06" w14:textId="77777777" w:rsidR="004E7141" w:rsidRPr="001A7E31" w:rsidRDefault="004E7141" w:rsidP="00E66CF4">
      <w:pPr>
        <w:numPr>
          <w:ilvl w:val="1"/>
          <w:numId w:val="18"/>
        </w:numPr>
        <w:spacing w:before="100" w:beforeAutospacing="1" w:after="100" w:afterAutospacing="1"/>
        <w:rPr>
          <w:rFonts w:cs="Arial"/>
        </w:rPr>
      </w:pPr>
      <w:r w:rsidRPr="001A7E31">
        <w:rPr>
          <w:rFonts w:cs="Arial"/>
        </w:rPr>
        <w:t>Clear Var</w:t>
      </w:r>
    </w:p>
    <w:p w14:paraId="18E80310" w14:textId="77777777" w:rsidR="004E7141" w:rsidRPr="001A7E31" w:rsidRDefault="004E7141" w:rsidP="00E66CF4">
      <w:pPr>
        <w:numPr>
          <w:ilvl w:val="1"/>
          <w:numId w:val="18"/>
        </w:numPr>
        <w:spacing w:before="100" w:beforeAutospacing="1" w:after="100" w:afterAutospacing="1"/>
        <w:rPr>
          <w:rFonts w:cs="Arial"/>
        </w:rPr>
      </w:pPr>
      <w:r w:rsidRPr="001A7E31">
        <w:rPr>
          <w:rFonts w:cs="Arial"/>
        </w:rPr>
        <w:t>1: Yes</w:t>
      </w:r>
    </w:p>
    <w:p w14:paraId="17CA353C" w14:textId="77777777" w:rsidR="004E7141" w:rsidRPr="001A7E31" w:rsidRDefault="004E7141" w:rsidP="00E66CF4">
      <w:pPr>
        <w:numPr>
          <w:ilvl w:val="1"/>
          <w:numId w:val="18"/>
        </w:numPr>
        <w:spacing w:before="100" w:beforeAutospacing="1" w:after="100" w:afterAutospacing="1"/>
        <w:rPr>
          <w:rFonts w:cs="Arial"/>
        </w:rPr>
      </w:pPr>
      <w:r w:rsidRPr="001A7E31">
        <w:rPr>
          <w:rFonts w:cs="Arial"/>
        </w:rPr>
        <w:t>2: No</w:t>
      </w:r>
    </w:p>
    <w:p w14:paraId="43691005" w14:textId="77777777" w:rsidR="004E7141" w:rsidRDefault="004E7141" w:rsidP="004E7141">
      <w:pPr>
        <w:pStyle w:val="Heading2"/>
      </w:pPr>
      <w:bookmarkStart w:id="44" w:name="_Toc6569778"/>
      <w:r>
        <w:t>Scrolling</w:t>
      </w:r>
      <w:bookmarkEnd w:id="44"/>
    </w:p>
    <w:p w14:paraId="309865C3" w14:textId="77777777" w:rsidR="004E7141" w:rsidRPr="001A7E31" w:rsidRDefault="004E7141" w:rsidP="004E7141">
      <w:pPr>
        <w:pStyle w:val="NormalWeb"/>
        <w:rPr>
          <w:rFonts w:ascii="Arial" w:hAnsi="Arial" w:cs="Arial"/>
        </w:rPr>
      </w:pPr>
      <w:r w:rsidRPr="001A7E31">
        <w:rPr>
          <w:rStyle w:val="Strong"/>
          <w:rFonts w:ascii="Arial" w:hAnsi="Arial" w:cs="Arial"/>
        </w:rPr>
        <w:t>left arrow  right arrow  up arrow  down arrow</w:t>
      </w:r>
    </w:p>
    <w:p w14:paraId="6184AA6D" w14:textId="77777777" w:rsidR="004E7141" w:rsidRPr="001A7E31" w:rsidRDefault="004E7141" w:rsidP="004E7141">
      <w:pPr>
        <w:pStyle w:val="NormalWeb"/>
        <w:rPr>
          <w:rFonts w:ascii="Arial" w:hAnsi="Arial" w:cs="Arial"/>
        </w:rPr>
      </w:pPr>
      <w:r w:rsidRPr="001A7E31">
        <w:rPr>
          <w:rFonts w:ascii="Arial" w:hAnsi="Arial" w:cs="Arial"/>
        </w:rPr>
        <w:t xml:space="preserve">Press </w:t>
      </w:r>
      <w:r w:rsidRPr="001A7E31">
        <w:rPr>
          <w:rStyle w:val="Strong"/>
          <w:rFonts w:ascii="Arial" w:hAnsi="Arial" w:cs="Arial"/>
        </w:rPr>
        <w:t>left arrow</w:t>
      </w:r>
      <w:r w:rsidRPr="001A7E31">
        <w:rPr>
          <w:rFonts w:ascii="Arial" w:hAnsi="Arial" w:cs="Arial"/>
        </w:rPr>
        <w:t xml:space="preserve"> or </w:t>
      </w:r>
      <w:r w:rsidRPr="001A7E31">
        <w:rPr>
          <w:rStyle w:val="Strong"/>
          <w:rFonts w:ascii="Arial" w:hAnsi="Arial" w:cs="Arial"/>
        </w:rPr>
        <w:t>right arrow</w:t>
      </w:r>
      <w:r w:rsidRPr="001A7E31">
        <w:rPr>
          <w:rFonts w:ascii="Arial" w:hAnsi="Arial" w:cs="Arial"/>
        </w:rPr>
        <w:t xml:space="preserve"> to place the cursor horizontally over the expression entered. Press </w:t>
      </w:r>
      <w:r w:rsidRPr="001A7E31">
        <w:rPr>
          <w:rStyle w:val="Strong"/>
          <w:rFonts w:ascii="Arial" w:hAnsi="Arial" w:cs="Arial"/>
        </w:rPr>
        <w:t>2nd, left arrow</w:t>
      </w:r>
      <w:r w:rsidRPr="001A7E31">
        <w:rPr>
          <w:rFonts w:ascii="Arial" w:hAnsi="Arial" w:cs="Arial"/>
        </w:rPr>
        <w:t xml:space="preserve"> or </w:t>
      </w:r>
      <w:r w:rsidRPr="001A7E31">
        <w:rPr>
          <w:rStyle w:val="Strong"/>
          <w:rFonts w:ascii="Arial" w:hAnsi="Arial" w:cs="Arial"/>
        </w:rPr>
        <w:t>2nd, right arrow</w:t>
      </w:r>
      <w:r w:rsidRPr="001A7E31">
        <w:rPr>
          <w:rFonts w:ascii="Arial" w:hAnsi="Arial" w:cs="Arial"/>
        </w:rPr>
        <w:t xml:space="preserve"> to move the cursor directly to the beginning or end of the expression.</w:t>
      </w:r>
    </w:p>
    <w:p w14:paraId="398B0777" w14:textId="77777777" w:rsidR="004E7141" w:rsidRPr="001A7E31" w:rsidRDefault="004E7141" w:rsidP="004E7141">
      <w:pPr>
        <w:pStyle w:val="NormalWeb"/>
        <w:rPr>
          <w:rFonts w:ascii="Arial" w:hAnsi="Arial" w:cs="Arial"/>
        </w:rPr>
      </w:pPr>
      <w:r w:rsidRPr="001A7E31">
        <w:rPr>
          <w:rFonts w:ascii="Arial" w:hAnsi="Arial" w:cs="Arial"/>
        </w:rPr>
        <w:t xml:space="preserve">After an expression is evaluated, use </w:t>
      </w:r>
      <w:r w:rsidRPr="001A7E31">
        <w:rPr>
          <w:rStyle w:val="Strong"/>
          <w:rFonts w:ascii="Arial" w:hAnsi="Arial" w:cs="Arial"/>
        </w:rPr>
        <w:t>up arrow</w:t>
      </w:r>
      <w:r w:rsidRPr="001A7E31">
        <w:rPr>
          <w:rFonts w:ascii="Arial" w:hAnsi="Arial" w:cs="Arial"/>
        </w:rPr>
        <w:t xml:space="preserve"> and </w:t>
      </w:r>
      <w:r w:rsidRPr="001A7E31">
        <w:rPr>
          <w:rStyle w:val="Strong"/>
          <w:rFonts w:ascii="Arial" w:hAnsi="Arial" w:cs="Arial"/>
        </w:rPr>
        <w:t>down arrow</w:t>
      </w:r>
      <w:r w:rsidRPr="001A7E31">
        <w:rPr>
          <w:rFonts w:ascii="Arial" w:hAnsi="Arial" w:cs="Arial"/>
        </w:rPr>
        <w:t xml:space="preserve"> to scroll through previous entries, which are stored in the TI-30XS calculator's memory. </w:t>
      </w:r>
      <w:r w:rsidRPr="001A7E31">
        <w:rPr>
          <w:rFonts w:ascii="Arial" w:hAnsi="Arial" w:cs="Arial"/>
        </w:rPr>
        <w:lastRenderedPageBreak/>
        <w:t xml:space="preserve">You can reuse a previous entry by pressing </w:t>
      </w:r>
      <w:r w:rsidRPr="001A7E31">
        <w:rPr>
          <w:rStyle w:val="Strong"/>
          <w:rFonts w:ascii="Arial" w:hAnsi="Arial" w:cs="Arial"/>
        </w:rPr>
        <w:t>enter</w:t>
      </w:r>
      <w:r w:rsidRPr="001A7E31">
        <w:rPr>
          <w:rFonts w:ascii="Arial" w:hAnsi="Arial" w:cs="Arial"/>
        </w:rPr>
        <w:t xml:space="preserve"> to paste it on the bottom line, and then evaluating a new expression.</w:t>
      </w:r>
    </w:p>
    <w:p w14:paraId="25AA4157" w14:textId="77777777" w:rsidR="004E7141" w:rsidRPr="00452B9A" w:rsidRDefault="004E7141" w:rsidP="00452B9A">
      <w:pPr>
        <w:rPr>
          <w:b/>
          <w:bCs/>
          <w:i/>
          <w:iCs/>
        </w:rPr>
      </w:pPr>
      <w:r w:rsidRPr="00452B9A">
        <w:rPr>
          <w:b/>
          <w:bCs/>
          <w:i/>
          <w:iCs/>
        </w:rPr>
        <w:t>Example</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58"/>
        <w:gridCol w:w="1658"/>
      </w:tblGrid>
      <w:tr w:rsidR="004E7141" w14:paraId="049ED1A0"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0F9969AB" w14:textId="77777777" w:rsidR="004E7141" w:rsidRDefault="004E7141">
            <w:r>
              <w:rPr>
                <w:b/>
                <w:bCs/>
              </w:rPr>
              <w:t>5</w:t>
            </w:r>
            <w:r>
              <w:t xml:space="preserve">, </w:t>
            </w:r>
            <w:r>
              <w:rPr>
                <w:rStyle w:val="Strong"/>
              </w:rPr>
              <w:t>+</w:t>
            </w:r>
            <w:r>
              <w:t xml:space="preserve">, </w:t>
            </w:r>
            <w:r>
              <w:rPr>
                <w:b/>
                <w:bCs/>
              </w:rPr>
              <w:t>4</w:t>
            </w:r>
            <w:r>
              <w:t xml:space="preserve">, </w:t>
            </w:r>
            <w:r>
              <w:rPr>
                <w:rStyle w:val="Strong"/>
              </w:rPr>
              <w:t>enter</w:t>
            </w: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78E68" w14:textId="77777777" w:rsidR="004E7141" w:rsidRDefault="004E7141">
            <w:r>
              <w:t>Result = 9</w:t>
            </w:r>
          </w:p>
        </w:tc>
      </w:tr>
      <w:tr w:rsidR="004E7141" w14:paraId="4ED822FC"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5BDC902F" w14:textId="77777777" w:rsidR="004E7141" w:rsidRDefault="004E7141">
            <w:r>
              <w:rPr>
                <w:rStyle w:val="Strong"/>
              </w:rPr>
              <w:t>up arrow</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44998" w14:textId="77777777" w:rsidR="004E7141" w:rsidRDefault="004E7141">
            <w:r>
              <w:t>Result = 9</w:t>
            </w:r>
          </w:p>
        </w:tc>
      </w:tr>
      <w:tr w:rsidR="004E7141" w14:paraId="4945D994"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54C3046C" w14:textId="77777777" w:rsidR="004E7141" w:rsidRDefault="004E7141">
            <w:r>
              <w:rPr>
                <w:rStyle w:val="Strong"/>
              </w:rPr>
              <w:t>up arrow</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D8C22" w14:textId="77777777" w:rsidR="004E7141" w:rsidRDefault="004E7141">
            <w:r>
              <w:t>Result = 5 + 4  </w:t>
            </w:r>
          </w:p>
        </w:tc>
      </w:tr>
      <w:tr w:rsidR="004E7141" w14:paraId="01532962"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17B8EBD1" w14:textId="77777777" w:rsidR="004E7141" w:rsidRDefault="004E7141">
            <w:r>
              <w:rPr>
                <w:rStyle w:val="Strong"/>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B7DBB" w14:textId="77777777" w:rsidR="004E7141" w:rsidRDefault="004E7141">
            <w:r>
              <w:t>Result = 5 + 4</w:t>
            </w:r>
          </w:p>
        </w:tc>
      </w:tr>
    </w:tbl>
    <w:p w14:paraId="6E673BC9" w14:textId="77777777" w:rsidR="004E7141" w:rsidRDefault="004E7141" w:rsidP="004E7141">
      <w:pPr>
        <w:pStyle w:val="Heading2"/>
      </w:pPr>
      <w:bookmarkStart w:id="45" w:name="_Toc6569779"/>
      <w:r>
        <w:t>Answer toggle</w:t>
      </w:r>
      <w:bookmarkEnd w:id="45"/>
    </w:p>
    <w:p w14:paraId="096D8E27" w14:textId="77777777" w:rsidR="004E7141" w:rsidRPr="001A7E31" w:rsidRDefault="004E7141" w:rsidP="004E7141">
      <w:pPr>
        <w:pStyle w:val="NormalWeb"/>
        <w:rPr>
          <w:rFonts w:ascii="Arial" w:hAnsi="Arial" w:cs="Arial"/>
        </w:rPr>
      </w:pPr>
      <w:r w:rsidRPr="001A7E31">
        <w:rPr>
          <w:rStyle w:val="Strong"/>
          <w:rFonts w:ascii="Arial" w:hAnsi="Arial" w:cs="Arial"/>
        </w:rPr>
        <w:t>[left-right arrow]</w:t>
      </w:r>
    </w:p>
    <w:p w14:paraId="4AF31E0C" w14:textId="77777777" w:rsidR="004E7141" w:rsidRPr="001A7E31" w:rsidRDefault="004E7141" w:rsidP="004E7141">
      <w:pPr>
        <w:pStyle w:val="NormalWeb"/>
        <w:rPr>
          <w:rFonts w:ascii="Arial" w:hAnsi="Arial" w:cs="Arial"/>
        </w:rPr>
      </w:pPr>
      <w:r w:rsidRPr="001A7E31">
        <w:rPr>
          <w:rFonts w:ascii="Arial" w:hAnsi="Arial" w:cs="Arial"/>
        </w:rPr>
        <w:t xml:space="preserve">Press the </w:t>
      </w:r>
      <w:r w:rsidRPr="001A7E31">
        <w:rPr>
          <w:rStyle w:val="Strong"/>
          <w:rFonts w:ascii="Arial" w:hAnsi="Arial" w:cs="Arial"/>
        </w:rPr>
        <w:t>[left-right arrow]</w:t>
      </w:r>
      <w:r w:rsidRPr="001A7E31">
        <w:rPr>
          <w:rFonts w:ascii="Arial" w:hAnsi="Arial" w:cs="Arial"/>
        </w:rPr>
        <w:t xml:space="preserve"> key to toggle the display result between fraction and decimal answers, exact square root and decimal, and exact pi and decimal.</w:t>
      </w:r>
    </w:p>
    <w:p w14:paraId="6BD48ED2" w14:textId="77777777" w:rsidR="004E7141" w:rsidRDefault="004E7141" w:rsidP="004E7141">
      <w:pPr>
        <w:pStyle w:val="Heading2"/>
      </w:pPr>
      <w:bookmarkStart w:id="46" w:name="_Toc6569780"/>
      <w:r>
        <w:t>Last answer</w:t>
      </w:r>
      <w:bookmarkEnd w:id="46"/>
    </w:p>
    <w:p w14:paraId="5477EDAC" w14:textId="77777777" w:rsidR="004E7141" w:rsidRPr="001A7E31" w:rsidRDefault="004E7141" w:rsidP="004E7141">
      <w:pPr>
        <w:pStyle w:val="NormalWeb"/>
        <w:rPr>
          <w:rFonts w:ascii="Arial" w:hAnsi="Arial" w:cs="Arial"/>
        </w:rPr>
      </w:pPr>
      <w:r w:rsidRPr="001A7E31">
        <w:rPr>
          <w:rStyle w:val="Strong"/>
          <w:rFonts w:ascii="Arial" w:hAnsi="Arial" w:cs="Arial"/>
        </w:rPr>
        <w:t>2nd [ans]</w:t>
      </w:r>
    </w:p>
    <w:p w14:paraId="17E5C22B" w14:textId="77777777" w:rsidR="004E7141" w:rsidRPr="001A7E31" w:rsidRDefault="004E7141" w:rsidP="004E7141">
      <w:pPr>
        <w:pStyle w:val="NormalWeb"/>
        <w:rPr>
          <w:rFonts w:ascii="Arial" w:hAnsi="Arial" w:cs="Arial"/>
        </w:rPr>
      </w:pPr>
      <w:r w:rsidRPr="001A7E31">
        <w:rPr>
          <w:rFonts w:ascii="Arial" w:hAnsi="Arial" w:cs="Arial"/>
        </w:rPr>
        <w:t xml:space="preserve">The most recently calculated result is stored to the variable </w:t>
      </w:r>
      <w:r w:rsidRPr="001A7E31">
        <w:rPr>
          <w:rFonts w:ascii="Arial" w:hAnsi="Arial" w:cs="Arial"/>
          <w:b/>
          <w:bCs/>
        </w:rPr>
        <w:t>Ans</w:t>
      </w:r>
      <w:r w:rsidRPr="001A7E31">
        <w:rPr>
          <w:rFonts w:ascii="Arial" w:hAnsi="Arial" w:cs="Arial"/>
        </w:rPr>
        <w:t xml:space="preserve">. </w:t>
      </w:r>
      <w:r w:rsidRPr="001A7E31">
        <w:rPr>
          <w:rFonts w:ascii="Arial" w:hAnsi="Arial" w:cs="Arial"/>
          <w:b/>
          <w:bCs/>
        </w:rPr>
        <w:t>Ans</w:t>
      </w:r>
      <w:r w:rsidRPr="001A7E31">
        <w:rPr>
          <w:rFonts w:ascii="Arial" w:hAnsi="Arial" w:cs="Arial"/>
        </w:rPr>
        <w:t xml:space="preserve"> is retained in memory, even after the TI-30XS calculator is turned off. To recall the value of </w:t>
      </w:r>
      <w:r w:rsidRPr="001A7E31">
        <w:rPr>
          <w:rFonts w:ascii="Arial" w:hAnsi="Arial" w:cs="Arial"/>
          <w:b/>
          <w:bCs/>
        </w:rPr>
        <w:t>Ans</w:t>
      </w:r>
      <w:r w:rsidRPr="001A7E31">
        <w:rPr>
          <w:rFonts w:ascii="Arial" w:hAnsi="Arial" w:cs="Arial"/>
        </w:rPr>
        <w:t>:</w:t>
      </w:r>
    </w:p>
    <w:p w14:paraId="6456A790" w14:textId="77777777" w:rsidR="004E7141" w:rsidRPr="001A7E31" w:rsidRDefault="004E7141" w:rsidP="00E66CF4">
      <w:pPr>
        <w:numPr>
          <w:ilvl w:val="0"/>
          <w:numId w:val="19"/>
        </w:numPr>
        <w:spacing w:before="100" w:beforeAutospacing="1" w:after="100" w:afterAutospacing="1"/>
        <w:rPr>
          <w:rFonts w:cs="Arial"/>
        </w:rPr>
      </w:pPr>
      <w:r w:rsidRPr="001A7E31">
        <w:rPr>
          <w:rFonts w:cs="Arial"/>
        </w:rPr>
        <w:t xml:space="preserve">Press </w:t>
      </w:r>
      <w:r w:rsidRPr="001A7E31">
        <w:rPr>
          <w:rStyle w:val="Strong"/>
          <w:rFonts w:cs="Arial"/>
        </w:rPr>
        <w:t>2nd [ans]</w:t>
      </w:r>
      <w:r w:rsidRPr="001A7E31">
        <w:rPr>
          <w:rFonts w:cs="Arial"/>
        </w:rPr>
        <w:t xml:space="preserve"> (</w:t>
      </w:r>
      <w:r w:rsidRPr="001A7E31">
        <w:rPr>
          <w:rFonts w:cs="Arial"/>
          <w:b/>
          <w:bCs/>
        </w:rPr>
        <w:t>Ans</w:t>
      </w:r>
      <w:r w:rsidRPr="001A7E31">
        <w:rPr>
          <w:rFonts w:cs="Arial"/>
        </w:rPr>
        <w:t xml:space="preserve"> displays on the screen), or</w:t>
      </w:r>
    </w:p>
    <w:p w14:paraId="6B672523" w14:textId="77777777" w:rsidR="004E7141" w:rsidRPr="001A7E31" w:rsidRDefault="004E7141" w:rsidP="00E66CF4">
      <w:pPr>
        <w:numPr>
          <w:ilvl w:val="0"/>
          <w:numId w:val="19"/>
        </w:numPr>
        <w:spacing w:before="100" w:beforeAutospacing="1" w:after="100" w:afterAutospacing="1"/>
        <w:rPr>
          <w:rFonts w:cs="Arial"/>
        </w:rPr>
      </w:pPr>
      <w:r w:rsidRPr="001A7E31">
        <w:rPr>
          <w:rFonts w:cs="Arial"/>
        </w:rPr>
        <w:t>Press any operations key (</w:t>
      </w:r>
      <w:r w:rsidRPr="001A7E31">
        <w:rPr>
          <w:rStyle w:val="Strong"/>
          <w:rFonts w:cs="Arial"/>
        </w:rPr>
        <w:t>+</w:t>
      </w:r>
      <w:r w:rsidRPr="001A7E31">
        <w:rPr>
          <w:rFonts w:cs="Arial"/>
        </w:rPr>
        <w:t xml:space="preserve">, </w:t>
      </w:r>
      <w:r w:rsidRPr="001A7E31">
        <w:rPr>
          <w:rStyle w:val="Strong"/>
          <w:rFonts w:cs="Arial"/>
        </w:rPr>
        <w:t>-</w:t>
      </w:r>
      <w:r w:rsidRPr="001A7E31">
        <w:rPr>
          <w:rFonts w:cs="Arial"/>
        </w:rPr>
        <w:t xml:space="preserve">, and so forth) as the first part of an entry. </w:t>
      </w:r>
      <w:r w:rsidRPr="001A7E31">
        <w:rPr>
          <w:rFonts w:cs="Arial"/>
          <w:b/>
          <w:bCs/>
        </w:rPr>
        <w:t>Ans</w:t>
      </w:r>
      <w:r w:rsidRPr="001A7E31">
        <w:rPr>
          <w:rFonts w:cs="Arial"/>
        </w:rPr>
        <w:t xml:space="preserve"> and the operator are both displayed.</w:t>
      </w:r>
    </w:p>
    <w:p w14:paraId="6F08AA25" w14:textId="77777777" w:rsidR="004E7141" w:rsidRDefault="004E7141" w:rsidP="004E7141">
      <w:pPr>
        <w:pStyle w:val="Heading2"/>
      </w:pPr>
      <w:bookmarkStart w:id="47" w:name="_Toc6569781"/>
      <w:r>
        <w:t>Order of operations</w:t>
      </w:r>
      <w:bookmarkEnd w:id="47"/>
    </w:p>
    <w:p w14:paraId="3A744627" w14:textId="77777777" w:rsidR="004E7141" w:rsidRPr="001A7E31" w:rsidRDefault="004E7141" w:rsidP="004E7141">
      <w:pPr>
        <w:pStyle w:val="NormalWeb"/>
        <w:rPr>
          <w:rFonts w:ascii="Arial" w:hAnsi="Arial" w:cs="Arial"/>
        </w:rPr>
      </w:pPr>
      <w:r w:rsidRPr="001A7E31">
        <w:rPr>
          <w:rFonts w:ascii="Arial" w:hAnsi="Arial" w:cs="Arial"/>
        </w:rPr>
        <w:t>The TI-30XS calculator uses Equation Operating System (EOS™) to evaluate expressions. Within a priority level, EOS evaluates functions from left to right and in the following order.</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31"/>
        <w:gridCol w:w="7993"/>
      </w:tblGrid>
      <w:tr w:rsidR="004E7141" w:rsidRPr="001A7E31" w14:paraId="3691BD70"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19B411A0" w14:textId="77777777" w:rsidR="004E7141" w:rsidRPr="001A7E31" w:rsidRDefault="004E7141">
            <w:pPr>
              <w:rPr>
                <w:rFonts w:cs="Arial"/>
              </w:rPr>
            </w:pPr>
            <w:r w:rsidRPr="001A7E31">
              <w:rPr>
                <w:rFonts w:cs="Arial"/>
              </w:rPr>
              <w:t>1st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4D73B" w14:textId="77777777" w:rsidR="004E7141" w:rsidRPr="001A7E31" w:rsidRDefault="004E7141">
            <w:pPr>
              <w:rPr>
                <w:rFonts w:cs="Arial"/>
              </w:rPr>
            </w:pPr>
            <w:r w:rsidRPr="001A7E31">
              <w:rPr>
                <w:rFonts w:cs="Arial"/>
              </w:rPr>
              <w:t>Expressions inside parentheses</w:t>
            </w:r>
          </w:p>
        </w:tc>
      </w:tr>
      <w:tr w:rsidR="004E7141" w:rsidRPr="001A7E31" w14:paraId="6748E0D1"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101D44B6" w14:textId="77777777" w:rsidR="004E7141" w:rsidRPr="001A7E31" w:rsidRDefault="004E7141">
            <w:pPr>
              <w:rPr>
                <w:rFonts w:cs="Arial"/>
              </w:rPr>
            </w:pPr>
            <w:r w:rsidRPr="001A7E31">
              <w:rPr>
                <w:rFonts w:cs="Arial"/>
              </w:rPr>
              <w:t>2nd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1B77C" w14:textId="77777777" w:rsidR="004E7141" w:rsidRPr="001A7E31" w:rsidRDefault="004E7141">
            <w:pPr>
              <w:rPr>
                <w:rFonts w:cs="Arial"/>
              </w:rPr>
            </w:pPr>
            <w:r w:rsidRPr="001A7E31">
              <w:rPr>
                <w:rFonts w:cs="Arial"/>
              </w:rPr>
              <w:t xml:space="preserve">Functions that need a </w:t>
            </w:r>
            <w:r w:rsidRPr="001A7E31">
              <w:rPr>
                <w:rFonts w:cs="Arial"/>
                <w:b/>
                <w:bCs/>
              </w:rPr>
              <w:t>)</w:t>
            </w:r>
            <w:r w:rsidRPr="001A7E31">
              <w:rPr>
                <w:rFonts w:cs="Arial"/>
              </w:rPr>
              <w:t xml:space="preserve"> and precede the argument, such as </w:t>
            </w:r>
            <w:r w:rsidRPr="001A7E31">
              <w:rPr>
                <w:rStyle w:val="Strong"/>
                <w:rFonts w:cs="Arial"/>
              </w:rPr>
              <w:t>sin</w:t>
            </w:r>
            <w:r w:rsidRPr="001A7E31">
              <w:rPr>
                <w:rFonts w:cs="Arial"/>
              </w:rPr>
              <w:t xml:space="preserve">, </w:t>
            </w:r>
            <w:r w:rsidRPr="001A7E31">
              <w:rPr>
                <w:rStyle w:val="Strong"/>
                <w:rFonts w:cs="Arial"/>
              </w:rPr>
              <w:t>log</w:t>
            </w:r>
            <w:r w:rsidRPr="001A7E31">
              <w:rPr>
                <w:rFonts w:cs="Arial"/>
              </w:rPr>
              <w:t>, and all [</w:t>
            </w:r>
            <w:r w:rsidRPr="001A7E31">
              <w:rPr>
                <w:rStyle w:val="Strong"/>
                <w:rFonts w:cs="Arial"/>
              </w:rPr>
              <w:t>R left-right arrow P</w:t>
            </w:r>
            <w:r w:rsidRPr="001A7E31">
              <w:rPr>
                <w:rFonts w:cs="Arial"/>
              </w:rPr>
              <w:t>] menu items</w:t>
            </w:r>
          </w:p>
        </w:tc>
      </w:tr>
      <w:tr w:rsidR="004E7141" w:rsidRPr="001A7E31" w14:paraId="2C5A3C80"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71E5AAC8" w14:textId="77777777" w:rsidR="004E7141" w:rsidRPr="001A7E31" w:rsidRDefault="004E7141">
            <w:pPr>
              <w:rPr>
                <w:rFonts w:cs="Arial"/>
              </w:rPr>
            </w:pPr>
            <w:r w:rsidRPr="001A7E31">
              <w:rPr>
                <w:rFonts w:cs="Arial"/>
              </w:rPr>
              <w:t>3rd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5BA56" w14:textId="77777777" w:rsidR="004E7141" w:rsidRPr="001A7E31" w:rsidRDefault="004E7141">
            <w:pPr>
              <w:rPr>
                <w:rFonts w:cs="Arial"/>
              </w:rPr>
            </w:pPr>
            <w:r w:rsidRPr="001A7E31">
              <w:rPr>
                <w:rFonts w:cs="Arial"/>
              </w:rPr>
              <w:t>Fractions</w:t>
            </w:r>
          </w:p>
        </w:tc>
      </w:tr>
      <w:tr w:rsidR="004E7141" w:rsidRPr="001A7E31" w14:paraId="3A1A7CBA"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1CCFCA60" w14:textId="77777777" w:rsidR="004E7141" w:rsidRPr="001A7E31" w:rsidRDefault="004E7141">
            <w:pPr>
              <w:rPr>
                <w:rFonts w:cs="Arial"/>
              </w:rPr>
            </w:pPr>
            <w:r w:rsidRPr="001A7E31">
              <w:rPr>
                <w:rFonts w:cs="Arial"/>
              </w:rPr>
              <w:t>4th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3907A" w14:textId="77777777" w:rsidR="004E7141" w:rsidRPr="001A7E31" w:rsidRDefault="004E7141">
            <w:pPr>
              <w:rPr>
                <w:rFonts w:cs="Arial"/>
              </w:rPr>
            </w:pPr>
            <w:r w:rsidRPr="001A7E31">
              <w:rPr>
                <w:rFonts w:cs="Arial"/>
              </w:rPr>
              <w:t xml:space="preserve">Functions that are entered after the argument, such as </w:t>
            </w:r>
            <w:r w:rsidRPr="001A7E31">
              <w:rPr>
                <w:rStyle w:val="Strong"/>
                <w:rFonts w:cs="Arial"/>
              </w:rPr>
              <w:t>x²</w:t>
            </w:r>
            <w:r w:rsidRPr="001A7E31">
              <w:rPr>
                <w:rFonts w:cs="Arial"/>
              </w:rPr>
              <w:t xml:space="preserve"> and angle unit modifiers</w:t>
            </w:r>
          </w:p>
        </w:tc>
      </w:tr>
      <w:tr w:rsidR="004E7141" w:rsidRPr="001A7E31" w14:paraId="76B4AAFD"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252FAE55" w14:textId="77777777" w:rsidR="004E7141" w:rsidRPr="001A7E31" w:rsidRDefault="004E7141">
            <w:pPr>
              <w:rPr>
                <w:rFonts w:cs="Arial"/>
              </w:rPr>
            </w:pPr>
            <w:r w:rsidRPr="001A7E31">
              <w:rPr>
                <w:rFonts w:cs="Arial"/>
              </w:rPr>
              <w:t>5th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FC6A6" w14:textId="77777777" w:rsidR="004E7141" w:rsidRPr="001A7E31" w:rsidRDefault="004E7141">
            <w:pPr>
              <w:rPr>
                <w:rFonts w:cs="Arial"/>
              </w:rPr>
            </w:pPr>
            <w:r w:rsidRPr="001A7E31">
              <w:rPr>
                <w:rFonts w:cs="Arial"/>
              </w:rPr>
              <w:t>Exponentiation (</w:t>
            </w:r>
            <w:r w:rsidRPr="001A7E31">
              <w:rPr>
                <w:rStyle w:val="Strong"/>
                <w:rFonts w:cs="Arial"/>
              </w:rPr>
              <w:t>^</w:t>
            </w:r>
            <w:r w:rsidRPr="001A7E31">
              <w:rPr>
                <w:rFonts w:cs="Arial"/>
              </w:rPr>
              <w:t>) and roots (</w:t>
            </w:r>
            <w:r w:rsidRPr="001A7E31">
              <w:rPr>
                <w:rStyle w:val="Strong"/>
                <w:rFonts w:cs="Arial"/>
                <w:vertAlign w:val="superscript"/>
              </w:rPr>
              <w:t>x</w:t>
            </w:r>
            <w:r w:rsidRPr="001A7E31">
              <w:rPr>
                <w:rStyle w:val="Strong"/>
                <w:rFonts w:cs="Arial"/>
              </w:rPr>
              <w:t>√</w:t>
            </w:r>
            <w:r w:rsidRPr="001A7E31">
              <w:rPr>
                <w:rFonts w:cs="Arial"/>
              </w:rPr>
              <w:t xml:space="preserve">). </w:t>
            </w:r>
            <w:r w:rsidRPr="001A7E31">
              <w:rPr>
                <w:rFonts w:cs="Arial"/>
                <w:b/>
                <w:bCs/>
              </w:rPr>
              <w:t>Note:</w:t>
            </w:r>
            <w:r w:rsidRPr="001A7E31">
              <w:rPr>
                <w:rFonts w:cs="Arial"/>
              </w:rPr>
              <w:t xml:space="preserve"> In Classic mode, exponentiation is evaluated from left to right. The expression 2^3^2 is evaluated as (2^3)^2, with a result of 64.  </w:t>
            </w:r>
          </w:p>
        </w:tc>
      </w:tr>
      <w:tr w:rsidR="004E7141" w:rsidRPr="001A7E31" w14:paraId="1AE45408"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0C10A034" w14:textId="77777777" w:rsidR="004E7141" w:rsidRPr="001A7E31" w:rsidRDefault="004E7141">
            <w:pPr>
              <w:rPr>
                <w:rFonts w:cs="Arial"/>
              </w:rPr>
            </w:pPr>
            <w:r w:rsidRPr="001A7E31">
              <w:rPr>
                <w:rFonts w:cs="Arial"/>
              </w:rPr>
              <w:t>6th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E9AC4" w14:textId="77777777" w:rsidR="004E7141" w:rsidRPr="001A7E31" w:rsidRDefault="004E7141">
            <w:pPr>
              <w:rPr>
                <w:rFonts w:cs="Arial"/>
              </w:rPr>
            </w:pPr>
            <w:r w:rsidRPr="001A7E31">
              <w:rPr>
                <w:rFonts w:cs="Arial"/>
              </w:rPr>
              <w:t>Negation (</w:t>
            </w:r>
            <w:r w:rsidRPr="001A7E31">
              <w:rPr>
                <w:rStyle w:val="Strong"/>
                <w:rFonts w:cs="Arial"/>
              </w:rPr>
              <w:t>-</w:t>
            </w:r>
            <w:r w:rsidRPr="001A7E31">
              <w:rPr>
                <w:rFonts w:cs="Arial"/>
              </w:rPr>
              <w:t>)</w:t>
            </w:r>
          </w:p>
        </w:tc>
      </w:tr>
      <w:tr w:rsidR="004E7141" w:rsidRPr="001A7E31" w14:paraId="04EFDD83"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44787014" w14:textId="77777777" w:rsidR="004E7141" w:rsidRPr="001A7E31" w:rsidRDefault="004E7141">
            <w:pPr>
              <w:rPr>
                <w:rFonts w:cs="Arial"/>
              </w:rPr>
            </w:pPr>
            <w:r w:rsidRPr="001A7E31">
              <w:rPr>
                <w:rFonts w:cs="Arial"/>
              </w:rPr>
              <w:lastRenderedPageBreak/>
              <w:t>7th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07971" w14:textId="77777777" w:rsidR="004E7141" w:rsidRPr="001A7E31" w:rsidRDefault="004E7141">
            <w:pPr>
              <w:rPr>
                <w:rFonts w:cs="Arial"/>
              </w:rPr>
            </w:pPr>
            <w:r w:rsidRPr="001A7E31">
              <w:rPr>
                <w:rFonts w:cs="Arial"/>
              </w:rPr>
              <w:t>Permutations (</w:t>
            </w:r>
            <w:r w:rsidRPr="001A7E31">
              <w:rPr>
                <w:rStyle w:val="Strong"/>
                <w:rFonts w:cs="Arial"/>
              </w:rPr>
              <w:t>nPr</w:t>
            </w:r>
            <w:r w:rsidRPr="001A7E31">
              <w:rPr>
                <w:rFonts w:cs="Arial"/>
              </w:rPr>
              <w:t>) and combinations (</w:t>
            </w:r>
            <w:r w:rsidRPr="001A7E31">
              <w:rPr>
                <w:rStyle w:val="Strong"/>
                <w:rFonts w:cs="Arial"/>
              </w:rPr>
              <w:t>nCr</w:t>
            </w:r>
            <w:r w:rsidRPr="001A7E31">
              <w:rPr>
                <w:rFonts w:cs="Arial"/>
              </w:rPr>
              <w:t>)</w:t>
            </w:r>
          </w:p>
        </w:tc>
      </w:tr>
      <w:tr w:rsidR="004E7141" w:rsidRPr="001A7E31" w14:paraId="5DEE469F"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0111AEEE" w14:textId="77777777" w:rsidR="004E7141" w:rsidRPr="001A7E31" w:rsidRDefault="004E7141">
            <w:pPr>
              <w:rPr>
                <w:rFonts w:cs="Arial"/>
              </w:rPr>
            </w:pPr>
            <w:r w:rsidRPr="001A7E31">
              <w:rPr>
                <w:rFonts w:cs="Arial"/>
              </w:rPr>
              <w:t>8th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086C0" w14:textId="77777777" w:rsidR="004E7141" w:rsidRPr="001A7E31" w:rsidRDefault="004E7141">
            <w:pPr>
              <w:rPr>
                <w:rFonts w:cs="Arial"/>
              </w:rPr>
            </w:pPr>
            <w:r w:rsidRPr="001A7E31">
              <w:rPr>
                <w:rFonts w:cs="Arial"/>
              </w:rPr>
              <w:t>Multiplication, implied multiplication, division</w:t>
            </w:r>
          </w:p>
        </w:tc>
      </w:tr>
      <w:tr w:rsidR="004E7141" w:rsidRPr="001A7E31" w14:paraId="4C6882D8"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1918230F" w14:textId="77777777" w:rsidR="004E7141" w:rsidRPr="001A7E31" w:rsidRDefault="004E7141">
            <w:pPr>
              <w:rPr>
                <w:rFonts w:cs="Arial"/>
              </w:rPr>
            </w:pPr>
            <w:r w:rsidRPr="001A7E31">
              <w:rPr>
                <w:rFonts w:cs="Arial"/>
              </w:rPr>
              <w:t>9th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5B7C9" w14:textId="77777777" w:rsidR="004E7141" w:rsidRPr="001A7E31" w:rsidRDefault="004E7141">
            <w:pPr>
              <w:rPr>
                <w:rFonts w:cs="Arial"/>
              </w:rPr>
            </w:pPr>
            <w:r w:rsidRPr="001A7E31">
              <w:rPr>
                <w:rFonts w:cs="Arial"/>
              </w:rPr>
              <w:t>Addition and subtraction</w:t>
            </w:r>
          </w:p>
        </w:tc>
      </w:tr>
      <w:tr w:rsidR="004E7141" w:rsidRPr="001A7E31" w14:paraId="50AE0773"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607076BA" w14:textId="77777777" w:rsidR="004E7141" w:rsidRPr="001A7E31" w:rsidRDefault="004E7141">
            <w:pPr>
              <w:rPr>
                <w:rFonts w:cs="Arial"/>
              </w:rPr>
            </w:pPr>
            <w:r w:rsidRPr="001A7E31">
              <w:rPr>
                <w:rFonts w:cs="Arial"/>
              </w:rPr>
              <w:t>10th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7AABD" w14:textId="77777777" w:rsidR="004E7141" w:rsidRPr="001A7E31" w:rsidRDefault="004E7141">
            <w:pPr>
              <w:rPr>
                <w:rFonts w:cs="Arial"/>
              </w:rPr>
            </w:pPr>
            <w:r w:rsidRPr="001A7E31">
              <w:rPr>
                <w:rFonts w:cs="Arial"/>
              </w:rPr>
              <w:t>Conversions (</w:t>
            </w:r>
            <w:r w:rsidRPr="001A7E31">
              <w:rPr>
                <w:rStyle w:val="Strong"/>
                <w:rFonts w:cs="Arial"/>
              </w:rPr>
              <w:t>[n/d left-right arrow U n/d]</w:t>
            </w:r>
            <w:r w:rsidRPr="001A7E31">
              <w:rPr>
                <w:rFonts w:cs="Arial"/>
              </w:rPr>
              <w:t xml:space="preserve">, </w:t>
            </w:r>
            <w:r w:rsidRPr="001A7E31">
              <w:rPr>
                <w:rStyle w:val="Strong"/>
                <w:rFonts w:cs="Arial"/>
              </w:rPr>
              <w:t>[F left-right arrow D]</w:t>
            </w:r>
            <w:r w:rsidRPr="001A7E31">
              <w:rPr>
                <w:rFonts w:cs="Arial"/>
              </w:rPr>
              <w:t xml:space="preserve">, </w:t>
            </w:r>
            <w:r w:rsidRPr="001A7E31">
              <w:rPr>
                <w:rStyle w:val="Strong"/>
                <w:rFonts w:cs="Arial"/>
              </w:rPr>
              <w:t>[right arrow DMS]</w:t>
            </w:r>
            <w:r w:rsidRPr="001A7E31">
              <w:rPr>
                <w:rFonts w:cs="Arial"/>
              </w:rPr>
              <w:t>)</w:t>
            </w:r>
          </w:p>
        </w:tc>
      </w:tr>
      <w:tr w:rsidR="004E7141" w:rsidRPr="001A7E31" w14:paraId="29AB37A0"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3F60AB1B" w14:textId="77777777" w:rsidR="004E7141" w:rsidRPr="001A7E31" w:rsidRDefault="004E7141">
            <w:pPr>
              <w:rPr>
                <w:rFonts w:cs="Arial"/>
              </w:rPr>
            </w:pPr>
            <w:r w:rsidRPr="001A7E31">
              <w:rPr>
                <w:rFonts w:cs="Arial"/>
              </w:rPr>
              <w:t>11th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10CF6" w14:textId="77777777" w:rsidR="004E7141" w:rsidRPr="001A7E31" w:rsidRDefault="004E7141">
            <w:pPr>
              <w:rPr>
                <w:rFonts w:cs="Arial"/>
              </w:rPr>
            </w:pPr>
            <w:r w:rsidRPr="001A7E31">
              <w:rPr>
                <w:rStyle w:val="Strong"/>
                <w:rFonts w:cs="Arial"/>
              </w:rPr>
              <w:t>enter</w:t>
            </w:r>
            <w:r w:rsidRPr="001A7E31">
              <w:rPr>
                <w:rFonts w:cs="Arial"/>
              </w:rPr>
              <w:t xml:space="preserve"> completes all operations and closes all open parentheses</w:t>
            </w:r>
          </w:p>
        </w:tc>
      </w:tr>
    </w:tbl>
    <w:p w14:paraId="2881AB26" w14:textId="77777777" w:rsidR="004E7141" w:rsidRDefault="004E7141" w:rsidP="004E7141">
      <w:pPr>
        <w:pStyle w:val="Heading2"/>
      </w:pPr>
      <w:bookmarkStart w:id="48" w:name="_Toc6569782"/>
      <w:r>
        <w:t>Clearing and correcting</w:t>
      </w:r>
      <w:bookmarkEnd w:id="48"/>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54"/>
        <w:gridCol w:w="7470"/>
      </w:tblGrid>
      <w:tr w:rsidR="004E7141" w14:paraId="0B7E7D81"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118FA939" w14:textId="77777777" w:rsidR="004E7141" w:rsidRDefault="004E7141">
            <w:r>
              <w:rPr>
                <w:rStyle w:val="Strong"/>
              </w:rPr>
              <w:t>clear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BB012" w14:textId="77777777" w:rsidR="004E7141" w:rsidRDefault="004E7141">
            <w:r>
              <w:t>Clears an error message.</w:t>
            </w:r>
            <w:r>
              <w:br/>
              <w:t>Clears characters on entry line.</w:t>
            </w:r>
            <w:r>
              <w:br/>
              <w:t>Moves the cursor to last entry in history once display is clear.</w:t>
            </w:r>
            <w:r>
              <w:br/>
              <w:t>Backs up one screen in applications.</w:t>
            </w:r>
          </w:p>
        </w:tc>
      </w:tr>
      <w:tr w:rsidR="004E7141" w14:paraId="223D248A"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0EA184F9" w14:textId="77777777" w:rsidR="004E7141" w:rsidRDefault="004E7141">
            <w:r>
              <w:rPr>
                <w:rStyle w:val="Strong"/>
              </w:rPr>
              <w:t>delete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70664" w14:textId="77777777" w:rsidR="004E7141" w:rsidRDefault="004E7141">
            <w:r>
              <w:t>Deletes the character at the cursor.</w:t>
            </w:r>
          </w:p>
        </w:tc>
      </w:tr>
      <w:tr w:rsidR="004E7141" w14:paraId="30D84009"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1EAF7F6D" w14:textId="77777777" w:rsidR="004E7141" w:rsidRDefault="004E7141">
            <w:r>
              <w:rPr>
                <w:rStyle w:val="Strong"/>
              </w:rPr>
              <w:t>2nd [insert]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84267" w14:textId="77777777" w:rsidR="004E7141" w:rsidRDefault="004E7141">
            <w:r>
              <w:t>Inserts a character at the cursor.</w:t>
            </w:r>
          </w:p>
        </w:tc>
      </w:tr>
      <w:tr w:rsidR="004E7141" w14:paraId="3886A352"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731D7235" w14:textId="77777777" w:rsidR="004E7141" w:rsidRDefault="004E7141">
            <w:r>
              <w:rPr>
                <w:rStyle w:val="Strong"/>
              </w:rPr>
              <w:t>2nd [clear var]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34C65" w14:textId="77777777" w:rsidR="004E7141" w:rsidRDefault="004E7141">
            <w:r>
              <w:t xml:space="preserve">Clears variables </w:t>
            </w:r>
            <w:r>
              <w:rPr>
                <w:b/>
                <w:bCs/>
              </w:rPr>
              <w:t>x</w:t>
            </w:r>
            <w:r>
              <w:t xml:space="preserve">, </w:t>
            </w:r>
            <w:r>
              <w:rPr>
                <w:b/>
                <w:bCs/>
              </w:rPr>
              <w:t>y</w:t>
            </w:r>
            <w:r>
              <w:t xml:space="preserve">, </w:t>
            </w:r>
            <w:r>
              <w:rPr>
                <w:b/>
                <w:bCs/>
              </w:rPr>
              <w:t>z</w:t>
            </w:r>
            <w:r>
              <w:t xml:space="preserve">, </w:t>
            </w:r>
            <w:r>
              <w:rPr>
                <w:b/>
                <w:bCs/>
              </w:rPr>
              <w:t>t</w:t>
            </w:r>
            <w:r>
              <w:t xml:space="preserve">, </w:t>
            </w:r>
            <w:r>
              <w:rPr>
                <w:b/>
                <w:bCs/>
              </w:rPr>
              <w:t>a</w:t>
            </w:r>
            <w:r>
              <w:t xml:space="preserve">, </w:t>
            </w:r>
            <w:r>
              <w:rPr>
                <w:b/>
                <w:bCs/>
              </w:rPr>
              <w:t>b</w:t>
            </w:r>
            <w:r>
              <w:t xml:space="preserve">, and </w:t>
            </w:r>
            <w:r>
              <w:rPr>
                <w:b/>
                <w:bCs/>
              </w:rPr>
              <w:t>c</w:t>
            </w:r>
            <w:r>
              <w:t>.</w:t>
            </w:r>
          </w:p>
        </w:tc>
      </w:tr>
      <w:tr w:rsidR="004E7141" w14:paraId="0AFD9375"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20345875" w14:textId="77777777" w:rsidR="004E7141" w:rsidRDefault="004E7141">
            <w:r>
              <w:rPr>
                <w:rStyle w:val="Strong"/>
              </w:rPr>
              <w:t>2nd [reset]</w:t>
            </w:r>
            <w:r>
              <w:t xml:space="preserve"> </w:t>
            </w:r>
            <w:r>
              <w:rPr>
                <w:b/>
                <w:bCs/>
              </w:rPr>
              <w:t>2</w:t>
            </w:r>
            <w:r>
              <w:br/>
              <w:t>or</w:t>
            </w:r>
            <w:r>
              <w:br/>
            </w:r>
            <w:r>
              <w:rPr>
                <w:rStyle w:val="Strong"/>
              </w:rPr>
              <w:t>on</w:t>
            </w:r>
            <w:r>
              <w:t xml:space="preserve"> </w:t>
            </w:r>
            <w:r>
              <w:rPr>
                <w:b/>
                <w:bCs/>
              </w:rPr>
              <w:t>&amp;</w:t>
            </w:r>
            <w:r>
              <w:t xml:space="preserve"> </w:t>
            </w:r>
            <w:r>
              <w:rPr>
                <w:rStyle w:val="Strong"/>
              </w:rPr>
              <w:t>clear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247EA" w14:textId="77777777" w:rsidR="004E7141" w:rsidRDefault="004E7141">
            <w:r>
              <w:t xml:space="preserve">Resets the TI-30XS calculator. Returns unit to default settings; clears memory variables, pending operations, all entries in history, and statistical data; clears the constant feature, K, and </w:t>
            </w:r>
            <w:r>
              <w:rPr>
                <w:b/>
                <w:bCs/>
              </w:rPr>
              <w:t>Ans</w:t>
            </w:r>
            <w:r>
              <w:t>.  </w:t>
            </w:r>
          </w:p>
        </w:tc>
      </w:tr>
    </w:tbl>
    <w:p w14:paraId="3D0EB2DD" w14:textId="77777777" w:rsidR="004E7141" w:rsidRDefault="004E7141" w:rsidP="004E7141">
      <w:pPr>
        <w:pStyle w:val="Heading2"/>
      </w:pPr>
      <w:bookmarkStart w:id="49" w:name="_Toc6569783"/>
      <w:r>
        <w:t>Fractions</w:t>
      </w:r>
      <w:bookmarkEnd w:id="49"/>
    </w:p>
    <w:p w14:paraId="77F0AD6F" w14:textId="77777777" w:rsidR="004E7141" w:rsidRPr="001A7E31" w:rsidRDefault="004E7141" w:rsidP="004E7141">
      <w:pPr>
        <w:pStyle w:val="NormalWeb"/>
        <w:rPr>
          <w:rFonts w:ascii="Arial" w:hAnsi="Arial" w:cs="Arial"/>
        </w:rPr>
      </w:pPr>
      <w:r w:rsidRPr="001A7E31">
        <w:rPr>
          <w:rStyle w:val="Strong"/>
          <w:rFonts w:ascii="Arial" w:hAnsi="Arial" w:cs="Arial"/>
        </w:rPr>
        <w:t>n/d</w:t>
      </w:r>
      <w:r w:rsidRPr="001A7E31">
        <w:rPr>
          <w:rFonts w:ascii="Arial" w:hAnsi="Arial" w:cs="Arial"/>
        </w:rPr>
        <w:t>   </w:t>
      </w:r>
      <w:r w:rsidRPr="001A7E31">
        <w:rPr>
          <w:rStyle w:val="Strong"/>
          <w:rFonts w:ascii="Arial" w:hAnsi="Arial" w:cs="Arial"/>
        </w:rPr>
        <w:t>2nd [U n/d]</w:t>
      </w:r>
      <w:r w:rsidRPr="001A7E31">
        <w:rPr>
          <w:rFonts w:ascii="Arial" w:hAnsi="Arial" w:cs="Arial"/>
        </w:rPr>
        <w:t>   </w:t>
      </w:r>
      <w:r w:rsidRPr="001A7E31">
        <w:rPr>
          <w:rStyle w:val="Strong"/>
          <w:rFonts w:ascii="Arial" w:hAnsi="Arial" w:cs="Arial"/>
        </w:rPr>
        <w:t>2nd [f left-right arrow d]</w:t>
      </w:r>
      <w:r w:rsidRPr="001A7E31">
        <w:rPr>
          <w:rFonts w:ascii="Arial" w:hAnsi="Arial" w:cs="Arial"/>
        </w:rPr>
        <w:t>   </w:t>
      </w:r>
      <w:r w:rsidRPr="001A7E31">
        <w:rPr>
          <w:rStyle w:val="Strong"/>
          <w:rFonts w:ascii="Arial" w:hAnsi="Arial" w:cs="Arial"/>
        </w:rPr>
        <w:t>2nd [n/d left-right arrow U n/d]</w:t>
      </w:r>
      <w:r w:rsidRPr="001A7E31">
        <w:rPr>
          <w:rFonts w:ascii="Arial" w:hAnsi="Arial" w:cs="Arial"/>
        </w:rPr>
        <w:t>   </w:t>
      </w:r>
    </w:p>
    <w:p w14:paraId="673A83C4" w14:textId="77777777" w:rsidR="004E7141" w:rsidRPr="001A7E31" w:rsidRDefault="004E7141" w:rsidP="004E7141">
      <w:pPr>
        <w:pStyle w:val="NormalWeb"/>
        <w:rPr>
          <w:rFonts w:ascii="Arial" w:hAnsi="Arial" w:cs="Arial"/>
        </w:rPr>
      </w:pPr>
      <w:r w:rsidRPr="001A7E31">
        <w:rPr>
          <w:rFonts w:ascii="Arial" w:hAnsi="Arial" w:cs="Arial"/>
        </w:rPr>
        <w:t xml:space="preserve">In Classic mode, fractions with </w:t>
      </w:r>
      <w:r w:rsidRPr="001A7E31">
        <w:rPr>
          <w:rStyle w:val="Strong"/>
          <w:rFonts w:ascii="Arial" w:hAnsi="Arial" w:cs="Arial"/>
        </w:rPr>
        <w:t>n/d</w:t>
      </w:r>
      <w:r w:rsidRPr="001A7E31">
        <w:rPr>
          <w:rFonts w:ascii="Arial" w:hAnsi="Arial" w:cs="Arial"/>
        </w:rPr>
        <w:t xml:space="preserve"> do not allow operation keys, functions, or complex fractions in the numerator or denominator.</w:t>
      </w:r>
    </w:p>
    <w:p w14:paraId="4ADDED90" w14:textId="77777777" w:rsidR="004E7141" w:rsidRPr="001A7E31" w:rsidRDefault="004E7141" w:rsidP="004E7141">
      <w:pPr>
        <w:pStyle w:val="NormalWeb"/>
        <w:rPr>
          <w:rFonts w:ascii="Arial" w:hAnsi="Arial" w:cs="Arial"/>
        </w:rPr>
      </w:pPr>
      <w:r w:rsidRPr="001A7E31">
        <w:rPr>
          <w:rFonts w:ascii="Arial" w:hAnsi="Arial" w:cs="Arial"/>
          <w:b/>
          <w:bCs/>
        </w:rPr>
        <w:t>Note:</w:t>
      </w:r>
      <w:r w:rsidRPr="001A7E31">
        <w:rPr>
          <w:rFonts w:ascii="Arial" w:hAnsi="Arial" w:cs="Arial"/>
        </w:rPr>
        <w:t xml:space="preserve"> In Classic mode, data editor, and table, use </w:t>
      </w:r>
      <w:r w:rsidRPr="001A7E31">
        <w:rPr>
          <w:rStyle w:val="Strong"/>
          <w:rFonts w:ascii="Arial" w:hAnsi="Arial" w:cs="Arial"/>
        </w:rPr>
        <w:t>÷</w:t>
      </w:r>
      <w:r w:rsidRPr="001A7E31">
        <w:rPr>
          <w:rFonts w:ascii="Arial" w:hAnsi="Arial" w:cs="Arial"/>
        </w:rPr>
        <w:t xml:space="preserve"> to perform complex division problems.</w:t>
      </w:r>
    </w:p>
    <w:p w14:paraId="3EEF94B7" w14:textId="77777777" w:rsidR="004E7141" w:rsidRPr="001A7E31" w:rsidRDefault="004E7141" w:rsidP="004E7141">
      <w:pPr>
        <w:pStyle w:val="NormalWeb"/>
        <w:rPr>
          <w:rFonts w:ascii="Arial" w:hAnsi="Arial" w:cs="Arial"/>
        </w:rPr>
      </w:pPr>
      <w:r w:rsidRPr="001A7E31">
        <w:rPr>
          <w:rFonts w:ascii="Arial" w:hAnsi="Arial" w:cs="Arial"/>
        </w:rPr>
        <w:t>Calculations using fractions can display fraction or decimal results, depending on input.</w:t>
      </w:r>
    </w:p>
    <w:p w14:paraId="0828FD70" w14:textId="77777777" w:rsidR="004E7141" w:rsidRPr="001A7E31" w:rsidRDefault="004E7141" w:rsidP="004E7141">
      <w:pPr>
        <w:pStyle w:val="NormalWeb"/>
        <w:rPr>
          <w:rFonts w:ascii="Arial" w:hAnsi="Arial" w:cs="Arial"/>
        </w:rPr>
      </w:pPr>
      <w:r w:rsidRPr="001A7E31">
        <w:rPr>
          <w:rFonts w:ascii="Arial" w:hAnsi="Arial" w:cs="Arial"/>
        </w:rPr>
        <w:t>The TI-30XS calculator defaults output to improper fractions. Results are automatically simplified.</w:t>
      </w:r>
    </w:p>
    <w:p w14:paraId="278F53B5" w14:textId="77777777" w:rsidR="004E7141" w:rsidRPr="001A7E31" w:rsidRDefault="004E7141" w:rsidP="00E66CF4">
      <w:pPr>
        <w:numPr>
          <w:ilvl w:val="0"/>
          <w:numId w:val="20"/>
        </w:numPr>
        <w:spacing w:before="100" w:beforeAutospacing="1" w:after="100" w:afterAutospacing="1"/>
        <w:rPr>
          <w:rFonts w:cs="Arial"/>
        </w:rPr>
      </w:pPr>
      <w:r w:rsidRPr="001A7E31">
        <w:rPr>
          <w:rStyle w:val="Strong"/>
          <w:rFonts w:cs="Arial"/>
        </w:rPr>
        <w:t>n/d</w:t>
      </w:r>
      <w:r w:rsidRPr="001A7E31">
        <w:rPr>
          <w:rFonts w:cs="Arial"/>
        </w:rPr>
        <w:t xml:space="preserve"> enters a simple fraction. Pressing </w:t>
      </w:r>
      <w:r w:rsidRPr="001A7E31">
        <w:rPr>
          <w:rStyle w:val="Strong"/>
          <w:rFonts w:cs="Arial"/>
        </w:rPr>
        <w:t>n/d</w:t>
      </w:r>
      <w:r w:rsidRPr="001A7E31">
        <w:rPr>
          <w:rFonts w:cs="Arial"/>
        </w:rPr>
        <w:t xml:space="preserve"> before or after a number can result in different behavior. Entering a number before pressing </w:t>
      </w:r>
      <w:r w:rsidRPr="001A7E31">
        <w:rPr>
          <w:rStyle w:val="Strong"/>
          <w:rFonts w:cs="Arial"/>
        </w:rPr>
        <w:t>n/d</w:t>
      </w:r>
      <w:r w:rsidRPr="001A7E31">
        <w:rPr>
          <w:rFonts w:cs="Arial"/>
        </w:rPr>
        <w:t xml:space="preserve"> makes that number the numerator.</w:t>
      </w:r>
      <w:r w:rsidRPr="001A7E31">
        <w:rPr>
          <w:rFonts w:cs="Arial"/>
        </w:rPr>
        <w:br/>
        <w:t xml:space="preserve">To enter fractions with operators or radicals, press </w:t>
      </w:r>
      <w:r w:rsidRPr="001A7E31">
        <w:rPr>
          <w:rStyle w:val="Strong"/>
          <w:rFonts w:cs="Arial"/>
        </w:rPr>
        <w:t>n/d</w:t>
      </w:r>
      <w:r w:rsidRPr="001A7E31">
        <w:rPr>
          <w:rFonts w:cs="Arial"/>
        </w:rPr>
        <w:t xml:space="preserve"> before you enter a </w:t>
      </w:r>
      <w:r w:rsidRPr="001A7E31">
        <w:rPr>
          <w:rFonts w:cs="Arial"/>
        </w:rPr>
        <w:lastRenderedPageBreak/>
        <w:t>number (in MathPrint mode only).</w:t>
      </w:r>
      <w:r w:rsidRPr="001A7E31">
        <w:rPr>
          <w:rFonts w:cs="Arial"/>
        </w:rPr>
        <w:br/>
        <w:t xml:space="preserve">In Classic mode, press </w:t>
      </w:r>
      <w:r w:rsidRPr="001A7E31">
        <w:rPr>
          <w:rStyle w:val="Strong"/>
          <w:rFonts w:cs="Arial"/>
        </w:rPr>
        <w:t>n/d</w:t>
      </w:r>
      <w:r w:rsidRPr="001A7E31">
        <w:rPr>
          <w:rFonts w:cs="Arial"/>
        </w:rPr>
        <w:t xml:space="preserve"> between the entry of the numerator and the denominator.</w:t>
      </w:r>
    </w:p>
    <w:p w14:paraId="408B0C10" w14:textId="77777777" w:rsidR="004E7141" w:rsidRPr="001A7E31" w:rsidRDefault="004E7141" w:rsidP="00E66CF4">
      <w:pPr>
        <w:numPr>
          <w:ilvl w:val="0"/>
          <w:numId w:val="20"/>
        </w:numPr>
        <w:spacing w:before="100" w:beforeAutospacing="1" w:after="100" w:afterAutospacing="1"/>
        <w:rPr>
          <w:rFonts w:cs="Arial"/>
        </w:rPr>
      </w:pPr>
      <w:r w:rsidRPr="001A7E31">
        <w:rPr>
          <w:rStyle w:val="Strong"/>
          <w:rFonts w:cs="Arial"/>
        </w:rPr>
        <w:t>2nd</w:t>
      </w:r>
      <w:r w:rsidRPr="001A7E31">
        <w:rPr>
          <w:rFonts w:cs="Arial"/>
        </w:rPr>
        <w:t xml:space="preserve"> </w:t>
      </w:r>
      <w:r w:rsidRPr="001A7E31">
        <w:rPr>
          <w:rStyle w:val="Strong"/>
          <w:rFonts w:cs="Arial"/>
        </w:rPr>
        <w:t>[U n/d]</w:t>
      </w:r>
      <w:r w:rsidRPr="001A7E31">
        <w:rPr>
          <w:rFonts w:cs="Arial"/>
        </w:rPr>
        <w:t xml:space="preserve"> enters a mixed number. Press </w:t>
      </w:r>
      <w:r w:rsidRPr="001A7E31">
        <w:rPr>
          <w:rStyle w:val="Strong"/>
          <w:rFonts w:cs="Arial"/>
        </w:rPr>
        <w:t>2nd</w:t>
      </w:r>
      <w:r w:rsidRPr="001A7E31">
        <w:rPr>
          <w:rFonts w:cs="Arial"/>
        </w:rPr>
        <w:t xml:space="preserve"> </w:t>
      </w:r>
      <w:r w:rsidRPr="001A7E31">
        <w:rPr>
          <w:rStyle w:val="Strong"/>
          <w:rFonts w:cs="Arial"/>
        </w:rPr>
        <w:t>[U n/d]</w:t>
      </w:r>
      <w:r w:rsidRPr="001A7E31">
        <w:rPr>
          <w:rFonts w:cs="Arial"/>
        </w:rPr>
        <w:t xml:space="preserve"> between the entry of the unit and the numerator.</w:t>
      </w:r>
    </w:p>
    <w:p w14:paraId="315A9C54" w14:textId="77777777" w:rsidR="004E7141" w:rsidRPr="001A7E31" w:rsidRDefault="004E7141" w:rsidP="00E66CF4">
      <w:pPr>
        <w:numPr>
          <w:ilvl w:val="0"/>
          <w:numId w:val="20"/>
        </w:numPr>
        <w:spacing w:before="100" w:beforeAutospacing="1" w:after="100" w:afterAutospacing="1"/>
        <w:rPr>
          <w:rFonts w:cs="Arial"/>
        </w:rPr>
      </w:pPr>
      <w:r w:rsidRPr="001A7E31">
        <w:rPr>
          <w:rStyle w:val="Strong"/>
          <w:rFonts w:cs="Arial"/>
        </w:rPr>
        <w:t>2nd</w:t>
      </w:r>
      <w:r w:rsidRPr="001A7E31">
        <w:rPr>
          <w:rFonts w:cs="Arial"/>
        </w:rPr>
        <w:t xml:space="preserve"> </w:t>
      </w:r>
      <w:r w:rsidRPr="001A7E31">
        <w:rPr>
          <w:rStyle w:val="Strong"/>
          <w:rFonts w:cs="Arial"/>
        </w:rPr>
        <w:t>[n/d left-right arrow U n/d]</w:t>
      </w:r>
      <w:r w:rsidRPr="001A7E31">
        <w:rPr>
          <w:rFonts w:cs="Arial"/>
        </w:rPr>
        <w:t xml:space="preserve"> converts between mixed numbers and simple fraction form.</w:t>
      </w:r>
    </w:p>
    <w:p w14:paraId="7C2C062C" w14:textId="77777777" w:rsidR="004E7141" w:rsidRPr="001A7E31" w:rsidRDefault="004E7141" w:rsidP="00E66CF4">
      <w:pPr>
        <w:numPr>
          <w:ilvl w:val="0"/>
          <w:numId w:val="20"/>
        </w:numPr>
        <w:spacing w:before="100" w:beforeAutospacing="1" w:after="100" w:afterAutospacing="1"/>
        <w:rPr>
          <w:rFonts w:cs="Arial"/>
        </w:rPr>
      </w:pPr>
      <w:r w:rsidRPr="001A7E31">
        <w:rPr>
          <w:rStyle w:val="Strong"/>
          <w:rFonts w:cs="Arial"/>
        </w:rPr>
        <w:t>2nd</w:t>
      </w:r>
      <w:r w:rsidRPr="001A7E31">
        <w:rPr>
          <w:rFonts w:cs="Arial"/>
        </w:rPr>
        <w:t xml:space="preserve"> </w:t>
      </w:r>
      <w:r w:rsidRPr="001A7E31">
        <w:rPr>
          <w:rStyle w:val="Strong"/>
          <w:rFonts w:cs="Arial"/>
        </w:rPr>
        <w:t>[f left-right arrow d]</w:t>
      </w:r>
      <w:r w:rsidRPr="001A7E31">
        <w:rPr>
          <w:rFonts w:cs="Arial"/>
        </w:rPr>
        <w:t xml:space="preserve"> converts results between fractions and decimals.</w:t>
      </w:r>
    </w:p>
    <w:p w14:paraId="3FF5C703" w14:textId="77777777" w:rsidR="004E7141" w:rsidRPr="00452B9A" w:rsidRDefault="004E7141" w:rsidP="00452B9A">
      <w:pPr>
        <w:rPr>
          <w:b/>
          <w:bCs/>
          <w:i/>
          <w:iCs/>
        </w:rPr>
      </w:pPr>
      <w:r w:rsidRPr="00452B9A">
        <w:rPr>
          <w:b/>
          <w:bCs/>
          <w:i/>
          <w:iCs/>
        </w:rPr>
        <w:t>Example</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57"/>
        <w:gridCol w:w="4554"/>
        <w:gridCol w:w="1613"/>
      </w:tblGrid>
      <w:tr w:rsidR="004E7141" w14:paraId="683A4D59"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52E08FD6" w14:textId="77777777" w:rsidR="004E7141" w:rsidRDefault="004E7141">
            <w:r>
              <w:t>n/d, U n/d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AE51A" w14:textId="77777777" w:rsidR="004E7141" w:rsidRDefault="004E7141">
            <w:r>
              <w:rPr>
                <w:b/>
                <w:bCs/>
              </w:rPr>
              <w:t>3</w:t>
            </w:r>
            <w:r>
              <w:t xml:space="preserve">, </w:t>
            </w:r>
            <w:r>
              <w:rPr>
                <w:rStyle w:val="Strong"/>
              </w:rPr>
              <w:t>n/d</w:t>
            </w:r>
            <w:r>
              <w:t xml:space="preserve">, </w:t>
            </w:r>
            <w:r>
              <w:rPr>
                <w:b/>
                <w:bCs/>
              </w:rPr>
              <w:t>4</w:t>
            </w:r>
            <w:r>
              <w:t xml:space="preserve">, </w:t>
            </w:r>
            <w:r>
              <w:rPr>
                <w:rStyle w:val="Strong"/>
              </w:rPr>
              <w:t>+</w:t>
            </w:r>
            <w:r>
              <w:t xml:space="preserve">, </w:t>
            </w:r>
            <w:r>
              <w:rPr>
                <w:b/>
                <w:bCs/>
              </w:rPr>
              <w:t>1</w:t>
            </w:r>
            <w:r>
              <w:t xml:space="preserve">, </w:t>
            </w:r>
            <w:r>
              <w:rPr>
                <w:rStyle w:val="Strong"/>
              </w:rPr>
              <w:t>2nd [U n/d]</w:t>
            </w:r>
            <w:r>
              <w:t xml:space="preserve">, </w:t>
            </w:r>
            <w:r>
              <w:rPr>
                <w:b/>
                <w:bCs/>
              </w:rPr>
              <w:t>7</w:t>
            </w:r>
            <w:r>
              <w:t>,</w:t>
            </w:r>
            <w:r>
              <w:br/>
            </w:r>
            <w:r>
              <w:rPr>
                <w:rStyle w:val="Strong"/>
              </w:rPr>
              <w:t>n/d</w:t>
            </w:r>
            <w:r>
              <w:t xml:space="preserve">, </w:t>
            </w:r>
            <w:r>
              <w:rPr>
                <w:b/>
                <w:bCs/>
              </w:rPr>
              <w:t>12</w:t>
            </w:r>
            <w:r>
              <w:t xml:space="preserve">, </w:t>
            </w:r>
            <w:r>
              <w:rPr>
                <w:rStyle w:val="Strong"/>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3E08D" w14:textId="77777777" w:rsidR="004E7141" w:rsidRDefault="004E7141">
            <w:r>
              <w:t>Result = 7/3</w:t>
            </w:r>
          </w:p>
        </w:tc>
      </w:tr>
      <w:tr w:rsidR="004E7141" w14:paraId="5FA2223C"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1FB63E27" w14:textId="77777777" w:rsidR="004E7141" w:rsidRDefault="004E7141">
            <w:r>
              <w:t>[n/d left-right arrow U n/d]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B2A72" w14:textId="77777777" w:rsidR="004E7141" w:rsidRDefault="004E7141">
            <w:r>
              <w:rPr>
                <w:b/>
                <w:bCs/>
              </w:rPr>
              <w:t>9</w:t>
            </w:r>
            <w:r>
              <w:t xml:space="preserve">, </w:t>
            </w:r>
            <w:r>
              <w:rPr>
                <w:rStyle w:val="Strong"/>
              </w:rPr>
              <w:t>n/d</w:t>
            </w:r>
            <w:r>
              <w:t xml:space="preserve">, </w:t>
            </w:r>
            <w:r>
              <w:rPr>
                <w:b/>
                <w:bCs/>
              </w:rPr>
              <w:t>2</w:t>
            </w:r>
            <w:r>
              <w:t xml:space="preserve">, </w:t>
            </w:r>
            <w:r>
              <w:rPr>
                <w:rStyle w:val="Strong"/>
              </w:rPr>
              <w:t>2nd, [n/d left-right arrow U n/d]</w:t>
            </w:r>
            <w:r>
              <w:t xml:space="preserve">, </w:t>
            </w:r>
            <w:r>
              <w:rPr>
                <w:rStyle w:val="Strong"/>
              </w:rPr>
              <w:t>enter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82DCE" w14:textId="77777777" w:rsidR="004E7141" w:rsidRDefault="004E7141">
            <w:r>
              <w:t>Result = 4</w:t>
            </w:r>
            <w:r>
              <w:rPr>
                <w:rFonts w:ascii="Arial Unicode MS" w:eastAsia="Arial Unicode MS" w:hAnsi="Arial Unicode MS" w:cs="Arial Unicode MS" w:hint="eastAsia"/>
              </w:rPr>
              <w:t>␣</w:t>
            </w:r>
            <w:r>
              <w:t>1/2</w:t>
            </w:r>
            <w:r>
              <w:rPr>
                <w:rFonts w:ascii="Times New Roman" w:hAnsi="Times New Roman"/>
              </w:rPr>
              <w:t> </w:t>
            </w:r>
            <w:r>
              <w:t> </w:t>
            </w:r>
          </w:p>
        </w:tc>
      </w:tr>
      <w:tr w:rsidR="004E7141" w14:paraId="65BB447B"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6A082EF0" w14:textId="77777777" w:rsidR="004E7141" w:rsidRDefault="004E7141">
            <w:r>
              <w:t>[F left-right arrow 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D908B" w14:textId="77777777" w:rsidR="004E7141" w:rsidRDefault="004E7141">
            <w:r>
              <w:rPr>
                <w:b/>
                <w:bCs/>
              </w:rPr>
              <w:t>4</w:t>
            </w:r>
            <w:r>
              <w:t xml:space="preserve">, </w:t>
            </w:r>
            <w:r>
              <w:rPr>
                <w:rStyle w:val="Strong"/>
              </w:rPr>
              <w:t>2nd, [U n/d]</w:t>
            </w:r>
            <w:r>
              <w:t xml:space="preserve">, </w:t>
            </w:r>
            <w:r>
              <w:rPr>
                <w:b/>
                <w:bCs/>
              </w:rPr>
              <w:t>1</w:t>
            </w:r>
            <w:r>
              <w:t xml:space="preserve">, </w:t>
            </w:r>
            <w:r>
              <w:rPr>
                <w:rStyle w:val="Strong"/>
              </w:rPr>
              <w:t>n/d</w:t>
            </w:r>
            <w:r>
              <w:t xml:space="preserve">, </w:t>
            </w:r>
            <w:r>
              <w:rPr>
                <w:b/>
                <w:bCs/>
              </w:rPr>
              <w:t>2</w:t>
            </w:r>
            <w:r>
              <w:t xml:space="preserve">, </w:t>
            </w:r>
            <w:r>
              <w:rPr>
                <w:rStyle w:val="Strong"/>
              </w:rPr>
              <w:t>2nd</w:t>
            </w:r>
            <w:r>
              <w:t>,</w:t>
            </w:r>
            <w:r>
              <w:br/>
            </w:r>
            <w:r>
              <w:rPr>
                <w:rStyle w:val="Strong"/>
              </w:rPr>
              <w:t>[f left-right arrow d]</w:t>
            </w:r>
            <w:r>
              <w:t xml:space="preserve">, </w:t>
            </w:r>
            <w:r>
              <w:rPr>
                <w:rStyle w:val="Strong"/>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EF8CA" w14:textId="77777777" w:rsidR="004E7141" w:rsidRDefault="004E7141">
            <w:r>
              <w:t>Result = 4.5</w:t>
            </w:r>
          </w:p>
        </w:tc>
      </w:tr>
    </w:tbl>
    <w:p w14:paraId="5C3F207D" w14:textId="77777777" w:rsidR="004E7141" w:rsidRDefault="004E7141" w:rsidP="004E7141">
      <w:pPr>
        <w:pStyle w:val="Heading2"/>
      </w:pPr>
      <w:bookmarkStart w:id="50" w:name="_Toc6569784"/>
      <w:r>
        <w:t>Percentages</w:t>
      </w:r>
      <w:bookmarkEnd w:id="50"/>
    </w:p>
    <w:p w14:paraId="7CCE3446" w14:textId="77777777" w:rsidR="004E7141" w:rsidRPr="001A7E31" w:rsidRDefault="004E7141" w:rsidP="004E7141">
      <w:pPr>
        <w:pStyle w:val="NormalWeb"/>
        <w:rPr>
          <w:rFonts w:ascii="Arial" w:hAnsi="Arial" w:cs="Arial"/>
        </w:rPr>
      </w:pPr>
      <w:r w:rsidRPr="001A7E31">
        <w:rPr>
          <w:rStyle w:val="Strong"/>
          <w:rFonts w:ascii="Arial" w:hAnsi="Arial" w:cs="Arial"/>
        </w:rPr>
        <w:t>2nd [%]</w:t>
      </w:r>
      <w:r w:rsidRPr="001A7E31">
        <w:rPr>
          <w:rFonts w:ascii="Arial" w:hAnsi="Arial" w:cs="Arial"/>
        </w:rPr>
        <w:t>      </w:t>
      </w:r>
      <w:r w:rsidRPr="001A7E31">
        <w:rPr>
          <w:rStyle w:val="Strong"/>
          <w:rFonts w:ascii="Arial" w:hAnsi="Arial" w:cs="Arial"/>
        </w:rPr>
        <w:t>2nd [right arrow %]</w:t>
      </w:r>
    </w:p>
    <w:p w14:paraId="0DB84B9B" w14:textId="77777777" w:rsidR="004E7141" w:rsidRPr="001A7E31" w:rsidRDefault="004E7141" w:rsidP="004E7141">
      <w:pPr>
        <w:pStyle w:val="NormalWeb"/>
        <w:rPr>
          <w:rFonts w:ascii="Arial" w:hAnsi="Arial" w:cs="Arial"/>
        </w:rPr>
      </w:pPr>
      <w:r w:rsidRPr="001A7E31">
        <w:rPr>
          <w:rFonts w:ascii="Arial" w:hAnsi="Arial" w:cs="Arial"/>
        </w:rPr>
        <w:t xml:space="preserve">To perform a calculation involving a percentage, press </w:t>
      </w:r>
      <w:r w:rsidRPr="001A7E31">
        <w:rPr>
          <w:rStyle w:val="Strong"/>
          <w:rFonts w:ascii="Arial" w:hAnsi="Arial" w:cs="Arial"/>
        </w:rPr>
        <w:t>2nd [%]</w:t>
      </w:r>
      <w:r w:rsidRPr="001A7E31">
        <w:rPr>
          <w:rFonts w:ascii="Arial" w:hAnsi="Arial" w:cs="Arial"/>
        </w:rPr>
        <w:t xml:space="preserve"> after entering the value of the percentage.</w:t>
      </w:r>
    </w:p>
    <w:p w14:paraId="72393B9E" w14:textId="77777777" w:rsidR="004E7141" w:rsidRPr="001A7E31" w:rsidRDefault="004E7141" w:rsidP="004E7141">
      <w:pPr>
        <w:pStyle w:val="NormalWeb"/>
        <w:rPr>
          <w:rFonts w:ascii="Arial" w:hAnsi="Arial" w:cs="Arial"/>
        </w:rPr>
      </w:pPr>
      <w:r w:rsidRPr="001A7E31">
        <w:rPr>
          <w:rFonts w:ascii="Arial" w:hAnsi="Arial" w:cs="Arial"/>
        </w:rPr>
        <w:t xml:space="preserve">To express a value as a percentage, press </w:t>
      </w:r>
      <w:r w:rsidRPr="001A7E31">
        <w:rPr>
          <w:rStyle w:val="Strong"/>
          <w:rFonts w:ascii="Arial" w:hAnsi="Arial" w:cs="Arial"/>
        </w:rPr>
        <w:t>2nd [right arrow %]</w:t>
      </w:r>
      <w:r w:rsidRPr="001A7E31">
        <w:rPr>
          <w:rFonts w:ascii="Arial" w:hAnsi="Arial" w:cs="Arial"/>
        </w:rPr>
        <w:t xml:space="preserve"> after the value.</w:t>
      </w:r>
    </w:p>
    <w:p w14:paraId="18B11316" w14:textId="77777777" w:rsidR="004E7141" w:rsidRPr="00452B9A" w:rsidRDefault="004E7141" w:rsidP="00452B9A">
      <w:pPr>
        <w:rPr>
          <w:b/>
          <w:bCs/>
          <w:i/>
          <w:iCs/>
        </w:rPr>
      </w:pPr>
      <w:r w:rsidRPr="00452B9A">
        <w:rPr>
          <w:b/>
          <w:bCs/>
          <w:i/>
          <w:iCs/>
        </w:rPr>
        <w:t>Example</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551"/>
        <w:gridCol w:w="1598"/>
      </w:tblGrid>
      <w:tr w:rsidR="004E7141" w14:paraId="580D50DB"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5C36020A" w14:textId="77777777" w:rsidR="004E7141" w:rsidRDefault="004E7141">
            <w:r>
              <w:rPr>
                <w:b/>
                <w:bCs/>
              </w:rPr>
              <w:t>2</w:t>
            </w:r>
            <w:r>
              <w:t xml:space="preserve">, </w:t>
            </w:r>
            <w:r>
              <w:rPr>
                <w:rStyle w:val="Strong"/>
              </w:rPr>
              <w:t>2nd</w:t>
            </w:r>
            <w:r>
              <w:t xml:space="preserve">, </w:t>
            </w:r>
            <w:r>
              <w:rPr>
                <w:rStyle w:val="Strong"/>
              </w:rPr>
              <w:t>[%]</w:t>
            </w:r>
            <w:r>
              <w:t xml:space="preserve">, </w:t>
            </w:r>
            <w:r>
              <w:rPr>
                <w:rStyle w:val="Strong"/>
              </w:rPr>
              <w:t>×</w:t>
            </w:r>
            <w:r>
              <w:t xml:space="preserve">, </w:t>
            </w:r>
            <w:r>
              <w:rPr>
                <w:b/>
                <w:bCs/>
              </w:rPr>
              <w:t>150</w:t>
            </w:r>
            <w:r>
              <w:t xml:space="preserve">, </w:t>
            </w:r>
            <w:r>
              <w:rPr>
                <w:rStyle w:val="Strong"/>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92BAD" w14:textId="77777777" w:rsidR="004E7141" w:rsidRDefault="004E7141">
            <w:r>
              <w:t>Result = 3</w:t>
            </w:r>
          </w:p>
        </w:tc>
      </w:tr>
      <w:tr w:rsidR="004E7141" w14:paraId="01129FAC"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11E3C691" w14:textId="77777777" w:rsidR="004E7141" w:rsidRDefault="004E7141">
            <w:r>
              <w:rPr>
                <w:b/>
                <w:bCs/>
              </w:rPr>
              <w:t>1</w:t>
            </w:r>
            <w:r>
              <w:t xml:space="preserve">, </w:t>
            </w:r>
            <w:r>
              <w:rPr>
                <w:rStyle w:val="Strong"/>
              </w:rPr>
              <w:t>n/d</w:t>
            </w:r>
            <w:r>
              <w:t xml:space="preserve">, </w:t>
            </w:r>
            <w:r>
              <w:rPr>
                <w:b/>
                <w:bCs/>
              </w:rPr>
              <w:t>5</w:t>
            </w:r>
            <w:r>
              <w:t xml:space="preserve">, </w:t>
            </w:r>
            <w:r>
              <w:rPr>
                <w:rStyle w:val="Strong"/>
              </w:rPr>
              <w:t>right arrow</w:t>
            </w:r>
            <w:r>
              <w:t xml:space="preserve">, </w:t>
            </w:r>
            <w:r>
              <w:rPr>
                <w:rStyle w:val="Strong"/>
              </w:rPr>
              <w:t>2nd</w:t>
            </w:r>
            <w:r>
              <w:t xml:space="preserve">, </w:t>
            </w:r>
            <w:r>
              <w:rPr>
                <w:rStyle w:val="Strong"/>
              </w:rPr>
              <w:t>[right arrow %]</w:t>
            </w:r>
            <w:r>
              <w:t xml:space="preserve">, </w:t>
            </w:r>
            <w:r>
              <w:rPr>
                <w:rStyle w:val="Strong"/>
              </w:rPr>
              <w:t>enter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55674" w14:textId="77777777" w:rsidR="004E7141" w:rsidRDefault="004E7141">
            <w:r>
              <w:t>Result = 20%  </w:t>
            </w:r>
          </w:p>
        </w:tc>
      </w:tr>
    </w:tbl>
    <w:p w14:paraId="428442CE" w14:textId="0F081DF5" w:rsidR="004E7141" w:rsidRPr="00452B9A" w:rsidRDefault="004E7141" w:rsidP="00452B9A">
      <w:pPr>
        <w:rPr>
          <w:b/>
          <w:bCs/>
          <w:i/>
          <w:iCs/>
        </w:rPr>
      </w:pPr>
      <w:r w:rsidRPr="00452B9A">
        <w:rPr>
          <w:b/>
          <w:bCs/>
          <w:i/>
          <w:iCs/>
          <w:noProof/>
        </w:rPr>
        <w:drawing>
          <wp:inline distT="0" distB="0" distL="0" distR="0" wp14:anchorId="2294E052" wp14:editId="73B8AE6A">
            <wp:extent cx="190500" cy="228600"/>
            <wp:effectExtent l="0" t="0" r="0" b="0"/>
            <wp:docPr id="15" name="Picture 15" descr="calculator icon: denotes a pro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lculator icon: denotes a proble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452B9A">
        <w:rPr>
          <w:b/>
          <w:bCs/>
          <w:i/>
          <w:iCs/>
        </w:rPr>
        <w:t>Problem</w:t>
      </w:r>
    </w:p>
    <w:p w14:paraId="6703B0F3" w14:textId="77777777" w:rsidR="004E7141" w:rsidRPr="001A7E31" w:rsidRDefault="004E7141" w:rsidP="004E7141">
      <w:pPr>
        <w:pStyle w:val="NormalWeb"/>
        <w:rPr>
          <w:rFonts w:ascii="Arial" w:hAnsi="Arial" w:cs="Arial"/>
        </w:rPr>
      </w:pPr>
      <w:r w:rsidRPr="001A7E31">
        <w:rPr>
          <w:rFonts w:ascii="Arial" w:hAnsi="Arial" w:cs="Arial"/>
        </w:rPr>
        <w:t>A mining company extracts 5000 tons of ore with a concentration of metal of 3% and 7300 tons with a concentration of 2.3%. On the basis of these two extraction figures, what is the total quantity of metal obtained?</w:t>
      </w:r>
    </w:p>
    <w:p w14:paraId="13A856F6" w14:textId="77777777" w:rsidR="004E7141" w:rsidRPr="001A7E31" w:rsidRDefault="004E7141" w:rsidP="004E7141">
      <w:pPr>
        <w:pStyle w:val="NormalWeb"/>
        <w:rPr>
          <w:rFonts w:ascii="Arial" w:hAnsi="Arial" w:cs="Arial"/>
        </w:rPr>
      </w:pPr>
      <w:r w:rsidRPr="001A7E31">
        <w:rPr>
          <w:rFonts w:ascii="Arial" w:hAnsi="Arial" w:cs="Arial"/>
        </w:rPr>
        <w:t>If one ton of metal is worth 280 dollars, what is the total value of the metal extracted?</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79"/>
        <w:gridCol w:w="1785"/>
      </w:tblGrid>
      <w:tr w:rsidR="004E7141" w:rsidRPr="001A7E31" w14:paraId="7B855E78"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3C1CD86F" w14:textId="77777777" w:rsidR="004E7141" w:rsidRPr="001A7E31" w:rsidRDefault="004E7141">
            <w:pPr>
              <w:rPr>
                <w:rFonts w:cs="Arial"/>
              </w:rPr>
            </w:pPr>
            <w:r w:rsidRPr="001A7E31">
              <w:rPr>
                <w:rFonts w:cs="Arial"/>
                <w:b/>
                <w:bCs/>
              </w:rPr>
              <w:t>3</w:t>
            </w:r>
            <w:r w:rsidRPr="001A7E31">
              <w:rPr>
                <w:rFonts w:cs="Arial"/>
              </w:rPr>
              <w:t xml:space="preserve">, </w:t>
            </w:r>
            <w:r w:rsidRPr="001A7E31">
              <w:rPr>
                <w:rStyle w:val="Strong"/>
                <w:rFonts w:cs="Arial"/>
              </w:rPr>
              <w:t>2nd, [%], ×</w:t>
            </w:r>
            <w:r w:rsidRPr="001A7E31">
              <w:rPr>
                <w:rFonts w:cs="Arial"/>
              </w:rPr>
              <w:t xml:space="preserve">, </w:t>
            </w:r>
            <w:r w:rsidRPr="001A7E31">
              <w:rPr>
                <w:rFonts w:cs="Arial"/>
                <w:b/>
                <w:bCs/>
              </w:rPr>
              <w:t>5000</w:t>
            </w:r>
            <w:r w:rsidRPr="001A7E31">
              <w:rPr>
                <w:rFonts w:cs="Arial"/>
              </w:rPr>
              <w:t xml:space="preserve">, </w:t>
            </w:r>
            <w:r w:rsidRPr="001A7E31">
              <w:rPr>
                <w:rStyle w:val="Strong"/>
                <w:rFonts w:cs="Arial"/>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7F596" w14:textId="77777777" w:rsidR="004E7141" w:rsidRPr="001A7E31" w:rsidRDefault="004E7141">
            <w:pPr>
              <w:rPr>
                <w:rFonts w:cs="Arial"/>
              </w:rPr>
            </w:pPr>
            <w:r w:rsidRPr="001A7E31">
              <w:rPr>
                <w:rFonts w:cs="Arial"/>
              </w:rPr>
              <w:t>Result = 150</w:t>
            </w:r>
          </w:p>
        </w:tc>
      </w:tr>
      <w:tr w:rsidR="004E7141" w:rsidRPr="001A7E31" w14:paraId="4DDF86FF"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46861FC6" w14:textId="77777777" w:rsidR="004E7141" w:rsidRPr="001A7E31" w:rsidRDefault="004E7141">
            <w:pPr>
              <w:rPr>
                <w:rFonts w:cs="Arial"/>
              </w:rPr>
            </w:pPr>
            <w:r w:rsidRPr="001A7E31">
              <w:rPr>
                <w:rStyle w:val="Strong"/>
                <w:rFonts w:cs="Arial"/>
              </w:rPr>
              <w:t>+</w:t>
            </w:r>
            <w:r w:rsidRPr="001A7E31">
              <w:rPr>
                <w:rFonts w:cs="Arial"/>
              </w:rPr>
              <w:t xml:space="preserve">, </w:t>
            </w:r>
            <w:r w:rsidRPr="001A7E31">
              <w:rPr>
                <w:rFonts w:cs="Arial"/>
                <w:b/>
                <w:bCs/>
              </w:rPr>
              <w:t>2</w:t>
            </w:r>
            <w:r w:rsidRPr="001A7E31">
              <w:rPr>
                <w:rFonts w:cs="Arial"/>
              </w:rPr>
              <w:t xml:space="preserve">, </w:t>
            </w:r>
            <w:r w:rsidRPr="001A7E31">
              <w:rPr>
                <w:rStyle w:val="Strong"/>
                <w:rFonts w:cs="Arial"/>
              </w:rPr>
              <w:t>·</w:t>
            </w:r>
            <w:r w:rsidRPr="001A7E31">
              <w:rPr>
                <w:rFonts w:cs="Arial"/>
              </w:rPr>
              <w:t xml:space="preserve">, </w:t>
            </w:r>
            <w:r w:rsidRPr="001A7E31">
              <w:rPr>
                <w:rFonts w:cs="Arial"/>
                <w:b/>
                <w:bCs/>
              </w:rPr>
              <w:t>3</w:t>
            </w:r>
            <w:r w:rsidRPr="001A7E31">
              <w:rPr>
                <w:rFonts w:cs="Arial"/>
              </w:rPr>
              <w:t xml:space="preserve">, </w:t>
            </w:r>
            <w:r w:rsidRPr="001A7E31">
              <w:rPr>
                <w:rStyle w:val="Strong"/>
                <w:rFonts w:cs="Arial"/>
              </w:rPr>
              <w:t>2nd, [%], ×</w:t>
            </w:r>
            <w:r w:rsidRPr="001A7E31">
              <w:rPr>
                <w:rFonts w:cs="Arial"/>
              </w:rPr>
              <w:t xml:space="preserve">, </w:t>
            </w:r>
            <w:r w:rsidRPr="001A7E31">
              <w:rPr>
                <w:rFonts w:cs="Arial"/>
                <w:b/>
                <w:bCs/>
              </w:rPr>
              <w:t>7300</w:t>
            </w:r>
            <w:r w:rsidRPr="001A7E31">
              <w:rPr>
                <w:rFonts w:cs="Arial"/>
              </w:rPr>
              <w:t xml:space="preserve">, </w:t>
            </w:r>
            <w:r w:rsidRPr="001A7E31">
              <w:rPr>
                <w:rStyle w:val="Strong"/>
                <w:rFonts w:cs="Arial"/>
              </w:rPr>
              <w:t>enter</w:t>
            </w:r>
            <w:r w:rsidRPr="001A7E31">
              <w:rPr>
                <w:rFonts w:cs="Arial"/>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DC446" w14:textId="77777777" w:rsidR="004E7141" w:rsidRPr="001A7E31" w:rsidRDefault="004E7141">
            <w:pPr>
              <w:rPr>
                <w:rFonts w:cs="Arial"/>
              </w:rPr>
            </w:pPr>
            <w:r w:rsidRPr="001A7E31">
              <w:rPr>
                <w:rFonts w:cs="Arial"/>
              </w:rPr>
              <w:t>Result = 317.9</w:t>
            </w:r>
          </w:p>
        </w:tc>
      </w:tr>
      <w:tr w:rsidR="004E7141" w:rsidRPr="001A7E31" w14:paraId="4A3A0064"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134ACF1D" w14:textId="77777777" w:rsidR="004E7141" w:rsidRPr="001A7E31" w:rsidRDefault="004E7141">
            <w:pPr>
              <w:rPr>
                <w:rFonts w:cs="Arial"/>
              </w:rPr>
            </w:pPr>
            <w:r w:rsidRPr="001A7E31">
              <w:rPr>
                <w:rStyle w:val="Strong"/>
                <w:rFonts w:cs="Arial"/>
              </w:rPr>
              <w:t>×</w:t>
            </w:r>
            <w:r w:rsidRPr="001A7E31">
              <w:rPr>
                <w:rFonts w:cs="Arial"/>
              </w:rPr>
              <w:t xml:space="preserve">, </w:t>
            </w:r>
            <w:r w:rsidRPr="001A7E31">
              <w:rPr>
                <w:rFonts w:cs="Arial"/>
                <w:b/>
                <w:bCs/>
              </w:rPr>
              <w:t>280</w:t>
            </w:r>
            <w:r w:rsidRPr="001A7E31">
              <w:rPr>
                <w:rFonts w:cs="Arial"/>
              </w:rPr>
              <w:t xml:space="preserve">, </w:t>
            </w:r>
            <w:r w:rsidRPr="001A7E31">
              <w:rPr>
                <w:rStyle w:val="Strong"/>
                <w:rFonts w:cs="Arial"/>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84348" w14:textId="77777777" w:rsidR="004E7141" w:rsidRPr="001A7E31" w:rsidRDefault="004E7141">
            <w:pPr>
              <w:rPr>
                <w:rFonts w:cs="Arial"/>
              </w:rPr>
            </w:pPr>
            <w:r w:rsidRPr="001A7E31">
              <w:rPr>
                <w:rFonts w:cs="Arial"/>
              </w:rPr>
              <w:t>Result = 89012  </w:t>
            </w:r>
          </w:p>
        </w:tc>
      </w:tr>
    </w:tbl>
    <w:p w14:paraId="2E2DD100" w14:textId="77777777" w:rsidR="004E7141" w:rsidRPr="001A7E31" w:rsidRDefault="004E7141" w:rsidP="004E7141">
      <w:pPr>
        <w:pStyle w:val="NormalWeb"/>
        <w:rPr>
          <w:rFonts w:ascii="Arial" w:hAnsi="Arial" w:cs="Arial"/>
        </w:rPr>
      </w:pPr>
      <w:r w:rsidRPr="001A7E31">
        <w:rPr>
          <w:rFonts w:ascii="Arial" w:hAnsi="Arial" w:cs="Arial"/>
        </w:rPr>
        <w:lastRenderedPageBreak/>
        <w:t>The two extractions represent a total of 317.9 tons of metal for a total value of 89012 dollars.</w:t>
      </w:r>
    </w:p>
    <w:p w14:paraId="2EB7AA38" w14:textId="77777777" w:rsidR="004E7141" w:rsidRDefault="004E7141" w:rsidP="004E7141">
      <w:pPr>
        <w:pStyle w:val="Heading2"/>
      </w:pPr>
      <w:bookmarkStart w:id="51" w:name="_Toc6569785"/>
      <w:r>
        <w:t>x10</w:t>
      </w:r>
      <w:r>
        <w:rPr>
          <w:vertAlign w:val="superscript"/>
        </w:rPr>
        <w:t>n</w:t>
      </w:r>
      <w:r>
        <w:t xml:space="preserve"> key</w:t>
      </w:r>
      <w:bookmarkEnd w:id="51"/>
    </w:p>
    <w:p w14:paraId="5709E92E" w14:textId="2677E4AB" w:rsidR="004E7141" w:rsidRPr="001A7E31" w:rsidRDefault="004E7141" w:rsidP="004E7141">
      <w:pPr>
        <w:pStyle w:val="NormalWeb"/>
        <w:rPr>
          <w:rFonts w:ascii="Arial" w:hAnsi="Arial" w:cs="Arial"/>
        </w:rPr>
      </w:pPr>
      <w:r>
        <w:t> </w:t>
      </w:r>
      <w:r w:rsidRPr="001A7E31">
        <w:rPr>
          <w:rStyle w:val="Strong"/>
          <w:rFonts w:ascii="Arial" w:hAnsi="Arial" w:cs="Arial"/>
        </w:rPr>
        <w:t>x10</w:t>
      </w:r>
      <w:r w:rsidRPr="001A7E31">
        <w:rPr>
          <w:rStyle w:val="Strong"/>
          <w:rFonts w:ascii="Arial" w:hAnsi="Arial" w:cs="Arial"/>
          <w:vertAlign w:val="superscript"/>
        </w:rPr>
        <w:t>n</w:t>
      </w:r>
    </w:p>
    <w:p w14:paraId="32436473" w14:textId="77777777" w:rsidR="004E7141" w:rsidRPr="001A7E31" w:rsidRDefault="004E7141" w:rsidP="004E7141">
      <w:pPr>
        <w:pStyle w:val="NormalWeb"/>
        <w:rPr>
          <w:rFonts w:ascii="Arial" w:hAnsi="Arial" w:cs="Arial"/>
        </w:rPr>
      </w:pPr>
      <w:r w:rsidRPr="001A7E31">
        <w:rPr>
          <w:rStyle w:val="Strong"/>
          <w:rFonts w:ascii="Arial" w:hAnsi="Arial" w:cs="Arial"/>
        </w:rPr>
        <w:t>x10</w:t>
      </w:r>
      <w:r w:rsidRPr="001A7E31">
        <w:rPr>
          <w:rStyle w:val="Strong"/>
          <w:rFonts w:ascii="Arial" w:hAnsi="Arial" w:cs="Arial"/>
          <w:vertAlign w:val="superscript"/>
        </w:rPr>
        <w:t>n</w:t>
      </w:r>
      <w:r w:rsidRPr="001A7E31">
        <w:rPr>
          <w:rFonts w:ascii="Arial" w:hAnsi="Arial" w:cs="Arial"/>
        </w:rPr>
        <w:t xml:space="preserve"> is a shortcut key to enter a number in scientific notation format.</w:t>
      </w:r>
    </w:p>
    <w:p w14:paraId="5E716857" w14:textId="77777777" w:rsidR="004E7141" w:rsidRPr="00452B9A" w:rsidRDefault="004E7141" w:rsidP="00452B9A">
      <w:pPr>
        <w:rPr>
          <w:b/>
          <w:bCs/>
          <w:i/>
          <w:iCs/>
        </w:rPr>
      </w:pPr>
      <w:r w:rsidRPr="00452B9A">
        <w:rPr>
          <w:b/>
          <w:bCs/>
          <w:i/>
          <w:iCs/>
        </w:rPr>
        <w:t>Example</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391"/>
        <w:gridCol w:w="1834"/>
      </w:tblGrid>
      <w:tr w:rsidR="004E7141" w14:paraId="0610683E"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3FBCC645" w14:textId="77777777" w:rsidR="004E7141" w:rsidRDefault="004E7141">
            <w:r>
              <w:rPr>
                <w:b/>
                <w:bCs/>
              </w:rPr>
              <w:t>2</w:t>
            </w:r>
            <w:r>
              <w:t xml:space="preserve">, </w:t>
            </w:r>
            <w:r>
              <w:rPr>
                <w:rStyle w:val="Strong"/>
              </w:rPr>
              <w:t>x10</w:t>
            </w:r>
            <w:r>
              <w:rPr>
                <w:rStyle w:val="Strong"/>
                <w:vertAlign w:val="superscript"/>
              </w:rPr>
              <w:t>n</w:t>
            </w:r>
            <w:r>
              <w:t xml:space="preserve">, </w:t>
            </w:r>
            <w:r>
              <w:rPr>
                <w:b/>
                <w:bCs/>
              </w:rPr>
              <w:t>5</w:t>
            </w:r>
            <w:r>
              <w:t xml:space="preserve">, </w:t>
            </w:r>
            <w:r>
              <w:rPr>
                <w:rStyle w:val="Strong"/>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F17C9" w14:textId="77777777" w:rsidR="004E7141" w:rsidRDefault="004E7141">
            <w:r>
              <w:t>Result = 200000</w:t>
            </w:r>
          </w:p>
        </w:tc>
      </w:tr>
      <w:tr w:rsidR="004E7141" w14:paraId="256BF60D"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3E7BCD6B" w14:textId="77777777" w:rsidR="004E7141" w:rsidRDefault="004E7141">
            <w:r>
              <w:rPr>
                <w:rStyle w:val="Strong"/>
              </w:rPr>
              <w:t>mode, down arrow, right arrow, enter</w:t>
            </w: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452DF" w14:textId="77777777" w:rsidR="004E7141" w:rsidRDefault="004E7141">
            <w:r>
              <w:t>Result = SCI</w:t>
            </w:r>
          </w:p>
        </w:tc>
      </w:tr>
      <w:tr w:rsidR="004E7141" w14:paraId="2EE622BE"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39CB1DAD" w14:textId="77777777" w:rsidR="004E7141" w:rsidRDefault="004E7141">
            <w:r>
              <w:rPr>
                <w:rStyle w:val="Strong"/>
              </w:rPr>
              <w:t>clear, 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E3E3B" w14:textId="77777777" w:rsidR="004E7141" w:rsidRDefault="004E7141">
            <w:r>
              <w:t>Result = 2 * 10</w:t>
            </w:r>
            <w:r>
              <w:rPr>
                <w:vertAlign w:val="superscript"/>
              </w:rPr>
              <w:t>5</w:t>
            </w:r>
            <w:r>
              <w:t>  </w:t>
            </w:r>
          </w:p>
        </w:tc>
      </w:tr>
    </w:tbl>
    <w:p w14:paraId="4DCFAD89" w14:textId="77777777" w:rsidR="004E7141" w:rsidRDefault="004E7141" w:rsidP="004E7141">
      <w:pPr>
        <w:pStyle w:val="Heading2"/>
      </w:pPr>
      <w:bookmarkStart w:id="52" w:name="_Toc6569786"/>
      <w:r>
        <w:t>Powers, roots and inverses</w:t>
      </w:r>
      <w:bookmarkEnd w:id="52"/>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66"/>
        <w:gridCol w:w="7958"/>
      </w:tblGrid>
      <w:tr w:rsidR="004E7141" w14:paraId="0E1E15BF"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33414ACB" w14:textId="77777777" w:rsidR="004E7141" w:rsidRDefault="004E7141">
            <w:r>
              <w:rPr>
                <w:rStyle w:val="Strong"/>
              </w:rPr>
              <w:t>x²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F2868" w14:textId="77777777" w:rsidR="004E7141" w:rsidRDefault="004E7141">
            <w:r>
              <w:t xml:space="preserve">Calculates the square of a value. The TI-30XS calculator evaluates expressions entered with </w:t>
            </w:r>
            <w:r>
              <w:rPr>
                <w:rStyle w:val="Strong"/>
              </w:rPr>
              <w:t>x²</w:t>
            </w:r>
            <w:r>
              <w:t xml:space="preserve"> and </w:t>
            </w:r>
            <w:r>
              <w:rPr>
                <w:rStyle w:val="Strong"/>
              </w:rPr>
              <w:t>x</w:t>
            </w:r>
            <w:r>
              <w:rPr>
                <w:rStyle w:val="Strong"/>
                <w:vertAlign w:val="superscript"/>
              </w:rPr>
              <w:t>-1</w:t>
            </w:r>
            <w:r>
              <w:t xml:space="preserve"> from left to right in both Classic and MathPrint modes.</w:t>
            </w:r>
          </w:p>
        </w:tc>
      </w:tr>
      <w:tr w:rsidR="004E7141" w14:paraId="2E60A51C"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3334EC85" w14:textId="77777777" w:rsidR="004E7141" w:rsidRDefault="004E7141">
            <w:r>
              <w:rPr>
                <w:rStyle w:val="Strong"/>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283A2" w14:textId="77777777" w:rsidR="004E7141" w:rsidRDefault="004E7141">
            <w:r>
              <w:t>Raises a value to the power indicated. If you insert an expression as the exponent, you must place it between parentheses.</w:t>
            </w:r>
          </w:p>
        </w:tc>
      </w:tr>
      <w:tr w:rsidR="004E7141" w14:paraId="4E8867C5"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4CAAF30C" w14:textId="77777777" w:rsidR="004E7141" w:rsidRDefault="004E7141">
            <w:r>
              <w:rPr>
                <w:rStyle w:val="Strong"/>
              </w:rPr>
              <w:t>2nd [√]</w:t>
            </w: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ADEF6" w14:textId="77777777" w:rsidR="004E7141" w:rsidRDefault="004E7141">
            <w:r>
              <w:t>Calculates the square root of a positive value.</w:t>
            </w:r>
          </w:p>
        </w:tc>
      </w:tr>
      <w:tr w:rsidR="004E7141" w14:paraId="075FA23B"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6201D9B0" w14:textId="77777777" w:rsidR="004E7141" w:rsidRDefault="004E7141">
            <w:r>
              <w:rPr>
                <w:rStyle w:val="Strong"/>
              </w:rPr>
              <w:t>2nd [</w:t>
            </w:r>
            <w:r>
              <w:rPr>
                <w:rStyle w:val="Strong"/>
                <w:vertAlign w:val="superscript"/>
              </w:rPr>
              <w:t>x</w:t>
            </w:r>
            <w:r>
              <w:rPr>
                <w:rStyle w:val="Strong"/>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92F11" w14:textId="77777777" w:rsidR="004E7141" w:rsidRDefault="004E7141">
            <w:r>
              <w:t>Calculates the nth root of any positive value and any odd integer root of a negative value.</w:t>
            </w:r>
          </w:p>
        </w:tc>
      </w:tr>
      <w:tr w:rsidR="004E7141" w14:paraId="041C7218"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7ADF5911" w14:textId="77777777" w:rsidR="004E7141" w:rsidRDefault="004E7141">
            <w:r>
              <w:rPr>
                <w:rStyle w:val="Strong"/>
              </w:rPr>
              <w:t>x</w:t>
            </w:r>
            <w:r>
              <w:rPr>
                <w:rStyle w:val="Strong"/>
                <w:vertAlign w:val="superscript"/>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8E4BF" w14:textId="77777777" w:rsidR="004E7141" w:rsidRDefault="004E7141">
            <w:r>
              <w:t xml:space="preserve">Gives the inverse of a value: 1/x. The TI-30XS calculator evaluates expressions entered with </w:t>
            </w:r>
            <w:r>
              <w:rPr>
                <w:rStyle w:val="Strong"/>
              </w:rPr>
              <w:t>x²</w:t>
            </w:r>
            <w:r>
              <w:t xml:space="preserve"> and </w:t>
            </w:r>
            <w:r>
              <w:rPr>
                <w:rStyle w:val="Strong"/>
              </w:rPr>
              <w:t>x</w:t>
            </w:r>
            <w:r>
              <w:rPr>
                <w:rStyle w:val="Strong"/>
                <w:vertAlign w:val="superscript"/>
              </w:rPr>
              <w:t>-1</w:t>
            </w:r>
            <w:r>
              <w:t xml:space="preserve"> from left to right in both Classic and MathPrint modes.  </w:t>
            </w:r>
          </w:p>
        </w:tc>
      </w:tr>
    </w:tbl>
    <w:p w14:paraId="5251BC1D" w14:textId="77777777" w:rsidR="004E7141" w:rsidRPr="00452B9A" w:rsidRDefault="004E7141" w:rsidP="00452B9A">
      <w:pPr>
        <w:rPr>
          <w:b/>
          <w:bCs/>
          <w:i/>
          <w:iCs/>
        </w:rPr>
      </w:pPr>
      <w:r w:rsidRPr="00452B9A">
        <w:rPr>
          <w:b/>
          <w:bCs/>
          <w:i/>
          <w:iCs/>
        </w:rPr>
        <w:t>Examples</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92"/>
        <w:gridCol w:w="1718"/>
      </w:tblGrid>
      <w:tr w:rsidR="004E7141" w14:paraId="4FDF9A98"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24AA839F" w14:textId="77777777" w:rsidR="004E7141" w:rsidRDefault="004E7141">
            <w:r>
              <w:rPr>
                <w:b/>
                <w:bCs/>
              </w:rPr>
              <w:t>5</w:t>
            </w:r>
            <w:r>
              <w:t xml:space="preserve">, </w:t>
            </w:r>
            <w:r>
              <w:rPr>
                <w:rStyle w:val="Strong"/>
              </w:rPr>
              <w:t>^</w:t>
            </w:r>
            <w:r>
              <w:t xml:space="preserve">, </w:t>
            </w:r>
            <w:r>
              <w:rPr>
                <w:b/>
                <w:bCs/>
              </w:rPr>
              <w:t>2</w:t>
            </w:r>
            <w:r>
              <w:t xml:space="preserve">, </w:t>
            </w:r>
            <w:r>
              <w:rPr>
                <w:rStyle w:val="Strong"/>
              </w:rPr>
              <w:t>right arrow, +</w:t>
            </w:r>
            <w:r>
              <w:t xml:space="preserve">, </w:t>
            </w:r>
            <w:r>
              <w:rPr>
                <w:b/>
                <w:bCs/>
              </w:rPr>
              <w:t>4</w:t>
            </w:r>
            <w:r>
              <w:t xml:space="preserve">, </w:t>
            </w:r>
            <w:r>
              <w:rPr>
                <w:rStyle w:val="Strong"/>
              </w:rPr>
              <w:t>^, (</w:t>
            </w:r>
            <w:r>
              <w:t xml:space="preserve">, </w:t>
            </w:r>
            <w:r>
              <w:rPr>
                <w:b/>
                <w:bCs/>
              </w:rPr>
              <w:t>2</w:t>
            </w:r>
            <w:r>
              <w:t xml:space="preserve">, </w:t>
            </w:r>
            <w:r>
              <w:rPr>
                <w:rStyle w:val="Strong"/>
              </w:rPr>
              <w:t>+</w:t>
            </w:r>
            <w:r>
              <w:t xml:space="preserve">, </w:t>
            </w:r>
            <w:r>
              <w:rPr>
                <w:b/>
                <w:bCs/>
              </w:rPr>
              <w:t>1</w:t>
            </w:r>
            <w:r>
              <w:t xml:space="preserve">, </w:t>
            </w:r>
            <w:r>
              <w:rPr>
                <w:rStyle w:val="Strong"/>
              </w:rPr>
              <w:t>), enter</w:t>
            </w: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8317F" w14:textId="77777777" w:rsidR="004E7141" w:rsidRDefault="004E7141">
            <w:r>
              <w:t>Result = 89</w:t>
            </w:r>
          </w:p>
        </w:tc>
      </w:tr>
      <w:tr w:rsidR="004E7141" w14:paraId="1537BF55"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503AA1AB" w14:textId="77777777" w:rsidR="004E7141" w:rsidRDefault="004E7141">
            <w:r>
              <w:rPr>
                <w:b/>
                <w:bCs/>
              </w:rPr>
              <w:t>10</w:t>
            </w:r>
            <w:r>
              <w:t xml:space="preserve">, </w:t>
            </w:r>
            <w:r>
              <w:rPr>
                <w:rStyle w:val="Strong"/>
              </w:rPr>
              <w:t>^, (−)</w:t>
            </w:r>
            <w:r>
              <w:t xml:space="preserve">, </w:t>
            </w:r>
            <w:r>
              <w:rPr>
                <w:b/>
                <w:bCs/>
              </w:rPr>
              <w:t>2</w:t>
            </w:r>
            <w:r>
              <w:t xml:space="preserve">, </w:t>
            </w:r>
            <w:r>
              <w:rPr>
                <w:rStyle w:val="Strong"/>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8FEE6" w14:textId="77777777" w:rsidR="004E7141" w:rsidRDefault="004E7141">
            <w:r>
              <w:t>Result = 1/100  </w:t>
            </w:r>
          </w:p>
        </w:tc>
      </w:tr>
      <w:tr w:rsidR="004E7141" w14:paraId="10AC14A7"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16B3EA6F" w14:textId="77777777" w:rsidR="004E7141" w:rsidRDefault="004E7141">
            <w:r>
              <w:rPr>
                <w:rStyle w:val="Strong"/>
              </w:rPr>
              <w:t>2nd, [√]</w:t>
            </w:r>
            <w:r>
              <w:t xml:space="preserve">, </w:t>
            </w:r>
            <w:r>
              <w:rPr>
                <w:b/>
                <w:bCs/>
              </w:rPr>
              <w:t>49</w:t>
            </w:r>
            <w:r>
              <w:t xml:space="preserve">, </w:t>
            </w:r>
            <w:r>
              <w:rPr>
                <w:rStyle w:val="Strong"/>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573E7" w14:textId="77777777" w:rsidR="004E7141" w:rsidRDefault="004E7141">
            <w:r>
              <w:t>Result = 7</w:t>
            </w:r>
          </w:p>
        </w:tc>
      </w:tr>
      <w:tr w:rsidR="004E7141" w14:paraId="4EEFF36F"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34A0F2D5" w14:textId="77777777" w:rsidR="004E7141" w:rsidRDefault="004E7141">
            <w:r>
              <w:rPr>
                <w:rStyle w:val="Strong"/>
              </w:rPr>
              <w:t>2nd, [√]</w:t>
            </w:r>
            <w:r>
              <w:t xml:space="preserve">, </w:t>
            </w:r>
            <w:r>
              <w:rPr>
                <w:b/>
                <w:bCs/>
              </w:rPr>
              <w:t>3</w:t>
            </w:r>
            <w:r>
              <w:t xml:space="preserve">, </w:t>
            </w:r>
            <w:r>
              <w:rPr>
                <w:rStyle w:val="Strong"/>
              </w:rPr>
              <w:t>^</w:t>
            </w:r>
            <w:r>
              <w:t xml:space="preserve">, </w:t>
            </w:r>
            <w:r>
              <w:rPr>
                <w:b/>
                <w:bCs/>
              </w:rPr>
              <w:t>2</w:t>
            </w:r>
            <w:r>
              <w:t xml:space="preserve">, </w:t>
            </w:r>
            <w:r>
              <w:rPr>
                <w:rStyle w:val="Strong"/>
              </w:rPr>
              <w:t>right arrow, +</w:t>
            </w:r>
            <w:r>
              <w:t xml:space="preserve">, </w:t>
            </w:r>
            <w:r>
              <w:rPr>
                <w:b/>
                <w:bCs/>
              </w:rPr>
              <w:t>4</w:t>
            </w:r>
            <w:r>
              <w:t xml:space="preserve">, </w:t>
            </w:r>
            <w:r>
              <w:rPr>
                <w:rStyle w:val="Strong"/>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096A5" w14:textId="77777777" w:rsidR="004E7141" w:rsidRDefault="004E7141">
            <w:r>
              <w:t>Result = 5</w:t>
            </w:r>
          </w:p>
        </w:tc>
      </w:tr>
      <w:tr w:rsidR="004E7141" w14:paraId="3EDEF263"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665ACBB4" w14:textId="77777777" w:rsidR="004E7141" w:rsidRDefault="004E7141">
            <w:r>
              <w:rPr>
                <w:b/>
                <w:bCs/>
              </w:rPr>
              <w:t>6</w:t>
            </w:r>
            <w:r>
              <w:t xml:space="preserve">, </w:t>
            </w:r>
            <w:r>
              <w:rPr>
                <w:rStyle w:val="Strong"/>
              </w:rPr>
              <w:t>2nd, [</w:t>
            </w:r>
            <w:r>
              <w:rPr>
                <w:rStyle w:val="Strong"/>
                <w:vertAlign w:val="superscript"/>
              </w:rPr>
              <w:t>x</w:t>
            </w:r>
            <w:r>
              <w:rPr>
                <w:rStyle w:val="Strong"/>
              </w:rPr>
              <w:t>√]</w:t>
            </w:r>
            <w:r>
              <w:t xml:space="preserve">, </w:t>
            </w:r>
            <w:r>
              <w:rPr>
                <w:b/>
                <w:bCs/>
              </w:rPr>
              <w:t>64</w:t>
            </w:r>
            <w:r>
              <w:t xml:space="preserve">, </w:t>
            </w:r>
            <w:r>
              <w:rPr>
                <w:rStyle w:val="Strong"/>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5A530" w14:textId="77777777" w:rsidR="004E7141" w:rsidRDefault="004E7141">
            <w:r>
              <w:t>Result = 2</w:t>
            </w:r>
          </w:p>
        </w:tc>
      </w:tr>
      <w:tr w:rsidR="004E7141" w14:paraId="54CB4639"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0A05928A" w14:textId="77777777" w:rsidR="004E7141" w:rsidRDefault="004E7141">
            <w:r>
              <w:rPr>
                <w:b/>
                <w:bCs/>
              </w:rPr>
              <w:t>2</w:t>
            </w:r>
            <w:r>
              <w:t xml:space="preserve">, </w:t>
            </w:r>
            <w:r>
              <w:rPr>
                <w:rStyle w:val="Strong"/>
              </w:rPr>
              <w:t>x</w:t>
            </w:r>
            <w:r>
              <w:rPr>
                <w:rStyle w:val="Strong"/>
                <w:vertAlign w:val="superscript"/>
              </w:rPr>
              <w:t>-1</w:t>
            </w:r>
            <w:r>
              <w:rPr>
                <w:rStyle w:val="Strong"/>
              </w:rPr>
              <w:t>, 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3720E" w14:textId="77777777" w:rsidR="004E7141" w:rsidRDefault="004E7141">
            <w:r>
              <w:t>Result = 1/2</w:t>
            </w:r>
          </w:p>
        </w:tc>
      </w:tr>
    </w:tbl>
    <w:p w14:paraId="1551C8F5" w14:textId="77777777" w:rsidR="004E7141" w:rsidRDefault="004E7141" w:rsidP="004E7141">
      <w:pPr>
        <w:pStyle w:val="Heading2"/>
      </w:pPr>
      <w:bookmarkStart w:id="53" w:name="_Toc6569787"/>
      <w:r>
        <w:t>Pi</w:t>
      </w:r>
      <w:bookmarkEnd w:id="53"/>
    </w:p>
    <w:p w14:paraId="7D972715" w14:textId="77777777" w:rsidR="004E7141" w:rsidRPr="001A7E31" w:rsidRDefault="004E7141" w:rsidP="004E7141">
      <w:pPr>
        <w:pStyle w:val="NormalWeb"/>
        <w:rPr>
          <w:rFonts w:ascii="Arial" w:hAnsi="Arial" w:cs="Arial"/>
        </w:rPr>
      </w:pPr>
      <w:r w:rsidRPr="001A7E31">
        <w:rPr>
          <w:rStyle w:val="Strong"/>
          <w:rFonts w:ascii="Arial" w:hAnsi="Arial" w:cs="Arial"/>
        </w:rPr>
        <w:t>π</w:t>
      </w:r>
    </w:p>
    <w:p w14:paraId="2AC346CB" w14:textId="77777777" w:rsidR="004E7141" w:rsidRPr="001A7E31" w:rsidRDefault="004E7141" w:rsidP="004E7141">
      <w:pPr>
        <w:pStyle w:val="NormalWeb"/>
        <w:rPr>
          <w:rFonts w:ascii="Arial" w:hAnsi="Arial" w:cs="Arial"/>
        </w:rPr>
      </w:pPr>
      <w:r w:rsidRPr="001A7E31">
        <w:rPr>
          <w:rFonts w:ascii="Arial" w:hAnsi="Arial" w:cs="Arial"/>
          <w:b/>
          <w:bCs/>
        </w:rPr>
        <w:t>π</w:t>
      </w:r>
      <w:r w:rsidRPr="001A7E31">
        <w:rPr>
          <w:rFonts w:ascii="Arial" w:hAnsi="Arial" w:cs="Arial"/>
        </w:rPr>
        <w:t xml:space="preserve"> = 3.141592653590 for calculations.</w:t>
      </w:r>
    </w:p>
    <w:p w14:paraId="207F9E75" w14:textId="77777777" w:rsidR="004E7141" w:rsidRPr="001A7E31" w:rsidRDefault="004E7141" w:rsidP="004E7141">
      <w:pPr>
        <w:pStyle w:val="NormalWeb"/>
        <w:rPr>
          <w:rFonts w:ascii="Arial" w:hAnsi="Arial" w:cs="Arial"/>
        </w:rPr>
      </w:pPr>
      <w:r w:rsidRPr="001A7E31">
        <w:rPr>
          <w:rFonts w:ascii="Arial" w:hAnsi="Arial" w:cs="Arial"/>
          <w:b/>
          <w:bCs/>
        </w:rPr>
        <w:t>π</w:t>
      </w:r>
      <w:r w:rsidRPr="001A7E31">
        <w:rPr>
          <w:rFonts w:ascii="Arial" w:hAnsi="Arial" w:cs="Arial"/>
        </w:rPr>
        <w:t xml:space="preserve"> = 3.141592654 for display.</w:t>
      </w:r>
    </w:p>
    <w:p w14:paraId="5AEEB7A2" w14:textId="0FF4F076" w:rsidR="004E7141" w:rsidRDefault="004E7141" w:rsidP="00452B9A">
      <w:pPr>
        <w:rPr>
          <w:b/>
          <w:bCs/>
          <w:i/>
          <w:iCs/>
        </w:rPr>
      </w:pPr>
      <w:r w:rsidRPr="00452B9A">
        <w:rPr>
          <w:b/>
          <w:bCs/>
          <w:i/>
          <w:iCs/>
        </w:rPr>
        <w:lastRenderedPageBreak/>
        <w:t>Example</w:t>
      </w:r>
    </w:p>
    <w:p w14:paraId="42B995DD" w14:textId="77777777" w:rsidR="00A86495" w:rsidRPr="00452B9A" w:rsidRDefault="00A86495" w:rsidP="00452B9A">
      <w:pPr>
        <w:rPr>
          <w:b/>
          <w:bCs/>
          <w:i/>
          <w:iCs/>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
        <w:gridCol w:w="2017"/>
        <w:gridCol w:w="2519"/>
      </w:tblGrid>
      <w:tr w:rsidR="004E7141" w14:paraId="20C5AB42"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1307A67C" w14:textId="77777777" w:rsidR="004E7141" w:rsidRDefault="004E7141">
            <w:r>
              <w:t>π</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A945A" w14:textId="77777777" w:rsidR="004E7141" w:rsidRDefault="004E7141">
            <w:r>
              <w:rPr>
                <w:b/>
                <w:bCs/>
              </w:rPr>
              <w:t>2</w:t>
            </w:r>
            <w:r>
              <w:t xml:space="preserve">, </w:t>
            </w:r>
            <w:r>
              <w:rPr>
                <w:rStyle w:val="Strong"/>
              </w:rPr>
              <w:t>×</w:t>
            </w:r>
            <w:r>
              <w:t xml:space="preserve">, </w:t>
            </w:r>
            <w:r>
              <w:rPr>
                <w:rStyle w:val="Strong"/>
              </w:rPr>
              <w:t>π</w:t>
            </w:r>
            <w:r>
              <w:t xml:space="preserve">, </w:t>
            </w:r>
            <w:r>
              <w:rPr>
                <w:rStyle w:val="Strong"/>
              </w:rPr>
              <w:t>enter</w:t>
            </w: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A081B" w14:textId="77777777" w:rsidR="004E7141" w:rsidRDefault="004E7141">
            <w:r>
              <w:t>Result = 2π</w:t>
            </w:r>
          </w:p>
        </w:tc>
      </w:tr>
      <w:tr w:rsidR="004E7141" w14:paraId="2CECD6DB"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5A47C656" w14:textId="77777777" w:rsidR="004E7141" w:rsidRDefault="004E7141"/>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0B666" w14:textId="77777777" w:rsidR="004E7141" w:rsidRDefault="004E7141">
            <w:r>
              <w:rPr>
                <w:rStyle w:val="Strong"/>
              </w:rPr>
              <w:t>[left-right arrow]</w:t>
            </w: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222C5" w14:textId="77777777" w:rsidR="004E7141" w:rsidRDefault="004E7141">
            <w:r>
              <w:t>Result = 6.283185307  </w:t>
            </w:r>
          </w:p>
        </w:tc>
      </w:tr>
    </w:tbl>
    <w:p w14:paraId="4610DCD7" w14:textId="77777777" w:rsidR="00A86495" w:rsidRDefault="00A86495" w:rsidP="00452B9A">
      <w:pPr>
        <w:rPr>
          <w:b/>
          <w:bCs/>
          <w:i/>
          <w:iCs/>
        </w:rPr>
      </w:pPr>
    </w:p>
    <w:p w14:paraId="14FB49A2" w14:textId="03CC0CBA" w:rsidR="004E7141" w:rsidRPr="00452B9A" w:rsidRDefault="004E7141" w:rsidP="00452B9A">
      <w:pPr>
        <w:rPr>
          <w:b/>
          <w:bCs/>
          <w:i/>
          <w:iCs/>
        </w:rPr>
      </w:pPr>
      <w:r w:rsidRPr="00452B9A">
        <w:rPr>
          <w:b/>
          <w:bCs/>
          <w:i/>
          <w:iCs/>
          <w:noProof/>
        </w:rPr>
        <w:drawing>
          <wp:inline distT="0" distB="0" distL="0" distR="0" wp14:anchorId="446E6F2C" wp14:editId="0E41BEE6">
            <wp:extent cx="190500" cy="228600"/>
            <wp:effectExtent l="0" t="0" r="0" b="0"/>
            <wp:docPr id="14" name="Picture 14" descr="calculator icon: denotes a pro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lculator icon: denotes a proble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452B9A">
        <w:rPr>
          <w:b/>
          <w:bCs/>
          <w:i/>
          <w:iCs/>
        </w:rPr>
        <w:t>Problem</w:t>
      </w:r>
    </w:p>
    <w:p w14:paraId="07447691" w14:textId="77777777" w:rsidR="004E7141" w:rsidRPr="001A7E31" w:rsidRDefault="004E7141" w:rsidP="004E7141">
      <w:pPr>
        <w:pStyle w:val="NormalWeb"/>
        <w:rPr>
          <w:rFonts w:ascii="Arial" w:hAnsi="Arial" w:cs="Arial"/>
        </w:rPr>
      </w:pPr>
      <w:r w:rsidRPr="001A7E31">
        <w:rPr>
          <w:rFonts w:ascii="Arial" w:hAnsi="Arial" w:cs="Arial"/>
        </w:rPr>
        <w:t>What is the area of a circle if the radius is 12 cm?</w:t>
      </w:r>
    </w:p>
    <w:p w14:paraId="68853A51" w14:textId="77777777" w:rsidR="004E7141" w:rsidRPr="001A7E31" w:rsidRDefault="004E7141" w:rsidP="004E7141">
      <w:pPr>
        <w:pStyle w:val="NormalWeb"/>
        <w:rPr>
          <w:rFonts w:ascii="Arial" w:hAnsi="Arial" w:cs="Arial"/>
        </w:rPr>
      </w:pPr>
      <w:r w:rsidRPr="001A7E31">
        <w:rPr>
          <w:rFonts w:ascii="Arial" w:hAnsi="Arial" w:cs="Arial"/>
        </w:rPr>
        <w:t>Reminder: A = πr².</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82"/>
        <w:gridCol w:w="2519"/>
      </w:tblGrid>
      <w:tr w:rsidR="004E7141" w14:paraId="0B78A01B"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5A1B249E" w14:textId="77777777" w:rsidR="004E7141" w:rsidRDefault="004E7141">
            <w:r>
              <w:rPr>
                <w:rStyle w:val="Strong"/>
              </w:rPr>
              <w:t>π, ×</w:t>
            </w:r>
            <w:r>
              <w:t xml:space="preserve">, </w:t>
            </w:r>
            <w:r>
              <w:rPr>
                <w:b/>
                <w:bCs/>
              </w:rPr>
              <w:t>12</w:t>
            </w:r>
            <w:r>
              <w:t xml:space="preserve">, </w:t>
            </w:r>
            <w:r>
              <w:rPr>
                <w:rStyle w:val="Strong"/>
              </w:rPr>
              <w:t>^</w:t>
            </w:r>
            <w:r>
              <w:t xml:space="preserve">, </w:t>
            </w:r>
            <w:r>
              <w:rPr>
                <w:b/>
                <w:bCs/>
              </w:rPr>
              <w:t>2</w:t>
            </w:r>
            <w:r>
              <w:t xml:space="preserve">, </w:t>
            </w:r>
            <w:r>
              <w:rPr>
                <w:rStyle w:val="Strong"/>
              </w:rPr>
              <w:t>enter</w:t>
            </w: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8B084" w14:textId="77777777" w:rsidR="004E7141" w:rsidRDefault="004E7141">
            <w:r>
              <w:t>Result = 144π</w:t>
            </w:r>
          </w:p>
        </w:tc>
      </w:tr>
      <w:tr w:rsidR="004E7141" w14:paraId="65AF834B"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2DA2F1B8" w14:textId="77777777" w:rsidR="004E7141" w:rsidRDefault="004E7141">
            <w:r>
              <w:rPr>
                <w:rStyle w:val="Strong"/>
              </w:rPr>
              <w:t>[left-right arrow]</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FE560" w14:textId="77777777" w:rsidR="004E7141" w:rsidRDefault="004E7141">
            <w:r>
              <w:t>Result = 452.3893421  </w:t>
            </w:r>
          </w:p>
        </w:tc>
      </w:tr>
    </w:tbl>
    <w:p w14:paraId="194CB1E9" w14:textId="77777777" w:rsidR="004E7141" w:rsidRPr="001A7E31" w:rsidRDefault="004E7141" w:rsidP="004E7141">
      <w:pPr>
        <w:pStyle w:val="NormalWeb"/>
        <w:rPr>
          <w:rFonts w:ascii="Arial" w:hAnsi="Arial" w:cs="Arial"/>
        </w:rPr>
      </w:pPr>
      <w:r w:rsidRPr="001A7E31">
        <w:rPr>
          <w:rFonts w:ascii="Arial" w:hAnsi="Arial" w:cs="Arial"/>
        </w:rPr>
        <w:t xml:space="preserve">The area of the circle is 144 </w:t>
      </w:r>
      <w:r w:rsidRPr="001A7E31">
        <w:rPr>
          <w:rStyle w:val="Strong"/>
          <w:rFonts w:ascii="Arial" w:hAnsi="Arial" w:cs="Arial"/>
        </w:rPr>
        <w:t>π</w:t>
      </w:r>
      <w:r w:rsidRPr="001A7E31">
        <w:rPr>
          <w:rFonts w:ascii="Arial" w:hAnsi="Arial" w:cs="Arial"/>
        </w:rPr>
        <w:t xml:space="preserve"> square cm. The area of the circle is approximately 452.4 square cm when rounded to one decimal place.</w:t>
      </w:r>
    </w:p>
    <w:p w14:paraId="2E51ED12" w14:textId="77777777" w:rsidR="004E7141" w:rsidRDefault="004E7141" w:rsidP="004E7141">
      <w:pPr>
        <w:pStyle w:val="Heading2"/>
      </w:pPr>
      <w:bookmarkStart w:id="54" w:name="_Toc6569788"/>
      <w:r>
        <w:t>Angle menu</w:t>
      </w:r>
      <w:bookmarkEnd w:id="54"/>
    </w:p>
    <w:p w14:paraId="18009293" w14:textId="323DBAE3" w:rsidR="004E7141" w:rsidRPr="001A7E31" w:rsidRDefault="004E7141" w:rsidP="004E7141">
      <w:pPr>
        <w:pStyle w:val="NormalWeb"/>
        <w:rPr>
          <w:rFonts w:ascii="Arial" w:hAnsi="Arial" w:cs="Arial"/>
        </w:rPr>
      </w:pPr>
      <w:r w:rsidRPr="001A7E31">
        <w:rPr>
          <w:rStyle w:val="Strong"/>
          <w:rFonts w:ascii="Arial" w:hAnsi="Arial" w:cs="Arial"/>
        </w:rPr>
        <w:t>2nd [angle]</w:t>
      </w:r>
    </w:p>
    <w:p w14:paraId="6903CC5E" w14:textId="510E3736" w:rsidR="004E7141" w:rsidRPr="001A7E31" w:rsidRDefault="004E7141" w:rsidP="004E7141">
      <w:pPr>
        <w:pStyle w:val="NormalWeb"/>
        <w:rPr>
          <w:rFonts w:ascii="Arial" w:hAnsi="Arial" w:cs="Arial"/>
        </w:rPr>
      </w:pPr>
      <w:r w:rsidRPr="001A7E31">
        <w:rPr>
          <w:rStyle w:val="Strong"/>
          <w:rFonts w:ascii="Arial" w:hAnsi="Arial" w:cs="Arial"/>
        </w:rPr>
        <w:t>2nd [angle]</w:t>
      </w:r>
      <w:r w:rsidRPr="001A7E31">
        <w:rPr>
          <w:rFonts w:ascii="Arial" w:hAnsi="Arial" w:cs="Arial"/>
        </w:rPr>
        <w:t xml:space="preserve"> displays the choice of two submenus that enable you to specify the angle unit modifier as degrees (°), minutes ('), seconds ("); radian (r); gradian (g), or convert units using </w:t>
      </w:r>
      <w:r w:rsidRPr="001A7E31">
        <w:rPr>
          <w:rStyle w:val="Strong"/>
          <w:rFonts w:ascii="Arial" w:hAnsi="Arial" w:cs="Arial"/>
        </w:rPr>
        <w:t>[right arrow DMS]</w:t>
      </w:r>
      <w:r w:rsidRPr="001A7E31">
        <w:rPr>
          <w:rFonts w:ascii="Arial" w:hAnsi="Arial" w:cs="Arial"/>
        </w:rPr>
        <w:t xml:space="preserve">. You can also convert between rectangular coordinate form (R) and polar coordinate form (P). (See </w:t>
      </w:r>
      <w:hyperlink w:anchor="_Rectangular_to_polar" w:history="1">
        <w:r w:rsidRPr="001A7E31">
          <w:rPr>
            <w:rStyle w:val="Hyperlink"/>
            <w:rFonts w:ascii="Arial" w:hAnsi="Arial" w:cs="Arial"/>
          </w:rPr>
          <w:t>Rectangular to Polar</w:t>
        </w:r>
      </w:hyperlink>
      <w:r w:rsidRPr="001A7E31">
        <w:rPr>
          <w:rFonts w:ascii="Arial" w:hAnsi="Arial" w:cs="Arial"/>
        </w:rPr>
        <w:t xml:space="preserve"> for more information.)</w:t>
      </w:r>
    </w:p>
    <w:p w14:paraId="51C4307A" w14:textId="77777777" w:rsidR="004E7141" w:rsidRPr="001A7E31" w:rsidRDefault="004E7141" w:rsidP="004E7141">
      <w:pPr>
        <w:pStyle w:val="NormalWeb"/>
        <w:rPr>
          <w:rFonts w:ascii="Arial" w:hAnsi="Arial" w:cs="Arial"/>
        </w:rPr>
      </w:pPr>
      <w:r w:rsidRPr="001A7E31">
        <w:rPr>
          <w:rFonts w:ascii="Arial" w:hAnsi="Arial" w:cs="Arial"/>
        </w:rPr>
        <w:t>Choose an angle mode from the mode screen. You can choose from DEG (default), RAD, or GRAD. Entries are interpreted and results displayed according to the angle mode setting without needing to enter an angle unit modifier.</w:t>
      </w:r>
    </w:p>
    <w:p w14:paraId="6E849B99" w14:textId="0537593B" w:rsidR="004E7141" w:rsidRDefault="004E7141" w:rsidP="00452B9A">
      <w:pPr>
        <w:rPr>
          <w:b/>
          <w:bCs/>
          <w:i/>
          <w:iCs/>
        </w:rPr>
      </w:pPr>
      <w:r w:rsidRPr="00452B9A">
        <w:rPr>
          <w:b/>
          <w:bCs/>
          <w:i/>
          <w:iCs/>
        </w:rPr>
        <w:t>Examples</w:t>
      </w:r>
    </w:p>
    <w:p w14:paraId="3766D9D7" w14:textId="77777777" w:rsidR="00A86495" w:rsidRPr="00452B9A" w:rsidRDefault="00A86495" w:rsidP="00452B9A">
      <w:pPr>
        <w:rPr>
          <w:b/>
          <w:bCs/>
          <w:i/>
          <w:iCs/>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31"/>
        <w:gridCol w:w="3775"/>
        <w:gridCol w:w="1877"/>
      </w:tblGrid>
      <w:tr w:rsidR="004E7141" w14:paraId="262B0189"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70523045" w14:textId="77777777" w:rsidR="004E7141" w:rsidRDefault="004E7141">
            <w:r>
              <w:t>RAD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2B24B" w14:textId="77777777" w:rsidR="004E7141" w:rsidRDefault="004E7141">
            <w:r>
              <w:rPr>
                <w:rStyle w:val="Strong"/>
              </w:rPr>
              <w:t>mode, right arrow, 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E9807" w14:textId="77777777" w:rsidR="004E7141" w:rsidRDefault="004E7141">
            <w:r>
              <w:t>Result = RAD</w:t>
            </w:r>
          </w:p>
        </w:tc>
      </w:tr>
      <w:tr w:rsidR="004E7141" w14:paraId="581DA5A4"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5AE6B910" w14:textId="77777777" w:rsidR="004E7141" w:rsidRDefault="004E7141">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681EA" w14:textId="77777777" w:rsidR="004E7141" w:rsidRDefault="004E7141">
            <w:r>
              <w:rPr>
                <w:rStyle w:val="Strong"/>
              </w:rPr>
              <w:t>clear, sin</w:t>
            </w:r>
            <w:r>
              <w:t xml:space="preserve">, </w:t>
            </w:r>
            <w:r>
              <w:rPr>
                <w:b/>
                <w:bCs/>
              </w:rPr>
              <w:t>3, 0</w:t>
            </w:r>
            <w:r>
              <w:t xml:space="preserve">, </w:t>
            </w:r>
            <w:r>
              <w:rPr>
                <w:rStyle w:val="Strong"/>
              </w:rPr>
              <w:t>2nd, [angle]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2C572" w14:textId="77777777" w:rsidR="004E7141" w:rsidRDefault="004E7141">
            <w:r>
              <w:t>Result = DMS 1:</w:t>
            </w:r>
          </w:p>
        </w:tc>
      </w:tr>
      <w:tr w:rsidR="004E7141" w14:paraId="21C0984D"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04686EE8" w14:textId="77777777" w:rsidR="004E7141" w:rsidRDefault="004E7141">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36418" w14:textId="77777777" w:rsidR="004E7141" w:rsidRDefault="004E7141">
            <w:r>
              <w:rPr>
                <w:b/>
                <w:bCs/>
              </w:rPr>
              <w:t>1</w:t>
            </w:r>
            <w:r>
              <w:t xml:space="preserve">, </w:t>
            </w:r>
            <w:r>
              <w:rPr>
                <w:rStyle w:val="Strong"/>
              </w:rPr>
              <w:t>), 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3ADD5" w14:textId="77777777" w:rsidR="004E7141" w:rsidRDefault="004E7141">
            <w:r>
              <w:t>Result = 1/2</w:t>
            </w:r>
          </w:p>
        </w:tc>
      </w:tr>
      <w:tr w:rsidR="004E7141" w14:paraId="45A14C02"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749F863B" w14:textId="77777777" w:rsidR="004E7141" w:rsidRDefault="004E7141">
            <w:r>
              <w:t>DEG</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D717B" w14:textId="77777777" w:rsidR="004E7141" w:rsidRDefault="004E7141">
            <w:r>
              <w:rPr>
                <w:rStyle w:val="Strong"/>
              </w:rPr>
              <w:t>mode, 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752D2" w14:textId="77777777" w:rsidR="004E7141" w:rsidRDefault="004E7141">
            <w:r>
              <w:t>Result = DEG</w:t>
            </w:r>
          </w:p>
        </w:tc>
      </w:tr>
      <w:tr w:rsidR="004E7141" w14:paraId="09DFC1D6"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57EDBD2B" w14:textId="77777777" w:rsidR="004E7141" w:rsidRDefault="004E7141">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F0FA8" w14:textId="77777777" w:rsidR="004E7141" w:rsidRDefault="004E7141">
            <w:r>
              <w:rPr>
                <w:rStyle w:val="Strong"/>
              </w:rPr>
              <w:t>clear</w:t>
            </w:r>
            <w:r>
              <w:t xml:space="preserve">, </w:t>
            </w:r>
            <w:r>
              <w:rPr>
                <w:b/>
                <w:bCs/>
              </w:rPr>
              <w:t>2</w:t>
            </w:r>
            <w:r>
              <w:t xml:space="preserve">, </w:t>
            </w:r>
            <w:r>
              <w:rPr>
                <w:rStyle w:val="Strong"/>
              </w:rPr>
              <w:t>π, 2nd, [angle]</w:t>
            </w:r>
            <w:r>
              <w:t xml:space="preserve">, </w:t>
            </w:r>
            <w:r>
              <w:rPr>
                <w:b/>
                <w:bCs/>
              </w:rPr>
              <w:t>4</w:t>
            </w:r>
            <w:r>
              <w:t xml:space="preserve">, </w:t>
            </w:r>
            <w:r>
              <w:rPr>
                <w:rStyle w:val="Strong"/>
              </w:rPr>
              <w:t>enter</w:t>
            </w: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89598" w14:textId="77777777" w:rsidR="004E7141" w:rsidRDefault="004E7141">
            <w:r>
              <w:t>Result = 360</w:t>
            </w:r>
          </w:p>
        </w:tc>
      </w:tr>
      <w:tr w:rsidR="004E7141" w14:paraId="54933FD6"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681BEB82" w14:textId="77777777" w:rsidR="004E7141" w:rsidRDefault="004E7141">
            <w:r>
              <w:t>[right arrow DMS]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6BFFB" w14:textId="77777777" w:rsidR="004E7141" w:rsidRDefault="004E7141">
            <w:r>
              <w:rPr>
                <w:b/>
                <w:bCs/>
              </w:rPr>
              <w:t>1</w:t>
            </w:r>
            <w:r>
              <w:t xml:space="preserve">, </w:t>
            </w:r>
            <w:r>
              <w:rPr>
                <w:rStyle w:val="Strong"/>
              </w:rPr>
              <w:t>·</w:t>
            </w:r>
            <w:r>
              <w:t xml:space="preserve">, </w:t>
            </w:r>
            <w:r>
              <w:rPr>
                <w:b/>
                <w:bCs/>
              </w:rPr>
              <w:t>5</w:t>
            </w:r>
            <w:r>
              <w:t xml:space="preserve">, </w:t>
            </w:r>
            <w:r>
              <w:rPr>
                <w:rStyle w:val="Strong"/>
              </w:rPr>
              <w:t>2nd, [angle]</w:t>
            </w:r>
            <w:r>
              <w:t xml:space="preserve">, </w:t>
            </w:r>
            <w:r>
              <w:rPr>
                <w:b/>
                <w:bCs/>
              </w:rPr>
              <w:t>6</w:t>
            </w:r>
            <w:r>
              <w:t xml:space="preserve">, </w:t>
            </w:r>
            <w:r>
              <w:rPr>
                <w:rStyle w:val="Strong"/>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FCD48" w14:textId="77777777" w:rsidR="004E7141" w:rsidRDefault="004E7141">
            <w:r>
              <w:t>Result = 1°30′0″  </w:t>
            </w:r>
          </w:p>
        </w:tc>
      </w:tr>
    </w:tbl>
    <w:p w14:paraId="0078DEAD" w14:textId="77777777" w:rsidR="00A86495" w:rsidRDefault="00A86495" w:rsidP="00452B9A">
      <w:pPr>
        <w:rPr>
          <w:b/>
          <w:bCs/>
          <w:i/>
          <w:iCs/>
        </w:rPr>
      </w:pPr>
    </w:p>
    <w:p w14:paraId="3004D82C" w14:textId="7FBFE9CA" w:rsidR="004E7141" w:rsidRPr="00452B9A" w:rsidRDefault="004E7141" w:rsidP="00452B9A">
      <w:pPr>
        <w:rPr>
          <w:b/>
          <w:bCs/>
          <w:i/>
          <w:iCs/>
        </w:rPr>
      </w:pPr>
      <w:r w:rsidRPr="00452B9A">
        <w:rPr>
          <w:b/>
          <w:bCs/>
          <w:i/>
          <w:iCs/>
          <w:noProof/>
        </w:rPr>
        <w:drawing>
          <wp:inline distT="0" distB="0" distL="0" distR="0" wp14:anchorId="5BABCC77" wp14:editId="0374707B">
            <wp:extent cx="190500" cy="228600"/>
            <wp:effectExtent l="0" t="0" r="0" b="0"/>
            <wp:docPr id="13" name="Picture 13" descr="calculator icon: denotes a pro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lculator icon: denotes a proble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452B9A">
        <w:rPr>
          <w:b/>
          <w:bCs/>
          <w:i/>
          <w:iCs/>
        </w:rPr>
        <w:t>Problem</w:t>
      </w:r>
    </w:p>
    <w:p w14:paraId="44E5EB3F" w14:textId="77777777" w:rsidR="004E7141" w:rsidRPr="001A7E31" w:rsidRDefault="004E7141" w:rsidP="004E7141">
      <w:pPr>
        <w:pStyle w:val="NormalWeb"/>
        <w:rPr>
          <w:rFonts w:ascii="Arial" w:hAnsi="Arial" w:cs="Arial"/>
        </w:rPr>
      </w:pPr>
      <w:r w:rsidRPr="001A7E31">
        <w:rPr>
          <w:rFonts w:ascii="Arial" w:hAnsi="Arial" w:cs="Arial"/>
        </w:rPr>
        <w:lastRenderedPageBreak/>
        <w:t>Two adjacent angles measure 12° 31′ 45″ and 26° 54′ 38″ respectively. Add the two angles and display the result in DMS format. Round the results to two decimal places.</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17"/>
        <w:gridCol w:w="1707"/>
      </w:tblGrid>
      <w:tr w:rsidR="004E7141" w:rsidRPr="001A7E31" w14:paraId="28EA9893"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437EB2DE" w14:textId="77777777" w:rsidR="004E7141" w:rsidRPr="001A7E31" w:rsidRDefault="004E7141">
            <w:pPr>
              <w:rPr>
                <w:rFonts w:cs="Arial"/>
              </w:rPr>
            </w:pPr>
            <w:r w:rsidRPr="001A7E31">
              <w:rPr>
                <w:rStyle w:val="Strong"/>
                <w:rFonts w:cs="Arial"/>
              </w:rPr>
              <w:t>clear, mode, down arrow, down arrow, right arrow, right arrow, right arrow, 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0C676" w14:textId="77777777" w:rsidR="004E7141" w:rsidRPr="001A7E31" w:rsidRDefault="004E7141">
            <w:pPr>
              <w:rPr>
                <w:rFonts w:cs="Arial"/>
              </w:rPr>
            </w:pPr>
            <w:r w:rsidRPr="001A7E31">
              <w:rPr>
                <w:rFonts w:cs="Arial"/>
              </w:rPr>
              <w:t>Result = 2</w:t>
            </w:r>
          </w:p>
        </w:tc>
      </w:tr>
      <w:tr w:rsidR="004E7141" w:rsidRPr="001A7E31" w14:paraId="63B1FAAD"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4AEC150C" w14:textId="77777777" w:rsidR="004E7141" w:rsidRPr="001A7E31" w:rsidRDefault="004E7141">
            <w:pPr>
              <w:rPr>
                <w:rFonts w:cs="Arial"/>
              </w:rPr>
            </w:pPr>
            <w:r w:rsidRPr="001A7E31">
              <w:rPr>
                <w:rStyle w:val="Strong"/>
                <w:rFonts w:cs="Arial"/>
              </w:rPr>
              <w:t>clear</w:t>
            </w:r>
            <w:r w:rsidRPr="001A7E31">
              <w:rPr>
                <w:rFonts w:cs="Arial"/>
              </w:rPr>
              <w:t xml:space="preserve">, </w:t>
            </w:r>
            <w:r w:rsidRPr="001A7E31">
              <w:rPr>
                <w:rFonts w:cs="Arial"/>
                <w:b/>
                <w:bCs/>
              </w:rPr>
              <w:t>12</w:t>
            </w:r>
            <w:r w:rsidRPr="001A7E31">
              <w:rPr>
                <w:rFonts w:cs="Arial"/>
              </w:rPr>
              <w:t xml:space="preserve">, </w:t>
            </w:r>
            <w:r w:rsidRPr="001A7E31">
              <w:rPr>
                <w:rStyle w:val="Strong"/>
                <w:rFonts w:cs="Arial"/>
              </w:rPr>
              <w:t>2nd, [angle]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03870" w14:textId="77777777" w:rsidR="004E7141" w:rsidRPr="001A7E31" w:rsidRDefault="004E7141">
            <w:pPr>
              <w:rPr>
                <w:rFonts w:cs="Arial"/>
              </w:rPr>
            </w:pPr>
            <w:r w:rsidRPr="001A7E31">
              <w:rPr>
                <w:rFonts w:cs="Arial"/>
              </w:rPr>
              <w:t>Result = DMS 1:</w:t>
            </w:r>
          </w:p>
        </w:tc>
      </w:tr>
      <w:tr w:rsidR="004E7141" w:rsidRPr="001A7E31" w14:paraId="2C3E38A5"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3DEA9E75" w14:textId="77777777" w:rsidR="004E7141" w:rsidRPr="001A7E31" w:rsidRDefault="004E7141">
            <w:pPr>
              <w:rPr>
                <w:rFonts w:cs="Arial"/>
              </w:rPr>
            </w:pPr>
            <w:r w:rsidRPr="001A7E31">
              <w:rPr>
                <w:rFonts w:cs="Arial"/>
                <w:b/>
                <w:bCs/>
              </w:rPr>
              <w:t>1, 31</w:t>
            </w:r>
            <w:r w:rsidRPr="001A7E31">
              <w:rPr>
                <w:rFonts w:cs="Arial"/>
              </w:rPr>
              <w:t xml:space="preserve">, </w:t>
            </w:r>
            <w:r w:rsidRPr="001A7E31">
              <w:rPr>
                <w:rStyle w:val="Strong"/>
                <w:rFonts w:cs="Arial"/>
              </w:rPr>
              <w:t>2nd, [angle]</w:t>
            </w:r>
            <w:r w:rsidRPr="001A7E31">
              <w:rPr>
                <w:rFonts w:cs="Arial"/>
              </w:rPr>
              <w:t xml:space="preserve">, </w:t>
            </w:r>
            <w:r w:rsidRPr="001A7E31">
              <w:rPr>
                <w:rFonts w:cs="Arial"/>
                <w:b/>
                <w:bCs/>
              </w:rPr>
              <w:t>2, 45</w:t>
            </w:r>
            <w:r w:rsidRPr="001A7E31">
              <w:rPr>
                <w:rFonts w:cs="Arial"/>
              </w:rPr>
              <w:t xml:space="preserve">, </w:t>
            </w:r>
            <w:r w:rsidRPr="001A7E31">
              <w:rPr>
                <w:rStyle w:val="Strong"/>
                <w:rFonts w:cs="Arial"/>
              </w:rPr>
              <w:t>2nd, [angle]</w:t>
            </w:r>
            <w:r w:rsidRPr="001A7E31">
              <w:rPr>
                <w:rFonts w:cs="Arial"/>
              </w:rPr>
              <w:t xml:space="preserve">, </w:t>
            </w:r>
            <w:r w:rsidRPr="001A7E31">
              <w:rPr>
                <w:rFonts w:cs="Arial"/>
                <w:b/>
                <w:bCs/>
              </w:rPr>
              <w:t>3</w:t>
            </w:r>
            <w:r w:rsidRPr="001A7E31">
              <w:rPr>
                <w:rFonts w:cs="Arial"/>
              </w:rPr>
              <w:t xml:space="preserve">, </w:t>
            </w:r>
            <w:r w:rsidRPr="001A7E31">
              <w:rPr>
                <w:rStyle w:val="Strong"/>
                <w:rFonts w:cs="Arial"/>
              </w:rPr>
              <w:t>+</w:t>
            </w:r>
            <w:r w:rsidRPr="001A7E31">
              <w:rPr>
                <w:rFonts w:cs="Arial"/>
              </w:rPr>
              <w:t xml:space="preserve">, </w:t>
            </w:r>
            <w:r w:rsidRPr="001A7E31">
              <w:rPr>
                <w:rFonts w:cs="Arial"/>
                <w:b/>
                <w:bCs/>
              </w:rPr>
              <w:t>26</w:t>
            </w:r>
            <w:r w:rsidRPr="001A7E31">
              <w:rPr>
                <w:rFonts w:cs="Arial"/>
              </w:rPr>
              <w:t xml:space="preserve">, </w:t>
            </w:r>
            <w:r w:rsidRPr="001A7E31">
              <w:rPr>
                <w:rStyle w:val="Strong"/>
                <w:rFonts w:cs="Arial"/>
              </w:rPr>
              <w:t>2nd, [angle]</w:t>
            </w:r>
            <w:r w:rsidRPr="001A7E31">
              <w:rPr>
                <w:rFonts w:cs="Arial"/>
              </w:rPr>
              <w:t xml:space="preserve">, </w:t>
            </w:r>
            <w:r w:rsidRPr="001A7E31">
              <w:rPr>
                <w:rFonts w:cs="Arial"/>
                <w:b/>
                <w:bCs/>
              </w:rPr>
              <w:t>1, 54</w:t>
            </w:r>
            <w:r w:rsidRPr="001A7E31">
              <w:rPr>
                <w:rFonts w:cs="Arial"/>
              </w:rPr>
              <w:t xml:space="preserve">, </w:t>
            </w:r>
            <w:r w:rsidRPr="001A7E31">
              <w:rPr>
                <w:rStyle w:val="Strong"/>
                <w:rFonts w:cs="Arial"/>
              </w:rPr>
              <w:t>2nd, [angle]</w:t>
            </w:r>
            <w:r w:rsidRPr="001A7E31">
              <w:rPr>
                <w:rFonts w:cs="Arial"/>
              </w:rPr>
              <w:t xml:space="preserve">, </w:t>
            </w:r>
            <w:r w:rsidRPr="001A7E31">
              <w:rPr>
                <w:rFonts w:cs="Arial"/>
                <w:b/>
                <w:bCs/>
              </w:rPr>
              <w:t>2, 38</w:t>
            </w:r>
            <w:r w:rsidRPr="001A7E31">
              <w:rPr>
                <w:rFonts w:cs="Arial"/>
              </w:rPr>
              <w:t xml:space="preserve">, </w:t>
            </w:r>
            <w:r w:rsidRPr="001A7E31">
              <w:rPr>
                <w:rStyle w:val="Strong"/>
                <w:rFonts w:cs="Arial"/>
              </w:rPr>
              <w:t>2nd, [angle]</w:t>
            </w:r>
            <w:r w:rsidRPr="001A7E31">
              <w:rPr>
                <w:rFonts w:cs="Arial"/>
              </w:rPr>
              <w:t xml:space="preserve">, </w:t>
            </w:r>
            <w:r w:rsidRPr="001A7E31">
              <w:rPr>
                <w:rFonts w:cs="Arial"/>
                <w:b/>
                <w:bCs/>
              </w:rPr>
              <w:t>3</w:t>
            </w:r>
            <w:r w:rsidRPr="001A7E31">
              <w:rPr>
                <w:rFonts w:cs="Arial"/>
              </w:rPr>
              <w:t xml:space="preserve">, </w:t>
            </w:r>
            <w:r w:rsidRPr="001A7E31">
              <w:rPr>
                <w:rStyle w:val="Strong"/>
                <w:rFonts w:cs="Arial"/>
              </w:rPr>
              <w:t>enter</w:t>
            </w:r>
            <w:r w:rsidRPr="001A7E31">
              <w:rPr>
                <w:rFonts w:cs="Arial"/>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DBFA6" w14:textId="77777777" w:rsidR="004E7141" w:rsidRPr="001A7E31" w:rsidRDefault="004E7141">
            <w:pPr>
              <w:rPr>
                <w:rFonts w:cs="Arial"/>
              </w:rPr>
            </w:pPr>
            <w:r w:rsidRPr="001A7E31">
              <w:rPr>
                <w:rFonts w:cs="Arial"/>
              </w:rPr>
              <w:t>Result = 39.44</w:t>
            </w:r>
          </w:p>
        </w:tc>
      </w:tr>
      <w:tr w:rsidR="004E7141" w:rsidRPr="001A7E31" w14:paraId="129B8386"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6A0FD6CC" w14:textId="77777777" w:rsidR="004E7141" w:rsidRPr="001A7E31" w:rsidRDefault="004E7141">
            <w:pPr>
              <w:rPr>
                <w:rFonts w:cs="Arial"/>
              </w:rPr>
            </w:pPr>
            <w:r w:rsidRPr="001A7E31">
              <w:rPr>
                <w:rStyle w:val="Strong"/>
                <w:rFonts w:cs="Arial"/>
              </w:rPr>
              <w:t>2nd, [angle]</w:t>
            </w:r>
            <w:r w:rsidRPr="001A7E31">
              <w:rPr>
                <w:rFonts w:cs="Arial"/>
              </w:rPr>
              <w:t xml:space="preserve">, </w:t>
            </w:r>
            <w:r w:rsidRPr="001A7E31">
              <w:rPr>
                <w:rFonts w:cs="Arial"/>
                <w:b/>
                <w:bCs/>
              </w:rPr>
              <w:t>6</w:t>
            </w:r>
            <w:r w:rsidRPr="001A7E31">
              <w:rPr>
                <w:rFonts w:cs="Arial"/>
              </w:rPr>
              <w:t xml:space="preserve">, </w:t>
            </w:r>
            <w:r w:rsidRPr="001A7E31">
              <w:rPr>
                <w:rStyle w:val="Strong"/>
                <w:rFonts w:cs="Arial"/>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04D89" w14:textId="77777777" w:rsidR="004E7141" w:rsidRPr="001A7E31" w:rsidRDefault="004E7141">
            <w:pPr>
              <w:rPr>
                <w:rFonts w:cs="Arial"/>
              </w:rPr>
            </w:pPr>
            <w:r w:rsidRPr="001A7E31">
              <w:rPr>
                <w:rFonts w:cs="Arial"/>
              </w:rPr>
              <w:t>Result = 39°26′23″  </w:t>
            </w:r>
          </w:p>
        </w:tc>
      </w:tr>
    </w:tbl>
    <w:p w14:paraId="73115DCE" w14:textId="77777777" w:rsidR="004E7141" w:rsidRPr="001A7E31" w:rsidRDefault="004E7141" w:rsidP="004E7141">
      <w:pPr>
        <w:pStyle w:val="NormalWeb"/>
        <w:rPr>
          <w:rFonts w:ascii="Arial" w:hAnsi="Arial" w:cs="Arial"/>
        </w:rPr>
      </w:pPr>
      <w:r w:rsidRPr="001A7E31">
        <w:rPr>
          <w:rFonts w:ascii="Arial" w:hAnsi="Arial" w:cs="Arial"/>
        </w:rPr>
        <w:t>The result is 39 degrees, 26 minutes and 23 seconds.</w:t>
      </w:r>
    </w:p>
    <w:p w14:paraId="7C489587" w14:textId="7B811F1D" w:rsidR="004E7141" w:rsidRPr="00452B9A" w:rsidRDefault="004E7141" w:rsidP="00452B9A">
      <w:pPr>
        <w:rPr>
          <w:b/>
          <w:bCs/>
          <w:i/>
          <w:iCs/>
        </w:rPr>
      </w:pPr>
      <w:r w:rsidRPr="00452B9A">
        <w:rPr>
          <w:b/>
          <w:bCs/>
          <w:i/>
          <w:iCs/>
          <w:noProof/>
        </w:rPr>
        <w:drawing>
          <wp:inline distT="0" distB="0" distL="0" distR="0" wp14:anchorId="68CFD721" wp14:editId="581D6A3A">
            <wp:extent cx="190500" cy="228600"/>
            <wp:effectExtent l="0" t="0" r="0" b="0"/>
            <wp:docPr id="12" name="Picture 12" descr="calculator icon: denotes a pro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lculator icon: denotes a proble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452B9A">
        <w:rPr>
          <w:b/>
          <w:bCs/>
          <w:i/>
          <w:iCs/>
        </w:rPr>
        <w:t>Problem</w:t>
      </w:r>
    </w:p>
    <w:p w14:paraId="079D5940" w14:textId="77777777" w:rsidR="004E7141" w:rsidRPr="001A7E31" w:rsidRDefault="004E7141" w:rsidP="004E7141">
      <w:pPr>
        <w:pStyle w:val="NormalWeb"/>
        <w:rPr>
          <w:rFonts w:ascii="Arial" w:hAnsi="Arial" w:cs="Arial"/>
        </w:rPr>
      </w:pPr>
      <w:r w:rsidRPr="001A7E31">
        <w:rPr>
          <w:rFonts w:ascii="Arial" w:hAnsi="Arial" w:cs="Arial"/>
        </w:rPr>
        <w:t>It is known that 30° = π/6 radians. In the default mode, degrees, find the sine of 30°. Then set the calculator to radian mode and calculate the sine of π/6 radians.</w:t>
      </w:r>
    </w:p>
    <w:p w14:paraId="3A75B3CF" w14:textId="77777777" w:rsidR="004E7141" w:rsidRPr="001A7E31" w:rsidRDefault="004E7141" w:rsidP="004E7141">
      <w:pPr>
        <w:pStyle w:val="NormalWeb"/>
        <w:rPr>
          <w:rFonts w:ascii="Arial" w:hAnsi="Arial" w:cs="Arial"/>
        </w:rPr>
      </w:pPr>
      <w:r w:rsidRPr="001A7E31">
        <w:rPr>
          <w:rFonts w:ascii="Arial" w:hAnsi="Arial" w:cs="Arial"/>
          <w:b/>
          <w:bCs/>
        </w:rPr>
        <w:t>Note:</w:t>
      </w:r>
      <w:r w:rsidRPr="001A7E31">
        <w:rPr>
          <w:rFonts w:ascii="Arial" w:hAnsi="Arial" w:cs="Arial"/>
        </w:rPr>
        <w:t xml:space="preserve"> Press </w:t>
      </w:r>
      <w:r w:rsidRPr="001A7E31">
        <w:rPr>
          <w:rStyle w:val="Strong"/>
          <w:rFonts w:ascii="Arial" w:hAnsi="Arial" w:cs="Arial"/>
        </w:rPr>
        <w:t>clear</w:t>
      </w:r>
      <w:r w:rsidRPr="001A7E31">
        <w:rPr>
          <w:rFonts w:ascii="Arial" w:hAnsi="Arial" w:cs="Arial"/>
        </w:rPr>
        <w:t xml:space="preserve"> to clear the screen between problems.</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204"/>
        <w:gridCol w:w="1420"/>
      </w:tblGrid>
      <w:tr w:rsidR="004E7141" w:rsidRPr="001A7E31" w14:paraId="3174A093"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507FD195" w14:textId="77777777" w:rsidR="004E7141" w:rsidRPr="001A7E31" w:rsidRDefault="004E7141">
            <w:pPr>
              <w:rPr>
                <w:rFonts w:cs="Arial"/>
              </w:rPr>
            </w:pPr>
            <w:r w:rsidRPr="001A7E31">
              <w:rPr>
                <w:rStyle w:val="Strong"/>
                <w:rFonts w:cs="Arial"/>
              </w:rPr>
              <w:t>clear, sin</w:t>
            </w:r>
            <w:r w:rsidRPr="001A7E31">
              <w:rPr>
                <w:rFonts w:cs="Arial"/>
              </w:rPr>
              <w:t xml:space="preserve">, </w:t>
            </w:r>
            <w:r w:rsidRPr="001A7E31">
              <w:rPr>
                <w:rFonts w:cs="Arial"/>
                <w:b/>
                <w:bCs/>
              </w:rPr>
              <w:t>30</w:t>
            </w:r>
            <w:r w:rsidRPr="001A7E31">
              <w:rPr>
                <w:rFonts w:cs="Arial"/>
              </w:rPr>
              <w:t xml:space="preserve">, </w:t>
            </w:r>
            <w:r w:rsidRPr="001A7E31">
              <w:rPr>
                <w:rStyle w:val="Strong"/>
                <w:rFonts w:cs="Arial"/>
              </w:rPr>
              <w:t>), 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8229C" w14:textId="77777777" w:rsidR="004E7141" w:rsidRPr="001A7E31" w:rsidRDefault="004E7141">
            <w:pPr>
              <w:rPr>
                <w:rFonts w:cs="Arial"/>
              </w:rPr>
            </w:pPr>
            <w:r w:rsidRPr="001A7E31">
              <w:rPr>
                <w:rFonts w:cs="Arial"/>
              </w:rPr>
              <w:t>Result = 1/2</w:t>
            </w:r>
          </w:p>
        </w:tc>
      </w:tr>
      <w:tr w:rsidR="004E7141" w:rsidRPr="001A7E31" w14:paraId="0071EACF"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62410270" w14:textId="77777777" w:rsidR="004E7141" w:rsidRPr="001A7E31" w:rsidRDefault="004E7141">
            <w:pPr>
              <w:rPr>
                <w:rFonts w:cs="Arial"/>
              </w:rPr>
            </w:pPr>
            <w:r w:rsidRPr="001A7E31">
              <w:rPr>
                <w:rStyle w:val="Strong"/>
                <w:rFonts w:cs="Arial"/>
              </w:rPr>
              <w:t>mode, right arrow, enter, clear, sin, π, n/d</w:t>
            </w:r>
            <w:r w:rsidRPr="001A7E31">
              <w:rPr>
                <w:rFonts w:cs="Arial"/>
              </w:rPr>
              <w:t xml:space="preserve">, </w:t>
            </w:r>
            <w:r w:rsidRPr="001A7E31">
              <w:rPr>
                <w:rFonts w:cs="Arial"/>
                <w:b/>
                <w:bCs/>
              </w:rPr>
              <w:t>6</w:t>
            </w:r>
            <w:r w:rsidRPr="001A7E31">
              <w:rPr>
                <w:rFonts w:cs="Arial"/>
              </w:rPr>
              <w:t xml:space="preserve">, </w:t>
            </w:r>
            <w:r w:rsidRPr="001A7E31">
              <w:rPr>
                <w:rStyle w:val="Strong"/>
                <w:rFonts w:cs="Arial"/>
              </w:rPr>
              <w:t>right arrow, ), enter</w:t>
            </w:r>
            <w:r w:rsidRPr="001A7E31">
              <w:rPr>
                <w:rFonts w:cs="Arial"/>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77720" w14:textId="77777777" w:rsidR="004E7141" w:rsidRPr="001A7E31" w:rsidRDefault="004E7141">
            <w:pPr>
              <w:rPr>
                <w:rFonts w:cs="Arial"/>
              </w:rPr>
            </w:pPr>
            <w:r w:rsidRPr="001A7E31">
              <w:rPr>
                <w:rFonts w:cs="Arial"/>
              </w:rPr>
              <w:t>Result = 1/2  </w:t>
            </w:r>
          </w:p>
        </w:tc>
      </w:tr>
    </w:tbl>
    <w:p w14:paraId="2D49B522" w14:textId="77777777" w:rsidR="004E7141" w:rsidRPr="001A7E31" w:rsidRDefault="004E7141" w:rsidP="004E7141">
      <w:pPr>
        <w:pStyle w:val="NormalWeb"/>
        <w:rPr>
          <w:rFonts w:ascii="Arial" w:hAnsi="Arial" w:cs="Arial"/>
        </w:rPr>
      </w:pPr>
      <w:r w:rsidRPr="001A7E31">
        <w:rPr>
          <w:rFonts w:ascii="Arial" w:hAnsi="Arial" w:cs="Arial"/>
        </w:rPr>
        <w:t>Retain radian mode on the calculator and calculate the sine of 30°. Change the calculator to degree mode and find the sine of π/6 radians.</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45"/>
        <w:gridCol w:w="1451"/>
      </w:tblGrid>
      <w:tr w:rsidR="004E7141" w:rsidRPr="001A7E31" w14:paraId="58B6163C"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7FB69A16" w14:textId="77777777" w:rsidR="004E7141" w:rsidRPr="001A7E31" w:rsidRDefault="004E7141">
            <w:pPr>
              <w:rPr>
                <w:rFonts w:cs="Arial"/>
              </w:rPr>
            </w:pPr>
            <w:r w:rsidRPr="001A7E31">
              <w:rPr>
                <w:rStyle w:val="Strong"/>
                <w:rFonts w:cs="Arial"/>
              </w:rPr>
              <w:t>sin</w:t>
            </w:r>
            <w:r w:rsidRPr="001A7E31">
              <w:rPr>
                <w:rFonts w:cs="Arial"/>
              </w:rPr>
              <w:t xml:space="preserve">, </w:t>
            </w:r>
            <w:r w:rsidRPr="001A7E31">
              <w:rPr>
                <w:rFonts w:cs="Arial"/>
                <w:b/>
                <w:bCs/>
              </w:rPr>
              <w:t>30</w:t>
            </w:r>
            <w:r w:rsidRPr="001A7E31">
              <w:rPr>
                <w:rFonts w:cs="Arial"/>
              </w:rPr>
              <w:t xml:space="preserve">, </w:t>
            </w:r>
            <w:r w:rsidRPr="001A7E31">
              <w:rPr>
                <w:rStyle w:val="Strong"/>
                <w:rFonts w:cs="Arial"/>
              </w:rPr>
              <w:t>2nd, [angle], enter, ), enter</w:t>
            </w:r>
            <w:r w:rsidRPr="001A7E31">
              <w:rPr>
                <w:rFonts w:cs="Arial"/>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2474D" w14:textId="77777777" w:rsidR="004E7141" w:rsidRPr="001A7E31" w:rsidRDefault="004E7141">
            <w:pPr>
              <w:rPr>
                <w:rFonts w:cs="Arial"/>
              </w:rPr>
            </w:pPr>
            <w:r w:rsidRPr="001A7E31">
              <w:rPr>
                <w:rFonts w:cs="Arial"/>
              </w:rPr>
              <w:t>Result = 1/2</w:t>
            </w:r>
          </w:p>
        </w:tc>
      </w:tr>
      <w:tr w:rsidR="004E7141" w:rsidRPr="001A7E31" w14:paraId="01F7E329"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5C7FDDA7" w14:textId="77777777" w:rsidR="004E7141" w:rsidRPr="001A7E31" w:rsidRDefault="004E7141">
            <w:pPr>
              <w:rPr>
                <w:rFonts w:cs="Arial"/>
              </w:rPr>
            </w:pPr>
            <w:r w:rsidRPr="001A7E31">
              <w:rPr>
                <w:rStyle w:val="Strong"/>
                <w:rFonts w:cs="Arial"/>
              </w:rPr>
              <w:t>mode, enter, clear,</w:t>
            </w:r>
            <w:r w:rsidRPr="001A7E31">
              <w:rPr>
                <w:rFonts w:cs="Arial"/>
                <w:b/>
                <w:bCs/>
              </w:rPr>
              <w:br/>
            </w:r>
            <w:r w:rsidRPr="001A7E31">
              <w:rPr>
                <w:rStyle w:val="Strong"/>
                <w:rFonts w:cs="Arial"/>
              </w:rPr>
              <w:t>sin, π, n/d</w:t>
            </w:r>
            <w:r w:rsidRPr="001A7E31">
              <w:rPr>
                <w:rFonts w:cs="Arial"/>
              </w:rPr>
              <w:t xml:space="preserve">, </w:t>
            </w:r>
            <w:r w:rsidRPr="001A7E31">
              <w:rPr>
                <w:rFonts w:cs="Arial"/>
                <w:b/>
                <w:bCs/>
              </w:rPr>
              <w:t>6</w:t>
            </w:r>
            <w:r w:rsidRPr="001A7E31">
              <w:rPr>
                <w:rFonts w:cs="Arial"/>
              </w:rPr>
              <w:t xml:space="preserve">, </w:t>
            </w:r>
            <w:r w:rsidRPr="001A7E31">
              <w:rPr>
                <w:rStyle w:val="Strong"/>
                <w:rFonts w:cs="Arial"/>
              </w:rPr>
              <w:t>2nd, [angle]</w:t>
            </w:r>
            <w:r w:rsidRPr="001A7E31">
              <w:rPr>
                <w:rFonts w:cs="Arial"/>
              </w:rPr>
              <w:t xml:space="preserve">, </w:t>
            </w:r>
            <w:r w:rsidRPr="001A7E31">
              <w:rPr>
                <w:rFonts w:cs="Arial"/>
                <w:b/>
                <w:bCs/>
              </w:rPr>
              <w:t>4</w:t>
            </w:r>
            <w:r w:rsidRPr="001A7E31">
              <w:rPr>
                <w:rFonts w:cs="Arial"/>
              </w:rPr>
              <w:t>,</w:t>
            </w:r>
            <w:r w:rsidRPr="001A7E31">
              <w:rPr>
                <w:rFonts w:cs="Arial"/>
              </w:rPr>
              <w:br/>
            </w:r>
            <w:r w:rsidRPr="001A7E31">
              <w:rPr>
                <w:rStyle w:val="Strong"/>
                <w:rFonts w:cs="Arial"/>
              </w:rPr>
              <w:t>), 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7320D" w14:textId="77777777" w:rsidR="004E7141" w:rsidRPr="001A7E31" w:rsidRDefault="004E7141">
            <w:pPr>
              <w:rPr>
                <w:rFonts w:cs="Arial"/>
              </w:rPr>
            </w:pPr>
            <w:r w:rsidRPr="001A7E31">
              <w:rPr>
                <w:rFonts w:cs="Arial"/>
              </w:rPr>
              <w:t>Result = 1/2  </w:t>
            </w:r>
          </w:p>
        </w:tc>
      </w:tr>
    </w:tbl>
    <w:p w14:paraId="1DD2457B" w14:textId="77777777" w:rsidR="004E7141" w:rsidRDefault="004E7141" w:rsidP="004E7141">
      <w:pPr>
        <w:pStyle w:val="Heading2"/>
      </w:pPr>
      <w:bookmarkStart w:id="55" w:name="_Rectangular_to_polar"/>
      <w:bookmarkStart w:id="56" w:name="_Toc6569789"/>
      <w:bookmarkEnd w:id="55"/>
      <w:r>
        <w:t>Rectangular to polar</w:t>
      </w:r>
      <w:bookmarkEnd w:id="56"/>
    </w:p>
    <w:p w14:paraId="26C05242" w14:textId="3B0035DA" w:rsidR="004E7141" w:rsidRPr="001A7E31" w:rsidRDefault="004E7141" w:rsidP="004E7141">
      <w:pPr>
        <w:pStyle w:val="NormalWeb"/>
        <w:rPr>
          <w:rFonts w:ascii="Arial" w:hAnsi="Arial" w:cs="Arial"/>
        </w:rPr>
      </w:pPr>
      <w:r w:rsidRPr="001A7E31">
        <w:rPr>
          <w:rStyle w:val="Strong"/>
          <w:rFonts w:ascii="Arial" w:hAnsi="Arial" w:cs="Arial"/>
        </w:rPr>
        <w:t>2nd [angle]</w:t>
      </w:r>
    </w:p>
    <w:p w14:paraId="3B207EE6" w14:textId="77777777" w:rsidR="004E7141" w:rsidRPr="001A7E31" w:rsidRDefault="004E7141" w:rsidP="004E7141">
      <w:pPr>
        <w:pStyle w:val="NormalWeb"/>
        <w:rPr>
          <w:rFonts w:ascii="Arial" w:hAnsi="Arial" w:cs="Arial"/>
        </w:rPr>
      </w:pPr>
      <w:r w:rsidRPr="001A7E31">
        <w:rPr>
          <w:rStyle w:val="Strong"/>
          <w:rFonts w:ascii="Arial" w:hAnsi="Arial" w:cs="Arial"/>
        </w:rPr>
        <w:t>2nd [angle]</w:t>
      </w:r>
      <w:r w:rsidRPr="001A7E31">
        <w:rPr>
          <w:rFonts w:ascii="Arial" w:hAnsi="Arial" w:cs="Arial"/>
        </w:rPr>
        <w:t xml:space="preserve"> displays a menu to convert rectangular coordinates (x,y) to polar coordinates (r, θ) or vice versa. Set Angle mode, as necessary, before starting calculations.</w:t>
      </w:r>
    </w:p>
    <w:p w14:paraId="68B11DFC" w14:textId="77777777" w:rsidR="004E7141" w:rsidRPr="00452B9A" w:rsidRDefault="004E7141" w:rsidP="00452B9A">
      <w:pPr>
        <w:rPr>
          <w:b/>
          <w:bCs/>
          <w:i/>
          <w:iCs/>
        </w:rPr>
      </w:pPr>
      <w:r w:rsidRPr="00452B9A">
        <w:rPr>
          <w:b/>
          <w:bCs/>
          <w:i/>
          <w:iCs/>
        </w:rPr>
        <w:t>Example</w:t>
      </w:r>
    </w:p>
    <w:p w14:paraId="6DD843FB" w14:textId="77777777" w:rsidR="004E7141" w:rsidRPr="001A7E31" w:rsidRDefault="004E7141" w:rsidP="004E7141">
      <w:pPr>
        <w:pStyle w:val="NormalWeb"/>
        <w:rPr>
          <w:rFonts w:ascii="Arial" w:hAnsi="Arial" w:cs="Arial"/>
        </w:rPr>
      </w:pPr>
      <w:r w:rsidRPr="001A7E31">
        <w:rPr>
          <w:rFonts w:ascii="Arial" w:hAnsi="Arial" w:cs="Arial"/>
        </w:rPr>
        <w:lastRenderedPageBreak/>
        <w:t>Convert polar coordinates (r, θ)=(5, 30) into rectangular coordinates. Then convert rectangular coordinates (x, y) = (3, 4) into polar coordinates. Round the results to one decimal place.</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38"/>
        <w:gridCol w:w="5289"/>
        <w:gridCol w:w="1397"/>
      </w:tblGrid>
      <w:tr w:rsidR="004E7141" w14:paraId="3390332B"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1CB4E28E" w14:textId="77777777" w:rsidR="004E7141" w:rsidRDefault="004E7141">
            <w:r>
              <w:t>[R left-right arrow P]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42A7D" w14:textId="77777777" w:rsidR="004E7141" w:rsidRDefault="004E7141">
            <w:r>
              <w:rPr>
                <w:rStyle w:val="Strong"/>
              </w:rPr>
              <w:t>clear, mode,</w:t>
            </w:r>
            <w:r>
              <w:br/>
            </w:r>
            <w:r>
              <w:rPr>
                <w:rStyle w:val="Strong"/>
              </w:rPr>
              <w:t>down arrow, down arrow, right arrow, right arrow, enter</w:t>
            </w: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EF37F" w14:textId="77777777" w:rsidR="004E7141" w:rsidRDefault="004E7141">
            <w:r>
              <w:t>Result = 1</w:t>
            </w:r>
          </w:p>
        </w:tc>
      </w:tr>
      <w:tr w:rsidR="004E7141" w14:paraId="4B34C2FC"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3E07BEE7" w14:textId="77777777" w:rsidR="004E7141" w:rsidRDefault="004E7141">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38C4B" w14:textId="77777777" w:rsidR="004E7141" w:rsidRDefault="004E7141">
            <w:r>
              <w:rPr>
                <w:rStyle w:val="Strong"/>
              </w:rPr>
              <w:t>clear, 2nd, [angle], right arrow</w:t>
            </w:r>
            <w:r>
              <w:t xml:space="preserve">, </w:t>
            </w:r>
            <w:r>
              <w:rPr>
                <w:b/>
                <w:bCs/>
              </w:rPr>
              <w:t>3</w:t>
            </w:r>
            <w:r>
              <w:t>,</w:t>
            </w:r>
            <w:r>
              <w:br/>
            </w:r>
            <w:r>
              <w:rPr>
                <w:b/>
                <w:bCs/>
              </w:rPr>
              <w:t>5</w:t>
            </w:r>
            <w:r>
              <w:t xml:space="preserve">, </w:t>
            </w:r>
            <w:r>
              <w:rPr>
                <w:rStyle w:val="Strong"/>
              </w:rPr>
              <w:t>2nd, comma</w:t>
            </w:r>
            <w:r>
              <w:t xml:space="preserve">, </w:t>
            </w:r>
            <w:r>
              <w:rPr>
                <w:b/>
                <w:bCs/>
              </w:rPr>
              <w:t>30</w:t>
            </w:r>
            <w:r>
              <w:t xml:space="preserve">, </w:t>
            </w:r>
            <w:r>
              <w:rPr>
                <w:rStyle w:val="Strong"/>
              </w:rPr>
              <w:t>), enter</w:t>
            </w:r>
            <w:r>
              <w:t>,</w:t>
            </w:r>
            <w:r>
              <w:br/>
            </w:r>
            <w:r>
              <w:rPr>
                <w:rStyle w:val="Strong"/>
              </w:rPr>
              <w:t>2nd, [angle], right arrow</w:t>
            </w:r>
            <w:r>
              <w:t xml:space="preserve">, </w:t>
            </w:r>
            <w:r>
              <w:rPr>
                <w:b/>
                <w:bCs/>
              </w:rPr>
              <w:t>4</w:t>
            </w:r>
            <w:r>
              <w:t>,</w:t>
            </w:r>
            <w:r>
              <w:br/>
            </w:r>
            <w:r>
              <w:rPr>
                <w:b/>
                <w:bCs/>
              </w:rPr>
              <w:t>5</w:t>
            </w:r>
            <w:r>
              <w:t xml:space="preserve">, </w:t>
            </w:r>
            <w:r>
              <w:rPr>
                <w:rStyle w:val="Strong"/>
              </w:rPr>
              <w:t>2nd, comma</w:t>
            </w:r>
            <w:r>
              <w:t xml:space="preserve">, </w:t>
            </w:r>
            <w:r>
              <w:rPr>
                <w:b/>
                <w:bCs/>
              </w:rPr>
              <w:t>30</w:t>
            </w:r>
            <w:r>
              <w:t xml:space="preserve">, </w:t>
            </w:r>
            <w:r>
              <w:rPr>
                <w:rStyle w:val="Strong"/>
              </w:rPr>
              <w:t>), 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9F40F" w14:textId="77777777" w:rsidR="004E7141" w:rsidRDefault="004E7141">
            <w:r>
              <w:t>Result = 2.5</w:t>
            </w:r>
          </w:p>
        </w:tc>
      </w:tr>
      <w:tr w:rsidR="004E7141" w14:paraId="748B8E27"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422907BA" w14:textId="77777777" w:rsidR="004E7141" w:rsidRDefault="004E7141">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A3DAB" w14:textId="77777777" w:rsidR="004E7141" w:rsidRDefault="004E7141">
            <w:r>
              <w:rPr>
                <w:rStyle w:val="Strong"/>
              </w:rPr>
              <w:t>2nd, [angle], right arrow</w:t>
            </w:r>
            <w:r>
              <w:t xml:space="preserve">, </w:t>
            </w:r>
            <w:r>
              <w:rPr>
                <w:b/>
                <w:bCs/>
              </w:rPr>
              <w:t>1</w:t>
            </w:r>
            <w:r>
              <w:t>,</w:t>
            </w:r>
            <w:r>
              <w:br/>
            </w:r>
            <w:r>
              <w:rPr>
                <w:b/>
                <w:bCs/>
              </w:rPr>
              <w:t>3</w:t>
            </w:r>
            <w:r>
              <w:t xml:space="preserve">, </w:t>
            </w:r>
            <w:r>
              <w:rPr>
                <w:rStyle w:val="Strong"/>
              </w:rPr>
              <w:t>2nd, comma</w:t>
            </w:r>
            <w:r>
              <w:t xml:space="preserve">, </w:t>
            </w:r>
            <w:r>
              <w:rPr>
                <w:b/>
                <w:bCs/>
              </w:rPr>
              <w:t>4</w:t>
            </w:r>
            <w:r>
              <w:t xml:space="preserve">, </w:t>
            </w:r>
            <w:r>
              <w:rPr>
                <w:rStyle w:val="Strong"/>
              </w:rPr>
              <w:t>), enter</w:t>
            </w:r>
            <w:r>
              <w:t>,</w:t>
            </w:r>
            <w:r>
              <w:br/>
            </w:r>
            <w:r>
              <w:rPr>
                <w:rStyle w:val="Strong"/>
              </w:rPr>
              <w:t>2nd, [angle], right arrow</w:t>
            </w:r>
            <w:r>
              <w:t xml:space="preserve">, </w:t>
            </w:r>
            <w:r>
              <w:rPr>
                <w:b/>
                <w:bCs/>
              </w:rPr>
              <w:t>2</w:t>
            </w:r>
            <w:r>
              <w:t>,</w:t>
            </w:r>
            <w:r>
              <w:br/>
            </w:r>
            <w:r>
              <w:rPr>
                <w:b/>
                <w:bCs/>
              </w:rPr>
              <w:t>3</w:t>
            </w:r>
            <w:r>
              <w:t xml:space="preserve">, </w:t>
            </w:r>
            <w:r>
              <w:rPr>
                <w:rStyle w:val="Strong"/>
              </w:rPr>
              <w:t>2nd, comma</w:t>
            </w:r>
            <w:r>
              <w:t xml:space="preserve">, </w:t>
            </w:r>
            <w:r>
              <w:rPr>
                <w:b/>
                <w:bCs/>
              </w:rPr>
              <w:t>4</w:t>
            </w:r>
            <w:r>
              <w:t xml:space="preserve">, </w:t>
            </w:r>
            <w:r>
              <w:rPr>
                <w:rStyle w:val="Strong"/>
              </w:rPr>
              <w:t>), 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C8D74" w14:textId="77777777" w:rsidR="004E7141" w:rsidRDefault="004E7141">
            <w:r>
              <w:t>Result = 53.1  </w:t>
            </w:r>
          </w:p>
        </w:tc>
      </w:tr>
    </w:tbl>
    <w:p w14:paraId="28D9677B" w14:textId="77777777" w:rsidR="004E7141" w:rsidRPr="001A7E31" w:rsidRDefault="004E7141" w:rsidP="004E7141">
      <w:pPr>
        <w:pStyle w:val="NormalWeb"/>
        <w:rPr>
          <w:rFonts w:ascii="Arial" w:hAnsi="Arial" w:cs="Arial"/>
        </w:rPr>
      </w:pPr>
      <w:r w:rsidRPr="001A7E31">
        <w:rPr>
          <w:rFonts w:ascii="Arial" w:hAnsi="Arial" w:cs="Arial"/>
        </w:rPr>
        <w:t>Converting (r, θ) = (5, 30) gives (x, y) = (4.3, 2.5) and (x, y) = (3, 4) gives (r, θ) = (5.0, 53.1).</w:t>
      </w:r>
    </w:p>
    <w:p w14:paraId="37639028" w14:textId="77777777" w:rsidR="004E7141" w:rsidRDefault="004E7141" w:rsidP="004E7141">
      <w:pPr>
        <w:pStyle w:val="Heading2"/>
      </w:pPr>
      <w:bookmarkStart w:id="57" w:name="_Toc6569790"/>
      <w:r>
        <w:t>Trigonometry</w:t>
      </w:r>
      <w:bookmarkEnd w:id="57"/>
    </w:p>
    <w:p w14:paraId="019E2A66" w14:textId="77777777" w:rsidR="004E7141" w:rsidRPr="001A7E31" w:rsidRDefault="004E7141" w:rsidP="004E7141">
      <w:pPr>
        <w:pStyle w:val="NormalWeb"/>
        <w:rPr>
          <w:rFonts w:ascii="Arial" w:hAnsi="Arial" w:cs="Arial"/>
        </w:rPr>
      </w:pPr>
      <w:r w:rsidRPr="001A7E31">
        <w:rPr>
          <w:rStyle w:val="Strong"/>
          <w:rFonts w:ascii="Arial" w:hAnsi="Arial" w:cs="Arial"/>
        </w:rPr>
        <w:t>sin cos tan</w:t>
      </w:r>
      <w:r w:rsidRPr="001A7E31">
        <w:rPr>
          <w:rFonts w:ascii="Arial" w:hAnsi="Arial" w:cs="Arial"/>
        </w:rPr>
        <w:t>    </w:t>
      </w:r>
      <w:r w:rsidRPr="001A7E31">
        <w:rPr>
          <w:rStyle w:val="Strong"/>
          <w:rFonts w:ascii="Arial" w:hAnsi="Arial" w:cs="Arial"/>
        </w:rPr>
        <w:t>2nd [sin</w:t>
      </w:r>
      <w:r w:rsidRPr="001A7E31">
        <w:rPr>
          <w:rStyle w:val="Strong"/>
          <w:rFonts w:ascii="Arial" w:hAnsi="Arial" w:cs="Arial"/>
          <w:vertAlign w:val="superscript"/>
        </w:rPr>
        <w:t>-1</w:t>
      </w:r>
      <w:r w:rsidRPr="001A7E31">
        <w:rPr>
          <w:rStyle w:val="Strong"/>
          <w:rFonts w:ascii="Arial" w:hAnsi="Arial" w:cs="Arial"/>
        </w:rPr>
        <w:t>] [cos</w:t>
      </w:r>
      <w:r w:rsidRPr="001A7E31">
        <w:rPr>
          <w:rStyle w:val="Strong"/>
          <w:rFonts w:ascii="Arial" w:hAnsi="Arial" w:cs="Arial"/>
          <w:vertAlign w:val="superscript"/>
        </w:rPr>
        <w:t>-1</w:t>
      </w:r>
      <w:r w:rsidRPr="001A7E31">
        <w:rPr>
          <w:rStyle w:val="Strong"/>
          <w:rFonts w:ascii="Arial" w:hAnsi="Arial" w:cs="Arial"/>
        </w:rPr>
        <w:t>] [tan</w:t>
      </w:r>
      <w:r w:rsidRPr="001A7E31">
        <w:rPr>
          <w:rStyle w:val="Strong"/>
          <w:rFonts w:ascii="Arial" w:hAnsi="Arial" w:cs="Arial"/>
          <w:vertAlign w:val="superscript"/>
        </w:rPr>
        <w:t>-1</w:t>
      </w:r>
      <w:r w:rsidRPr="001A7E31">
        <w:rPr>
          <w:rStyle w:val="Strong"/>
          <w:rFonts w:ascii="Arial" w:hAnsi="Arial" w:cs="Arial"/>
        </w:rPr>
        <w:t>]</w:t>
      </w:r>
    </w:p>
    <w:p w14:paraId="2BCD32B1" w14:textId="77777777" w:rsidR="004E7141" w:rsidRPr="001A7E31" w:rsidRDefault="004E7141" w:rsidP="004E7141">
      <w:pPr>
        <w:pStyle w:val="NormalWeb"/>
        <w:rPr>
          <w:rFonts w:ascii="Arial" w:hAnsi="Arial" w:cs="Arial"/>
        </w:rPr>
      </w:pPr>
      <w:r w:rsidRPr="001A7E31">
        <w:rPr>
          <w:rFonts w:ascii="Arial" w:hAnsi="Arial" w:cs="Arial"/>
        </w:rPr>
        <w:t>Enter trigonometric functions (sin, cos, tan, sin</w:t>
      </w:r>
      <w:r w:rsidRPr="001A7E31">
        <w:rPr>
          <w:rFonts w:ascii="Arial" w:hAnsi="Arial" w:cs="Arial"/>
          <w:vertAlign w:val="superscript"/>
        </w:rPr>
        <w:t>-1</w:t>
      </w:r>
      <w:r w:rsidRPr="001A7E31">
        <w:rPr>
          <w:rFonts w:ascii="Arial" w:hAnsi="Arial" w:cs="Arial"/>
        </w:rPr>
        <w:t>, cos</w:t>
      </w:r>
      <w:r w:rsidRPr="001A7E31">
        <w:rPr>
          <w:rFonts w:ascii="Arial" w:hAnsi="Arial" w:cs="Arial"/>
          <w:vertAlign w:val="superscript"/>
        </w:rPr>
        <w:t>-1</w:t>
      </w:r>
      <w:r w:rsidRPr="001A7E31">
        <w:rPr>
          <w:rFonts w:ascii="Arial" w:hAnsi="Arial" w:cs="Arial"/>
        </w:rPr>
        <w:t>, tan</w:t>
      </w:r>
      <w:r w:rsidRPr="001A7E31">
        <w:rPr>
          <w:rFonts w:ascii="Arial" w:hAnsi="Arial" w:cs="Arial"/>
          <w:vertAlign w:val="superscript"/>
        </w:rPr>
        <w:t>-1</w:t>
      </w:r>
      <w:r w:rsidRPr="001A7E31">
        <w:rPr>
          <w:rFonts w:ascii="Arial" w:hAnsi="Arial" w:cs="Arial"/>
        </w:rPr>
        <w:t>), just as you would write them. Set the desired Angle mode before starting trigonometric calculations.</w:t>
      </w:r>
    </w:p>
    <w:p w14:paraId="7A1E8D82" w14:textId="121EC4C4" w:rsidR="004E7141" w:rsidRDefault="004E7141" w:rsidP="00452B9A">
      <w:pPr>
        <w:rPr>
          <w:b/>
          <w:bCs/>
          <w:i/>
          <w:iCs/>
        </w:rPr>
      </w:pPr>
      <w:r w:rsidRPr="00452B9A">
        <w:rPr>
          <w:b/>
          <w:bCs/>
          <w:i/>
          <w:iCs/>
        </w:rPr>
        <w:t>Example Degree Mode</w:t>
      </w:r>
    </w:p>
    <w:p w14:paraId="416F3B24" w14:textId="77777777" w:rsidR="00A86495" w:rsidRPr="00452B9A" w:rsidRDefault="00A86495" w:rsidP="00452B9A">
      <w:pPr>
        <w:rPr>
          <w:b/>
          <w:bCs/>
          <w:i/>
          <w:iCs/>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20"/>
        <w:gridCol w:w="5245"/>
        <w:gridCol w:w="1451"/>
      </w:tblGrid>
      <w:tr w:rsidR="004E7141" w14:paraId="5D492F31"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0127BE70" w14:textId="77777777" w:rsidR="004E7141" w:rsidRDefault="004E7141">
            <w:r>
              <w:t>Tan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1707A" w14:textId="77777777" w:rsidR="004E7141" w:rsidRDefault="004E7141">
            <w:r>
              <w:rPr>
                <w:rStyle w:val="Strong"/>
              </w:rPr>
              <w:t>mode, down arrow, down arrow, enter, clear</w:t>
            </w:r>
            <w:r>
              <w:t>,  </w:t>
            </w:r>
            <w:r>
              <w:br/>
            </w:r>
            <w:r>
              <w:rPr>
                <w:rStyle w:val="Strong"/>
              </w:rPr>
              <w:t>tan,</w:t>
            </w:r>
            <w:r>
              <w:t xml:space="preserve"> </w:t>
            </w:r>
            <w:r>
              <w:rPr>
                <w:b/>
                <w:bCs/>
              </w:rPr>
              <w:t>45</w:t>
            </w:r>
            <w:r>
              <w:t xml:space="preserve">, </w:t>
            </w:r>
            <w:r>
              <w:rPr>
                <w:rStyle w:val="Strong"/>
              </w:rPr>
              <w:t>)</w:t>
            </w:r>
            <w:r>
              <w:t xml:space="preserve">, </w:t>
            </w:r>
            <w:r>
              <w:rPr>
                <w:rStyle w:val="Strong"/>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4F573" w14:textId="77777777" w:rsidR="004E7141" w:rsidRDefault="004E7141">
            <w:r>
              <w:t>Result = 1</w:t>
            </w:r>
          </w:p>
        </w:tc>
      </w:tr>
      <w:tr w:rsidR="004E7141" w14:paraId="21ED48B9"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5BA452A6" w14:textId="77777777" w:rsidR="004E7141" w:rsidRDefault="004E7141">
            <w:r>
              <w:t>Tan</w:t>
            </w:r>
            <w:r>
              <w:rPr>
                <w:vertAlign w:val="superscript"/>
              </w:rPr>
              <w:t>-1</w:t>
            </w: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3A111" w14:textId="77777777" w:rsidR="004E7141" w:rsidRDefault="004E7141">
            <w:r>
              <w:rPr>
                <w:rStyle w:val="Strong"/>
              </w:rPr>
              <w:t>2nd, [tan</w:t>
            </w:r>
            <w:r>
              <w:rPr>
                <w:rStyle w:val="Strong"/>
                <w:vertAlign w:val="superscript"/>
              </w:rPr>
              <w:t>-1</w:t>
            </w:r>
            <w:r>
              <w:rPr>
                <w:rStyle w:val="Strong"/>
              </w:rPr>
              <w:t>]</w:t>
            </w:r>
            <w:r>
              <w:t xml:space="preserve">, </w:t>
            </w:r>
            <w:r>
              <w:rPr>
                <w:b/>
                <w:bCs/>
              </w:rPr>
              <w:t>1</w:t>
            </w:r>
            <w:r>
              <w:t xml:space="preserve">, </w:t>
            </w:r>
            <w:r>
              <w:rPr>
                <w:rStyle w:val="Strong"/>
              </w:rPr>
              <w:t>)</w:t>
            </w:r>
            <w:r>
              <w:t xml:space="preserve">, </w:t>
            </w:r>
            <w:r>
              <w:rPr>
                <w:rStyle w:val="Strong"/>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6DF32" w14:textId="77777777" w:rsidR="004E7141" w:rsidRDefault="004E7141">
            <w:r>
              <w:t>Result = 45</w:t>
            </w:r>
          </w:p>
        </w:tc>
      </w:tr>
      <w:tr w:rsidR="004E7141" w14:paraId="7A0BBB7A"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270BA698" w14:textId="77777777" w:rsidR="004E7141" w:rsidRDefault="004E7141">
            <w:r>
              <w:t>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2D057" w14:textId="77777777" w:rsidR="004E7141" w:rsidRDefault="004E7141">
            <w:r>
              <w:rPr>
                <w:b/>
                <w:bCs/>
              </w:rPr>
              <w:t>5</w:t>
            </w:r>
            <w:r>
              <w:t xml:space="preserve">, </w:t>
            </w:r>
            <w:r>
              <w:rPr>
                <w:rStyle w:val="Strong"/>
              </w:rPr>
              <w:t>×, cos</w:t>
            </w:r>
            <w:r>
              <w:t xml:space="preserve">, </w:t>
            </w:r>
            <w:r>
              <w:rPr>
                <w:b/>
                <w:bCs/>
              </w:rPr>
              <w:t>60</w:t>
            </w:r>
            <w:r>
              <w:t xml:space="preserve">, </w:t>
            </w:r>
            <w:r>
              <w:rPr>
                <w:rStyle w:val="Strong"/>
              </w:rPr>
              <w:t>)</w:t>
            </w:r>
            <w:r>
              <w:t xml:space="preserve">, </w:t>
            </w:r>
            <w:r>
              <w:rPr>
                <w:rStyle w:val="Strong"/>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F5925" w14:textId="77777777" w:rsidR="004E7141" w:rsidRDefault="004E7141">
            <w:r>
              <w:t>Result = 5/2  </w:t>
            </w:r>
          </w:p>
        </w:tc>
      </w:tr>
    </w:tbl>
    <w:p w14:paraId="28D7CE55" w14:textId="77777777" w:rsidR="00A86495" w:rsidRDefault="00A86495" w:rsidP="00452B9A">
      <w:pPr>
        <w:rPr>
          <w:b/>
          <w:bCs/>
          <w:i/>
          <w:iCs/>
        </w:rPr>
      </w:pPr>
    </w:p>
    <w:p w14:paraId="2F242BC3" w14:textId="7A134DC5" w:rsidR="004E7141" w:rsidRDefault="004E7141" w:rsidP="00452B9A">
      <w:pPr>
        <w:rPr>
          <w:b/>
          <w:bCs/>
          <w:i/>
          <w:iCs/>
        </w:rPr>
      </w:pPr>
      <w:r w:rsidRPr="00452B9A">
        <w:rPr>
          <w:b/>
          <w:bCs/>
          <w:i/>
          <w:iCs/>
        </w:rPr>
        <w:t>Example Radian Mode</w:t>
      </w:r>
    </w:p>
    <w:p w14:paraId="519B75ED" w14:textId="77777777" w:rsidR="00A86495" w:rsidRPr="00452B9A" w:rsidRDefault="00A86495" w:rsidP="00452B9A">
      <w:pPr>
        <w:rPr>
          <w:b/>
          <w:bCs/>
          <w:i/>
          <w:iCs/>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20"/>
        <w:gridCol w:w="4165"/>
        <w:gridCol w:w="2519"/>
      </w:tblGrid>
      <w:tr w:rsidR="004E7141" w14:paraId="68F11892"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19AF95CF" w14:textId="77777777" w:rsidR="004E7141" w:rsidRDefault="004E7141">
            <w:r>
              <w:t>Tan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2E1FF" w14:textId="77777777" w:rsidR="004E7141" w:rsidRDefault="004E7141">
            <w:r>
              <w:rPr>
                <w:rStyle w:val="Strong"/>
              </w:rPr>
              <w:t>mode, right arrow, enter, clear, tan</w:t>
            </w:r>
            <w:r>
              <w:t>,  </w:t>
            </w:r>
            <w:r>
              <w:br/>
            </w:r>
            <w:r>
              <w:rPr>
                <w:rStyle w:val="Strong"/>
              </w:rPr>
              <w:t>π, n/d</w:t>
            </w:r>
            <w:r>
              <w:t xml:space="preserve">, </w:t>
            </w:r>
            <w:r>
              <w:rPr>
                <w:b/>
                <w:bCs/>
              </w:rPr>
              <w:t>4</w:t>
            </w:r>
            <w:r>
              <w:t xml:space="preserve">, </w:t>
            </w:r>
            <w:r>
              <w:rPr>
                <w:rStyle w:val="Strong"/>
              </w:rPr>
              <w:t>right arrow, ), 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4A529" w14:textId="77777777" w:rsidR="004E7141" w:rsidRDefault="004E7141">
            <w:r>
              <w:t>Result = 1</w:t>
            </w:r>
          </w:p>
        </w:tc>
      </w:tr>
      <w:tr w:rsidR="004E7141" w14:paraId="2E40D0AC"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04487847" w14:textId="77777777" w:rsidR="004E7141" w:rsidRDefault="004E7141">
            <w:r>
              <w:t>Tan</w:t>
            </w:r>
            <w:r>
              <w:rPr>
                <w:vertAlign w:val="superscript"/>
              </w:rPr>
              <w:t>-1</w:t>
            </w: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AEA19" w14:textId="77777777" w:rsidR="004E7141" w:rsidRDefault="004E7141">
            <w:r>
              <w:rPr>
                <w:rStyle w:val="Strong"/>
              </w:rPr>
              <w:t>2nd, [tan</w:t>
            </w:r>
            <w:r>
              <w:rPr>
                <w:rStyle w:val="Strong"/>
                <w:vertAlign w:val="superscript"/>
              </w:rPr>
              <w:t>-1</w:t>
            </w:r>
            <w:r>
              <w:rPr>
                <w:rStyle w:val="Strong"/>
              </w:rPr>
              <w:t>]</w:t>
            </w:r>
            <w:r>
              <w:t xml:space="preserve">, </w:t>
            </w:r>
            <w:r>
              <w:rPr>
                <w:b/>
                <w:bCs/>
              </w:rPr>
              <w:t>1</w:t>
            </w:r>
            <w:r>
              <w:t xml:space="preserve">, </w:t>
            </w:r>
            <w:r>
              <w:rPr>
                <w:rStyle w:val="Strong"/>
              </w:rPr>
              <w:t>)</w:t>
            </w:r>
            <w:r>
              <w:t xml:space="preserve">, </w:t>
            </w:r>
            <w:r>
              <w:rPr>
                <w:rStyle w:val="Strong"/>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3A4A9" w14:textId="77777777" w:rsidR="004E7141" w:rsidRDefault="004E7141">
            <w:r>
              <w:t>Result = 0.785398163</w:t>
            </w:r>
          </w:p>
        </w:tc>
      </w:tr>
      <w:tr w:rsidR="004E7141" w14:paraId="2BDE82B2"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079211D5" w14:textId="77777777" w:rsidR="004E7141" w:rsidRDefault="004E7141">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2C677" w14:textId="77777777" w:rsidR="004E7141" w:rsidRDefault="004E7141">
            <w:r>
              <w:rPr>
                <w:rStyle w:val="Strong"/>
              </w:rPr>
              <w:t>[left-right arrow]</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46B8C" w14:textId="77777777" w:rsidR="004E7141" w:rsidRDefault="004E7141">
            <w:r>
              <w:t>Result = π/4</w:t>
            </w:r>
          </w:p>
        </w:tc>
      </w:tr>
      <w:tr w:rsidR="004E7141" w14:paraId="346BD583"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1248C048" w14:textId="77777777" w:rsidR="004E7141" w:rsidRDefault="004E7141">
            <w:r>
              <w:t>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546ED" w14:textId="77777777" w:rsidR="004E7141" w:rsidRDefault="004E7141">
            <w:r>
              <w:rPr>
                <w:b/>
                <w:bCs/>
              </w:rPr>
              <w:t>5</w:t>
            </w:r>
            <w:r>
              <w:t xml:space="preserve">, </w:t>
            </w:r>
            <w:r>
              <w:rPr>
                <w:rStyle w:val="Strong"/>
              </w:rPr>
              <w:t>×, cos, π, n/d</w:t>
            </w:r>
            <w:r>
              <w:t xml:space="preserve">, </w:t>
            </w:r>
            <w:r>
              <w:rPr>
                <w:b/>
                <w:bCs/>
              </w:rPr>
              <w:t>4</w:t>
            </w:r>
            <w:r>
              <w:t xml:space="preserve">, </w:t>
            </w:r>
            <w:r>
              <w:rPr>
                <w:rStyle w:val="Strong"/>
              </w:rPr>
              <w:t>right arrow, )</w:t>
            </w:r>
            <w:r>
              <w:t>,</w:t>
            </w:r>
            <w:r>
              <w:br/>
            </w:r>
            <w:r>
              <w:rPr>
                <w:rStyle w:val="Strong"/>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EB17D" w14:textId="77777777" w:rsidR="004E7141" w:rsidRDefault="004E7141">
            <w:r>
              <w:t>Result = 5√2/2</w:t>
            </w:r>
          </w:p>
        </w:tc>
      </w:tr>
      <w:tr w:rsidR="004E7141" w14:paraId="55A0C05E"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27EAD8E9" w14:textId="77777777" w:rsidR="004E7141" w:rsidRDefault="004E7141">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01FB5" w14:textId="77777777" w:rsidR="004E7141" w:rsidRDefault="004E7141">
            <w:r>
              <w:rPr>
                <w:rStyle w:val="Strong"/>
              </w:rPr>
              <w:t>[left-right arrow]</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D6461" w14:textId="77777777" w:rsidR="004E7141" w:rsidRDefault="004E7141">
            <w:r>
              <w:t>Result = 3.535533906  </w:t>
            </w:r>
          </w:p>
        </w:tc>
      </w:tr>
    </w:tbl>
    <w:p w14:paraId="1300BBFB" w14:textId="6C77D0C6" w:rsidR="004E7141" w:rsidRPr="00452B9A" w:rsidRDefault="004E7141" w:rsidP="00452B9A">
      <w:pPr>
        <w:rPr>
          <w:b/>
          <w:bCs/>
          <w:i/>
          <w:iCs/>
        </w:rPr>
      </w:pPr>
      <w:r w:rsidRPr="00452B9A">
        <w:rPr>
          <w:b/>
          <w:bCs/>
          <w:i/>
          <w:iCs/>
          <w:noProof/>
        </w:rPr>
        <w:lastRenderedPageBreak/>
        <w:drawing>
          <wp:inline distT="0" distB="0" distL="0" distR="0" wp14:anchorId="087D0E65" wp14:editId="5F020B49">
            <wp:extent cx="190500" cy="228600"/>
            <wp:effectExtent l="0" t="0" r="0" b="0"/>
            <wp:docPr id="11" name="Picture 11" descr="calculator icon: denotes a pro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alculator icon: denotes a proble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452B9A">
        <w:rPr>
          <w:b/>
          <w:bCs/>
          <w:i/>
          <w:iCs/>
        </w:rPr>
        <w:t>Problem</w:t>
      </w:r>
    </w:p>
    <w:p w14:paraId="1E3839E4" w14:textId="77777777" w:rsidR="004E7141" w:rsidRPr="001A7E31" w:rsidRDefault="004E7141" w:rsidP="004E7141">
      <w:pPr>
        <w:pStyle w:val="NormalWeb"/>
        <w:rPr>
          <w:rFonts w:ascii="Arial" w:hAnsi="Arial" w:cs="Arial"/>
        </w:rPr>
      </w:pPr>
      <w:r w:rsidRPr="001A7E31">
        <w:rPr>
          <w:rFonts w:ascii="Arial" w:hAnsi="Arial" w:cs="Arial"/>
        </w:rPr>
        <w:t>Find angle A of the right triangle below. Then calculate angle B and the length of the hypotenuse c. Lengths are in meters. Round results to one decimal place.</w:t>
      </w:r>
    </w:p>
    <w:p w14:paraId="6E11B206" w14:textId="77777777" w:rsidR="004E7141" w:rsidRDefault="004E7141" w:rsidP="004E7141">
      <w:r>
        <w:t>The right triangle ABC has a right angle labeled C, positioned at the lower-left side of the triangle. Angle A is at the top-left and angle B at the lower-right side. The lengths of the sides are AC=3, CB=7, and AB=lower case c.</w:t>
      </w:r>
    </w:p>
    <w:p w14:paraId="37E773FC" w14:textId="7F1474CF" w:rsidR="004E7141" w:rsidRDefault="004E7141" w:rsidP="004E7141">
      <w:r>
        <w:rPr>
          <w:noProof/>
        </w:rPr>
        <w:drawing>
          <wp:inline distT="0" distB="0" distL="0" distR="0" wp14:anchorId="409DE067" wp14:editId="61C93573">
            <wp:extent cx="2028825" cy="1400175"/>
            <wp:effectExtent l="0" t="0" r="9525" b="9525"/>
            <wp:docPr id="10" name="Picture 10" descr="Right triangle ABC: right angle labeled C, positioned at the lower-left side&#10;of the triangle; angle A positioned at top-left; angle B positioned at bottom-right. Side lengths: AC=3, CB=7, and&#10;AB=lower case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ight triangle ABC: right angle labeled C, positioned at the lower-left side&#10;of the triangle; angle A positioned at top-left; angle B positioned at bottom-right. Side lengths: AC=3, CB=7, and&#10;AB=lower case c."/>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28825" cy="1400175"/>
                    </a:xfrm>
                    <a:prstGeom prst="rect">
                      <a:avLst/>
                    </a:prstGeom>
                    <a:noFill/>
                    <a:ln>
                      <a:noFill/>
                    </a:ln>
                  </pic:spPr>
                </pic:pic>
              </a:graphicData>
            </a:graphic>
          </wp:inline>
        </w:drawing>
      </w:r>
    </w:p>
    <w:p w14:paraId="4559624A" w14:textId="77777777" w:rsidR="004E7141" w:rsidRPr="001A7E31" w:rsidRDefault="004E7141" w:rsidP="004E7141">
      <w:pPr>
        <w:pStyle w:val="NormalWeb"/>
        <w:rPr>
          <w:rFonts w:ascii="Arial" w:hAnsi="Arial" w:cs="Arial"/>
        </w:rPr>
      </w:pPr>
      <w:r w:rsidRPr="001A7E31">
        <w:rPr>
          <w:rFonts w:ascii="Arial" w:hAnsi="Arial" w:cs="Arial"/>
        </w:rPr>
        <w:t>Reminder:</w:t>
      </w:r>
    </w:p>
    <w:p w14:paraId="111C7F43" w14:textId="77777777" w:rsidR="004E7141" w:rsidRPr="001A7E31" w:rsidRDefault="004E7141" w:rsidP="004E7141">
      <w:pPr>
        <w:pStyle w:val="NormalWeb"/>
        <w:rPr>
          <w:rFonts w:ascii="Arial" w:hAnsi="Arial" w:cs="Arial"/>
        </w:rPr>
      </w:pPr>
      <w:r w:rsidRPr="001A7E31">
        <w:rPr>
          <w:rFonts w:ascii="Arial" w:hAnsi="Arial" w:cs="Arial"/>
        </w:rPr>
        <w:t xml:space="preserve">tan A = 7/3 therefore </w:t>
      </w:r>
      <w:r w:rsidRPr="001A7E31">
        <w:rPr>
          <w:rFonts w:ascii="Arial" w:hAnsi="Arial" w:cs="Arial"/>
          <w:i/>
          <w:iCs/>
        </w:rPr>
        <w:t>m</w:t>
      </w:r>
      <w:r w:rsidRPr="001A7E31">
        <w:rPr>
          <w:rFonts w:ascii="Cambria Math" w:hAnsi="Cambria Math" w:cs="Cambria Math"/>
        </w:rPr>
        <w:t>∠</w:t>
      </w:r>
      <w:r w:rsidRPr="001A7E31">
        <w:rPr>
          <w:rFonts w:ascii="Arial" w:hAnsi="Arial" w:cs="Arial"/>
        </w:rPr>
        <w:t>A = tan</w:t>
      </w:r>
      <w:r w:rsidRPr="001A7E31">
        <w:rPr>
          <w:rFonts w:ascii="Arial" w:hAnsi="Arial" w:cs="Arial"/>
          <w:vertAlign w:val="superscript"/>
        </w:rPr>
        <w:t>-1</w:t>
      </w:r>
      <w:r w:rsidRPr="001A7E31">
        <w:rPr>
          <w:rFonts w:ascii="Arial" w:hAnsi="Arial" w:cs="Arial"/>
        </w:rPr>
        <w:t xml:space="preserve"> (7/3) </w:t>
      </w:r>
      <w:r w:rsidRPr="001A7E31">
        <w:rPr>
          <w:rFonts w:ascii="Arial" w:hAnsi="Arial" w:cs="Arial"/>
        </w:rPr>
        <w:br/>
      </w:r>
      <w:r w:rsidRPr="001A7E31">
        <w:rPr>
          <w:rFonts w:ascii="Arial" w:hAnsi="Arial" w:cs="Arial"/>
          <w:i/>
          <w:iCs/>
        </w:rPr>
        <w:t>m</w:t>
      </w:r>
      <w:r w:rsidRPr="001A7E31">
        <w:rPr>
          <w:rFonts w:ascii="Cambria Math" w:hAnsi="Cambria Math" w:cs="Cambria Math"/>
        </w:rPr>
        <w:t>∠</w:t>
      </w:r>
      <w:r w:rsidRPr="001A7E31">
        <w:rPr>
          <w:rFonts w:ascii="Arial" w:hAnsi="Arial" w:cs="Arial"/>
        </w:rPr>
        <w:t xml:space="preserve">A + </w:t>
      </w:r>
      <w:r w:rsidRPr="001A7E31">
        <w:rPr>
          <w:rFonts w:ascii="Arial" w:hAnsi="Arial" w:cs="Arial"/>
          <w:i/>
          <w:iCs/>
        </w:rPr>
        <w:t>m</w:t>
      </w:r>
      <w:r w:rsidRPr="001A7E31">
        <w:rPr>
          <w:rFonts w:ascii="Cambria Math" w:hAnsi="Cambria Math" w:cs="Cambria Math"/>
        </w:rPr>
        <w:t>∠</w:t>
      </w:r>
      <w:r w:rsidRPr="001A7E31">
        <w:rPr>
          <w:rFonts w:ascii="Arial" w:hAnsi="Arial" w:cs="Arial"/>
        </w:rPr>
        <w:t>B + 90° = 180°</w:t>
      </w:r>
      <w:r w:rsidRPr="001A7E31">
        <w:rPr>
          <w:rFonts w:ascii="Arial" w:hAnsi="Arial" w:cs="Arial"/>
        </w:rPr>
        <w:br/>
        <w:t xml:space="preserve">therefore </w:t>
      </w:r>
      <w:r w:rsidRPr="001A7E31">
        <w:rPr>
          <w:rFonts w:ascii="Arial" w:hAnsi="Arial" w:cs="Arial"/>
          <w:i/>
          <w:iCs/>
        </w:rPr>
        <w:t>m</w:t>
      </w:r>
      <w:r w:rsidRPr="001A7E31">
        <w:rPr>
          <w:rFonts w:ascii="Cambria Math" w:hAnsi="Cambria Math" w:cs="Cambria Math"/>
        </w:rPr>
        <w:t>∠</w:t>
      </w:r>
      <w:r w:rsidRPr="001A7E31">
        <w:rPr>
          <w:rFonts w:ascii="Arial" w:hAnsi="Arial" w:cs="Arial"/>
        </w:rPr>
        <w:t xml:space="preserve">B = 90° − </w:t>
      </w:r>
      <w:r w:rsidRPr="001A7E31">
        <w:rPr>
          <w:rFonts w:ascii="Arial" w:hAnsi="Arial" w:cs="Arial"/>
          <w:i/>
          <w:iCs/>
        </w:rPr>
        <w:t>m</w:t>
      </w:r>
      <w:r w:rsidRPr="001A7E31">
        <w:rPr>
          <w:rFonts w:ascii="Cambria Math" w:hAnsi="Cambria Math" w:cs="Cambria Math"/>
        </w:rPr>
        <w:t>∠</w:t>
      </w:r>
      <w:r w:rsidRPr="001A7E31">
        <w:rPr>
          <w:rFonts w:ascii="Arial" w:hAnsi="Arial" w:cs="Arial"/>
        </w:rPr>
        <w:t>A</w:t>
      </w:r>
    </w:p>
    <w:p w14:paraId="0D4AE0AB" w14:textId="77777777" w:rsidR="004E7141" w:rsidRPr="001A7E31" w:rsidRDefault="004E7141" w:rsidP="004E7141">
      <w:pPr>
        <w:pStyle w:val="NormalWeb"/>
        <w:rPr>
          <w:rFonts w:ascii="Arial" w:hAnsi="Arial" w:cs="Arial"/>
        </w:rPr>
      </w:pPr>
      <w:r w:rsidRPr="001A7E31">
        <w:rPr>
          <w:rFonts w:ascii="Arial" w:hAnsi="Arial" w:cs="Arial"/>
        </w:rPr>
        <w:t>c = √3</w:t>
      </w:r>
      <w:r w:rsidRPr="001A7E31">
        <w:rPr>
          <w:rFonts w:ascii="Arial" w:hAnsi="Arial" w:cs="Arial"/>
          <w:vertAlign w:val="superscript"/>
        </w:rPr>
        <w:t>2</w:t>
      </w:r>
      <w:r w:rsidRPr="001A7E31">
        <w:rPr>
          <w:rFonts w:ascii="Arial" w:hAnsi="Arial" w:cs="Arial"/>
        </w:rPr>
        <w:t>+7</w:t>
      </w:r>
      <w:r w:rsidRPr="001A7E31">
        <w:rPr>
          <w:rFonts w:ascii="Arial" w:hAnsi="Arial" w:cs="Arial"/>
          <w:vertAlign w:val="superscript"/>
        </w:rPr>
        <w:t>2</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065"/>
        <w:gridCol w:w="1559"/>
      </w:tblGrid>
      <w:tr w:rsidR="004E7141" w14:paraId="29F14747"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0C99C3DC" w14:textId="77777777" w:rsidR="004E7141" w:rsidRDefault="004E7141">
            <w:r>
              <w:rPr>
                <w:rStyle w:val="Strong"/>
              </w:rPr>
              <w:t>mode, down arrow, down arrow, right arrow, right arrow, enter</w:t>
            </w: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B8A32" w14:textId="77777777" w:rsidR="004E7141" w:rsidRDefault="004E7141">
            <w:r>
              <w:t>Result = 1</w:t>
            </w:r>
          </w:p>
        </w:tc>
      </w:tr>
      <w:tr w:rsidR="004E7141" w14:paraId="34AAC4A5"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28484198" w14:textId="77777777" w:rsidR="004E7141" w:rsidRDefault="004E7141">
            <w:r>
              <w:rPr>
                <w:rStyle w:val="Strong"/>
              </w:rPr>
              <w:t>clear, 2nd, [tan</w:t>
            </w:r>
            <w:r>
              <w:rPr>
                <w:rStyle w:val="Strong"/>
                <w:vertAlign w:val="superscript"/>
              </w:rPr>
              <w:t>-1</w:t>
            </w:r>
            <w:r>
              <w:rPr>
                <w:rStyle w:val="Strong"/>
              </w:rPr>
              <w:t>]</w:t>
            </w:r>
            <w:r>
              <w:t xml:space="preserve">, </w:t>
            </w:r>
            <w:r>
              <w:rPr>
                <w:b/>
                <w:bCs/>
              </w:rPr>
              <w:t>7</w:t>
            </w:r>
            <w:r>
              <w:t xml:space="preserve">, </w:t>
            </w:r>
            <w:r>
              <w:rPr>
                <w:rStyle w:val="Strong"/>
              </w:rPr>
              <w:t>n/d</w:t>
            </w:r>
            <w:r>
              <w:t xml:space="preserve">, </w:t>
            </w:r>
            <w:r>
              <w:rPr>
                <w:b/>
                <w:bCs/>
              </w:rPr>
              <w:t>3</w:t>
            </w:r>
            <w:r>
              <w:t xml:space="preserve">, </w:t>
            </w:r>
            <w:r>
              <w:rPr>
                <w:rStyle w:val="Strong"/>
              </w:rPr>
              <w:t>right arrow, ), 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923AE" w14:textId="77777777" w:rsidR="004E7141" w:rsidRDefault="004E7141">
            <w:r>
              <w:t>Result = 66.8  </w:t>
            </w:r>
          </w:p>
        </w:tc>
      </w:tr>
      <w:tr w:rsidR="004E7141" w14:paraId="779CB3D6"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1646C04A" w14:textId="77777777" w:rsidR="004E7141" w:rsidRDefault="004E7141">
            <w:r>
              <w:rPr>
                <w:b/>
                <w:bCs/>
              </w:rPr>
              <w:t>90</w:t>
            </w:r>
            <w:r>
              <w:t xml:space="preserve">, </w:t>
            </w:r>
            <w:r>
              <w:rPr>
                <w:rStyle w:val="Strong"/>
              </w:rPr>
              <w:t>−, 2nd, [ans], 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BA243" w14:textId="77777777" w:rsidR="004E7141" w:rsidRDefault="004E7141">
            <w:r>
              <w:t>Result = 23.2</w:t>
            </w:r>
          </w:p>
        </w:tc>
      </w:tr>
      <w:tr w:rsidR="004E7141" w14:paraId="4197A684"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51AC0E3B" w14:textId="77777777" w:rsidR="004E7141" w:rsidRDefault="004E7141">
            <w:r>
              <w:rPr>
                <w:rStyle w:val="Strong"/>
              </w:rPr>
              <w:t>2nd, [√]</w:t>
            </w:r>
            <w:r>
              <w:t xml:space="preserve">, </w:t>
            </w:r>
            <w:r>
              <w:rPr>
                <w:b/>
                <w:bCs/>
              </w:rPr>
              <w:t>3</w:t>
            </w:r>
            <w:r>
              <w:t xml:space="preserve">, </w:t>
            </w:r>
            <w:r>
              <w:rPr>
                <w:rStyle w:val="Strong"/>
              </w:rPr>
              <w:t>x</w:t>
            </w:r>
            <w:r>
              <w:rPr>
                <w:rStyle w:val="Strong"/>
                <w:vertAlign w:val="superscript"/>
              </w:rPr>
              <w:t>2</w:t>
            </w:r>
            <w:r>
              <w:rPr>
                <w:rStyle w:val="Strong"/>
              </w:rPr>
              <w:t>, +</w:t>
            </w:r>
            <w:r>
              <w:t xml:space="preserve">, </w:t>
            </w:r>
            <w:r>
              <w:rPr>
                <w:b/>
                <w:bCs/>
              </w:rPr>
              <w:t>7</w:t>
            </w:r>
            <w:r>
              <w:t xml:space="preserve">, </w:t>
            </w:r>
            <w:r>
              <w:rPr>
                <w:rStyle w:val="Strong"/>
              </w:rPr>
              <w:t>x</w:t>
            </w:r>
            <w:r>
              <w:rPr>
                <w:rStyle w:val="Strong"/>
                <w:vertAlign w:val="superscript"/>
              </w:rPr>
              <w:t>2</w:t>
            </w:r>
            <w:r>
              <w:rPr>
                <w:rStyle w:val="Strong"/>
              </w:rPr>
              <w:t>, 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AC014" w14:textId="77777777" w:rsidR="004E7141" w:rsidRDefault="004E7141">
            <w:r>
              <w:t>Result = √58</w:t>
            </w:r>
          </w:p>
        </w:tc>
      </w:tr>
      <w:tr w:rsidR="004E7141" w14:paraId="515D656C"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71DBFB54" w14:textId="77777777" w:rsidR="004E7141" w:rsidRDefault="004E7141">
            <w:r>
              <w:rPr>
                <w:rStyle w:val="Strong"/>
              </w:rPr>
              <w:t>[left-right arrow]</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5BC81" w14:textId="77777777" w:rsidR="004E7141" w:rsidRDefault="004E7141">
            <w:r>
              <w:t>Result = 7.6</w:t>
            </w:r>
          </w:p>
        </w:tc>
      </w:tr>
    </w:tbl>
    <w:p w14:paraId="0708C1CB" w14:textId="77777777" w:rsidR="004E7141" w:rsidRPr="001A7E31" w:rsidRDefault="004E7141" w:rsidP="004E7141">
      <w:pPr>
        <w:pStyle w:val="NormalWeb"/>
        <w:rPr>
          <w:rFonts w:ascii="Arial" w:hAnsi="Arial" w:cs="Arial"/>
        </w:rPr>
      </w:pPr>
      <w:r w:rsidRPr="001A7E31">
        <w:rPr>
          <w:rFonts w:ascii="Arial" w:hAnsi="Arial" w:cs="Arial"/>
        </w:rPr>
        <w:t>To one decimal place, the measure of angle A is 66.8°, the measure of angle B is 23.2°, and the length of the hypotenuse is 7.6 meters.</w:t>
      </w:r>
    </w:p>
    <w:p w14:paraId="75FF4F40" w14:textId="77777777" w:rsidR="004E7141" w:rsidRDefault="004E7141" w:rsidP="004E7141">
      <w:pPr>
        <w:pStyle w:val="Heading2"/>
      </w:pPr>
      <w:bookmarkStart w:id="58" w:name="_Toc6569791"/>
      <w:r>
        <w:t>Hyperbolics</w:t>
      </w:r>
      <w:bookmarkEnd w:id="58"/>
    </w:p>
    <w:p w14:paraId="5E904787" w14:textId="78911B30" w:rsidR="004E7141" w:rsidRPr="001A7E31" w:rsidRDefault="004E7141" w:rsidP="004E7141">
      <w:pPr>
        <w:pStyle w:val="NormalWeb"/>
        <w:rPr>
          <w:rFonts w:ascii="Arial" w:hAnsi="Arial" w:cs="Arial"/>
        </w:rPr>
      </w:pPr>
      <w:r w:rsidRPr="001A7E31">
        <w:rPr>
          <w:rStyle w:val="Strong"/>
          <w:rFonts w:ascii="Arial" w:hAnsi="Arial" w:cs="Arial"/>
        </w:rPr>
        <w:t>2nd [hyp]</w:t>
      </w:r>
    </w:p>
    <w:p w14:paraId="6014FADB" w14:textId="77777777" w:rsidR="004E7141" w:rsidRPr="001A7E31" w:rsidRDefault="004E7141" w:rsidP="004E7141">
      <w:pPr>
        <w:pStyle w:val="NormalWeb"/>
        <w:rPr>
          <w:rFonts w:ascii="Arial" w:hAnsi="Arial" w:cs="Arial"/>
        </w:rPr>
      </w:pPr>
      <w:r w:rsidRPr="001A7E31">
        <w:rPr>
          <w:rStyle w:val="Strong"/>
          <w:rFonts w:ascii="Arial" w:hAnsi="Arial" w:cs="Arial"/>
        </w:rPr>
        <w:t>2nd [hyp]</w:t>
      </w:r>
      <w:r w:rsidRPr="001A7E31">
        <w:rPr>
          <w:rFonts w:ascii="Arial" w:hAnsi="Arial" w:cs="Arial"/>
        </w:rPr>
        <w:t xml:space="preserve"> displays the </w:t>
      </w:r>
      <w:r w:rsidRPr="001A7E31">
        <w:rPr>
          <w:rFonts w:ascii="Arial" w:hAnsi="Arial" w:cs="Arial"/>
          <w:b/>
          <w:bCs/>
        </w:rPr>
        <w:t>HYP</w:t>
      </w:r>
      <w:r w:rsidRPr="001A7E31">
        <w:rPr>
          <w:rFonts w:ascii="Arial" w:hAnsi="Arial" w:cs="Arial"/>
        </w:rPr>
        <w:t xml:space="preserve"> indicator and accesses the hyperbolic function of the next trigonometry key that you press. Angle modes do not affect hyperbolic calculations.</w:t>
      </w:r>
    </w:p>
    <w:p w14:paraId="1FE88438" w14:textId="71CCFDCA" w:rsidR="004E7141" w:rsidRDefault="004E7141" w:rsidP="00452B9A">
      <w:pPr>
        <w:rPr>
          <w:b/>
          <w:bCs/>
          <w:i/>
          <w:iCs/>
        </w:rPr>
      </w:pPr>
      <w:r w:rsidRPr="00452B9A">
        <w:rPr>
          <w:b/>
          <w:bCs/>
          <w:i/>
          <w:iCs/>
        </w:rPr>
        <w:lastRenderedPageBreak/>
        <w:t>Example</w:t>
      </w:r>
    </w:p>
    <w:p w14:paraId="60312A3D" w14:textId="77777777" w:rsidR="00A86495" w:rsidRPr="00452B9A" w:rsidRDefault="00A86495" w:rsidP="00452B9A">
      <w:pPr>
        <w:rPr>
          <w:b/>
          <w:bCs/>
          <w:i/>
          <w:iCs/>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57"/>
        <w:gridCol w:w="5833"/>
        <w:gridCol w:w="2134"/>
      </w:tblGrid>
      <w:tr w:rsidR="004E7141" w14:paraId="0283478E"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362517F5" w14:textId="77777777" w:rsidR="004E7141" w:rsidRDefault="004E7141">
            <w:r>
              <w:t>HYP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4F403" w14:textId="77777777" w:rsidR="004E7141" w:rsidRDefault="004E7141">
            <w:r>
              <w:rPr>
                <w:rStyle w:val="Strong"/>
              </w:rPr>
              <w:t>2nd, [hyp], sin</w:t>
            </w:r>
            <w:r>
              <w:t xml:space="preserve">, </w:t>
            </w:r>
            <w:r>
              <w:rPr>
                <w:b/>
                <w:bCs/>
              </w:rPr>
              <w:t>5</w:t>
            </w:r>
            <w:r>
              <w:t xml:space="preserve">, </w:t>
            </w:r>
            <w:r>
              <w:rPr>
                <w:rStyle w:val="Strong"/>
              </w:rPr>
              <w:t>), +</w:t>
            </w:r>
            <w:r>
              <w:t xml:space="preserve">, </w:t>
            </w:r>
            <w:r>
              <w:rPr>
                <w:b/>
                <w:bCs/>
              </w:rPr>
              <w:t>2</w:t>
            </w:r>
            <w:r>
              <w:t>,</w:t>
            </w:r>
            <w:r>
              <w:br/>
            </w:r>
            <w:r>
              <w:rPr>
                <w:rStyle w:val="Strong"/>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1E10B" w14:textId="77777777" w:rsidR="004E7141" w:rsidRDefault="004E7141">
            <w:r>
              <w:t>Result = 76.20321058  </w:t>
            </w:r>
          </w:p>
        </w:tc>
      </w:tr>
      <w:tr w:rsidR="004E7141" w14:paraId="47FDA001"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015CBCED" w14:textId="77777777" w:rsidR="004E7141" w:rsidRDefault="004E7141">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87543" w14:textId="77777777" w:rsidR="004E7141" w:rsidRDefault="004E7141">
            <w:r>
              <w:rPr>
                <w:rStyle w:val="Strong"/>
              </w:rPr>
              <w:t>up arrow, up arrow, enter, left arrow, left arrow, left arrow, left arrow, left arrow</w:t>
            </w:r>
            <w:r>
              <w:t>,  </w:t>
            </w:r>
            <w:r>
              <w:br/>
            </w:r>
            <w:r>
              <w:rPr>
                <w:rStyle w:val="Strong"/>
              </w:rPr>
              <w:t>2nd, [hyp], 2nd, [sin</w:t>
            </w:r>
            <w:r>
              <w:rPr>
                <w:rStyle w:val="Strong"/>
                <w:vertAlign w:val="superscript"/>
              </w:rPr>
              <w:t>-1</w:t>
            </w:r>
            <w:r>
              <w:rPr>
                <w:rStyle w:val="Strong"/>
              </w:rPr>
              <w:t>], 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77FC5" w14:textId="77777777" w:rsidR="004E7141" w:rsidRDefault="004E7141">
            <w:r>
              <w:t>Result = 4.312438341</w:t>
            </w:r>
          </w:p>
        </w:tc>
      </w:tr>
    </w:tbl>
    <w:p w14:paraId="67F00E84" w14:textId="77777777" w:rsidR="004E7141" w:rsidRDefault="004E7141" w:rsidP="004E7141">
      <w:pPr>
        <w:pStyle w:val="Heading2"/>
      </w:pPr>
      <w:bookmarkStart w:id="59" w:name="_Toc6569792"/>
      <w:r>
        <w:t>Logarithm and exponential functions</w:t>
      </w:r>
      <w:bookmarkEnd w:id="59"/>
    </w:p>
    <w:p w14:paraId="7F69DB14" w14:textId="77777777" w:rsidR="004E7141" w:rsidRPr="001A7E31" w:rsidRDefault="004E7141" w:rsidP="004E7141">
      <w:pPr>
        <w:pStyle w:val="NormalWeb"/>
        <w:rPr>
          <w:rFonts w:ascii="Arial" w:hAnsi="Arial" w:cs="Arial"/>
        </w:rPr>
      </w:pPr>
      <w:r w:rsidRPr="001A7E31">
        <w:rPr>
          <w:rStyle w:val="Strong"/>
          <w:rFonts w:ascii="Arial" w:hAnsi="Arial" w:cs="Arial"/>
        </w:rPr>
        <w:t>log    In    2nd [10</w:t>
      </w:r>
      <w:r w:rsidRPr="001A7E31">
        <w:rPr>
          <w:rStyle w:val="Strong"/>
          <w:rFonts w:ascii="Arial" w:hAnsi="Arial" w:cs="Arial"/>
          <w:vertAlign w:val="superscript"/>
        </w:rPr>
        <w:t>x</w:t>
      </w:r>
      <w:r w:rsidRPr="001A7E31">
        <w:rPr>
          <w:rStyle w:val="Strong"/>
          <w:rFonts w:ascii="Arial" w:hAnsi="Arial" w:cs="Arial"/>
        </w:rPr>
        <w:t>]    2nd [e</w:t>
      </w:r>
      <w:r w:rsidRPr="001A7E31">
        <w:rPr>
          <w:rStyle w:val="Strong"/>
          <w:rFonts w:ascii="Arial" w:hAnsi="Arial" w:cs="Arial"/>
          <w:vertAlign w:val="superscript"/>
        </w:rPr>
        <w:t>x</w:t>
      </w:r>
      <w:r w:rsidRPr="001A7E31">
        <w:rPr>
          <w:rStyle w:val="Strong"/>
          <w:rFonts w:ascii="Arial" w:hAnsi="Arial" w:cs="Arial"/>
        </w:rPr>
        <w:t>]</w:t>
      </w:r>
    </w:p>
    <w:p w14:paraId="1B069B82" w14:textId="77777777" w:rsidR="004E7141" w:rsidRPr="001A7E31" w:rsidRDefault="004E7141" w:rsidP="004E7141">
      <w:pPr>
        <w:pStyle w:val="NormalWeb"/>
        <w:rPr>
          <w:rFonts w:ascii="Arial" w:hAnsi="Arial" w:cs="Arial"/>
        </w:rPr>
      </w:pPr>
      <w:r w:rsidRPr="001A7E31">
        <w:rPr>
          <w:rStyle w:val="Strong"/>
          <w:rFonts w:ascii="Arial" w:hAnsi="Arial" w:cs="Arial"/>
        </w:rPr>
        <w:t>log</w:t>
      </w:r>
      <w:r w:rsidRPr="001A7E31">
        <w:rPr>
          <w:rFonts w:ascii="Arial" w:hAnsi="Arial" w:cs="Arial"/>
        </w:rPr>
        <w:t xml:space="preserve"> yields the common logarithm of a number.</w:t>
      </w:r>
    </w:p>
    <w:p w14:paraId="67888CD6" w14:textId="77777777" w:rsidR="004E7141" w:rsidRPr="001A7E31" w:rsidRDefault="004E7141" w:rsidP="004E7141">
      <w:pPr>
        <w:pStyle w:val="NormalWeb"/>
        <w:rPr>
          <w:rFonts w:ascii="Arial" w:hAnsi="Arial" w:cs="Arial"/>
        </w:rPr>
      </w:pPr>
      <w:r w:rsidRPr="001A7E31">
        <w:rPr>
          <w:rStyle w:val="Strong"/>
          <w:rFonts w:ascii="Arial" w:hAnsi="Arial" w:cs="Arial"/>
        </w:rPr>
        <w:t>In</w:t>
      </w:r>
      <w:r w:rsidRPr="001A7E31">
        <w:rPr>
          <w:rFonts w:ascii="Arial" w:hAnsi="Arial" w:cs="Arial"/>
        </w:rPr>
        <w:t xml:space="preserve"> yields the logarithm of a number to the base e (e ≈ 2.819291929).</w:t>
      </w:r>
    </w:p>
    <w:p w14:paraId="7C8FD9EF" w14:textId="77777777" w:rsidR="004E7141" w:rsidRPr="001A7E31" w:rsidRDefault="004E7141" w:rsidP="004E7141">
      <w:pPr>
        <w:pStyle w:val="NormalWeb"/>
        <w:rPr>
          <w:rFonts w:ascii="Arial" w:hAnsi="Arial" w:cs="Arial"/>
        </w:rPr>
      </w:pPr>
      <w:r w:rsidRPr="001A7E31">
        <w:rPr>
          <w:rStyle w:val="Strong"/>
          <w:rFonts w:ascii="Arial" w:hAnsi="Arial" w:cs="Arial"/>
        </w:rPr>
        <w:t>2nd [10</w:t>
      </w:r>
      <w:r w:rsidRPr="001A7E31">
        <w:rPr>
          <w:rStyle w:val="Strong"/>
          <w:rFonts w:ascii="Arial" w:hAnsi="Arial" w:cs="Arial"/>
          <w:vertAlign w:val="superscript"/>
        </w:rPr>
        <w:t>x</w:t>
      </w:r>
      <w:r w:rsidRPr="001A7E31">
        <w:rPr>
          <w:rStyle w:val="Strong"/>
          <w:rFonts w:ascii="Arial" w:hAnsi="Arial" w:cs="Arial"/>
        </w:rPr>
        <w:t>]</w:t>
      </w:r>
      <w:r w:rsidRPr="001A7E31">
        <w:rPr>
          <w:rFonts w:ascii="Arial" w:hAnsi="Arial" w:cs="Arial"/>
        </w:rPr>
        <w:t xml:space="preserve"> raises 10 to the power you specify.</w:t>
      </w:r>
    </w:p>
    <w:p w14:paraId="35A8B11E" w14:textId="77777777" w:rsidR="004E7141" w:rsidRPr="001A7E31" w:rsidRDefault="004E7141" w:rsidP="004E7141">
      <w:pPr>
        <w:pStyle w:val="NormalWeb"/>
        <w:rPr>
          <w:rFonts w:ascii="Arial" w:hAnsi="Arial" w:cs="Arial"/>
        </w:rPr>
      </w:pPr>
      <w:r w:rsidRPr="001A7E31">
        <w:rPr>
          <w:rStyle w:val="Strong"/>
          <w:rFonts w:ascii="Arial" w:hAnsi="Arial" w:cs="Arial"/>
        </w:rPr>
        <w:t>2nd [e</w:t>
      </w:r>
      <w:r w:rsidRPr="001A7E31">
        <w:rPr>
          <w:rStyle w:val="Strong"/>
          <w:rFonts w:ascii="Arial" w:hAnsi="Arial" w:cs="Arial"/>
          <w:vertAlign w:val="superscript"/>
        </w:rPr>
        <w:t>x</w:t>
      </w:r>
      <w:r w:rsidRPr="001A7E31">
        <w:rPr>
          <w:rStyle w:val="Strong"/>
          <w:rFonts w:ascii="Arial" w:hAnsi="Arial" w:cs="Arial"/>
        </w:rPr>
        <w:t>]</w:t>
      </w:r>
      <w:r w:rsidRPr="001A7E31">
        <w:rPr>
          <w:rFonts w:ascii="Arial" w:hAnsi="Arial" w:cs="Arial"/>
        </w:rPr>
        <w:t xml:space="preserve"> raises </w:t>
      </w:r>
      <w:r w:rsidRPr="001A7E31">
        <w:rPr>
          <w:rFonts w:ascii="Arial" w:hAnsi="Arial" w:cs="Arial"/>
          <w:i/>
          <w:iCs/>
        </w:rPr>
        <w:t>e</w:t>
      </w:r>
      <w:r w:rsidRPr="001A7E31">
        <w:rPr>
          <w:rFonts w:ascii="Arial" w:hAnsi="Arial" w:cs="Arial"/>
        </w:rPr>
        <w:t xml:space="preserve"> to the power you specify.</w:t>
      </w:r>
    </w:p>
    <w:p w14:paraId="239F9927" w14:textId="592E49BD" w:rsidR="004E7141" w:rsidRDefault="004E7141" w:rsidP="00452B9A">
      <w:pPr>
        <w:rPr>
          <w:b/>
          <w:bCs/>
          <w:i/>
          <w:iCs/>
        </w:rPr>
      </w:pPr>
      <w:r w:rsidRPr="00452B9A">
        <w:rPr>
          <w:b/>
          <w:bCs/>
          <w:i/>
          <w:iCs/>
        </w:rPr>
        <w:t>Examples</w:t>
      </w:r>
    </w:p>
    <w:p w14:paraId="5FCFC0DC" w14:textId="77777777" w:rsidR="00A86495" w:rsidRPr="00452B9A" w:rsidRDefault="00A86495" w:rsidP="00452B9A">
      <w:pPr>
        <w:rPr>
          <w:b/>
          <w:bCs/>
          <w:i/>
          <w:iCs/>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71"/>
        <w:gridCol w:w="3667"/>
        <w:gridCol w:w="2519"/>
      </w:tblGrid>
      <w:tr w:rsidR="004E7141" w14:paraId="65EC5301"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3CC32B0F" w14:textId="77777777" w:rsidR="004E7141" w:rsidRDefault="004E7141">
            <w:r>
              <w:t>LOG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7B9A4" w14:textId="77777777" w:rsidR="004E7141" w:rsidRDefault="004E7141">
            <w:r>
              <w:rPr>
                <w:rStyle w:val="Strong"/>
              </w:rPr>
              <w:t>log</w:t>
            </w:r>
            <w:r>
              <w:t xml:space="preserve">, </w:t>
            </w:r>
            <w:r>
              <w:rPr>
                <w:b/>
                <w:bCs/>
              </w:rPr>
              <w:t>1</w:t>
            </w:r>
            <w:r>
              <w:t xml:space="preserve">, </w:t>
            </w:r>
            <w:r>
              <w:rPr>
                <w:rStyle w:val="Strong"/>
              </w:rPr>
              <w:t>), 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97E3B" w14:textId="77777777" w:rsidR="004E7141" w:rsidRDefault="004E7141">
            <w:r>
              <w:t>Result = 0</w:t>
            </w:r>
          </w:p>
        </w:tc>
      </w:tr>
      <w:tr w:rsidR="004E7141" w14:paraId="0E07AA41"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363948B2" w14:textId="77777777" w:rsidR="004E7141" w:rsidRDefault="004E7141">
            <w:r>
              <w:t>LN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6ADC1" w14:textId="77777777" w:rsidR="004E7141" w:rsidRDefault="004E7141">
            <w:r>
              <w:rPr>
                <w:rStyle w:val="Strong"/>
              </w:rPr>
              <w:t>In</w:t>
            </w:r>
            <w:r>
              <w:t xml:space="preserve">, </w:t>
            </w:r>
            <w:r>
              <w:rPr>
                <w:b/>
                <w:bCs/>
              </w:rPr>
              <w:t>1</w:t>
            </w:r>
            <w:r>
              <w:t>,</w:t>
            </w:r>
            <w:r>
              <w:br/>
            </w:r>
            <w:r>
              <w:rPr>
                <w:b/>
                <w:bCs/>
              </w:rPr>
              <w:t>5</w:t>
            </w:r>
            <w:r>
              <w:t xml:space="preserve">, </w:t>
            </w:r>
            <w:r>
              <w:rPr>
                <w:rStyle w:val="Strong"/>
              </w:rPr>
              <w:t>), ×,</w:t>
            </w:r>
            <w:r>
              <w:t xml:space="preserve"> </w:t>
            </w:r>
            <w:r>
              <w:rPr>
                <w:b/>
                <w:bCs/>
              </w:rPr>
              <w:t>2</w:t>
            </w:r>
            <w:r>
              <w:t xml:space="preserve">, </w:t>
            </w:r>
            <w:r>
              <w:rPr>
                <w:rStyle w:val="Strong"/>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49DD3" w14:textId="77777777" w:rsidR="004E7141" w:rsidRDefault="004E7141">
            <w:r>
              <w:t>Result = 5.416100402  </w:t>
            </w:r>
          </w:p>
        </w:tc>
      </w:tr>
      <w:tr w:rsidR="004E7141" w14:paraId="7164B180"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571B4A2A" w14:textId="77777777" w:rsidR="004E7141" w:rsidRDefault="004E7141">
            <w:r>
              <w:t>10</w:t>
            </w:r>
            <w:r>
              <w:rPr>
                <w:vertAlign w:val="superscript"/>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92332" w14:textId="77777777" w:rsidR="004E7141" w:rsidRDefault="004E7141">
            <w:r>
              <w:rPr>
                <w:rStyle w:val="Strong"/>
              </w:rPr>
              <w:t>2nd, [10</w:t>
            </w:r>
            <w:r>
              <w:rPr>
                <w:rStyle w:val="Strong"/>
                <w:vertAlign w:val="superscript"/>
              </w:rPr>
              <w:t>x</w:t>
            </w:r>
            <w:r>
              <w:rPr>
                <w:rStyle w:val="Strong"/>
              </w:rPr>
              <w:t>], log</w:t>
            </w:r>
            <w:r>
              <w:t xml:space="preserve">, </w:t>
            </w:r>
            <w:r>
              <w:rPr>
                <w:b/>
                <w:bCs/>
              </w:rPr>
              <w:t>2</w:t>
            </w:r>
            <w:r>
              <w:t xml:space="preserve">, </w:t>
            </w:r>
            <w:r>
              <w:rPr>
                <w:rStyle w:val="Strong"/>
              </w:rPr>
              <w:t>), enter</w:t>
            </w:r>
            <w:r>
              <w:t>,</w:t>
            </w:r>
            <w:r>
              <w:br/>
            </w:r>
            <w:r>
              <w:rPr>
                <w:rStyle w:val="Strong"/>
              </w:rPr>
              <w:t>log, 2nd, [10</w:t>
            </w:r>
            <w:r>
              <w:rPr>
                <w:rStyle w:val="Strong"/>
                <w:vertAlign w:val="superscript"/>
              </w:rPr>
              <w:t>x</w:t>
            </w:r>
            <w:r>
              <w:rPr>
                <w:rStyle w:val="Strong"/>
              </w:rPr>
              <w:t>]</w:t>
            </w:r>
            <w:r>
              <w:t xml:space="preserve">, </w:t>
            </w:r>
            <w:r>
              <w:rPr>
                <w:b/>
                <w:bCs/>
              </w:rPr>
              <w:t>5</w:t>
            </w:r>
            <w:r>
              <w:t xml:space="preserve">, </w:t>
            </w:r>
            <w:r>
              <w:rPr>
                <w:rStyle w:val="Strong"/>
              </w:rPr>
              <w:t>right arrow, )</w:t>
            </w:r>
            <w:r>
              <w:t>,  </w:t>
            </w:r>
            <w:r>
              <w:br/>
            </w:r>
            <w:r>
              <w:rPr>
                <w:rStyle w:val="Strong"/>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80B43" w14:textId="77777777" w:rsidR="004E7141" w:rsidRDefault="004E7141">
            <w:r>
              <w:t>Result = 5</w:t>
            </w:r>
          </w:p>
        </w:tc>
      </w:tr>
      <w:tr w:rsidR="004E7141" w14:paraId="5B91ED7F"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3EFA6320" w14:textId="77777777" w:rsidR="004E7141" w:rsidRDefault="004E7141">
            <w:r>
              <w:t>e</w:t>
            </w:r>
            <w:r>
              <w:rPr>
                <w:vertAlign w:val="superscript"/>
              </w:rPr>
              <w:t>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9A48F" w14:textId="77777777" w:rsidR="004E7141" w:rsidRDefault="004E7141">
            <w:r>
              <w:rPr>
                <w:rStyle w:val="Strong"/>
              </w:rPr>
              <w:t>2nd, [e</w:t>
            </w:r>
            <w:r>
              <w:rPr>
                <w:rStyle w:val="Strong"/>
                <w:vertAlign w:val="superscript"/>
              </w:rPr>
              <w:t>x</w:t>
            </w:r>
            <w:r>
              <w:rPr>
                <w:rStyle w:val="Strong"/>
              </w:rPr>
              <w:t>], ·</w:t>
            </w:r>
            <w:r>
              <w:t xml:space="preserve">, </w:t>
            </w:r>
            <w:r>
              <w:rPr>
                <w:b/>
                <w:bCs/>
              </w:rPr>
              <w:t>5</w:t>
            </w:r>
            <w:r>
              <w:t xml:space="preserve">, </w:t>
            </w:r>
            <w:r>
              <w:rPr>
                <w:rStyle w:val="Strong"/>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AC4F0" w14:textId="77777777" w:rsidR="004E7141" w:rsidRDefault="004E7141">
            <w:r>
              <w:t>Result = 1.648721271</w:t>
            </w:r>
          </w:p>
        </w:tc>
      </w:tr>
    </w:tbl>
    <w:p w14:paraId="085117D4" w14:textId="77777777" w:rsidR="004E7141" w:rsidRDefault="004E7141" w:rsidP="004E7141">
      <w:pPr>
        <w:pStyle w:val="Heading2"/>
      </w:pPr>
      <w:bookmarkStart w:id="60" w:name="_Toc6569793"/>
      <w:r>
        <w:t>Constant</w:t>
      </w:r>
      <w:bookmarkEnd w:id="60"/>
    </w:p>
    <w:p w14:paraId="2A0BC8B4" w14:textId="281B2ED8" w:rsidR="004E7141" w:rsidRPr="001A7E31" w:rsidRDefault="004E7141" w:rsidP="004E7141">
      <w:pPr>
        <w:pStyle w:val="NormalWeb"/>
        <w:rPr>
          <w:rFonts w:ascii="Arial" w:hAnsi="Arial" w:cs="Arial"/>
        </w:rPr>
      </w:pPr>
      <w:r w:rsidRPr="001A7E31">
        <w:rPr>
          <w:rStyle w:val="Strong"/>
          <w:rFonts w:ascii="Arial" w:hAnsi="Arial" w:cs="Arial"/>
        </w:rPr>
        <w:t>2nd [K]</w:t>
      </w:r>
    </w:p>
    <w:p w14:paraId="211F6D12" w14:textId="77777777" w:rsidR="004E7141" w:rsidRPr="001A7E31" w:rsidRDefault="004E7141" w:rsidP="004E7141">
      <w:pPr>
        <w:pStyle w:val="NormalWeb"/>
        <w:rPr>
          <w:rFonts w:ascii="Arial" w:hAnsi="Arial" w:cs="Arial"/>
        </w:rPr>
      </w:pPr>
      <w:r w:rsidRPr="001A7E31">
        <w:rPr>
          <w:rStyle w:val="Strong"/>
          <w:rFonts w:ascii="Arial" w:hAnsi="Arial" w:cs="Arial"/>
        </w:rPr>
        <w:t>2nd [K]</w:t>
      </w:r>
      <w:r w:rsidRPr="001A7E31">
        <w:rPr>
          <w:rFonts w:ascii="Arial" w:hAnsi="Arial" w:cs="Arial"/>
        </w:rPr>
        <w:t xml:space="preserve"> turns Constant feature on and lets you define a constant.</w:t>
      </w:r>
    </w:p>
    <w:p w14:paraId="4DA8108C" w14:textId="77777777" w:rsidR="004E7141" w:rsidRPr="001A7E31" w:rsidRDefault="004E7141" w:rsidP="004E7141">
      <w:pPr>
        <w:pStyle w:val="NormalWeb"/>
        <w:rPr>
          <w:rFonts w:ascii="Arial" w:hAnsi="Arial" w:cs="Arial"/>
        </w:rPr>
      </w:pPr>
      <w:r w:rsidRPr="001A7E31">
        <w:rPr>
          <w:rFonts w:ascii="Arial" w:hAnsi="Arial" w:cs="Arial"/>
        </w:rPr>
        <w:t xml:space="preserve">To store an operation to </w:t>
      </w:r>
      <w:r w:rsidRPr="001A7E31">
        <w:rPr>
          <w:rFonts w:ascii="Arial" w:hAnsi="Arial" w:cs="Arial"/>
          <w:b/>
          <w:bCs/>
        </w:rPr>
        <w:t>K</w:t>
      </w:r>
      <w:r w:rsidRPr="001A7E31">
        <w:rPr>
          <w:rFonts w:ascii="Arial" w:hAnsi="Arial" w:cs="Arial"/>
        </w:rPr>
        <w:t xml:space="preserve"> and recall it:</w:t>
      </w:r>
    </w:p>
    <w:p w14:paraId="438FAFDD" w14:textId="77777777" w:rsidR="004E7141" w:rsidRPr="001A7E31" w:rsidRDefault="004E7141" w:rsidP="00E66CF4">
      <w:pPr>
        <w:numPr>
          <w:ilvl w:val="0"/>
          <w:numId w:val="21"/>
        </w:numPr>
        <w:spacing w:before="100" w:beforeAutospacing="1" w:after="100" w:afterAutospacing="1"/>
        <w:rPr>
          <w:rFonts w:cs="Arial"/>
        </w:rPr>
      </w:pPr>
      <w:r w:rsidRPr="001A7E31">
        <w:rPr>
          <w:rFonts w:cs="Arial"/>
        </w:rPr>
        <w:t xml:space="preserve">Press </w:t>
      </w:r>
      <w:r w:rsidRPr="001A7E31">
        <w:rPr>
          <w:rStyle w:val="Strong"/>
          <w:rFonts w:cs="Arial"/>
        </w:rPr>
        <w:t>2nd [K]</w:t>
      </w:r>
      <w:r w:rsidRPr="001A7E31">
        <w:rPr>
          <w:rFonts w:cs="Arial"/>
        </w:rPr>
        <w:t>.</w:t>
      </w:r>
    </w:p>
    <w:p w14:paraId="7A5A856D" w14:textId="77777777" w:rsidR="004E7141" w:rsidRPr="001A7E31" w:rsidRDefault="004E7141" w:rsidP="00E66CF4">
      <w:pPr>
        <w:numPr>
          <w:ilvl w:val="0"/>
          <w:numId w:val="21"/>
        </w:numPr>
        <w:spacing w:before="100" w:beforeAutospacing="1" w:after="100" w:afterAutospacing="1"/>
        <w:rPr>
          <w:rFonts w:cs="Arial"/>
        </w:rPr>
      </w:pPr>
      <w:r w:rsidRPr="001A7E31">
        <w:rPr>
          <w:rFonts w:cs="Arial"/>
        </w:rPr>
        <w:t>Enter any combination of numbers, operators, and/or values, up to 44 characters.</w:t>
      </w:r>
    </w:p>
    <w:p w14:paraId="7DBDA61F" w14:textId="77777777" w:rsidR="004E7141" w:rsidRPr="001A7E31" w:rsidRDefault="004E7141" w:rsidP="00E66CF4">
      <w:pPr>
        <w:numPr>
          <w:ilvl w:val="0"/>
          <w:numId w:val="21"/>
        </w:numPr>
        <w:spacing w:before="100" w:beforeAutospacing="1" w:after="100" w:afterAutospacing="1"/>
        <w:rPr>
          <w:rFonts w:cs="Arial"/>
        </w:rPr>
      </w:pPr>
      <w:r w:rsidRPr="001A7E31">
        <w:rPr>
          <w:rFonts w:cs="Arial"/>
        </w:rPr>
        <w:t xml:space="preserve">Press </w:t>
      </w:r>
      <w:r w:rsidRPr="001A7E31">
        <w:rPr>
          <w:rStyle w:val="Strong"/>
          <w:rFonts w:cs="Arial"/>
        </w:rPr>
        <w:t>enter</w:t>
      </w:r>
      <w:r w:rsidRPr="001A7E31">
        <w:rPr>
          <w:rFonts w:cs="Arial"/>
        </w:rPr>
        <w:t xml:space="preserve"> to save the operation. </w:t>
      </w:r>
      <w:r w:rsidRPr="001A7E31">
        <w:rPr>
          <w:rFonts w:cs="Arial"/>
          <w:b/>
          <w:bCs/>
        </w:rPr>
        <w:t>K</w:t>
      </w:r>
      <w:r w:rsidRPr="001A7E31">
        <w:rPr>
          <w:rFonts w:cs="Arial"/>
        </w:rPr>
        <w:t xml:space="preserve"> displays in the indicator line.</w:t>
      </w:r>
    </w:p>
    <w:p w14:paraId="6F9AF975" w14:textId="77777777" w:rsidR="004E7141" w:rsidRPr="001A7E31" w:rsidRDefault="004E7141" w:rsidP="00E66CF4">
      <w:pPr>
        <w:numPr>
          <w:ilvl w:val="0"/>
          <w:numId w:val="21"/>
        </w:numPr>
        <w:spacing w:before="100" w:beforeAutospacing="1" w:after="100" w:afterAutospacing="1"/>
        <w:rPr>
          <w:rFonts w:cs="Arial"/>
        </w:rPr>
      </w:pPr>
      <w:r w:rsidRPr="001A7E31">
        <w:rPr>
          <w:rFonts w:cs="Arial"/>
        </w:rPr>
        <w:t xml:space="preserve">Each subsequent time you press </w:t>
      </w:r>
      <w:r w:rsidRPr="001A7E31">
        <w:rPr>
          <w:rStyle w:val="Strong"/>
          <w:rFonts w:cs="Arial"/>
        </w:rPr>
        <w:t>enter</w:t>
      </w:r>
      <w:r w:rsidRPr="001A7E31">
        <w:rPr>
          <w:rFonts w:cs="Arial"/>
        </w:rPr>
        <w:t>, the TI-30XS calculator recalls the stored operation and applies it to the last answer or the current entry.</w:t>
      </w:r>
    </w:p>
    <w:p w14:paraId="2760E3A2" w14:textId="77777777" w:rsidR="004E7141" w:rsidRPr="001A7E31" w:rsidRDefault="004E7141" w:rsidP="004E7141">
      <w:pPr>
        <w:pStyle w:val="NormalWeb"/>
        <w:rPr>
          <w:rFonts w:ascii="Arial" w:hAnsi="Arial" w:cs="Arial"/>
        </w:rPr>
      </w:pPr>
      <w:r w:rsidRPr="001A7E31">
        <w:rPr>
          <w:rFonts w:ascii="Arial" w:hAnsi="Arial" w:cs="Arial"/>
        </w:rPr>
        <w:lastRenderedPageBreak/>
        <w:t xml:space="preserve">Press </w:t>
      </w:r>
      <w:r w:rsidRPr="001A7E31">
        <w:rPr>
          <w:rStyle w:val="Strong"/>
          <w:rFonts w:ascii="Arial" w:hAnsi="Arial" w:cs="Arial"/>
        </w:rPr>
        <w:t>2nd [K]</w:t>
      </w:r>
      <w:r w:rsidRPr="001A7E31">
        <w:rPr>
          <w:rFonts w:ascii="Arial" w:hAnsi="Arial" w:cs="Arial"/>
        </w:rPr>
        <w:t xml:space="preserve"> again to turn Constant feature off.</w:t>
      </w:r>
    </w:p>
    <w:p w14:paraId="4B098781" w14:textId="35E0DC53" w:rsidR="004E7141" w:rsidRDefault="004E7141" w:rsidP="00452B9A">
      <w:pPr>
        <w:rPr>
          <w:b/>
          <w:bCs/>
          <w:i/>
          <w:iCs/>
        </w:rPr>
      </w:pPr>
      <w:r w:rsidRPr="00452B9A">
        <w:rPr>
          <w:b/>
          <w:bCs/>
          <w:i/>
          <w:iCs/>
        </w:rPr>
        <w:t>Examples</w:t>
      </w:r>
    </w:p>
    <w:p w14:paraId="0E713D6A" w14:textId="77777777" w:rsidR="00A86495" w:rsidRPr="00452B9A" w:rsidRDefault="00A86495" w:rsidP="00452B9A">
      <w:pPr>
        <w:rPr>
          <w:b/>
          <w:bCs/>
          <w:i/>
          <w:iCs/>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18"/>
        <w:gridCol w:w="2844"/>
        <w:gridCol w:w="2145"/>
      </w:tblGrid>
      <w:tr w:rsidR="004E7141" w14:paraId="0E1BA581"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47A04EE8" w14:textId="77777777" w:rsidR="004E7141" w:rsidRDefault="004E7141">
            <w:r>
              <w:t>K</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FFB76" w14:textId="77777777" w:rsidR="004E7141" w:rsidRDefault="004E7141">
            <w:r>
              <w:rPr>
                <w:rStyle w:val="Strong"/>
              </w:rPr>
              <w:t>2nd, [K]</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ECE42" w14:textId="77777777" w:rsidR="004E7141" w:rsidRDefault="004E7141">
            <w:r>
              <w:t>Result = k=</w:t>
            </w:r>
          </w:p>
        </w:tc>
      </w:tr>
      <w:tr w:rsidR="004E7141" w14:paraId="54379E69"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55A8EC13" w14:textId="77777777" w:rsidR="004E7141" w:rsidRDefault="004E7141">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5872B" w14:textId="77777777" w:rsidR="004E7141" w:rsidRDefault="004E7141">
            <w:r>
              <w:rPr>
                <w:rStyle w:val="Strong"/>
              </w:rPr>
              <w:t>×</w:t>
            </w:r>
            <w:r>
              <w:t xml:space="preserve">, </w:t>
            </w:r>
            <w:r>
              <w:rPr>
                <w:b/>
                <w:bCs/>
              </w:rPr>
              <w:t>2</w:t>
            </w:r>
            <w:r>
              <w:t xml:space="preserve">, </w:t>
            </w:r>
            <w:r>
              <w:rPr>
                <w:rStyle w:val="Strong"/>
              </w:rPr>
              <w:t>+</w:t>
            </w:r>
            <w:r>
              <w:t xml:space="preserve">, </w:t>
            </w:r>
            <w:r>
              <w:rPr>
                <w:b/>
                <w:bCs/>
              </w:rPr>
              <w:t>3</w:t>
            </w:r>
            <w:r>
              <w:t xml:space="preserve">, </w:t>
            </w:r>
            <w:r>
              <w:rPr>
                <w:rStyle w:val="Strong"/>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F5689" w14:textId="77777777" w:rsidR="004E7141" w:rsidRDefault="004E7141">
            <w:r>
              <w:t>Result = k= * 2 + 3  </w:t>
            </w:r>
          </w:p>
        </w:tc>
      </w:tr>
      <w:tr w:rsidR="004E7141" w14:paraId="3A6ACB06"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74C4F769" w14:textId="77777777" w:rsidR="004E7141" w:rsidRDefault="004E7141">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46C1C" w14:textId="77777777" w:rsidR="004E7141" w:rsidRDefault="004E7141">
            <w:r>
              <w:rPr>
                <w:b/>
                <w:bCs/>
              </w:rPr>
              <w:t>4</w:t>
            </w:r>
            <w:r>
              <w:t xml:space="preserve">, </w:t>
            </w:r>
            <w:r>
              <w:rPr>
                <w:rStyle w:val="Strong"/>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4367B" w14:textId="77777777" w:rsidR="004E7141" w:rsidRDefault="004E7141">
            <w:r>
              <w:t>Result = 11</w:t>
            </w:r>
          </w:p>
        </w:tc>
      </w:tr>
      <w:tr w:rsidR="004E7141" w14:paraId="7785ABAC"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2DFB83D1" w14:textId="77777777" w:rsidR="004E7141" w:rsidRDefault="004E7141">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CAC37" w14:textId="77777777" w:rsidR="004E7141" w:rsidRDefault="004E7141">
            <w:r>
              <w:rPr>
                <w:b/>
                <w:bCs/>
              </w:rPr>
              <w:t>6</w:t>
            </w:r>
            <w:r>
              <w:t xml:space="preserve">, </w:t>
            </w:r>
            <w:r>
              <w:rPr>
                <w:rStyle w:val="Strong"/>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771CE" w14:textId="77777777" w:rsidR="004E7141" w:rsidRDefault="004E7141">
            <w:r>
              <w:t>Result = 15</w:t>
            </w:r>
          </w:p>
        </w:tc>
      </w:tr>
      <w:tr w:rsidR="004E7141" w14:paraId="3D75C8C9"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5E17DC65" w14:textId="77777777" w:rsidR="004E7141" w:rsidRDefault="004E7141">
            <w:r>
              <w:t>Reset K</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EF2B8" w14:textId="77777777" w:rsidR="004E7141" w:rsidRDefault="004E7141">
            <w:r>
              <w:rPr>
                <w:rStyle w:val="Strong"/>
              </w:rPr>
              <w:t>2nd, [K], 2nd, [K], clear</w:t>
            </w:r>
            <w:r>
              <w:t>,  </w:t>
            </w:r>
            <w:r>
              <w:br/>
            </w:r>
            <w:r>
              <w:rPr>
                <w:rStyle w:val="Strong"/>
              </w:rPr>
              <w:t>x</w:t>
            </w:r>
            <w:r>
              <w:rPr>
                <w:rStyle w:val="Strong"/>
                <w:vertAlign w:val="superscript"/>
              </w:rPr>
              <w:t>2</w:t>
            </w:r>
            <w:r>
              <w:rPr>
                <w:rStyle w:val="Strong"/>
              </w:rPr>
              <w:t>, 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2697D" w14:textId="77777777" w:rsidR="004E7141" w:rsidRDefault="004E7141">
            <w:r>
              <w:t>Result = k=</w:t>
            </w:r>
            <w:r>
              <w:rPr>
                <w:vertAlign w:val="superscript"/>
              </w:rPr>
              <w:t>2</w:t>
            </w:r>
          </w:p>
        </w:tc>
      </w:tr>
      <w:tr w:rsidR="004E7141" w14:paraId="19445289"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6AA4A1D5" w14:textId="77777777" w:rsidR="004E7141" w:rsidRDefault="004E7141">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147EA" w14:textId="77777777" w:rsidR="004E7141" w:rsidRDefault="004E7141">
            <w:r>
              <w:rPr>
                <w:b/>
                <w:bCs/>
              </w:rPr>
              <w:t>5</w:t>
            </w:r>
            <w:r>
              <w:t xml:space="preserve">, </w:t>
            </w:r>
            <w:r>
              <w:rPr>
                <w:rStyle w:val="Strong"/>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0A631" w14:textId="77777777" w:rsidR="004E7141" w:rsidRDefault="004E7141">
            <w:r>
              <w:t>Result = 25</w:t>
            </w:r>
          </w:p>
        </w:tc>
      </w:tr>
      <w:tr w:rsidR="004E7141" w14:paraId="60E3EB52"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6D1F161A" w14:textId="77777777" w:rsidR="004E7141" w:rsidRDefault="004E7141">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FD675" w14:textId="77777777" w:rsidR="004E7141" w:rsidRDefault="004E7141">
            <w:r>
              <w:rPr>
                <w:b/>
                <w:bCs/>
              </w:rPr>
              <w:t>20</w:t>
            </w:r>
            <w:r>
              <w:t xml:space="preserve">, </w:t>
            </w:r>
            <w:r>
              <w:rPr>
                <w:rStyle w:val="Strong"/>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33FCF" w14:textId="77777777" w:rsidR="004E7141" w:rsidRDefault="004E7141">
            <w:r>
              <w:t>Result = 400</w:t>
            </w:r>
          </w:p>
        </w:tc>
      </w:tr>
      <w:tr w:rsidR="004E7141" w14:paraId="5E5FEB95"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22C7A433" w14:textId="77777777" w:rsidR="004E7141" w:rsidRDefault="004E7141">
            <w:r>
              <w:t>Turn off K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2F238" w14:textId="77777777" w:rsidR="004E7141" w:rsidRDefault="004E7141">
            <w:r>
              <w:rPr>
                <w:rStyle w:val="Strong"/>
              </w:rPr>
              <w:t>2nd, [K]</w:t>
            </w:r>
            <w:r>
              <w:t xml:space="preserve">, </w:t>
            </w:r>
            <w:r>
              <w:rPr>
                <w:b/>
                <w:bCs/>
              </w:rPr>
              <w:t>1</w:t>
            </w:r>
            <w:r>
              <w:t xml:space="preserve">, </w:t>
            </w:r>
            <w:r>
              <w:rPr>
                <w:rStyle w:val="Strong"/>
              </w:rPr>
              <w:t>+</w:t>
            </w:r>
            <w:r>
              <w:t xml:space="preserve">, </w:t>
            </w:r>
            <w:r>
              <w:rPr>
                <w:b/>
                <w:bCs/>
              </w:rPr>
              <w:t>1</w:t>
            </w:r>
            <w:r>
              <w:t xml:space="preserve">, </w:t>
            </w:r>
            <w:r>
              <w:rPr>
                <w:rStyle w:val="Strong"/>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3494E" w14:textId="77777777" w:rsidR="004E7141" w:rsidRDefault="004E7141">
            <w:r>
              <w:t>Result = 2</w:t>
            </w:r>
          </w:p>
        </w:tc>
      </w:tr>
    </w:tbl>
    <w:p w14:paraId="25516A7B" w14:textId="77777777" w:rsidR="00A86495" w:rsidRDefault="00A86495" w:rsidP="00452B9A">
      <w:pPr>
        <w:rPr>
          <w:b/>
          <w:bCs/>
          <w:i/>
          <w:iCs/>
        </w:rPr>
      </w:pPr>
    </w:p>
    <w:p w14:paraId="20DDA074" w14:textId="294DB625" w:rsidR="004E7141" w:rsidRPr="00452B9A" w:rsidRDefault="004E7141" w:rsidP="00452B9A">
      <w:pPr>
        <w:rPr>
          <w:b/>
          <w:bCs/>
          <w:i/>
          <w:iCs/>
        </w:rPr>
      </w:pPr>
      <w:r w:rsidRPr="00452B9A">
        <w:rPr>
          <w:b/>
          <w:bCs/>
          <w:i/>
          <w:iCs/>
          <w:noProof/>
        </w:rPr>
        <w:drawing>
          <wp:inline distT="0" distB="0" distL="0" distR="0" wp14:anchorId="03B6B39A" wp14:editId="2D45E630">
            <wp:extent cx="190500" cy="228600"/>
            <wp:effectExtent l="0" t="0" r="0" b="0"/>
            <wp:docPr id="9" name="Picture 9" descr="calculator icon: denotes a pro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alculator icon: denotes a proble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452B9A">
        <w:rPr>
          <w:b/>
          <w:bCs/>
          <w:i/>
          <w:iCs/>
        </w:rPr>
        <w:t>Problem</w:t>
      </w:r>
    </w:p>
    <w:p w14:paraId="71613623" w14:textId="77777777" w:rsidR="004E7141" w:rsidRPr="001A7E31" w:rsidRDefault="004E7141" w:rsidP="004E7141">
      <w:pPr>
        <w:pStyle w:val="NormalWeb"/>
        <w:rPr>
          <w:rFonts w:ascii="Arial" w:hAnsi="Arial" w:cs="Arial"/>
        </w:rPr>
      </w:pPr>
      <w:r w:rsidRPr="001A7E31">
        <w:rPr>
          <w:rFonts w:ascii="Arial" w:hAnsi="Arial" w:cs="Arial"/>
        </w:rPr>
        <w:t>Given the linear function y = 5x − 2, calculate y for the following values of x: -5; -1.</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58"/>
        <w:gridCol w:w="2145"/>
      </w:tblGrid>
      <w:tr w:rsidR="004E7141" w14:paraId="2F49C8FA"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3966DF2A" w14:textId="77777777" w:rsidR="004E7141" w:rsidRDefault="004E7141">
            <w:r>
              <w:rPr>
                <w:rStyle w:val="Strong"/>
              </w:rPr>
              <w:t>2nd, [K], ×</w:t>
            </w:r>
            <w:r>
              <w:t xml:space="preserve">, </w:t>
            </w:r>
            <w:r>
              <w:rPr>
                <w:b/>
                <w:bCs/>
              </w:rPr>
              <w:t>5</w:t>
            </w:r>
            <w:r>
              <w:t xml:space="preserve">, </w:t>
            </w:r>
            <w:r>
              <w:rPr>
                <w:rStyle w:val="Strong"/>
              </w:rPr>
              <w:t>−</w:t>
            </w:r>
            <w:r>
              <w:t xml:space="preserve">, </w:t>
            </w:r>
            <w:r>
              <w:rPr>
                <w:b/>
                <w:bCs/>
              </w:rPr>
              <w:t>2</w:t>
            </w:r>
            <w:r>
              <w:t xml:space="preserve">, </w:t>
            </w:r>
            <w:r>
              <w:rPr>
                <w:rStyle w:val="Strong"/>
              </w:rPr>
              <w:t>enter</w:t>
            </w: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C313D" w14:textId="77777777" w:rsidR="004E7141" w:rsidRDefault="004E7141">
            <w:r>
              <w:t>Result = k= * 5 − 2  </w:t>
            </w:r>
          </w:p>
        </w:tc>
      </w:tr>
      <w:tr w:rsidR="004E7141" w14:paraId="6129BD20"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3CAFF42A" w14:textId="77777777" w:rsidR="004E7141" w:rsidRDefault="004E7141">
            <w:r>
              <w:rPr>
                <w:rStyle w:val="Strong"/>
              </w:rPr>
              <w:t>(-)</w:t>
            </w:r>
            <w:r>
              <w:t xml:space="preserve">, </w:t>
            </w:r>
            <w:r>
              <w:rPr>
                <w:b/>
                <w:bCs/>
              </w:rPr>
              <w:t>5</w:t>
            </w:r>
            <w:r>
              <w:t xml:space="preserve">, </w:t>
            </w:r>
            <w:r>
              <w:rPr>
                <w:rStyle w:val="Strong"/>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6C4D3" w14:textId="77777777" w:rsidR="004E7141" w:rsidRDefault="004E7141">
            <w:r>
              <w:t>Result = -27</w:t>
            </w:r>
          </w:p>
        </w:tc>
      </w:tr>
      <w:tr w:rsidR="004E7141" w14:paraId="3AC79713"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194952BD" w14:textId="77777777" w:rsidR="004E7141" w:rsidRDefault="004E7141">
            <w:r>
              <w:rPr>
                <w:rStyle w:val="Strong"/>
              </w:rPr>
              <w:t>(-)</w:t>
            </w:r>
            <w:r>
              <w:t xml:space="preserve">, </w:t>
            </w:r>
            <w:r>
              <w:rPr>
                <w:b/>
                <w:bCs/>
              </w:rPr>
              <w:t>1</w:t>
            </w:r>
            <w:r>
              <w:t xml:space="preserve">, </w:t>
            </w:r>
            <w:r>
              <w:rPr>
                <w:rStyle w:val="Strong"/>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7D588" w14:textId="77777777" w:rsidR="004E7141" w:rsidRDefault="004E7141">
            <w:r>
              <w:t>Result = -7</w:t>
            </w:r>
          </w:p>
        </w:tc>
      </w:tr>
      <w:tr w:rsidR="004E7141" w14:paraId="467FE2D7"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15FB977C" w14:textId="77777777" w:rsidR="004E7141" w:rsidRDefault="004E7141">
            <w:r>
              <w:rPr>
                <w:rStyle w:val="Strong"/>
              </w:rPr>
              <w:t>2nd, [K]</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F32E1" w14:textId="77777777" w:rsidR="004E7141" w:rsidRDefault="004E7141">
            <w:r>
              <w:t>Result = -7</w:t>
            </w:r>
          </w:p>
        </w:tc>
      </w:tr>
    </w:tbl>
    <w:p w14:paraId="332E2ABF" w14:textId="77777777" w:rsidR="004E7141" w:rsidRDefault="004E7141" w:rsidP="004E7141">
      <w:pPr>
        <w:pStyle w:val="Heading2"/>
      </w:pPr>
      <w:bookmarkStart w:id="61" w:name="_Toc6569794"/>
      <w:r>
        <w:t>Memory and stored variables</w:t>
      </w:r>
      <w:bookmarkEnd w:id="61"/>
    </w:p>
    <w:p w14:paraId="0D2AB6A9" w14:textId="77777777" w:rsidR="004E7141" w:rsidRPr="001A7E31" w:rsidRDefault="004E7141" w:rsidP="004E7141">
      <w:pPr>
        <w:pStyle w:val="NormalWeb"/>
        <w:rPr>
          <w:rFonts w:ascii="Arial" w:hAnsi="Arial" w:cs="Arial"/>
        </w:rPr>
      </w:pPr>
      <w:r w:rsidRPr="001A7E31">
        <w:rPr>
          <w:rStyle w:val="Strong"/>
          <w:rFonts w:ascii="Arial" w:hAnsi="Arial" w:cs="Arial"/>
        </w:rPr>
        <w:t>[Xabcyzt]</w:t>
      </w:r>
      <w:r w:rsidRPr="001A7E31">
        <w:rPr>
          <w:rFonts w:ascii="Arial" w:hAnsi="Arial" w:cs="Arial"/>
        </w:rPr>
        <w:t xml:space="preserve"> (memory variable)    </w:t>
      </w:r>
      <w:r w:rsidRPr="001A7E31">
        <w:rPr>
          <w:rStyle w:val="Strong"/>
          <w:rFonts w:ascii="Arial" w:hAnsi="Arial" w:cs="Arial"/>
        </w:rPr>
        <w:t>[sto right arrow]</w:t>
      </w:r>
      <w:r w:rsidRPr="001A7E31">
        <w:rPr>
          <w:rFonts w:ascii="Arial" w:hAnsi="Arial" w:cs="Arial"/>
        </w:rPr>
        <w:t xml:space="preserve"> (store)    </w:t>
      </w:r>
      <w:r w:rsidRPr="001A7E31">
        <w:rPr>
          <w:rStyle w:val="Strong"/>
          <w:rFonts w:ascii="Arial" w:hAnsi="Arial" w:cs="Arial"/>
        </w:rPr>
        <w:t>2nd [recall]</w:t>
      </w:r>
      <w:r w:rsidRPr="001A7E31">
        <w:rPr>
          <w:rFonts w:ascii="Arial" w:hAnsi="Arial" w:cs="Arial"/>
        </w:rPr>
        <w:t>    </w:t>
      </w:r>
      <w:r w:rsidRPr="001A7E31">
        <w:rPr>
          <w:rStyle w:val="Strong"/>
          <w:rFonts w:ascii="Arial" w:hAnsi="Arial" w:cs="Arial"/>
        </w:rPr>
        <w:t>2nd [clear var]</w:t>
      </w:r>
    </w:p>
    <w:p w14:paraId="3AAE19A2" w14:textId="77777777" w:rsidR="004E7141" w:rsidRPr="001A7E31" w:rsidRDefault="004E7141" w:rsidP="004E7141">
      <w:pPr>
        <w:pStyle w:val="NormalWeb"/>
        <w:rPr>
          <w:rFonts w:ascii="Arial" w:hAnsi="Arial" w:cs="Arial"/>
        </w:rPr>
      </w:pPr>
      <w:r w:rsidRPr="001A7E31">
        <w:rPr>
          <w:rFonts w:ascii="Arial" w:hAnsi="Arial" w:cs="Arial"/>
        </w:rPr>
        <w:t xml:space="preserve">The TI-30XS calculator has 7 memory variables: </w:t>
      </w:r>
      <w:r w:rsidRPr="001A7E31">
        <w:rPr>
          <w:rFonts w:ascii="Arial" w:hAnsi="Arial" w:cs="Arial"/>
          <w:b/>
          <w:bCs/>
        </w:rPr>
        <w:t>x, y, z, t, a, b,</w:t>
      </w:r>
      <w:r w:rsidRPr="001A7E31">
        <w:rPr>
          <w:rFonts w:ascii="Arial" w:hAnsi="Arial" w:cs="Arial"/>
        </w:rPr>
        <w:t xml:space="preserve"> and </w:t>
      </w:r>
      <w:r w:rsidRPr="001A7E31">
        <w:rPr>
          <w:rFonts w:ascii="Arial" w:hAnsi="Arial" w:cs="Arial"/>
          <w:b/>
          <w:bCs/>
        </w:rPr>
        <w:t>c</w:t>
      </w:r>
      <w:r w:rsidRPr="001A7E31">
        <w:rPr>
          <w:rFonts w:ascii="Arial" w:hAnsi="Arial" w:cs="Arial"/>
        </w:rPr>
        <w:t>. You can store a real number or an expression that results in a real number to a memory variable.</w:t>
      </w:r>
    </w:p>
    <w:p w14:paraId="441A2415" w14:textId="77777777" w:rsidR="004E7141" w:rsidRPr="001A7E31" w:rsidRDefault="004E7141" w:rsidP="004E7141">
      <w:pPr>
        <w:pStyle w:val="NormalWeb"/>
        <w:rPr>
          <w:rFonts w:ascii="Arial" w:hAnsi="Arial" w:cs="Arial"/>
        </w:rPr>
      </w:pPr>
      <w:r w:rsidRPr="001A7E31">
        <w:rPr>
          <w:rStyle w:val="Strong"/>
          <w:rFonts w:ascii="Arial" w:hAnsi="Arial" w:cs="Arial"/>
        </w:rPr>
        <w:t>[sto right arrow]</w:t>
      </w:r>
      <w:r w:rsidRPr="001A7E31">
        <w:rPr>
          <w:rFonts w:ascii="Arial" w:hAnsi="Arial" w:cs="Arial"/>
        </w:rPr>
        <w:t xml:space="preserve"> (store) lets you store values to variables. Press </w:t>
      </w:r>
      <w:r w:rsidRPr="001A7E31">
        <w:rPr>
          <w:rStyle w:val="Strong"/>
          <w:rFonts w:ascii="Arial" w:hAnsi="Arial" w:cs="Arial"/>
        </w:rPr>
        <w:t>[sto right arrow]</w:t>
      </w:r>
      <w:r w:rsidRPr="001A7E31">
        <w:rPr>
          <w:rFonts w:ascii="Arial" w:hAnsi="Arial" w:cs="Arial"/>
        </w:rPr>
        <w:t xml:space="preserve"> to store a variable, and press </w:t>
      </w:r>
      <w:r w:rsidRPr="001A7E31">
        <w:rPr>
          <w:rStyle w:val="Strong"/>
          <w:rFonts w:ascii="Arial" w:hAnsi="Arial" w:cs="Arial"/>
        </w:rPr>
        <w:t>[Xabcyzt]</w:t>
      </w:r>
      <w:r w:rsidRPr="001A7E31">
        <w:rPr>
          <w:rFonts w:ascii="Arial" w:hAnsi="Arial" w:cs="Arial"/>
        </w:rPr>
        <w:t xml:space="preserve"> to select the variable to store. Press </w:t>
      </w:r>
      <w:r w:rsidRPr="001A7E31">
        <w:rPr>
          <w:rStyle w:val="Strong"/>
          <w:rFonts w:ascii="Arial" w:hAnsi="Arial" w:cs="Arial"/>
        </w:rPr>
        <w:t>enter</w:t>
      </w:r>
      <w:r w:rsidRPr="001A7E31">
        <w:rPr>
          <w:rFonts w:ascii="Arial" w:hAnsi="Arial" w:cs="Arial"/>
        </w:rPr>
        <w:t xml:space="preserve"> to store the value in the selected variable. If this variable already has a value, that value is replaced by the new one.</w:t>
      </w:r>
    </w:p>
    <w:p w14:paraId="39E7175D" w14:textId="77777777" w:rsidR="004E7141" w:rsidRPr="001A7E31" w:rsidRDefault="004E7141" w:rsidP="004E7141">
      <w:pPr>
        <w:pStyle w:val="NormalWeb"/>
        <w:rPr>
          <w:rFonts w:ascii="Arial" w:hAnsi="Arial" w:cs="Arial"/>
        </w:rPr>
      </w:pPr>
      <w:r w:rsidRPr="001A7E31">
        <w:rPr>
          <w:rStyle w:val="Strong"/>
          <w:rFonts w:ascii="Arial" w:hAnsi="Arial" w:cs="Arial"/>
        </w:rPr>
        <w:t>[Xabcyzt]</w:t>
      </w:r>
      <w:r w:rsidRPr="001A7E31">
        <w:rPr>
          <w:rFonts w:ascii="Arial" w:hAnsi="Arial" w:cs="Arial"/>
        </w:rPr>
        <w:t xml:space="preserve"> (memory variable) accesses the menu of variables. Press this key multiple times to choose </w:t>
      </w:r>
      <w:r w:rsidRPr="001A7E31">
        <w:rPr>
          <w:rFonts w:ascii="Arial" w:hAnsi="Arial" w:cs="Arial"/>
          <w:b/>
          <w:bCs/>
        </w:rPr>
        <w:t>x, y, z, t, a, b,</w:t>
      </w:r>
      <w:r w:rsidRPr="001A7E31">
        <w:rPr>
          <w:rFonts w:ascii="Arial" w:hAnsi="Arial" w:cs="Arial"/>
        </w:rPr>
        <w:t xml:space="preserve"> or </w:t>
      </w:r>
      <w:r w:rsidRPr="001A7E31">
        <w:rPr>
          <w:rFonts w:ascii="Arial" w:hAnsi="Arial" w:cs="Arial"/>
          <w:b/>
          <w:bCs/>
        </w:rPr>
        <w:t>c</w:t>
      </w:r>
      <w:r w:rsidRPr="001A7E31">
        <w:rPr>
          <w:rFonts w:ascii="Arial" w:hAnsi="Arial" w:cs="Arial"/>
        </w:rPr>
        <w:t xml:space="preserve">. You can also use </w:t>
      </w:r>
      <w:r w:rsidRPr="001A7E31">
        <w:rPr>
          <w:rStyle w:val="Strong"/>
          <w:rFonts w:ascii="Arial" w:hAnsi="Arial" w:cs="Arial"/>
        </w:rPr>
        <w:t>[Xabcyzt]</w:t>
      </w:r>
      <w:r w:rsidRPr="001A7E31">
        <w:rPr>
          <w:rFonts w:ascii="Arial" w:hAnsi="Arial" w:cs="Arial"/>
        </w:rPr>
        <w:t xml:space="preserve"> to recall the stored values for these variables. The name of the variable is inserted into the current entry, but the value assigned to the variable is used to evaluate the expression.</w:t>
      </w:r>
    </w:p>
    <w:p w14:paraId="71782D8A" w14:textId="77777777" w:rsidR="004E7141" w:rsidRPr="001A7E31" w:rsidRDefault="004E7141" w:rsidP="004E7141">
      <w:pPr>
        <w:pStyle w:val="NormalWeb"/>
        <w:rPr>
          <w:rFonts w:ascii="Arial" w:hAnsi="Arial" w:cs="Arial"/>
        </w:rPr>
      </w:pPr>
      <w:r w:rsidRPr="001A7E31">
        <w:rPr>
          <w:rStyle w:val="Strong"/>
          <w:rFonts w:ascii="Arial" w:hAnsi="Arial" w:cs="Arial"/>
        </w:rPr>
        <w:lastRenderedPageBreak/>
        <w:t>2nd [recall]</w:t>
      </w:r>
      <w:r w:rsidRPr="001A7E31">
        <w:rPr>
          <w:rFonts w:ascii="Arial" w:hAnsi="Arial" w:cs="Arial"/>
        </w:rPr>
        <w:t xml:space="preserve"> recalls the values of variables. Press </w:t>
      </w:r>
      <w:r w:rsidRPr="001A7E31">
        <w:rPr>
          <w:rStyle w:val="Strong"/>
          <w:rFonts w:ascii="Arial" w:hAnsi="Arial" w:cs="Arial"/>
        </w:rPr>
        <w:t>2nd [recall]</w:t>
      </w:r>
      <w:r w:rsidRPr="001A7E31">
        <w:rPr>
          <w:rFonts w:ascii="Arial" w:hAnsi="Arial" w:cs="Arial"/>
        </w:rPr>
        <w:t xml:space="preserve"> to display a menu of variables and their stored values. Select the variable you want to recall and press </w:t>
      </w:r>
      <w:r w:rsidRPr="001A7E31">
        <w:rPr>
          <w:rStyle w:val="Strong"/>
          <w:rFonts w:ascii="Arial" w:hAnsi="Arial" w:cs="Arial"/>
        </w:rPr>
        <w:t>enter</w:t>
      </w:r>
      <w:r w:rsidRPr="001A7E31">
        <w:rPr>
          <w:rFonts w:ascii="Arial" w:hAnsi="Arial" w:cs="Arial"/>
        </w:rPr>
        <w:t>. The value assigned to the variable is inserted into the current entry and used to evaluate the expression.</w:t>
      </w:r>
    </w:p>
    <w:p w14:paraId="2A77F069" w14:textId="77777777" w:rsidR="004E7141" w:rsidRPr="001A7E31" w:rsidRDefault="004E7141" w:rsidP="004E7141">
      <w:pPr>
        <w:pStyle w:val="NormalWeb"/>
        <w:rPr>
          <w:rFonts w:ascii="Arial" w:hAnsi="Arial" w:cs="Arial"/>
        </w:rPr>
      </w:pPr>
      <w:r w:rsidRPr="001A7E31">
        <w:rPr>
          <w:rStyle w:val="Strong"/>
          <w:rFonts w:ascii="Arial" w:hAnsi="Arial" w:cs="Arial"/>
        </w:rPr>
        <w:t>2nd [clear var]</w:t>
      </w:r>
      <w:r w:rsidRPr="001A7E31">
        <w:rPr>
          <w:rFonts w:ascii="Arial" w:hAnsi="Arial" w:cs="Arial"/>
        </w:rPr>
        <w:t xml:space="preserve"> clears variable values. Press </w:t>
      </w:r>
      <w:r w:rsidRPr="001A7E31">
        <w:rPr>
          <w:rStyle w:val="Strong"/>
          <w:rFonts w:ascii="Arial" w:hAnsi="Arial" w:cs="Arial"/>
        </w:rPr>
        <w:t>2nd [clear var]</w:t>
      </w:r>
      <w:r w:rsidRPr="001A7E31">
        <w:rPr>
          <w:rFonts w:ascii="Arial" w:hAnsi="Arial" w:cs="Arial"/>
        </w:rPr>
        <w:t xml:space="preserve"> and select </w:t>
      </w:r>
      <w:r w:rsidRPr="001A7E31">
        <w:rPr>
          <w:rFonts w:ascii="Arial" w:hAnsi="Arial" w:cs="Arial"/>
          <w:b/>
          <w:bCs/>
        </w:rPr>
        <w:t>1: Yes</w:t>
      </w:r>
      <w:r w:rsidRPr="001A7E31">
        <w:rPr>
          <w:rFonts w:ascii="Arial" w:hAnsi="Arial" w:cs="Arial"/>
        </w:rPr>
        <w:t xml:space="preserve"> to clear all variable values.</w:t>
      </w:r>
    </w:p>
    <w:p w14:paraId="564EA790" w14:textId="3F6EBDA3" w:rsidR="004E7141" w:rsidRDefault="004E7141" w:rsidP="00452B9A">
      <w:pPr>
        <w:rPr>
          <w:b/>
          <w:bCs/>
          <w:i/>
          <w:iCs/>
        </w:rPr>
      </w:pPr>
      <w:r w:rsidRPr="00452B9A">
        <w:rPr>
          <w:b/>
          <w:bCs/>
          <w:i/>
          <w:iCs/>
        </w:rPr>
        <w:t>Examples</w:t>
      </w:r>
    </w:p>
    <w:p w14:paraId="166DDE99" w14:textId="77777777" w:rsidR="00A86495" w:rsidRPr="00452B9A" w:rsidRDefault="00A86495" w:rsidP="00452B9A">
      <w:pPr>
        <w:rPr>
          <w:b/>
          <w:bCs/>
          <w:i/>
          <w:iCs/>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78"/>
        <w:gridCol w:w="4404"/>
        <w:gridCol w:w="2918"/>
      </w:tblGrid>
      <w:tr w:rsidR="004E7141" w14:paraId="22B6C5A0"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227F1ABA" w14:textId="77777777" w:rsidR="004E7141" w:rsidRDefault="004E7141">
            <w:r>
              <w:t>Clear Var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11C21" w14:textId="77777777" w:rsidR="004E7141" w:rsidRDefault="004E7141">
            <w:r>
              <w:rPr>
                <w:rStyle w:val="Strong"/>
              </w:rPr>
              <w:t>2nd, [clear var]</w:t>
            </w:r>
            <w:r>
              <w:t xml:space="preserve">, </w:t>
            </w:r>
            <w:r>
              <w:rPr>
                <w:b/>
                <w:bCs/>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0C733" w14:textId="77777777" w:rsidR="004E7141" w:rsidRDefault="004E7141">
            <w:r>
              <w:t>Result = Clear Var 1:</w:t>
            </w:r>
          </w:p>
        </w:tc>
      </w:tr>
      <w:tr w:rsidR="004E7141" w14:paraId="5A856503"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58C83EC0" w14:textId="77777777" w:rsidR="004E7141" w:rsidRDefault="004E7141">
            <w:r>
              <w:t>Store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C2B5D" w14:textId="77777777" w:rsidR="004E7141" w:rsidRDefault="004E7141">
            <w:r>
              <w:rPr>
                <w:b/>
                <w:bCs/>
              </w:rPr>
              <w:t>15</w:t>
            </w:r>
            <w:r>
              <w:t xml:space="preserve">, </w:t>
            </w:r>
            <w:r>
              <w:rPr>
                <w:rStyle w:val="Strong"/>
              </w:rPr>
              <w:t>[sto right arrow], [Xabcyzt]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83991" w14:textId="77777777" w:rsidR="004E7141" w:rsidRDefault="004E7141">
            <w:r>
              <w:t>Result = 15 right arrow %</w:t>
            </w:r>
          </w:p>
        </w:tc>
      </w:tr>
      <w:tr w:rsidR="004E7141" w14:paraId="0166D04B"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4A810F50" w14:textId="77777777" w:rsidR="004E7141" w:rsidRDefault="004E7141">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54721" w14:textId="77777777" w:rsidR="004E7141" w:rsidRDefault="004E7141">
            <w:r>
              <w:rPr>
                <w:rStyle w:val="Strong"/>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69961" w14:textId="77777777" w:rsidR="004E7141" w:rsidRDefault="004E7141">
            <w:r>
              <w:t>Result = 15</w:t>
            </w:r>
          </w:p>
        </w:tc>
      </w:tr>
      <w:tr w:rsidR="004E7141" w14:paraId="61CDF64D"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60518D9C" w14:textId="77777777" w:rsidR="004E7141" w:rsidRDefault="004E7141">
            <w:r>
              <w:t>Recall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274A3" w14:textId="77777777" w:rsidR="004E7141" w:rsidRDefault="004E7141">
            <w:r>
              <w:rPr>
                <w:rStyle w:val="Strong"/>
              </w:rPr>
              <w:t>2nd, [recall]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163C9" w14:textId="77777777" w:rsidR="004E7141" w:rsidRDefault="004E7141">
            <w:r>
              <w:t>Result = Recall Var 1:</w:t>
            </w:r>
          </w:p>
        </w:tc>
      </w:tr>
      <w:tr w:rsidR="004E7141" w14:paraId="187EFF32"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356ED179" w14:textId="77777777" w:rsidR="004E7141" w:rsidRDefault="004E7141">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6DF34" w14:textId="77777777" w:rsidR="004E7141" w:rsidRDefault="004E7141">
            <w:r>
              <w:rPr>
                <w:rStyle w:val="Strong"/>
              </w:rPr>
              <w:t>enter, x</w:t>
            </w:r>
            <w:r>
              <w:rPr>
                <w:rStyle w:val="Strong"/>
                <w:vertAlign w:val="superscript"/>
              </w:rPr>
              <w:t>2</w:t>
            </w:r>
            <w:r>
              <w:rPr>
                <w:rStyle w:val="Strong"/>
              </w:rPr>
              <w:t>, 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DBC56" w14:textId="77777777" w:rsidR="004E7141" w:rsidRDefault="004E7141">
            <w:r>
              <w:t>Result = 225</w:t>
            </w:r>
          </w:p>
        </w:tc>
      </w:tr>
      <w:tr w:rsidR="004E7141" w14:paraId="76E31F22"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5B10CD5F" w14:textId="77777777" w:rsidR="004E7141" w:rsidRDefault="004E7141">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395CC" w14:textId="77777777" w:rsidR="004E7141" w:rsidRDefault="004E7141">
            <w:r>
              <w:rPr>
                <w:rStyle w:val="Strong"/>
              </w:rPr>
              <w:t>[sto right arrow], [Xabcyzt], [Xabcyzt]</w:t>
            </w: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6763F" w14:textId="77777777" w:rsidR="004E7141" w:rsidRDefault="004E7141">
            <w:r>
              <w:t>Result = Ans right arrow y  </w:t>
            </w:r>
          </w:p>
        </w:tc>
      </w:tr>
      <w:tr w:rsidR="004E7141" w14:paraId="058CA01B"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022E49CD" w14:textId="77777777" w:rsidR="004E7141" w:rsidRDefault="004E7141">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1E70F" w14:textId="77777777" w:rsidR="004E7141" w:rsidRDefault="004E7141">
            <w:r>
              <w:rPr>
                <w:rStyle w:val="Strong"/>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9FD06" w14:textId="77777777" w:rsidR="004E7141" w:rsidRDefault="004E7141">
            <w:r>
              <w:t>Result = 225</w:t>
            </w:r>
          </w:p>
        </w:tc>
      </w:tr>
      <w:tr w:rsidR="004E7141" w14:paraId="468CF1B0"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7EE6E5E0" w14:textId="77777777" w:rsidR="004E7141" w:rsidRDefault="004E7141">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DB9CF" w14:textId="77777777" w:rsidR="004E7141" w:rsidRDefault="004E7141">
            <w:r>
              <w:rPr>
                <w:rStyle w:val="Strong"/>
              </w:rPr>
              <w:t>[Xabcyzt], [Xabcyzt]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E28B8" w14:textId="77777777" w:rsidR="004E7141" w:rsidRDefault="004E7141">
            <w:r>
              <w:t>Result = y</w:t>
            </w:r>
          </w:p>
        </w:tc>
      </w:tr>
      <w:tr w:rsidR="004E7141" w14:paraId="3C18D3CF"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2820B46C" w14:textId="77777777" w:rsidR="004E7141" w:rsidRDefault="004E7141">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651A7" w14:textId="77777777" w:rsidR="004E7141" w:rsidRDefault="004E7141">
            <w:r>
              <w:rPr>
                <w:rStyle w:val="Strong"/>
              </w:rPr>
              <w:t>enter, ÷</w:t>
            </w:r>
            <w:r>
              <w:t xml:space="preserve">, </w:t>
            </w:r>
            <w:r>
              <w:rPr>
                <w:b/>
                <w:bCs/>
              </w:rPr>
              <w:t>4</w:t>
            </w:r>
            <w:r>
              <w:t xml:space="preserve">, </w:t>
            </w:r>
            <w:r>
              <w:rPr>
                <w:rStyle w:val="Strong"/>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732E9" w14:textId="77777777" w:rsidR="004E7141" w:rsidRDefault="004E7141">
            <w:r>
              <w:t>Result = 56.25</w:t>
            </w:r>
          </w:p>
        </w:tc>
      </w:tr>
    </w:tbl>
    <w:p w14:paraId="1EBBFD58" w14:textId="77777777" w:rsidR="00A86495" w:rsidRDefault="00A86495" w:rsidP="00452B9A">
      <w:pPr>
        <w:rPr>
          <w:b/>
          <w:bCs/>
          <w:i/>
          <w:iCs/>
        </w:rPr>
      </w:pPr>
    </w:p>
    <w:p w14:paraId="1F828AC3" w14:textId="100158E5" w:rsidR="004E7141" w:rsidRPr="00452B9A" w:rsidRDefault="004E7141" w:rsidP="00452B9A">
      <w:pPr>
        <w:rPr>
          <w:b/>
          <w:bCs/>
          <w:i/>
          <w:iCs/>
        </w:rPr>
      </w:pPr>
      <w:r w:rsidRPr="00452B9A">
        <w:rPr>
          <w:b/>
          <w:bCs/>
          <w:i/>
          <w:iCs/>
          <w:noProof/>
        </w:rPr>
        <w:drawing>
          <wp:inline distT="0" distB="0" distL="0" distR="0" wp14:anchorId="1314C8CE" wp14:editId="6D6D37B7">
            <wp:extent cx="190500" cy="228600"/>
            <wp:effectExtent l="0" t="0" r="0" b="0"/>
            <wp:docPr id="8" name="Picture 8" descr="calculator icon: denotes a pro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alculator icon: denotes a proble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452B9A">
        <w:rPr>
          <w:b/>
          <w:bCs/>
          <w:i/>
          <w:iCs/>
        </w:rPr>
        <w:t>Problem</w:t>
      </w:r>
    </w:p>
    <w:p w14:paraId="6E121728" w14:textId="77777777" w:rsidR="004E7141" w:rsidRPr="002F4E22" w:rsidRDefault="004E7141" w:rsidP="004E7141">
      <w:pPr>
        <w:pStyle w:val="NormalWeb"/>
        <w:rPr>
          <w:rFonts w:ascii="Arial" w:hAnsi="Arial" w:cs="Arial"/>
        </w:rPr>
      </w:pPr>
      <w:r w:rsidRPr="002F4E22">
        <w:rPr>
          <w:rFonts w:ascii="Arial" w:hAnsi="Arial" w:cs="Arial"/>
        </w:rPr>
        <w:t>In a gravel quarry, two new excavations have been opened. The first one measures 350 meters by 560 meters, the second one measures 340 meters by 610 meters. What volume of gravel does the company need to extract from each excavation to reach a depth of 150 meters? To reach 210 meters? Display the results in engineering notation.</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697"/>
        <w:gridCol w:w="2927"/>
      </w:tblGrid>
      <w:tr w:rsidR="004E7141" w14:paraId="35A6C31C"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470F3BD6" w14:textId="77777777" w:rsidR="004E7141" w:rsidRDefault="004E7141">
            <w:r>
              <w:rPr>
                <w:rStyle w:val="Strong"/>
              </w:rPr>
              <w:t>mode, down arrow, right arrow, right arrow, enter, clear</w:t>
            </w:r>
            <w:r>
              <w:t>,  </w:t>
            </w:r>
            <w:r>
              <w:br/>
            </w:r>
            <w:r>
              <w:rPr>
                <w:b/>
                <w:bCs/>
              </w:rPr>
              <w:t>350</w:t>
            </w:r>
            <w:r>
              <w:t xml:space="preserve">, </w:t>
            </w:r>
            <w:r>
              <w:rPr>
                <w:rStyle w:val="Strong"/>
              </w:rPr>
              <w:t>×</w:t>
            </w:r>
            <w:r>
              <w:t xml:space="preserve">, </w:t>
            </w:r>
            <w:r>
              <w:rPr>
                <w:b/>
                <w:bCs/>
              </w:rPr>
              <w:t>560</w:t>
            </w:r>
            <w:r>
              <w:t xml:space="preserve">, </w:t>
            </w:r>
            <w:r>
              <w:rPr>
                <w:rStyle w:val="Strong"/>
              </w:rPr>
              <w:t>[sto right arrow], [Xabcyzt], 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76692" w14:textId="77777777" w:rsidR="004E7141" w:rsidRDefault="004E7141">
            <w:r>
              <w:t>Result = 196 * 10</w:t>
            </w:r>
            <w:r>
              <w:rPr>
                <w:vertAlign w:val="superscript"/>
              </w:rPr>
              <w:t>3</w:t>
            </w:r>
          </w:p>
        </w:tc>
      </w:tr>
      <w:tr w:rsidR="004E7141" w14:paraId="4EDDD062"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5997DB5E" w14:textId="77777777" w:rsidR="004E7141" w:rsidRDefault="004E7141">
            <w:r>
              <w:rPr>
                <w:b/>
                <w:bCs/>
              </w:rPr>
              <w:t>340</w:t>
            </w:r>
            <w:r>
              <w:t xml:space="preserve">, </w:t>
            </w:r>
            <w:r>
              <w:rPr>
                <w:rStyle w:val="Strong"/>
              </w:rPr>
              <w:t>×</w:t>
            </w:r>
            <w:r>
              <w:t xml:space="preserve">, </w:t>
            </w:r>
            <w:r>
              <w:rPr>
                <w:b/>
                <w:bCs/>
              </w:rPr>
              <w:t>610</w:t>
            </w:r>
            <w:r>
              <w:t xml:space="preserve">, </w:t>
            </w:r>
            <w:r>
              <w:rPr>
                <w:rStyle w:val="Strong"/>
              </w:rPr>
              <w:t>[sto right arrow], [Xabcyzt], [Xabcyzt], 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788F4" w14:textId="77777777" w:rsidR="004E7141" w:rsidRDefault="004E7141">
            <w:r>
              <w:t>Result = 207.4 * 10</w:t>
            </w:r>
            <w:r>
              <w:rPr>
                <w:vertAlign w:val="superscript"/>
              </w:rPr>
              <w:t>3</w:t>
            </w:r>
          </w:p>
        </w:tc>
      </w:tr>
      <w:tr w:rsidR="004E7141" w14:paraId="0FFAAA54"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2E900DFA" w14:textId="77777777" w:rsidR="004E7141" w:rsidRDefault="004E7141">
            <w:r>
              <w:rPr>
                <w:b/>
                <w:bCs/>
              </w:rPr>
              <w:t>150</w:t>
            </w:r>
            <w:r>
              <w:t xml:space="preserve">, </w:t>
            </w:r>
            <w:r>
              <w:rPr>
                <w:rStyle w:val="Strong"/>
              </w:rPr>
              <w:t>×, 2nd, [recall]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50982" w14:textId="77777777" w:rsidR="004E7141" w:rsidRDefault="004E7141">
            <w:r>
              <w:t>Result = 3 down arrow z=0E0  </w:t>
            </w:r>
          </w:p>
        </w:tc>
      </w:tr>
      <w:tr w:rsidR="004E7141" w14:paraId="022281F0"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1E6513C9" w14:textId="77777777" w:rsidR="004E7141" w:rsidRDefault="004E7141">
            <w:r>
              <w:rPr>
                <w:rStyle w:val="Strong"/>
              </w:rPr>
              <w:t>enter, 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4D37F" w14:textId="77777777" w:rsidR="004E7141" w:rsidRDefault="004E7141">
            <w:r>
              <w:t>Result = 29.4 * 10</w:t>
            </w:r>
            <w:r>
              <w:rPr>
                <w:vertAlign w:val="superscript"/>
              </w:rPr>
              <w:t>6</w:t>
            </w:r>
          </w:p>
        </w:tc>
      </w:tr>
      <w:tr w:rsidR="004E7141" w14:paraId="43E5DC6C"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00DF7CA7" w14:textId="77777777" w:rsidR="004E7141" w:rsidRDefault="004E7141">
            <w:r>
              <w:rPr>
                <w:b/>
                <w:bCs/>
              </w:rPr>
              <w:t>210</w:t>
            </w:r>
            <w:r>
              <w:t xml:space="preserve">, </w:t>
            </w:r>
            <w:r>
              <w:rPr>
                <w:rStyle w:val="Strong"/>
              </w:rPr>
              <w:t>×, 2nd, [recall], enter, 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DC972" w14:textId="77777777" w:rsidR="004E7141" w:rsidRDefault="004E7141">
            <w:r>
              <w:t>Result = 41.16 * 10</w:t>
            </w:r>
            <w:r>
              <w:rPr>
                <w:vertAlign w:val="superscript"/>
              </w:rPr>
              <w:t>6</w:t>
            </w:r>
          </w:p>
        </w:tc>
      </w:tr>
      <w:tr w:rsidR="004E7141" w14:paraId="14BD03C0"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6445E2EC" w14:textId="77777777" w:rsidR="004E7141" w:rsidRDefault="004E7141">
            <w:r>
              <w:rPr>
                <w:b/>
                <w:bCs/>
              </w:rPr>
              <w:t>150</w:t>
            </w:r>
            <w:r>
              <w:t xml:space="preserve">, </w:t>
            </w:r>
            <w:r>
              <w:rPr>
                <w:rStyle w:val="Strong"/>
              </w:rPr>
              <w:t>×, [Xabcyzt], [Xabcyzt], 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F52EC" w14:textId="77777777" w:rsidR="004E7141" w:rsidRDefault="004E7141">
            <w:r>
              <w:t>Result = 31.11 * 10</w:t>
            </w:r>
            <w:r>
              <w:rPr>
                <w:vertAlign w:val="superscript"/>
              </w:rPr>
              <w:t>6</w:t>
            </w:r>
          </w:p>
        </w:tc>
      </w:tr>
      <w:tr w:rsidR="004E7141" w14:paraId="76E73159"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32459253" w14:textId="77777777" w:rsidR="004E7141" w:rsidRDefault="004E7141">
            <w:r>
              <w:rPr>
                <w:b/>
                <w:bCs/>
              </w:rPr>
              <w:t>210</w:t>
            </w:r>
            <w:r>
              <w:t xml:space="preserve">, </w:t>
            </w:r>
            <w:r>
              <w:rPr>
                <w:rStyle w:val="Strong"/>
              </w:rPr>
              <w:t>×, [Xabcyzt], [Xabcyzt], 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B4F1F" w14:textId="77777777" w:rsidR="004E7141" w:rsidRDefault="004E7141">
            <w:r>
              <w:t>Result = 43.554 * 10</w:t>
            </w:r>
            <w:r>
              <w:rPr>
                <w:vertAlign w:val="superscript"/>
              </w:rPr>
              <w:t>6</w:t>
            </w:r>
          </w:p>
        </w:tc>
      </w:tr>
    </w:tbl>
    <w:p w14:paraId="1E5D226A" w14:textId="77777777" w:rsidR="004E7141" w:rsidRPr="002F4E22" w:rsidRDefault="004E7141" w:rsidP="004E7141">
      <w:pPr>
        <w:pStyle w:val="NormalWeb"/>
        <w:rPr>
          <w:rFonts w:ascii="Arial" w:hAnsi="Arial" w:cs="Arial"/>
        </w:rPr>
      </w:pPr>
      <w:r w:rsidRPr="002F4E22">
        <w:rPr>
          <w:rFonts w:ascii="Arial" w:hAnsi="Arial" w:cs="Arial"/>
        </w:rPr>
        <w:lastRenderedPageBreak/>
        <w:t>For the first excavation: The company needs to extract 29.4 million cubic meters to reach a depth of 150 meters, and to extract 41.16 million cubic meters to reach a depth of 210 meters.</w:t>
      </w:r>
    </w:p>
    <w:p w14:paraId="75FDF261" w14:textId="77777777" w:rsidR="004E7141" w:rsidRPr="002F4E22" w:rsidRDefault="004E7141" w:rsidP="004E7141">
      <w:pPr>
        <w:pStyle w:val="NormalWeb"/>
        <w:rPr>
          <w:rFonts w:ascii="Arial" w:hAnsi="Arial" w:cs="Arial"/>
        </w:rPr>
      </w:pPr>
      <w:r w:rsidRPr="002F4E22">
        <w:rPr>
          <w:rFonts w:ascii="Arial" w:hAnsi="Arial" w:cs="Arial"/>
        </w:rPr>
        <w:t>For the second excavation: The company needs to extract 31.11 million cubic meters to reach a depth of 150 meters, and to extract 43.554 million cubic meters to reach a depth of 210 meters.</w:t>
      </w:r>
    </w:p>
    <w:p w14:paraId="2A486415" w14:textId="77777777" w:rsidR="004E7141" w:rsidRDefault="004E7141" w:rsidP="004E7141">
      <w:pPr>
        <w:pStyle w:val="Heading2"/>
      </w:pPr>
      <w:bookmarkStart w:id="62" w:name="_Toc6569795"/>
      <w:r>
        <w:t>Data editor and list formulas</w:t>
      </w:r>
      <w:bookmarkEnd w:id="62"/>
    </w:p>
    <w:p w14:paraId="36344263" w14:textId="08FDF5B4" w:rsidR="004E7141" w:rsidRPr="002F4E22" w:rsidRDefault="004E7141" w:rsidP="004E7141">
      <w:pPr>
        <w:pStyle w:val="NormalWeb"/>
        <w:rPr>
          <w:rFonts w:ascii="Arial" w:hAnsi="Arial" w:cs="Arial"/>
        </w:rPr>
      </w:pPr>
      <w:r w:rsidRPr="002F4E22">
        <w:rPr>
          <w:rStyle w:val="Strong"/>
          <w:rFonts w:ascii="Arial" w:hAnsi="Arial" w:cs="Arial"/>
        </w:rPr>
        <w:t>data</w:t>
      </w:r>
    </w:p>
    <w:p w14:paraId="0DE391C1" w14:textId="77777777" w:rsidR="004E7141" w:rsidRPr="002F4E22" w:rsidRDefault="004E7141" w:rsidP="004E7141">
      <w:pPr>
        <w:pStyle w:val="NormalWeb"/>
        <w:rPr>
          <w:rFonts w:ascii="Arial" w:hAnsi="Arial" w:cs="Arial"/>
        </w:rPr>
      </w:pPr>
      <w:r w:rsidRPr="002F4E22">
        <w:rPr>
          <w:rStyle w:val="Strong"/>
          <w:rFonts w:ascii="Arial" w:hAnsi="Arial" w:cs="Arial"/>
        </w:rPr>
        <w:t>data</w:t>
      </w:r>
      <w:r w:rsidRPr="002F4E22">
        <w:rPr>
          <w:rFonts w:ascii="Arial" w:hAnsi="Arial" w:cs="Arial"/>
        </w:rPr>
        <w:t xml:space="preserve"> lets you enter data in up to 3 lists. Each list can contain up to 42 items. Press </w:t>
      </w:r>
      <w:r w:rsidRPr="002F4E22">
        <w:rPr>
          <w:rStyle w:val="Strong"/>
          <w:rFonts w:ascii="Arial" w:hAnsi="Arial" w:cs="Arial"/>
        </w:rPr>
        <w:t>2nd, up arrow</w:t>
      </w:r>
      <w:r w:rsidRPr="002F4E22">
        <w:rPr>
          <w:rFonts w:ascii="Arial" w:hAnsi="Arial" w:cs="Arial"/>
        </w:rPr>
        <w:t xml:space="preserve"> to go to the top of a list, and </w:t>
      </w:r>
      <w:r w:rsidRPr="002F4E22">
        <w:rPr>
          <w:rStyle w:val="Strong"/>
          <w:rFonts w:ascii="Arial" w:hAnsi="Arial" w:cs="Arial"/>
        </w:rPr>
        <w:t>2nd, down arrow</w:t>
      </w:r>
      <w:r w:rsidRPr="002F4E22">
        <w:rPr>
          <w:rFonts w:ascii="Arial" w:hAnsi="Arial" w:cs="Arial"/>
        </w:rPr>
        <w:t xml:space="preserve"> to go to the bottom of a list.</w:t>
      </w:r>
    </w:p>
    <w:p w14:paraId="6E5B5F05" w14:textId="77777777" w:rsidR="004E7141" w:rsidRPr="002F4E22" w:rsidRDefault="004E7141" w:rsidP="004E7141">
      <w:pPr>
        <w:pStyle w:val="NormalWeb"/>
        <w:rPr>
          <w:rFonts w:ascii="Arial" w:hAnsi="Arial" w:cs="Arial"/>
        </w:rPr>
      </w:pPr>
      <w:r w:rsidRPr="002F4E22">
        <w:rPr>
          <w:rFonts w:ascii="Arial" w:hAnsi="Arial" w:cs="Arial"/>
        </w:rPr>
        <w:t>List formulas accept all calculator functions.</w:t>
      </w:r>
    </w:p>
    <w:p w14:paraId="42592EB7" w14:textId="77777777" w:rsidR="004E7141" w:rsidRPr="002F4E22" w:rsidRDefault="004E7141" w:rsidP="004E7141">
      <w:pPr>
        <w:pStyle w:val="NormalWeb"/>
        <w:rPr>
          <w:rFonts w:ascii="Arial" w:hAnsi="Arial" w:cs="Arial"/>
        </w:rPr>
      </w:pPr>
      <w:r w:rsidRPr="002F4E22">
        <w:rPr>
          <w:rFonts w:ascii="Arial" w:hAnsi="Arial" w:cs="Arial"/>
        </w:rPr>
        <w:t>Numeric notation, decimal notation, and angle modes affect the display of an element (except fractional elements).</w:t>
      </w:r>
    </w:p>
    <w:p w14:paraId="7261EB88" w14:textId="11C7AD58" w:rsidR="004E7141" w:rsidRDefault="004E7141" w:rsidP="00452B9A">
      <w:pPr>
        <w:rPr>
          <w:b/>
          <w:bCs/>
          <w:i/>
          <w:iCs/>
        </w:rPr>
      </w:pPr>
      <w:r w:rsidRPr="00452B9A">
        <w:rPr>
          <w:b/>
          <w:bCs/>
          <w:i/>
          <w:iCs/>
        </w:rPr>
        <w:t>Example</w:t>
      </w:r>
    </w:p>
    <w:p w14:paraId="3451D03A" w14:textId="77777777" w:rsidR="00A86495" w:rsidRPr="00452B9A" w:rsidRDefault="00A86495" w:rsidP="00452B9A">
      <w:pPr>
        <w:rPr>
          <w:b/>
          <w:bCs/>
          <w:i/>
          <w:iCs/>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44"/>
        <w:gridCol w:w="4036"/>
        <w:gridCol w:w="3544"/>
      </w:tblGrid>
      <w:tr w:rsidR="004E7141" w14:paraId="61E8ACC5"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3195C46E" w14:textId="77777777" w:rsidR="004E7141" w:rsidRDefault="004E7141">
            <w:r>
              <w:t>L1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D8BE6" w14:textId="77777777" w:rsidR="004E7141" w:rsidRDefault="004E7141">
            <w:r>
              <w:rPr>
                <w:rStyle w:val="Strong"/>
              </w:rPr>
              <w:t>data</w:t>
            </w:r>
            <w:r>
              <w:t xml:space="preserve">, </w:t>
            </w:r>
            <w:r>
              <w:rPr>
                <w:b/>
                <w:bCs/>
              </w:rPr>
              <w:t>1</w:t>
            </w:r>
            <w:r>
              <w:t xml:space="preserve">, </w:t>
            </w:r>
            <w:r>
              <w:rPr>
                <w:rStyle w:val="Strong"/>
              </w:rPr>
              <w:t>n/d</w:t>
            </w:r>
            <w:r>
              <w:t xml:space="preserve">, </w:t>
            </w:r>
            <w:r>
              <w:rPr>
                <w:b/>
                <w:bCs/>
              </w:rPr>
              <w:t>4</w:t>
            </w:r>
            <w:r>
              <w:t xml:space="preserve">, </w:t>
            </w:r>
            <w:r>
              <w:rPr>
                <w:rStyle w:val="Strong"/>
              </w:rPr>
              <w:t>down arrow</w:t>
            </w:r>
            <w:r>
              <w:t xml:space="preserve">, </w:t>
            </w:r>
            <w:r>
              <w:rPr>
                <w:b/>
                <w:bCs/>
              </w:rPr>
              <w:t>2</w:t>
            </w:r>
            <w:r>
              <w:t xml:space="preserve">, </w:t>
            </w:r>
            <w:r>
              <w:rPr>
                <w:rStyle w:val="Strong"/>
              </w:rPr>
              <w:t>n/d</w:t>
            </w:r>
            <w:r>
              <w:t xml:space="preserve">, </w:t>
            </w:r>
            <w:r>
              <w:rPr>
                <w:b/>
                <w:bCs/>
              </w:rPr>
              <w:t>4</w:t>
            </w:r>
            <w:r>
              <w:t xml:space="preserve">, </w:t>
            </w:r>
            <w:r>
              <w:rPr>
                <w:rStyle w:val="Strong"/>
              </w:rPr>
              <w:t>down arrow</w:t>
            </w:r>
            <w:r>
              <w:t>,  </w:t>
            </w:r>
            <w:r>
              <w:br/>
            </w:r>
            <w:r>
              <w:rPr>
                <w:b/>
                <w:bCs/>
              </w:rPr>
              <w:t>3</w:t>
            </w:r>
            <w:r>
              <w:t xml:space="preserve">, </w:t>
            </w:r>
            <w:r>
              <w:rPr>
                <w:rStyle w:val="Strong"/>
              </w:rPr>
              <w:t>n/d</w:t>
            </w:r>
            <w:r>
              <w:t xml:space="preserve">, </w:t>
            </w:r>
            <w:r>
              <w:rPr>
                <w:b/>
                <w:bCs/>
              </w:rPr>
              <w:t>4</w:t>
            </w:r>
            <w:r>
              <w:t xml:space="preserve">, </w:t>
            </w:r>
            <w:r>
              <w:rPr>
                <w:rStyle w:val="Strong"/>
              </w:rPr>
              <w:t>down arrow</w:t>
            </w:r>
            <w:r>
              <w:t xml:space="preserve">, </w:t>
            </w:r>
            <w:r>
              <w:rPr>
                <w:b/>
                <w:bCs/>
              </w:rPr>
              <w:t>4</w:t>
            </w:r>
            <w:r>
              <w:t xml:space="preserve">, </w:t>
            </w:r>
            <w:r>
              <w:rPr>
                <w:rStyle w:val="Strong"/>
              </w:rPr>
              <w:t>n/d</w:t>
            </w:r>
            <w:r>
              <w:t xml:space="preserve">, </w:t>
            </w:r>
            <w:r>
              <w:rPr>
                <w:b/>
                <w:bCs/>
              </w:rPr>
              <w:t>4</w:t>
            </w:r>
            <w:r>
              <w:t xml:space="preserve">, </w:t>
            </w:r>
            <w:r>
              <w:rPr>
                <w:rStyle w:val="Strong"/>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CCB87" w14:textId="77777777" w:rsidR="004E7141" w:rsidRDefault="004E7141">
            <w:r>
              <w:t>Result = L1(5)=</w:t>
            </w:r>
          </w:p>
        </w:tc>
      </w:tr>
      <w:tr w:rsidR="004E7141" w14:paraId="55F21197"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3638DA48" w14:textId="77777777" w:rsidR="004E7141" w:rsidRDefault="004E7141">
            <w:r>
              <w:t>Formula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AD865" w14:textId="77777777" w:rsidR="004E7141" w:rsidRDefault="004E7141">
            <w:r>
              <w:rPr>
                <w:rStyle w:val="Strong"/>
              </w:rPr>
              <w:t>right arrow, data, right arrow</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C652C" w14:textId="77777777" w:rsidR="004E7141" w:rsidRDefault="004E7141">
            <w:r>
              <w:t>Result = Formula 1:</w:t>
            </w:r>
          </w:p>
        </w:tc>
      </w:tr>
      <w:tr w:rsidR="004E7141" w14:paraId="4E642317"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4299A812" w14:textId="77777777" w:rsidR="004E7141" w:rsidRDefault="004E7141">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188B1" w14:textId="77777777" w:rsidR="004E7141" w:rsidRDefault="004E7141">
            <w:r>
              <w:rPr>
                <w:rStyle w:val="Strong"/>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5B316" w14:textId="77777777" w:rsidR="004E7141" w:rsidRDefault="004E7141">
            <w:r>
              <w:t>Result = •L2=</w:t>
            </w:r>
          </w:p>
        </w:tc>
      </w:tr>
      <w:tr w:rsidR="004E7141" w14:paraId="0D9C1D92"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72A309DC" w14:textId="77777777" w:rsidR="004E7141" w:rsidRDefault="004E7141">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E3B53" w14:textId="77777777" w:rsidR="004E7141" w:rsidRDefault="004E7141">
            <w:r>
              <w:rPr>
                <w:rStyle w:val="Strong"/>
              </w:rPr>
              <w:t>data, enter, 2nd, [f left-right arrow 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6C979" w14:textId="77777777" w:rsidR="004E7141" w:rsidRDefault="004E7141">
            <w:r>
              <w:t>Result = •L2=L1 right arrow [right-left arrow]  </w:t>
            </w:r>
          </w:p>
        </w:tc>
      </w:tr>
      <w:tr w:rsidR="004E7141" w14:paraId="11C616F1"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3927321F" w14:textId="77777777" w:rsidR="004E7141" w:rsidRDefault="004E7141">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A9F10" w14:textId="77777777" w:rsidR="004E7141" w:rsidRDefault="004E7141">
            <w:r>
              <w:rPr>
                <w:rStyle w:val="Strong"/>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4ED73" w14:textId="77777777" w:rsidR="004E7141" w:rsidRDefault="004E7141">
            <w:r>
              <w:t>Result = L2(1)=0.25</w:t>
            </w:r>
          </w:p>
        </w:tc>
      </w:tr>
    </w:tbl>
    <w:p w14:paraId="776ADDEF" w14:textId="77777777" w:rsidR="004E7141" w:rsidRPr="002F4E22" w:rsidRDefault="004E7141" w:rsidP="004E7141">
      <w:pPr>
        <w:pStyle w:val="NormalWeb"/>
        <w:rPr>
          <w:rFonts w:ascii="Arial" w:hAnsi="Arial" w:cs="Arial"/>
        </w:rPr>
      </w:pPr>
      <w:r w:rsidRPr="002F4E22">
        <w:rPr>
          <w:rFonts w:ascii="Arial" w:hAnsi="Arial" w:cs="Arial"/>
        </w:rPr>
        <w:t>Notice L2 is calculated per the formula you entered, and L2(1)= in the author line is highlighted to indicate the list is the result of a formula.</w:t>
      </w:r>
    </w:p>
    <w:p w14:paraId="59D1177A" w14:textId="1D577BD5" w:rsidR="004E7141" w:rsidRPr="00452B9A" w:rsidRDefault="004E7141" w:rsidP="00452B9A">
      <w:pPr>
        <w:rPr>
          <w:b/>
          <w:bCs/>
          <w:i/>
          <w:iCs/>
        </w:rPr>
      </w:pPr>
      <w:r w:rsidRPr="00452B9A">
        <w:rPr>
          <w:b/>
          <w:bCs/>
          <w:i/>
          <w:iCs/>
          <w:noProof/>
        </w:rPr>
        <w:drawing>
          <wp:inline distT="0" distB="0" distL="0" distR="0" wp14:anchorId="1F68409C" wp14:editId="39556D86">
            <wp:extent cx="190500" cy="228600"/>
            <wp:effectExtent l="0" t="0" r="0" b="0"/>
            <wp:docPr id="7" name="Picture 7" descr="calculator icon: denotes a pro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alculator icon: denotes a proble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452B9A">
        <w:rPr>
          <w:b/>
          <w:bCs/>
          <w:i/>
          <w:iCs/>
        </w:rPr>
        <w:t>Problem</w:t>
      </w:r>
    </w:p>
    <w:p w14:paraId="457E94B0" w14:textId="77777777" w:rsidR="004E7141" w:rsidRPr="002F4E22" w:rsidRDefault="004E7141" w:rsidP="004E7141">
      <w:pPr>
        <w:pStyle w:val="NormalWeb"/>
        <w:rPr>
          <w:rFonts w:ascii="Arial" w:hAnsi="Arial" w:cs="Arial"/>
        </w:rPr>
      </w:pPr>
      <w:r w:rsidRPr="002F4E22">
        <w:rPr>
          <w:rFonts w:ascii="Arial" w:hAnsi="Arial" w:cs="Arial"/>
        </w:rPr>
        <w:t>On a November day, a weather report on the Internet listed the following temperatures.</w:t>
      </w:r>
    </w:p>
    <w:p w14:paraId="241AF6F6" w14:textId="77777777" w:rsidR="004E7141" w:rsidRPr="002F4E22" w:rsidRDefault="004E7141" w:rsidP="00E66CF4">
      <w:pPr>
        <w:numPr>
          <w:ilvl w:val="0"/>
          <w:numId w:val="22"/>
        </w:numPr>
        <w:spacing w:before="100" w:beforeAutospacing="1" w:after="100" w:afterAutospacing="1"/>
        <w:rPr>
          <w:rFonts w:cs="Arial"/>
        </w:rPr>
      </w:pPr>
      <w:r w:rsidRPr="002F4E22">
        <w:rPr>
          <w:rFonts w:cs="Arial"/>
        </w:rPr>
        <w:t>Paris, France              8°C</w:t>
      </w:r>
    </w:p>
    <w:p w14:paraId="3980F8BC" w14:textId="77777777" w:rsidR="004E7141" w:rsidRPr="002F4E22" w:rsidRDefault="004E7141" w:rsidP="00E66CF4">
      <w:pPr>
        <w:numPr>
          <w:ilvl w:val="0"/>
          <w:numId w:val="22"/>
        </w:numPr>
        <w:spacing w:before="100" w:beforeAutospacing="1" w:after="100" w:afterAutospacing="1"/>
        <w:rPr>
          <w:rFonts w:cs="Arial"/>
        </w:rPr>
      </w:pPr>
      <w:r w:rsidRPr="002F4E22">
        <w:rPr>
          <w:rFonts w:cs="Arial"/>
        </w:rPr>
        <w:t>Moscow, Russia         -1°C</w:t>
      </w:r>
    </w:p>
    <w:p w14:paraId="23D31512" w14:textId="77777777" w:rsidR="004E7141" w:rsidRPr="002F4E22" w:rsidRDefault="004E7141" w:rsidP="00E66CF4">
      <w:pPr>
        <w:numPr>
          <w:ilvl w:val="0"/>
          <w:numId w:val="22"/>
        </w:numPr>
        <w:spacing w:before="100" w:beforeAutospacing="1" w:after="100" w:afterAutospacing="1"/>
        <w:rPr>
          <w:rFonts w:cs="Arial"/>
        </w:rPr>
      </w:pPr>
      <w:r w:rsidRPr="002F4E22">
        <w:rPr>
          <w:rFonts w:cs="Arial"/>
        </w:rPr>
        <w:t>Montreal, Canada       4°C</w:t>
      </w:r>
    </w:p>
    <w:p w14:paraId="73DC2608" w14:textId="77777777" w:rsidR="004E7141" w:rsidRPr="002F4E22" w:rsidRDefault="004E7141" w:rsidP="004E7141">
      <w:pPr>
        <w:pStyle w:val="NormalWeb"/>
        <w:rPr>
          <w:rFonts w:ascii="Arial" w:hAnsi="Arial" w:cs="Arial"/>
        </w:rPr>
      </w:pPr>
      <w:r w:rsidRPr="002F4E22">
        <w:rPr>
          <w:rFonts w:ascii="Arial" w:hAnsi="Arial" w:cs="Arial"/>
        </w:rPr>
        <w:lastRenderedPageBreak/>
        <w:t>Convert these temperatures from degrees Celsius to degrees Fahrenheit.</w:t>
      </w:r>
    </w:p>
    <w:p w14:paraId="5FAC0095" w14:textId="77777777" w:rsidR="004E7141" w:rsidRPr="002F4E22" w:rsidRDefault="004E7141" w:rsidP="004E7141">
      <w:pPr>
        <w:pStyle w:val="NormalWeb"/>
        <w:rPr>
          <w:rFonts w:ascii="Arial" w:hAnsi="Arial" w:cs="Arial"/>
        </w:rPr>
      </w:pPr>
      <w:r w:rsidRPr="002F4E22">
        <w:rPr>
          <w:rFonts w:ascii="Arial" w:hAnsi="Arial" w:cs="Arial"/>
        </w:rPr>
        <w:t>Reminder: F = 9/5 C + 32</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977"/>
        <w:gridCol w:w="2647"/>
      </w:tblGrid>
      <w:tr w:rsidR="004E7141" w14:paraId="3864EFBA"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649F41BF" w14:textId="77777777" w:rsidR="004E7141" w:rsidRDefault="004E7141">
            <w:r>
              <w:rPr>
                <w:rStyle w:val="Strong"/>
              </w:rPr>
              <w:t>data, data</w:t>
            </w:r>
            <w:r>
              <w:t xml:space="preserve">, </w:t>
            </w:r>
            <w:r>
              <w:rPr>
                <w:b/>
                <w:bCs/>
              </w:rPr>
              <w:t>4</w:t>
            </w:r>
            <w:r>
              <w:t>,</w:t>
            </w:r>
            <w:r>
              <w:br/>
            </w:r>
            <w:r>
              <w:rPr>
                <w:rStyle w:val="Strong"/>
              </w:rPr>
              <w:t>data, right arrow</w:t>
            </w:r>
            <w:r>
              <w:t xml:space="preserve">, </w:t>
            </w:r>
            <w:r>
              <w:rPr>
                <w:b/>
                <w:bCs/>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A32A0" w14:textId="77777777" w:rsidR="004E7141" w:rsidRDefault="004E7141">
            <w:r>
              <w:t>Result = Clear 4:</w:t>
            </w:r>
            <w:r>
              <w:br/>
              <w:t>Formula 5:</w:t>
            </w:r>
          </w:p>
        </w:tc>
      </w:tr>
      <w:tr w:rsidR="004E7141" w14:paraId="4A80A2E6"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134D96FA" w14:textId="77777777" w:rsidR="004E7141" w:rsidRDefault="004E7141">
            <w:r>
              <w:rPr>
                <w:b/>
                <w:bCs/>
              </w:rPr>
              <w:t>8</w:t>
            </w:r>
            <w:r>
              <w:t xml:space="preserve">, </w:t>
            </w:r>
            <w:r>
              <w:rPr>
                <w:rStyle w:val="Strong"/>
              </w:rPr>
              <w:t>down arrow, (-)</w:t>
            </w:r>
            <w:r>
              <w:t xml:space="preserve">, </w:t>
            </w:r>
            <w:r>
              <w:rPr>
                <w:b/>
                <w:bCs/>
              </w:rPr>
              <w:t>1</w:t>
            </w:r>
            <w:r>
              <w:t xml:space="preserve">, </w:t>
            </w:r>
            <w:r>
              <w:rPr>
                <w:rStyle w:val="Strong"/>
              </w:rPr>
              <w:t>down arrow</w:t>
            </w:r>
            <w:r>
              <w:t xml:space="preserve">, </w:t>
            </w:r>
            <w:r>
              <w:rPr>
                <w:b/>
                <w:bCs/>
              </w:rPr>
              <w:t>4</w:t>
            </w:r>
            <w:r>
              <w:t xml:space="preserve">, </w:t>
            </w:r>
            <w:r>
              <w:rPr>
                <w:rStyle w:val="Strong"/>
              </w:rPr>
              <w:t>down arrow, right arrow</w:t>
            </w: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5B795" w14:textId="77777777" w:rsidR="004E7141" w:rsidRDefault="004E7141">
            <w:r>
              <w:t>Result = L2(1)=</w:t>
            </w:r>
          </w:p>
        </w:tc>
      </w:tr>
      <w:tr w:rsidR="004E7141" w14:paraId="27F4E806"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43F62E3E" w14:textId="77777777" w:rsidR="004E7141" w:rsidRDefault="004E7141">
            <w:r>
              <w:rPr>
                <w:rStyle w:val="Strong"/>
              </w:rPr>
              <w:t>data, right arrow</w:t>
            </w:r>
            <w:r>
              <w:t xml:space="preserve">, </w:t>
            </w:r>
            <w:r>
              <w:rPr>
                <w:b/>
                <w:bCs/>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8CE73" w14:textId="77777777" w:rsidR="004E7141" w:rsidRDefault="004E7141">
            <w:r>
              <w:t>Result = •L2=</w:t>
            </w:r>
          </w:p>
        </w:tc>
      </w:tr>
      <w:tr w:rsidR="004E7141" w14:paraId="72F43C07"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7975E446" w14:textId="77777777" w:rsidR="004E7141" w:rsidRDefault="004E7141">
            <w:r>
              <w:rPr>
                <w:b/>
                <w:bCs/>
              </w:rPr>
              <w:t>9</w:t>
            </w:r>
            <w:r>
              <w:t xml:space="preserve">, </w:t>
            </w:r>
            <w:r>
              <w:rPr>
                <w:rStyle w:val="Strong"/>
              </w:rPr>
              <w:t>÷</w:t>
            </w:r>
            <w:r>
              <w:t xml:space="preserve">, </w:t>
            </w:r>
            <w:r>
              <w:rPr>
                <w:b/>
                <w:bCs/>
              </w:rPr>
              <w:t>5</w:t>
            </w:r>
            <w:r>
              <w:t xml:space="preserve">, </w:t>
            </w:r>
            <w:r>
              <w:rPr>
                <w:rStyle w:val="Strong"/>
              </w:rPr>
              <w:t>×, data</w:t>
            </w:r>
            <w:r>
              <w:t xml:space="preserve">, </w:t>
            </w:r>
            <w:r>
              <w:rPr>
                <w:b/>
                <w:bCs/>
              </w:rPr>
              <w:t>1</w:t>
            </w:r>
            <w:r>
              <w:t xml:space="preserve">, </w:t>
            </w:r>
            <w:r>
              <w:rPr>
                <w:rStyle w:val="Strong"/>
              </w:rPr>
              <w:t>+</w:t>
            </w:r>
            <w:r>
              <w:t xml:space="preserve">, </w:t>
            </w:r>
            <w:r>
              <w:rPr>
                <w:b/>
                <w:bCs/>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3572D" w14:textId="77777777" w:rsidR="004E7141" w:rsidRDefault="004E7141">
            <w:r>
              <w:t>Result = •l2=9/5 × L1 + 32  </w:t>
            </w:r>
          </w:p>
        </w:tc>
      </w:tr>
      <w:tr w:rsidR="004E7141" w14:paraId="52ACB377"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1EAFBADA" w14:textId="77777777" w:rsidR="004E7141" w:rsidRDefault="004E7141">
            <w:r>
              <w:rPr>
                <w:rStyle w:val="Strong"/>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FFCA9" w14:textId="77777777" w:rsidR="004E7141" w:rsidRDefault="004E7141">
            <w:r>
              <w:t>Result = L2(1)=46.4</w:t>
            </w:r>
          </w:p>
        </w:tc>
      </w:tr>
    </w:tbl>
    <w:p w14:paraId="466DAE6D" w14:textId="77777777" w:rsidR="004E7141" w:rsidRDefault="004E7141" w:rsidP="004E7141">
      <w:pPr>
        <w:pStyle w:val="NormalWeb"/>
      </w:pPr>
      <w:r>
        <w:t>If Sydney, Australia is 21°C, find the temperature in degrees Fahrenheit.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805"/>
        <w:gridCol w:w="1818"/>
      </w:tblGrid>
      <w:tr w:rsidR="004E7141" w14:paraId="04FDE559"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78C96F66" w14:textId="77777777" w:rsidR="004E7141" w:rsidRDefault="004E7141">
            <w:r>
              <w:rPr>
                <w:rStyle w:val="Strong"/>
              </w:rPr>
              <w:t>left arrow, down arrow, down arrow, down arrow</w:t>
            </w:r>
            <w:r>
              <w:t xml:space="preserve">, </w:t>
            </w:r>
            <w:r>
              <w:rPr>
                <w:b/>
                <w:bCs/>
              </w:rPr>
              <w:t>21</w:t>
            </w:r>
            <w:r>
              <w:t xml:space="preserve">, </w:t>
            </w:r>
            <w:r>
              <w:rPr>
                <w:rStyle w:val="Strong"/>
              </w:rPr>
              <w:t>enter</w:t>
            </w: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39A28" w14:textId="77777777" w:rsidR="004E7141" w:rsidRDefault="004E7141">
            <w:r>
              <w:t>Result = L1(5)=  </w:t>
            </w:r>
          </w:p>
        </w:tc>
      </w:tr>
    </w:tbl>
    <w:p w14:paraId="1B5441A1" w14:textId="77777777" w:rsidR="004E7141" w:rsidRDefault="004E7141" w:rsidP="004E7141">
      <w:pPr>
        <w:pStyle w:val="Heading2"/>
      </w:pPr>
      <w:bookmarkStart w:id="63" w:name="_Toc6569796"/>
      <w:r>
        <w:t>Statistics</w:t>
      </w:r>
      <w:bookmarkEnd w:id="63"/>
    </w:p>
    <w:p w14:paraId="0A667D1B" w14:textId="06FF1F30" w:rsidR="004E7141" w:rsidRDefault="004E7141" w:rsidP="004E7141">
      <w:pPr>
        <w:pStyle w:val="NormalWeb"/>
      </w:pPr>
      <w:r>
        <w:rPr>
          <w:rStyle w:val="Strong"/>
        </w:rPr>
        <w:t>2nd [stat]</w:t>
      </w:r>
      <w:r>
        <w:t>    </w:t>
      </w:r>
      <w:r>
        <w:rPr>
          <w:rStyle w:val="Strong"/>
        </w:rPr>
        <w:t>data</w:t>
      </w:r>
    </w:p>
    <w:p w14:paraId="18DA3074" w14:textId="77777777" w:rsidR="004E7141" w:rsidRDefault="004E7141" w:rsidP="004E7141">
      <w:pPr>
        <w:pStyle w:val="NormalWeb"/>
      </w:pPr>
      <w:r>
        <w:rPr>
          <w:rStyle w:val="Strong"/>
        </w:rPr>
        <w:t>2nd [stat]</w:t>
      </w:r>
      <w:r>
        <w:t xml:space="preserve"> displays a menu with the following options:</w:t>
      </w:r>
    </w:p>
    <w:p w14:paraId="05819C19" w14:textId="77777777" w:rsidR="004E7141" w:rsidRDefault="004E7141" w:rsidP="00E66CF4">
      <w:pPr>
        <w:numPr>
          <w:ilvl w:val="0"/>
          <w:numId w:val="23"/>
        </w:numPr>
        <w:spacing w:before="100" w:beforeAutospacing="1" w:after="100" w:afterAutospacing="1"/>
      </w:pPr>
      <w:r>
        <w:rPr>
          <w:b/>
          <w:bCs/>
        </w:rPr>
        <w:t>1-Var Stats</w:t>
      </w:r>
      <w:r>
        <w:t xml:space="preserve"> analyzes statistical data from 1 data set with 1 measured variable, </w:t>
      </w:r>
      <w:r>
        <w:rPr>
          <w:i/>
          <w:iCs/>
        </w:rPr>
        <w:t>x</w:t>
      </w:r>
      <w:r>
        <w:t>.</w:t>
      </w:r>
    </w:p>
    <w:p w14:paraId="584E2945" w14:textId="77777777" w:rsidR="004E7141" w:rsidRDefault="004E7141" w:rsidP="00E66CF4">
      <w:pPr>
        <w:numPr>
          <w:ilvl w:val="0"/>
          <w:numId w:val="23"/>
        </w:numPr>
        <w:spacing w:before="100" w:beforeAutospacing="1" w:after="100" w:afterAutospacing="1"/>
      </w:pPr>
      <w:r>
        <w:rPr>
          <w:b/>
          <w:bCs/>
        </w:rPr>
        <w:t>2-Var Stats</w:t>
      </w:r>
      <w:r>
        <w:t xml:space="preserve"> analyzes paired data from 2 data sets with 2 measured variables—</w:t>
      </w:r>
      <w:r>
        <w:rPr>
          <w:i/>
          <w:iCs/>
        </w:rPr>
        <w:t>x</w:t>
      </w:r>
      <w:r>
        <w:t xml:space="preserve">, the independent variable, and </w:t>
      </w:r>
      <w:r>
        <w:rPr>
          <w:i/>
          <w:iCs/>
        </w:rPr>
        <w:t>y</w:t>
      </w:r>
      <w:r>
        <w:t>, the dependent variable.</w:t>
      </w:r>
    </w:p>
    <w:p w14:paraId="49923321" w14:textId="77777777" w:rsidR="004E7141" w:rsidRDefault="004E7141" w:rsidP="00E66CF4">
      <w:pPr>
        <w:numPr>
          <w:ilvl w:val="0"/>
          <w:numId w:val="23"/>
        </w:numPr>
        <w:spacing w:before="100" w:beforeAutospacing="1" w:after="100" w:afterAutospacing="1"/>
      </w:pPr>
      <w:r>
        <w:rPr>
          <w:b/>
          <w:bCs/>
        </w:rPr>
        <w:t>StatVars</w:t>
      </w:r>
      <w:r>
        <w:t xml:space="preserve"> displays a secondary menu of statistical variables. The StatVars menu only appears after you have calculated 1-Var or 2-Var stats. Use </w:t>
      </w:r>
      <w:r>
        <w:rPr>
          <w:rStyle w:val="Strong"/>
        </w:rPr>
        <w:t>down arrow</w:t>
      </w:r>
      <w:r>
        <w:t xml:space="preserve"> and </w:t>
      </w:r>
      <w:r>
        <w:rPr>
          <w:rStyle w:val="Strong"/>
        </w:rPr>
        <w:t>up arrow</w:t>
      </w:r>
      <w:r>
        <w:t xml:space="preserve"> to locate the desired variable, and press </w:t>
      </w:r>
      <w:r>
        <w:rPr>
          <w:rStyle w:val="Strong"/>
        </w:rPr>
        <w:t>enter</w:t>
      </w:r>
      <w:r>
        <w:t xml:space="preserve"> to select it.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38"/>
        <w:gridCol w:w="7386"/>
      </w:tblGrid>
      <w:tr w:rsidR="004E7141" w14:paraId="5B9F1835" w14:textId="77777777" w:rsidTr="004E7141">
        <w:trPr>
          <w:tblHead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C04485" w14:textId="77777777" w:rsidR="004E7141" w:rsidRDefault="004E7141">
            <w:pPr>
              <w:jc w:val="center"/>
              <w:rPr>
                <w:b/>
                <w:bCs/>
              </w:rPr>
            </w:pPr>
            <w:r>
              <w:rPr>
                <w:b/>
                <w:bCs/>
              </w:rPr>
              <w:t>Variables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15963" w14:textId="77777777" w:rsidR="004E7141" w:rsidRDefault="004E7141">
            <w:pPr>
              <w:jc w:val="center"/>
              <w:rPr>
                <w:b/>
                <w:bCs/>
              </w:rPr>
            </w:pPr>
            <w:r>
              <w:rPr>
                <w:b/>
                <w:bCs/>
              </w:rPr>
              <w:t>Definition</w:t>
            </w:r>
          </w:p>
        </w:tc>
      </w:tr>
      <w:tr w:rsidR="004E7141" w14:paraId="50086824"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0170A304" w14:textId="77777777" w:rsidR="004E7141" w:rsidRDefault="004E7141">
            <w:r>
              <w:rPr>
                <w:b/>
                <w:bCs/>
              </w:rPr>
              <w:t>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A8A4C" w14:textId="77777777" w:rsidR="004E7141" w:rsidRDefault="004E7141">
            <w:r>
              <w:t xml:space="preserve">Number of </w:t>
            </w:r>
            <w:r>
              <w:rPr>
                <w:i/>
                <w:iCs/>
              </w:rPr>
              <w:t>x</w:t>
            </w:r>
            <w:r>
              <w:t xml:space="preserve"> or (</w:t>
            </w:r>
            <w:r>
              <w:rPr>
                <w:i/>
                <w:iCs/>
              </w:rPr>
              <w:t>x,y</w:t>
            </w:r>
            <w:r>
              <w:t>) data points.</w:t>
            </w:r>
          </w:p>
        </w:tc>
      </w:tr>
      <w:tr w:rsidR="004E7141" w14:paraId="675B91C9"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6D900CE9" w14:textId="77777777" w:rsidR="004E7141" w:rsidRDefault="004E7141">
            <w:r>
              <w:rPr>
                <w:b/>
                <w:bCs/>
              </w:rPr>
              <w:t>x̄</w:t>
            </w:r>
            <w:r>
              <w:t xml:space="preserve"> or </w:t>
            </w:r>
            <w:r>
              <w:rPr>
                <w:b/>
                <w:bCs/>
              </w:rPr>
              <w:t>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C2CB2" w14:textId="77777777" w:rsidR="004E7141" w:rsidRDefault="004E7141">
            <w:r>
              <w:t xml:space="preserve">Mean of all </w:t>
            </w:r>
            <w:r>
              <w:rPr>
                <w:i/>
                <w:iCs/>
              </w:rPr>
              <w:t>x</w:t>
            </w:r>
            <w:r>
              <w:t xml:space="preserve"> or </w:t>
            </w:r>
            <w:r>
              <w:rPr>
                <w:i/>
                <w:iCs/>
              </w:rPr>
              <w:t>y</w:t>
            </w:r>
            <w:r>
              <w:t xml:space="preserve"> values.</w:t>
            </w:r>
          </w:p>
        </w:tc>
      </w:tr>
      <w:tr w:rsidR="004E7141" w14:paraId="160E797D"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3EF4C627" w14:textId="77777777" w:rsidR="004E7141" w:rsidRDefault="004E7141">
            <w:r>
              <w:rPr>
                <w:b/>
                <w:bCs/>
              </w:rPr>
              <w:t>Sx</w:t>
            </w:r>
            <w:r>
              <w:t xml:space="preserve"> or </w:t>
            </w:r>
            <w:r>
              <w:rPr>
                <w:b/>
                <w:bCs/>
              </w:rPr>
              <w:t>Sy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2A2DB" w14:textId="77777777" w:rsidR="004E7141" w:rsidRDefault="004E7141">
            <w:r>
              <w:t xml:space="preserve">Sample standard deviation of </w:t>
            </w:r>
            <w:r>
              <w:rPr>
                <w:i/>
                <w:iCs/>
              </w:rPr>
              <w:t>x</w:t>
            </w:r>
            <w:r>
              <w:t xml:space="preserve"> or </w:t>
            </w:r>
            <w:r>
              <w:rPr>
                <w:i/>
                <w:iCs/>
              </w:rPr>
              <w:t>y</w:t>
            </w:r>
            <w:r>
              <w:t>.</w:t>
            </w:r>
          </w:p>
        </w:tc>
      </w:tr>
      <w:tr w:rsidR="004E7141" w14:paraId="4B59B65A"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4457604A" w14:textId="77777777" w:rsidR="004E7141" w:rsidRDefault="004E7141">
            <w:r>
              <w:rPr>
                <w:b/>
                <w:bCs/>
              </w:rPr>
              <w:t>σx</w:t>
            </w:r>
            <w:r>
              <w:t xml:space="preserve"> or </w:t>
            </w:r>
            <w:r>
              <w:rPr>
                <w:b/>
                <w:bCs/>
              </w:rPr>
              <w:t>σy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5D358" w14:textId="77777777" w:rsidR="004E7141" w:rsidRDefault="004E7141">
            <w:r>
              <w:t xml:space="preserve">Population standard deviation of </w:t>
            </w:r>
            <w:r>
              <w:rPr>
                <w:i/>
                <w:iCs/>
              </w:rPr>
              <w:t>x</w:t>
            </w:r>
            <w:r>
              <w:t xml:space="preserve"> or </w:t>
            </w:r>
            <w:r>
              <w:rPr>
                <w:i/>
                <w:iCs/>
              </w:rPr>
              <w:t>y</w:t>
            </w:r>
            <w:r>
              <w:t>.</w:t>
            </w:r>
          </w:p>
        </w:tc>
      </w:tr>
      <w:tr w:rsidR="004E7141" w14:paraId="43BB96A6"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4BB57D4D" w14:textId="77777777" w:rsidR="004E7141" w:rsidRDefault="004E7141">
            <w:r>
              <w:rPr>
                <w:b/>
                <w:bCs/>
              </w:rPr>
              <w:t>Σx</w:t>
            </w:r>
            <w:r>
              <w:t xml:space="preserve"> or </w:t>
            </w:r>
            <w:r>
              <w:rPr>
                <w:b/>
                <w:bCs/>
              </w:rPr>
              <w:t>Σy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4CE50" w14:textId="77777777" w:rsidR="004E7141" w:rsidRDefault="004E7141">
            <w:r>
              <w:t xml:space="preserve">Sum of all </w:t>
            </w:r>
            <w:r>
              <w:rPr>
                <w:i/>
                <w:iCs/>
              </w:rPr>
              <w:t>x</w:t>
            </w:r>
            <w:r>
              <w:t xml:space="preserve"> or </w:t>
            </w:r>
            <w:r>
              <w:rPr>
                <w:i/>
                <w:iCs/>
              </w:rPr>
              <w:t>y</w:t>
            </w:r>
            <w:r>
              <w:t xml:space="preserve"> values.</w:t>
            </w:r>
          </w:p>
        </w:tc>
      </w:tr>
      <w:tr w:rsidR="004E7141" w14:paraId="4AC807E4"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0E8F3201" w14:textId="77777777" w:rsidR="004E7141" w:rsidRDefault="004E7141">
            <w:r>
              <w:rPr>
                <w:b/>
                <w:bCs/>
              </w:rPr>
              <w:t>Σx</w:t>
            </w:r>
            <w:r>
              <w:rPr>
                <w:b/>
                <w:bCs/>
                <w:vertAlign w:val="superscript"/>
              </w:rPr>
              <w:t>2</w:t>
            </w:r>
            <w:r>
              <w:t xml:space="preserve"> or </w:t>
            </w:r>
            <w:r>
              <w:rPr>
                <w:b/>
                <w:bCs/>
              </w:rPr>
              <w:t>Σy</w:t>
            </w:r>
            <w:r>
              <w:rPr>
                <w:b/>
                <w:bCs/>
                <w:vertAlign w:val="superscript"/>
              </w:rPr>
              <w:t>2</w:t>
            </w: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DFFB8" w14:textId="77777777" w:rsidR="004E7141" w:rsidRDefault="004E7141">
            <w:r>
              <w:t xml:space="preserve">Sum of all </w:t>
            </w:r>
            <w:r>
              <w:rPr>
                <w:i/>
                <w:iCs/>
              </w:rPr>
              <w:t>x</w:t>
            </w:r>
            <w:r>
              <w:rPr>
                <w:i/>
                <w:iCs/>
                <w:vertAlign w:val="superscript"/>
              </w:rPr>
              <w:t>2</w:t>
            </w:r>
            <w:r>
              <w:t xml:space="preserve"> or </w:t>
            </w:r>
            <w:r>
              <w:rPr>
                <w:i/>
                <w:iCs/>
              </w:rPr>
              <w:t>y</w:t>
            </w:r>
            <w:r>
              <w:rPr>
                <w:i/>
                <w:iCs/>
                <w:vertAlign w:val="superscript"/>
              </w:rPr>
              <w:t>2</w:t>
            </w:r>
            <w:r>
              <w:t xml:space="preserve"> values.</w:t>
            </w:r>
          </w:p>
        </w:tc>
      </w:tr>
      <w:tr w:rsidR="004E7141" w14:paraId="6292AD01"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76E38BB1" w14:textId="77777777" w:rsidR="004E7141" w:rsidRDefault="004E7141">
            <w:r>
              <w:rPr>
                <w:b/>
                <w:bCs/>
              </w:rPr>
              <w:t>Σxy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30BA6" w14:textId="77777777" w:rsidR="004E7141" w:rsidRDefault="004E7141">
            <w:r>
              <w:t>Sum of (</w:t>
            </w:r>
            <w:r>
              <w:rPr>
                <w:i/>
                <w:iCs/>
              </w:rPr>
              <w:t>x ...y</w:t>
            </w:r>
            <w:r>
              <w:t xml:space="preserve">) for all </w:t>
            </w:r>
            <w:r>
              <w:rPr>
                <w:i/>
                <w:iCs/>
              </w:rPr>
              <w:t>xy</w:t>
            </w:r>
            <w:r>
              <w:t xml:space="preserve"> pairs.</w:t>
            </w:r>
          </w:p>
        </w:tc>
      </w:tr>
      <w:tr w:rsidR="004E7141" w14:paraId="22E4007A"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3003E711" w14:textId="77777777" w:rsidR="004E7141" w:rsidRDefault="004E7141">
            <w:r>
              <w:rPr>
                <w:b/>
                <w:bCs/>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439A4" w14:textId="77777777" w:rsidR="004E7141" w:rsidRDefault="004E7141">
            <w:r>
              <w:t>Linear regression slope.</w:t>
            </w:r>
          </w:p>
        </w:tc>
      </w:tr>
      <w:tr w:rsidR="004E7141" w14:paraId="4BAC93D6"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1FF30F21" w14:textId="77777777" w:rsidR="004E7141" w:rsidRDefault="004E7141">
            <w:r>
              <w:rPr>
                <w:b/>
                <w:bCs/>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8316A" w14:textId="77777777" w:rsidR="004E7141" w:rsidRDefault="004E7141">
            <w:r>
              <w:t xml:space="preserve">Linear regression </w:t>
            </w:r>
            <w:r>
              <w:rPr>
                <w:i/>
                <w:iCs/>
              </w:rPr>
              <w:t>y</w:t>
            </w:r>
            <w:r>
              <w:t>-intercept.</w:t>
            </w:r>
          </w:p>
        </w:tc>
      </w:tr>
      <w:tr w:rsidR="004E7141" w14:paraId="49F04EBA"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36B05AE6" w14:textId="77777777" w:rsidR="004E7141" w:rsidRDefault="004E7141">
            <w:r>
              <w:rPr>
                <w:b/>
                <w:bCs/>
              </w:rPr>
              <w:lastRenderedPageBreak/>
              <w:t>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C0173" w14:textId="77777777" w:rsidR="004E7141" w:rsidRDefault="004E7141">
            <w:r>
              <w:t>Correlation coefficient.</w:t>
            </w:r>
          </w:p>
        </w:tc>
      </w:tr>
      <w:tr w:rsidR="004E7141" w14:paraId="55DAD78F"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23090705" w14:textId="77777777" w:rsidR="004E7141" w:rsidRDefault="004E7141">
            <w:r>
              <w:rPr>
                <w:b/>
                <w:bCs/>
              </w:rPr>
              <w:t>x′ (2-Var)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F0F4D" w14:textId="77777777" w:rsidR="004E7141" w:rsidRDefault="004E7141">
            <w:r>
              <w:t xml:space="preserve">Uses </w:t>
            </w:r>
            <w:r>
              <w:rPr>
                <w:i/>
                <w:iCs/>
              </w:rPr>
              <w:t>a</w:t>
            </w:r>
            <w:r>
              <w:t xml:space="preserve"> and </w:t>
            </w:r>
            <w:r>
              <w:rPr>
                <w:i/>
                <w:iCs/>
              </w:rPr>
              <w:t>b</w:t>
            </w:r>
            <w:r>
              <w:t xml:space="preserve"> to calculate predicted </w:t>
            </w:r>
            <w:r>
              <w:rPr>
                <w:i/>
                <w:iCs/>
              </w:rPr>
              <w:t>x</w:t>
            </w:r>
            <w:r>
              <w:t xml:space="preserve"> value when you input a </w:t>
            </w:r>
            <w:r>
              <w:rPr>
                <w:i/>
                <w:iCs/>
              </w:rPr>
              <w:t>y</w:t>
            </w:r>
            <w:r>
              <w:t xml:space="preserve"> value.</w:t>
            </w:r>
          </w:p>
        </w:tc>
      </w:tr>
      <w:tr w:rsidR="004E7141" w14:paraId="69B10FB0"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478C79F1" w14:textId="77777777" w:rsidR="004E7141" w:rsidRDefault="004E7141">
            <w:r>
              <w:rPr>
                <w:b/>
                <w:bCs/>
              </w:rPr>
              <w:t>y′ (2-Var)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EE917" w14:textId="77777777" w:rsidR="004E7141" w:rsidRDefault="004E7141">
            <w:r>
              <w:t xml:space="preserve">Uses </w:t>
            </w:r>
            <w:r>
              <w:rPr>
                <w:i/>
                <w:iCs/>
              </w:rPr>
              <w:t>a</w:t>
            </w:r>
            <w:r>
              <w:t xml:space="preserve"> and </w:t>
            </w:r>
            <w:r>
              <w:rPr>
                <w:i/>
                <w:iCs/>
              </w:rPr>
              <w:t>b</w:t>
            </w:r>
            <w:r>
              <w:t xml:space="preserve"> to calculate predicted </w:t>
            </w:r>
            <w:r>
              <w:rPr>
                <w:i/>
                <w:iCs/>
              </w:rPr>
              <w:t>y</w:t>
            </w:r>
            <w:r>
              <w:t xml:space="preserve"> value when you input an </w:t>
            </w:r>
            <w:r>
              <w:rPr>
                <w:i/>
                <w:iCs/>
              </w:rPr>
              <w:t>x</w:t>
            </w:r>
            <w:r>
              <w:t xml:space="preserve"> value.  </w:t>
            </w:r>
          </w:p>
        </w:tc>
      </w:tr>
      <w:tr w:rsidR="004E7141" w14:paraId="622757E2"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48B3C85A" w14:textId="77777777" w:rsidR="004E7141" w:rsidRDefault="004E7141">
            <w:r>
              <w:rPr>
                <w:b/>
                <w:bCs/>
              </w:rPr>
              <w:t>MinX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9F060" w14:textId="77777777" w:rsidR="004E7141" w:rsidRDefault="004E7141">
            <w:r>
              <w:t xml:space="preserve">Minimum of </w:t>
            </w:r>
            <w:r>
              <w:rPr>
                <w:i/>
                <w:iCs/>
              </w:rPr>
              <w:t>x</w:t>
            </w:r>
            <w:r>
              <w:t xml:space="preserve"> values.</w:t>
            </w:r>
          </w:p>
        </w:tc>
      </w:tr>
      <w:tr w:rsidR="004E7141" w14:paraId="27D73ACF"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1A635E1C" w14:textId="77777777" w:rsidR="004E7141" w:rsidRDefault="004E7141">
            <w:r>
              <w:rPr>
                <w:b/>
                <w:bCs/>
              </w:rPr>
              <w:t>Q1 (1-Var)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E05F3" w14:textId="77777777" w:rsidR="004E7141" w:rsidRDefault="004E7141">
            <w:r>
              <w:t>Median of the elements between MinX and Med (1st quartile).</w:t>
            </w:r>
          </w:p>
        </w:tc>
      </w:tr>
      <w:tr w:rsidR="004E7141" w14:paraId="4D187EF5"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06F7D0AC" w14:textId="77777777" w:rsidR="004E7141" w:rsidRDefault="004E7141">
            <w:r>
              <w:rPr>
                <w:b/>
                <w:bCs/>
              </w:rPr>
              <w:t>Med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D162C" w14:textId="77777777" w:rsidR="004E7141" w:rsidRDefault="004E7141">
            <w:r>
              <w:t>Median of all data points.</w:t>
            </w:r>
          </w:p>
        </w:tc>
      </w:tr>
      <w:tr w:rsidR="004E7141" w14:paraId="066AF593"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3FCB6947" w14:textId="77777777" w:rsidR="004E7141" w:rsidRDefault="004E7141">
            <w:r>
              <w:rPr>
                <w:b/>
                <w:bCs/>
              </w:rPr>
              <w:t>Q3 (1-Var)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28E53" w14:textId="77777777" w:rsidR="004E7141" w:rsidRDefault="004E7141">
            <w:r>
              <w:t>Median of the elements between Med and MaxX (3rd quartile).</w:t>
            </w:r>
          </w:p>
        </w:tc>
      </w:tr>
      <w:tr w:rsidR="004E7141" w14:paraId="1FBCAFDA"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505BBFC6" w14:textId="77777777" w:rsidR="004E7141" w:rsidRDefault="004E7141">
            <w:r>
              <w:rPr>
                <w:b/>
                <w:bCs/>
              </w:rPr>
              <w:t>MaxX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8F1AF" w14:textId="77777777" w:rsidR="004E7141" w:rsidRDefault="004E7141">
            <w:r>
              <w:t xml:space="preserve">Maximum of </w:t>
            </w:r>
            <w:r>
              <w:rPr>
                <w:i/>
                <w:iCs/>
              </w:rPr>
              <w:t>x</w:t>
            </w:r>
            <w:r>
              <w:t xml:space="preserve"> values.</w:t>
            </w:r>
          </w:p>
        </w:tc>
      </w:tr>
    </w:tbl>
    <w:p w14:paraId="24B2F99E" w14:textId="77777777" w:rsidR="004E7141" w:rsidRDefault="004E7141" w:rsidP="004E7141">
      <w:pPr>
        <w:pStyle w:val="NormalWeb"/>
      </w:pPr>
      <w:r>
        <w:t>To define statistical data points:</w:t>
      </w:r>
    </w:p>
    <w:p w14:paraId="011ED774" w14:textId="77777777" w:rsidR="004E7141" w:rsidRDefault="004E7141" w:rsidP="00E66CF4">
      <w:pPr>
        <w:numPr>
          <w:ilvl w:val="0"/>
          <w:numId w:val="24"/>
        </w:numPr>
        <w:spacing w:before="100" w:beforeAutospacing="1" w:after="100" w:afterAutospacing="1"/>
      </w:pPr>
      <w:r>
        <w:t>Enter data in L1, L2, or L3. (See Data editor.)</w:t>
      </w:r>
    </w:p>
    <w:p w14:paraId="173C2155" w14:textId="77777777" w:rsidR="004E7141" w:rsidRDefault="004E7141" w:rsidP="00E66CF4">
      <w:pPr>
        <w:numPr>
          <w:ilvl w:val="0"/>
          <w:numId w:val="24"/>
        </w:numPr>
        <w:spacing w:before="100" w:beforeAutospacing="1" w:after="100" w:afterAutospacing="1"/>
      </w:pPr>
      <w:r>
        <w:t xml:space="preserve">Press </w:t>
      </w:r>
      <w:r>
        <w:rPr>
          <w:rStyle w:val="Strong"/>
        </w:rPr>
        <w:t>2nd [stat]</w:t>
      </w:r>
      <w:r>
        <w:t xml:space="preserve">. Select </w:t>
      </w:r>
      <w:r>
        <w:rPr>
          <w:b/>
          <w:bCs/>
        </w:rPr>
        <w:t>1-Var</w:t>
      </w:r>
      <w:r>
        <w:t xml:space="preserve"> or </w:t>
      </w:r>
      <w:r>
        <w:rPr>
          <w:b/>
          <w:bCs/>
        </w:rPr>
        <w:t>2-Var</w:t>
      </w:r>
      <w:r>
        <w:t xml:space="preserve"> and press </w:t>
      </w:r>
      <w:r>
        <w:rPr>
          <w:rStyle w:val="Strong"/>
        </w:rPr>
        <w:t>enter</w:t>
      </w:r>
      <w:r>
        <w:t>.</w:t>
      </w:r>
    </w:p>
    <w:p w14:paraId="78D78973" w14:textId="77777777" w:rsidR="004E7141" w:rsidRDefault="004E7141" w:rsidP="00E66CF4">
      <w:pPr>
        <w:numPr>
          <w:ilvl w:val="0"/>
          <w:numId w:val="24"/>
        </w:numPr>
        <w:spacing w:before="100" w:beforeAutospacing="1" w:after="100" w:afterAutospacing="1"/>
      </w:pPr>
      <w:r>
        <w:t>Select L1, L2, or L3, and the frequency.</w:t>
      </w:r>
    </w:p>
    <w:p w14:paraId="7FC108BB" w14:textId="77777777" w:rsidR="004E7141" w:rsidRDefault="004E7141" w:rsidP="00E66CF4">
      <w:pPr>
        <w:numPr>
          <w:ilvl w:val="0"/>
          <w:numId w:val="24"/>
        </w:numPr>
        <w:spacing w:before="100" w:beforeAutospacing="1" w:after="100" w:afterAutospacing="1"/>
      </w:pPr>
      <w:r>
        <w:t xml:space="preserve">Press </w:t>
      </w:r>
      <w:r>
        <w:rPr>
          <w:rStyle w:val="Strong"/>
        </w:rPr>
        <w:t>enter</w:t>
      </w:r>
      <w:r>
        <w:t xml:space="preserve"> to display the menu of variables.</w:t>
      </w:r>
    </w:p>
    <w:p w14:paraId="2B78F196" w14:textId="77777777" w:rsidR="004E7141" w:rsidRDefault="004E7141" w:rsidP="00E66CF4">
      <w:pPr>
        <w:numPr>
          <w:ilvl w:val="0"/>
          <w:numId w:val="24"/>
        </w:numPr>
        <w:spacing w:before="100" w:beforeAutospacing="1" w:after="100" w:afterAutospacing="1"/>
      </w:pPr>
      <w:r>
        <w:t xml:space="preserve">To clear data, press </w:t>
      </w:r>
      <w:r>
        <w:rPr>
          <w:rStyle w:val="Strong"/>
        </w:rPr>
        <w:t>data, data</w:t>
      </w:r>
      <w:r>
        <w:t xml:space="preserve">, select a list to clear, and press </w:t>
      </w:r>
      <w:r>
        <w:rPr>
          <w:rStyle w:val="Strong"/>
        </w:rPr>
        <w:t>enter</w:t>
      </w:r>
      <w:r>
        <w:t>.</w:t>
      </w:r>
    </w:p>
    <w:p w14:paraId="59D8C083" w14:textId="77777777" w:rsidR="004E7141" w:rsidRPr="00452B9A" w:rsidRDefault="004E7141" w:rsidP="00452B9A">
      <w:pPr>
        <w:rPr>
          <w:b/>
          <w:bCs/>
          <w:i/>
          <w:iCs/>
        </w:rPr>
      </w:pPr>
      <w:r w:rsidRPr="00452B9A">
        <w:rPr>
          <w:b/>
          <w:bCs/>
          <w:i/>
          <w:iCs/>
        </w:rPr>
        <w:t>Examples</w:t>
      </w:r>
    </w:p>
    <w:p w14:paraId="6B5E4431" w14:textId="77777777" w:rsidR="004E7141" w:rsidRPr="002F4E22" w:rsidRDefault="004E7141" w:rsidP="004E7141">
      <w:pPr>
        <w:pStyle w:val="NormalWeb"/>
        <w:rPr>
          <w:rFonts w:ascii="Arial" w:hAnsi="Arial" w:cs="Arial"/>
        </w:rPr>
      </w:pPr>
      <w:r w:rsidRPr="002F4E22">
        <w:rPr>
          <w:rFonts w:ascii="Arial" w:hAnsi="Arial" w:cs="Arial"/>
          <w:b/>
          <w:bCs/>
        </w:rPr>
        <w:t>1-Var:</w:t>
      </w:r>
      <w:r w:rsidRPr="002F4E22">
        <w:rPr>
          <w:rFonts w:ascii="Arial" w:hAnsi="Arial" w:cs="Arial"/>
        </w:rPr>
        <w:t xml:space="preserve"> Find the mean of {45, 55, 55, 55}</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52"/>
        <w:gridCol w:w="5181"/>
        <w:gridCol w:w="2191"/>
      </w:tblGrid>
      <w:tr w:rsidR="004E7141" w14:paraId="1CB4ED91"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1A6B0D81" w14:textId="77777777" w:rsidR="004E7141" w:rsidRDefault="004E7141">
            <w:r>
              <w:t>Clear all data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1D187" w14:textId="77777777" w:rsidR="004E7141" w:rsidRDefault="004E7141">
            <w:r>
              <w:rPr>
                <w:rStyle w:val="Strong"/>
              </w:rPr>
              <w:t>data, data, down arrow, down arrow, down arrow</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FDC58" w14:textId="77777777" w:rsidR="004E7141" w:rsidRDefault="004E7141">
            <w:r>
              <w:t>Result = Clear 4:</w:t>
            </w:r>
          </w:p>
        </w:tc>
      </w:tr>
      <w:tr w:rsidR="004E7141" w14:paraId="0F3ABB1C"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640AA618" w14:textId="77777777" w:rsidR="004E7141" w:rsidRDefault="004E7141">
            <w:r>
              <w:t>Data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2DF6F" w14:textId="77777777" w:rsidR="004E7141" w:rsidRDefault="004E7141">
            <w:r>
              <w:rPr>
                <w:rStyle w:val="Strong"/>
              </w:rPr>
              <w:t>enter</w:t>
            </w:r>
            <w:r>
              <w:t xml:space="preserve">, </w:t>
            </w:r>
            <w:r>
              <w:rPr>
                <w:b/>
                <w:bCs/>
              </w:rPr>
              <w:t>45</w:t>
            </w:r>
            <w:r>
              <w:t xml:space="preserve">, </w:t>
            </w:r>
            <w:r>
              <w:rPr>
                <w:rStyle w:val="Strong"/>
              </w:rPr>
              <w:t>down arrow</w:t>
            </w:r>
            <w:r>
              <w:t xml:space="preserve">, </w:t>
            </w:r>
            <w:r>
              <w:rPr>
                <w:b/>
                <w:bCs/>
              </w:rPr>
              <w:t>55</w:t>
            </w:r>
            <w:r>
              <w:t xml:space="preserve">, </w:t>
            </w:r>
            <w:r>
              <w:rPr>
                <w:rStyle w:val="Strong"/>
              </w:rPr>
              <w:t>down arrow</w:t>
            </w:r>
            <w:r>
              <w:t xml:space="preserve">, </w:t>
            </w:r>
            <w:r>
              <w:rPr>
                <w:b/>
                <w:bCs/>
              </w:rPr>
              <w:t>55</w:t>
            </w:r>
            <w:r>
              <w:t xml:space="preserve">, </w:t>
            </w:r>
            <w:r>
              <w:rPr>
                <w:rStyle w:val="Strong"/>
              </w:rPr>
              <w:t>down arrow</w:t>
            </w:r>
            <w:r>
              <w:t xml:space="preserve">, </w:t>
            </w:r>
            <w:r>
              <w:rPr>
                <w:b/>
                <w:bCs/>
              </w:rPr>
              <w:t>55</w:t>
            </w:r>
            <w:r>
              <w:t xml:space="preserve">, </w:t>
            </w:r>
            <w:r>
              <w:rPr>
                <w:rStyle w:val="Strong"/>
              </w:rPr>
              <w:t>enter</w:t>
            </w: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24A57" w14:textId="77777777" w:rsidR="004E7141" w:rsidRDefault="004E7141">
            <w:r>
              <w:t>Result = L1(5)=</w:t>
            </w:r>
          </w:p>
        </w:tc>
      </w:tr>
      <w:tr w:rsidR="004E7141" w14:paraId="394C45D9"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5B28C9EE" w14:textId="77777777" w:rsidR="004E7141" w:rsidRDefault="004E7141">
            <w:r>
              <w:t>Stat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7A878" w14:textId="77777777" w:rsidR="004E7141" w:rsidRDefault="004E7141">
            <w:r>
              <w:rPr>
                <w:rStyle w:val="Strong"/>
              </w:rPr>
              <w:t>2nd, [stat]</w:t>
            </w:r>
            <w:r>
              <w:t xml:space="preserve">, </w:t>
            </w:r>
            <w:r>
              <w:rPr>
                <w:b/>
                <w:bCs/>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6EAD8" w14:textId="77777777" w:rsidR="004E7141" w:rsidRDefault="004E7141">
            <w:r>
              <w:t>Result = Stats 1:</w:t>
            </w:r>
          </w:p>
        </w:tc>
      </w:tr>
      <w:tr w:rsidR="004E7141" w14:paraId="6927412B"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3E206675" w14:textId="77777777" w:rsidR="004E7141" w:rsidRDefault="004E7141">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75B0F" w14:textId="77777777" w:rsidR="004E7141" w:rsidRDefault="004E7141">
            <w:r>
              <w:rPr>
                <w:rStyle w:val="Strong"/>
              </w:rPr>
              <w:t>down arrow, down arrow</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D565F" w14:textId="77777777" w:rsidR="004E7141" w:rsidRDefault="004E7141">
            <w:r>
              <w:t>Result = L1 One</w:t>
            </w:r>
          </w:p>
        </w:tc>
      </w:tr>
      <w:tr w:rsidR="004E7141" w14:paraId="53C903B6"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21FBF37A" w14:textId="77777777" w:rsidR="004E7141" w:rsidRDefault="004E7141">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85587" w14:textId="77777777" w:rsidR="004E7141" w:rsidRDefault="004E7141">
            <w:r>
              <w:rPr>
                <w:rStyle w:val="Strong"/>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5FD74" w14:textId="77777777" w:rsidR="004E7141" w:rsidRDefault="004E7141">
            <w:r>
              <w:t>Result = 1-Var: L1, One 1:  </w:t>
            </w:r>
          </w:p>
        </w:tc>
      </w:tr>
      <w:tr w:rsidR="004E7141" w14:paraId="1B56F4C9"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61A03C46" w14:textId="77777777" w:rsidR="004E7141" w:rsidRDefault="004E7141">
            <w:r>
              <w:t>Stat Var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53D7E" w14:textId="77777777" w:rsidR="004E7141" w:rsidRDefault="004E7141">
            <w:r>
              <w:rPr>
                <w:b/>
                <w:bCs/>
              </w:rPr>
              <w:t>2</w:t>
            </w:r>
            <w:r>
              <w:t xml:space="preserve">, </w:t>
            </w:r>
            <w:r>
              <w:rPr>
                <w:rStyle w:val="Strong"/>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4F27A" w14:textId="77777777" w:rsidR="004E7141" w:rsidRDefault="004E7141">
            <w:r>
              <w:t>Result = 52.5</w:t>
            </w:r>
          </w:p>
        </w:tc>
      </w:tr>
      <w:tr w:rsidR="004E7141" w14:paraId="55E61FEA"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71F97AEA" w14:textId="77777777" w:rsidR="004E7141" w:rsidRDefault="004E7141">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D502F" w14:textId="77777777" w:rsidR="004E7141" w:rsidRDefault="004E7141">
            <w:r>
              <w:rPr>
                <w:rStyle w:val="Strong"/>
              </w:rPr>
              <w:t>×</w:t>
            </w:r>
            <w:r>
              <w:t xml:space="preserve">, </w:t>
            </w:r>
            <w:r>
              <w:rPr>
                <w:b/>
                <w:bCs/>
              </w:rPr>
              <w:t>2</w:t>
            </w:r>
            <w:r>
              <w:t xml:space="preserve">, </w:t>
            </w:r>
            <w:r>
              <w:rPr>
                <w:rStyle w:val="Strong"/>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9C136" w14:textId="77777777" w:rsidR="004E7141" w:rsidRDefault="004E7141">
            <w:r>
              <w:t>Result = 105</w:t>
            </w:r>
          </w:p>
        </w:tc>
      </w:tr>
    </w:tbl>
    <w:p w14:paraId="7863320A" w14:textId="77777777" w:rsidR="004E7141" w:rsidRDefault="004E7141" w:rsidP="004E7141">
      <w:pPr>
        <w:pStyle w:val="NormalWeb"/>
      </w:pPr>
      <w:r>
        <w:rPr>
          <w:b/>
          <w:bCs/>
        </w:rPr>
        <w:t>2-Var:</w:t>
      </w:r>
      <w:r>
        <w:t xml:space="preserve"> Data: (45,30); (55,25). Find: x′(45)</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93"/>
        <w:gridCol w:w="5305"/>
        <w:gridCol w:w="2226"/>
      </w:tblGrid>
      <w:tr w:rsidR="004E7141" w14:paraId="201AFC4E"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1083A844" w14:textId="77777777" w:rsidR="004E7141" w:rsidRDefault="004E7141">
            <w:r>
              <w:t>Clear all data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AEB48" w14:textId="77777777" w:rsidR="004E7141" w:rsidRDefault="004E7141">
            <w:r>
              <w:rPr>
                <w:rStyle w:val="Strong"/>
              </w:rPr>
              <w:t>data, data, down arrow, down arrow, down arrow</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0F3EF" w14:textId="77777777" w:rsidR="004E7141" w:rsidRDefault="004E7141">
            <w:r>
              <w:t>Result = Clear 4:</w:t>
            </w:r>
          </w:p>
        </w:tc>
      </w:tr>
      <w:tr w:rsidR="004E7141" w14:paraId="550676E2"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464E0611" w14:textId="77777777" w:rsidR="004E7141" w:rsidRDefault="004E7141">
            <w:r>
              <w:t>Data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B89D3" w14:textId="77777777" w:rsidR="004E7141" w:rsidRDefault="004E7141">
            <w:r>
              <w:rPr>
                <w:rStyle w:val="Strong"/>
              </w:rPr>
              <w:t>enter</w:t>
            </w:r>
            <w:r>
              <w:t xml:space="preserve">, </w:t>
            </w:r>
            <w:r>
              <w:rPr>
                <w:b/>
                <w:bCs/>
              </w:rPr>
              <w:t>45</w:t>
            </w:r>
            <w:r>
              <w:t xml:space="preserve">, </w:t>
            </w:r>
            <w:r>
              <w:rPr>
                <w:rStyle w:val="Strong"/>
              </w:rPr>
              <w:t>down arrow</w:t>
            </w:r>
            <w:r>
              <w:t xml:space="preserve">, </w:t>
            </w:r>
            <w:r>
              <w:rPr>
                <w:b/>
                <w:bCs/>
              </w:rPr>
              <w:t>55</w:t>
            </w:r>
            <w:r>
              <w:t xml:space="preserve">, </w:t>
            </w:r>
            <w:r>
              <w:rPr>
                <w:rStyle w:val="Strong"/>
              </w:rPr>
              <w:t>down arrow, right arrow</w:t>
            </w:r>
            <w:r>
              <w:t xml:space="preserve">, </w:t>
            </w:r>
            <w:r>
              <w:rPr>
                <w:b/>
                <w:bCs/>
              </w:rPr>
              <w:t>30</w:t>
            </w:r>
            <w:r>
              <w:t>,</w:t>
            </w:r>
            <w:r>
              <w:br/>
            </w:r>
            <w:r>
              <w:rPr>
                <w:rStyle w:val="Strong"/>
              </w:rPr>
              <w:t>down arrow</w:t>
            </w:r>
            <w:r>
              <w:t xml:space="preserve">, </w:t>
            </w:r>
            <w:r>
              <w:rPr>
                <w:b/>
                <w:bCs/>
              </w:rPr>
              <w:t>25</w:t>
            </w:r>
            <w:r>
              <w:t xml:space="preserve">, </w:t>
            </w:r>
            <w:r>
              <w:rPr>
                <w:rStyle w:val="Strong"/>
              </w:rPr>
              <w:t>down arrow</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340B6" w14:textId="77777777" w:rsidR="004E7141" w:rsidRDefault="004E7141">
            <w:r>
              <w:t>Result = L2(3)=</w:t>
            </w:r>
          </w:p>
        </w:tc>
      </w:tr>
      <w:tr w:rsidR="004E7141" w14:paraId="7BD1F7E8"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740BA42D" w14:textId="77777777" w:rsidR="004E7141" w:rsidRDefault="004E7141">
            <w:r>
              <w:lastRenderedPageBreak/>
              <w:t>Stat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637A6" w14:textId="77777777" w:rsidR="004E7141" w:rsidRDefault="004E7141">
            <w:r>
              <w:rPr>
                <w:rStyle w:val="Strong"/>
              </w:rPr>
              <w:t>2nd, [stat]</w:t>
            </w:r>
            <w:r>
              <w:t xml:space="preserve">, </w:t>
            </w:r>
            <w:r>
              <w:rPr>
                <w:b/>
                <w:bCs/>
              </w:rPr>
              <w:t>2</w:t>
            </w:r>
            <w:r>
              <w:t>,</w:t>
            </w:r>
            <w:r>
              <w:br/>
              <w:t xml:space="preserve">(Your screen may not show </w:t>
            </w:r>
            <w:r>
              <w:rPr>
                <w:b/>
                <w:bCs/>
              </w:rPr>
              <w:t>3:StatVars</w:t>
            </w:r>
            <w:r>
              <w:t xml:space="preserve"> if you did not previously perform a calculation.)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1CB52" w14:textId="77777777" w:rsidR="004E7141" w:rsidRDefault="004E7141">
            <w:r>
              <w:t>Result = Stats 2:</w:t>
            </w:r>
          </w:p>
        </w:tc>
      </w:tr>
      <w:tr w:rsidR="004E7141" w14:paraId="317EC207"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41206782" w14:textId="77777777" w:rsidR="004E7141" w:rsidRDefault="004E7141">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FB32E" w14:textId="77777777" w:rsidR="004E7141" w:rsidRDefault="004E7141">
            <w:r>
              <w:rPr>
                <w:rStyle w:val="Strong"/>
              </w:rPr>
              <w:t>down arrow, down arrow</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9B418" w14:textId="77777777" w:rsidR="004E7141" w:rsidRDefault="004E7141">
            <w:r>
              <w:t>Result = Calc</w:t>
            </w:r>
          </w:p>
        </w:tc>
      </w:tr>
      <w:tr w:rsidR="004E7141" w14:paraId="7A6E7F56"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66E6610E" w14:textId="77777777" w:rsidR="004E7141" w:rsidRDefault="004E7141">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6401C" w14:textId="77777777" w:rsidR="004E7141" w:rsidRDefault="004E7141">
            <w:r>
              <w:rPr>
                <w:rStyle w:val="Strong"/>
              </w:rPr>
              <w:t>enter, up arrow, up arrow, up arrow, up arrow, up arrow, up arrow</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64CD5" w14:textId="77777777" w:rsidR="004E7141" w:rsidRDefault="004E7141">
            <w:r>
              <w:t>Result = 2-Var: L1, L1 G up arrow  </w:t>
            </w:r>
          </w:p>
        </w:tc>
      </w:tr>
      <w:tr w:rsidR="004E7141" w14:paraId="6924479F"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7C17FF06" w14:textId="77777777" w:rsidR="004E7141" w:rsidRDefault="004E7141">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F81E4" w14:textId="77777777" w:rsidR="004E7141" w:rsidRDefault="004E7141">
            <w:r>
              <w:rPr>
                <w:rStyle w:val="Strong"/>
              </w:rPr>
              <w:t>enter</w:t>
            </w:r>
            <w:r>
              <w:t xml:space="preserve">, </w:t>
            </w:r>
            <w:r>
              <w:rPr>
                <w:b/>
                <w:bCs/>
              </w:rPr>
              <w:t>45</w:t>
            </w:r>
            <w:r>
              <w:t xml:space="preserve">, </w:t>
            </w:r>
            <w:r>
              <w:rPr>
                <w:rStyle w:val="Strong"/>
              </w:rPr>
              <w:t>), 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6D347" w14:textId="77777777" w:rsidR="004E7141" w:rsidRDefault="004E7141">
            <w:r>
              <w:t>Result = 15</w:t>
            </w:r>
          </w:p>
        </w:tc>
      </w:tr>
    </w:tbl>
    <w:p w14:paraId="5D8B3827" w14:textId="77777777" w:rsidR="00A86495" w:rsidRDefault="00A86495" w:rsidP="00452B9A">
      <w:pPr>
        <w:rPr>
          <w:b/>
          <w:bCs/>
          <w:i/>
          <w:iCs/>
        </w:rPr>
      </w:pPr>
    </w:p>
    <w:p w14:paraId="2FDC9021" w14:textId="045C21D9" w:rsidR="004E7141" w:rsidRPr="00452B9A" w:rsidRDefault="004E7141" w:rsidP="00452B9A">
      <w:pPr>
        <w:rPr>
          <w:b/>
          <w:bCs/>
          <w:i/>
          <w:iCs/>
        </w:rPr>
      </w:pPr>
      <w:r w:rsidRPr="00452B9A">
        <w:rPr>
          <w:b/>
          <w:bCs/>
          <w:i/>
          <w:iCs/>
          <w:noProof/>
        </w:rPr>
        <w:drawing>
          <wp:inline distT="0" distB="0" distL="0" distR="0" wp14:anchorId="7D8355DE" wp14:editId="064FF889">
            <wp:extent cx="190500" cy="228600"/>
            <wp:effectExtent l="0" t="0" r="0" b="0"/>
            <wp:docPr id="6" name="Picture 6" descr="calculator icon: denotes a pro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lculator icon: denotes a proble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452B9A">
        <w:rPr>
          <w:b/>
          <w:bCs/>
          <w:i/>
          <w:iCs/>
        </w:rPr>
        <w:t>Problem</w:t>
      </w:r>
    </w:p>
    <w:p w14:paraId="3B921502" w14:textId="77777777" w:rsidR="004E7141" w:rsidRPr="002F4E22" w:rsidRDefault="004E7141" w:rsidP="004E7141">
      <w:pPr>
        <w:pStyle w:val="NormalWeb"/>
        <w:rPr>
          <w:rFonts w:ascii="Arial" w:hAnsi="Arial" w:cs="Arial"/>
        </w:rPr>
      </w:pPr>
      <w:r w:rsidRPr="002F4E22">
        <w:rPr>
          <w:rFonts w:ascii="Arial" w:hAnsi="Arial" w:cs="Arial"/>
        </w:rPr>
        <w:t>For his last four tests, Anthony obtained the following scores. Tests 2 and 4 were given a weight of 0.5, and tests 1 and 3 were given a weight of 1.</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98"/>
        <w:gridCol w:w="431"/>
        <w:gridCol w:w="497"/>
        <w:gridCol w:w="431"/>
        <w:gridCol w:w="497"/>
      </w:tblGrid>
      <w:tr w:rsidR="004E7141" w14:paraId="5F10525F"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6E3CD174" w14:textId="77777777" w:rsidR="004E7141" w:rsidRDefault="004E7141">
            <w:r>
              <w:t>Test 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C4647" w14:textId="77777777" w:rsidR="004E7141" w:rsidRDefault="004E7141">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0E470" w14:textId="77777777" w:rsidR="004E7141" w:rsidRDefault="004E7141">
            <w: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883F0" w14:textId="77777777" w:rsidR="004E7141" w:rsidRDefault="004E7141">
            <w: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A7391" w14:textId="77777777" w:rsidR="004E7141" w:rsidRDefault="004E7141">
            <w:r>
              <w:t>4</w:t>
            </w:r>
          </w:p>
        </w:tc>
      </w:tr>
      <w:tr w:rsidR="004E7141" w14:paraId="5277A54B"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1034F868" w14:textId="77777777" w:rsidR="004E7141" w:rsidRDefault="004E7141">
            <w:r>
              <w:t>Score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A64DA" w14:textId="77777777" w:rsidR="004E7141" w:rsidRDefault="004E7141">
            <w:r>
              <w:t>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BEC72" w14:textId="77777777" w:rsidR="004E7141" w:rsidRDefault="004E7141">
            <w: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A7E72" w14:textId="77777777" w:rsidR="004E7141" w:rsidRDefault="004E7141">
            <w:r>
              <w:t>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1BBA0" w14:textId="77777777" w:rsidR="004E7141" w:rsidRDefault="004E7141">
            <w:r>
              <w:t>15</w:t>
            </w:r>
          </w:p>
        </w:tc>
      </w:tr>
      <w:tr w:rsidR="004E7141" w14:paraId="42278534"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530D029D" w14:textId="77777777" w:rsidR="004E7141" w:rsidRDefault="004E7141">
            <w:r>
              <w:t>Coefficient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A2F1B" w14:textId="77777777" w:rsidR="004E7141" w:rsidRDefault="004E7141">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DF221" w14:textId="77777777" w:rsidR="004E7141" w:rsidRDefault="004E7141">
            <w:r>
              <w:t>0.5  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EB53A" w14:textId="77777777" w:rsidR="004E7141" w:rsidRDefault="004E7141">
            <w: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B58B8" w14:textId="77777777" w:rsidR="004E7141" w:rsidRDefault="004E7141">
            <w:r>
              <w:t>0.5  </w:t>
            </w:r>
          </w:p>
        </w:tc>
      </w:tr>
    </w:tbl>
    <w:p w14:paraId="012DE71F" w14:textId="77777777" w:rsidR="004E7141" w:rsidRDefault="004E7141" w:rsidP="00E66CF4">
      <w:pPr>
        <w:numPr>
          <w:ilvl w:val="0"/>
          <w:numId w:val="25"/>
        </w:numPr>
        <w:spacing w:before="100" w:beforeAutospacing="1" w:after="100" w:afterAutospacing="1"/>
      </w:pPr>
      <w:r>
        <w:t>Find Anthony's average grade (weighted average).</w:t>
      </w:r>
    </w:p>
    <w:p w14:paraId="590851D3" w14:textId="77777777" w:rsidR="004E7141" w:rsidRDefault="004E7141" w:rsidP="00E66CF4">
      <w:pPr>
        <w:numPr>
          <w:ilvl w:val="0"/>
          <w:numId w:val="25"/>
        </w:numPr>
        <w:spacing w:before="100" w:beforeAutospacing="1" w:after="100" w:afterAutospacing="1"/>
      </w:pPr>
      <w:r>
        <w:t xml:space="preserve">What does the value of </w:t>
      </w:r>
      <w:r>
        <w:rPr>
          <w:i/>
          <w:iCs/>
        </w:rPr>
        <w:t>n</w:t>
      </w:r>
      <w:r>
        <w:t xml:space="preserve"> given by the calculator represent? What does the value of </w:t>
      </w:r>
      <w:r>
        <w:rPr>
          <w:b/>
          <w:bCs/>
        </w:rPr>
        <w:t>Σx</w:t>
      </w:r>
      <w:r>
        <w:t xml:space="preserve"> given by the calculator represent?</w:t>
      </w:r>
      <w:r>
        <w:br/>
        <w:t>Reminder: The weighed average is</w:t>
      </w:r>
      <w:r>
        <w:br/>
        <w:t>Σx/n = [(12)(1) + (13)(0.5) + (10)(1) + (11)(0.5)] ÷ [1 + 0.5 + 1 + 0.5]</w:t>
      </w:r>
    </w:p>
    <w:p w14:paraId="2F37E305" w14:textId="77777777" w:rsidR="004E7141" w:rsidRDefault="004E7141" w:rsidP="00E66CF4">
      <w:pPr>
        <w:numPr>
          <w:ilvl w:val="0"/>
          <w:numId w:val="25"/>
        </w:numPr>
        <w:spacing w:before="100" w:beforeAutospacing="1" w:after="100" w:afterAutospacing="1"/>
      </w:pPr>
      <w:r>
        <w:t>The teacher gave Anthony 4 more points on test 4 due to a grading error. Find Anthony's new average grade.</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676"/>
        <w:gridCol w:w="1948"/>
      </w:tblGrid>
      <w:tr w:rsidR="004E7141" w14:paraId="77A819A3"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0E0D142E" w14:textId="77777777" w:rsidR="004E7141" w:rsidRDefault="004E7141">
            <w:r>
              <w:rPr>
                <w:rStyle w:val="Strong"/>
              </w:rPr>
              <w:t>data, data</w:t>
            </w:r>
            <w:r>
              <w:t xml:space="preserve">, </w:t>
            </w:r>
            <w:r>
              <w:rPr>
                <w:b/>
                <w:bCs/>
              </w:rPr>
              <w:t>4</w:t>
            </w:r>
            <w:r>
              <w:t>,</w:t>
            </w:r>
            <w:r>
              <w:br/>
            </w:r>
            <w:r>
              <w:rPr>
                <w:rStyle w:val="Strong"/>
              </w:rPr>
              <w:t>data, right arrow</w:t>
            </w:r>
            <w:r>
              <w:t xml:space="preserve">, </w:t>
            </w:r>
            <w:r>
              <w:rPr>
                <w:b/>
                <w:bCs/>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BE8A0" w14:textId="77777777" w:rsidR="004E7141" w:rsidRDefault="004E7141">
            <w:r>
              <w:t>Result = Clear 4:</w:t>
            </w:r>
            <w:r>
              <w:br/>
              <w:t>Formula 5:</w:t>
            </w:r>
          </w:p>
        </w:tc>
      </w:tr>
      <w:tr w:rsidR="004E7141" w14:paraId="3CA8E903"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06EC886A" w14:textId="77777777" w:rsidR="004E7141" w:rsidRDefault="004E7141">
            <w:r>
              <w:rPr>
                <w:b/>
                <w:bCs/>
              </w:rPr>
              <w:t>12</w:t>
            </w:r>
            <w:r>
              <w:t xml:space="preserve">, </w:t>
            </w:r>
            <w:r>
              <w:rPr>
                <w:rStyle w:val="Strong"/>
              </w:rPr>
              <w:t>down arrow</w:t>
            </w:r>
            <w:r>
              <w:t xml:space="preserve">, </w:t>
            </w:r>
            <w:r>
              <w:rPr>
                <w:b/>
                <w:bCs/>
              </w:rPr>
              <w:t>13</w:t>
            </w:r>
            <w:r>
              <w:t xml:space="preserve">, </w:t>
            </w:r>
            <w:r>
              <w:rPr>
                <w:rStyle w:val="Strong"/>
              </w:rPr>
              <w:t>down arrow</w:t>
            </w:r>
            <w:r>
              <w:t xml:space="preserve">, </w:t>
            </w:r>
            <w:r>
              <w:rPr>
                <w:b/>
                <w:bCs/>
              </w:rPr>
              <w:t>10</w:t>
            </w:r>
            <w:r>
              <w:t xml:space="preserve">, </w:t>
            </w:r>
            <w:r>
              <w:rPr>
                <w:rStyle w:val="Strong"/>
              </w:rPr>
              <w:t>down arrow</w:t>
            </w:r>
            <w:r>
              <w:t xml:space="preserve">, </w:t>
            </w:r>
            <w:r>
              <w:rPr>
                <w:b/>
                <w:bCs/>
              </w:rPr>
              <w:t>11</w:t>
            </w:r>
            <w:r>
              <w:t xml:space="preserve">, </w:t>
            </w:r>
            <w:r>
              <w:rPr>
                <w:rStyle w:val="Strong"/>
              </w:rPr>
              <w:t>down arrow, right arrow</w:t>
            </w:r>
            <w:r>
              <w:t xml:space="preserve">, </w:t>
            </w:r>
            <w:r>
              <w:rPr>
                <w:b/>
                <w:bCs/>
              </w:rPr>
              <w:t>1</w:t>
            </w:r>
            <w:r>
              <w:t xml:space="preserve">, </w:t>
            </w:r>
            <w:r>
              <w:rPr>
                <w:rStyle w:val="Strong"/>
              </w:rPr>
              <w:t>down arrow, ·</w:t>
            </w:r>
            <w:r>
              <w:t>,</w:t>
            </w:r>
            <w:r>
              <w:br/>
            </w:r>
            <w:r>
              <w:rPr>
                <w:b/>
                <w:bCs/>
              </w:rPr>
              <w:t>5</w:t>
            </w:r>
            <w:r>
              <w:t xml:space="preserve">, </w:t>
            </w:r>
            <w:r>
              <w:rPr>
                <w:rStyle w:val="Strong"/>
              </w:rPr>
              <w:t>down arrow</w:t>
            </w:r>
            <w:r>
              <w:t xml:space="preserve">, </w:t>
            </w:r>
            <w:r>
              <w:rPr>
                <w:b/>
                <w:bCs/>
              </w:rPr>
              <w:t>1</w:t>
            </w:r>
            <w:r>
              <w:t xml:space="preserve">, </w:t>
            </w:r>
            <w:r>
              <w:rPr>
                <w:rStyle w:val="Strong"/>
              </w:rPr>
              <w:t>down arrow, ·</w:t>
            </w:r>
            <w:r>
              <w:t xml:space="preserve">, </w:t>
            </w:r>
            <w:r>
              <w:rPr>
                <w:b/>
                <w:bCs/>
              </w:rPr>
              <w:t>5</w:t>
            </w:r>
            <w:r>
              <w:t xml:space="preserve">, </w:t>
            </w:r>
            <w:r>
              <w:rPr>
                <w:rStyle w:val="Strong"/>
              </w:rPr>
              <w:t>down arrow</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A0A46" w14:textId="77777777" w:rsidR="004E7141" w:rsidRDefault="004E7141">
            <w:r>
              <w:t>Result = L2(5)=</w:t>
            </w:r>
          </w:p>
        </w:tc>
      </w:tr>
      <w:tr w:rsidR="004E7141" w14:paraId="6C6705F2"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36FFD9CE" w14:textId="77777777" w:rsidR="004E7141" w:rsidRDefault="004E7141">
            <w:r>
              <w:rPr>
                <w:rStyle w:val="Strong"/>
              </w:rPr>
              <w:t>2nd, [stat]</w:t>
            </w:r>
            <w:r>
              <w:t xml:space="preserve">, </w:t>
            </w:r>
            <w:r>
              <w:rPr>
                <w:b/>
                <w:bCs/>
              </w:rPr>
              <w:t>1</w:t>
            </w:r>
            <w:r>
              <w:br/>
              <w:t xml:space="preserve">(Your screen may not show </w:t>
            </w:r>
            <w:r>
              <w:rPr>
                <w:b/>
                <w:bCs/>
              </w:rPr>
              <w:t>3:StatVars</w:t>
            </w:r>
            <w:r>
              <w:t xml:space="preserve"> if you did not previously perform a calculation.)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372C7" w14:textId="77777777" w:rsidR="004E7141" w:rsidRDefault="004E7141">
            <w:r>
              <w:t>Result = Stats 1:</w:t>
            </w:r>
          </w:p>
        </w:tc>
      </w:tr>
      <w:tr w:rsidR="004E7141" w14:paraId="0B234E36"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475C03F5" w14:textId="77777777" w:rsidR="004E7141" w:rsidRDefault="004E7141">
            <w:r>
              <w:rPr>
                <w:rStyle w:val="Strong"/>
              </w:rPr>
              <w:t>down arrow, right arrow, right arrow, enter, down arrow</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0AF56" w14:textId="77777777" w:rsidR="004E7141" w:rsidRDefault="004E7141">
            <w:r>
              <w:t>Result = Calc</w:t>
            </w:r>
          </w:p>
        </w:tc>
      </w:tr>
      <w:tr w:rsidR="004E7141" w14:paraId="4F495EF1"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647C2A88" w14:textId="77777777" w:rsidR="004E7141" w:rsidRDefault="004E7141">
            <w:r>
              <w:rPr>
                <w:rStyle w:val="Strong"/>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89719" w14:textId="77777777" w:rsidR="004E7141" w:rsidRDefault="004E7141">
            <w:r>
              <w:t>Result = 1-Var: L1, L2 1:  </w:t>
            </w:r>
          </w:p>
        </w:tc>
      </w:tr>
    </w:tbl>
    <w:p w14:paraId="4CCC1A9E" w14:textId="77777777" w:rsidR="004E7141" w:rsidRPr="00D35D36" w:rsidRDefault="004E7141" w:rsidP="004E7141">
      <w:pPr>
        <w:pStyle w:val="NormalWeb"/>
        <w:rPr>
          <w:rFonts w:ascii="Arial" w:hAnsi="Arial" w:cs="Arial"/>
        </w:rPr>
      </w:pPr>
      <w:r w:rsidRPr="00D35D36">
        <w:rPr>
          <w:rFonts w:ascii="Arial" w:hAnsi="Arial" w:cs="Arial"/>
        </w:rPr>
        <w:t>Anthony has an average (</w:t>
      </w:r>
      <w:r w:rsidRPr="00D35D36">
        <w:rPr>
          <w:rFonts w:ascii="Arial" w:hAnsi="Arial" w:cs="Arial"/>
          <w:b/>
          <w:bCs/>
        </w:rPr>
        <w:t>x̄</w:t>
      </w:r>
      <w:r w:rsidRPr="00D35D36">
        <w:rPr>
          <w:rFonts w:ascii="Arial" w:hAnsi="Arial" w:cs="Arial"/>
        </w:rPr>
        <w:t>) of 11.33 (to the nearest hundredth).</w:t>
      </w:r>
    </w:p>
    <w:p w14:paraId="4D25FBC9" w14:textId="77777777" w:rsidR="004E7141" w:rsidRPr="00D35D36" w:rsidRDefault="004E7141" w:rsidP="004E7141">
      <w:pPr>
        <w:pStyle w:val="NormalWeb"/>
        <w:rPr>
          <w:rFonts w:ascii="Arial" w:hAnsi="Arial" w:cs="Arial"/>
        </w:rPr>
      </w:pPr>
      <w:r w:rsidRPr="00D35D36">
        <w:rPr>
          <w:rFonts w:ascii="Arial" w:hAnsi="Arial" w:cs="Arial"/>
        </w:rPr>
        <w:t xml:space="preserve">On the calculator, </w:t>
      </w:r>
      <w:r w:rsidRPr="00D35D36">
        <w:rPr>
          <w:rFonts w:ascii="Arial" w:hAnsi="Arial" w:cs="Arial"/>
          <w:i/>
          <w:iCs/>
        </w:rPr>
        <w:t>n</w:t>
      </w:r>
      <w:r w:rsidRPr="00D35D36">
        <w:rPr>
          <w:rFonts w:ascii="Arial" w:hAnsi="Arial" w:cs="Arial"/>
        </w:rPr>
        <w:t xml:space="preserve"> represents the total sum of the weights n = 1 + 0.5 + 1 + 0.5.</w:t>
      </w:r>
    </w:p>
    <w:p w14:paraId="4539266F" w14:textId="77777777" w:rsidR="004E7141" w:rsidRPr="00D35D36" w:rsidRDefault="004E7141" w:rsidP="004E7141">
      <w:pPr>
        <w:pStyle w:val="NormalWeb"/>
        <w:rPr>
          <w:rFonts w:ascii="Arial" w:hAnsi="Arial" w:cs="Arial"/>
        </w:rPr>
      </w:pPr>
      <w:r w:rsidRPr="00D35D36">
        <w:rPr>
          <w:rFonts w:ascii="Arial" w:hAnsi="Arial" w:cs="Arial"/>
          <w:b/>
          <w:bCs/>
        </w:rPr>
        <w:t>Σ</w:t>
      </w:r>
      <w:r w:rsidRPr="00D35D36">
        <w:rPr>
          <w:rFonts w:ascii="Arial" w:hAnsi="Arial" w:cs="Arial"/>
        </w:rPr>
        <w:t>x represents the weighted sum of his scores. (12)(1) + (13)(0.5) + (10)(1) + (11)(0.5) = 34.</w:t>
      </w:r>
    </w:p>
    <w:p w14:paraId="3C84570D" w14:textId="77777777" w:rsidR="004E7141" w:rsidRPr="00D35D36" w:rsidRDefault="004E7141" w:rsidP="004E7141">
      <w:pPr>
        <w:pStyle w:val="NormalWeb"/>
        <w:rPr>
          <w:rFonts w:ascii="Arial" w:hAnsi="Arial" w:cs="Arial"/>
        </w:rPr>
      </w:pPr>
      <w:r w:rsidRPr="00D35D36">
        <w:rPr>
          <w:rFonts w:ascii="Arial" w:hAnsi="Arial" w:cs="Arial"/>
        </w:rPr>
        <w:lastRenderedPageBreak/>
        <w:t>Change Anthony's last score from 11 to 15.</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132"/>
        <w:gridCol w:w="2492"/>
      </w:tblGrid>
      <w:tr w:rsidR="004E7141" w14:paraId="2E97614C"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3C0C68B0" w14:textId="77777777" w:rsidR="004E7141" w:rsidRDefault="004E7141">
            <w:r>
              <w:rPr>
                <w:rStyle w:val="Strong"/>
              </w:rPr>
              <w:t>data, down arrow, down arrow, down arrow</w:t>
            </w:r>
            <w:r>
              <w:t xml:space="preserve">, </w:t>
            </w:r>
            <w:r>
              <w:rPr>
                <w:b/>
                <w:bCs/>
              </w:rPr>
              <w:t>15</w:t>
            </w:r>
            <w:r>
              <w:t xml:space="preserve">, </w:t>
            </w:r>
            <w:r>
              <w:rPr>
                <w:rStyle w:val="Strong"/>
              </w:rPr>
              <w:t>down arrow</w:t>
            </w: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8EF0B" w14:textId="77777777" w:rsidR="004E7141" w:rsidRDefault="004E7141">
            <w:r>
              <w:t>Result = L1(5)=</w:t>
            </w:r>
          </w:p>
        </w:tc>
      </w:tr>
      <w:tr w:rsidR="004E7141" w14:paraId="42C380EA"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007C7475" w14:textId="77777777" w:rsidR="004E7141" w:rsidRDefault="004E7141">
            <w:r>
              <w:rPr>
                <w:rStyle w:val="Strong"/>
              </w:rPr>
              <w:t>2nd, [stat]</w:t>
            </w:r>
            <w:r>
              <w:t xml:space="preserve">, </w:t>
            </w:r>
            <w:r>
              <w:rPr>
                <w:b/>
                <w:bCs/>
              </w:rPr>
              <w:t>1</w:t>
            </w:r>
            <w:r>
              <w:t xml:space="preserve">, </w:t>
            </w:r>
            <w:r>
              <w:rPr>
                <w:rStyle w:val="Strong"/>
              </w:rPr>
              <w:t>down arrow, down arrow, 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C69CC" w14:textId="77777777" w:rsidR="004E7141" w:rsidRDefault="004E7141">
            <w:r>
              <w:t>Result = 1-Var: L1, L2 1:  </w:t>
            </w:r>
          </w:p>
        </w:tc>
      </w:tr>
    </w:tbl>
    <w:p w14:paraId="61357316" w14:textId="77777777" w:rsidR="004E7141" w:rsidRPr="00D35D36" w:rsidRDefault="004E7141" w:rsidP="004E7141">
      <w:pPr>
        <w:pStyle w:val="NormalWeb"/>
        <w:rPr>
          <w:rFonts w:ascii="Arial" w:hAnsi="Arial" w:cs="Arial"/>
        </w:rPr>
      </w:pPr>
      <w:r w:rsidRPr="00D35D36">
        <w:rPr>
          <w:rFonts w:ascii="Arial" w:hAnsi="Arial" w:cs="Arial"/>
        </w:rPr>
        <w:t>If the teacher adds 4 points to Test 4, Anthony's average grade is 12.</w:t>
      </w:r>
    </w:p>
    <w:p w14:paraId="5A8D0A47" w14:textId="64C75B76" w:rsidR="004E7141" w:rsidRPr="00452B9A" w:rsidRDefault="004E7141" w:rsidP="00452B9A">
      <w:pPr>
        <w:rPr>
          <w:b/>
          <w:bCs/>
          <w:i/>
          <w:iCs/>
        </w:rPr>
      </w:pPr>
      <w:r w:rsidRPr="00452B9A">
        <w:rPr>
          <w:b/>
          <w:bCs/>
          <w:i/>
          <w:iCs/>
          <w:noProof/>
        </w:rPr>
        <w:drawing>
          <wp:inline distT="0" distB="0" distL="0" distR="0" wp14:anchorId="32822481" wp14:editId="00EB7A81">
            <wp:extent cx="190500" cy="228600"/>
            <wp:effectExtent l="0" t="0" r="0" b="0"/>
            <wp:docPr id="5" name="Picture 5" descr="calculator icon: denotes a pro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lculator icon: denotes a proble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452B9A">
        <w:rPr>
          <w:b/>
          <w:bCs/>
          <w:i/>
          <w:iCs/>
        </w:rPr>
        <w:t>Problem</w:t>
      </w:r>
    </w:p>
    <w:p w14:paraId="6FD02639" w14:textId="77777777" w:rsidR="004E7141" w:rsidRPr="00D35D36" w:rsidRDefault="004E7141" w:rsidP="004E7141">
      <w:pPr>
        <w:pStyle w:val="NormalWeb"/>
        <w:rPr>
          <w:rFonts w:ascii="Arial" w:hAnsi="Arial" w:cs="Arial"/>
        </w:rPr>
      </w:pPr>
      <w:r w:rsidRPr="00D35D36">
        <w:rPr>
          <w:rFonts w:ascii="Arial" w:hAnsi="Arial" w:cs="Arial"/>
        </w:rPr>
        <w:t>The table below gives the results of a braking test.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65"/>
        <w:gridCol w:w="631"/>
        <w:gridCol w:w="764"/>
        <w:gridCol w:w="764"/>
        <w:gridCol w:w="764"/>
      </w:tblGrid>
      <w:tr w:rsidR="004E7141" w:rsidRPr="00D35D36" w14:paraId="70F44F2D"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1F575025" w14:textId="77777777" w:rsidR="004E7141" w:rsidRPr="00D35D36" w:rsidRDefault="004E7141">
            <w:pPr>
              <w:rPr>
                <w:rFonts w:cs="Arial"/>
              </w:rPr>
            </w:pPr>
            <w:r w:rsidRPr="00D35D36">
              <w:rPr>
                <w:rFonts w:cs="Arial"/>
              </w:rPr>
              <w:t>Test 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A6398" w14:textId="77777777" w:rsidR="004E7141" w:rsidRPr="00D35D36" w:rsidRDefault="004E7141">
            <w:pPr>
              <w:rPr>
                <w:rFonts w:cs="Arial"/>
              </w:rPr>
            </w:pPr>
            <w:r w:rsidRPr="00D35D36">
              <w:rPr>
                <w:rFonts w:cs="Arial"/>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BBB59" w14:textId="77777777" w:rsidR="004E7141" w:rsidRPr="00D35D36" w:rsidRDefault="004E7141">
            <w:pPr>
              <w:rPr>
                <w:rFonts w:cs="Arial"/>
              </w:rPr>
            </w:pPr>
            <w:r w:rsidRPr="00D35D36">
              <w:rPr>
                <w:rFonts w:cs="Arial"/>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F2C5C" w14:textId="77777777" w:rsidR="004E7141" w:rsidRPr="00D35D36" w:rsidRDefault="004E7141">
            <w:pPr>
              <w:rPr>
                <w:rFonts w:cs="Arial"/>
              </w:rPr>
            </w:pPr>
            <w:r w:rsidRPr="00D35D36">
              <w:rPr>
                <w:rFonts w:cs="Arial"/>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595E5" w14:textId="77777777" w:rsidR="004E7141" w:rsidRPr="00D35D36" w:rsidRDefault="004E7141">
            <w:pPr>
              <w:rPr>
                <w:rFonts w:cs="Arial"/>
              </w:rPr>
            </w:pPr>
            <w:r w:rsidRPr="00D35D36">
              <w:rPr>
                <w:rFonts w:cs="Arial"/>
              </w:rPr>
              <w:t>4</w:t>
            </w:r>
          </w:p>
        </w:tc>
      </w:tr>
      <w:tr w:rsidR="004E7141" w:rsidRPr="00D35D36" w14:paraId="43075B76"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678E5B25" w14:textId="77777777" w:rsidR="004E7141" w:rsidRPr="00D35D36" w:rsidRDefault="004E7141">
            <w:pPr>
              <w:rPr>
                <w:rFonts w:cs="Arial"/>
              </w:rPr>
            </w:pPr>
            <w:r w:rsidRPr="00D35D36">
              <w:rPr>
                <w:rFonts w:cs="Arial"/>
              </w:rPr>
              <w:t>Speed (kph)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B8690" w14:textId="77777777" w:rsidR="004E7141" w:rsidRPr="00D35D36" w:rsidRDefault="004E7141">
            <w:pPr>
              <w:rPr>
                <w:rFonts w:cs="Arial"/>
              </w:rPr>
            </w:pPr>
            <w:r w:rsidRPr="00D35D36">
              <w:rPr>
                <w:rFonts w:cs="Arial"/>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62045" w14:textId="77777777" w:rsidR="004E7141" w:rsidRPr="00D35D36" w:rsidRDefault="004E7141">
            <w:pPr>
              <w:rPr>
                <w:rFonts w:cs="Arial"/>
              </w:rPr>
            </w:pPr>
            <w:r w:rsidRPr="00D35D36">
              <w:rPr>
                <w:rFonts w:cs="Arial"/>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0EEB9" w14:textId="77777777" w:rsidR="004E7141" w:rsidRPr="00D35D36" w:rsidRDefault="004E7141">
            <w:pPr>
              <w:rPr>
                <w:rFonts w:cs="Arial"/>
              </w:rPr>
            </w:pPr>
            <w:r w:rsidRPr="00D35D36">
              <w:rPr>
                <w:rFonts w:cs="Arial"/>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3328E" w14:textId="77777777" w:rsidR="004E7141" w:rsidRPr="00D35D36" w:rsidRDefault="004E7141">
            <w:pPr>
              <w:rPr>
                <w:rFonts w:cs="Arial"/>
              </w:rPr>
            </w:pPr>
            <w:r w:rsidRPr="00D35D36">
              <w:rPr>
                <w:rFonts w:cs="Arial"/>
              </w:rPr>
              <w:t>79</w:t>
            </w:r>
          </w:p>
        </w:tc>
      </w:tr>
      <w:tr w:rsidR="004E7141" w:rsidRPr="00D35D36" w14:paraId="4A7843BE"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0C4C8AAC" w14:textId="77777777" w:rsidR="004E7141" w:rsidRPr="00D35D36" w:rsidRDefault="004E7141">
            <w:pPr>
              <w:rPr>
                <w:rFonts w:cs="Arial"/>
              </w:rPr>
            </w:pPr>
            <w:r w:rsidRPr="00D35D36">
              <w:rPr>
                <w:rFonts w:cs="Arial"/>
              </w:rPr>
              <w:t>Braking distance (m)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0A2ED" w14:textId="77777777" w:rsidR="004E7141" w:rsidRPr="00D35D36" w:rsidRDefault="004E7141">
            <w:pPr>
              <w:rPr>
                <w:rFonts w:cs="Arial"/>
              </w:rPr>
            </w:pPr>
            <w:r w:rsidRPr="00D35D36">
              <w:rPr>
                <w:rFonts w:cs="Arial"/>
              </w:rPr>
              <w:t>5.30  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75203" w14:textId="77777777" w:rsidR="004E7141" w:rsidRPr="00D35D36" w:rsidRDefault="004E7141">
            <w:pPr>
              <w:rPr>
                <w:rFonts w:cs="Arial"/>
              </w:rPr>
            </w:pPr>
            <w:r w:rsidRPr="00D35D36">
              <w:rPr>
                <w:rFonts w:cs="Arial"/>
              </w:rPr>
              <w:t>14.45  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216EE" w14:textId="77777777" w:rsidR="004E7141" w:rsidRPr="00D35D36" w:rsidRDefault="004E7141">
            <w:pPr>
              <w:rPr>
                <w:rFonts w:cs="Arial"/>
              </w:rPr>
            </w:pPr>
            <w:r w:rsidRPr="00D35D36">
              <w:rPr>
                <w:rFonts w:cs="Arial"/>
              </w:rPr>
              <w:t>20.21  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67A22" w14:textId="77777777" w:rsidR="004E7141" w:rsidRPr="00D35D36" w:rsidRDefault="004E7141">
            <w:pPr>
              <w:rPr>
                <w:rFonts w:cs="Arial"/>
              </w:rPr>
            </w:pPr>
            <w:r w:rsidRPr="00D35D36">
              <w:rPr>
                <w:rFonts w:cs="Arial"/>
              </w:rPr>
              <w:t>38.45  </w:t>
            </w:r>
          </w:p>
        </w:tc>
      </w:tr>
    </w:tbl>
    <w:p w14:paraId="02CB9E41" w14:textId="77777777" w:rsidR="004E7141" w:rsidRPr="00D35D36" w:rsidRDefault="004E7141" w:rsidP="004E7141">
      <w:pPr>
        <w:pStyle w:val="NormalWeb"/>
        <w:rPr>
          <w:rFonts w:ascii="Arial" w:hAnsi="Arial" w:cs="Arial"/>
        </w:rPr>
      </w:pPr>
      <w:r w:rsidRPr="00D35D36">
        <w:rPr>
          <w:rFonts w:ascii="Arial" w:hAnsi="Arial" w:cs="Arial"/>
        </w:rPr>
        <w:t>Use the relationship between speed and braking distance to estimate the braking distance required for a vehicle traveling at 55 kph.</w:t>
      </w:r>
    </w:p>
    <w:p w14:paraId="5882C900" w14:textId="77777777" w:rsidR="004E7141" w:rsidRPr="00D35D36" w:rsidRDefault="004E7141" w:rsidP="004E7141">
      <w:pPr>
        <w:pStyle w:val="NormalWeb"/>
        <w:rPr>
          <w:rFonts w:ascii="Arial" w:hAnsi="Arial" w:cs="Arial"/>
        </w:rPr>
      </w:pPr>
      <w:r w:rsidRPr="00D35D36">
        <w:rPr>
          <w:rFonts w:ascii="Arial" w:hAnsi="Arial" w:cs="Arial"/>
        </w:rPr>
        <w:t xml:space="preserve">A hand-drawn scatter plot of these data points suggest a linear relationship. The TI-30XS calculator uses the least squares method to find the line of best fit, </w:t>
      </w:r>
      <w:r w:rsidRPr="00D35D36">
        <w:rPr>
          <w:rFonts w:ascii="Arial" w:hAnsi="Arial" w:cs="Arial"/>
          <w:i/>
          <w:iCs/>
        </w:rPr>
        <w:t>y′</w:t>
      </w:r>
      <w:r w:rsidRPr="00D35D36">
        <w:rPr>
          <w:rFonts w:ascii="Arial" w:hAnsi="Arial" w:cs="Arial"/>
        </w:rPr>
        <w:t>=</w:t>
      </w:r>
      <w:r w:rsidRPr="00D35D36">
        <w:rPr>
          <w:rFonts w:ascii="Arial" w:hAnsi="Arial" w:cs="Arial"/>
          <w:i/>
          <w:iCs/>
        </w:rPr>
        <w:t>ax′</w:t>
      </w:r>
      <w:r w:rsidRPr="00D35D36">
        <w:rPr>
          <w:rFonts w:ascii="Arial" w:hAnsi="Arial" w:cs="Arial"/>
        </w:rPr>
        <w:t>+</w:t>
      </w:r>
      <w:r w:rsidRPr="00D35D36">
        <w:rPr>
          <w:rFonts w:ascii="Arial" w:hAnsi="Arial" w:cs="Arial"/>
          <w:i/>
          <w:iCs/>
        </w:rPr>
        <w:t>b</w:t>
      </w:r>
      <w:r w:rsidRPr="00D35D36">
        <w:rPr>
          <w:rFonts w:ascii="Arial" w:hAnsi="Arial" w:cs="Arial"/>
        </w:rPr>
        <w:t>, for data entered in lists.</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934"/>
        <w:gridCol w:w="2690"/>
      </w:tblGrid>
      <w:tr w:rsidR="004E7141" w:rsidRPr="00D35D36" w14:paraId="3C21F93A"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2C65F758" w14:textId="77777777" w:rsidR="004E7141" w:rsidRPr="00D35D36" w:rsidRDefault="004E7141">
            <w:pPr>
              <w:rPr>
                <w:rFonts w:cs="Arial"/>
              </w:rPr>
            </w:pPr>
            <w:r w:rsidRPr="00D35D36">
              <w:rPr>
                <w:rStyle w:val="Strong"/>
                <w:rFonts w:cs="Arial"/>
              </w:rPr>
              <w:t>data, data</w:t>
            </w:r>
            <w:r w:rsidRPr="00D35D36">
              <w:rPr>
                <w:rFonts w:cs="Arial"/>
              </w:rPr>
              <w:t xml:space="preserve">, </w:t>
            </w:r>
            <w:r w:rsidRPr="00D35D36">
              <w:rPr>
                <w:rFonts w:cs="Arial"/>
                <w:b/>
                <w:bCs/>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EBC7D" w14:textId="77777777" w:rsidR="004E7141" w:rsidRPr="00D35D36" w:rsidRDefault="004E7141">
            <w:pPr>
              <w:rPr>
                <w:rFonts w:cs="Arial"/>
              </w:rPr>
            </w:pPr>
            <w:r w:rsidRPr="00D35D36">
              <w:rPr>
                <w:rFonts w:cs="Arial"/>
              </w:rPr>
              <w:t>Result = Clear 4:</w:t>
            </w:r>
          </w:p>
        </w:tc>
      </w:tr>
      <w:tr w:rsidR="004E7141" w:rsidRPr="00D35D36" w14:paraId="41F4E2CF"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7E62FC89" w14:textId="77777777" w:rsidR="004E7141" w:rsidRPr="00D35D36" w:rsidRDefault="004E7141">
            <w:pPr>
              <w:rPr>
                <w:rFonts w:cs="Arial"/>
              </w:rPr>
            </w:pPr>
            <w:r w:rsidRPr="00D35D36">
              <w:rPr>
                <w:rFonts w:cs="Arial"/>
                <w:b/>
                <w:bCs/>
              </w:rPr>
              <w:t>33</w:t>
            </w:r>
            <w:r w:rsidRPr="00D35D36">
              <w:rPr>
                <w:rFonts w:cs="Arial"/>
              </w:rPr>
              <w:t xml:space="preserve">, </w:t>
            </w:r>
            <w:r w:rsidRPr="00D35D36">
              <w:rPr>
                <w:rStyle w:val="Strong"/>
                <w:rFonts w:cs="Arial"/>
              </w:rPr>
              <w:t>down arrow</w:t>
            </w:r>
            <w:r w:rsidRPr="00D35D36">
              <w:rPr>
                <w:rFonts w:cs="Arial"/>
              </w:rPr>
              <w:t xml:space="preserve">, </w:t>
            </w:r>
            <w:r w:rsidRPr="00D35D36">
              <w:rPr>
                <w:rFonts w:cs="Arial"/>
                <w:b/>
                <w:bCs/>
              </w:rPr>
              <w:t>49</w:t>
            </w:r>
            <w:r w:rsidRPr="00D35D36">
              <w:rPr>
                <w:rFonts w:cs="Arial"/>
              </w:rPr>
              <w:t xml:space="preserve">, </w:t>
            </w:r>
            <w:r w:rsidRPr="00D35D36">
              <w:rPr>
                <w:rStyle w:val="Strong"/>
                <w:rFonts w:cs="Arial"/>
              </w:rPr>
              <w:t>down arrow</w:t>
            </w:r>
            <w:r w:rsidRPr="00D35D36">
              <w:rPr>
                <w:rFonts w:cs="Arial"/>
              </w:rPr>
              <w:t xml:space="preserve">, </w:t>
            </w:r>
            <w:r w:rsidRPr="00D35D36">
              <w:rPr>
                <w:rFonts w:cs="Arial"/>
                <w:b/>
                <w:bCs/>
              </w:rPr>
              <w:t>65</w:t>
            </w:r>
            <w:r w:rsidRPr="00D35D36">
              <w:rPr>
                <w:rFonts w:cs="Arial"/>
              </w:rPr>
              <w:t xml:space="preserve">, </w:t>
            </w:r>
            <w:r w:rsidRPr="00D35D36">
              <w:rPr>
                <w:rStyle w:val="Strong"/>
                <w:rFonts w:cs="Arial"/>
              </w:rPr>
              <w:t>down arrow</w:t>
            </w:r>
            <w:r w:rsidRPr="00D35D36">
              <w:rPr>
                <w:rFonts w:cs="Arial"/>
              </w:rPr>
              <w:t xml:space="preserve">, </w:t>
            </w:r>
            <w:r w:rsidRPr="00D35D36">
              <w:rPr>
                <w:rFonts w:cs="Arial"/>
                <w:b/>
                <w:bCs/>
              </w:rPr>
              <w:t>79</w:t>
            </w:r>
            <w:r w:rsidRPr="00D35D36">
              <w:rPr>
                <w:rFonts w:cs="Arial"/>
              </w:rPr>
              <w:t xml:space="preserve">, </w:t>
            </w:r>
            <w:r w:rsidRPr="00D35D36">
              <w:rPr>
                <w:rStyle w:val="Strong"/>
                <w:rFonts w:cs="Arial"/>
              </w:rPr>
              <w:t>down arrow, right arrow</w:t>
            </w:r>
            <w:r w:rsidRPr="00D35D36">
              <w:rPr>
                <w:rFonts w:cs="Arial"/>
              </w:rPr>
              <w:t xml:space="preserve">, </w:t>
            </w:r>
            <w:r w:rsidRPr="00D35D36">
              <w:rPr>
                <w:rFonts w:cs="Arial"/>
                <w:b/>
                <w:bCs/>
              </w:rPr>
              <w:t>5.3</w:t>
            </w:r>
            <w:r w:rsidRPr="00D35D36">
              <w:rPr>
                <w:rFonts w:cs="Arial"/>
              </w:rPr>
              <w:t xml:space="preserve">, </w:t>
            </w:r>
            <w:r w:rsidRPr="00D35D36">
              <w:rPr>
                <w:rStyle w:val="Strong"/>
                <w:rFonts w:cs="Arial"/>
              </w:rPr>
              <w:t>down arrow</w:t>
            </w:r>
            <w:r w:rsidRPr="00D35D36">
              <w:rPr>
                <w:rFonts w:cs="Arial"/>
              </w:rPr>
              <w:t>,  </w:t>
            </w:r>
            <w:r w:rsidRPr="00D35D36">
              <w:rPr>
                <w:rFonts w:cs="Arial"/>
              </w:rPr>
              <w:br/>
            </w:r>
            <w:r w:rsidRPr="00D35D36">
              <w:rPr>
                <w:rFonts w:cs="Arial"/>
                <w:b/>
                <w:bCs/>
              </w:rPr>
              <w:t>14.45</w:t>
            </w:r>
            <w:r w:rsidRPr="00D35D36">
              <w:rPr>
                <w:rFonts w:cs="Arial"/>
              </w:rPr>
              <w:t xml:space="preserve">, </w:t>
            </w:r>
            <w:r w:rsidRPr="00D35D36">
              <w:rPr>
                <w:rStyle w:val="Strong"/>
                <w:rFonts w:cs="Arial"/>
              </w:rPr>
              <w:t>down arrow</w:t>
            </w:r>
            <w:r w:rsidRPr="00D35D36">
              <w:rPr>
                <w:rFonts w:cs="Arial"/>
              </w:rPr>
              <w:t xml:space="preserve">, </w:t>
            </w:r>
            <w:r w:rsidRPr="00D35D36">
              <w:rPr>
                <w:rFonts w:cs="Arial"/>
                <w:b/>
                <w:bCs/>
              </w:rPr>
              <w:t>20.21</w:t>
            </w:r>
            <w:r w:rsidRPr="00D35D36">
              <w:rPr>
                <w:rFonts w:cs="Arial"/>
              </w:rPr>
              <w:t xml:space="preserve">, </w:t>
            </w:r>
            <w:r w:rsidRPr="00D35D36">
              <w:rPr>
                <w:rStyle w:val="Strong"/>
                <w:rFonts w:cs="Arial"/>
              </w:rPr>
              <w:t>down arrow</w:t>
            </w:r>
            <w:r w:rsidRPr="00D35D36">
              <w:rPr>
                <w:rFonts w:cs="Arial"/>
              </w:rPr>
              <w:t xml:space="preserve">, </w:t>
            </w:r>
            <w:r w:rsidRPr="00D35D36">
              <w:rPr>
                <w:rFonts w:cs="Arial"/>
                <w:b/>
                <w:bCs/>
              </w:rPr>
              <w:t>38.45</w:t>
            </w:r>
            <w:r w:rsidRPr="00D35D36">
              <w:rPr>
                <w:rFonts w:cs="Arial"/>
              </w:rPr>
              <w:t xml:space="preserve">, </w:t>
            </w:r>
            <w:r w:rsidRPr="00D35D36">
              <w:rPr>
                <w:rStyle w:val="Strong"/>
                <w:rFonts w:cs="Arial"/>
              </w:rPr>
              <w:t>down arrow</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F0523" w14:textId="77777777" w:rsidR="004E7141" w:rsidRPr="00D35D36" w:rsidRDefault="004E7141">
            <w:pPr>
              <w:rPr>
                <w:rFonts w:cs="Arial"/>
              </w:rPr>
            </w:pPr>
            <w:r w:rsidRPr="00D35D36">
              <w:rPr>
                <w:rFonts w:cs="Arial"/>
              </w:rPr>
              <w:t>Result = L2(5)=</w:t>
            </w:r>
          </w:p>
        </w:tc>
      </w:tr>
      <w:tr w:rsidR="004E7141" w:rsidRPr="00D35D36" w14:paraId="75A2891F"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6AAE09E5" w14:textId="77777777" w:rsidR="004E7141" w:rsidRPr="00D35D36" w:rsidRDefault="004E7141">
            <w:pPr>
              <w:rPr>
                <w:rFonts w:cs="Arial"/>
              </w:rPr>
            </w:pPr>
            <w:r w:rsidRPr="00D35D36">
              <w:rPr>
                <w:rStyle w:val="Strong"/>
                <w:rFonts w:cs="Arial"/>
              </w:rPr>
              <w:t>2nd, [stat]</w:t>
            </w:r>
            <w:r w:rsidRPr="00D35D36">
              <w:rPr>
                <w:rFonts w:cs="Arial"/>
              </w:rPr>
              <w:t xml:space="preserve">, </w:t>
            </w:r>
            <w:r w:rsidRPr="00D35D36">
              <w:rPr>
                <w:rFonts w:cs="Arial"/>
                <w:b/>
                <w:bCs/>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E8935" w14:textId="77777777" w:rsidR="004E7141" w:rsidRPr="00D35D36" w:rsidRDefault="004E7141">
            <w:pPr>
              <w:rPr>
                <w:rFonts w:cs="Arial"/>
              </w:rPr>
            </w:pPr>
            <w:r w:rsidRPr="00D35D36">
              <w:rPr>
                <w:rFonts w:cs="Arial"/>
              </w:rPr>
              <w:t>Result = Stats 2:</w:t>
            </w:r>
          </w:p>
        </w:tc>
      </w:tr>
      <w:tr w:rsidR="004E7141" w:rsidRPr="00D35D36" w14:paraId="53FE8928"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7773666A" w14:textId="77777777" w:rsidR="004E7141" w:rsidRPr="00D35D36" w:rsidRDefault="004E7141">
            <w:pPr>
              <w:rPr>
                <w:rFonts w:cs="Arial"/>
              </w:rPr>
            </w:pPr>
            <w:r w:rsidRPr="00D35D36">
              <w:rPr>
                <w:rStyle w:val="Strong"/>
                <w:rFonts w:cs="Arial"/>
              </w:rPr>
              <w:t>down arrow, down arrow</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CEFF7" w14:textId="77777777" w:rsidR="004E7141" w:rsidRPr="00D35D36" w:rsidRDefault="004E7141">
            <w:pPr>
              <w:rPr>
                <w:rFonts w:cs="Arial"/>
              </w:rPr>
            </w:pPr>
            <w:r w:rsidRPr="00D35D36">
              <w:rPr>
                <w:rFonts w:cs="Arial"/>
              </w:rPr>
              <w:t>Result = Calc</w:t>
            </w:r>
          </w:p>
        </w:tc>
      </w:tr>
      <w:tr w:rsidR="004E7141" w:rsidRPr="00D35D36" w14:paraId="0DA1F3CD"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66E0A6BC" w14:textId="77777777" w:rsidR="004E7141" w:rsidRPr="00D35D36" w:rsidRDefault="004E7141">
            <w:pPr>
              <w:rPr>
                <w:rFonts w:cs="Arial"/>
              </w:rPr>
            </w:pPr>
            <w:r w:rsidRPr="00D35D36">
              <w:rPr>
                <w:rStyle w:val="Strong"/>
                <w:rFonts w:cs="Arial"/>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96704" w14:textId="77777777" w:rsidR="004E7141" w:rsidRPr="00D35D36" w:rsidRDefault="004E7141">
            <w:pPr>
              <w:rPr>
                <w:rFonts w:cs="Arial"/>
              </w:rPr>
            </w:pPr>
            <w:r w:rsidRPr="00D35D36">
              <w:rPr>
                <w:rFonts w:cs="Arial"/>
              </w:rPr>
              <w:t>Result = 2-Var: L1, L2 1:</w:t>
            </w:r>
          </w:p>
        </w:tc>
      </w:tr>
      <w:tr w:rsidR="004E7141" w:rsidRPr="00D35D36" w14:paraId="7E601541"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1912AFCE" w14:textId="77777777" w:rsidR="004E7141" w:rsidRPr="00D35D36" w:rsidRDefault="004E7141">
            <w:pPr>
              <w:rPr>
                <w:rFonts w:cs="Arial"/>
              </w:rPr>
            </w:pPr>
            <w:r w:rsidRPr="00D35D36">
              <w:rPr>
                <w:rFonts w:cs="Arial"/>
              </w:rPr>
              <w:t xml:space="preserve">Press </w:t>
            </w:r>
            <w:r w:rsidRPr="00D35D36">
              <w:rPr>
                <w:rStyle w:val="Strong"/>
                <w:rFonts w:cs="Arial"/>
              </w:rPr>
              <w:t>down arrow</w:t>
            </w:r>
            <w:r w:rsidRPr="00D35D36">
              <w:rPr>
                <w:rFonts w:cs="Arial"/>
              </w:rPr>
              <w:t xml:space="preserve"> to view </w:t>
            </w:r>
            <w:r w:rsidRPr="00D35D36">
              <w:rPr>
                <w:rFonts w:cs="Arial"/>
                <w:i/>
                <w:iCs/>
              </w:rPr>
              <w:t>a</w:t>
            </w:r>
            <w:r w:rsidRPr="00D35D36">
              <w:rPr>
                <w:rFonts w:cs="Arial"/>
              </w:rPr>
              <w:t xml:space="preserve"> and </w:t>
            </w:r>
            <w:r w:rsidRPr="00D35D36">
              <w:rPr>
                <w:rFonts w:cs="Arial"/>
                <w:i/>
                <w:iCs/>
              </w:rPr>
              <w:t>b</w:t>
            </w:r>
            <w:r w:rsidRPr="00D35D36">
              <w:rPr>
                <w:rFonts w:cs="Arial"/>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F2B61" w14:textId="77777777" w:rsidR="004E7141" w:rsidRPr="00D35D36" w:rsidRDefault="004E7141">
            <w:pPr>
              <w:rPr>
                <w:rFonts w:cs="Arial"/>
              </w:rPr>
            </w:pPr>
            <w:r w:rsidRPr="00D35D36">
              <w:rPr>
                <w:rFonts w:cs="Arial"/>
              </w:rPr>
              <w:t>Result = 2-Var: L1, L2 E down arrow  </w:t>
            </w:r>
          </w:p>
        </w:tc>
      </w:tr>
      <w:tr w:rsidR="004E7141" w:rsidRPr="00D35D36" w14:paraId="2817B689" w14:textId="77777777" w:rsidTr="004E714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71C69E8" w14:textId="77777777" w:rsidR="004E7141" w:rsidRPr="00D35D36" w:rsidRDefault="004E7141">
            <w:pPr>
              <w:rPr>
                <w:rFonts w:cs="Arial"/>
              </w:rPr>
            </w:pPr>
            <w:r w:rsidRPr="00D35D36">
              <w:rPr>
                <w:rFonts w:cs="Arial"/>
              </w:rPr>
              <w:t>This line of best fit, y′=0.67732519x′-18.66637321 models the linear trend of the data.</w:t>
            </w:r>
          </w:p>
        </w:tc>
      </w:tr>
      <w:tr w:rsidR="004E7141" w:rsidRPr="00D35D36" w14:paraId="4B8CA124"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30C263A9" w14:textId="77777777" w:rsidR="004E7141" w:rsidRPr="00D35D36" w:rsidRDefault="004E7141">
            <w:pPr>
              <w:rPr>
                <w:rFonts w:cs="Arial"/>
              </w:rPr>
            </w:pPr>
            <w:r w:rsidRPr="00D35D36">
              <w:rPr>
                <w:rFonts w:cs="Arial"/>
              </w:rPr>
              <w:t xml:space="preserve">Press </w:t>
            </w:r>
            <w:r w:rsidRPr="00D35D36">
              <w:rPr>
                <w:rStyle w:val="Strong"/>
                <w:rFonts w:cs="Arial"/>
              </w:rPr>
              <w:t>down arrow</w:t>
            </w:r>
            <w:r w:rsidRPr="00D35D36">
              <w:rPr>
                <w:rFonts w:cs="Arial"/>
              </w:rPr>
              <w:t xml:space="preserve"> until y′ is highlighted.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62595" w14:textId="77777777" w:rsidR="004E7141" w:rsidRPr="00D35D36" w:rsidRDefault="004E7141">
            <w:pPr>
              <w:rPr>
                <w:rFonts w:cs="Arial"/>
              </w:rPr>
            </w:pPr>
            <w:r w:rsidRPr="00D35D36">
              <w:rPr>
                <w:rFonts w:cs="Arial"/>
              </w:rPr>
              <w:t>Result = 2-Var: L1, L2 H down arrow</w:t>
            </w:r>
          </w:p>
        </w:tc>
      </w:tr>
      <w:tr w:rsidR="004E7141" w:rsidRPr="00D35D36" w14:paraId="322B2C7A"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6D0EBE03" w14:textId="77777777" w:rsidR="004E7141" w:rsidRPr="00D35D36" w:rsidRDefault="004E7141">
            <w:pPr>
              <w:rPr>
                <w:rFonts w:cs="Arial"/>
              </w:rPr>
            </w:pPr>
            <w:r w:rsidRPr="00D35D36">
              <w:rPr>
                <w:rStyle w:val="Strong"/>
                <w:rFonts w:cs="Arial"/>
              </w:rPr>
              <w:t>enter</w:t>
            </w:r>
            <w:r w:rsidRPr="00D35D36">
              <w:rPr>
                <w:rFonts w:cs="Arial"/>
              </w:rPr>
              <w:t xml:space="preserve">, </w:t>
            </w:r>
            <w:r w:rsidRPr="00D35D36">
              <w:rPr>
                <w:rFonts w:cs="Arial"/>
                <w:b/>
                <w:bCs/>
              </w:rPr>
              <w:t>55</w:t>
            </w:r>
            <w:r w:rsidRPr="00D35D36">
              <w:rPr>
                <w:rFonts w:cs="Arial"/>
              </w:rPr>
              <w:t xml:space="preserve">, </w:t>
            </w:r>
            <w:r w:rsidRPr="00D35D36">
              <w:rPr>
                <w:rStyle w:val="Strong"/>
                <w:rFonts w:cs="Arial"/>
              </w:rPr>
              <w:t>), 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C746B" w14:textId="77777777" w:rsidR="004E7141" w:rsidRPr="00D35D36" w:rsidRDefault="004E7141">
            <w:pPr>
              <w:rPr>
                <w:rFonts w:cs="Arial"/>
              </w:rPr>
            </w:pPr>
            <w:r w:rsidRPr="00D35D36">
              <w:rPr>
                <w:rFonts w:cs="Arial"/>
              </w:rPr>
              <w:t>Result = 18.58651222</w:t>
            </w:r>
          </w:p>
        </w:tc>
      </w:tr>
    </w:tbl>
    <w:p w14:paraId="3D56049C" w14:textId="77777777" w:rsidR="004E7141" w:rsidRPr="00D35D36" w:rsidRDefault="004E7141" w:rsidP="004E7141">
      <w:pPr>
        <w:pStyle w:val="NormalWeb"/>
        <w:rPr>
          <w:rFonts w:ascii="Arial" w:hAnsi="Arial" w:cs="Arial"/>
        </w:rPr>
      </w:pPr>
      <w:r w:rsidRPr="00D35D36">
        <w:rPr>
          <w:rFonts w:ascii="Arial" w:hAnsi="Arial" w:cs="Arial"/>
        </w:rPr>
        <w:t>The linear model gives an estimated braking distance of 18.59 meters for a vehicle traveling at 55 kph.</w:t>
      </w:r>
    </w:p>
    <w:p w14:paraId="27FBA8AB" w14:textId="77777777" w:rsidR="004E7141" w:rsidRDefault="004E7141" w:rsidP="004E7141">
      <w:pPr>
        <w:pStyle w:val="Heading2"/>
      </w:pPr>
      <w:bookmarkStart w:id="64" w:name="_Toc6569797"/>
      <w:r>
        <w:lastRenderedPageBreak/>
        <w:t>Probability</w:t>
      </w:r>
      <w:bookmarkEnd w:id="64"/>
    </w:p>
    <w:p w14:paraId="7C827359" w14:textId="77777777" w:rsidR="004E7141" w:rsidRPr="00D35D36" w:rsidRDefault="004E7141" w:rsidP="004E7141">
      <w:pPr>
        <w:pStyle w:val="NormalWeb"/>
        <w:rPr>
          <w:rFonts w:ascii="Arial" w:hAnsi="Arial" w:cs="Arial"/>
        </w:rPr>
      </w:pPr>
      <w:r w:rsidRPr="00D35D36">
        <w:rPr>
          <w:rStyle w:val="Strong"/>
          <w:rFonts w:ascii="Arial" w:hAnsi="Arial" w:cs="Arial"/>
        </w:rPr>
        <w:t>prb</w:t>
      </w:r>
    </w:p>
    <w:p w14:paraId="33900542" w14:textId="77777777" w:rsidR="004E7141" w:rsidRPr="00D35D36" w:rsidRDefault="004E7141" w:rsidP="004E7141">
      <w:pPr>
        <w:pStyle w:val="NormalWeb"/>
        <w:rPr>
          <w:rFonts w:ascii="Arial" w:hAnsi="Arial" w:cs="Arial"/>
        </w:rPr>
      </w:pPr>
      <w:r w:rsidRPr="00D35D36">
        <w:rPr>
          <w:rFonts w:ascii="Arial" w:hAnsi="Arial" w:cs="Arial"/>
        </w:rPr>
        <w:t>This key displays two menus: PRB and RAND.</w:t>
      </w:r>
    </w:p>
    <w:p w14:paraId="37268C6B" w14:textId="77777777" w:rsidR="004E7141" w:rsidRPr="00D35D36" w:rsidRDefault="004E7141" w:rsidP="004E7141">
      <w:pPr>
        <w:pStyle w:val="NormalWeb"/>
        <w:rPr>
          <w:rFonts w:ascii="Arial" w:hAnsi="Arial" w:cs="Arial"/>
        </w:rPr>
      </w:pPr>
      <w:r w:rsidRPr="00D35D36">
        <w:rPr>
          <w:rFonts w:ascii="Arial" w:hAnsi="Arial" w:cs="Arial"/>
          <w:b/>
          <w:bCs/>
        </w:rPr>
        <w:t>PRB</w:t>
      </w:r>
      <w:r w:rsidRPr="00D35D36">
        <w:rPr>
          <w:rFonts w:ascii="Arial" w:hAnsi="Arial" w:cs="Arial"/>
        </w:rPr>
        <w:t xml:space="preserve"> contains the following options:</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77"/>
        <w:gridCol w:w="8047"/>
      </w:tblGrid>
      <w:tr w:rsidR="004E7141" w:rsidRPr="00D35D36" w14:paraId="223A4732"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5CE5BDBC" w14:textId="77777777" w:rsidR="004E7141" w:rsidRPr="00D35D36" w:rsidRDefault="004E7141">
            <w:pPr>
              <w:rPr>
                <w:rFonts w:cs="Arial"/>
              </w:rPr>
            </w:pPr>
            <w:r w:rsidRPr="00D35D36">
              <w:rPr>
                <w:rFonts w:cs="Arial"/>
                <w:b/>
                <w:bCs/>
              </w:rPr>
              <w:t>nPr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CBF78" w14:textId="77777777" w:rsidR="004E7141" w:rsidRPr="00D35D36" w:rsidRDefault="004E7141">
            <w:pPr>
              <w:rPr>
                <w:rFonts w:cs="Arial"/>
              </w:rPr>
            </w:pPr>
            <w:r w:rsidRPr="00D35D36">
              <w:rPr>
                <w:rFonts w:cs="Arial"/>
              </w:rPr>
              <w:t xml:space="preserve">Calculates the number of possible </w:t>
            </w:r>
            <w:r w:rsidRPr="00D35D36">
              <w:rPr>
                <w:rFonts w:cs="Arial"/>
                <w:b/>
                <w:bCs/>
              </w:rPr>
              <w:t>permutations</w:t>
            </w:r>
            <w:r w:rsidRPr="00D35D36">
              <w:rPr>
                <w:rFonts w:cs="Arial"/>
              </w:rPr>
              <w:t xml:space="preserve"> of </w:t>
            </w:r>
            <w:r w:rsidRPr="00D35D36">
              <w:rPr>
                <w:rFonts w:cs="Arial"/>
                <w:i/>
                <w:iCs/>
              </w:rPr>
              <w:t>n</w:t>
            </w:r>
            <w:r w:rsidRPr="00D35D36">
              <w:rPr>
                <w:rFonts w:cs="Arial"/>
              </w:rPr>
              <w:t xml:space="preserve"> items taken </w:t>
            </w:r>
            <w:r w:rsidRPr="00D35D36">
              <w:rPr>
                <w:rFonts w:cs="Arial"/>
                <w:i/>
                <w:iCs/>
              </w:rPr>
              <w:t>r</w:t>
            </w:r>
            <w:r w:rsidRPr="00D35D36">
              <w:rPr>
                <w:rFonts w:cs="Arial"/>
              </w:rPr>
              <w:t xml:space="preserve"> at a time, given </w:t>
            </w:r>
            <w:r w:rsidRPr="00D35D36">
              <w:rPr>
                <w:rFonts w:cs="Arial"/>
                <w:i/>
                <w:iCs/>
              </w:rPr>
              <w:t>n</w:t>
            </w:r>
            <w:r w:rsidRPr="00D35D36">
              <w:rPr>
                <w:rFonts w:cs="Arial"/>
              </w:rPr>
              <w:t xml:space="preserve"> and </w:t>
            </w:r>
            <w:r w:rsidRPr="00D35D36">
              <w:rPr>
                <w:rFonts w:cs="Arial"/>
                <w:i/>
                <w:iCs/>
              </w:rPr>
              <w:t>r</w:t>
            </w:r>
            <w:r w:rsidRPr="00D35D36">
              <w:rPr>
                <w:rFonts w:cs="Arial"/>
              </w:rPr>
              <w:t>. The order of objects is important, as in a race.</w:t>
            </w:r>
          </w:p>
        </w:tc>
      </w:tr>
      <w:tr w:rsidR="004E7141" w:rsidRPr="00D35D36" w14:paraId="3E9DC5B7"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30CA1285" w14:textId="77777777" w:rsidR="004E7141" w:rsidRPr="00D35D36" w:rsidRDefault="004E7141">
            <w:pPr>
              <w:rPr>
                <w:rFonts w:cs="Arial"/>
              </w:rPr>
            </w:pPr>
            <w:r w:rsidRPr="00D35D36">
              <w:rPr>
                <w:rFonts w:cs="Arial"/>
                <w:b/>
                <w:bCs/>
              </w:rPr>
              <w:t>nCr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54B7C" w14:textId="77777777" w:rsidR="004E7141" w:rsidRPr="00D35D36" w:rsidRDefault="004E7141">
            <w:pPr>
              <w:rPr>
                <w:rFonts w:cs="Arial"/>
              </w:rPr>
            </w:pPr>
            <w:r w:rsidRPr="00D35D36">
              <w:rPr>
                <w:rFonts w:cs="Arial"/>
              </w:rPr>
              <w:t xml:space="preserve">Calculates the number of possible </w:t>
            </w:r>
            <w:r w:rsidRPr="00D35D36">
              <w:rPr>
                <w:rFonts w:cs="Arial"/>
                <w:b/>
                <w:bCs/>
              </w:rPr>
              <w:t>combinations</w:t>
            </w:r>
            <w:r w:rsidRPr="00D35D36">
              <w:rPr>
                <w:rFonts w:cs="Arial"/>
              </w:rPr>
              <w:t xml:space="preserve"> of </w:t>
            </w:r>
            <w:r w:rsidRPr="00D35D36">
              <w:rPr>
                <w:rFonts w:cs="Arial"/>
                <w:i/>
                <w:iCs/>
              </w:rPr>
              <w:t>n</w:t>
            </w:r>
            <w:r w:rsidRPr="00D35D36">
              <w:rPr>
                <w:rFonts w:cs="Arial"/>
              </w:rPr>
              <w:t xml:space="preserve"> items taken </w:t>
            </w:r>
            <w:r w:rsidRPr="00D35D36">
              <w:rPr>
                <w:rFonts w:cs="Arial"/>
                <w:i/>
                <w:iCs/>
              </w:rPr>
              <w:t>r</w:t>
            </w:r>
            <w:r w:rsidRPr="00D35D36">
              <w:rPr>
                <w:rFonts w:cs="Arial"/>
              </w:rPr>
              <w:t xml:space="preserve"> at a time, given </w:t>
            </w:r>
            <w:r w:rsidRPr="00D35D36">
              <w:rPr>
                <w:rFonts w:cs="Arial"/>
                <w:i/>
                <w:iCs/>
              </w:rPr>
              <w:t>n</w:t>
            </w:r>
            <w:r w:rsidRPr="00D35D36">
              <w:rPr>
                <w:rFonts w:cs="Arial"/>
              </w:rPr>
              <w:t xml:space="preserve"> and </w:t>
            </w:r>
            <w:r w:rsidRPr="00D35D36">
              <w:rPr>
                <w:rFonts w:cs="Arial"/>
                <w:i/>
                <w:iCs/>
              </w:rPr>
              <w:t>r</w:t>
            </w:r>
            <w:r w:rsidRPr="00D35D36">
              <w:rPr>
                <w:rFonts w:cs="Arial"/>
              </w:rPr>
              <w:t>. The order of objects is not important, as in a hand of cards.  </w:t>
            </w:r>
          </w:p>
        </w:tc>
      </w:tr>
      <w:tr w:rsidR="004E7141" w:rsidRPr="00D35D36" w14:paraId="4DFF9983"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45B6C603" w14:textId="77777777" w:rsidR="004E7141" w:rsidRPr="00D35D36" w:rsidRDefault="004E7141">
            <w:pPr>
              <w:rPr>
                <w:rFonts w:cs="Arial"/>
              </w:rPr>
            </w:pPr>
            <w:r w:rsidRPr="00D35D36">
              <w:rPr>
                <w:rFonts w:cs="Arial"/>
                <w:b/>
                <w:bCs/>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73457" w14:textId="77777777" w:rsidR="004E7141" w:rsidRPr="00D35D36" w:rsidRDefault="004E7141">
            <w:pPr>
              <w:rPr>
                <w:rFonts w:cs="Arial"/>
              </w:rPr>
            </w:pPr>
            <w:r w:rsidRPr="00D35D36">
              <w:rPr>
                <w:rFonts w:cs="Arial"/>
              </w:rPr>
              <w:t xml:space="preserve">A </w:t>
            </w:r>
            <w:r w:rsidRPr="00D35D36">
              <w:rPr>
                <w:rFonts w:cs="Arial"/>
                <w:b/>
                <w:bCs/>
              </w:rPr>
              <w:t>factorial</w:t>
            </w:r>
            <w:r w:rsidRPr="00D35D36">
              <w:rPr>
                <w:rFonts w:cs="Arial"/>
              </w:rPr>
              <w:t xml:space="preserve"> is the product of the positive integers from 1 to </w:t>
            </w:r>
            <w:r w:rsidRPr="00D35D36">
              <w:rPr>
                <w:rFonts w:cs="Arial"/>
                <w:i/>
                <w:iCs/>
              </w:rPr>
              <w:t>n</w:t>
            </w:r>
            <w:r w:rsidRPr="00D35D36">
              <w:rPr>
                <w:rFonts w:cs="Arial"/>
              </w:rPr>
              <w:t xml:space="preserve">. </w:t>
            </w:r>
            <w:r w:rsidRPr="00D35D36">
              <w:rPr>
                <w:rFonts w:cs="Arial"/>
                <w:i/>
                <w:iCs/>
              </w:rPr>
              <w:t>n</w:t>
            </w:r>
            <w:r w:rsidRPr="00D35D36">
              <w:rPr>
                <w:rFonts w:cs="Arial"/>
              </w:rPr>
              <w:t xml:space="preserve"> must be a positive whole number ≤ 69.</w:t>
            </w:r>
          </w:p>
        </w:tc>
      </w:tr>
    </w:tbl>
    <w:p w14:paraId="61B1215C" w14:textId="77777777" w:rsidR="004E7141" w:rsidRPr="00D35D36" w:rsidRDefault="004E7141" w:rsidP="004E7141">
      <w:pPr>
        <w:pStyle w:val="NormalWeb"/>
        <w:rPr>
          <w:rFonts w:ascii="Arial" w:hAnsi="Arial" w:cs="Arial"/>
        </w:rPr>
      </w:pPr>
      <w:r w:rsidRPr="00D35D36">
        <w:rPr>
          <w:rFonts w:ascii="Arial" w:hAnsi="Arial" w:cs="Arial"/>
          <w:b/>
          <w:bCs/>
        </w:rPr>
        <w:t>RAND</w:t>
      </w:r>
      <w:r w:rsidRPr="00D35D36">
        <w:rPr>
          <w:rFonts w:ascii="Arial" w:hAnsi="Arial" w:cs="Arial"/>
        </w:rPr>
        <w:t xml:space="preserve"> contains the following options:</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57"/>
        <w:gridCol w:w="7567"/>
      </w:tblGrid>
      <w:tr w:rsidR="004E7141" w:rsidRPr="00D35D36" w14:paraId="2F814B93"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6359C067" w14:textId="77777777" w:rsidR="004E7141" w:rsidRPr="00D35D36" w:rsidRDefault="004E7141">
            <w:pPr>
              <w:rPr>
                <w:rFonts w:cs="Arial"/>
              </w:rPr>
            </w:pPr>
            <w:r w:rsidRPr="00D35D36">
              <w:rPr>
                <w:rFonts w:cs="Arial"/>
                <w:b/>
                <w:bCs/>
              </w:rPr>
              <w:t>rand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72489" w14:textId="77777777" w:rsidR="004E7141" w:rsidRPr="00D35D36" w:rsidRDefault="004E7141">
            <w:pPr>
              <w:rPr>
                <w:rFonts w:cs="Arial"/>
              </w:rPr>
            </w:pPr>
            <w:r w:rsidRPr="00D35D36">
              <w:rPr>
                <w:rFonts w:cs="Arial"/>
              </w:rPr>
              <w:t xml:space="preserve">Generates a random real number between 0 and 1. To control a sequence of random numbers, store an integer (seed value) ≥ 0 to </w:t>
            </w:r>
            <w:r w:rsidRPr="00D35D36">
              <w:rPr>
                <w:rFonts w:cs="Arial"/>
                <w:b/>
                <w:bCs/>
              </w:rPr>
              <w:t>rand</w:t>
            </w:r>
            <w:r w:rsidRPr="00D35D36">
              <w:rPr>
                <w:rFonts w:cs="Arial"/>
              </w:rPr>
              <w:t>. The seed value changes randomly every time a random number is generated.  </w:t>
            </w:r>
          </w:p>
        </w:tc>
      </w:tr>
      <w:tr w:rsidR="004E7141" w:rsidRPr="00D35D36" w14:paraId="6CEEA5E5"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0E3D1BE6" w14:textId="77777777" w:rsidR="004E7141" w:rsidRPr="00D35D36" w:rsidRDefault="004E7141">
            <w:pPr>
              <w:rPr>
                <w:rFonts w:cs="Arial"/>
              </w:rPr>
            </w:pPr>
            <w:r w:rsidRPr="00D35D36">
              <w:rPr>
                <w:rFonts w:cs="Arial"/>
                <w:b/>
                <w:bCs/>
              </w:rPr>
              <w:t>randint(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403B2" w14:textId="77777777" w:rsidR="004E7141" w:rsidRPr="00D35D36" w:rsidRDefault="004E7141">
            <w:pPr>
              <w:rPr>
                <w:rFonts w:cs="Arial"/>
              </w:rPr>
            </w:pPr>
            <w:r w:rsidRPr="00D35D36">
              <w:rPr>
                <w:rFonts w:cs="Arial"/>
              </w:rPr>
              <w:t>Generates a random integer between 2 integers, A and B, where A ≤ randint ≤ B. Separate the 2 integers with a comma.</w:t>
            </w:r>
          </w:p>
        </w:tc>
      </w:tr>
    </w:tbl>
    <w:p w14:paraId="4FE03B6B" w14:textId="77777777" w:rsidR="00A86495" w:rsidRDefault="00A86495" w:rsidP="00452B9A">
      <w:pPr>
        <w:rPr>
          <w:b/>
          <w:bCs/>
          <w:i/>
          <w:iCs/>
        </w:rPr>
      </w:pPr>
    </w:p>
    <w:p w14:paraId="1A5F210E" w14:textId="68545096" w:rsidR="004E7141" w:rsidRDefault="004E7141" w:rsidP="00452B9A">
      <w:pPr>
        <w:rPr>
          <w:b/>
          <w:bCs/>
          <w:i/>
          <w:iCs/>
        </w:rPr>
      </w:pPr>
      <w:r w:rsidRPr="00452B9A">
        <w:rPr>
          <w:b/>
          <w:bCs/>
          <w:i/>
          <w:iCs/>
        </w:rPr>
        <w:t>Examples</w:t>
      </w:r>
    </w:p>
    <w:p w14:paraId="05A466BC" w14:textId="77777777" w:rsidR="00A86495" w:rsidRPr="00452B9A" w:rsidRDefault="00A86495" w:rsidP="00452B9A">
      <w:pPr>
        <w:rPr>
          <w:b/>
          <w:bCs/>
          <w:i/>
          <w:iCs/>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54"/>
        <w:gridCol w:w="3925"/>
        <w:gridCol w:w="2445"/>
      </w:tblGrid>
      <w:tr w:rsidR="004E7141" w14:paraId="73F2675B"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4E83C810" w14:textId="77777777" w:rsidR="004E7141" w:rsidRDefault="004E7141">
            <w:r>
              <w:t>nPr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EED92" w14:textId="77777777" w:rsidR="004E7141" w:rsidRDefault="004E7141">
            <w:r>
              <w:rPr>
                <w:b/>
                <w:bCs/>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CD91F" w14:textId="77777777" w:rsidR="004E7141" w:rsidRDefault="004E7141">
            <w:r>
              <w:t>Result = 8</w:t>
            </w:r>
          </w:p>
        </w:tc>
      </w:tr>
      <w:tr w:rsidR="004E7141" w14:paraId="5F000DA5"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3573F9E2" w14:textId="77777777" w:rsidR="004E7141" w:rsidRDefault="004E7141">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61544" w14:textId="77777777" w:rsidR="004E7141" w:rsidRDefault="004E7141">
            <w:r>
              <w:rPr>
                <w:rStyle w:val="Strong"/>
              </w:rPr>
              <w:t>prb</w:t>
            </w:r>
            <w:r>
              <w:t xml:space="preserve">, </w:t>
            </w:r>
            <w:r>
              <w:rPr>
                <w:b/>
                <w:bCs/>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A9417" w14:textId="77777777" w:rsidR="004E7141" w:rsidRDefault="004E7141">
            <w:r>
              <w:t>Result = PBR 1:</w:t>
            </w:r>
          </w:p>
        </w:tc>
      </w:tr>
      <w:tr w:rsidR="004E7141" w14:paraId="23C90AF9"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2018643C" w14:textId="77777777" w:rsidR="004E7141" w:rsidRDefault="004E7141">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A1DD9" w14:textId="77777777" w:rsidR="004E7141" w:rsidRDefault="004E7141">
            <w:r>
              <w:rPr>
                <w:b/>
                <w:bCs/>
              </w:rPr>
              <w:t>3</w:t>
            </w:r>
            <w:r>
              <w:t xml:space="preserve">, </w:t>
            </w:r>
            <w:r>
              <w:rPr>
                <w:rStyle w:val="Strong"/>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7F5AE" w14:textId="77777777" w:rsidR="004E7141" w:rsidRDefault="004E7141">
            <w:r>
              <w:t>Result = 336</w:t>
            </w:r>
          </w:p>
        </w:tc>
      </w:tr>
      <w:tr w:rsidR="004E7141" w14:paraId="3116EEF3"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72B6C88C" w14:textId="77777777" w:rsidR="004E7141" w:rsidRDefault="004E7141">
            <w:r>
              <w:t>nCr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897BF" w14:textId="77777777" w:rsidR="004E7141" w:rsidRDefault="004E7141">
            <w:r>
              <w:rPr>
                <w:b/>
                <w:bCs/>
              </w:rPr>
              <w:t>52</w:t>
            </w:r>
            <w:r>
              <w:t xml:space="preserve">, </w:t>
            </w:r>
            <w:r>
              <w:rPr>
                <w:rStyle w:val="Strong"/>
              </w:rPr>
              <w:t>prb</w:t>
            </w:r>
            <w:r>
              <w:t xml:space="preserve">, </w:t>
            </w:r>
            <w:r>
              <w:rPr>
                <w:b/>
                <w:bCs/>
              </w:rPr>
              <w:t>2</w:t>
            </w:r>
            <w:r>
              <w:t>,</w:t>
            </w:r>
            <w:r>
              <w:br/>
            </w:r>
            <w:r>
              <w:rPr>
                <w:b/>
                <w:bCs/>
              </w:rPr>
              <w:t>5</w:t>
            </w:r>
            <w:r>
              <w:t xml:space="preserve">, </w:t>
            </w:r>
            <w:r>
              <w:rPr>
                <w:rStyle w:val="Strong"/>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26203" w14:textId="77777777" w:rsidR="004E7141" w:rsidRDefault="004E7141">
            <w:r>
              <w:t>Result = 2598960</w:t>
            </w:r>
          </w:p>
        </w:tc>
      </w:tr>
      <w:tr w:rsidR="004E7141" w14:paraId="54EA9D7C"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57D99C4B" w14:textId="77777777" w:rsidR="004E7141" w:rsidRDefault="004E7141">
            <w: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DD60B" w14:textId="77777777" w:rsidR="004E7141" w:rsidRDefault="004E7141">
            <w:r>
              <w:rPr>
                <w:b/>
                <w:bCs/>
              </w:rPr>
              <w:t>4</w:t>
            </w:r>
            <w:r>
              <w:t xml:space="preserve">, </w:t>
            </w:r>
            <w:r>
              <w:rPr>
                <w:rStyle w:val="Strong"/>
              </w:rPr>
              <w:t>prb</w:t>
            </w:r>
            <w:r>
              <w:t>,</w:t>
            </w:r>
            <w:r>
              <w:br/>
            </w:r>
            <w:r>
              <w:rPr>
                <w:b/>
                <w:bCs/>
              </w:rPr>
              <w:t>3</w:t>
            </w:r>
            <w:r>
              <w:t xml:space="preserve">, </w:t>
            </w:r>
            <w:r>
              <w:rPr>
                <w:rStyle w:val="Strong"/>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933F3" w14:textId="77777777" w:rsidR="004E7141" w:rsidRDefault="004E7141">
            <w:r>
              <w:t>Result = 24</w:t>
            </w:r>
          </w:p>
        </w:tc>
      </w:tr>
      <w:tr w:rsidR="004E7141" w14:paraId="69DCDC78"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47A87E54" w14:textId="77777777" w:rsidR="004E7141" w:rsidRDefault="004E7141">
            <w:r>
              <w:t>[sto right arrow] rand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34604" w14:textId="77777777" w:rsidR="004E7141" w:rsidRDefault="004E7141">
            <w:r>
              <w:rPr>
                <w:b/>
                <w:bCs/>
              </w:rPr>
              <w:t>5</w:t>
            </w:r>
            <w:r>
              <w:t xml:space="preserve">, </w:t>
            </w:r>
            <w:r>
              <w:rPr>
                <w:rStyle w:val="Strong"/>
              </w:rPr>
              <w:t>[sto right arrow], prb, right arrow</w:t>
            </w: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1D7B3" w14:textId="77777777" w:rsidR="004E7141" w:rsidRDefault="004E7141">
            <w:r>
              <w:t>Result = Rand 1:</w:t>
            </w:r>
          </w:p>
        </w:tc>
      </w:tr>
      <w:tr w:rsidR="004E7141" w14:paraId="3B85276A"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5902DDC1" w14:textId="77777777" w:rsidR="004E7141" w:rsidRDefault="004E7141">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2201C" w14:textId="77777777" w:rsidR="004E7141" w:rsidRDefault="004E7141">
            <w:r>
              <w:rPr>
                <w:b/>
                <w:bCs/>
              </w:rPr>
              <w:t>1</w:t>
            </w:r>
            <w:r>
              <w:t xml:space="preserve">, </w:t>
            </w:r>
            <w:r>
              <w:rPr>
                <w:rStyle w:val="Strong"/>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6BAB3" w14:textId="77777777" w:rsidR="004E7141" w:rsidRDefault="004E7141">
            <w:r>
              <w:t>Result = 5</w:t>
            </w:r>
          </w:p>
        </w:tc>
      </w:tr>
      <w:tr w:rsidR="004E7141" w14:paraId="5480A172"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7E45E4CC" w14:textId="77777777" w:rsidR="004E7141" w:rsidRDefault="004E7141">
            <w:r>
              <w:t>Rand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75766" w14:textId="77777777" w:rsidR="004E7141" w:rsidRDefault="004E7141">
            <w:r>
              <w:rPr>
                <w:rStyle w:val="Strong"/>
              </w:rPr>
              <w:t>prb, right arrow</w:t>
            </w:r>
            <w:r>
              <w:t xml:space="preserve">, </w:t>
            </w:r>
            <w:r>
              <w:rPr>
                <w:b/>
                <w:bCs/>
              </w:rPr>
              <w:t>1</w:t>
            </w:r>
            <w:r>
              <w:t xml:space="preserve">, </w:t>
            </w:r>
            <w:r>
              <w:rPr>
                <w:rStyle w:val="Strong"/>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0D678" w14:textId="77777777" w:rsidR="004E7141" w:rsidRDefault="004E7141">
            <w:r>
              <w:t>Result = 0.000093165  </w:t>
            </w:r>
          </w:p>
        </w:tc>
      </w:tr>
      <w:tr w:rsidR="004E7141" w14:paraId="3D7BA752"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65BE62CF" w14:textId="77777777" w:rsidR="004E7141" w:rsidRDefault="004E7141">
            <w:r>
              <w:t>Randint(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19B94" w14:textId="77777777" w:rsidR="004E7141" w:rsidRDefault="004E7141">
            <w:r>
              <w:rPr>
                <w:rStyle w:val="Strong"/>
              </w:rPr>
              <w:t>prb, right arrow</w:t>
            </w:r>
            <w:r>
              <w:t xml:space="preserve">, </w:t>
            </w:r>
            <w:r>
              <w:rPr>
                <w:b/>
                <w:bCs/>
              </w:rPr>
              <w:t>2</w:t>
            </w:r>
            <w:r>
              <w:t>,</w:t>
            </w:r>
            <w:r>
              <w:br/>
            </w:r>
            <w:r>
              <w:rPr>
                <w:b/>
                <w:bCs/>
              </w:rPr>
              <w:t>3</w:t>
            </w:r>
            <w:r>
              <w:t xml:space="preserve">, </w:t>
            </w:r>
            <w:r>
              <w:rPr>
                <w:rStyle w:val="Strong"/>
              </w:rPr>
              <w:t>2nd, comma</w:t>
            </w:r>
            <w:r>
              <w:t xml:space="preserve">, </w:t>
            </w:r>
            <w:r>
              <w:rPr>
                <w:b/>
                <w:bCs/>
              </w:rPr>
              <w:t>5</w:t>
            </w:r>
            <w:r>
              <w:t xml:space="preserve">, </w:t>
            </w:r>
            <w:r>
              <w:rPr>
                <w:rStyle w:val="Strong"/>
              </w:rPr>
              <w:t>), 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A6AB0" w14:textId="77777777" w:rsidR="004E7141" w:rsidRDefault="004E7141">
            <w:r>
              <w:t>Result = 5</w:t>
            </w:r>
          </w:p>
        </w:tc>
      </w:tr>
    </w:tbl>
    <w:p w14:paraId="6F32511C" w14:textId="77777777" w:rsidR="00A86495" w:rsidRDefault="00A86495" w:rsidP="00452B9A">
      <w:pPr>
        <w:rPr>
          <w:b/>
          <w:bCs/>
          <w:i/>
          <w:iCs/>
        </w:rPr>
      </w:pPr>
    </w:p>
    <w:p w14:paraId="4BCED645" w14:textId="0F05DE6A" w:rsidR="004E7141" w:rsidRPr="00452B9A" w:rsidRDefault="004E7141" w:rsidP="00452B9A">
      <w:pPr>
        <w:rPr>
          <w:b/>
          <w:bCs/>
          <w:i/>
          <w:iCs/>
        </w:rPr>
      </w:pPr>
      <w:r w:rsidRPr="00452B9A">
        <w:rPr>
          <w:b/>
          <w:bCs/>
          <w:i/>
          <w:iCs/>
          <w:noProof/>
        </w:rPr>
        <w:drawing>
          <wp:inline distT="0" distB="0" distL="0" distR="0" wp14:anchorId="45BF3045" wp14:editId="22E949A7">
            <wp:extent cx="190500" cy="228600"/>
            <wp:effectExtent l="0" t="0" r="0" b="0"/>
            <wp:docPr id="4" name="Picture 4" descr="calculator icon: denotes a pro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alculator icon: denotes a proble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452B9A">
        <w:rPr>
          <w:b/>
          <w:bCs/>
          <w:i/>
          <w:iCs/>
        </w:rPr>
        <w:t>Problem</w:t>
      </w:r>
    </w:p>
    <w:p w14:paraId="58FEFAF8" w14:textId="77777777" w:rsidR="004E7141" w:rsidRPr="00D35D36" w:rsidRDefault="004E7141" w:rsidP="004E7141">
      <w:pPr>
        <w:pStyle w:val="NormalWeb"/>
        <w:rPr>
          <w:rFonts w:ascii="Arial" w:hAnsi="Arial" w:cs="Arial"/>
        </w:rPr>
      </w:pPr>
      <w:r w:rsidRPr="00D35D36">
        <w:rPr>
          <w:rFonts w:ascii="Arial" w:hAnsi="Arial" w:cs="Arial"/>
        </w:rPr>
        <w:lastRenderedPageBreak/>
        <w:t>An ice cream store advertises that it makes 25 flavors of home made ice cream. You like to order three different flavors in a dish. How many combinations of ice cream can you test over a very hot summer?</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18"/>
        <w:gridCol w:w="1838"/>
      </w:tblGrid>
      <w:tr w:rsidR="004E7141" w14:paraId="1A0396C8"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48EED722" w14:textId="77777777" w:rsidR="004E7141" w:rsidRDefault="004E7141">
            <w:r>
              <w:rPr>
                <w:b/>
                <w:bCs/>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0016E" w14:textId="77777777" w:rsidR="004E7141" w:rsidRDefault="004E7141">
            <w:r>
              <w:t>Result = 25</w:t>
            </w:r>
          </w:p>
        </w:tc>
      </w:tr>
      <w:tr w:rsidR="004E7141" w14:paraId="6569B5C4"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16BC2484" w14:textId="77777777" w:rsidR="004E7141" w:rsidRDefault="004E7141">
            <w:r>
              <w:rPr>
                <w:rStyle w:val="Strong"/>
              </w:rPr>
              <w:t>prb</w:t>
            </w:r>
            <w:r>
              <w:t xml:space="preserve">, </w:t>
            </w:r>
            <w:r>
              <w:rPr>
                <w:b/>
                <w:bCs/>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195B9" w14:textId="77777777" w:rsidR="004E7141" w:rsidRDefault="004E7141">
            <w:r>
              <w:t>Result = 25 nCr  </w:t>
            </w:r>
          </w:p>
        </w:tc>
      </w:tr>
      <w:tr w:rsidR="004E7141" w14:paraId="27A65480"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236F1F0F" w14:textId="77777777" w:rsidR="004E7141" w:rsidRDefault="004E7141">
            <w:r>
              <w:rPr>
                <w:b/>
                <w:bCs/>
              </w:rPr>
              <w:t>3</w:t>
            </w:r>
            <w:r>
              <w:t xml:space="preserve">, </w:t>
            </w:r>
            <w:r>
              <w:rPr>
                <w:rStyle w:val="Strong"/>
              </w:rPr>
              <w:t>enter</w:t>
            </w: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749C7" w14:textId="77777777" w:rsidR="004E7141" w:rsidRDefault="004E7141">
            <w:r>
              <w:t>Result = 2300</w:t>
            </w:r>
          </w:p>
        </w:tc>
      </w:tr>
    </w:tbl>
    <w:p w14:paraId="33047A0F" w14:textId="77777777" w:rsidR="004E7141" w:rsidRPr="00D35D36" w:rsidRDefault="004E7141" w:rsidP="004E7141">
      <w:pPr>
        <w:pStyle w:val="NormalWeb"/>
        <w:rPr>
          <w:rFonts w:ascii="Arial" w:hAnsi="Arial" w:cs="Arial"/>
        </w:rPr>
      </w:pPr>
      <w:r w:rsidRPr="00D35D36">
        <w:rPr>
          <w:rFonts w:ascii="Arial" w:hAnsi="Arial" w:cs="Arial"/>
        </w:rPr>
        <w:t>You can choose from 2300 dishes with different combinations of flavors! If a long hot summer is about 90 days long, you will need to eat about 25 ice cream dishes each day!</w:t>
      </w:r>
    </w:p>
    <w:p w14:paraId="4DCB56D5" w14:textId="77777777" w:rsidR="004E7141" w:rsidRDefault="004E7141" w:rsidP="004E7141">
      <w:pPr>
        <w:pStyle w:val="Heading2"/>
      </w:pPr>
      <w:bookmarkStart w:id="65" w:name="_Toc6569798"/>
      <w:r>
        <w:t>Function table</w:t>
      </w:r>
      <w:bookmarkEnd w:id="65"/>
    </w:p>
    <w:p w14:paraId="0CCF0ADD" w14:textId="77777777" w:rsidR="004E7141" w:rsidRPr="00D35D36" w:rsidRDefault="004E7141" w:rsidP="004E7141">
      <w:pPr>
        <w:pStyle w:val="NormalWeb"/>
        <w:rPr>
          <w:rFonts w:ascii="Arial" w:hAnsi="Arial" w:cs="Arial"/>
        </w:rPr>
      </w:pPr>
      <w:r w:rsidRPr="00D35D36">
        <w:rPr>
          <w:rStyle w:val="Strong"/>
          <w:rFonts w:ascii="Arial" w:hAnsi="Arial" w:cs="Arial"/>
        </w:rPr>
        <w:t>table</w:t>
      </w:r>
    </w:p>
    <w:p w14:paraId="7DE07FD2" w14:textId="77777777" w:rsidR="004E7141" w:rsidRPr="00D35D36" w:rsidRDefault="004E7141" w:rsidP="004E7141">
      <w:pPr>
        <w:pStyle w:val="NormalWeb"/>
        <w:rPr>
          <w:rFonts w:ascii="Arial" w:hAnsi="Arial" w:cs="Arial"/>
        </w:rPr>
      </w:pPr>
      <w:r w:rsidRPr="00D35D36">
        <w:rPr>
          <w:rFonts w:ascii="Arial" w:hAnsi="Arial" w:cs="Arial"/>
        </w:rPr>
        <w:t>The function table allows you to display a defined function in a tabular form. To set up a function table:</w:t>
      </w:r>
    </w:p>
    <w:p w14:paraId="28949CB1" w14:textId="77777777" w:rsidR="004E7141" w:rsidRPr="00D35D36" w:rsidRDefault="004E7141" w:rsidP="00E66CF4">
      <w:pPr>
        <w:numPr>
          <w:ilvl w:val="0"/>
          <w:numId w:val="26"/>
        </w:numPr>
        <w:spacing w:before="100" w:beforeAutospacing="1" w:after="100" w:afterAutospacing="1"/>
        <w:rPr>
          <w:rFonts w:cs="Arial"/>
        </w:rPr>
      </w:pPr>
      <w:r w:rsidRPr="00D35D36">
        <w:rPr>
          <w:rFonts w:cs="Arial"/>
        </w:rPr>
        <w:t xml:space="preserve">Press </w:t>
      </w:r>
      <w:r w:rsidRPr="00D35D36">
        <w:rPr>
          <w:rStyle w:val="Strong"/>
          <w:rFonts w:cs="Arial"/>
        </w:rPr>
        <w:t>table</w:t>
      </w:r>
    </w:p>
    <w:p w14:paraId="684C0073" w14:textId="77777777" w:rsidR="004E7141" w:rsidRPr="00D35D36" w:rsidRDefault="004E7141" w:rsidP="00E66CF4">
      <w:pPr>
        <w:numPr>
          <w:ilvl w:val="0"/>
          <w:numId w:val="26"/>
        </w:numPr>
        <w:spacing w:before="100" w:beforeAutospacing="1" w:after="100" w:afterAutospacing="1"/>
        <w:rPr>
          <w:rFonts w:cs="Arial"/>
        </w:rPr>
      </w:pPr>
      <w:r w:rsidRPr="00D35D36">
        <w:rPr>
          <w:rFonts w:cs="Arial"/>
        </w:rPr>
        <w:t xml:space="preserve">Enter a function and press </w:t>
      </w:r>
      <w:r w:rsidRPr="00D35D36">
        <w:rPr>
          <w:rStyle w:val="Strong"/>
          <w:rFonts w:cs="Arial"/>
        </w:rPr>
        <w:t>enter</w:t>
      </w:r>
      <w:r w:rsidRPr="00D35D36">
        <w:rPr>
          <w:rFonts w:cs="Arial"/>
        </w:rPr>
        <w:t>. Functions allow up to one level of fractions.</w:t>
      </w:r>
    </w:p>
    <w:p w14:paraId="46BA26ED" w14:textId="77777777" w:rsidR="004E7141" w:rsidRPr="00D35D36" w:rsidRDefault="004E7141" w:rsidP="00E66CF4">
      <w:pPr>
        <w:numPr>
          <w:ilvl w:val="0"/>
          <w:numId w:val="26"/>
        </w:numPr>
        <w:spacing w:before="100" w:beforeAutospacing="1" w:after="100" w:afterAutospacing="1"/>
        <w:rPr>
          <w:rFonts w:cs="Arial"/>
        </w:rPr>
      </w:pPr>
      <w:r w:rsidRPr="00D35D36">
        <w:rPr>
          <w:rFonts w:cs="Arial"/>
        </w:rPr>
        <w:t>Select the table start, table step, auto, or ask-</w:t>
      </w:r>
      <w:r w:rsidRPr="00D35D36">
        <w:rPr>
          <w:rFonts w:cs="Arial"/>
          <w:i/>
          <w:iCs/>
        </w:rPr>
        <w:t>x</w:t>
      </w:r>
      <w:r w:rsidRPr="00D35D36">
        <w:rPr>
          <w:rFonts w:cs="Arial"/>
        </w:rPr>
        <w:t xml:space="preserve"> options and press </w:t>
      </w:r>
      <w:r w:rsidRPr="00D35D36">
        <w:rPr>
          <w:rStyle w:val="Strong"/>
          <w:rFonts w:cs="Arial"/>
        </w:rPr>
        <w:t>enter</w:t>
      </w:r>
      <w:r w:rsidRPr="00D35D36">
        <w:rPr>
          <w:rFonts w:cs="Arial"/>
        </w:rPr>
        <w:t>.</w:t>
      </w:r>
    </w:p>
    <w:p w14:paraId="6E742232" w14:textId="77777777" w:rsidR="004E7141" w:rsidRPr="00D35D36" w:rsidRDefault="004E7141" w:rsidP="004E7141">
      <w:pPr>
        <w:pStyle w:val="NormalWeb"/>
        <w:rPr>
          <w:rFonts w:ascii="Arial" w:hAnsi="Arial" w:cs="Arial"/>
        </w:rPr>
      </w:pPr>
      <w:r w:rsidRPr="00D35D36">
        <w:rPr>
          <w:rFonts w:ascii="Arial" w:hAnsi="Arial" w:cs="Arial"/>
        </w:rPr>
        <w:t>The table is displayed using the specified values.</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65"/>
        <w:gridCol w:w="7959"/>
      </w:tblGrid>
      <w:tr w:rsidR="004E7141" w14:paraId="0AD4DD02"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7850B8AB" w14:textId="77777777" w:rsidR="004E7141" w:rsidRDefault="004E7141">
            <w:r>
              <w:t>Start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97686" w14:textId="77777777" w:rsidR="004E7141" w:rsidRDefault="004E7141">
            <w:r>
              <w:t xml:space="preserve">Specified the starting value for the independent variable, </w:t>
            </w:r>
            <w:r>
              <w:rPr>
                <w:i/>
                <w:iCs/>
              </w:rPr>
              <w:t>x</w:t>
            </w:r>
            <w:r>
              <w:t>.</w:t>
            </w:r>
          </w:p>
        </w:tc>
      </w:tr>
      <w:tr w:rsidR="004E7141" w14:paraId="6F510ECE"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232F3F8A" w14:textId="77777777" w:rsidR="004E7141" w:rsidRDefault="004E7141">
            <w:r>
              <w:t>Step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5523E" w14:textId="77777777" w:rsidR="004E7141" w:rsidRDefault="004E7141">
            <w:r>
              <w:t xml:space="preserve">Specified the incremental value for the independent variable, </w:t>
            </w:r>
            <w:r>
              <w:rPr>
                <w:i/>
                <w:iCs/>
              </w:rPr>
              <w:t>x</w:t>
            </w:r>
            <w:r>
              <w:t>. The step can be positive or negative, but cannot be zero.  </w:t>
            </w:r>
          </w:p>
        </w:tc>
      </w:tr>
      <w:tr w:rsidR="004E7141" w14:paraId="23B81316"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13B1DF76" w14:textId="77777777" w:rsidR="004E7141" w:rsidRDefault="004E7141">
            <w:r>
              <w:t>Auto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677A1" w14:textId="77777777" w:rsidR="004E7141" w:rsidRDefault="004E7141">
            <w:r>
              <w:t>The TI-30XS calculator automatically generates a series of values based on table start and table step.</w:t>
            </w:r>
          </w:p>
        </w:tc>
      </w:tr>
      <w:tr w:rsidR="004E7141" w14:paraId="7370B993"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67C1044A" w14:textId="77777777" w:rsidR="004E7141" w:rsidRDefault="004E7141">
            <w:r>
              <w:t>Ask-</w:t>
            </w:r>
            <w:r>
              <w:rPr>
                <w:i/>
                <w:iCs/>
              </w:rPr>
              <w:t>x</w:t>
            </w:r>
            <w: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E67CB" w14:textId="77777777" w:rsidR="004E7141" w:rsidRDefault="004E7141">
            <w:r>
              <w:t xml:space="preserve">Lets you build a table manually by entering specific values for the independent variable, </w:t>
            </w:r>
            <w:r>
              <w:rPr>
                <w:i/>
                <w:iCs/>
              </w:rPr>
              <w:t>x</w:t>
            </w:r>
            <w:r>
              <w:t>.</w:t>
            </w:r>
          </w:p>
        </w:tc>
      </w:tr>
    </w:tbl>
    <w:p w14:paraId="612356E6" w14:textId="77777777" w:rsidR="00A86495" w:rsidRDefault="00A86495" w:rsidP="00452B9A">
      <w:pPr>
        <w:rPr>
          <w:b/>
          <w:bCs/>
          <w:i/>
          <w:iCs/>
        </w:rPr>
      </w:pPr>
    </w:p>
    <w:p w14:paraId="468C2CB8" w14:textId="785E9FBF" w:rsidR="004E7141" w:rsidRPr="00452B9A" w:rsidRDefault="004E7141" w:rsidP="00452B9A">
      <w:pPr>
        <w:rPr>
          <w:b/>
          <w:bCs/>
          <w:i/>
          <w:iCs/>
        </w:rPr>
      </w:pPr>
      <w:r w:rsidRPr="00452B9A">
        <w:rPr>
          <w:b/>
          <w:bCs/>
          <w:i/>
          <w:iCs/>
          <w:noProof/>
        </w:rPr>
        <w:drawing>
          <wp:inline distT="0" distB="0" distL="0" distR="0" wp14:anchorId="52ABA4E0" wp14:editId="08D38EA0">
            <wp:extent cx="190500" cy="228600"/>
            <wp:effectExtent l="0" t="0" r="0" b="0"/>
            <wp:docPr id="2" name="Picture 2" descr="calculator icon: denotes a pro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lculator icon: denotes a proble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452B9A">
        <w:rPr>
          <w:b/>
          <w:bCs/>
          <w:i/>
          <w:iCs/>
        </w:rPr>
        <w:t>Problem</w:t>
      </w:r>
    </w:p>
    <w:p w14:paraId="0A9C737A" w14:textId="77777777" w:rsidR="004E7141" w:rsidRPr="00D35D36" w:rsidRDefault="004E7141" w:rsidP="004E7141">
      <w:pPr>
        <w:pStyle w:val="NormalWeb"/>
        <w:rPr>
          <w:rFonts w:ascii="Arial" w:hAnsi="Arial" w:cs="Arial"/>
        </w:rPr>
      </w:pPr>
      <w:r w:rsidRPr="00D35D36">
        <w:rPr>
          <w:rFonts w:ascii="Arial" w:hAnsi="Arial" w:cs="Arial"/>
        </w:rPr>
        <w:t xml:space="preserve">Find the vertex of the parabola, </w:t>
      </w:r>
      <w:r w:rsidRPr="00D35D36">
        <w:rPr>
          <w:rFonts w:ascii="Arial" w:hAnsi="Arial" w:cs="Arial"/>
          <w:i/>
          <w:iCs/>
        </w:rPr>
        <w:t>y = x</w:t>
      </w:r>
      <w:r w:rsidRPr="00D35D36">
        <w:rPr>
          <w:rFonts w:ascii="Arial" w:hAnsi="Arial" w:cs="Arial"/>
        </w:rPr>
        <w:t xml:space="preserve">(36 - </w:t>
      </w:r>
      <w:r w:rsidRPr="00D35D36">
        <w:rPr>
          <w:rFonts w:ascii="Arial" w:hAnsi="Arial" w:cs="Arial"/>
          <w:i/>
          <w:iCs/>
        </w:rPr>
        <w:t>x</w:t>
      </w:r>
      <w:r w:rsidRPr="00D35D36">
        <w:rPr>
          <w:rFonts w:ascii="Arial" w:hAnsi="Arial" w:cs="Arial"/>
        </w:rPr>
        <w:t>) using a table of values.</w:t>
      </w:r>
    </w:p>
    <w:p w14:paraId="2F06C0A0" w14:textId="77777777" w:rsidR="004E7141" w:rsidRPr="00D35D36" w:rsidRDefault="004E7141" w:rsidP="004E7141">
      <w:pPr>
        <w:pStyle w:val="NormalWeb"/>
        <w:rPr>
          <w:rFonts w:ascii="Arial" w:hAnsi="Arial" w:cs="Arial"/>
        </w:rPr>
      </w:pPr>
      <w:r w:rsidRPr="00D35D36">
        <w:rPr>
          <w:rFonts w:ascii="Arial" w:hAnsi="Arial" w:cs="Arial"/>
        </w:rPr>
        <w:t>Reminder: The vertex of the parabola is the point on the line of symmetry of the parabola.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714"/>
        <w:gridCol w:w="1910"/>
      </w:tblGrid>
      <w:tr w:rsidR="004E7141" w:rsidRPr="00D35D36" w14:paraId="47FD53B4"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31188188" w14:textId="77777777" w:rsidR="004E7141" w:rsidRPr="00D35D36" w:rsidRDefault="004E7141">
            <w:pPr>
              <w:rPr>
                <w:rFonts w:cs="Arial"/>
              </w:rPr>
            </w:pPr>
            <w:r w:rsidRPr="00D35D36">
              <w:rPr>
                <w:rStyle w:val="Strong"/>
                <w:rFonts w:cs="Arial"/>
              </w:rPr>
              <w:t>table, [Xabcyzt], (</w:t>
            </w:r>
            <w:r w:rsidRPr="00D35D36">
              <w:rPr>
                <w:rFonts w:cs="Arial"/>
              </w:rPr>
              <w:t xml:space="preserve">, </w:t>
            </w:r>
            <w:r w:rsidRPr="00D35D36">
              <w:rPr>
                <w:rFonts w:cs="Arial"/>
                <w:b/>
                <w:bCs/>
              </w:rPr>
              <w:t>36</w:t>
            </w:r>
            <w:r w:rsidRPr="00D35D36">
              <w:rPr>
                <w:rFonts w:cs="Arial"/>
              </w:rPr>
              <w:t xml:space="preserve">, </w:t>
            </w:r>
            <w:r w:rsidRPr="00D35D36">
              <w:rPr>
                <w:rStyle w:val="Strong"/>
                <w:rFonts w:cs="Arial"/>
              </w:rPr>
              <w:t>−, [Xabcyzt], ), 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E1C38" w14:textId="77777777" w:rsidR="004E7141" w:rsidRPr="00D35D36" w:rsidRDefault="004E7141">
            <w:pPr>
              <w:rPr>
                <w:rFonts w:cs="Arial"/>
              </w:rPr>
            </w:pPr>
            <w:r w:rsidRPr="00D35D36">
              <w:rPr>
                <w:rFonts w:cs="Arial"/>
              </w:rPr>
              <w:t>Result = Auto OK  </w:t>
            </w:r>
          </w:p>
        </w:tc>
      </w:tr>
      <w:tr w:rsidR="004E7141" w:rsidRPr="00D35D36" w14:paraId="146409B1"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5C81058B" w14:textId="77777777" w:rsidR="004E7141" w:rsidRPr="00D35D36" w:rsidRDefault="004E7141">
            <w:pPr>
              <w:rPr>
                <w:rFonts w:cs="Arial"/>
              </w:rPr>
            </w:pPr>
            <w:r w:rsidRPr="00D35D36">
              <w:rPr>
                <w:rStyle w:val="Strong"/>
                <w:rFonts w:cs="Arial"/>
              </w:rPr>
              <w:lastRenderedPageBreak/>
              <w:t>clear</w:t>
            </w:r>
            <w:r w:rsidRPr="00D35D36">
              <w:rPr>
                <w:rFonts w:cs="Arial"/>
              </w:rPr>
              <w:t xml:space="preserve">, </w:t>
            </w:r>
            <w:r w:rsidRPr="00D35D36">
              <w:rPr>
                <w:rFonts w:cs="Arial"/>
                <w:b/>
                <w:bCs/>
              </w:rPr>
              <w:t>15</w:t>
            </w:r>
            <w:r w:rsidRPr="00D35D36">
              <w:rPr>
                <w:rFonts w:cs="Arial"/>
              </w:rPr>
              <w:t xml:space="preserve">, </w:t>
            </w:r>
            <w:r w:rsidRPr="00D35D36">
              <w:rPr>
                <w:rStyle w:val="Strong"/>
                <w:rFonts w:cs="Arial"/>
              </w:rPr>
              <w:t>down arrow, clear</w:t>
            </w:r>
            <w:r w:rsidRPr="00D35D36">
              <w:rPr>
                <w:rFonts w:cs="Arial"/>
              </w:rPr>
              <w:t xml:space="preserve">, </w:t>
            </w:r>
            <w:r w:rsidRPr="00D35D36">
              <w:rPr>
                <w:rFonts w:cs="Arial"/>
                <w:b/>
                <w:bCs/>
              </w:rPr>
              <w:t>3</w:t>
            </w:r>
            <w:r w:rsidRPr="00D35D36">
              <w:rPr>
                <w:rFonts w:cs="Arial"/>
              </w:rPr>
              <w:t xml:space="preserve">, </w:t>
            </w:r>
            <w:r w:rsidRPr="00D35D36">
              <w:rPr>
                <w:rStyle w:val="Strong"/>
                <w:rFonts w:cs="Arial"/>
              </w:rPr>
              <w:t>down arrow, down arrow, enter</w:t>
            </w:r>
            <w:r w:rsidRPr="00D35D36">
              <w:rPr>
                <w:rFonts w:cs="Arial"/>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E8793" w14:textId="77777777" w:rsidR="004E7141" w:rsidRPr="00D35D36" w:rsidRDefault="004E7141">
            <w:pPr>
              <w:rPr>
                <w:rFonts w:cs="Arial"/>
              </w:rPr>
            </w:pPr>
            <w:r w:rsidRPr="00D35D36">
              <w:rPr>
                <w:rFonts w:cs="Arial"/>
              </w:rPr>
              <w:t>Result = x=15</w:t>
            </w:r>
          </w:p>
        </w:tc>
      </w:tr>
    </w:tbl>
    <w:p w14:paraId="5CD4855E" w14:textId="77777777" w:rsidR="004E7141" w:rsidRPr="00D35D36" w:rsidRDefault="004E7141" w:rsidP="004E7141">
      <w:pPr>
        <w:pStyle w:val="NormalWeb"/>
        <w:rPr>
          <w:rFonts w:ascii="Arial" w:hAnsi="Arial" w:cs="Arial"/>
        </w:rPr>
      </w:pPr>
      <w:r w:rsidRPr="00D35D36">
        <w:rPr>
          <w:rFonts w:ascii="Arial" w:hAnsi="Arial" w:cs="Arial"/>
        </w:rPr>
        <w:t xml:space="preserve">After searching close to </w:t>
      </w:r>
      <w:r w:rsidRPr="00D35D36">
        <w:rPr>
          <w:rFonts w:ascii="Arial" w:hAnsi="Arial" w:cs="Arial"/>
          <w:i/>
          <w:iCs/>
        </w:rPr>
        <w:t>x</w:t>
      </w:r>
      <w:r w:rsidRPr="00D35D36">
        <w:rPr>
          <w:rFonts w:ascii="Arial" w:hAnsi="Arial" w:cs="Arial"/>
        </w:rPr>
        <w:t xml:space="preserve"> = 18, the point (18, 324) appears to be the vertex of the parabola since it appears to be the turning point of the set of points of this function. To search closer to </w:t>
      </w:r>
      <w:r w:rsidRPr="00D35D36">
        <w:rPr>
          <w:rFonts w:ascii="Arial" w:hAnsi="Arial" w:cs="Arial"/>
          <w:i/>
          <w:iCs/>
        </w:rPr>
        <w:t>x</w:t>
      </w:r>
      <w:r w:rsidRPr="00D35D36">
        <w:rPr>
          <w:rFonts w:ascii="Arial" w:hAnsi="Arial" w:cs="Arial"/>
        </w:rPr>
        <w:t xml:space="preserve"> = 18, change the Step value to see points closer to (18, 324).</w:t>
      </w:r>
    </w:p>
    <w:p w14:paraId="600D5E95" w14:textId="3473620A" w:rsidR="004E7141" w:rsidRPr="00452B9A" w:rsidRDefault="004E7141" w:rsidP="00452B9A">
      <w:pPr>
        <w:rPr>
          <w:b/>
          <w:bCs/>
          <w:i/>
          <w:iCs/>
        </w:rPr>
      </w:pPr>
      <w:r w:rsidRPr="00452B9A">
        <w:rPr>
          <w:b/>
          <w:bCs/>
          <w:i/>
          <w:iCs/>
          <w:noProof/>
        </w:rPr>
        <w:drawing>
          <wp:inline distT="0" distB="0" distL="0" distR="0" wp14:anchorId="1DE10F1A" wp14:editId="397ABB62">
            <wp:extent cx="190500" cy="228600"/>
            <wp:effectExtent l="0" t="0" r="0" b="0"/>
            <wp:docPr id="1" name="Picture 1" descr="calculator icon: denotes a pro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alculator icon: denotes a proble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452B9A">
        <w:rPr>
          <w:b/>
          <w:bCs/>
          <w:i/>
          <w:iCs/>
        </w:rPr>
        <w:t>Problem</w:t>
      </w:r>
    </w:p>
    <w:p w14:paraId="7BF2687F" w14:textId="77777777" w:rsidR="004E7141" w:rsidRPr="00D35D36" w:rsidRDefault="004E7141" w:rsidP="004E7141">
      <w:pPr>
        <w:pStyle w:val="NormalWeb"/>
        <w:rPr>
          <w:rFonts w:ascii="Arial" w:hAnsi="Arial" w:cs="Arial"/>
        </w:rPr>
      </w:pPr>
      <w:r w:rsidRPr="00D35D36">
        <w:rPr>
          <w:rFonts w:ascii="Arial" w:hAnsi="Arial" w:cs="Arial"/>
        </w:rPr>
        <w:t>A charity collected $3,600 to help support a local food kitchen. $450 will be given to the food kitchen every month until the funds run out. How many months will the charity support the kitchen?</w:t>
      </w:r>
    </w:p>
    <w:p w14:paraId="1D9FBF55" w14:textId="77777777" w:rsidR="004E7141" w:rsidRPr="00D35D36" w:rsidRDefault="004E7141" w:rsidP="004E7141">
      <w:pPr>
        <w:pStyle w:val="NormalWeb"/>
        <w:rPr>
          <w:rFonts w:ascii="Arial" w:hAnsi="Arial" w:cs="Arial"/>
        </w:rPr>
      </w:pPr>
      <w:r w:rsidRPr="00D35D36">
        <w:rPr>
          <w:rFonts w:ascii="Arial" w:hAnsi="Arial" w:cs="Arial"/>
        </w:rPr>
        <w:t xml:space="preserve">Reminder: If </w:t>
      </w:r>
      <w:r w:rsidRPr="00D35D36">
        <w:rPr>
          <w:rFonts w:ascii="Arial" w:hAnsi="Arial" w:cs="Arial"/>
          <w:i/>
          <w:iCs/>
        </w:rPr>
        <w:t>x</w:t>
      </w:r>
      <w:r w:rsidRPr="00D35D36">
        <w:rPr>
          <w:rFonts w:ascii="Arial" w:hAnsi="Arial" w:cs="Arial"/>
        </w:rPr>
        <w:t xml:space="preserve"> = months and </w:t>
      </w:r>
      <w:r w:rsidRPr="00D35D36">
        <w:rPr>
          <w:rFonts w:ascii="Arial" w:hAnsi="Arial" w:cs="Arial"/>
          <w:i/>
          <w:iCs/>
        </w:rPr>
        <w:t>y</w:t>
      </w:r>
      <w:r w:rsidRPr="00D35D36">
        <w:rPr>
          <w:rFonts w:ascii="Arial" w:hAnsi="Arial" w:cs="Arial"/>
        </w:rPr>
        <w:t xml:space="preserve"> = money left, then </w:t>
      </w:r>
      <w:r w:rsidRPr="00D35D36">
        <w:rPr>
          <w:rFonts w:ascii="Arial" w:hAnsi="Arial" w:cs="Arial"/>
          <w:i/>
          <w:iCs/>
        </w:rPr>
        <w:t>y</w:t>
      </w:r>
      <w:r w:rsidRPr="00D35D36">
        <w:rPr>
          <w:rFonts w:ascii="Arial" w:hAnsi="Arial" w:cs="Arial"/>
        </w:rPr>
        <w:t xml:space="preserve"> = 3600 - 450</w:t>
      </w:r>
      <w:r w:rsidRPr="00D35D36">
        <w:rPr>
          <w:rFonts w:ascii="Arial" w:hAnsi="Arial" w:cs="Arial"/>
          <w:i/>
          <w:iCs/>
        </w:rPr>
        <w:t>x</w:t>
      </w:r>
      <w:r w:rsidRPr="00D35D36">
        <w:rPr>
          <w:rFonts w:ascii="Arial" w:hAnsi="Arial" w:cs="Arial"/>
        </w:rPr>
        <w: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545"/>
        <w:gridCol w:w="2079"/>
      </w:tblGrid>
      <w:tr w:rsidR="004E7141" w:rsidRPr="00D35D36" w14:paraId="241A2746"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147BE8A3" w14:textId="77777777" w:rsidR="004E7141" w:rsidRPr="00D35D36" w:rsidRDefault="004E7141">
            <w:pPr>
              <w:rPr>
                <w:rFonts w:cs="Arial"/>
              </w:rPr>
            </w:pPr>
            <w:r w:rsidRPr="00D35D36">
              <w:rPr>
                <w:rStyle w:val="Strong"/>
                <w:rFonts w:cs="Arial"/>
              </w:rPr>
              <w:t>table</w:t>
            </w:r>
            <w:r w:rsidRPr="00D35D36">
              <w:rPr>
                <w:rFonts w:cs="Arial"/>
              </w:rPr>
              <w:t xml:space="preserve">, </w:t>
            </w:r>
            <w:r w:rsidRPr="00D35D36">
              <w:rPr>
                <w:rFonts w:cs="Arial"/>
                <w:b/>
                <w:bCs/>
              </w:rPr>
              <w:t>3600</w:t>
            </w:r>
            <w:r w:rsidRPr="00D35D36">
              <w:rPr>
                <w:rFonts w:cs="Arial"/>
              </w:rPr>
              <w:t xml:space="preserve">, </w:t>
            </w:r>
            <w:r w:rsidRPr="00D35D36">
              <w:rPr>
                <w:rStyle w:val="Strong"/>
                <w:rFonts w:cs="Arial"/>
              </w:rPr>
              <w:t>−</w:t>
            </w:r>
            <w:r w:rsidRPr="00D35D36">
              <w:rPr>
                <w:rFonts w:cs="Arial"/>
              </w:rPr>
              <w:t xml:space="preserve">, </w:t>
            </w:r>
            <w:r w:rsidRPr="00D35D36">
              <w:rPr>
                <w:rFonts w:cs="Arial"/>
                <w:b/>
                <w:bCs/>
              </w:rPr>
              <w:t>450</w:t>
            </w:r>
            <w:r w:rsidRPr="00D35D36">
              <w:rPr>
                <w:rFonts w:cs="Arial"/>
              </w:rPr>
              <w:t xml:space="preserve">, </w:t>
            </w:r>
            <w:r w:rsidRPr="00D35D36">
              <w:rPr>
                <w:rStyle w:val="Strong"/>
                <w:rFonts w:cs="Arial"/>
              </w:rPr>
              <w:t>[Xabcyzt]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87700" w14:textId="77777777" w:rsidR="004E7141" w:rsidRPr="00D35D36" w:rsidRDefault="004E7141">
            <w:pPr>
              <w:rPr>
                <w:rFonts w:cs="Arial"/>
              </w:rPr>
            </w:pPr>
            <w:r w:rsidRPr="00D35D36">
              <w:rPr>
                <w:rFonts w:cs="Arial"/>
              </w:rPr>
              <w:t>Result = y=3600-450x  </w:t>
            </w:r>
          </w:p>
        </w:tc>
      </w:tr>
      <w:tr w:rsidR="004E7141" w:rsidRPr="00D35D36" w14:paraId="45C81792"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1A616E0A" w14:textId="77777777" w:rsidR="004E7141" w:rsidRPr="00D35D36" w:rsidRDefault="004E7141">
            <w:pPr>
              <w:rPr>
                <w:rFonts w:cs="Arial"/>
              </w:rPr>
            </w:pPr>
            <w:r w:rsidRPr="00D35D36">
              <w:rPr>
                <w:rStyle w:val="Strong"/>
                <w:rFonts w:cs="Arial"/>
              </w:rPr>
              <w:t>enter</w:t>
            </w:r>
            <w:r w:rsidRPr="00D35D36">
              <w:rPr>
                <w:rFonts w:cs="Arial"/>
              </w:rPr>
              <w:t xml:space="preserve">, </w:t>
            </w:r>
            <w:r w:rsidRPr="00D35D36">
              <w:rPr>
                <w:rFonts w:cs="Arial"/>
                <w:b/>
                <w:bCs/>
              </w:rPr>
              <w:t>0</w:t>
            </w:r>
            <w:r w:rsidRPr="00D35D36">
              <w:rPr>
                <w:rFonts w:cs="Arial"/>
              </w:rPr>
              <w:t xml:space="preserve">, </w:t>
            </w:r>
            <w:r w:rsidRPr="00D35D36">
              <w:rPr>
                <w:rStyle w:val="Strong"/>
                <w:rFonts w:cs="Arial"/>
              </w:rPr>
              <w:t>down arrow</w:t>
            </w:r>
            <w:r w:rsidRPr="00D35D36">
              <w:rPr>
                <w:rFonts w:cs="Arial"/>
              </w:rPr>
              <w:t xml:space="preserve">, </w:t>
            </w:r>
            <w:r w:rsidRPr="00D35D36">
              <w:rPr>
                <w:rFonts w:cs="Arial"/>
                <w:b/>
                <w:bCs/>
              </w:rPr>
              <w:t>1</w:t>
            </w:r>
            <w:r w:rsidRPr="00D35D36">
              <w:rPr>
                <w:rFonts w:cs="Arial"/>
              </w:rPr>
              <w:t xml:space="preserve">, </w:t>
            </w:r>
            <w:r w:rsidRPr="00D35D36">
              <w:rPr>
                <w:rStyle w:val="Strong"/>
                <w:rFonts w:cs="Arial"/>
              </w:rPr>
              <w:t>down arrow, right arrow, enter, down arrow, enter</w:t>
            </w:r>
            <w:r w:rsidRPr="00D35D36">
              <w:rPr>
                <w:rFonts w:cs="Arial"/>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745A8" w14:textId="77777777" w:rsidR="004E7141" w:rsidRPr="00D35D36" w:rsidRDefault="004E7141">
            <w:pPr>
              <w:rPr>
                <w:rFonts w:cs="Arial"/>
              </w:rPr>
            </w:pPr>
            <w:r w:rsidRPr="00D35D36">
              <w:rPr>
                <w:rFonts w:cs="Arial"/>
              </w:rPr>
              <w:t>Result = Ask-x OK</w:t>
            </w:r>
          </w:p>
        </w:tc>
      </w:tr>
      <w:tr w:rsidR="004E7141" w:rsidRPr="00D35D36" w14:paraId="1957AA26"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283D1834" w14:textId="77777777" w:rsidR="004E7141" w:rsidRPr="00D35D36" w:rsidRDefault="004E7141">
            <w:pPr>
              <w:rPr>
                <w:rFonts w:cs="Arial"/>
              </w:rPr>
            </w:pPr>
            <w:r w:rsidRPr="00D35D36">
              <w:rPr>
                <w:rFonts w:cs="Arial"/>
              </w:rPr>
              <w:t xml:space="preserve">Input guesses, </w:t>
            </w:r>
            <w:r w:rsidRPr="00D35D36">
              <w:rPr>
                <w:rStyle w:val="Strong"/>
                <w:rFonts w:cs="Arial"/>
              </w:rPr>
              <w:t>enter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64667" w14:textId="77777777" w:rsidR="004E7141" w:rsidRPr="00D35D36" w:rsidRDefault="004E7141">
            <w:pPr>
              <w:rPr>
                <w:rFonts w:cs="Arial"/>
              </w:rPr>
            </w:pPr>
            <w:r w:rsidRPr="00D35D36">
              <w:rPr>
                <w:rFonts w:cs="Arial"/>
              </w:rPr>
              <w:t>Result = x=8</w:t>
            </w:r>
          </w:p>
        </w:tc>
      </w:tr>
    </w:tbl>
    <w:p w14:paraId="53272748" w14:textId="77777777" w:rsidR="004E7141" w:rsidRPr="00D35D36" w:rsidRDefault="004E7141" w:rsidP="004E7141">
      <w:pPr>
        <w:pStyle w:val="NormalWeb"/>
        <w:rPr>
          <w:rFonts w:ascii="Arial" w:hAnsi="Arial" w:cs="Arial"/>
        </w:rPr>
      </w:pPr>
      <w:r w:rsidRPr="00D35D36">
        <w:rPr>
          <w:rFonts w:ascii="Arial" w:hAnsi="Arial" w:cs="Arial"/>
        </w:rPr>
        <w:t xml:space="preserve">The support of $450 per month will last for 8 months since </w:t>
      </w:r>
      <w:r w:rsidRPr="00D35D36">
        <w:rPr>
          <w:rFonts w:ascii="Arial" w:hAnsi="Arial" w:cs="Arial"/>
          <w:i/>
          <w:iCs/>
        </w:rPr>
        <w:t>y</w:t>
      </w:r>
      <w:r w:rsidRPr="00D35D36">
        <w:rPr>
          <w:rFonts w:ascii="Arial" w:hAnsi="Arial" w:cs="Arial"/>
        </w:rPr>
        <w:t>(8) = 3600 - 450(8) = 0 as shown in the table of values.</w:t>
      </w:r>
    </w:p>
    <w:p w14:paraId="201AC6D5" w14:textId="77777777" w:rsidR="004E7141" w:rsidRDefault="004E7141" w:rsidP="004E7141">
      <w:pPr>
        <w:pStyle w:val="Heading2"/>
      </w:pPr>
      <w:bookmarkStart w:id="66" w:name="_Toc6569799"/>
      <w:r>
        <w:t>Errors</w:t>
      </w:r>
      <w:bookmarkEnd w:id="66"/>
    </w:p>
    <w:p w14:paraId="3E4A8C68" w14:textId="77777777" w:rsidR="004E7141" w:rsidRPr="005359E2" w:rsidRDefault="004E7141" w:rsidP="004E7141">
      <w:pPr>
        <w:pStyle w:val="NormalWeb"/>
        <w:rPr>
          <w:rFonts w:ascii="Arial" w:hAnsi="Arial" w:cs="Arial"/>
        </w:rPr>
      </w:pPr>
      <w:r w:rsidRPr="005359E2">
        <w:rPr>
          <w:rFonts w:ascii="Arial" w:hAnsi="Arial" w:cs="Arial"/>
        </w:rPr>
        <w:t>When the TI-30XS calculator detects an error, it returns an error message with the type of error.</w:t>
      </w:r>
    </w:p>
    <w:p w14:paraId="4CF94002" w14:textId="77777777" w:rsidR="004E7141" w:rsidRPr="005359E2" w:rsidRDefault="004E7141" w:rsidP="004E7141">
      <w:pPr>
        <w:pStyle w:val="NormalWeb"/>
        <w:rPr>
          <w:rFonts w:ascii="Arial" w:hAnsi="Arial" w:cs="Arial"/>
        </w:rPr>
      </w:pPr>
      <w:r w:rsidRPr="005359E2">
        <w:rPr>
          <w:rFonts w:ascii="Arial" w:hAnsi="Arial" w:cs="Arial"/>
        </w:rPr>
        <w:t>To correct the error, note the error type and determine the cause of the error. If you cannot recognize the error, use the following list, which describes error messages in detail.</w:t>
      </w:r>
    </w:p>
    <w:p w14:paraId="1119587B" w14:textId="77777777" w:rsidR="004E7141" w:rsidRPr="005359E2" w:rsidRDefault="004E7141" w:rsidP="004E7141">
      <w:pPr>
        <w:pStyle w:val="NormalWeb"/>
        <w:rPr>
          <w:rFonts w:ascii="Arial" w:hAnsi="Arial" w:cs="Arial"/>
        </w:rPr>
      </w:pPr>
      <w:r w:rsidRPr="005359E2">
        <w:rPr>
          <w:rFonts w:ascii="Arial" w:hAnsi="Arial" w:cs="Arial"/>
        </w:rPr>
        <w:t xml:space="preserve">Press </w:t>
      </w:r>
      <w:r w:rsidRPr="005359E2">
        <w:rPr>
          <w:rStyle w:val="Strong"/>
          <w:rFonts w:ascii="Arial" w:hAnsi="Arial" w:cs="Arial"/>
        </w:rPr>
        <w:t>clear</w:t>
      </w:r>
      <w:r w:rsidRPr="005359E2">
        <w:rPr>
          <w:rFonts w:ascii="Arial" w:hAnsi="Arial" w:cs="Arial"/>
        </w:rPr>
        <w:t xml:space="preserve"> to clear the error message. The previous screen is displayed with the cursor at or near the error location. Correct the expression.</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11"/>
        <w:gridCol w:w="6713"/>
      </w:tblGrid>
      <w:tr w:rsidR="004E7141" w:rsidRPr="005359E2" w14:paraId="6D459E4F"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146432AA" w14:textId="77777777" w:rsidR="004E7141" w:rsidRPr="005359E2" w:rsidRDefault="004E7141">
            <w:pPr>
              <w:rPr>
                <w:rFonts w:cs="Arial"/>
              </w:rPr>
            </w:pPr>
            <w:r w:rsidRPr="005359E2">
              <w:rPr>
                <w:rFonts w:cs="Arial"/>
              </w:rPr>
              <w:t>ARGUMENT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85E46" w14:textId="77777777" w:rsidR="004E7141" w:rsidRPr="005359E2" w:rsidRDefault="004E7141">
            <w:pPr>
              <w:rPr>
                <w:rFonts w:cs="Arial"/>
              </w:rPr>
            </w:pPr>
            <w:r w:rsidRPr="005359E2">
              <w:rPr>
                <w:rFonts w:cs="Arial"/>
              </w:rPr>
              <w:t>A function does not have the correct number of arguments.</w:t>
            </w:r>
          </w:p>
        </w:tc>
      </w:tr>
      <w:tr w:rsidR="004E7141" w:rsidRPr="005359E2" w14:paraId="67EFC2A5"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22D738B5" w14:textId="77777777" w:rsidR="004E7141" w:rsidRPr="005359E2" w:rsidRDefault="004E7141">
            <w:pPr>
              <w:rPr>
                <w:rFonts w:cs="Arial"/>
              </w:rPr>
            </w:pPr>
            <w:r w:rsidRPr="005359E2">
              <w:rPr>
                <w:rFonts w:cs="Arial"/>
              </w:rPr>
              <w:t>DIVIDE BY 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742E8" w14:textId="77777777" w:rsidR="004E7141" w:rsidRPr="005359E2" w:rsidRDefault="004E7141" w:rsidP="00E66CF4">
            <w:pPr>
              <w:numPr>
                <w:ilvl w:val="0"/>
                <w:numId w:val="27"/>
              </w:numPr>
              <w:spacing w:before="100" w:beforeAutospacing="1" w:after="100" w:afterAutospacing="1"/>
              <w:rPr>
                <w:rFonts w:cs="Arial"/>
              </w:rPr>
            </w:pPr>
            <w:r w:rsidRPr="005359E2">
              <w:rPr>
                <w:rFonts w:cs="Arial"/>
              </w:rPr>
              <w:t>You attempted to divide by 0.</w:t>
            </w:r>
          </w:p>
          <w:p w14:paraId="6CBE9F3C" w14:textId="77777777" w:rsidR="004E7141" w:rsidRPr="005359E2" w:rsidRDefault="004E7141" w:rsidP="00E66CF4">
            <w:pPr>
              <w:numPr>
                <w:ilvl w:val="0"/>
                <w:numId w:val="27"/>
              </w:numPr>
              <w:spacing w:before="100" w:beforeAutospacing="1" w:after="100" w:afterAutospacing="1"/>
              <w:rPr>
                <w:rFonts w:cs="Arial"/>
              </w:rPr>
            </w:pPr>
            <w:r w:rsidRPr="005359E2">
              <w:rPr>
                <w:rFonts w:cs="Arial"/>
              </w:rPr>
              <w:t xml:space="preserve">In statistics, </w:t>
            </w:r>
            <w:r w:rsidRPr="005359E2">
              <w:rPr>
                <w:rFonts w:cs="Arial"/>
                <w:i/>
                <w:iCs/>
              </w:rPr>
              <w:t>n</w:t>
            </w:r>
            <w:r w:rsidRPr="005359E2">
              <w:rPr>
                <w:rFonts w:cs="Arial"/>
              </w:rPr>
              <w:t xml:space="preserve"> = 1.</w:t>
            </w:r>
          </w:p>
        </w:tc>
      </w:tr>
      <w:tr w:rsidR="004E7141" w:rsidRPr="005359E2" w14:paraId="6EC6FB69"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740B2BE6" w14:textId="77777777" w:rsidR="004E7141" w:rsidRPr="005359E2" w:rsidRDefault="004E7141">
            <w:pPr>
              <w:rPr>
                <w:rFonts w:cs="Arial"/>
              </w:rPr>
            </w:pPr>
            <w:r w:rsidRPr="005359E2">
              <w:rPr>
                <w:rFonts w:cs="Arial"/>
              </w:rPr>
              <w:t>DOMAIN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00F56" w14:textId="77777777" w:rsidR="004E7141" w:rsidRPr="005359E2" w:rsidRDefault="004E7141">
            <w:pPr>
              <w:rPr>
                <w:rFonts w:cs="Arial"/>
              </w:rPr>
            </w:pPr>
            <w:r w:rsidRPr="005359E2">
              <w:rPr>
                <w:rFonts w:cs="Arial"/>
              </w:rPr>
              <w:t>You specified an argument to a function outside the valid range. For example:</w:t>
            </w:r>
          </w:p>
          <w:p w14:paraId="76794EF3" w14:textId="77777777" w:rsidR="004E7141" w:rsidRPr="005359E2" w:rsidRDefault="004E7141" w:rsidP="00E66CF4">
            <w:pPr>
              <w:numPr>
                <w:ilvl w:val="0"/>
                <w:numId w:val="28"/>
              </w:numPr>
              <w:spacing w:before="100" w:beforeAutospacing="1" w:after="100" w:afterAutospacing="1"/>
              <w:rPr>
                <w:rFonts w:cs="Arial"/>
              </w:rPr>
            </w:pPr>
            <w:r w:rsidRPr="005359E2">
              <w:rPr>
                <w:rFonts w:cs="Arial"/>
              </w:rPr>
              <w:lastRenderedPageBreak/>
              <w:t xml:space="preserve">For </w:t>
            </w:r>
            <w:r w:rsidRPr="005359E2">
              <w:rPr>
                <w:rFonts w:cs="Arial"/>
                <w:i/>
                <w:iCs/>
              </w:rPr>
              <w:t>x</w:t>
            </w:r>
            <w:r w:rsidRPr="005359E2">
              <w:rPr>
                <w:rFonts w:cs="Arial"/>
                <w:b/>
                <w:bCs/>
              </w:rPr>
              <w:t>√</w:t>
            </w:r>
            <w:r w:rsidRPr="005359E2">
              <w:rPr>
                <w:rFonts w:cs="Arial"/>
                <w:i/>
                <w:iCs/>
              </w:rPr>
              <w:t>y</w:t>
            </w:r>
            <w:r w:rsidRPr="005359E2">
              <w:rPr>
                <w:rFonts w:cs="Arial"/>
              </w:rPr>
              <w:t xml:space="preserve">: </w:t>
            </w:r>
            <w:r w:rsidRPr="005359E2">
              <w:rPr>
                <w:rFonts w:cs="Arial"/>
                <w:i/>
                <w:iCs/>
              </w:rPr>
              <w:t>x</w:t>
            </w:r>
            <w:r w:rsidRPr="005359E2">
              <w:rPr>
                <w:rFonts w:cs="Arial"/>
              </w:rPr>
              <w:t xml:space="preserve"> = 0 or </w:t>
            </w:r>
            <w:r w:rsidRPr="005359E2">
              <w:rPr>
                <w:rFonts w:cs="Arial"/>
                <w:i/>
                <w:iCs/>
              </w:rPr>
              <w:t>y</w:t>
            </w:r>
            <w:r w:rsidRPr="005359E2">
              <w:rPr>
                <w:rFonts w:cs="Arial"/>
              </w:rPr>
              <w:t xml:space="preserve"> &lt; 0 and </w:t>
            </w:r>
            <w:r w:rsidRPr="005359E2">
              <w:rPr>
                <w:rFonts w:cs="Arial"/>
                <w:i/>
                <w:iCs/>
              </w:rPr>
              <w:t>x</w:t>
            </w:r>
            <w:r w:rsidRPr="005359E2">
              <w:rPr>
                <w:rFonts w:cs="Arial"/>
              </w:rPr>
              <w:t xml:space="preserve"> is not an odd integer.</w:t>
            </w:r>
          </w:p>
          <w:p w14:paraId="26D6B218" w14:textId="77777777" w:rsidR="004E7141" w:rsidRPr="005359E2" w:rsidRDefault="004E7141" w:rsidP="00E66CF4">
            <w:pPr>
              <w:numPr>
                <w:ilvl w:val="0"/>
                <w:numId w:val="28"/>
              </w:numPr>
              <w:spacing w:before="100" w:beforeAutospacing="1" w:after="100" w:afterAutospacing="1"/>
              <w:rPr>
                <w:rFonts w:cs="Arial"/>
              </w:rPr>
            </w:pPr>
            <w:r w:rsidRPr="005359E2">
              <w:rPr>
                <w:rFonts w:cs="Arial"/>
              </w:rPr>
              <w:t xml:space="preserve">For </w:t>
            </w:r>
            <w:r w:rsidRPr="005359E2">
              <w:rPr>
                <w:rFonts w:cs="Arial"/>
                <w:i/>
                <w:iCs/>
              </w:rPr>
              <w:t>y</w:t>
            </w:r>
            <w:r w:rsidRPr="005359E2">
              <w:rPr>
                <w:rFonts w:cs="Arial"/>
                <w:i/>
                <w:iCs/>
                <w:vertAlign w:val="superscript"/>
              </w:rPr>
              <w:t>x</w:t>
            </w:r>
            <w:r w:rsidRPr="005359E2">
              <w:rPr>
                <w:rFonts w:cs="Arial"/>
              </w:rPr>
              <w:t xml:space="preserve">: </w:t>
            </w:r>
            <w:r w:rsidRPr="005359E2">
              <w:rPr>
                <w:rFonts w:cs="Arial"/>
                <w:i/>
                <w:iCs/>
              </w:rPr>
              <w:t>y</w:t>
            </w:r>
            <w:r w:rsidRPr="005359E2">
              <w:rPr>
                <w:rFonts w:cs="Arial"/>
              </w:rPr>
              <w:t xml:space="preserve"> and </w:t>
            </w:r>
            <w:r w:rsidRPr="005359E2">
              <w:rPr>
                <w:rFonts w:cs="Arial"/>
                <w:i/>
                <w:iCs/>
              </w:rPr>
              <w:t>x</w:t>
            </w:r>
            <w:r w:rsidRPr="005359E2">
              <w:rPr>
                <w:rFonts w:cs="Arial"/>
              </w:rPr>
              <w:t xml:space="preserve"> = 0; </w:t>
            </w:r>
            <w:r w:rsidRPr="005359E2">
              <w:rPr>
                <w:rFonts w:cs="Arial"/>
                <w:i/>
                <w:iCs/>
              </w:rPr>
              <w:t>y</w:t>
            </w:r>
            <w:r w:rsidRPr="005359E2">
              <w:rPr>
                <w:rFonts w:cs="Arial"/>
              </w:rPr>
              <w:t xml:space="preserve"> &lt; 0 and </w:t>
            </w:r>
            <w:r w:rsidRPr="005359E2">
              <w:rPr>
                <w:rFonts w:cs="Arial"/>
                <w:i/>
                <w:iCs/>
              </w:rPr>
              <w:t>x</w:t>
            </w:r>
            <w:r w:rsidRPr="005359E2">
              <w:rPr>
                <w:rFonts w:cs="Arial"/>
              </w:rPr>
              <w:t xml:space="preserve"> is not an integer.</w:t>
            </w:r>
          </w:p>
          <w:p w14:paraId="157B1944" w14:textId="77777777" w:rsidR="004E7141" w:rsidRPr="005359E2" w:rsidRDefault="004E7141" w:rsidP="00E66CF4">
            <w:pPr>
              <w:numPr>
                <w:ilvl w:val="0"/>
                <w:numId w:val="28"/>
              </w:numPr>
              <w:spacing w:before="100" w:beforeAutospacing="1" w:after="100" w:afterAutospacing="1"/>
              <w:rPr>
                <w:rFonts w:cs="Arial"/>
              </w:rPr>
            </w:pPr>
            <w:r w:rsidRPr="005359E2">
              <w:rPr>
                <w:rFonts w:cs="Arial"/>
              </w:rPr>
              <w:t xml:space="preserve">For </w:t>
            </w:r>
            <w:r w:rsidRPr="005359E2">
              <w:rPr>
                <w:rFonts w:cs="Arial"/>
                <w:b/>
                <w:bCs/>
              </w:rPr>
              <w:t>√</w:t>
            </w:r>
            <w:r w:rsidRPr="005359E2">
              <w:rPr>
                <w:rFonts w:cs="Arial"/>
                <w:i/>
                <w:iCs/>
              </w:rPr>
              <w:t>x</w:t>
            </w:r>
            <w:r w:rsidRPr="005359E2">
              <w:rPr>
                <w:rFonts w:cs="Arial"/>
              </w:rPr>
              <w:t xml:space="preserve">: </w:t>
            </w:r>
            <w:r w:rsidRPr="005359E2">
              <w:rPr>
                <w:rFonts w:cs="Arial"/>
                <w:i/>
                <w:iCs/>
              </w:rPr>
              <w:t>x</w:t>
            </w:r>
            <w:r w:rsidRPr="005359E2">
              <w:rPr>
                <w:rFonts w:cs="Arial"/>
              </w:rPr>
              <w:t xml:space="preserve"> &lt; 0.</w:t>
            </w:r>
          </w:p>
          <w:p w14:paraId="2E84F150" w14:textId="77777777" w:rsidR="004E7141" w:rsidRPr="005359E2" w:rsidRDefault="004E7141" w:rsidP="00E66CF4">
            <w:pPr>
              <w:numPr>
                <w:ilvl w:val="0"/>
                <w:numId w:val="28"/>
              </w:numPr>
              <w:spacing w:before="100" w:beforeAutospacing="1" w:after="100" w:afterAutospacing="1"/>
              <w:rPr>
                <w:rFonts w:cs="Arial"/>
              </w:rPr>
            </w:pPr>
            <w:r w:rsidRPr="005359E2">
              <w:rPr>
                <w:rFonts w:cs="Arial"/>
              </w:rPr>
              <w:t xml:space="preserve">For </w:t>
            </w:r>
            <w:r w:rsidRPr="005359E2">
              <w:rPr>
                <w:rFonts w:cs="Arial"/>
                <w:b/>
                <w:bCs/>
              </w:rPr>
              <w:t>LOG</w:t>
            </w:r>
            <w:r w:rsidRPr="005359E2">
              <w:rPr>
                <w:rFonts w:cs="Arial"/>
              </w:rPr>
              <w:t xml:space="preserve"> or </w:t>
            </w:r>
            <w:r w:rsidRPr="005359E2">
              <w:rPr>
                <w:rFonts w:cs="Arial"/>
                <w:b/>
                <w:bCs/>
              </w:rPr>
              <w:t>LN</w:t>
            </w:r>
            <w:r w:rsidRPr="005359E2">
              <w:rPr>
                <w:rFonts w:cs="Arial"/>
              </w:rPr>
              <w:t xml:space="preserve">: </w:t>
            </w:r>
            <w:r w:rsidRPr="005359E2">
              <w:rPr>
                <w:rFonts w:cs="Arial"/>
                <w:i/>
                <w:iCs/>
              </w:rPr>
              <w:t>x</w:t>
            </w:r>
            <w:r w:rsidRPr="005359E2">
              <w:rPr>
                <w:rFonts w:cs="Arial"/>
              </w:rPr>
              <w:t xml:space="preserve"> ≤ 0.</w:t>
            </w:r>
          </w:p>
          <w:p w14:paraId="3D2A58F6" w14:textId="77777777" w:rsidR="004E7141" w:rsidRPr="005359E2" w:rsidRDefault="004E7141" w:rsidP="00E66CF4">
            <w:pPr>
              <w:numPr>
                <w:ilvl w:val="0"/>
                <w:numId w:val="28"/>
              </w:numPr>
              <w:spacing w:before="100" w:beforeAutospacing="1" w:after="100" w:afterAutospacing="1"/>
              <w:rPr>
                <w:rFonts w:cs="Arial"/>
              </w:rPr>
            </w:pPr>
            <w:r w:rsidRPr="005359E2">
              <w:rPr>
                <w:rFonts w:cs="Arial"/>
                <w:b/>
                <w:bCs/>
              </w:rPr>
              <w:t>TAN</w:t>
            </w:r>
            <w:r w:rsidRPr="005359E2">
              <w:rPr>
                <w:rFonts w:cs="Arial"/>
              </w:rPr>
              <w:t xml:space="preserve">: </w:t>
            </w:r>
            <w:r w:rsidRPr="005359E2">
              <w:rPr>
                <w:rFonts w:cs="Arial"/>
                <w:i/>
                <w:iCs/>
              </w:rPr>
              <w:t>x</w:t>
            </w:r>
            <w:r w:rsidRPr="005359E2">
              <w:rPr>
                <w:rFonts w:cs="Arial"/>
              </w:rPr>
              <w:t xml:space="preserve"> = 90</w:t>
            </w:r>
            <w:r w:rsidRPr="005359E2">
              <w:rPr>
                <w:rFonts w:cs="Arial"/>
                <w:b/>
                <w:bCs/>
              </w:rPr>
              <w:t>°</w:t>
            </w:r>
            <w:r w:rsidRPr="005359E2">
              <w:rPr>
                <w:rFonts w:cs="Arial"/>
              </w:rPr>
              <w:t>, -90</w:t>
            </w:r>
            <w:r w:rsidRPr="005359E2">
              <w:rPr>
                <w:rFonts w:cs="Arial"/>
                <w:b/>
                <w:bCs/>
              </w:rPr>
              <w:t>°</w:t>
            </w:r>
            <w:r w:rsidRPr="005359E2">
              <w:rPr>
                <w:rFonts w:cs="Arial"/>
              </w:rPr>
              <w:t>, 270</w:t>
            </w:r>
            <w:r w:rsidRPr="005359E2">
              <w:rPr>
                <w:rFonts w:cs="Arial"/>
                <w:b/>
                <w:bCs/>
              </w:rPr>
              <w:t>°</w:t>
            </w:r>
            <w:r w:rsidRPr="005359E2">
              <w:rPr>
                <w:rFonts w:cs="Arial"/>
              </w:rPr>
              <w:t>, -270</w:t>
            </w:r>
            <w:r w:rsidRPr="005359E2">
              <w:rPr>
                <w:rFonts w:cs="Arial"/>
                <w:b/>
                <w:bCs/>
              </w:rPr>
              <w:t>°</w:t>
            </w:r>
            <w:r w:rsidRPr="005359E2">
              <w:rPr>
                <w:rFonts w:cs="Arial"/>
              </w:rPr>
              <w:t>, 450</w:t>
            </w:r>
            <w:r w:rsidRPr="005359E2">
              <w:rPr>
                <w:rFonts w:cs="Arial"/>
                <w:b/>
                <w:bCs/>
              </w:rPr>
              <w:t>°</w:t>
            </w:r>
            <w:r w:rsidRPr="005359E2">
              <w:rPr>
                <w:rFonts w:cs="Arial"/>
              </w:rPr>
              <w:t>, etc., and equivalent for radian mode.</w:t>
            </w:r>
          </w:p>
          <w:p w14:paraId="1CA3B979" w14:textId="77777777" w:rsidR="004E7141" w:rsidRPr="005359E2" w:rsidRDefault="004E7141" w:rsidP="00E66CF4">
            <w:pPr>
              <w:numPr>
                <w:ilvl w:val="0"/>
                <w:numId w:val="28"/>
              </w:numPr>
              <w:spacing w:before="100" w:beforeAutospacing="1" w:after="100" w:afterAutospacing="1"/>
              <w:rPr>
                <w:rFonts w:cs="Arial"/>
              </w:rPr>
            </w:pPr>
            <w:r w:rsidRPr="005359E2">
              <w:rPr>
                <w:rFonts w:cs="Arial"/>
              </w:rPr>
              <w:t xml:space="preserve">For </w:t>
            </w:r>
            <w:r w:rsidRPr="005359E2">
              <w:rPr>
                <w:rFonts w:cs="Arial"/>
                <w:b/>
                <w:bCs/>
              </w:rPr>
              <w:t>SIN</w:t>
            </w:r>
            <w:r w:rsidRPr="005359E2">
              <w:rPr>
                <w:rFonts w:cs="Arial"/>
                <w:vertAlign w:val="superscript"/>
              </w:rPr>
              <w:t>-1</w:t>
            </w:r>
            <w:r w:rsidRPr="005359E2">
              <w:rPr>
                <w:rFonts w:cs="Arial"/>
              </w:rPr>
              <w:t xml:space="preserve"> or </w:t>
            </w:r>
            <w:r w:rsidRPr="005359E2">
              <w:rPr>
                <w:rFonts w:cs="Arial"/>
                <w:b/>
                <w:bCs/>
              </w:rPr>
              <w:t>COS</w:t>
            </w:r>
            <w:r w:rsidRPr="005359E2">
              <w:rPr>
                <w:rFonts w:cs="Arial"/>
                <w:vertAlign w:val="superscript"/>
              </w:rPr>
              <w:t>-1</w:t>
            </w:r>
            <w:r w:rsidRPr="005359E2">
              <w:rPr>
                <w:rFonts w:cs="Arial"/>
              </w:rPr>
              <w:t xml:space="preserve">: </w:t>
            </w:r>
            <w:r w:rsidRPr="005359E2">
              <w:rPr>
                <w:rFonts w:ascii="Cambria Math" w:hAnsi="Cambria Math" w:cs="Cambria Math"/>
              </w:rPr>
              <w:t>∣</w:t>
            </w:r>
            <w:r w:rsidRPr="005359E2">
              <w:rPr>
                <w:rFonts w:cs="Arial"/>
                <w:i/>
                <w:iCs/>
              </w:rPr>
              <w:t>x</w:t>
            </w:r>
            <w:r w:rsidRPr="005359E2">
              <w:rPr>
                <w:rFonts w:ascii="Cambria Math" w:hAnsi="Cambria Math" w:cs="Cambria Math"/>
              </w:rPr>
              <w:t>∣</w:t>
            </w:r>
            <w:r w:rsidRPr="005359E2">
              <w:rPr>
                <w:rFonts w:cs="Arial"/>
              </w:rPr>
              <w:t xml:space="preserve"> &gt; 1.</w:t>
            </w:r>
          </w:p>
          <w:p w14:paraId="500F2435" w14:textId="77777777" w:rsidR="004E7141" w:rsidRPr="005359E2" w:rsidRDefault="004E7141" w:rsidP="00E66CF4">
            <w:pPr>
              <w:numPr>
                <w:ilvl w:val="0"/>
                <w:numId w:val="28"/>
              </w:numPr>
              <w:spacing w:before="100" w:beforeAutospacing="1" w:after="100" w:afterAutospacing="1"/>
              <w:rPr>
                <w:rFonts w:cs="Arial"/>
              </w:rPr>
            </w:pPr>
            <w:r w:rsidRPr="005359E2">
              <w:rPr>
                <w:rFonts w:cs="Arial"/>
              </w:rPr>
              <w:t xml:space="preserve">For </w:t>
            </w:r>
            <w:r w:rsidRPr="005359E2">
              <w:rPr>
                <w:rFonts w:cs="Arial"/>
                <w:b/>
                <w:bCs/>
              </w:rPr>
              <w:t>nCr</w:t>
            </w:r>
            <w:r w:rsidRPr="005359E2">
              <w:rPr>
                <w:rFonts w:cs="Arial"/>
              </w:rPr>
              <w:t xml:space="preserve"> or </w:t>
            </w:r>
            <w:r w:rsidRPr="005359E2">
              <w:rPr>
                <w:rFonts w:cs="Arial"/>
                <w:b/>
                <w:bCs/>
              </w:rPr>
              <w:t>nPr</w:t>
            </w:r>
            <w:r w:rsidRPr="005359E2">
              <w:rPr>
                <w:rFonts w:cs="Arial"/>
              </w:rPr>
              <w:t xml:space="preserve">: </w:t>
            </w:r>
            <w:r w:rsidRPr="005359E2">
              <w:rPr>
                <w:rFonts w:cs="Arial"/>
                <w:i/>
                <w:iCs/>
              </w:rPr>
              <w:t>n</w:t>
            </w:r>
            <w:r w:rsidRPr="005359E2">
              <w:rPr>
                <w:rFonts w:cs="Arial"/>
              </w:rPr>
              <w:t xml:space="preserve"> or </w:t>
            </w:r>
            <w:r w:rsidRPr="005359E2">
              <w:rPr>
                <w:rFonts w:cs="Arial"/>
                <w:i/>
                <w:iCs/>
              </w:rPr>
              <w:t>r</w:t>
            </w:r>
            <w:r w:rsidRPr="005359E2">
              <w:rPr>
                <w:rFonts w:cs="Arial"/>
              </w:rPr>
              <w:t xml:space="preserve"> are not integers ≥ 0.</w:t>
            </w:r>
          </w:p>
          <w:p w14:paraId="6FECE981" w14:textId="77777777" w:rsidR="004E7141" w:rsidRPr="005359E2" w:rsidRDefault="004E7141" w:rsidP="00E66CF4">
            <w:pPr>
              <w:numPr>
                <w:ilvl w:val="0"/>
                <w:numId w:val="28"/>
              </w:numPr>
              <w:spacing w:before="100" w:beforeAutospacing="1" w:after="100" w:afterAutospacing="1"/>
              <w:rPr>
                <w:rFonts w:cs="Arial"/>
              </w:rPr>
            </w:pPr>
            <w:r w:rsidRPr="005359E2">
              <w:rPr>
                <w:rFonts w:cs="Arial"/>
              </w:rPr>
              <w:t xml:space="preserve">For </w:t>
            </w:r>
            <w:r w:rsidRPr="005359E2">
              <w:rPr>
                <w:rFonts w:cs="Arial"/>
                <w:i/>
                <w:iCs/>
              </w:rPr>
              <w:t>x</w:t>
            </w:r>
            <w:r w:rsidRPr="005359E2">
              <w:rPr>
                <w:rFonts w:cs="Arial"/>
              </w:rPr>
              <w:t xml:space="preserve">!: </w:t>
            </w:r>
            <w:r w:rsidRPr="005359E2">
              <w:rPr>
                <w:rFonts w:cs="Arial"/>
                <w:i/>
                <w:iCs/>
              </w:rPr>
              <w:t>x</w:t>
            </w:r>
            <w:r w:rsidRPr="005359E2">
              <w:rPr>
                <w:rFonts w:cs="Arial"/>
              </w:rPr>
              <w:t xml:space="preserve"> is not an integer between 0 and 69.</w:t>
            </w:r>
          </w:p>
        </w:tc>
      </w:tr>
      <w:tr w:rsidR="004E7141" w:rsidRPr="005359E2" w14:paraId="05175359"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62A7ED98" w14:textId="77777777" w:rsidR="004E7141" w:rsidRPr="005359E2" w:rsidRDefault="004E7141">
            <w:pPr>
              <w:rPr>
                <w:rFonts w:cs="Arial"/>
              </w:rPr>
            </w:pPr>
            <w:r w:rsidRPr="005359E2">
              <w:rPr>
                <w:rFonts w:cs="Arial"/>
              </w:rPr>
              <w:lastRenderedPageBreak/>
              <w:t>EQUATION LENGTH ERROR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2C333" w14:textId="77777777" w:rsidR="004E7141" w:rsidRPr="005359E2" w:rsidRDefault="004E7141">
            <w:pPr>
              <w:rPr>
                <w:rFonts w:cs="Arial"/>
              </w:rPr>
            </w:pPr>
            <w:r w:rsidRPr="005359E2">
              <w:rPr>
                <w:rFonts w:cs="Arial"/>
              </w:rPr>
              <w:t>An entry exceeds the digit limits (80 for stat entries or 47 for constant entries); for example, combining an entry with a constant that exceeds the limit.</w:t>
            </w:r>
          </w:p>
        </w:tc>
      </w:tr>
      <w:tr w:rsidR="004E7141" w:rsidRPr="005359E2" w14:paraId="15C0E11D"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6AE52C4F" w14:textId="77777777" w:rsidR="004E7141" w:rsidRPr="005359E2" w:rsidRDefault="004E7141">
            <w:pPr>
              <w:rPr>
                <w:rFonts w:cs="Arial"/>
              </w:rPr>
            </w:pPr>
            <w:r w:rsidRPr="005359E2">
              <w:rPr>
                <w:rFonts w:cs="Arial"/>
              </w:rPr>
              <w:t>FRQ DOMAIN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1CEA1" w14:textId="77777777" w:rsidR="004E7141" w:rsidRPr="005359E2" w:rsidRDefault="004E7141">
            <w:pPr>
              <w:rPr>
                <w:rFonts w:cs="Arial"/>
              </w:rPr>
            </w:pPr>
            <w:r w:rsidRPr="005359E2">
              <w:rPr>
                <w:rFonts w:cs="Arial"/>
              </w:rPr>
              <w:t xml:space="preserve">FRQ value (in </w:t>
            </w:r>
            <w:r w:rsidRPr="005359E2">
              <w:rPr>
                <w:rFonts w:cs="Arial"/>
                <w:b/>
                <w:bCs/>
              </w:rPr>
              <w:t>1-Var</w:t>
            </w:r>
            <w:r w:rsidRPr="005359E2">
              <w:rPr>
                <w:rFonts w:cs="Arial"/>
              </w:rPr>
              <w:t xml:space="preserve"> stats) &lt; 0 or &gt; 99, or not an integer.</w:t>
            </w:r>
          </w:p>
        </w:tc>
      </w:tr>
      <w:tr w:rsidR="004E7141" w:rsidRPr="005359E2" w14:paraId="5BFB848D"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2388DB4C" w14:textId="77777777" w:rsidR="004E7141" w:rsidRPr="005359E2" w:rsidRDefault="004E7141">
            <w:pPr>
              <w:rPr>
                <w:rFonts w:cs="Arial"/>
              </w:rPr>
            </w:pPr>
            <w:r w:rsidRPr="005359E2">
              <w:rPr>
                <w:rFonts w:cs="Arial"/>
              </w:rPr>
              <w:t>OVERFLOW</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1AA35" w14:textId="77777777" w:rsidR="004E7141" w:rsidRPr="005359E2" w:rsidRDefault="004E7141">
            <w:pPr>
              <w:rPr>
                <w:rFonts w:cs="Arial"/>
              </w:rPr>
            </w:pPr>
            <w:r w:rsidRPr="005359E2">
              <w:rPr>
                <w:rFonts w:ascii="Cambria Math" w:hAnsi="Cambria Math" w:cs="Cambria Math"/>
              </w:rPr>
              <w:t>∣</w:t>
            </w:r>
            <w:r w:rsidRPr="005359E2">
              <w:rPr>
                <w:rFonts w:cs="Arial"/>
                <w:b/>
                <w:bCs/>
              </w:rPr>
              <w:t>θ</w:t>
            </w:r>
            <w:r w:rsidRPr="005359E2">
              <w:rPr>
                <w:rFonts w:ascii="Cambria Math" w:hAnsi="Cambria Math" w:cs="Cambria Math"/>
              </w:rPr>
              <w:t>∣</w:t>
            </w:r>
            <w:r w:rsidRPr="005359E2">
              <w:rPr>
                <w:rFonts w:cs="Arial"/>
              </w:rPr>
              <w:t xml:space="preserve"> ≥ 1</w:t>
            </w:r>
            <w:r w:rsidRPr="005359E2">
              <w:rPr>
                <w:rFonts w:cs="Arial"/>
                <w:b/>
                <w:bCs/>
              </w:rPr>
              <w:t>E</w:t>
            </w:r>
            <w:r w:rsidRPr="005359E2">
              <w:rPr>
                <w:rFonts w:cs="Arial"/>
              </w:rPr>
              <w:t xml:space="preserve">10, where </w:t>
            </w:r>
            <w:r w:rsidRPr="005359E2">
              <w:rPr>
                <w:rFonts w:cs="Arial"/>
                <w:b/>
                <w:bCs/>
              </w:rPr>
              <w:t>θ</w:t>
            </w:r>
            <w:r w:rsidRPr="005359E2">
              <w:rPr>
                <w:rFonts w:cs="Arial"/>
              </w:rPr>
              <w:t xml:space="preserve"> is an angle in a trig, hyperbolic, or </w:t>
            </w:r>
            <w:r w:rsidRPr="005359E2">
              <w:rPr>
                <w:rFonts w:cs="Arial"/>
                <w:b/>
                <w:bCs/>
              </w:rPr>
              <w:t>R right arrow Pr(</w:t>
            </w:r>
            <w:r w:rsidRPr="005359E2">
              <w:rPr>
                <w:rFonts w:cs="Arial"/>
              </w:rPr>
              <w:t xml:space="preserve"> function.</w:t>
            </w:r>
          </w:p>
        </w:tc>
      </w:tr>
      <w:tr w:rsidR="004E7141" w:rsidRPr="005359E2" w14:paraId="1B1E05F5"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5B18F222" w14:textId="77777777" w:rsidR="004E7141" w:rsidRPr="005359E2" w:rsidRDefault="004E7141">
            <w:pPr>
              <w:rPr>
                <w:rFonts w:cs="Arial"/>
              </w:rPr>
            </w:pPr>
            <w:r w:rsidRPr="005359E2">
              <w:rPr>
                <w:rFonts w:cs="Arial"/>
              </w:rPr>
              <w:t>STAT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DE52E" w14:textId="77777777" w:rsidR="004E7141" w:rsidRPr="005359E2" w:rsidRDefault="004E7141">
            <w:pPr>
              <w:rPr>
                <w:rFonts w:cs="Arial"/>
              </w:rPr>
            </w:pPr>
            <w:r w:rsidRPr="005359E2">
              <w:rPr>
                <w:rFonts w:cs="Arial"/>
              </w:rPr>
              <w:t>Attempting to calculate 1-var or 2-var stats with no defined data points, or attempting to calculate 2-var stats when the data lists are not of equal length.</w:t>
            </w:r>
          </w:p>
        </w:tc>
      </w:tr>
      <w:tr w:rsidR="004E7141" w:rsidRPr="005359E2" w14:paraId="2841BDFC"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69D73F39" w14:textId="77777777" w:rsidR="004E7141" w:rsidRPr="005359E2" w:rsidRDefault="004E7141">
            <w:pPr>
              <w:rPr>
                <w:rFonts w:cs="Arial"/>
              </w:rPr>
            </w:pPr>
            <w:r w:rsidRPr="005359E2">
              <w:rPr>
                <w:rFonts w:cs="Arial"/>
              </w:rPr>
              <w:t>DIM MISMATCH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168E5" w14:textId="77777777" w:rsidR="004E7141" w:rsidRPr="005359E2" w:rsidRDefault="004E7141">
            <w:pPr>
              <w:rPr>
                <w:rFonts w:cs="Arial"/>
              </w:rPr>
            </w:pPr>
            <w:r w:rsidRPr="005359E2">
              <w:rPr>
                <w:rFonts w:cs="Arial"/>
              </w:rPr>
              <w:t>Attempting to create a formula when the lists are not of equal length.</w:t>
            </w:r>
          </w:p>
        </w:tc>
      </w:tr>
      <w:tr w:rsidR="004E7141" w:rsidRPr="005359E2" w14:paraId="3798A776"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7D222723" w14:textId="77777777" w:rsidR="004E7141" w:rsidRPr="005359E2" w:rsidRDefault="004E7141">
            <w:pPr>
              <w:rPr>
                <w:rFonts w:cs="Arial"/>
              </w:rPr>
            </w:pPr>
            <w:r w:rsidRPr="005359E2">
              <w:rPr>
                <w:rFonts w:cs="Arial"/>
              </w:rPr>
              <w:t>FORMULA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47712" w14:textId="77777777" w:rsidR="004E7141" w:rsidRPr="005359E2" w:rsidRDefault="004E7141">
            <w:pPr>
              <w:rPr>
                <w:rFonts w:cs="Arial"/>
              </w:rPr>
            </w:pPr>
            <w:r w:rsidRPr="005359E2">
              <w:rPr>
                <w:rFonts w:cs="Arial"/>
              </w:rPr>
              <w:t>The formula does not contain a list name (L1, L2, or L3), or the formula for a list contains its own list name. For example, a formula for L1 contains L1.</w:t>
            </w:r>
          </w:p>
        </w:tc>
      </w:tr>
      <w:tr w:rsidR="004E7141" w:rsidRPr="005359E2" w14:paraId="2BE27231"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765D1D00" w14:textId="77777777" w:rsidR="004E7141" w:rsidRPr="005359E2" w:rsidRDefault="004E7141">
            <w:pPr>
              <w:rPr>
                <w:rFonts w:cs="Arial"/>
              </w:rPr>
            </w:pPr>
            <w:r w:rsidRPr="005359E2">
              <w:rPr>
                <w:rFonts w:cs="Arial"/>
              </w:rPr>
              <w:t>SYNTAX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E7F9C" w14:textId="77777777" w:rsidR="004E7141" w:rsidRPr="005359E2" w:rsidRDefault="004E7141">
            <w:pPr>
              <w:rPr>
                <w:rFonts w:cs="Arial"/>
              </w:rPr>
            </w:pPr>
            <w:r w:rsidRPr="005359E2">
              <w:rPr>
                <w:rFonts w:cs="Arial"/>
              </w:rPr>
              <w:t xml:space="preserve">The command contains a syntax error: entering more than 23 pending operations or 8 pending values; or having misplaced functions, arguments, parentheses, or commas. If using </w:t>
            </w:r>
            <w:r w:rsidRPr="005359E2">
              <w:rPr>
                <w:rStyle w:val="Strong"/>
                <w:rFonts w:cs="Arial"/>
              </w:rPr>
              <w:t>n/d</w:t>
            </w:r>
            <w:r w:rsidRPr="005359E2">
              <w:rPr>
                <w:rFonts w:cs="Arial"/>
              </w:rPr>
              <w:t xml:space="preserve">, try using </w:t>
            </w:r>
            <w:r w:rsidRPr="005359E2">
              <w:rPr>
                <w:rStyle w:val="Strong"/>
                <w:rFonts w:cs="Arial"/>
              </w:rPr>
              <w:t>÷</w:t>
            </w:r>
            <w:r w:rsidRPr="005359E2">
              <w:rPr>
                <w:rFonts w:cs="Arial"/>
              </w:rPr>
              <w:t>.  </w:t>
            </w:r>
          </w:p>
        </w:tc>
      </w:tr>
      <w:tr w:rsidR="004E7141" w:rsidRPr="005359E2" w14:paraId="3E2D4903"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294398A5" w14:textId="77777777" w:rsidR="004E7141" w:rsidRPr="005359E2" w:rsidRDefault="004E7141">
            <w:pPr>
              <w:rPr>
                <w:rFonts w:cs="Arial"/>
              </w:rPr>
            </w:pPr>
            <w:r w:rsidRPr="005359E2">
              <w:rPr>
                <w:rFonts w:cs="Arial"/>
              </w:rPr>
              <w:t>INVALID FUNCTION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3B96D" w14:textId="77777777" w:rsidR="004E7141" w:rsidRPr="005359E2" w:rsidRDefault="004E7141">
            <w:pPr>
              <w:rPr>
                <w:rFonts w:cs="Arial"/>
              </w:rPr>
            </w:pPr>
            <w:r w:rsidRPr="005359E2">
              <w:rPr>
                <w:rFonts w:cs="Arial"/>
              </w:rPr>
              <w:t>Invalid function entered in the function table.</w:t>
            </w:r>
          </w:p>
        </w:tc>
      </w:tr>
      <w:tr w:rsidR="004E7141" w:rsidRPr="005359E2" w14:paraId="54BD0793" w14:textId="77777777" w:rsidTr="004E7141">
        <w:tc>
          <w:tcPr>
            <w:tcW w:w="0" w:type="auto"/>
            <w:tcBorders>
              <w:top w:val="single" w:sz="6" w:space="0" w:color="000000"/>
              <w:left w:val="single" w:sz="6" w:space="0" w:color="000000"/>
              <w:bottom w:val="single" w:sz="6" w:space="0" w:color="000000"/>
              <w:right w:val="single" w:sz="6" w:space="0" w:color="000000"/>
            </w:tcBorders>
            <w:vAlign w:val="center"/>
            <w:hideMark/>
          </w:tcPr>
          <w:p w14:paraId="6A56DDB1" w14:textId="77777777" w:rsidR="004E7141" w:rsidRPr="005359E2" w:rsidRDefault="004E7141">
            <w:pPr>
              <w:rPr>
                <w:rFonts w:cs="Arial"/>
              </w:rPr>
            </w:pPr>
            <w:r w:rsidRPr="005359E2">
              <w:rPr>
                <w:rFonts w:cs="Arial"/>
              </w:rPr>
              <w:t>LOW BATTERY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3B4D5" w14:textId="77777777" w:rsidR="004E7141" w:rsidRPr="005359E2" w:rsidRDefault="004E7141">
            <w:pPr>
              <w:rPr>
                <w:rFonts w:cs="Arial"/>
              </w:rPr>
            </w:pPr>
            <w:r w:rsidRPr="005359E2">
              <w:rPr>
                <w:rFonts w:cs="Arial"/>
              </w:rPr>
              <w:t>Replace the battery.</w:t>
            </w:r>
            <w:r w:rsidRPr="005359E2">
              <w:rPr>
                <w:rFonts w:cs="Arial"/>
              </w:rPr>
              <w:br/>
            </w:r>
            <w:r w:rsidRPr="005359E2">
              <w:rPr>
                <w:rFonts w:cs="Arial"/>
                <w:b/>
                <w:bCs/>
              </w:rPr>
              <w:t>Note:</w:t>
            </w:r>
            <w:r w:rsidRPr="005359E2">
              <w:rPr>
                <w:rFonts w:cs="Arial"/>
              </w:rPr>
              <w:t xml:space="preserve"> This message displays briefly and then disappears. Pressing </w:t>
            </w:r>
            <w:r w:rsidRPr="005359E2">
              <w:rPr>
                <w:rStyle w:val="Strong"/>
                <w:rFonts w:cs="Arial"/>
              </w:rPr>
              <w:t>clear</w:t>
            </w:r>
            <w:r w:rsidRPr="005359E2">
              <w:rPr>
                <w:rFonts w:cs="Arial"/>
              </w:rPr>
              <w:t xml:space="preserve"> does not clear this message.</w:t>
            </w:r>
          </w:p>
        </w:tc>
      </w:tr>
    </w:tbl>
    <w:p w14:paraId="72D87515" w14:textId="77777777" w:rsidR="004E7141" w:rsidRDefault="004E7141" w:rsidP="004E7141">
      <w:pPr>
        <w:pStyle w:val="Heading2"/>
      </w:pPr>
      <w:bookmarkStart w:id="67" w:name="_Toc6569800"/>
      <w:r>
        <w:t>In case of difficulty</w:t>
      </w:r>
      <w:bookmarkEnd w:id="67"/>
    </w:p>
    <w:p w14:paraId="751088EF" w14:textId="77777777" w:rsidR="004E7141" w:rsidRPr="005359E2" w:rsidRDefault="004E7141" w:rsidP="004E7141">
      <w:pPr>
        <w:pStyle w:val="NormalWeb"/>
        <w:rPr>
          <w:rFonts w:ascii="Arial" w:hAnsi="Arial" w:cs="Arial"/>
        </w:rPr>
      </w:pPr>
      <w:r w:rsidRPr="005359E2">
        <w:rPr>
          <w:rFonts w:ascii="Arial" w:hAnsi="Arial" w:cs="Arial"/>
        </w:rPr>
        <w:t>Review instructions to be certain calculations were performed properly.</w:t>
      </w:r>
    </w:p>
    <w:p w14:paraId="16621EA8" w14:textId="77777777" w:rsidR="004E7141" w:rsidRPr="005359E2" w:rsidRDefault="004E7141" w:rsidP="004E7141">
      <w:pPr>
        <w:pStyle w:val="NormalWeb"/>
        <w:rPr>
          <w:rFonts w:ascii="Arial" w:hAnsi="Arial" w:cs="Arial"/>
        </w:rPr>
      </w:pPr>
      <w:r w:rsidRPr="005359E2">
        <w:rPr>
          <w:rFonts w:ascii="Arial" w:hAnsi="Arial" w:cs="Arial"/>
        </w:rPr>
        <w:t xml:space="preserve">Press </w:t>
      </w:r>
      <w:r w:rsidRPr="005359E2">
        <w:rPr>
          <w:rStyle w:val="Strong"/>
          <w:rFonts w:ascii="Arial" w:hAnsi="Arial" w:cs="Arial"/>
        </w:rPr>
        <w:t>on</w:t>
      </w:r>
      <w:r w:rsidRPr="005359E2">
        <w:rPr>
          <w:rFonts w:ascii="Arial" w:hAnsi="Arial" w:cs="Arial"/>
        </w:rPr>
        <w:t xml:space="preserve"> and </w:t>
      </w:r>
      <w:r w:rsidRPr="005359E2">
        <w:rPr>
          <w:rStyle w:val="Strong"/>
          <w:rFonts w:ascii="Arial" w:hAnsi="Arial" w:cs="Arial"/>
        </w:rPr>
        <w:t>clear</w:t>
      </w:r>
      <w:r w:rsidRPr="005359E2">
        <w:rPr>
          <w:rFonts w:ascii="Arial" w:hAnsi="Arial" w:cs="Arial"/>
        </w:rPr>
        <w:t xml:space="preserve"> at the same time. This clears all settings and memory.</w:t>
      </w:r>
    </w:p>
    <w:p w14:paraId="4D3EC0D0" w14:textId="77777777" w:rsidR="004E7141" w:rsidRPr="005359E2" w:rsidRDefault="004E7141" w:rsidP="004E7141">
      <w:pPr>
        <w:pStyle w:val="NormalWeb"/>
        <w:rPr>
          <w:rFonts w:ascii="Arial" w:hAnsi="Arial" w:cs="Arial"/>
        </w:rPr>
      </w:pPr>
      <w:r w:rsidRPr="005359E2">
        <w:rPr>
          <w:rFonts w:ascii="Arial" w:hAnsi="Arial" w:cs="Arial"/>
        </w:rPr>
        <w:t>Check the battery to ensure that it is fresh and properly installed.</w:t>
      </w:r>
    </w:p>
    <w:p w14:paraId="7B77C4B9" w14:textId="77777777" w:rsidR="004E7141" w:rsidRPr="005359E2" w:rsidRDefault="004E7141" w:rsidP="004E7141">
      <w:pPr>
        <w:pStyle w:val="NormalWeb"/>
        <w:rPr>
          <w:rFonts w:ascii="Arial" w:hAnsi="Arial" w:cs="Arial"/>
        </w:rPr>
      </w:pPr>
      <w:r w:rsidRPr="005359E2">
        <w:rPr>
          <w:rFonts w:ascii="Arial" w:hAnsi="Arial" w:cs="Arial"/>
        </w:rPr>
        <w:t>Change the battery when:</w:t>
      </w:r>
    </w:p>
    <w:p w14:paraId="3CC2F341" w14:textId="77777777" w:rsidR="004E7141" w:rsidRPr="005359E2" w:rsidRDefault="004E7141" w:rsidP="00E66CF4">
      <w:pPr>
        <w:numPr>
          <w:ilvl w:val="0"/>
          <w:numId w:val="29"/>
        </w:numPr>
        <w:spacing w:before="100" w:beforeAutospacing="1" w:after="100" w:afterAutospacing="1"/>
        <w:rPr>
          <w:rFonts w:cs="Arial"/>
        </w:rPr>
      </w:pPr>
      <w:r w:rsidRPr="005359E2">
        <w:rPr>
          <w:rStyle w:val="Strong"/>
          <w:rFonts w:cs="Arial"/>
        </w:rPr>
        <w:lastRenderedPageBreak/>
        <w:t>on</w:t>
      </w:r>
      <w:r w:rsidRPr="005359E2">
        <w:rPr>
          <w:rFonts w:cs="Arial"/>
        </w:rPr>
        <w:t xml:space="preserve"> does not turn the unit on, or</w:t>
      </w:r>
    </w:p>
    <w:p w14:paraId="1DFADCCE" w14:textId="77777777" w:rsidR="004E7141" w:rsidRPr="005359E2" w:rsidRDefault="004E7141" w:rsidP="00E66CF4">
      <w:pPr>
        <w:numPr>
          <w:ilvl w:val="0"/>
          <w:numId w:val="29"/>
        </w:numPr>
        <w:spacing w:before="100" w:beforeAutospacing="1" w:after="100" w:afterAutospacing="1"/>
        <w:rPr>
          <w:rFonts w:cs="Arial"/>
        </w:rPr>
      </w:pPr>
      <w:r w:rsidRPr="005359E2">
        <w:rPr>
          <w:rFonts w:cs="Arial"/>
        </w:rPr>
        <w:t>The screen goes blank, or</w:t>
      </w:r>
    </w:p>
    <w:p w14:paraId="3BF59CA9" w14:textId="77777777" w:rsidR="004E7141" w:rsidRPr="005359E2" w:rsidRDefault="004E7141" w:rsidP="00E66CF4">
      <w:pPr>
        <w:numPr>
          <w:ilvl w:val="0"/>
          <w:numId w:val="29"/>
        </w:numPr>
        <w:spacing w:before="100" w:beforeAutospacing="1" w:after="100" w:afterAutospacing="1"/>
        <w:rPr>
          <w:rFonts w:cs="Arial"/>
        </w:rPr>
      </w:pPr>
      <w:r w:rsidRPr="005359E2">
        <w:rPr>
          <w:rFonts w:cs="Arial"/>
        </w:rPr>
        <w:t>You get unexpected results.</w:t>
      </w:r>
    </w:p>
    <w:p w14:paraId="5887C05B" w14:textId="77777777" w:rsidR="004E7141" w:rsidRDefault="004E7141" w:rsidP="004E7141">
      <w:pPr>
        <w:pStyle w:val="Heading1"/>
      </w:pPr>
      <w:bookmarkStart w:id="68" w:name="_Toc6569801"/>
      <w:r>
        <w:t>Appendix A - Warranty</w:t>
      </w:r>
      <w:bookmarkEnd w:id="68"/>
    </w:p>
    <w:p w14:paraId="6AEB4F67" w14:textId="77777777" w:rsidR="004E7141" w:rsidRPr="002A7928" w:rsidRDefault="004E7141" w:rsidP="004E7141">
      <w:pPr>
        <w:pStyle w:val="NormalWeb"/>
        <w:rPr>
          <w:rFonts w:ascii="Arial" w:hAnsi="Arial" w:cs="Arial"/>
        </w:rPr>
      </w:pPr>
      <w:r w:rsidRPr="002A7928">
        <w:rPr>
          <w:rFonts w:ascii="Arial" w:hAnsi="Arial" w:cs="Arial"/>
        </w:rPr>
        <w:t>American Printing House for the Blind, Inc.</w:t>
      </w:r>
    </w:p>
    <w:p w14:paraId="60521548" w14:textId="77777777" w:rsidR="004E7141" w:rsidRDefault="004E7141" w:rsidP="004E7141">
      <w:pPr>
        <w:pStyle w:val="Heading2"/>
      </w:pPr>
      <w:bookmarkStart w:id="69" w:name="_Toc6569802"/>
      <w:r>
        <w:t>Hardware Limited Warranty</w:t>
      </w:r>
      <w:bookmarkEnd w:id="69"/>
    </w:p>
    <w:p w14:paraId="48075687" w14:textId="77777777" w:rsidR="004E7141" w:rsidRPr="002A7928" w:rsidRDefault="004E7141" w:rsidP="004E7141">
      <w:pPr>
        <w:pStyle w:val="NormalWeb"/>
        <w:rPr>
          <w:rFonts w:ascii="Arial" w:hAnsi="Arial" w:cs="Arial"/>
        </w:rPr>
      </w:pPr>
      <w:r w:rsidRPr="002A7928">
        <w:rPr>
          <w:rFonts w:ascii="Arial" w:hAnsi="Arial" w:cs="Arial"/>
        </w:rPr>
        <w:t>APH's warranty obligations for the Orion TI-30XS MultiView™ Talking Scientific Calculator are limited to the terms set forth below:</w:t>
      </w:r>
    </w:p>
    <w:p w14:paraId="5C8F5E0B" w14:textId="77777777" w:rsidR="004E7141" w:rsidRPr="002A7928" w:rsidRDefault="004E7141" w:rsidP="004E7141">
      <w:pPr>
        <w:pStyle w:val="NormalWeb"/>
        <w:rPr>
          <w:rFonts w:ascii="Arial" w:hAnsi="Arial" w:cs="Arial"/>
        </w:rPr>
      </w:pPr>
      <w:r w:rsidRPr="002A7928">
        <w:rPr>
          <w:rFonts w:ascii="Arial" w:hAnsi="Arial" w:cs="Arial"/>
        </w:rPr>
        <w:t>APH warrants this hardware product against defects in materials and workmanship under normal use for a period of ONE (1) YEAR from the purchase by the original purchaser ("Warranty Period"). If a hardware defect arises and a valid claim is received by APH within the Warranty Period, at its option and to the extent permitted by law, APH will either:</w:t>
      </w:r>
    </w:p>
    <w:p w14:paraId="0317C682" w14:textId="77777777" w:rsidR="004E7141" w:rsidRPr="002A7928" w:rsidRDefault="004E7141" w:rsidP="00E66CF4">
      <w:pPr>
        <w:numPr>
          <w:ilvl w:val="0"/>
          <w:numId w:val="30"/>
        </w:numPr>
        <w:spacing w:before="100" w:beforeAutospacing="1" w:after="100" w:afterAutospacing="1"/>
        <w:rPr>
          <w:rFonts w:cs="Arial"/>
        </w:rPr>
      </w:pPr>
      <w:r w:rsidRPr="002A7928">
        <w:rPr>
          <w:rFonts w:cs="Arial"/>
        </w:rPr>
        <w:t>Repair the product at no charge, using new or refurbished replacement parts (or)</w:t>
      </w:r>
    </w:p>
    <w:p w14:paraId="42271C07" w14:textId="77777777" w:rsidR="004E7141" w:rsidRPr="002A7928" w:rsidRDefault="004E7141" w:rsidP="00E66CF4">
      <w:pPr>
        <w:numPr>
          <w:ilvl w:val="0"/>
          <w:numId w:val="30"/>
        </w:numPr>
        <w:spacing w:before="100" w:beforeAutospacing="1" w:after="100" w:afterAutospacing="1"/>
        <w:rPr>
          <w:rFonts w:cs="Arial"/>
        </w:rPr>
      </w:pPr>
      <w:r w:rsidRPr="002A7928">
        <w:rPr>
          <w:rFonts w:cs="Arial"/>
        </w:rPr>
        <w:t>Exchange the product with a product that is new or which has been manufactured from new or serviceable used parts and is at least functionally equivalent to the original product.</w:t>
      </w:r>
    </w:p>
    <w:p w14:paraId="716B183A" w14:textId="77777777" w:rsidR="004E7141" w:rsidRPr="002A7928" w:rsidRDefault="004E7141" w:rsidP="004E7141">
      <w:pPr>
        <w:pStyle w:val="NormalWeb"/>
        <w:rPr>
          <w:rFonts w:ascii="Arial" w:hAnsi="Arial" w:cs="Arial"/>
        </w:rPr>
      </w:pPr>
      <w:r w:rsidRPr="002A7928">
        <w:rPr>
          <w:rFonts w:ascii="Arial" w:hAnsi="Arial" w:cs="Arial"/>
        </w:rPr>
        <w:t>A replacement product or part provided by APH or its manufacturer assumes the remaining warranty of the original product or thirty (30) days from the date of replacement or repair, whichever provides longer coverage for you. When a product or part is exchanged, any replacement item becomes your property and the replaced item becomes APH's property. Parts provided by APH or its manufacturer in fulfillment of its warranty obligation must be used in products for which warranty service is claimed.</w:t>
      </w:r>
    </w:p>
    <w:p w14:paraId="348D5831" w14:textId="77777777" w:rsidR="004E7141" w:rsidRPr="002A7928" w:rsidRDefault="004E7141" w:rsidP="004E7141">
      <w:pPr>
        <w:pStyle w:val="NormalWeb"/>
        <w:rPr>
          <w:rFonts w:ascii="Arial" w:hAnsi="Arial" w:cs="Arial"/>
        </w:rPr>
      </w:pPr>
      <w:r w:rsidRPr="002A7928">
        <w:rPr>
          <w:rFonts w:ascii="Arial" w:hAnsi="Arial" w:cs="Arial"/>
        </w:rPr>
        <w:t>If a defect arises and a valid claim is received by APH after the first one hundred and eighty (180) days of the Warranty Period, a shipping and handling charge may apply to any repair or exchange of the product undertaken by APH.</w:t>
      </w:r>
    </w:p>
    <w:p w14:paraId="2D7D11AA" w14:textId="77777777" w:rsidR="004E7141" w:rsidRDefault="004E7141" w:rsidP="004E7141">
      <w:pPr>
        <w:pStyle w:val="Heading2"/>
      </w:pPr>
      <w:bookmarkStart w:id="70" w:name="_Toc6569803"/>
      <w:r>
        <w:t>EXCLUSIONS AND LIMITATIONS</w:t>
      </w:r>
      <w:bookmarkEnd w:id="70"/>
    </w:p>
    <w:p w14:paraId="321B73A3" w14:textId="77777777" w:rsidR="004E7141" w:rsidRPr="002A7928" w:rsidRDefault="004E7141" w:rsidP="004E7141">
      <w:pPr>
        <w:pStyle w:val="NormalWeb"/>
        <w:rPr>
          <w:rFonts w:ascii="Arial" w:hAnsi="Arial" w:cs="Arial"/>
        </w:rPr>
      </w:pPr>
      <w:r w:rsidRPr="002A7928">
        <w:rPr>
          <w:rFonts w:ascii="Arial" w:hAnsi="Arial" w:cs="Arial"/>
        </w:rPr>
        <w:t xml:space="preserve">This Limited Warranty applies only to the hardware product manufactured by or for APH that can be identified by the "APH" trademark, trade name, or logo affixed to it. APH electronic products are also identified by their serial numbers. The Limited Warranty does not apply to any non-APH hardware product or any software, even if packaged or sold with the APH hardware. Manufacturers, suppliers, or publishers, other than APH or its manufacturer, may provide their </w:t>
      </w:r>
      <w:r w:rsidRPr="002A7928">
        <w:rPr>
          <w:rFonts w:ascii="Arial" w:hAnsi="Arial" w:cs="Arial"/>
        </w:rPr>
        <w:lastRenderedPageBreak/>
        <w:t>own warranties to the end user purchaser; but APH, in so far as permitted by law, provides their products "as is." Software distributed by APH or its manufacturer with or without the APH brand name (including, but not limited to system software) is not covered under this Limited Warranty. Refer to the licensing agreement accompanying the software for details of your rights with respect to its use. APH does not warrant that the operation of the product will be uninterrupted or error-free. APH is not responsible for damage arising from failure to follow instructions relating to the product's use.</w:t>
      </w:r>
    </w:p>
    <w:p w14:paraId="622FF5A0" w14:textId="77777777" w:rsidR="004E7141" w:rsidRPr="002A7928" w:rsidRDefault="004E7141" w:rsidP="004E7141">
      <w:pPr>
        <w:pStyle w:val="NormalWeb"/>
        <w:rPr>
          <w:rFonts w:ascii="Arial" w:hAnsi="Arial" w:cs="Arial"/>
        </w:rPr>
      </w:pPr>
      <w:r w:rsidRPr="002A7928">
        <w:rPr>
          <w:rFonts w:ascii="Arial" w:hAnsi="Arial" w:cs="Arial"/>
        </w:rPr>
        <w:t>This warranty does not apply:</w:t>
      </w:r>
    </w:p>
    <w:p w14:paraId="64EEEAEB" w14:textId="77777777" w:rsidR="004E7141" w:rsidRPr="002A7928" w:rsidRDefault="004E7141" w:rsidP="00E66CF4">
      <w:pPr>
        <w:numPr>
          <w:ilvl w:val="0"/>
          <w:numId w:val="31"/>
        </w:numPr>
        <w:spacing w:before="100" w:beforeAutospacing="1" w:after="100" w:afterAutospacing="1"/>
        <w:rPr>
          <w:rFonts w:cs="Arial"/>
        </w:rPr>
      </w:pPr>
      <w:r w:rsidRPr="002A7928">
        <w:rPr>
          <w:rFonts w:cs="Arial"/>
        </w:rPr>
        <w:t>to damage caused by use with non-APH authorized products</w:t>
      </w:r>
    </w:p>
    <w:p w14:paraId="3CB71383" w14:textId="77777777" w:rsidR="004E7141" w:rsidRPr="002A7928" w:rsidRDefault="004E7141" w:rsidP="00E66CF4">
      <w:pPr>
        <w:numPr>
          <w:ilvl w:val="0"/>
          <w:numId w:val="31"/>
        </w:numPr>
        <w:spacing w:before="100" w:beforeAutospacing="1" w:after="100" w:afterAutospacing="1"/>
        <w:rPr>
          <w:rFonts w:cs="Arial"/>
        </w:rPr>
      </w:pPr>
      <w:r w:rsidRPr="002A7928">
        <w:rPr>
          <w:rFonts w:cs="Arial"/>
        </w:rPr>
        <w:t>to damage caused by accident, abuse, misuse, flood, fire, earthquake, or other external causes</w:t>
      </w:r>
    </w:p>
    <w:p w14:paraId="56744FC5" w14:textId="77777777" w:rsidR="004E7141" w:rsidRPr="002A7928" w:rsidRDefault="004E7141" w:rsidP="00E66CF4">
      <w:pPr>
        <w:numPr>
          <w:ilvl w:val="0"/>
          <w:numId w:val="31"/>
        </w:numPr>
        <w:spacing w:before="100" w:beforeAutospacing="1" w:after="100" w:afterAutospacing="1"/>
        <w:rPr>
          <w:rFonts w:cs="Arial"/>
        </w:rPr>
      </w:pPr>
      <w:r w:rsidRPr="002A7928">
        <w:rPr>
          <w:rFonts w:cs="Arial"/>
        </w:rPr>
        <w:t>to damage caused by operating the product outside the permitted or intended uses described by APH</w:t>
      </w:r>
    </w:p>
    <w:p w14:paraId="472527D6" w14:textId="77777777" w:rsidR="004E7141" w:rsidRPr="002A7928" w:rsidRDefault="004E7141" w:rsidP="00E66CF4">
      <w:pPr>
        <w:numPr>
          <w:ilvl w:val="0"/>
          <w:numId w:val="31"/>
        </w:numPr>
        <w:spacing w:before="100" w:beforeAutospacing="1" w:after="100" w:afterAutospacing="1"/>
        <w:rPr>
          <w:rFonts w:cs="Arial"/>
        </w:rPr>
      </w:pPr>
      <w:r w:rsidRPr="002A7928">
        <w:rPr>
          <w:rFonts w:cs="Arial"/>
        </w:rPr>
        <w:t>to damage caused by service (including upgrades and expansions) performed by anyone who is not a representative of APH</w:t>
      </w:r>
    </w:p>
    <w:p w14:paraId="77760C76" w14:textId="77777777" w:rsidR="004E7141" w:rsidRPr="002A7928" w:rsidRDefault="004E7141" w:rsidP="00E66CF4">
      <w:pPr>
        <w:numPr>
          <w:ilvl w:val="0"/>
          <w:numId w:val="31"/>
        </w:numPr>
        <w:spacing w:before="100" w:beforeAutospacing="1" w:after="100" w:afterAutospacing="1"/>
        <w:rPr>
          <w:rFonts w:cs="Arial"/>
        </w:rPr>
      </w:pPr>
      <w:r w:rsidRPr="002A7928">
        <w:rPr>
          <w:rFonts w:cs="Arial"/>
        </w:rPr>
        <w:t>to a product or part that has been modified to alter functionality or capability without the written permission of APH or its manufacturer</w:t>
      </w:r>
    </w:p>
    <w:p w14:paraId="06C91543" w14:textId="77777777" w:rsidR="004E7141" w:rsidRPr="002A7928" w:rsidRDefault="004E7141" w:rsidP="00E66CF4">
      <w:pPr>
        <w:numPr>
          <w:ilvl w:val="0"/>
          <w:numId w:val="31"/>
        </w:numPr>
        <w:spacing w:before="100" w:beforeAutospacing="1" w:after="100" w:afterAutospacing="1"/>
        <w:rPr>
          <w:rFonts w:cs="Arial"/>
        </w:rPr>
      </w:pPr>
      <w:r w:rsidRPr="002A7928">
        <w:rPr>
          <w:rFonts w:cs="Arial"/>
        </w:rPr>
        <w:t>if the serial number has been removed or defaced.</w:t>
      </w:r>
    </w:p>
    <w:p w14:paraId="6B4171B2" w14:textId="77777777" w:rsidR="004E7141" w:rsidRPr="002A7928" w:rsidRDefault="004E7141" w:rsidP="004E7141">
      <w:pPr>
        <w:pStyle w:val="NormalWeb"/>
        <w:rPr>
          <w:rFonts w:ascii="Arial" w:hAnsi="Arial" w:cs="Arial"/>
        </w:rPr>
      </w:pPr>
      <w:r w:rsidRPr="002A7928">
        <w:rPr>
          <w:rFonts w:ascii="Arial" w:hAnsi="Arial" w:cs="Arial"/>
        </w:rPr>
        <w:t>TO THE EXTENT PERMITTED BY LAW, THIS WARRANTY AND THE REMEDIES SET FORTH ABOVE ARE EXCLUSIVE AND IN LIEU OF ALL OTHER WARRANTIES, REMEDIES AND CONDITIONS, WHETHER ORAL OR WRITTEN, STATUTORY, EXPRESS OR IMPLIED. AS PERMITTED BY APPLICABLE LAW, AMERICAN PRINTING HOUSE FOR THE BLIND SPECIFICALLY DISCLAIMS ANY AND ALL STATUTORY OR IMPLIED WARRANTIES, INCLUDING, WITHOUT LIMITATION, WARRANTIES OF MERCHANTABILITY AND FITNESS FOR A PARTICULAR PURPOSE AND WARRANTIES AGAINST HIDDEN OR LATENT DEFECTS. IF AMERICAN PRINTING HOUSE FOR THE BLIND CANNOT LAWFULLY DISCLAIM STATUTORY OR IMPLIED WARRANTIES, THEN TO THE EXTENT PERMITTED BY LAW, ALL SUCH WARRANTIES SHALL BE LIMITED IN DURATION TO THE DURATION OF THE EXPRESS WARRANTY AND TO THE REPAIR OR REPLACEMENT SERVICE AS DETERMINED BY APH IN ITS SOLE DISCRETION. No American Printing House for the Blind reseller, agent, or employee is authorized to make any modification, extension, or addition to this warranty. If any term is held to be illegal or unenforceable, the legality or enforceability of the remaining terms shall not be affected or impaired.</w:t>
      </w:r>
    </w:p>
    <w:p w14:paraId="48B3A902" w14:textId="77777777" w:rsidR="004E7141" w:rsidRPr="002A7928" w:rsidRDefault="004E7141" w:rsidP="004E7141">
      <w:pPr>
        <w:pStyle w:val="NormalWeb"/>
        <w:rPr>
          <w:rFonts w:ascii="Arial" w:hAnsi="Arial" w:cs="Arial"/>
        </w:rPr>
      </w:pPr>
      <w:r w:rsidRPr="002A7928">
        <w:rPr>
          <w:rFonts w:ascii="Arial" w:hAnsi="Arial" w:cs="Arial"/>
        </w:rPr>
        <w:t xml:space="preserve">EXCEPT AS PROVIDED IN THIS WARRANTY AND TO THE MAXIMUM EXTENT PERMITTED BY LAW, APH AND ITS MANUFACTURER IS NOT RESPONSIBLE FOR DIRECT, SPECIAL, INCIDENTAL, OR CONSEQUENTIAL DAMAGES RESULTING FROM ANY BREACH OF WARRANTY OR CONDITION, OR UNDER ANY OTHER LEGAL THEORY, INCLUDING BUT </w:t>
      </w:r>
      <w:r w:rsidRPr="002A7928">
        <w:rPr>
          <w:rFonts w:ascii="Arial" w:hAnsi="Arial" w:cs="Arial"/>
        </w:rPr>
        <w:lastRenderedPageBreak/>
        <w:t>NOT LIMITED TO LOSS OF USE; LOSS OF REVENUE; LOSS OF ACTUAL OR ANTICIPATED PROFITS (INCLUDING LOSS OF PROFITS ON CONTRACTS); LOSS OF THE USE OF MONEY; LOSS OF ANTICIPATED SAVINGS; LOSS OF BUSINESS; LOSS OF OPPORTUNITY; LOSS OF GOODWILL; LOSS OF REPUTATION; LOSS OF, DAMAGE TO, OR CORRUPTION OF DATA; OR ANY INDIRECT OR CONSEQUENTIAL LOSS OR DAMAGE HOWSOEVER CAUSED INCLUDING THE REPLACEMENT OF EQUIPMENT AND PROPERTY, ANY COSTS OF RECOVERING, PROGRAMMING OR REPRODUCING ANY PROGRAM OR DATA STORED IN OR USED WITH THE AMERICAN PRINTING HOUSE FOR THE BLIND PRODUCT, AND ANY FAILURE TO MAINTAIN THE CONFIDENTIALITY OF DATA STORED ON THE PRODUCT. THE FOREGOING LIMITATION SHALL NOT APPLY TO DEATH OR PERSONAL INJURY CLAIMS, OR ANY STATUTORY LIABILITY FOR INTENTIONAL AND GROSS NEGLIGENT ACTS AND/OR OMISSIONS. AMERICAN PRINTING HOUSE FOR THE BLIND DISCLAIMS ANY REPRESENTATION THAT IT WILL BE ABLE TO REPAIR ANY PRODUCT UNDER THIS WARRANTY OR MAKE A PRODUCT EXCHANGE WITHOUT RISK TO OR LOSS OF PROGRAMS OR DATA.</w:t>
      </w:r>
    </w:p>
    <w:p w14:paraId="2F678892" w14:textId="77777777" w:rsidR="004E7141" w:rsidRDefault="004E7141" w:rsidP="004E7141">
      <w:pPr>
        <w:pStyle w:val="Heading2"/>
      </w:pPr>
      <w:bookmarkStart w:id="71" w:name="_Toc6569804"/>
      <w:r>
        <w:t>CONSUMER PROTECTION LAWS</w:t>
      </w:r>
      <w:bookmarkEnd w:id="71"/>
    </w:p>
    <w:p w14:paraId="31EF1086" w14:textId="77777777" w:rsidR="004E7141" w:rsidRPr="002A7928" w:rsidRDefault="004E7141" w:rsidP="004E7141">
      <w:pPr>
        <w:pStyle w:val="NormalWeb"/>
        <w:rPr>
          <w:rFonts w:ascii="Arial" w:hAnsi="Arial" w:cs="Arial"/>
        </w:rPr>
      </w:pPr>
      <w:r w:rsidRPr="002A7928">
        <w:rPr>
          <w:rFonts w:ascii="Arial" w:hAnsi="Arial" w:cs="Arial"/>
        </w:rPr>
        <w:t>FOR CONSUMERS WHO ARE COVERED BY CONSUMER PROTECTION LAWS OR REGULATIONS IN THEIR COUNTRY OF PURCHASE OR, IF DIFFERENT, THEIR COUNTRY OF RESIDENCE, THE BENEFITS CONFERRED BY THIS WARRANTY ARE IN ADDITION TO ALL RIGHTS AND REMEDIES CONVEYED BY SUCH CONSUMER PROTECTION LAWS AND REGULATIONS. Some countries, states, and provinces do not allow the exclusion or limitation of incidental or consequential damages or allow limitations on how long an implied warranty or condition may last, so the above limitations or exclusions may not apply to you. This warranty gives you specific legal rights, and you may also have other rights that vary by country, state, or province. This Limited Warranty is governed by and construed under the laws of the country in which the product purchase took place. APH and its manufacturer, the warrantor under this Limited Warranty, is identified at the end of this document according to the country or region in which the product purchase took place.</w:t>
      </w:r>
    </w:p>
    <w:p w14:paraId="3B59A318" w14:textId="77777777" w:rsidR="004E7141" w:rsidRDefault="004E7141" w:rsidP="004E7141">
      <w:pPr>
        <w:pStyle w:val="Heading2"/>
      </w:pPr>
      <w:bookmarkStart w:id="72" w:name="_Toc6569805"/>
      <w:r>
        <w:t>OBTAINING WARRANTY SERVICE</w:t>
      </w:r>
      <w:bookmarkEnd w:id="72"/>
    </w:p>
    <w:p w14:paraId="78D2B552" w14:textId="77777777" w:rsidR="004E7141" w:rsidRPr="002A7928" w:rsidRDefault="004E7141" w:rsidP="004E7141">
      <w:pPr>
        <w:pStyle w:val="NormalWeb"/>
        <w:rPr>
          <w:rFonts w:ascii="Arial" w:hAnsi="Arial" w:cs="Arial"/>
        </w:rPr>
      </w:pPr>
      <w:r w:rsidRPr="002A7928">
        <w:rPr>
          <w:rFonts w:ascii="Arial" w:hAnsi="Arial" w:cs="Arial"/>
        </w:rPr>
        <w:t>Please access and review the online help resources referred to in the documentation accompanying this hardware product before seeking warranty service. If the product is still not functioning properly after making use of these resources, please send an e-mail to: cs@aph.org for instructions on how to obtain warranty service. You must follow APH's warranty procedures.</w:t>
      </w:r>
    </w:p>
    <w:p w14:paraId="4682F051" w14:textId="77777777" w:rsidR="004E7141" w:rsidRPr="002A7928" w:rsidRDefault="004E7141" w:rsidP="004E7141">
      <w:pPr>
        <w:pStyle w:val="NormalWeb"/>
        <w:rPr>
          <w:rFonts w:ascii="Arial" w:hAnsi="Arial" w:cs="Arial"/>
        </w:rPr>
      </w:pPr>
      <w:r w:rsidRPr="002A7928">
        <w:rPr>
          <w:rFonts w:ascii="Arial" w:hAnsi="Arial" w:cs="Arial"/>
        </w:rPr>
        <w:t>APH will maintain and use customer information in accordance with the APH Customer Privacy Policy.</w:t>
      </w:r>
    </w:p>
    <w:p w14:paraId="284A3210" w14:textId="77777777" w:rsidR="004E7141" w:rsidRPr="002A7928" w:rsidRDefault="004E7141" w:rsidP="004E7141">
      <w:pPr>
        <w:pStyle w:val="NormalWeb"/>
        <w:rPr>
          <w:rFonts w:ascii="Arial" w:hAnsi="Arial" w:cs="Arial"/>
        </w:rPr>
      </w:pPr>
      <w:r w:rsidRPr="002A7928">
        <w:rPr>
          <w:rFonts w:ascii="Arial" w:hAnsi="Arial" w:cs="Arial"/>
        </w:rPr>
        <w:lastRenderedPageBreak/>
        <w:t>If your product is capable of storing software programs, data, and other information, you should make periodic backup copies of the information contained on the product's hard drive or other storage media to protect the contents and as a precaution against possible operational failures. Before you deliver your product for warranty service, it is your responsibility to keep a separate backup copy of the contents, and disable any security passwords. IT IS POSSIBLE THAT THE CONTENTS OF YOUR HARD DRIVE WILL BE LOST OR REFORMATTED IN THE COURSE OF WARRANTY SERVICE, AND AMERICAN PRINTING HOUSE FOR THE BLIND AND ITS AGENTS ARE NOT RESPONSIBLE FOR ANY DAMAGE TO OR LOSS OF PROGRAMS, DATA, OR OTHER INFORMATION CONTAINED ON THE MEDIA OR ANY PART OF THE PRODUCT SERVICED.</w:t>
      </w:r>
    </w:p>
    <w:p w14:paraId="416F5319" w14:textId="77777777" w:rsidR="004E7141" w:rsidRPr="002A7928" w:rsidRDefault="004E7141" w:rsidP="004E7141">
      <w:pPr>
        <w:pStyle w:val="NormalWeb"/>
        <w:rPr>
          <w:rFonts w:ascii="Arial" w:hAnsi="Arial" w:cs="Arial"/>
        </w:rPr>
      </w:pPr>
      <w:r w:rsidRPr="002A7928">
        <w:rPr>
          <w:rFonts w:ascii="Arial" w:hAnsi="Arial" w:cs="Arial"/>
        </w:rPr>
        <w:t>Your product will be returned to you configured as originally purchased, subject to applicable updates. You will be responsible for reinstalling all other software programs, data, and passwords. Recovery and reinstallation of software programs and user data are not covered under this Limited Warranty.</w:t>
      </w:r>
    </w:p>
    <w:p w14:paraId="66D3C444" w14:textId="77777777" w:rsidR="004E7141" w:rsidRDefault="004E7141" w:rsidP="004E7141">
      <w:pPr>
        <w:pStyle w:val="Heading2"/>
      </w:pPr>
      <w:bookmarkStart w:id="73" w:name="_Toc6569806"/>
      <w:r>
        <w:t>Return Policy</w:t>
      </w:r>
      <w:bookmarkEnd w:id="73"/>
    </w:p>
    <w:p w14:paraId="651D4AE7" w14:textId="77777777" w:rsidR="004E7141" w:rsidRPr="002A7928" w:rsidRDefault="004E7141" w:rsidP="004E7141">
      <w:pPr>
        <w:pStyle w:val="NormalWeb"/>
        <w:rPr>
          <w:rFonts w:ascii="Arial" w:hAnsi="Arial" w:cs="Arial"/>
        </w:rPr>
      </w:pPr>
      <w:r w:rsidRPr="002A7928">
        <w:rPr>
          <w:rFonts w:ascii="Arial" w:hAnsi="Arial" w:cs="Arial"/>
        </w:rPr>
        <w:t>If you are not satisfied with your product, please call (800) 223-1839 for a Return Material Authorization (RMA) request within 30 calendar days of the receipt of the product. The product must be returned to APH within 15 calendar days of the issuance of the RMA. All products must be in satisfactory condition packed in the original, unmarked packaging including any accessories, manuals, documentation, and registration that shipped with the product. Less than satisfactory condition includes but is not limited to scratched product, damaged packaging, and missing accessories (power adaptors, CDs, manuals, etc.). Items received in non-resalable condition will not be accepted and will be returned. APH may refuse a product return if the Return Authorization Number is not written on the outside of the shipping container.</w:t>
      </w:r>
    </w:p>
    <w:p w14:paraId="2FCF76D5" w14:textId="77777777" w:rsidR="004E7141" w:rsidRDefault="004E7141" w:rsidP="004E7141">
      <w:pPr>
        <w:pStyle w:val="Heading2"/>
      </w:pPr>
      <w:bookmarkStart w:id="74" w:name="_Toc6569807"/>
      <w:r>
        <w:t>Shipping and Handling</w:t>
      </w:r>
      <w:bookmarkEnd w:id="74"/>
    </w:p>
    <w:p w14:paraId="450E86F8" w14:textId="77777777" w:rsidR="004E7141" w:rsidRPr="002A7928" w:rsidRDefault="004E7141" w:rsidP="004E7141">
      <w:pPr>
        <w:pStyle w:val="NormalWeb"/>
        <w:rPr>
          <w:rFonts w:ascii="Arial" w:hAnsi="Arial" w:cs="Arial"/>
        </w:rPr>
      </w:pPr>
      <w:r w:rsidRPr="002A7928">
        <w:rPr>
          <w:rFonts w:ascii="Arial" w:hAnsi="Arial" w:cs="Arial"/>
        </w:rPr>
        <w:t>Shipping and handling charges apply to destinations in the continental United States, Alaska, and Canada. All shipments are sent by surface carrier, unless otherwise stated. Please call APH customer service at (800) 223-1839 for shipment by more expedient means. Extra charges will apply. APH does not accept CODs. Please note:</w:t>
      </w:r>
    </w:p>
    <w:p w14:paraId="595CBDC5" w14:textId="77777777" w:rsidR="004E7141" w:rsidRPr="002A7928" w:rsidRDefault="004E7141" w:rsidP="004E7141">
      <w:pPr>
        <w:pStyle w:val="NormalWeb"/>
        <w:rPr>
          <w:rFonts w:ascii="Arial" w:hAnsi="Arial" w:cs="Arial"/>
        </w:rPr>
      </w:pPr>
      <w:r w:rsidRPr="002A7928">
        <w:rPr>
          <w:rFonts w:ascii="Arial" w:hAnsi="Arial" w:cs="Arial"/>
        </w:rPr>
        <w:t>All prices, charges, and specifications are subject to change without notice. All prices are in U.S. dollars, F.O.B. APH. APH accepts VISA, MasterCard, American Express, and Discover Charge Cards. Sales tax is additional, where required by law.</w:t>
      </w:r>
    </w:p>
    <w:p w14:paraId="55E91B10" w14:textId="77777777" w:rsidR="004E7141" w:rsidRPr="002A7928" w:rsidRDefault="004E7141" w:rsidP="004E7141">
      <w:pPr>
        <w:pStyle w:val="NormalWeb"/>
        <w:rPr>
          <w:rFonts w:ascii="Arial" w:hAnsi="Arial" w:cs="Arial"/>
        </w:rPr>
      </w:pPr>
      <w:r w:rsidRPr="002A7928">
        <w:rPr>
          <w:rFonts w:ascii="Arial" w:hAnsi="Arial" w:cs="Arial"/>
        </w:rPr>
        <w:t>In case of trouble operating your device, please contact the manufacturer.</w:t>
      </w:r>
    </w:p>
    <w:p w14:paraId="6AC00F40" w14:textId="77777777" w:rsidR="004E7141" w:rsidRPr="002A7928" w:rsidRDefault="004E7141" w:rsidP="004E7141">
      <w:pPr>
        <w:pStyle w:val="NormalWeb"/>
        <w:rPr>
          <w:rFonts w:ascii="Arial" w:hAnsi="Arial" w:cs="Arial"/>
        </w:rPr>
      </w:pPr>
      <w:r w:rsidRPr="002A7928">
        <w:rPr>
          <w:rFonts w:ascii="Arial" w:hAnsi="Arial" w:cs="Arial"/>
        </w:rPr>
        <w:lastRenderedPageBreak/>
        <w:t>American Printing House for the Blind, Inc.</w:t>
      </w:r>
      <w:r w:rsidRPr="002A7928">
        <w:rPr>
          <w:rFonts w:ascii="Arial" w:hAnsi="Arial" w:cs="Arial"/>
        </w:rPr>
        <w:br/>
        <w:t>1839 Frankfort Ave.</w:t>
      </w:r>
      <w:r w:rsidRPr="002A7928">
        <w:rPr>
          <w:rFonts w:ascii="Arial" w:hAnsi="Arial" w:cs="Arial"/>
        </w:rPr>
        <w:br/>
        <w:t>PO Box 6085</w:t>
      </w:r>
      <w:r w:rsidRPr="002A7928">
        <w:rPr>
          <w:rFonts w:ascii="Arial" w:hAnsi="Arial" w:cs="Arial"/>
        </w:rPr>
        <w:br/>
        <w:t>Louisville, KY 40206</w:t>
      </w:r>
      <w:r w:rsidRPr="002A7928">
        <w:rPr>
          <w:rFonts w:ascii="Arial" w:hAnsi="Arial" w:cs="Arial"/>
        </w:rPr>
        <w:br/>
        <w:t>Phone: 800-223-1839</w:t>
      </w:r>
      <w:r w:rsidRPr="002A7928">
        <w:rPr>
          <w:rFonts w:ascii="Arial" w:hAnsi="Arial" w:cs="Arial"/>
        </w:rPr>
        <w:br/>
        <w:t>E-mail: cs@aph.org</w:t>
      </w:r>
      <w:r w:rsidRPr="002A7928">
        <w:rPr>
          <w:rFonts w:ascii="Arial" w:hAnsi="Arial" w:cs="Arial"/>
        </w:rPr>
        <w:br/>
        <w:t xml:space="preserve">Web: </w:t>
      </w:r>
      <w:hyperlink r:id="rId22" w:history="1">
        <w:r w:rsidRPr="002A7928">
          <w:rPr>
            <w:rStyle w:val="Hyperlink"/>
            <w:rFonts w:ascii="Arial" w:hAnsi="Arial" w:cs="Arial"/>
          </w:rPr>
          <w:t>www.aph.org/tech</w:t>
        </w:r>
      </w:hyperlink>
    </w:p>
    <w:p w14:paraId="6515ED4E" w14:textId="77777777" w:rsidR="004E7141" w:rsidRDefault="004E7141" w:rsidP="004E7141">
      <w:pPr>
        <w:pStyle w:val="Heading2"/>
      </w:pPr>
      <w:bookmarkStart w:id="75" w:name="_Toc6569808"/>
      <w:r>
        <w:t>Appendix B - Trademarks</w:t>
      </w:r>
      <w:bookmarkEnd w:id="75"/>
    </w:p>
    <w:p w14:paraId="153DA820" w14:textId="77777777" w:rsidR="004E7141" w:rsidRPr="002A7928" w:rsidRDefault="004E7141" w:rsidP="004E7141">
      <w:pPr>
        <w:pStyle w:val="NormalWeb"/>
        <w:rPr>
          <w:rFonts w:ascii="Arial" w:hAnsi="Arial" w:cs="Arial"/>
        </w:rPr>
      </w:pPr>
      <w:r w:rsidRPr="002A7928">
        <w:rPr>
          <w:rFonts w:ascii="Arial" w:hAnsi="Arial" w:cs="Arial"/>
        </w:rPr>
        <w:t>TI-30XS™, MultiView™, MathPrint™, Automatic Power Down™, APD™, and EOS™ are trademarks of Texas Instruments Incorporated.</w:t>
      </w:r>
      <w:r w:rsidRPr="002A7928">
        <w:rPr>
          <w:rFonts w:ascii="Arial" w:hAnsi="Arial" w:cs="Arial"/>
        </w:rPr>
        <w:br/>
        <w:t>Orbit Research™ is a trademark of Orbit Research.</w:t>
      </w:r>
    </w:p>
    <w:p w14:paraId="79677E7B" w14:textId="77777777" w:rsidR="004E7141" w:rsidRPr="002A7928" w:rsidRDefault="00000000" w:rsidP="004E7141">
      <w:pPr>
        <w:pStyle w:val="NormalWeb"/>
        <w:rPr>
          <w:rFonts w:ascii="Arial" w:hAnsi="Arial" w:cs="Arial"/>
        </w:rPr>
      </w:pPr>
      <w:hyperlink r:id="rId23" w:history="1">
        <w:r w:rsidR="004E7141" w:rsidRPr="002A7928">
          <w:rPr>
            <w:rStyle w:val="Hyperlink"/>
            <w:rFonts w:ascii="Arial" w:hAnsi="Arial" w:cs="Arial"/>
          </w:rPr>
          <w:t>Notice: Accessibility of APH Websites</w:t>
        </w:r>
      </w:hyperlink>
    </w:p>
    <w:p w14:paraId="47038414" w14:textId="77777777" w:rsidR="009009B3" w:rsidRDefault="009009B3" w:rsidP="00AA3872">
      <w:pPr>
        <w:rPr>
          <w:lang w:eastAsia="en-IN"/>
        </w:rPr>
      </w:pPr>
    </w:p>
    <w:sectPr w:rsidR="009009B3" w:rsidSect="00C624FE">
      <w:headerReference w:type="default" r:id="rId24"/>
      <w:footerReference w:type="default" r:id="rId2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80061" w14:textId="77777777" w:rsidR="005528C7" w:rsidRDefault="005528C7">
      <w:r>
        <w:separator/>
      </w:r>
    </w:p>
  </w:endnote>
  <w:endnote w:type="continuationSeparator" w:id="0">
    <w:p w14:paraId="75ECED4B" w14:textId="77777777" w:rsidR="005528C7" w:rsidRDefault="00552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9F763" w14:textId="77777777" w:rsidR="00AF778D" w:rsidRDefault="00AF778D" w:rsidP="00C624FE">
    <w:pPr>
      <w:pStyle w:val="Footer"/>
      <w:pBdr>
        <w:top w:val="single" w:sz="6" w:space="1" w:color="auto"/>
      </w:pBdr>
    </w:pPr>
    <w:r>
      <w:rPr>
        <w:sz w:val="16"/>
      </w:rPr>
      <w:t xml:space="preserve">Orbit Research </w:t>
    </w:r>
    <w:r>
      <w:rPr>
        <w:sz w:val="16"/>
      </w:rPr>
      <w:tab/>
      <w:t>Confidential and Proprietary Information</w:t>
    </w:r>
    <w:r>
      <w:rPr>
        <w:sz w:val="16"/>
      </w:rPr>
      <w:tab/>
    </w:r>
    <w:r w:rsidRPr="008967D0">
      <w:rPr>
        <w:rStyle w:val="PageNumber"/>
        <w:rFonts w:cs="Arial"/>
      </w:rPr>
      <w:fldChar w:fldCharType="begin"/>
    </w:r>
    <w:r w:rsidRPr="008967D0">
      <w:rPr>
        <w:rStyle w:val="PageNumber"/>
        <w:rFonts w:cs="Arial"/>
      </w:rPr>
      <w:instrText xml:space="preserve"> PAGE </w:instrText>
    </w:r>
    <w:r w:rsidRPr="008967D0">
      <w:rPr>
        <w:rStyle w:val="PageNumber"/>
        <w:rFonts w:cs="Arial"/>
      </w:rPr>
      <w:fldChar w:fldCharType="separate"/>
    </w:r>
    <w:r>
      <w:rPr>
        <w:rStyle w:val="PageNumber"/>
        <w:rFonts w:cs="Arial"/>
        <w:noProof/>
      </w:rPr>
      <w:t>8</w:t>
    </w:r>
    <w:r w:rsidRPr="008967D0">
      <w:rPr>
        <w:rStyle w:val="PageNumber"/>
        <w:rFonts w:cs="Arial"/>
      </w:rPr>
      <w:fldChar w:fldCharType="end"/>
    </w:r>
  </w:p>
  <w:p w14:paraId="01F47D04" w14:textId="77777777" w:rsidR="00AF778D" w:rsidRDefault="00AF778D">
    <w:pPr>
      <w:pStyle w:val="Footer"/>
    </w:pPr>
  </w:p>
  <w:p w14:paraId="1B6CB316" w14:textId="77777777" w:rsidR="00AF778D" w:rsidRDefault="00AF77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A7405" w14:textId="77777777" w:rsidR="005528C7" w:rsidRDefault="005528C7">
      <w:r>
        <w:separator/>
      </w:r>
    </w:p>
  </w:footnote>
  <w:footnote w:type="continuationSeparator" w:id="0">
    <w:p w14:paraId="05E8FFB5" w14:textId="77777777" w:rsidR="005528C7" w:rsidRDefault="00552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DBF8E" w14:textId="23475A67" w:rsidR="00AF778D" w:rsidRDefault="00AF778D" w:rsidP="00C624FE">
    <w:pPr>
      <w:pStyle w:val="Header"/>
      <w:tabs>
        <w:tab w:val="left" w:pos="4980"/>
      </w:tabs>
      <w:rPr>
        <w:rFonts w:cs="Arial"/>
        <w:b/>
        <w:sz w:val="20"/>
        <w:szCs w:val="20"/>
      </w:rPr>
    </w:pPr>
    <w:r w:rsidRPr="000A09DB">
      <w:rPr>
        <w:b/>
        <w:sz w:val="20"/>
        <w:szCs w:val="20"/>
      </w:rPr>
      <w:t xml:space="preserve">Orion TI-30XS MultiView™ User’s Guide </w:t>
    </w:r>
    <w:r>
      <w:rPr>
        <w:b/>
        <w:sz w:val="20"/>
        <w:szCs w:val="20"/>
      </w:rPr>
      <w:t>- User guide</w:t>
    </w:r>
    <w:r>
      <w:rPr>
        <w:rFonts w:cs="Arial"/>
        <w:b/>
        <w:sz w:val="20"/>
        <w:szCs w:val="20"/>
      </w:rPr>
      <w:tab/>
      <w:t>Version 1.0</w:t>
    </w:r>
  </w:p>
  <w:p w14:paraId="070AA120" w14:textId="77777777" w:rsidR="00AF778D" w:rsidRPr="00B55275" w:rsidRDefault="00AF778D" w:rsidP="00C624FE">
    <w:pPr>
      <w:pStyle w:val="Header"/>
      <w:rPr>
        <w:szCs w:val="20"/>
      </w:rPr>
    </w:pPr>
  </w:p>
  <w:p w14:paraId="3DD409BD" w14:textId="77777777" w:rsidR="00AF778D" w:rsidRDefault="00AF77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4CE3"/>
    <w:multiLevelType w:val="multilevel"/>
    <w:tmpl w:val="E844F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521A8"/>
    <w:multiLevelType w:val="multilevel"/>
    <w:tmpl w:val="BDB8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A3A39"/>
    <w:multiLevelType w:val="multilevel"/>
    <w:tmpl w:val="C33A1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93E36"/>
    <w:multiLevelType w:val="multilevel"/>
    <w:tmpl w:val="A186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B44B2"/>
    <w:multiLevelType w:val="multilevel"/>
    <w:tmpl w:val="5CBE4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0E263C"/>
    <w:multiLevelType w:val="multilevel"/>
    <w:tmpl w:val="EE7CA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7D2CAA"/>
    <w:multiLevelType w:val="hybridMultilevel"/>
    <w:tmpl w:val="A8C4F7B8"/>
    <w:lvl w:ilvl="0" w:tplc="074AFB9A">
      <w:start w:val="1"/>
      <w:numFmt w:val="decimal"/>
      <w:pStyle w:val="Style1"/>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F82704D"/>
    <w:multiLevelType w:val="multilevel"/>
    <w:tmpl w:val="EF74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861D81"/>
    <w:multiLevelType w:val="multilevel"/>
    <w:tmpl w:val="09FC4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233D62"/>
    <w:multiLevelType w:val="multilevel"/>
    <w:tmpl w:val="5262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BF5113"/>
    <w:multiLevelType w:val="multilevel"/>
    <w:tmpl w:val="F5A4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6A5A79"/>
    <w:multiLevelType w:val="multilevel"/>
    <w:tmpl w:val="2AD0D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C747CF"/>
    <w:multiLevelType w:val="multilevel"/>
    <w:tmpl w:val="495EF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8E4261"/>
    <w:multiLevelType w:val="multilevel"/>
    <w:tmpl w:val="8BE20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D04D38"/>
    <w:multiLevelType w:val="multilevel"/>
    <w:tmpl w:val="4194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B8779E"/>
    <w:multiLevelType w:val="multilevel"/>
    <w:tmpl w:val="7A66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B27AF3"/>
    <w:multiLevelType w:val="multilevel"/>
    <w:tmpl w:val="0538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67210D"/>
    <w:multiLevelType w:val="multilevel"/>
    <w:tmpl w:val="6A48E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8A293D"/>
    <w:multiLevelType w:val="multilevel"/>
    <w:tmpl w:val="71762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BD4BBD"/>
    <w:multiLevelType w:val="multilevel"/>
    <w:tmpl w:val="D1122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056A96"/>
    <w:multiLevelType w:val="multilevel"/>
    <w:tmpl w:val="9A9C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1C761C"/>
    <w:multiLevelType w:val="multilevel"/>
    <w:tmpl w:val="BF6C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CC6114"/>
    <w:multiLevelType w:val="multilevel"/>
    <w:tmpl w:val="0EE49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0D21EC"/>
    <w:multiLevelType w:val="multilevel"/>
    <w:tmpl w:val="2DBE616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52CC1502"/>
    <w:multiLevelType w:val="multilevel"/>
    <w:tmpl w:val="232A7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B6056E"/>
    <w:multiLevelType w:val="multilevel"/>
    <w:tmpl w:val="0154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A305F9"/>
    <w:multiLevelType w:val="multilevel"/>
    <w:tmpl w:val="AE30F7D0"/>
    <w:lvl w:ilvl="0">
      <w:start w:val="1"/>
      <w:numFmt w:val="decimal"/>
      <w:pStyle w:val="Heading1"/>
      <w:lvlText w:val="%1"/>
      <w:lvlJc w:val="left"/>
      <w:pPr>
        <w:ind w:left="2559" w:hanging="432"/>
      </w:pPr>
      <w:rPr>
        <w:rFonts w:hint="default"/>
      </w:rPr>
    </w:lvl>
    <w:lvl w:ilvl="1">
      <w:start w:val="1"/>
      <w:numFmt w:val="decimal"/>
      <w:pStyle w:val="Heading2"/>
      <w:lvlText w:val="%1.%2"/>
      <w:lvlJc w:val="left"/>
      <w:pPr>
        <w:ind w:left="1001" w:hanging="576"/>
      </w:pPr>
      <w:rPr>
        <w:rFonts w:hint="default"/>
        <w:b/>
        <w:i/>
      </w:rPr>
    </w:lvl>
    <w:lvl w:ilvl="2">
      <w:start w:val="1"/>
      <w:numFmt w:val="decimal"/>
      <w:pStyle w:val="Heading3"/>
      <w:lvlText w:val="%1.%2.%3"/>
      <w:lvlJc w:val="left"/>
      <w:pPr>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61A11BA0"/>
    <w:multiLevelType w:val="multilevel"/>
    <w:tmpl w:val="1EE8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682441"/>
    <w:multiLevelType w:val="multilevel"/>
    <w:tmpl w:val="24600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7A4923"/>
    <w:multiLevelType w:val="hybridMultilevel"/>
    <w:tmpl w:val="14567D84"/>
    <w:lvl w:ilvl="0" w:tplc="0409000F">
      <w:start w:val="1"/>
      <w:numFmt w:val="decimal"/>
      <w:pStyle w:val="BodyTextAri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0" w15:restartNumberingAfterBreak="0">
    <w:nsid w:val="7583768C"/>
    <w:multiLevelType w:val="multilevel"/>
    <w:tmpl w:val="6FEC2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95926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7096059">
    <w:abstractNumId w:val="26"/>
  </w:num>
  <w:num w:numId="3" w16cid:durableId="1127316322">
    <w:abstractNumId w:val="6"/>
  </w:num>
  <w:num w:numId="4" w16cid:durableId="381907073">
    <w:abstractNumId w:val="1"/>
  </w:num>
  <w:num w:numId="5" w16cid:durableId="1285579923">
    <w:abstractNumId w:val="15"/>
  </w:num>
  <w:num w:numId="6" w16cid:durableId="8341511">
    <w:abstractNumId w:val="0"/>
  </w:num>
  <w:num w:numId="7" w16cid:durableId="2088184219">
    <w:abstractNumId w:val="8"/>
  </w:num>
  <w:num w:numId="8" w16cid:durableId="1809470297">
    <w:abstractNumId w:val="20"/>
  </w:num>
  <w:num w:numId="9" w16cid:durableId="1168594773">
    <w:abstractNumId w:val="9"/>
  </w:num>
  <w:num w:numId="10" w16cid:durableId="1671903717">
    <w:abstractNumId w:val="27"/>
  </w:num>
  <w:num w:numId="11" w16cid:durableId="1073430741">
    <w:abstractNumId w:val="22"/>
  </w:num>
  <w:num w:numId="12" w16cid:durableId="1594432497">
    <w:abstractNumId w:val="18"/>
  </w:num>
  <w:num w:numId="13" w16cid:durableId="401752736">
    <w:abstractNumId w:val="5"/>
  </w:num>
  <w:num w:numId="14" w16cid:durableId="564074773">
    <w:abstractNumId w:val="3"/>
  </w:num>
  <w:num w:numId="15" w16cid:durableId="42800582">
    <w:abstractNumId w:val="24"/>
  </w:num>
  <w:num w:numId="16" w16cid:durableId="1812557220">
    <w:abstractNumId w:val="19"/>
  </w:num>
  <w:num w:numId="17" w16cid:durableId="1053652877">
    <w:abstractNumId w:val="12"/>
  </w:num>
  <w:num w:numId="18" w16cid:durableId="1855147428">
    <w:abstractNumId w:val="13"/>
  </w:num>
  <w:num w:numId="19" w16cid:durableId="2055733675">
    <w:abstractNumId w:val="10"/>
  </w:num>
  <w:num w:numId="20" w16cid:durableId="1593392073">
    <w:abstractNumId w:val="21"/>
  </w:num>
  <w:num w:numId="21" w16cid:durableId="744961211">
    <w:abstractNumId w:val="11"/>
  </w:num>
  <w:num w:numId="22" w16cid:durableId="1907493126">
    <w:abstractNumId w:val="30"/>
  </w:num>
  <w:num w:numId="23" w16cid:durableId="1095324055">
    <w:abstractNumId w:val="16"/>
  </w:num>
  <w:num w:numId="24" w16cid:durableId="263879395">
    <w:abstractNumId w:val="4"/>
  </w:num>
  <w:num w:numId="25" w16cid:durableId="744257480">
    <w:abstractNumId w:val="2"/>
  </w:num>
  <w:num w:numId="26" w16cid:durableId="772554965">
    <w:abstractNumId w:val="17"/>
  </w:num>
  <w:num w:numId="27" w16cid:durableId="995767832">
    <w:abstractNumId w:val="14"/>
  </w:num>
  <w:num w:numId="28" w16cid:durableId="375473821">
    <w:abstractNumId w:val="7"/>
  </w:num>
  <w:num w:numId="29" w16cid:durableId="208807037">
    <w:abstractNumId w:val="25"/>
  </w:num>
  <w:num w:numId="30" w16cid:durableId="703095889">
    <w:abstractNumId w:val="28"/>
  </w:num>
  <w:num w:numId="31" w16cid:durableId="715012547">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221"/>
    <w:rsid w:val="0000524D"/>
    <w:rsid w:val="00011082"/>
    <w:rsid w:val="00011B5B"/>
    <w:rsid w:val="00027F41"/>
    <w:rsid w:val="00035948"/>
    <w:rsid w:val="00036F2E"/>
    <w:rsid w:val="000461CB"/>
    <w:rsid w:val="00050A4C"/>
    <w:rsid w:val="000514F8"/>
    <w:rsid w:val="000769FF"/>
    <w:rsid w:val="00083B28"/>
    <w:rsid w:val="000A09DB"/>
    <w:rsid w:val="000A0D47"/>
    <w:rsid w:val="000A377D"/>
    <w:rsid w:val="000A5C87"/>
    <w:rsid w:val="000A71EE"/>
    <w:rsid w:val="000B5AA7"/>
    <w:rsid w:val="000D4BFE"/>
    <w:rsid w:val="000E37DD"/>
    <w:rsid w:val="000F5B82"/>
    <w:rsid w:val="00101E2B"/>
    <w:rsid w:val="001071AB"/>
    <w:rsid w:val="00110FA8"/>
    <w:rsid w:val="00123089"/>
    <w:rsid w:val="00123148"/>
    <w:rsid w:val="0012369D"/>
    <w:rsid w:val="00132105"/>
    <w:rsid w:val="0013721D"/>
    <w:rsid w:val="0015235E"/>
    <w:rsid w:val="001525CC"/>
    <w:rsid w:val="001657BF"/>
    <w:rsid w:val="00170DA7"/>
    <w:rsid w:val="00187886"/>
    <w:rsid w:val="00193A7C"/>
    <w:rsid w:val="001A2A3E"/>
    <w:rsid w:val="001A3010"/>
    <w:rsid w:val="001A7E31"/>
    <w:rsid w:val="001D7B48"/>
    <w:rsid w:val="001E4BDB"/>
    <w:rsid w:val="001E6D09"/>
    <w:rsid w:val="002109B8"/>
    <w:rsid w:val="002168ED"/>
    <w:rsid w:val="00223A58"/>
    <w:rsid w:val="00225374"/>
    <w:rsid w:val="00230A76"/>
    <w:rsid w:val="00237BA9"/>
    <w:rsid w:val="00251911"/>
    <w:rsid w:val="00254D57"/>
    <w:rsid w:val="002679B8"/>
    <w:rsid w:val="00291C51"/>
    <w:rsid w:val="002966F1"/>
    <w:rsid w:val="002A1012"/>
    <w:rsid w:val="002A40FA"/>
    <w:rsid w:val="002A4D71"/>
    <w:rsid w:val="002A7928"/>
    <w:rsid w:val="002F4E22"/>
    <w:rsid w:val="00300555"/>
    <w:rsid w:val="003150A4"/>
    <w:rsid w:val="00317DA9"/>
    <w:rsid w:val="00324D80"/>
    <w:rsid w:val="003400C1"/>
    <w:rsid w:val="003523C4"/>
    <w:rsid w:val="00366A09"/>
    <w:rsid w:val="00371147"/>
    <w:rsid w:val="003904B8"/>
    <w:rsid w:val="003945E0"/>
    <w:rsid w:val="003B0870"/>
    <w:rsid w:val="003B2221"/>
    <w:rsid w:val="003D22A5"/>
    <w:rsid w:val="003D6D06"/>
    <w:rsid w:val="003E0797"/>
    <w:rsid w:val="003E11E5"/>
    <w:rsid w:val="003E3603"/>
    <w:rsid w:val="003F72B9"/>
    <w:rsid w:val="003F72E2"/>
    <w:rsid w:val="00401D4C"/>
    <w:rsid w:val="00405D7D"/>
    <w:rsid w:val="00426AB7"/>
    <w:rsid w:val="00442F11"/>
    <w:rsid w:val="004466FB"/>
    <w:rsid w:val="0044708B"/>
    <w:rsid w:val="004519DF"/>
    <w:rsid w:val="00452B9A"/>
    <w:rsid w:val="00462483"/>
    <w:rsid w:val="00471056"/>
    <w:rsid w:val="004C0FE3"/>
    <w:rsid w:val="004E45A4"/>
    <w:rsid w:val="004E7141"/>
    <w:rsid w:val="004F19E7"/>
    <w:rsid w:val="005359E2"/>
    <w:rsid w:val="005528C7"/>
    <w:rsid w:val="00574C23"/>
    <w:rsid w:val="005823B9"/>
    <w:rsid w:val="00582E1C"/>
    <w:rsid w:val="00590E22"/>
    <w:rsid w:val="00592EA6"/>
    <w:rsid w:val="00594AC3"/>
    <w:rsid w:val="005970D3"/>
    <w:rsid w:val="005A2171"/>
    <w:rsid w:val="005E616A"/>
    <w:rsid w:val="00606B71"/>
    <w:rsid w:val="00607A34"/>
    <w:rsid w:val="00622C3C"/>
    <w:rsid w:val="00627164"/>
    <w:rsid w:val="006321EE"/>
    <w:rsid w:val="00633371"/>
    <w:rsid w:val="00651DDA"/>
    <w:rsid w:val="00670C33"/>
    <w:rsid w:val="00673A89"/>
    <w:rsid w:val="006A4B7C"/>
    <w:rsid w:val="006B5EE5"/>
    <w:rsid w:val="006C479B"/>
    <w:rsid w:val="006D49E2"/>
    <w:rsid w:val="006F42B5"/>
    <w:rsid w:val="006F6478"/>
    <w:rsid w:val="006F702B"/>
    <w:rsid w:val="0070295D"/>
    <w:rsid w:val="007175AE"/>
    <w:rsid w:val="007218A8"/>
    <w:rsid w:val="00725CDC"/>
    <w:rsid w:val="00734B31"/>
    <w:rsid w:val="00736D41"/>
    <w:rsid w:val="007468A2"/>
    <w:rsid w:val="00752C33"/>
    <w:rsid w:val="00764B86"/>
    <w:rsid w:val="00773C96"/>
    <w:rsid w:val="0079375B"/>
    <w:rsid w:val="00793D37"/>
    <w:rsid w:val="007B7DDF"/>
    <w:rsid w:val="007E630A"/>
    <w:rsid w:val="00825769"/>
    <w:rsid w:val="00830D0F"/>
    <w:rsid w:val="00855575"/>
    <w:rsid w:val="00864025"/>
    <w:rsid w:val="00884AA2"/>
    <w:rsid w:val="00897AC8"/>
    <w:rsid w:val="008B63BC"/>
    <w:rsid w:val="008B64F4"/>
    <w:rsid w:val="008C7C89"/>
    <w:rsid w:val="008D5918"/>
    <w:rsid w:val="008D5D39"/>
    <w:rsid w:val="008E2A10"/>
    <w:rsid w:val="008E389E"/>
    <w:rsid w:val="008E4D76"/>
    <w:rsid w:val="009009B3"/>
    <w:rsid w:val="00903D02"/>
    <w:rsid w:val="009226E3"/>
    <w:rsid w:val="00927294"/>
    <w:rsid w:val="00935D41"/>
    <w:rsid w:val="00942C41"/>
    <w:rsid w:val="00953B97"/>
    <w:rsid w:val="00953FFE"/>
    <w:rsid w:val="00974DDC"/>
    <w:rsid w:val="0098380F"/>
    <w:rsid w:val="00983B70"/>
    <w:rsid w:val="00986285"/>
    <w:rsid w:val="009B79D8"/>
    <w:rsid w:val="009C05E1"/>
    <w:rsid w:val="009C4993"/>
    <w:rsid w:val="009C4B06"/>
    <w:rsid w:val="009D2146"/>
    <w:rsid w:val="009D5826"/>
    <w:rsid w:val="009E6B71"/>
    <w:rsid w:val="00A21B09"/>
    <w:rsid w:val="00A225AD"/>
    <w:rsid w:val="00A275FF"/>
    <w:rsid w:val="00A507D3"/>
    <w:rsid w:val="00A51074"/>
    <w:rsid w:val="00A734B6"/>
    <w:rsid w:val="00A777AC"/>
    <w:rsid w:val="00A84BF2"/>
    <w:rsid w:val="00A86495"/>
    <w:rsid w:val="00AA221A"/>
    <w:rsid w:val="00AA3872"/>
    <w:rsid w:val="00AB28A9"/>
    <w:rsid w:val="00AB41D5"/>
    <w:rsid w:val="00AD3D34"/>
    <w:rsid w:val="00AD7CA7"/>
    <w:rsid w:val="00AE13EB"/>
    <w:rsid w:val="00AF43CE"/>
    <w:rsid w:val="00AF778D"/>
    <w:rsid w:val="00B04E96"/>
    <w:rsid w:val="00B06B74"/>
    <w:rsid w:val="00B25ED6"/>
    <w:rsid w:val="00B427FB"/>
    <w:rsid w:val="00B44F46"/>
    <w:rsid w:val="00B475FC"/>
    <w:rsid w:val="00B650DF"/>
    <w:rsid w:val="00B7455F"/>
    <w:rsid w:val="00B81F83"/>
    <w:rsid w:val="00B84569"/>
    <w:rsid w:val="00B93E46"/>
    <w:rsid w:val="00BA59E7"/>
    <w:rsid w:val="00BE6C7F"/>
    <w:rsid w:val="00BF051C"/>
    <w:rsid w:val="00C01ADE"/>
    <w:rsid w:val="00C036F4"/>
    <w:rsid w:val="00C07C47"/>
    <w:rsid w:val="00C5007B"/>
    <w:rsid w:val="00C55232"/>
    <w:rsid w:val="00C624FE"/>
    <w:rsid w:val="00C70F50"/>
    <w:rsid w:val="00C7171B"/>
    <w:rsid w:val="00C77242"/>
    <w:rsid w:val="00C94E1F"/>
    <w:rsid w:val="00C95D4C"/>
    <w:rsid w:val="00C969E6"/>
    <w:rsid w:val="00CA0009"/>
    <w:rsid w:val="00CA5AB9"/>
    <w:rsid w:val="00CD31CC"/>
    <w:rsid w:val="00CE1500"/>
    <w:rsid w:val="00CE1D9F"/>
    <w:rsid w:val="00D009AA"/>
    <w:rsid w:val="00D02A07"/>
    <w:rsid w:val="00D03660"/>
    <w:rsid w:val="00D35D36"/>
    <w:rsid w:val="00D562C1"/>
    <w:rsid w:val="00D67BD7"/>
    <w:rsid w:val="00D71ED9"/>
    <w:rsid w:val="00D9205A"/>
    <w:rsid w:val="00D958C1"/>
    <w:rsid w:val="00DB571C"/>
    <w:rsid w:val="00DC3D76"/>
    <w:rsid w:val="00DC4FCC"/>
    <w:rsid w:val="00DD6AA2"/>
    <w:rsid w:val="00E30D72"/>
    <w:rsid w:val="00E54114"/>
    <w:rsid w:val="00E61C9C"/>
    <w:rsid w:val="00E66CF4"/>
    <w:rsid w:val="00E75A73"/>
    <w:rsid w:val="00E80095"/>
    <w:rsid w:val="00E81F61"/>
    <w:rsid w:val="00E8451B"/>
    <w:rsid w:val="00EB74A3"/>
    <w:rsid w:val="00EF22AD"/>
    <w:rsid w:val="00EF5E7E"/>
    <w:rsid w:val="00F06A17"/>
    <w:rsid w:val="00F14FBD"/>
    <w:rsid w:val="00F24811"/>
    <w:rsid w:val="00F33E96"/>
    <w:rsid w:val="00F35D83"/>
    <w:rsid w:val="00F37F6C"/>
    <w:rsid w:val="00F5171D"/>
    <w:rsid w:val="00F813C5"/>
    <w:rsid w:val="00F86A47"/>
    <w:rsid w:val="00F86CCF"/>
    <w:rsid w:val="00FB2529"/>
    <w:rsid w:val="00FC079C"/>
    <w:rsid w:val="00FC6583"/>
    <w:rsid w:val="00FE4D0F"/>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2A11B"/>
  <w15:chartTrackingRefBased/>
  <w15:docId w15:val="{E3BAF86C-0A94-4250-BA28-611D248D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872"/>
    <w:pPr>
      <w:spacing w:after="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AA3872"/>
    <w:pPr>
      <w:keepNext/>
      <w:numPr>
        <w:numId w:val="2"/>
      </w:numPr>
      <w:spacing w:before="240" w:after="60"/>
      <w:ind w:left="431" w:hanging="431"/>
      <w:outlineLvl w:val="0"/>
    </w:pPr>
    <w:rPr>
      <w:b/>
      <w:kern w:val="28"/>
      <w:sz w:val="28"/>
      <w:szCs w:val="20"/>
    </w:rPr>
  </w:style>
  <w:style w:type="paragraph" w:styleId="Heading2">
    <w:name w:val="heading 2"/>
    <w:basedOn w:val="Normal"/>
    <w:next w:val="Normal"/>
    <w:link w:val="Heading2Char"/>
    <w:uiPriority w:val="9"/>
    <w:qFormat/>
    <w:rsid w:val="000A5C87"/>
    <w:pPr>
      <w:keepNext/>
      <w:numPr>
        <w:ilvl w:val="1"/>
        <w:numId w:val="2"/>
      </w:numPr>
      <w:spacing w:before="240" w:after="60"/>
      <w:ind w:left="576"/>
      <w:outlineLvl w:val="1"/>
    </w:pPr>
    <w:rPr>
      <w:b/>
      <w:i/>
      <w:szCs w:val="20"/>
      <w:lang w:eastAsia="en-IN"/>
    </w:rPr>
  </w:style>
  <w:style w:type="paragraph" w:styleId="Heading3">
    <w:name w:val="heading 3"/>
    <w:basedOn w:val="Normal"/>
    <w:next w:val="Normal"/>
    <w:link w:val="Heading3Char"/>
    <w:uiPriority w:val="9"/>
    <w:qFormat/>
    <w:rsid w:val="00AA3872"/>
    <w:pPr>
      <w:keepNext/>
      <w:numPr>
        <w:ilvl w:val="2"/>
        <w:numId w:val="2"/>
      </w:numPr>
      <w:spacing w:before="240" w:after="60"/>
      <w:outlineLvl w:val="2"/>
    </w:pPr>
    <w:rPr>
      <w:b/>
      <w:szCs w:val="20"/>
    </w:rPr>
  </w:style>
  <w:style w:type="paragraph" w:styleId="Heading4">
    <w:name w:val="heading 4"/>
    <w:basedOn w:val="Normal"/>
    <w:next w:val="Normal"/>
    <w:link w:val="Heading4Char"/>
    <w:uiPriority w:val="9"/>
    <w:qFormat/>
    <w:rsid w:val="00953FFE"/>
    <w:pPr>
      <w:keepNext/>
      <w:numPr>
        <w:ilvl w:val="3"/>
        <w:numId w:val="2"/>
      </w:numPr>
      <w:spacing w:before="240" w:after="60"/>
      <w:outlineLvl w:val="3"/>
    </w:pPr>
    <w:rPr>
      <w:i/>
      <w:szCs w:val="20"/>
    </w:rPr>
  </w:style>
  <w:style w:type="paragraph" w:styleId="Heading5">
    <w:name w:val="heading 5"/>
    <w:basedOn w:val="Normal"/>
    <w:next w:val="Normal"/>
    <w:link w:val="Heading5Char"/>
    <w:uiPriority w:val="9"/>
    <w:qFormat/>
    <w:rsid w:val="00AA3872"/>
    <w:pPr>
      <w:keepNext/>
      <w:numPr>
        <w:ilvl w:val="4"/>
        <w:numId w:val="2"/>
      </w:numPr>
      <w:jc w:val="center"/>
      <w:outlineLvl w:val="4"/>
    </w:pPr>
    <w:rPr>
      <w:szCs w:val="20"/>
    </w:rPr>
  </w:style>
  <w:style w:type="paragraph" w:styleId="Heading6">
    <w:name w:val="heading 6"/>
    <w:basedOn w:val="Normal"/>
    <w:next w:val="Normal"/>
    <w:link w:val="Heading6Char"/>
    <w:qFormat/>
    <w:rsid w:val="00AA3872"/>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AA3872"/>
    <w:pPr>
      <w:numPr>
        <w:ilvl w:val="6"/>
        <w:numId w:val="2"/>
      </w:numPr>
      <w:spacing w:before="240" w:after="60"/>
      <w:outlineLvl w:val="6"/>
    </w:pPr>
  </w:style>
  <w:style w:type="paragraph" w:styleId="Heading8">
    <w:name w:val="heading 8"/>
    <w:basedOn w:val="Normal"/>
    <w:next w:val="Normal"/>
    <w:link w:val="Heading8Char"/>
    <w:qFormat/>
    <w:rsid w:val="00AA3872"/>
    <w:pPr>
      <w:numPr>
        <w:ilvl w:val="7"/>
        <w:numId w:val="2"/>
      </w:numPr>
      <w:spacing w:before="240" w:after="60"/>
      <w:outlineLvl w:val="7"/>
    </w:pPr>
    <w:rPr>
      <w:i/>
      <w:iCs/>
    </w:rPr>
  </w:style>
  <w:style w:type="paragraph" w:styleId="Heading9">
    <w:name w:val="heading 9"/>
    <w:basedOn w:val="Normal"/>
    <w:next w:val="Normal"/>
    <w:link w:val="Heading9Char"/>
    <w:qFormat/>
    <w:rsid w:val="00AA3872"/>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872"/>
    <w:rPr>
      <w:rFonts w:ascii="Arial" w:eastAsia="Times New Roman" w:hAnsi="Arial" w:cs="Times New Roman"/>
      <w:b/>
      <w:kern w:val="28"/>
      <w:sz w:val="28"/>
      <w:szCs w:val="20"/>
      <w:lang w:val="en-US"/>
    </w:rPr>
  </w:style>
  <w:style w:type="character" w:customStyle="1" w:styleId="Heading2Char">
    <w:name w:val="Heading 2 Char"/>
    <w:basedOn w:val="DefaultParagraphFont"/>
    <w:link w:val="Heading2"/>
    <w:uiPriority w:val="9"/>
    <w:rsid w:val="000A5C87"/>
    <w:rPr>
      <w:rFonts w:ascii="Arial" w:eastAsia="Times New Roman" w:hAnsi="Arial" w:cs="Times New Roman"/>
      <w:b/>
      <w:i/>
      <w:sz w:val="24"/>
      <w:szCs w:val="20"/>
      <w:lang w:val="en-US" w:eastAsia="en-IN"/>
    </w:rPr>
  </w:style>
  <w:style w:type="character" w:customStyle="1" w:styleId="Heading3Char">
    <w:name w:val="Heading 3 Char"/>
    <w:basedOn w:val="DefaultParagraphFont"/>
    <w:link w:val="Heading3"/>
    <w:uiPriority w:val="9"/>
    <w:rsid w:val="00AA3872"/>
    <w:rPr>
      <w:rFonts w:ascii="Arial" w:eastAsia="Times New Roman" w:hAnsi="Arial" w:cs="Times New Roman"/>
      <w:b/>
      <w:sz w:val="24"/>
      <w:szCs w:val="20"/>
      <w:lang w:val="en-US"/>
    </w:rPr>
  </w:style>
  <w:style w:type="character" w:customStyle="1" w:styleId="Heading4Char">
    <w:name w:val="Heading 4 Char"/>
    <w:basedOn w:val="DefaultParagraphFont"/>
    <w:link w:val="Heading4"/>
    <w:uiPriority w:val="9"/>
    <w:rsid w:val="00953FFE"/>
    <w:rPr>
      <w:rFonts w:ascii="Arial" w:eastAsia="Times New Roman" w:hAnsi="Arial" w:cs="Times New Roman"/>
      <w:i/>
      <w:sz w:val="24"/>
      <w:szCs w:val="20"/>
      <w:lang w:val="en-US"/>
    </w:rPr>
  </w:style>
  <w:style w:type="character" w:customStyle="1" w:styleId="Heading5Char">
    <w:name w:val="Heading 5 Char"/>
    <w:basedOn w:val="DefaultParagraphFont"/>
    <w:link w:val="Heading5"/>
    <w:uiPriority w:val="9"/>
    <w:rsid w:val="00AA3872"/>
    <w:rPr>
      <w:rFonts w:ascii="Arial" w:eastAsia="Times New Roman" w:hAnsi="Arial" w:cs="Times New Roman"/>
      <w:sz w:val="24"/>
      <w:szCs w:val="20"/>
      <w:lang w:val="en-US"/>
    </w:rPr>
  </w:style>
  <w:style w:type="character" w:customStyle="1" w:styleId="Heading6Char">
    <w:name w:val="Heading 6 Char"/>
    <w:basedOn w:val="DefaultParagraphFont"/>
    <w:link w:val="Heading6"/>
    <w:rsid w:val="00AA3872"/>
    <w:rPr>
      <w:rFonts w:ascii="Arial" w:eastAsia="Times New Roman" w:hAnsi="Arial" w:cs="Times New Roman"/>
      <w:b/>
      <w:bCs/>
      <w:lang w:val="en-US"/>
    </w:rPr>
  </w:style>
  <w:style w:type="character" w:customStyle="1" w:styleId="Heading7Char">
    <w:name w:val="Heading 7 Char"/>
    <w:basedOn w:val="DefaultParagraphFont"/>
    <w:link w:val="Heading7"/>
    <w:rsid w:val="00AA3872"/>
    <w:rPr>
      <w:rFonts w:ascii="Arial" w:eastAsia="Times New Roman" w:hAnsi="Arial" w:cs="Times New Roman"/>
      <w:sz w:val="24"/>
      <w:szCs w:val="24"/>
      <w:lang w:val="en-US"/>
    </w:rPr>
  </w:style>
  <w:style w:type="character" w:customStyle="1" w:styleId="Heading8Char">
    <w:name w:val="Heading 8 Char"/>
    <w:basedOn w:val="DefaultParagraphFont"/>
    <w:link w:val="Heading8"/>
    <w:rsid w:val="00AA3872"/>
    <w:rPr>
      <w:rFonts w:ascii="Arial" w:eastAsia="Times New Roman" w:hAnsi="Arial" w:cs="Times New Roman"/>
      <w:i/>
      <w:iCs/>
      <w:sz w:val="24"/>
      <w:szCs w:val="24"/>
      <w:lang w:val="en-US"/>
    </w:rPr>
  </w:style>
  <w:style w:type="character" w:customStyle="1" w:styleId="Heading9Char">
    <w:name w:val="Heading 9 Char"/>
    <w:basedOn w:val="DefaultParagraphFont"/>
    <w:link w:val="Heading9"/>
    <w:rsid w:val="00AA3872"/>
    <w:rPr>
      <w:rFonts w:ascii="Arial" w:eastAsia="Times New Roman" w:hAnsi="Arial" w:cs="Arial"/>
      <w:lang w:val="en-US"/>
    </w:rPr>
  </w:style>
  <w:style w:type="paragraph" w:styleId="Caption">
    <w:name w:val="caption"/>
    <w:basedOn w:val="Normal"/>
    <w:next w:val="Normal"/>
    <w:qFormat/>
    <w:rsid w:val="00AA3872"/>
    <w:rPr>
      <w:b/>
      <w:bCs/>
      <w:sz w:val="20"/>
      <w:szCs w:val="20"/>
    </w:rPr>
  </w:style>
  <w:style w:type="character" w:styleId="Hyperlink">
    <w:name w:val="Hyperlink"/>
    <w:uiPriority w:val="99"/>
    <w:rsid w:val="00AA3872"/>
    <w:rPr>
      <w:color w:val="0000FF"/>
      <w:u w:val="single"/>
    </w:rPr>
  </w:style>
  <w:style w:type="character" w:styleId="FollowedHyperlink">
    <w:name w:val="FollowedHyperlink"/>
    <w:uiPriority w:val="99"/>
    <w:rsid w:val="00AA3872"/>
    <w:rPr>
      <w:color w:val="800080"/>
      <w:u w:val="single"/>
    </w:rPr>
  </w:style>
  <w:style w:type="paragraph" w:customStyle="1" w:styleId="NormalArial">
    <w:name w:val="Normal + Arial"/>
    <w:aliases w:val="10 pt,Black"/>
    <w:basedOn w:val="Normal"/>
    <w:rsid w:val="00AA3872"/>
    <w:rPr>
      <w:rFonts w:cs="Arial"/>
      <w:color w:val="000000"/>
      <w:sz w:val="20"/>
      <w:szCs w:val="20"/>
    </w:rPr>
  </w:style>
  <w:style w:type="paragraph" w:styleId="Header">
    <w:name w:val="header"/>
    <w:basedOn w:val="Normal"/>
    <w:link w:val="HeaderChar"/>
    <w:rsid w:val="00AA3872"/>
    <w:pPr>
      <w:tabs>
        <w:tab w:val="center" w:pos="4320"/>
        <w:tab w:val="right" w:pos="8640"/>
      </w:tabs>
    </w:pPr>
  </w:style>
  <w:style w:type="character" w:customStyle="1" w:styleId="HeaderChar">
    <w:name w:val="Header Char"/>
    <w:basedOn w:val="DefaultParagraphFont"/>
    <w:link w:val="Header"/>
    <w:rsid w:val="00AA3872"/>
    <w:rPr>
      <w:rFonts w:ascii="Arial" w:eastAsia="Times New Roman" w:hAnsi="Arial" w:cs="Times New Roman"/>
      <w:sz w:val="24"/>
      <w:szCs w:val="24"/>
      <w:lang w:val="en-US"/>
    </w:rPr>
  </w:style>
  <w:style w:type="paragraph" w:styleId="Footer">
    <w:name w:val="footer"/>
    <w:basedOn w:val="Normal"/>
    <w:link w:val="FooterChar"/>
    <w:rsid w:val="00AA3872"/>
    <w:pPr>
      <w:tabs>
        <w:tab w:val="center" w:pos="4320"/>
        <w:tab w:val="right" w:pos="8640"/>
      </w:tabs>
    </w:pPr>
  </w:style>
  <w:style w:type="character" w:customStyle="1" w:styleId="FooterChar">
    <w:name w:val="Footer Char"/>
    <w:basedOn w:val="DefaultParagraphFont"/>
    <w:link w:val="Footer"/>
    <w:rsid w:val="00AA3872"/>
    <w:rPr>
      <w:rFonts w:ascii="Arial" w:eastAsia="Times New Roman" w:hAnsi="Arial" w:cs="Times New Roman"/>
      <w:sz w:val="24"/>
      <w:szCs w:val="24"/>
      <w:lang w:val="en-US"/>
    </w:rPr>
  </w:style>
  <w:style w:type="paragraph" w:styleId="BodyText">
    <w:name w:val="Body Text"/>
    <w:basedOn w:val="Normal"/>
    <w:link w:val="BodyTextChar"/>
    <w:rsid w:val="00AA3872"/>
    <w:rPr>
      <w:szCs w:val="20"/>
    </w:rPr>
  </w:style>
  <w:style w:type="character" w:customStyle="1" w:styleId="BodyTextChar">
    <w:name w:val="Body Text Char"/>
    <w:basedOn w:val="DefaultParagraphFont"/>
    <w:link w:val="BodyText"/>
    <w:rsid w:val="00AA3872"/>
    <w:rPr>
      <w:rFonts w:ascii="Arial" w:eastAsia="Times New Roman" w:hAnsi="Arial" w:cs="Times New Roman"/>
      <w:sz w:val="24"/>
      <w:szCs w:val="20"/>
      <w:lang w:val="en-US"/>
    </w:rPr>
  </w:style>
  <w:style w:type="paragraph" w:styleId="BalloonText">
    <w:name w:val="Balloon Text"/>
    <w:basedOn w:val="Normal"/>
    <w:link w:val="BalloonTextChar"/>
    <w:semiHidden/>
    <w:rsid w:val="00AA3872"/>
    <w:rPr>
      <w:rFonts w:ascii="Tahoma" w:hAnsi="Tahoma" w:cs="Tahoma"/>
      <w:sz w:val="16"/>
      <w:szCs w:val="16"/>
    </w:rPr>
  </w:style>
  <w:style w:type="character" w:customStyle="1" w:styleId="BalloonTextChar">
    <w:name w:val="Balloon Text Char"/>
    <w:basedOn w:val="DefaultParagraphFont"/>
    <w:link w:val="BalloonText"/>
    <w:semiHidden/>
    <w:rsid w:val="00AA3872"/>
    <w:rPr>
      <w:rFonts w:ascii="Tahoma" w:eastAsia="Times New Roman" w:hAnsi="Tahoma" w:cs="Tahoma"/>
      <w:sz w:val="16"/>
      <w:szCs w:val="16"/>
      <w:lang w:val="en-US"/>
    </w:rPr>
  </w:style>
  <w:style w:type="paragraph" w:customStyle="1" w:styleId="BodyTextArial">
    <w:name w:val="Body Text + Arial"/>
    <w:aliases w:val="Justified"/>
    <w:basedOn w:val="Normal"/>
    <w:rsid w:val="00AA3872"/>
    <w:pPr>
      <w:numPr>
        <w:numId w:val="1"/>
      </w:numPr>
    </w:pPr>
    <w:rPr>
      <w:rFonts w:cs="Arial"/>
      <w:color w:val="000000"/>
      <w:sz w:val="20"/>
      <w:szCs w:val="20"/>
    </w:rPr>
  </w:style>
  <w:style w:type="character" w:styleId="PageNumber">
    <w:name w:val="page number"/>
    <w:basedOn w:val="DefaultParagraphFont"/>
    <w:rsid w:val="00AA3872"/>
  </w:style>
  <w:style w:type="table" w:styleId="TableGrid">
    <w:name w:val="Table Grid"/>
    <w:basedOn w:val="TableNormal"/>
    <w:rsid w:val="00AA387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AA3872"/>
    <w:pPr>
      <w:tabs>
        <w:tab w:val="left" w:pos="480"/>
        <w:tab w:val="right" w:leader="hyphen" w:pos="8630"/>
      </w:tabs>
      <w:spacing w:before="120" w:after="120"/>
      <w:jc w:val="center"/>
    </w:pPr>
    <w:rPr>
      <w:b/>
      <w:bCs/>
      <w:caps/>
      <w:sz w:val="20"/>
      <w:szCs w:val="20"/>
    </w:rPr>
  </w:style>
  <w:style w:type="paragraph" w:styleId="TOC2">
    <w:name w:val="toc 2"/>
    <w:basedOn w:val="Normal"/>
    <w:next w:val="Normal"/>
    <w:autoRedefine/>
    <w:uiPriority w:val="39"/>
    <w:rsid w:val="00AA3872"/>
    <w:pPr>
      <w:tabs>
        <w:tab w:val="left" w:pos="960"/>
        <w:tab w:val="right" w:leader="hyphen" w:pos="8630"/>
      </w:tabs>
      <w:ind w:left="240"/>
    </w:pPr>
    <w:rPr>
      <w:smallCaps/>
      <w:sz w:val="20"/>
      <w:szCs w:val="20"/>
    </w:rPr>
  </w:style>
  <w:style w:type="paragraph" w:styleId="TOC3">
    <w:name w:val="toc 3"/>
    <w:basedOn w:val="Normal"/>
    <w:next w:val="Normal"/>
    <w:autoRedefine/>
    <w:uiPriority w:val="39"/>
    <w:rsid w:val="00AA3872"/>
    <w:pPr>
      <w:ind w:left="480"/>
    </w:pPr>
    <w:rPr>
      <w:i/>
      <w:iCs/>
      <w:sz w:val="20"/>
      <w:szCs w:val="20"/>
    </w:rPr>
  </w:style>
  <w:style w:type="paragraph" w:styleId="TOC4">
    <w:name w:val="toc 4"/>
    <w:basedOn w:val="Normal"/>
    <w:next w:val="Normal"/>
    <w:autoRedefine/>
    <w:uiPriority w:val="39"/>
    <w:rsid w:val="00AA3872"/>
    <w:pPr>
      <w:ind w:left="720"/>
    </w:pPr>
    <w:rPr>
      <w:sz w:val="18"/>
      <w:szCs w:val="18"/>
    </w:rPr>
  </w:style>
  <w:style w:type="paragraph" w:styleId="TOC5">
    <w:name w:val="toc 5"/>
    <w:basedOn w:val="Normal"/>
    <w:next w:val="Normal"/>
    <w:autoRedefine/>
    <w:uiPriority w:val="39"/>
    <w:rsid w:val="00AA3872"/>
    <w:pPr>
      <w:ind w:left="960"/>
    </w:pPr>
    <w:rPr>
      <w:sz w:val="18"/>
      <w:szCs w:val="18"/>
    </w:rPr>
  </w:style>
  <w:style w:type="paragraph" w:styleId="TOC6">
    <w:name w:val="toc 6"/>
    <w:basedOn w:val="Normal"/>
    <w:next w:val="Normal"/>
    <w:autoRedefine/>
    <w:uiPriority w:val="39"/>
    <w:rsid w:val="00AA3872"/>
    <w:pPr>
      <w:ind w:left="1200"/>
    </w:pPr>
    <w:rPr>
      <w:sz w:val="18"/>
      <w:szCs w:val="18"/>
    </w:rPr>
  </w:style>
  <w:style w:type="paragraph" w:styleId="TOC7">
    <w:name w:val="toc 7"/>
    <w:basedOn w:val="Normal"/>
    <w:next w:val="Normal"/>
    <w:autoRedefine/>
    <w:uiPriority w:val="39"/>
    <w:rsid w:val="00AA3872"/>
    <w:pPr>
      <w:ind w:left="1440"/>
    </w:pPr>
    <w:rPr>
      <w:sz w:val="18"/>
      <w:szCs w:val="18"/>
    </w:rPr>
  </w:style>
  <w:style w:type="paragraph" w:styleId="TOC8">
    <w:name w:val="toc 8"/>
    <w:basedOn w:val="Normal"/>
    <w:next w:val="Normal"/>
    <w:autoRedefine/>
    <w:uiPriority w:val="39"/>
    <w:rsid w:val="00AA3872"/>
    <w:pPr>
      <w:ind w:left="1680"/>
    </w:pPr>
    <w:rPr>
      <w:sz w:val="18"/>
      <w:szCs w:val="18"/>
    </w:rPr>
  </w:style>
  <w:style w:type="paragraph" w:styleId="TOC9">
    <w:name w:val="toc 9"/>
    <w:basedOn w:val="Normal"/>
    <w:next w:val="Normal"/>
    <w:autoRedefine/>
    <w:uiPriority w:val="39"/>
    <w:rsid w:val="00AA3872"/>
    <w:pPr>
      <w:ind w:left="1920"/>
    </w:pPr>
    <w:rPr>
      <w:sz w:val="18"/>
      <w:szCs w:val="18"/>
    </w:rPr>
  </w:style>
  <w:style w:type="paragraph" w:styleId="TableofFigures">
    <w:name w:val="table of figures"/>
    <w:basedOn w:val="Normal"/>
    <w:next w:val="Normal"/>
    <w:semiHidden/>
    <w:rsid w:val="00AA3872"/>
    <w:rPr>
      <w:i/>
      <w:iCs/>
      <w:sz w:val="20"/>
      <w:szCs w:val="20"/>
    </w:rPr>
  </w:style>
  <w:style w:type="paragraph" w:styleId="DocumentMap">
    <w:name w:val="Document Map"/>
    <w:basedOn w:val="Normal"/>
    <w:link w:val="DocumentMapChar"/>
    <w:semiHidden/>
    <w:rsid w:val="00AA387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AA3872"/>
    <w:rPr>
      <w:rFonts w:ascii="Tahoma" w:eastAsia="Times New Roman" w:hAnsi="Tahoma" w:cs="Tahoma"/>
      <w:sz w:val="20"/>
      <w:szCs w:val="20"/>
      <w:shd w:val="clear" w:color="auto" w:fill="000080"/>
      <w:lang w:val="en-US"/>
    </w:rPr>
  </w:style>
  <w:style w:type="paragraph" w:customStyle="1" w:styleId="Style1">
    <w:name w:val="Style1"/>
    <w:basedOn w:val="Normal"/>
    <w:rsid w:val="00AA3872"/>
    <w:pPr>
      <w:numPr>
        <w:numId w:val="3"/>
      </w:numPr>
      <w:spacing w:after="120"/>
    </w:pPr>
  </w:style>
  <w:style w:type="paragraph" w:customStyle="1" w:styleId="StyleAfter6pt">
    <w:name w:val="Style After:  6 pt"/>
    <w:basedOn w:val="Normal"/>
    <w:autoRedefine/>
    <w:rsid w:val="00AA3872"/>
    <w:pPr>
      <w:spacing w:after="120"/>
      <w:ind w:left="720"/>
    </w:pPr>
    <w:rPr>
      <w:szCs w:val="20"/>
    </w:rPr>
  </w:style>
  <w:style w:type="paragraph" w:styleId="ListParagraph">
    <w:name w:val="List Paragraph"/>
    <w:basedOn w:val="Normal"/>
    <w:uiPriority w:val="34"/>
    <w:qFormat/>
    <w:rsid w:val="00AA3872"/>
    <w:pPr>
      <w:spacing w:after="200" w:line="276" w:lineRule="auto"/>
      <w:ind w:left="720"/>
      <w:contextualSpacing/>
    </w:pPr>
    <w:rPr>
      <w:rFonts w:ascii="Calibri" w:eastAsia="Calibri" w:hAnsi="Calibri"/>
      <w:sz w:val="22"/>
      <w:szCs w:val="22"/>
    </w:rPr>
  </w:style>
  <w:style w:type="character" w:styleId="CommentReference">
    <w:name w:val="annotation reference"/>
    <w:rsid w:val="00AA3872"/>
    <w:rPr>
      <w:sz w:val="16"/>
      <w:szCs w:val="16"/>
    </w:rPr>
  </w:style>
  <w:style w:type="paragraph" w:styleId="CommentText">
    <w:name w:val="annotation text"/>
    <w:basedOn w:val="Normal"/>
    <w:link w:val="CommentTextChar"/>
    <w:rsid w:val="00AA3872"/>
    <w:rPr>
      <w:sz w:val="20"/>
      <w:szCs w:val="20"/>
    </w:rPr>
  </w:style>
  <w:style w:type="character" w:customStyle="1" w:styleId="CommentTextChar">
    <w:name w:val="Comment Text Char"/>
    <w:basedOn w:val="DefaultParagraphFont"/>
    <w:link w:val="CommentText"/>
    <w:rsid w:val="00AA3872"/>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rsid w:val="00AA3872"/>
    <w:rPr>
      <w:b/>
      <w:bCs/>
    </w:rPr>
  </w:style>
  <w:style w:type="character" w:customStyle="1" w:styleId="CommentSubjectChar">
    <w:name w:val="Comment Subject Char"/>
    <w:basedOn w:val="CommentTextChar"/>
    <w:link w:val="CommentSubject"/>
    <w:rsid w:val="00AA3872"/>
    <w:rPr>
      <w:rFonts w:ascii="Arial" w:eastAsia="Times New Roman" w:hAnsi="Arial" w:cs="Times New Roman"/>
      <w:b/>
      <w:bCs/>
      <w:sz w:val="20"/>
      <w:szCs w:val="20"/>
      <w:lang w:val="en-US"/>
    </w:rPr>
  </w:style>
  <w:style w:type="paragraph" w:styleId="Revision">
    <w:name w:val="Revision"/>
    <w:hidden/>
    <w:uiPriority w:val="99"/>
    <w:semiHidden/>
    <w:rsid w:val="00AA3872"/>
    <w:pPr>
      <w:spacing w:after="0" w:line="240" w:lineRule="auto"/>
    </w:pPr>
    <w:rPr>
      <w:rFonts w:ascii="Arial" w:eastAsia="Times New Roman" w:hAnsi="Arial" w:cs="Times New Roman"/>
      <w:sz w:val="24"/>
      <w:szCs w:val="24"/>
      <w:lang w:val="en-US"/>
    </w:rPr>
  </w:style>
  <w:style w:type="paragraph" w:styleId="TOCHeading">
    <w:name w:val="TOC Heading"/>
    <w:basedOn w:val="Heading1"/>
    <w:next w:val="Normal"/>
    <w:uiPriority w:val="39"/>
    <w:semiHidden/>
    <w:unhideWhenUsed/>
    <w:qFormat/>
    <w:rsid w:val="00AA3872"/>
    <w:pPr>
      <w:keepLines/>
      <w:numPr>
        <w:numId w:val="0"/>
      </w:numPr>
      <w:spacing w:before="480" w:after="0" w:line="276" w:lineRule="auto"/>
      <w:outlineLvl w:val="9"/>
    </w:pPr>
    <w:rPr>
      <w:rFonts w:ascii="Cambria" w:hAnsi="Cambria"/>
      <w:bCs/>
      <w:color w:val="365F91"/>
      <w:kern w:val="0"/>
      <w:szCs w:val="28"/>
    </w:rPr>
  </w:style>
  <w:style w:type="paragraph" w:styleId="NoSpacing">
    <w:name w:val="No Spacing"/>
    <w:uiPriority w:val="1"/>
    <w:qFormat/>
    <w:rsid w:val="00AA3872"/>
    <w:pPr>
      <w:spacing w:after="0" w:line="240" w:lineRule="auto"/>
    </w:pPr>
    <w:rPr>
      <w:rFonts w:ascii="Calibri" w:eastAsia="Times New Roman" w:hAnsi="Calibri" w:cs="Times New Roman"/>
      <w:lang w:val="en-US" w:bidi="en-US"/>
    </w:rPr>
  </w:style>
  <w:style w:type="paragraph" w:styleId="z-TopofForm">
    <w:name w:val="HTML Top of Form"/>
    <w:basedOn w:val="Normal"/>
    <w:next w:val="Normal"/>
    <w:link w:val="z-TopofFormChar"/>
    <w:hidden/>
    <w:uiPriority w:val="99"/>
    <w:semiHidden/>
    <w:unhideWhenUsed/>
    <w:rsid w:val="00AA3872"/>
    <w:pPr>
      <w:pBdr>
        <w:bottom w:val="single" w:sz="6" w:space="1" w:color="auto"/>
      </w:pBdr>
      <w:jc w:val="center"/>
    </w:pPr>
    <w:rPr>
      <w:rFonts w:cs="Arial"/>
      <w:vanish/>
      <w:sz w:val="16"/>
      <w:szCs w:val="16"/>
      <w:lang w:val="en-IN" w:eastAsia="en-IN"/>
    </w:rPr>
  </w:style>
  <w:style w:type="character" w:customStyle="1" w:styleId="z-TopofFormChar">
    <w:name w:val="z-Top of Form Char"/>
    <w:basedOn w:val="DefaultParagraphFont"/>
    <w:link w:val="z-TopofForm"/>
    <w:uiPriority w:val="99"/>
    <w:semiHidden/>
    <w:rsid w:val="00AA3872"/>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AA3872"/>
    <w:pPr>
      <w:pBdr>
        <w:top w:val="single" w:sz="6" w:space="1" w:color="auto"/>
      </w:pBdr>
      <w:jc w:val="center"/>
    </w:pPr>
    <w:rPr>
      <w:rFonts w:cs="Arial"/>
      <w:vanish/>
      <w:sz w:val="16"/>
      <w:szCs w:val="16"/>
      <w:lang w:val="en-IN" w:eastAsia="en-IN"/>
    </w:rPr>
  </w:style>
  <w:style w:type="character" w:customStyle="1" w:styleId="z-BottomofFormChar">
    <w:name w:val="z-Bottom of Form Char"/>
    <w:basedOn w:val="DefaultParagraphFont"/>
    <w:link w:val="z-BottomofForm"/>
    <w:uiPriority w:val="99"/>
    <w:semiHidden/>
    <w:rsid w:val="00AA3872"/>
    <w:rPr>
      <w:rFonts w:ascii="Arial" w:eastAsia="Times New Roman" w:hAnsi="Arial" w:cs="Arial"/>
      <w:vanish/>
      <w:sz w:val="16"/>
      <w:szCs w:val="16"/>
      <w:lang w:eastAsia="en-IN"/>
    </w:rPr>
  </w:style>
  <w:style w:type="character" w:customStyle="1" w:styleId="jump-box-arrow">
    <w:name w:val="jump-box-arrow"/>
    <w:basedOn w:val="DefaultParagraphFont"/>
    <w:rsid w:val="00AA3872"/>
  </w:style>
  <w:style w:type="character" w:customStyle="1" w:styleId="current-project">
    <w:name w:val="current-project"/>
    <w:basedOn w:val="DefaultParagraphFont"/>
    <w:rsid w:val="00AA3872"/>
  </w:style>
  <w:style w:type="paragraph" w:styleId="NormalWeb">
    <w:name w:val="Normal (Web)"/>
    <w:basedOn w:val="Normal"/>
    <w:uiPriority w:val="99"/>
    <w:unhideWhenUsed/>
    <w:rsid w:val="00AA3872"/>
    <w:pPr>
      <w:spacing w:before="100" w:beforeAutospacing="1" w:after="100" w:afterAutospacing="1"/>
    </w:pPr>
    <w:rPr>
      <w:rFonts w:ascii="Times New Roman" w:hAnsi="Times New Roman"/>
      <w:lang w:val="en-IN" w:eastAsia="en-IN"/>
    </w:rPr>
  </w:style>
  <w:style w:type="character" w:styleId="Strong">
    <w:name w:val="Strong"/>
    <w:basedOn w:val="DefaultParagraphFont"/>
    <w:uiPriority w:val="22"/>
    <w:qFormat/>
    <w:rsid w:val="00AA3872"/>
    <w:rPr>
      <w:b/>
      <w:bCs/>
    </w:rPr>
  </w:style>
  <w:style w:type="paragraph" w:styleId="HTMLPreformatted">
    <w:name w:val="HTML Preformatted"/>
    <w:basedOn w:val="Normal"/>
    <w:link w:val="HTMLPreformattedChar"/>
    <w:uiPriority w:val="99"/>
    <w:semiHidden/>
    <w:unhideWhenUsed/>
    <w:rsid w:val="00AA3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N" w:eastAsia="en-IN"/>
    </w:rPr>
  </w:style>
  <w:style w:type="character" w:customStyle="1" w:styleId="HTMLPreformattedChar">
    <w:name w:val="HTML Preformatted Char"/>
    <w:basedOn w:val="DefaultParagraphFont"/>
    <w:link w:val="HTMLPreformatted"/>
    <w:uiPriority w:val="99"/>
    <w:semiHidden/>
    <w:rsid w:val="00AA3872"/>
    <w:rPr>
      <w:rFonts w:ascii="Courier New" w:eastAsia="Times New Roman" w:hAnsi="Courier New" w:cs="Courier New"/>
      <w:sz w:val="20"/>
      <w:szCs w:val="20"/>
      <w:lang w:eastAsia="en-IN"/>
    </w:rPr>
  </w:style>
  <w:style w:type="character" w:styleId="HTMLCode">
    <w:name w:val="HTML Code"/>
    <w:basedOn w:val="DefaultParagraphFont"/>
    <w:uiPriority w:val="99"/>
    <w:semiHidden/>
    <w:unhideWhenUsed/>
    <w:rsid w:val="00AA3872"/>
    <w:rPr>
      <w:rFonts w:ascii="Courier New" w:eastAsia="Times New Roman" w:hAnsi="Courier New" w:cs="Courier New"/>
      <w:sz w:val="20"/>
      <w:szCs w:val="20"/>
    </w:rPr>
  </w:style>
  <w:style w:type="character" w:styleId="Emphasis">
    <w:name w:val="Emphasis"/>
    <w:basedOn w:val="DefaultParagraphFont"/>
    <w:uiPriority w:val="20"/>
    <w:qFormat/>
    <w:rsid w:val="00AA3872"/>
    <w:rPr>
      <w:i/>
      <w:iCs/>
    </w:rPr>
  </w:style>
  <w:style w:type="character" w:customStyle="1" w:styleId="size">
    <w:name w:val="size"/>
    <w:basedOn w:val="DefaultParagraphFont"/>
    <w:rsid w:val="00AA3872"/>
  </w:style>
  <w:style w:type="character" w:customStyle="1" w:styleId="author">
    <w:name w:val="author"/>
    <w:basedOn w:val="DefaultParagraphFont"/>
    <w:rsid w:val="00AA3872"/>
  </w:style>
  <w:style w:type="paragraph" w:customStyle="1" w:styleId="Default">
    <w:name w:val="Default"/>
    <w:rsid w:val="00AA3872"/>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diffin">
    <w:name w:val="diff_in"/>
    <w:basedOn w:val="DefaultParagraphFont"/>
    <w:rsid w:val="00AA3872"/>
  </w:style>
  <w:style w:type="character" w:customStyle="1" w:styleId="diffout">
    <w:name w:val="diff_out"/>
    <w:basedOn w:val="DefaultParagraphFont"/>
    <w:rsid w:val="00AA3872"/>
  </w:style>
  <w:style w:type="character" w:customStyle="1" w:styleId="Mention1">
    <w:name w:val="Mention1"/>
    <w:basedOn w:val="DefaultParagraphFont"/>
    <w:uiPriority w:val="99"/>
    <w:semiHidden/>
    <w:unhideWhenUsed/>
    <w:rsid w:val="00AA3872"/>
    <w:rPr>
      <w:color w:val="2B579A"/>
      <w:shd w:val="clear" w:color="auto" w:fill="E6E6E6"/>
    </w:rPr>
  </w:style>
  <w:style w:type="character" w:customStyle="1" w:styleId="UnresolvedMention1">
    <w:name w:val="Unresolved Mention1"/>
    <w:basedOn w:val="DefaultParagraphFont"/>
    <w:uiPriority w:val="99"/>
    <w:semiHidden/>
    <w:unhideWhenUsed/>
    <w:rsid w:val="00AA3872"/>
    <w:rPr>
      <w:color w:val="808080"/>
      <w:shd w:val="clear" w:color="auto" w:fill="E6E6E6"/>
    </w:rPr>
  </w:style>
  <w:style w:type="character" w:customStyle="1" w:styleId="diffin1">
    <w:name w:val="diff_in1"/>
    <w:basedOn w:val="DefaultParagraphFont"/>
    <w:rsid w:val="00AA3872"/>
    <w:rPr>
      <w:shd w:val="clear" w:color="auto" w:fill="CCFFCC"/>
    </w:rPr>
  </w:style>
  <w:style w:type="character" w:customStyle="1" w:styleId="UnresolvedMention2">
    <w:name w:val="Unresolved Mention2"/>
    <w:basedOn w:val="DefaultParagraphFont"/>
    <w:uiPriority w:val="99"/>
    <w:semiHidden/>
    <w:unhideWhenUsed/>
    <w:rsid w:val="00AA3872"/>
    <w:rPr>
      <w:color w:val="808080"/>
      <w:shd w:val="clear" w:color="auto" w:fill="E6E6E6"/>
    </w:rPr>
  </w:style>
  <w:style w:type="character" w:styleId="UnresolvedMention">
    <w:name w:val="Unresolved Mention"/>
    <w:basedOn w:val="DefaultParagraphFont"/>
    <w:uiPriority w:val="99"/>
    <w:semiHidden/>
    <w:unhideWhenUsed/>
    <w:rsid w:val="009226E3"/>
    <w:rPr>
      <w:color w:val="605E5C"/>
      <w:shd w:val="clear" w:color="auto" w:fill="E1DFDD"/>
    </w:rPr>
  </w:style>
  <w:style w:type="paragraph" w:customStyle="1" w:styleId="msonormal0">
    <w:name w:val="msonormal"/>
    <w:basedOn w:val="Normal"/>
    <w:rsid w:val="0015235E"/>
    <w:pPr>
      <w:spacing w:before="100" w:beforeAutospacing="1" w:after="100" w:afterAutospacing="1"/>
    </w:pPr>
    <w:rPr>
      <w:rFonts w:ascii="Times New Roman" w:hAnsi="Times New Roman"/>
      <w:lang w:val="en-IN" w:eastAsia="zh-CN" w:bidi="hi-IN"/>
    </w:rPr>
  </w:style>
  <w:style w:type="paragraph" w:customStyle="1" w:styleId="center">
    <w:name w:val="center"/>
    <w:basedOn w:val="Normal"/>
    <w:rsid w:val="004E7141"/>
    <w:pPr>
      <w:spacing w:before="100" w:beforeAutospacing="1" w:after="100" w:afterAutospacing="1"/>
    </w:pPr>
    <w:rPr>
      <w:rFonts w:ascii="Times New Roman" w:hAnsi="Times New Roman"/>
      <w:lang w:val="en-IN" w:eastAsia="zh-CN" w:bidi="hi-IN"/>
    </w:rPr>
  </w:style>
  <w:style w:type="paragraph" w:customStyle="1" w:styleId="indent">
    <w:name w:val="indent"/>
    <w:basedOn w:val="Normal"/>
    <w:rsid w:val="004E7141"/>
    <w:pPr>
      <w:spacing w:before="100" w:beforeAutospacing="1" w:after="100" w:afterAutospacing="1"/>
    </w:pPr>
    <w:rPr>
      <w:rFonts w:ascii="Times New Roman" w:hAnsi="Times New Roman"/>
      <w:lang w:val="en-IN"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662">
      <w:bodyDiv w:val="1"/>
      <w:marLeft w:val="0"/>
      <w:marRight w:val="0"/>
      <w:marTop w:val="0"/>
      <w:marBottom w:val="0"/>
      <w:divBdr>
        <w:top w:val="none" w:sz="0" w:space="0" w:color="auto"/>
        <w:left w:val="none" w:sz="0" w:space="0" w:color="auto"/>
        <w:bottom w:val="none" w:sz="0" w:space="0" w:color="auto"/>
        <w:right w:val="none" w:sz="0" w:space="0" w:color="auto"/>
      </w:divBdr>
      <w:divsChild>
        <w:div w:id="1245526410">
          <w:marLeft w:val="0"/>
          <w:marRight w:val="0"/>
          <w:marTop w:val="0"/>
          <w:marBottom w:val="0"/>
          <w:divBdr>
            <w:top w:val="none" w:sz="0" w:space="0" w:color="auto"/>
            <w:left w:val="none" w:sz="0" w:space="0" w:color="auto"/>
            <w:bottom w:val="none" w:sz="0" w:space="0" w:color="auto"/>
            <w:right w:val="none" w:sz="0" w:space="0" w:color="auto"/>
          </w:divBdr>
        </w:div>
        <w:div w:id="671033023">
          <w:marLeft w:val="0"/>
          <w:marRight w:val="0"/>
          <w:marTop w:val="0"/>
          <w:marBottom w:val="0"/>
          <w:divBdr>
            <w:top w:val="none" w:sz="0" w:space="0" w:color="auto"/>
            <w:left w:val="none" w:sz="0" w:space="0" w:color="auto"/>
            <w:bottom w:val="none" w:sz="0" w:space="0" w:color="auto"/>
            <w:right w:val="none" w:sz="0" w:space="0" w:color="auto"/>
          </w:divBdr>
        </w:div>
      </w:divsChild>
    </w:div>
    <w:div w:id="30889137">
      <w:bodyDiv w:val="1"/>
      <w:marLeft w:val="0"/>
      <w:marRight w:val="0"/>
      <w:marTop w:val="0"/>
      <w:marBottom w:val="0"/>
      <w:divBdr>
        <w:top w:val="none" w:sz="0" w:space="0" w:color="auto"/>
        <w:left w:val="none" w:sz="0" w:space="0" w:color="auto"/>
        <w:bottom w:val="none" w:sz="0" w:space="0" w:color="auto"/>
        <w:right w:val="none" w:sz="0" w:space="0" w:color="auto"/>
      </w:divBdr>
    </w:div>
    <w:div w:id="286937735">
      <w:bodyDiv w:val="1"/>
      <w:marLeft w:val="0"/>
      <w:marRight w:val="0"/>
      <w:marTop w:val="0"/>
      <w:marBottom w:val="0"/>
      <w:divBdr>
        <w:top w:val="none" w:sz="0" w:space="0" w:color="auto"/>
        <w:left w:val="none" w:sz="0" w:space="0" w:color="auto"/>
        <w:bottom w:val="none" w:sz="0" w:space="0" w:color="auto"/>
        <w:right w:val="none" w:sz="0" w:space="0" w:color="auto"/>
      </w:divBdr>
    </w:div>
    <w:div w:id="2039039055">
      <w:bodyDiv w:val="1"/>
      <w:marLeft w:val="0"/>
      <w:marRight w:val="0"/>
      <w:marTop w:val="0"/>
      <w:marBottom w:val="0"/>
      <w:divBdr>
        <w:top w:val="none" w:sz="0" w:space="0" w:color="auto"/>
        <w:left w:val="none" w:sz="0" w:space="0" w:color="auto"/>
        <w:bottom w:val="none" w:sz="0" w:space="0" w:color="auto"/>
        <w:right w:val="none" w:sz="0" w:space="0" w:color="auto"/>
      </w:divBdr>
    </w:div>
    <w:div w:id="2080587922">
      <w:bodyDiv w:val="1"/>
      <w:marLeft w:val="0"/>
      <w:marRight w:val="0"/>
      <w:marTop w:val="0"/>
      <w:marBottom w:val="0"/>
      <w:divBdr>
        <w:top w:val="none" w:sz="0" w:space="0" w:color="auto"/>
        <w:left w:val="none" w:sz="0" w:space="0" w:color="auto"/>
        <w:bottom w:val="none" w:sz="0" w:space="0" w:color="auto"/>
        <w:right w:val="none" w:sz="0" w:space="0" w:color="auto"/>
      </w:divBdr>
      <w:divsChild>
        <w:div w:id="2036613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h.aph.org/xs_info.htm" TargetMode="External"/><Relationship Id="rId13" Type="http://schemas.openxmlformats.org/officeDocument/2006/relationships/image" Target="media/image4.jpeg"/><Relationship Id="rId18" Type="http://schemas.openxmlformats.org/officeDocument/2006/relationships/hyperlink" Target="https://tech.aph.org/Orion%20TI-30XS%20Documents/TI30XSMultiViewGuide_en.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hyperlink" Target="http://www.aph.org/accessibility/" TargetMode="External"/><Relationship Id="rId10" Type="http://schemas.openxmlformats.org/officeDocument/2006/relationships/hyperlink" Target="http://education.ti.com/en/us/guidebook/details/en/62522EB25D284112819FDB8A46F90740/30x_mv_tg" TargetMode="Externa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hyperlink" Target="mailto:xs-subscribe@tech.aph.org?Subject=Subscribe" TargetMode="External"/><Relationship Id="rId14" Type="http://schemas.openxmlformats.org/officeDocument/2006/relationships/image" Target="media/image5.jpeg"/><Relationship Id="rId22" Type="http://schemas.openxmlformats.org/officeDocument/2006/relationships/hyperlink" Target="http://www.aph.org/tech"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43</Pages>
  <Words>10872</Words>
  <Characters>50992</Characters>
  <Application>Microsoft Office Word</Application>
  <DocSecurity>0</DocSecurity>
  <Lines>1888</Lines>
  <Paragraphs>1344</Paragraphs>
  <ScaleCrop>false</ScaleCrop>
  <HeadingPairs>
    <vt:vector size="4" baseType="variant">
      <vt:variant>
        <vt:lpstr>Title</vt:lpstr>
      </vt:variant>
      <vt:variant>
        <vt:i4>1</vt:i4>
      </vt:variant>
      <vt:variant>
        <vt:lpstr>Headings</vt:lpstr>
      </vt:variant>
      <vt:variant>
        <vt:i4>52</vt:i4>
      </vt:variant>
    </vt:vector>
  </HeadingPairs>
  <TitlesOfParts>
    <vt:vector size="53" baseType="lpstr">
      <vt:lpstr/>
      <vt:lpstr>Introduction</vt:lpstr>
      <vt:lpstr>    About This Guide</vt:lpstr>
      <vt:lpstr>    Features</vt:lpstr>
      <vt:lpstr>    Examples</vt:lpstr>
      <vt:lpstr>Becoming Acquainted With Your Orion TI-30XS</vt:lpstr>
      <vt:lpstr>    Parts List</vt:lpstr>
      <vt:lpstr>    Orientation and Functions</vt:lpstr>
      <vt:lpstr>    Power Supply and Charging</vt:lpstr>
      <vt:lpstr>    Operation Procedure</vt:lpstr>
      <vt:lpstr>Orion TI-30XS Operations</vt:lpstr>
      <vt:lpstr>    Accessibility Functions</vt:lpstr>
      <vt:lpstr>        Access Key (A)</vt:lpstr>
      <vt:lpstr>        Silence/Learn Key (S/L)</vt:lpstr>
      <vt:lpstr>        Repeat Key (↺R)</vt:lpstr>
      <vt:lpstr>        Learn Mode</vt:lpstr>
      <vt:lpstr>        Orion Settings</vt:lpstr>
      <vt:lpstr>        Access Mode Keys</vt:lpstr>
      <vt:lpstr>    Home Screen</vt:lpstr>
      <vt:lpstr>    2nd functions</vt:lpstr>
      <vt:lpstr>    Modes</vt:lpstr>
      <vt:lpstr>    Menus</vt:lpstr>
      <vt:lpstr>    Scrolling</vt:lpstr>
      <vt:lpstr>    Answer toggle</vt:lpstr>
      <vt:lpstr>    Last answer</vt:lpstr>
      <vt:lpstr>    Order of operations</vt:lpstr>
      <vt:lpstr>    Clearing and correcting</vt:lpstr>
      <vt:lpstr>    Fractions</vt:lpstr>
      <vt:lpstr>    Percentages</vt:lpstr>
      <vt:lpstr>    x10n key</vt:lpstr>
      <vt:lpstr>    Powers, roots and inverses</vt:lpstr>
      <vt:lpstr>    Pi</vt:lpstr>
      <vt:lpstr>    Angle menu</vt:lpstr>
      <vt:lpstr>    Rectangular to polar</vt:lpstr>
      <vt:lpstr>    Trigonometry</vt:lpstr>
      <vt:lpstr>    Hyperbolics</vt:lpstr>
      <vt:lpstr>    Logarithm and exponential functions</vt:lpstr>
      <vt:lpstr>    Constant</vt:lpstr>
      <vt:lpstr>    Memory and stored variables</vt:lpstr>
      <vt:lpstr>    Data editor and list formulas</vt:lpstr>
      <vt:lpstr>    Statistics</vt:lpstr>
      <vt:lpstr>    Probability</vt:lpstr>
      <vt:lpstr>    Function table</vt:lpstr>
      <vt:lpstr>    Errors</vt:lpstr>
      <vt:lpstr>    In case of difficulty</vt:lpstr>
      <vt:lpstr>Appendix A - Warranty</vt:lpstr>
      <vt:lpstr>    Hardware Limited Warranty</vt:lpstr>
      <vt:lpstr>    EXCLUSIONS AND LIMITATIONS</vt:lpstr>
      <vt:lpstr>    CONSUMER PROTECTION LAWS</vt:lpstr>
      <vt:lpstr>    OBTAINING WARRANTY SERVICE</vt:lpstr>
      <vt:lpstr>    Return Policy</vt:lpstr>
      <vt:lpstr>    Shipping and Handling</vt:lpstr>
      <vt:lpstr>    Appendix B - Trademarks</vt:lpstr>
    </vt:vector>
  </TitlesOfParts>
  <Company/>
  <LinksUpToDate>false</LinksUpToDate>
  <CharactersWithSpaces>60520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NALANDA</dc:creator>
  <cp:keywords/>
  <dc:description/>
  <cp:lastModifiedBy>AshishK Patel</cp:lastModifiedBy>
  <cp:revision>39</cp:revision>
  <cp:lastPrinted>2019-04-17T15:13:00Z</cp:lastPrinted>
  <dcterms:created xsi:type="dcterms:W3CDTF">2019-04-17T15:12:00Z</dcterms:created>
  <dcterms:modified xsi:type="dcterms:W3CDTF">2023-09-05T19:46:00Z</dcterms:modified>
</cp:coreProperties>
</file>