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612" w:type="dxa"/>
        <w:tblLayout w:type="fixed"/>
        <w:tblLook w:val="04A0" w:firstRow="1" w:lastRow="0" w:firstColumn="1" w:lastColumn="0" w:noHBand="0" w:noVBand="1"/>
      </w:tblPr>
      <w:tblGrid>
        <w:gridCol w:w="5398"/>
        <w:gridCol w:w="4787"/>
      </w:tblGrid>
      <w:tr w:rsidR="00AA3872" w:rsidRPr="00651DDA" w14:paraId="34F1E054" w14:textId="77777777" w:rsidTr="00C624FE">
        <w:tc>
          <w:tcPr>
            <w:tcW w:w="5400" w:type="dxa"/>
          </w:tcPr>
          <w:p w14:paraId="7A81A9A5" w14:textId="77777777" w:rsidR="00AA3872" w:rsidRPr="00651DDA" w:rsidRDefault="00AA3872" w:rsidP="00C624FE">
            <w:pPr>
              <w:rPr>
                <w:rFonts w:asciiTheme="minorHAnsi" w:eastAsiaTheme="minorEastAsia" w:hAnsiTheme="minorHAnsi" w:cs="Arial"/>
                <w:lang w:bidi="en-US"/>
              </w:rPr>
            </w:pPr>
            <w:permStart w:id="329600008" w:edGrp="everyone"/>
            <w:r w:rsidRPr="00651DDA">
              <w:rPr>
                <w:noProof/>
                <w:lang w:val="en-IN" w:eastAsia="en-IN"/>
              </w:rPr>
              <w:drawing>
                <wp:anchor distT="0" distB="0" distL="114300" distR="114300" simplePos="0" relativeHeight="251659264" behindDoc="0" locked="0" layoutInCell="1" allowOverlap="1" wp14:anchorId="1654B8F1" wp14:editId="4B47B7DD">
                  <wp:simplePos x="0" y="0"/>
                  <wp:positionH relativeFrom="column">
                    <wp:posOffset>426085</wp:posOffset>
                  </wp:positionH>
                  <wp:positionV relativeFrom="paragraph">
                    <wp:posOffset>0</wp:posOffset>
                  </wp:positionV>
                  <wp:extent cx="1941195" cy="1409700"/>
                  <wp:effectExtent l="0" t="0" r="0" b="0"/>
                  <wp:wrapThrough wrapText="bothSides">
                    <wp:wrapPolygon edited="0">
                      <wp:start x="0" y="0"/>
                      <wp:lineTo x="0" y="21308"/>
                      <wp:lineTo x="21409" y="21308"/>
                      <wp:lineTo x="21409" y="0"/>
                      <wp:lineTo x="0" y="0"/>
                    </wp:wrapPolygon>
                  </wp:wrapThrough>
                  <wp:docPr id="3" name="Picture 5" descr="Orbit Research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7" cstate="print"/>
                          <a:srcRect/>
                          <a:stretch>
                            <a:fillRect/>
                          </a:stretch>
                        </pic:blipFill>
                        <pic:spPr bwMode="auto">
                          <a:xfrm>
                            <a:off x="0" y="0"/>
                            <a:ext cx="1941195" cy="1409700"/>
                          </a:xfrm>
                          <a:prstGeom prst="rect">
                            <a:avLst/>
                          </a:prstGeom>
                          <a:noFill/>
                        </pic:spPr>
                      </pic:pic>
                    </a:graphicData>
                  </a:graphic>
                </wp:anchor>
              </w:drawing>
            </w:r>
            <w:permEnd w:id="329600008"/>
          </w:p>
          <w:p w14:paraId="5B5627AF" w14:textId="77777777" w:rsidR="00AA3872" w:rsidRPr="00651DDA" w:rsidRDefault="00AA3872" w:rsidP="00C624FE">
            <w:pPr>
              <w:spacing w:line="276" w:lineRule="auto"/>
              <w:jc w:val="both"/>
              <w:rPr>
                <w:rFonts w:asciiTheme="minorHAnsi" w:eastAsiaTheme="minorEastAsia" w:hAnsiTheme="minorHAnsi" w:cs="Arial"/>
                <w:b/>
                <w:i/>
                <w:sz w:val="28"/>
                <w:szCs w:val="20"/>
                <w:lang w:bidi="en-US"/>
              </w:rPr>
            </w:pPr>
          </w:p>
        </w:tc>
        <w:tc>
          <w:tcPr>
            <w:tcW w:w="4788" w:type="dxa"/>
            <w:hideMark/>
          </w:tcPr>
          <w:p w14:paraId="133D5173" w14:textId="77777777" w:rsidR="00AA3872" w:rsidRPr="00651DDA" w:rsidRDefault="00AA3872" w:rsidP="00C624FE">
            <w:pPr>
              <w:jc w:val="right"/>
              <w:rPr>
                <w:rFonts w:asciiTheme="minorHAnsi" w:eastAsiaTheme="minorEastAsia" w:hAnsiTheme="minorHAnsi" w:cs="Arial"/>
                <w:b/>
                <w:i/>
                <w:caps/>
                <w:color w:val="999999"/>
                <w:sz w:val="28"/>
                <w:szCs w:val="20"/>
                <w:lang w:bidi="en-US"/>
              </w:rPr>
            </w:pPr>
            <w:r w:rsidRPr="00651DDA">
              <w:rPr>
                <w:rFonts w:asciiTheme="minorHAnsi" w:eastAsiaTheme="minorEastAsia" w:hAnsiTheme="minorHAnsi" w:cs="Arial"/>
                <w:b/>
                <w:i/>
                <w:caps/>
                <w:color w:val="999999"/>
                <w:sz w:val="28"/>
              </w:rPr>
              <w:t xml:space="preserve">Proprietary </w:t>
            </w:r>
          </w:p>
          <w:p w14:paraId="326A5955" w14:textId="77777777" w:rsidR="00AA3872" w:rsidRPr="00651DDA" w:rsidRDefault="00AA3872" w:rsidP="00C624FE">
            <w:pPr>
              <w:spacing w:line="276" w:lineRule="auto"/>
              <w:jc w:val="right"/>
              <w:rPr>
                <w:rFonts w:asciiTheme="minorHAnsi" w:eastAsiaTheme="minorEastAsia" w:hAnsiTheme="minorHAnsi" w:cs="Arial"/>
                <w:b/>
                <w:i/>
                <w:color w:val="999999"/>
                <w:sz w:val="28"/>
                <w:szCs w:val="20"/>
                <w:lang w:bidi="en-US"/>
              </w:rPr>
            </w:pPr>
            <w:r w:rsidRPr="00651DDA">
              <w:rPr>
                <w:rFonts w:asciiTheme="minorHAnsi" w:eastAsiaTheme="minorEastAsia" w:hAnsiTheme="minorHAnsi" w:cs="Arial"/>
                <w:b/>
                <w:i/>
                <w:caps/>
                <w:color w:val="999999"/>
                <w:sz w:val="28"/>
              </w:rPr>
              <w:t>Information</w:t>
            </w:r>
          </w:p>
        </w:tc>
      </w:tr>
    </w:tbl>
    <w:p w14:paraId="3E37D72C" w14:textId="77777777" w:rsidR="00AA3872" w:rsidRPr="00651DDA" w:rsidRDefault="00AA3872" w:rsidP="00AA3872">
      <w:pPr>
        <w:ind w:firstLine="720"/>
        <w:jc w:val="both"/>
        <w:rPr>
          <w:rFonts w:ascii="Calibri" w:hAnsi="Calibri" w:cs="Arial"/>
          <w:b/>
          <w:bCs/>
          <w:color w:val="000000"/>
          <w:sz w:val="20"/>
          <w:szCs w:val="20"/>
          <w:lang w:bidi="en-US"/>
        </w:rPr>
      </w:pPr>
      <w:r w:rsidRPr="00651DDA">
        <w:rPr>
          <w:rFonts w:cs="Arial"/>
          <w:b/>
          <w:i/>
          <w:sz w:val="28"/>
        </w:rPr>
        <w:tab/>
      </w:r>
      <w:r w:rsidRPr="00651DDA">
        <w:rPr>
          <w:rFonts w:cs="Arial"/>
          <w:b/>
          <w:i/>
          <w:sz w:val="28"/>
        </w:rPr>
        <w:tab/>
      </w:r>
      <w:r w:rsidRPr="00651DDA">
        <w:rPr>
          <w:rFonts w:cs="Arial"/>
          <w:b/>
          <w:i/>
          <w:sz w:val="28"/>
        </w:rPr>
        <w:tab/>
      </w:r>
      <w:r w:rsidRPr="00651DDA">
        <w:rPr>
          <w:rFonts w:cs="Arial"/>
          <w:b/>
          <w:i/>
          <w:sz w:val="28"/>
        </w:rPr>
        <w:tab/>
      </w:r>
    </w:p>
    <w:p w14:paraId="7F4698F5" w14:textId="77777777" w:rsidR="00AA3872" w:rsidRPr="00651DDA" w:rsidRDefault="00AA3872" w:rsidP="00AA3872">
      <w:pPr>
        <w:autoSpaceDE w:val="0"/>
        <w:autoSpaceDN w:val="0"/>
        <w:adjustRightInd w:val="0"/>
        <w:spacing w:line="239" w:lineRule="atLeast"/>
        <w:jc w:val="both"/>
        <w:rPr>
          <w:rFonts w:cs="Arial"/>
          <w:b/>
          <w:bCs/>
          <w:color w:val="000000"/>
          <w:sz w:val="44"/>
          <w:szCs w:val="44"/>
        </w:rPr>
      </w:pPr>
    </w:p>
    <w:p w14:paraId="5266F75F" w14:textId="77777777" w:rsidR="00AA3872" w:rsidRPr="00651DDA" w:rsidRDefault="00AA3872" w:rsidP="00AA3872">
      <w:pPr>
        <w:jc w:val="right"/>
        <w:rPr>
          <w:rFonts w:cs="Arial"/>
          <w:b/>
          <w:i/>
          <w:caps/>
          <w:color w:val="333333"/>
          <w:sz w:val="56"/>
          <w:szCs w:val="96"/>
        </w:rPr>
      </w:pPr>
    </w:p>
    <w:p w14:paraId="532CE7D4" w14:textId="77777777" w:rsidR="00AA3872" w:rsidRPr="00651DDA" w:rsidRDefault="00AA3872" w:rsidP="00AA3872">
      <w:pPr>
        <w:jc w:val="right"/>
        <w:rPr>
          <w:rFonts w:cs="Arial"/>
          <w:b/>
          <w:i/>
          <w:caps/>
          <w:color w:val="333333"/>
          <w:sz w:val="56"/>
          <w:szCs w:val="96"/>
        </w:rPr>
      </w:pPr>
    </w:p>
    <w:p w14:paraId="7CC69491" w14:textId="77777777" w:rsidR="00AA3872" w:rsidRPr="00651DDA" w:rsidRDefault="00AA3872" w:rsidP="00AA3872">
      <w:pPr>
        <w:jc w:val="right"/>
        <w:rPr>
          <w:rFonts w:cs="Arial"/>
          <w:b/>
          <w:i/>
          <w:caps/>
          <w:color w:val="333333"/>
          <w:sz w:val="56"/>
          <w:szCs w:val="96"/>
        </w:rPr>
      </w:pPr>
    </w:p>
    <w:p w14:paraId="693E75BC" w14:textId="77777777" w:rsidR="00AA3872" w:rsidRPr="00651DDA" w:rsidRDefault="00AA3872" w:rsidP="00AA3872">
      <w:pPr>
        <w:rPr>
          <w:rFonts w:cs="Arial"/>
          <w:b/>
          <w:i/>
          <w:sz w:val="44"/>
          <w:szCs w:val="44"/>
        </w:rPr>
      </w:pPr>
    </w:p>
    <w:p w14:paraId="1C379F44" w14:textId="43F7C7B4" w:rsidR="00AA3872" w:rsidRPr="00651DDA" w:rsidRDefault="00EF22AD" w:rsidP="00123089">
      <w:pPr>
        <w:spacing w:before="100" w:beforeAutospacing="1" w:after="100" w:afterAutospacing="1"/>
        <w:ind w:right="1440"/>
        <w:jc w:val="right"/>
        <w:rPr>
          <w:rFonts w:ascii="Times New Roman" w:hAnsi="Times New Roman"/>
          <w:b/>
          <w:bCs/>
          <w:kern w:val="36"/>
          <w:sz w:val="48"/>
          <w:szCs w:val="48"/>
          <w:lang w:eastAsia="en-IN"/>
        </w:rPr>
      </w:pPr>
      <w:r w:rsidRPr="00EF22AD">
        <w:rPr>
          <w:rFonts w:ascii="Times New Roman" w:hAnsi="Times New Roman"/>
          <w:b/>
          <w:bCs/>
          <w:kern w:val="36"/>
          <w:sz w:val="48"/>
          <w:szCs w:val="48"/>
          <w:lang w:eastAsia="en-IN"/>
        </w:rPr>
        <w:t>Orion TI-30XS MultiView</w:t>
      </w:r>
      <w:r w:rsidR="00AA3872" w:rsidRPr="00651DDA">
        <w:rPr>
          <w:rFonts w:ascii="Times New Roman" w:hAnsi="Times New Roman"/>
          <w:b/>
          <w:bCs/>
          <w:kern w:val="36"/>
          <w:sz w:val="48"/>
          <w:szCs w:val="48"/>
          <w:lang w:eastAsia="en-IN"/>
        </w:rPr>
        <w:t>™ User</w:t>
      </w:r>
      <w:r w:rsidR="0015235E">
        <w:rPr>
          <w:rFonts w:ascii="Times New Roman" w:hAnsi="Times New Roman"/>
          <w:b/>
          <w:bCs/>
          <w:kern w:val="36"/>
          <w:sz w:val="48"/>
          <w:szCs w:val="48"/>
          <w:lang w:eastAsia="en-IN"/>
        </w:rPr>
        <w:t>’s</w:t>
      </w:r>
      <w:r w:rsidR="00AA3872" w:rsidRPr="00651DDA">
        <w:rPr>
          <w:rFonts w:ascii="Times New Roman" w:hAnsi="Times New Roman"/>
          <w:b/>
          <w:bCs/>
          <w:kern w:val="36"/>
          <w:sz w:val="48"/>
          <w:szCs w:val="48"/>
          <w:lang w:eastAsia="en-IN"/>
        </w:rPr>
        <w:t xml:space="preserve"> Guide</w:t>
      </w:r>
    </w:p>
    <w:p w14:paraId="1CE5B1BF" w14:textId="77777777" w:rsidR="00AA3872" w:rsidRPr="00651DDA" w:rsidRDefault="00AA3872" w:rsidP="00AA3872">
      <w:pPr>
        <w:jc w:val="right"/>
        <w:rPr>
          <w:rFonts w:cs="Arial"/>
          <w:b/>
          <w:i/>
          <w:caps/>
          <w:color w:val="333333"/>
          <w:sz w:val="48"/>
          <w:szCs w:val="96"/>
        </w:rPr>
      </w:pPr>
      <w:r w:rsidRPr="00651DDA">
        <w:rPr>
          <w:rFonts w:cs="Arial"/>
          <w:b/>
          <w:i/>
          <w:caps/>
          <w:color w:val="333333"/>
          <w:sz w:val="48"/>
          <w:szCs w:val="96"/>
        </w:rPr>
        <w:t xml:space="preserve"> </w:t>
      </w:r>
    </w:p>
    <w:p w14:paraId="32E0AF26" w14:textId="77777777" w:rsidR="00AA3872" w:rsidRPr="00651DDA" w:rsidRDefault="00AA3872" w:rsidP="00AA3872">
      <w:pPr>
        <w:jc w:val="right"/>
        <w:rPr>
          <w:b/>
          <w:i/>
          <w:sz w:val="52"/>
          <w:szCs w:val="44"/>
        </w:rPr>
      </w:pPr>
    </w:p>
    <w:p w14:paraId="70AC1892" w14:textId="77777777" w:rsidR="00AA3872" w:rsidRPr="00651DDA" w:rsidRDefault="00AA3872" w:rsidP="00AA3872">
      <w:pPr>
        <w:jc w:val="center"/>
        <w:rPr>
          <w:b/>
          <w:i/>
          <w:sz w:val="52"/>
          <w:szCs w:val="44"/>
        </w:rPr>
      </w:pPr>
      <w:r w:rsidRPr="00651DDA">
        <w:rPr>
          <w:b/>
          <w:i/>
          <w:sz w:val="52"/>
          <w:szCs w:val="44"/>
        </w:rPr>
        <w:t xml:space="preserve">                                         </w:t>
      </w:r>
    </w:p>
    <w:p w14:paraId="15379C17" w14:textId="77777777" w:rsidR="00AA3872" w:rsidRPr="00651DDA" w:rsidRDefault="00AA3872" w:rsidP="00AA3872">
      <w:pPr>
        <w:jc w:val="right"/>
        <w:rPr>
          <w:rFonts w:cs="Arial"/>
          <w:b/>
          <w:sz w:val="22"/>
          <w:szCs w:val="22"/>
        </w:rPr>
      </w:pPr>
    </w:p>
    <w:p w14:paraId="116BEC5C" w14:textId="77777777" w:rsidR="00AA3872" w:rsidRPr="00651DDA" w:rsidRDefault="00AA3872" w:rsidP="00AA3872">
      <w:pPr>
        <w:jc w:val="right"/>
        <w:rPr>
          <w:rFonts w:cs="Arial"/>
          <w:b/>
          <w:sz w:val="22"/>
          <w:szCs w:val="22"/>
        </w:rPr>
      </w:pPr>
    </w:p>
    <w:p w14:paraId="74573C44" w14:textId="77777777" w:rsidR="00AA3872" w:rsidRPr="00651DDA" w:rsidRDefault="00AA3872" w:rsidP="00AA3872">
      <w:pPr>
        <w:jc w:val="right"/>
        <w:rPr>
          <w:rFonts w:cs="Arial"/>
          <w:b/>
          <w:sz w:val="22"/>
          <w:szCs w:val="22"/>
        </w:rPr>
      </w:pPr>
    </w:p>
    <w:p w14:paraId="51AFFB68" w14:textId="77777777" w:rsidR="00AA3872" w:rsidRPr="00651DDA" w:rsidRDefault="00AA3872" w:rsidP="00AA3872">
      <w:pPr>
        <w:jc w:val="right"/>
        <w:rPr>
          <w:rFonts w:cs="Arial"/>
          <w:b/>
          <w:sz w:val="22"/>
          <w:szCs w:val="22"/>
        </w:rPr>
      </w:pPr>
    </w:p>
    <w:p w14:paraId="674CA49D" w14:textId="77777777" w:rsidR="00AA3872" w:rsidRPr="00651DDA" w:rsidRDefault="00AA3872" w:rsidP="00AA3872">
      <w:pPr>
        <w:jc w:val="right"/>
        <w:rPr>
          <w:rFonts w:cs="Arial"/>
          <w:b/>
          <w:sz w:val="22"/>
          <w:szCs w:val="22"/>
        </w:rPr>
      </w:pPr>
    </w:p>
    <w:p w14:paraId="02540117" w14:textId="77777777" w:rsidR="00AA3872" w:rsidRPr="00651DDA" w:rsidRDefault="00AA3872" w:rsidP="00AA3872">
      <w:pPr>
        <w:jc w:val="right"/>
        <w:rPr>
          <w:rFonts w:cs="Arial"/>
          <w:b/>
          <w:sz w:val="22"/>
          <w:szCs w:val="22"/>
        </w:rPr>
      </w:pPr>
    </w:p>
    <w:p w14:paraId="6BBA91F7" w14:textId="77777777" w:rsidR="00AA3872" w:rsidRPr="00651DDA" w:rsidRDefault="00AA3872" w:rsidP="00AA3872">
      <w:pPr>
        <w:jc w:val="right"/>
        <w:rPr>
          <w:rFonts w:cs="Arial"/>
          <w:b/>
          <w:sz w:val="22"/>
          <w:szCs w:val="22"/>
        </w:rPr>
      </w:pPr>
    </w:p>
    <w:p w14:paraId="6F7E9CED" w14:textId="77777777" w:rsidR="00AA3872" w:rsidRPr="00651DDA" w:rsidRDefault="00AA3872" w:rsidP="00AA3872">
      <w:pPr>
        <w:jc w:val="right"/>
        <w:rPr>
          <w:rFonts w:cs="Arial"/>
          <w:b/>
          <w:sz w:val="22"/>
          <w:szCs w:val="22"/>
        </w:rPr>
      </w:pPr>
    </w:p>
    <w:p w14:paraId="67572C1A" w14:textId="77777777" w:rsidR="00AA3872" w:rsidRPr="00651DDA" w:rsidRDefault="00AA3872" w:rsidP="00AA3872">
      <w:pPr>
        <w:jc w:val="right"/>
        <w:rPr>
          <w:rFonts w:cs="Arial"/>
          <w:b/>
        </w:rPr>
      </w:pPr>
    </w:p>
    <w:p w14:paraId="1643D2F7" w14:textId="77777777" w:rsidR="00AA3872" w:rsidRPr="00651DDA" w:rsidRDefault="00AA3872" w:rsidP="00AA3872">
      <w:pPr>
        <w:jc w:val="right"/>
        <w:rPr>
          <w:rFonts w:cs="Arial"/>
          <w:b/>
        </w:rPr>
      </w:pPr>
    </w:p>
    <w:p w14:paraId="43010853" w14:textId="77777777" w:rsidR="00AA3872" w:rsidRPr="00651DDA" w:rsidRDefault="00AA3872" w:rsidP="00AA3872">
      <w:pPr>
        <w:jc w:val="right"/>
        <w:rPr>
          <w:rFonts w:cs="Arial"/>
          <w:b/>
        </w:rPr>
      </w:pPr>
    </w:p>
    <w:p w14:paraId="0B2EEC1B" w14:textId="77777777" w:rsidR="00AA3872" w:rsidRPr="00651DDA" w:rsidRDefault="00AA3872" w:rsidP="00AA3872">
      <w:pPr>
        <w:jc w:val="right"/>
        <w:rPr>
          <w:rFonts w:cs="Arial"/>
          <w:b/>
        </w:rPr>
      </w:pPr>
    </w:p>
    <w:p w14:paraId="22246CE6" w14:textId="77777777" w:rsidR="00AA3872" w:rsidRPr="00651DDA" w:rsidRDefault="00AA3872" w:rsidP="00AA3872">
      <w:pPr>
        <w:jc w:val="right"/>
        <w:rPr>
          <w:rFonts w:cs="Arial"/>
          <w:b/>
        </w:rPr>
      </w:pPr>
    </w:p>
    <w:p w14:paraId="6A728A05" w14:textId="0BD67D66" w:rsidR="00AA3872" w:rsidRDefault="008E389E" w:rsidP="00AA3872">
      <w:pPr>
        <w:jc w:val="right"/>
        <w:rPr>
          <w:rFonts w:cs="Arial"/>
          <w:b/>
        </w:rPr>
      </w:pPr>
      <w:r>
        <w:rPr>
          <w:rFonts w:cs="Arial"/>
          <w:b/>
        </w:rPr>
        <w:t>1</w:t>
      </w:r>
      <w:r w:rsidR="00B25ED6">
        <w:rPr>
          <w:rFonts w:cs="Arial"/>
          <w:b/>
        </w:rPr>
        <w:t>7</w:t>
      </w:r>
      <w:r w:rsidRPr="008E389E">
        <w:rPr>
          <w:rFonts w:cs="Arial"/>
          <w:b/>
          <w:vertAlign w:val="superscript"/>
        </w:rPr>
        <w:t>th</w:t>
      </w:r>
      <w:r>
        <w:rPr>
          <w:rFonts w:cs="Arial"/>
          <w:b/>
        </w:rPr>
        <w:t xml:space="preserve"> </w:t>
      </w:r>
      <w:r w:rsidR="00B25ED6">
        <w:rPr>
          <w:rFonts w:cs="Arial"/>
          <w:b/>
        </w:rPr>
        <w:t xml:space="preserve">April, </w:t>
      </w:r>
      <w:r w:rsidR="00AA3872" w:rsidRPr="00651DDA">
        <w:rPr>
          <w:rFonts w:cs="Arial"/>
          <w:b/>
        </w:rPr>
        <w:t>201</w:t>
      </w:r>
      <w:r w:rsidR="00B25ED6">
        <w:rPr>
          <w:rFonts w:cs="Arial"/>
          <w:b/>
        </w:rPr>
        <w:t>9</w:t>
      </w:r>
    </w:p>
    <w:p w14:paraId="4725D32F" w14:textId="10CA48AD" w:rsidR="00AA3872" w:rsidRPr="00651DDA" w:rsidRDefault="00CD31CC" w:rsidP="00AA3872">
      <w:pPr>
        <w:jc w:val="right"/>
        <w:rPr>
          <w:rFonts w:cs="Arial"/>
          <w:b/>
        </w:rPr>
      </w:pPr>
      <w:r>
        <w:rPr>
          <w:rFonts w:cs="Arial"/>
          <w:b/>
        </w:rPr>
        <w:t xml:space="preserve"> </w:t>
      </w:r>
      <w:r w:rsidR="004466FB">
        <w:rPr>
          <w:rFonts w:cs="Arial"/>
          <w:b/>
        </w:rPr>
        <w:t>V</w:t>
      </w:r>
      <w:r w:rsidR="00AA3872" w:rsidRPr="00651DDA">
        <w:rPr>
          <w:rFonts w:cs="Arial"/>
          <w:b/>
        </w:rPr>
        <w:t xml:space="preserve">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170DA7">
        <w:rPr>
          <w:rFonts w:cs="Arial"/>
          <w:b/>
        </w:rPr>
        <w:t>1</w:t>
      </w:r>
      <w:r w:rsidR="00AA3872" w:rsidRPr="00651DDA">
        <w:rPr>
          <w:rFonts w:cs="Arial"/>
          <w:b/>
        </w:rPr>
        <w:t>.</w:t>
      </w:r>
      <w:r w:rsidR="00AB28A9">
        <w:rPr>
          <w:rFonts w:cs="Arial"/>
          <w:b/>
        </w:rPr>
        <w:t>0</w:t>
      </w:r>
    </w:p>
    <w:p w14:paraId="11238519" w14:textId="77777777" w:rsidR="00AA3872" w:rsidRPr="00651DDA" w:rsidRDefault="00AA3872" w:rsidP="00AA3872">
      <w:pPr>
        <w:jc w:val="right"/>
        <w:rPr>
          <w:rFonts w:cs="Arial"/>
          <w:b/>
        </w:rPr>
      </w:pPr>
    </w:p>
    <w:sdt>
      <w:sdtPr>
        <w:rPr>
          <w:b/>
          <w:bCs/>
        </w:rPr>
        <w:id w:val="-1636635777"/>
        <w:docPartObj>
          <w:docPartGallery w:val="Table of Contents"/>
          <w:docPartUnique/>
        </w:docPartObj>
      </w:sdtPr>
      <w:sdtEndPr>
        <w:rPr>
          <w:b w:val="0"/>
          <w:bCs w:val="0"/>
          <w:noProof/>
        </w:rPr>
      </w:sdtEndPr>
      <w:sdtContent>
        <w:p w14:paraId="1AB5CD73" w14:textId="77777777" w:rsidR="00AA3872" w:rsidRPr="00651DDA" w:rsidRDefault="00AA3872" w:rsidP="00AA3872">
          <w:r w:rsidRPr="00651DDA">
            <w:t>Contents</w:t>
          </w:r>
        </w:p>
        <w:p w14:paraId="285A9D1D" w14:textId="76E4A7F5" w:rsidR="000A09DB" w:rsidRDefault="00AA3872">
          <w:pPr>
            <w:pStyle w:val="TOC1"/>
            <w:rPr>
              <w:rFonts w:asciiTheme="minorHAnsi" w:eastAsiaTheme="minorEastAsia" w:hAnsiTheme="minorHAnsi" w:cstheme="minorBidi"/>
              <w:b w:val="0"/>
              <w:bCs w:val="0"/>
              <w:caps w:val="0"/>
              <w:noProof/>
              <w:sz w:val="22"/>
              <w:lang w:val="en-IN" w:eastAsia="zh-CN" w:bidi="hi-IN"/>
            </w:rPr>
          </w:pPr>
          <w:r w:rsidRPr="00651DDA">
            <w:fldChar w:fldCharType="begin"/>
          </w:r>
          <w:r w:rsidRPr="00651DDA">
            <w:instrText xml:space="preserve"> TOC \o "1-3" \h \z \u </w:instrText>
          </w:r>
          <w:r w:rsidRPr="00651DDA">
            <w:fldChar w:fldCharType="separate"/>
          </w:r>
          <w:hyperlink w:anchor="_Toc6569757" w:history="1">
            <w:r w:rsidR="000A09DB" w:rsidRPr="002B3148">
              <w:rPr>
                <w:rStyle w:val="Hyperlink"/>
                <w:rFonts w:ascii="Times New Roman" w:hAnsi="Times New Roman"/>
                <w:noProof/>
                <w:lang w:val="en-IN"/>
              </w:rPr>
              <w:t>1</w:t>
            </w:r>
            <w:r w:rsidR="000A09DB">
              <w:rPr>
                <w:rFonts w:asciiTheme="minorHAnsi" w:eastAsiaTheme="minorEastAsia" w:hAnsiTheme="minorHAnsi" w:cstheme="minorBidi"/>
                <w:b w:val="0"/>
                <w:bCs w:val="0"/>
                <w:caps w:val="0"/>
                <w:noProof/>
                <w:sz w:val="22"/>
                <w:lang w:val="en-IN" w:eastAsia="zh-CN" w:bidi="hi-IN"/>
              </w:rPr>
              <w:tab/>
            </w:r>
            <w:r w:rsidR="000A09DB" w:rsidRPr="002B3148">
              <w:rPr>
                <w:rStyle w:val="Hyperlink"/>
                <w:noProof/>
              </w:rPr>
              <w:t>Introduction</w:t>
            </w:r>
            <w:r w:rsidR="000A09DB">
              <w:rPr>
                <w:noProof/>
                <w:webHidden/>
              </w:rPr>
              <w:tab/>
            </w:r>
            <w:r w:rsidR="000A09DB">
              <w:rPr>
                <w:noProof/>
                <w:webHidden/>
              </w:rPr>
              <w:fldChar w:fldCharType="begin"/>
            </w:r>
            <w:r w:rsidR="000A09DB">
              <w:rPr>
                <w:noProof/>
                <w:webHidden/>
              </w:rPr>
              <w:instrText xml:space="preserve"> PAGEREF _Toc6569757 \h </w:instrText>
            </w:r>
            <w:r w:rsidR="000A09DB">
              <w:rPr>
                <w:noProof/>
                <w:webHidden/>
              </w:rPr>
            </w:r>
            <w:r w:rsidR="000A09DB">
              <w:rPr>
                <w:noProof/>
                <w:webHidden/>
              </w:rPr>
              <w:fldChar w:fldCharType="separate"/>
            </w:r>
            <w:r w:rsidR="000A09DB">
              <w:rPr>
                <w:noProof/>
                <w:webHidden/>
              </w:rPr>
              <w:t>3</w:t>
            </w:r>
            <w:r w:rsidR="000A09DB">
              <w:rPr>
                <w:noProof/>
                <w:webHidden/>
              </w:rPr>
              <w:fldChar w:fldCharType="end"/>
            </w:r>
          </w:hyperlink>
        </w:p>
        <w:p w14:paraId="374A1FCD" w14:textId="3A1D57D5" w:rsidR="000A09DB" w:rsidRDefault="00000000">
          <w:pPr>
            <w:pStyle w:val="TOC2"/>
            <w:rPr>
              <w:rFonts w:asciiTheme="minorHAnsi" w:eastAsiaTheme="minorEastAsia" w:hAnsiTheme="minorHAnsi" w:cstheme="minorBidi"/>
              <w:smallCaps w:val="0"/>
              <w:noProof/>
              <w:sz w:val="22"/>
              <w:lang w:val="en-IN" w:eastAsia="zh-CN" w:bidi="hi-IN"/>
            </w:rPr>
          </w:pPr>
          <w:hyperlink w:anchor="_Toc6569758" w:history="1">
            <w:r w:rsidR="000A09DB" w:rsidRPr="002B3148">
              <w:rPr>
                <w:rStyle w:val="Hyperlink"/>
                <w:noProof/>
              </w:rPr>
              <w:t>1.1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About This Guide</w:t>
            </w:r>
            <w:r w:rsidR="000A09DB">
              <w:rPr>
                <w:noProof/>
                <w:webHidden/>
              </w:rPr>
              <w:tab/>
            </w:r>
            <w:r w:rsidR="000A09DB">
              <w:rPr>
                <w:noProof/>
                <w:webHidden/>
              </w:rPr>
              <w:fldChar w:fldCharType="begin"/>
            </w:r>
            <w:r w:rsidR="000A09DB">
              <w:rPr>
                <w:noProof/>
                <w:webHidden/>
              </w:rPr>
              <w:instrText xml:space="preserve"> PAGEREF _Toc6569758 \h </w:instrText>
            </w:r>
            <w:r w:rsidR="000A09DB">
              <w:rPr>
                <w:noProof/>
                <w:webHidden/>
              </w:rPr>
            </w:r>
            <w:r w:rsidR="000A09DB">
              <w:rPr>
                <w:noProof/>
                <w:webHidden/>
              </w:rPr>
              <w:fldChar w:fldCharType="separate"/>
            </w:r>
            <w:r w:rsidR="000A09DB">
              <w:rPr>
                <w:noProof/>
                <w:webHidden/>
              </w:rPr>
              <w:t>3</w:t>
            </w:r>
            <w:r w:rsidR="000A09DB">
              <w:rPr>
                <w:noProof/>
                <w:webHidden/>
              </w:rPr>
              <w:fldChar w:fldCharType="end"/>
            </w:r>
          </w:hyperlink>
        </w:p>
        <w:p w14:paraId="31B2D324" w14:textId="274F5F32" w:rsidR="000A09DB" w:rsidRDefault="00000000">
          <w:pPr>
            <w:pStyle w:val="TOC2"/>
            <w:rPr>
              <w:rFonts w:asciiTheme="minorHAnsi" w:eastAsiaTheme="minorEastAsia" w:hAnsiTheme="minorHAnsi" w:cstheme="minorBidi"/>
              <w:smallCaps w:val="0"/>
              <w:noProof/>
              <w:sz w:val="22"/>
              <w:lang w:val="en-IN" w:eastAsia="zh-CN" w:bidi="hi-IN"/>
            </w:rPr>
          </w:pPr>
          <w:hyperlink w:anchor="_Toc6569759" w:history="1">
            <w:r w:rsidR="000A09DB" w:rsidRPr="002B3148">
              <w:rPr>
                <w:rStyle w:val="Hyperlink"/>
                <w:noProof/>
              </w:rPr>
              <w:t>1.2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Features</w:t>
            </w:r>
            <w:r w:rsidR="000A09DB">
              <w:rPr>
                <w:noProof/>
                <w:webHidden/>
              </w:rPr>
              <w:tab/>
            </w:r>
            <w:r w:rsidR="000A09DB">
              <w:rPr>
                <w:noProof/>
                <w:webHidden/>
              </w:rPr>
              <w:fldChar w:fldCharType="begin"/>
            </w:r>
            <w:r w:rsidR="000A09DB">
              <w:rPr>
                <w:noProof/>
                <w:webHidden/>
              </w:rPr>
              <w:instrText xml:space="preserve"> PAGEREF _Toc6569759 \h </w:instrText>
            </w:r>
            <w:r w:rsidR="000A09DB">
              <w:rPr>
                <w:noProof/>
                <w:webHidden/>
              </w:rPr>
            </w:r>
            <w:r w:rsidR="000A09DB">
              <w:rPr>
                <w:noProof/>
                <w:webHidden/>
              </w:rPr>
              <w:fldChar w:fldCharType="separate"/>
            </w:r>
            <w:r w:rsidR="000A09DB">
              <w:rPr>
                <w:noProof/>
                <w:webHidden/>
              </w:rPr>
              <w:t>4</w:t>
            </w:r>
            <w:r w:rsidR="000A09DB">
              <w:rPr>
                <w:noProof/>
                <w:webHidden/>
              </w:rPr>
              <w:fldChar w:fldCharType="end"/>
            </w:r>
          </w:hyperlink>
        </w:p>
        <w:p w14:paraId="345AD37C" w14:textId="44F5234C" w:rsidR="000A09DB" w:rsidRDefault="00000000">
          <w:pPr>
            <w:pStyle w:val="TOC2"/>
            <w:rPr>
              <w:rFonts w:asciiTheme="minorHAnsi" w:eastAsiaTheme="minorEastAsia" w:hAnsiTheme="minorHAnsi" w:cstheme="minorBidi"/>
              <w:smallCaps w:val="0"/>
              <w:noProof/>
              <w:sz w:val="22"/>
              <w:lang w:val="en-IN" w:eastAsia="zh-CN" w:bidi="hi-IN"/>
            </w:rPr>
          </w:pPr>
          <w:hyperlink w:anchor="_Toc6569760" w:history="1">
            <w:r w:rsidR="000A09DB" w:rsidRPr="002B3148">
              <w:rPr>
                <w:rStyle w:val="Hyperlink"/>
                <w:noProof/>
              </w:rPr>
              <w:t>1.3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Examples</w:t>
            </w:r>
            <w:r w:rsidR="000A09DB">
              <w:rPr>
                <w:noProof/>
                <w:webHidden/>
              </w:rPr>
              <w:tab/>
            </w:r>
            <w:r w:rsidR="000A09DB">
              <w:rPr>
                <w:noProof/>
                <w:webHidden/>
              </w:rPr>
              <w:fldChar w:fldCharType="begin"/>
            </w:r>
            <w:r w:rsidR="000A09DB">
              <w:rPr>
                <w:noProof/>
                <w:webHidden/>
              </w:rPr>
              <w:instrText xml:space="preserve"> PAGEREF _Toc6569760 \h </w:instrText>
            </w:r>
            <w:r w:rsidR="000A09DB">
              <w:rPr>
                <w:noProof/>
                <w:webHidden/>
              </w:rPr>
            </w:r>
            <w:r w:rsidR="000A09DB">
              <w:rPr>
                <w:noProof/>
                <w:webHidden/>
              </w:rPr>
              <w:fldChar w:fldCharType="separate"/>
            </w:r>
            <w:r w:rsidR="000A09DB">
              <w:rPr>
                <w:noProof/>
                <w:webHidden/>
              </w:rPr>
              <w:t>5</w:t>
            </w:r>
            <w:r w:rsidR="000A09DB">
              <w:rPr>
                <w:noProof/>
                <w:webHidden/>
              </w:rPr>
              <w:fldChar w:fldCharType="end"/>
            </w:r>
          </w:hyperlink>
        </w:p>
        <w:p w14:paraId="1B7019DC" w14:textId="531EB469" w:rsidR="000A09DB" w:rsidRDefault="00000000">
          <w:pPr>
            <w:pStyle w:val="TOC1"/>
            <w:rPr>
              <w:rFonts w:asciiTheme="minorHAnsi" w:eastAsiaTheme="minorEastAsia" w:hAnsiTheme="minorHAnsi" w:cstheme="minorBidi"/>
              <w:b w:val="0"/>
              <w:bCs w:val="0"/>
              <w:caps w:val="0"/>
              <w:noProof/>
              <w:sz w:val="22"/>
              <w:lang w:val="en-IN" w:eastAsia="zh-CN" w:bidi="hi-IN"/>
            </w:rPr>
          </w:pPr>
          <w:hyperlink w:anchor="_Toc6569761" w:history="1">
            <w:r w:rsidR="000A09DB" w:rsidRPr="002B3148">
              <w:rPr>
                <w:rStyle w:val="Hyperlink"/>
                <w:noProof/>
              </w:rPr>
              <w:t>2</w:t>
            </w:r>
            <w:r w:rsidR="000A09DB">
              <w:rPr>
                <w:rFonts w:asciiTheme="minorHAnsi" w:eastAsiaTheme="minorEastAsia" w:hAnsiTheme="minorHAnsi" w:cstheme="minorBidi"/>
                <w:b w:val="0"/>
                <w:bCs w:val="0"/>
                <w:caps w:val="0"/>
                <w:noProof/>
                <w:sz w:val="22"/>
                <w:lang w:val="en-IN" w:eastAsia="zh-CN" w:bidi="hi-IN"/>
              </w:rPr>
              <w:tab/>
            </w:r>
            <w:r w:rsidR="000A09DB" w:rsidRPr="002B3148">
              <w:rPr>
                <w:rStyle w:val="Hyperlink"/>
                <w:noProof/>
              </w:rPr>
              <w:t>Becoming Acquainted With Your Orion TI-30XS</w:t>
            </w:r>
            <w:r w:rsidR="000A09DB">
              <w:rPr>
                <w:noProof/>
                <w:webHidden/>
              </w:rPr>
              <w:tab/>
            </w:r>
            <w:r w:rsidR="000A09DB">
              <w:rPr>
                <w:noProof/>
                <w:webHidden/>
              </w:rPr>
              <w:fldChar w:fldCharType="begin"/>
            </w:r>
            <w:r w:rsidR="000A09DB">
              <w:rPr>
                <w:noProof/>
                <w:webHidden/>
              </w:rPr>
              <w:instrText xml:space="preserve"> PAGEREF _Toc6569761 \h </w:instrText>
            </w:r>
            <w:r w:rsidR="000A09DB">
              <w:rPr>
                <w:noProof/>
                <w:webHidden/>
              </w:rPr>
            </w:r>
            <w:r w:rsidR="000A09DB">
              <w:rPr>
                <w:noProof/>
                <w:webHidden/>
              </w:rPr>
              <w:fldChar w:fldCharType="separate"/>
            </w:r>
            <w:r w:rsidR="000A09DB">
              <w:rPr>
                <w:noProof/>
                <w:webHidden/>
              </w:rPr>
              <w:t>5</w:t>
            </w:r>
            <w:r w:rsidR="000A09DB">
              <w:rPr>
                <w:noProof/>
                <w:webHidden/>
              </w:rPr>
              <w:fldChar w:fldCharType="end"/>
            </w:r>
          </w:hyperlink>
        </w:p>
        <w:p w14:paraId="369CD049" w14:textId="75A4B9C8" w:rsidR="000A09DB" w:rsidRDefault="00000000">
          <w:pPr>
            <w:pStyle w:val="TOC2"/>
            <w:rPr>
              <w:rFonts w:asciiTheme="minorHAnsi" w:eastAsiaTheme="minorEastAsia" w:hAnsiTheme="minorHAnsi" w:cstheme="minorBidi"/>
              <w:smallCaps w:val="0"/>
              <w:noProof/>
              <w:sz w:val="22"/>
              <w:lang w:val="en-IN" w:eastAsia="zh-CN" w:bidi="hi-IN"/>
            </w:rPr>
          </w:pPr>
          <w:hyperlink w:anchor="_Toc6569762" w:history="1">
            <w:r w:rsidR="000A09DB" w:rsidRPr="002B3148">
              <w:rPr>
                <w:rStyle w:val="Hyperlink"/>
                <w:noProof/>
              </w:rPr>
              <w:t>2.1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Parts List</w:t>
            </w:r>
            <w:r w:rsidR="000A09DB">
              <w:rPr>
                <w:noProof/>
                <w:webHidden/>
              </w:rPr>
              <w:tab/>
            </w:r>
            <w:r w:rsidR="000A09DB">
              <w:rPr>
                <w:noProof/>
                <w:webHidden/>
              </w:rPr>
              <w:fldChar w:fldCharType="begin"/>
            </w:r>
            <w:r w:rsidR="000A09DB">
              <w:rPr>
                <w:noProof/>
                <w:webHidden/>
              </w:rPr>
              <w:instrText xml:space="preserve"> PAGEREF _Toc6569762 \h </w:instrText>
            </w:r>
            <w:r w:rsidR="000A09DB">
              <w:rPr>
                <w:noProof/>
                <w:webHidden/>
              </w:rPr>
            </w:r>
            <w:r w:rsidR="000A09DB">
              <w:rPr>
                <w:noProof/>
                <w:webHidden/>
              </w:rPr>
              <w:fldChar w:fldCharType="separate"/>
            </w:r>
            <w:r w:rsidR="000A09DB">
              <w:rPr>
                <w:noProof/>
                <w:webHidden/>
              </w:rPr>
              <w:t>5</w:t>
            </w:r>
            <w:r w:rsidR="000A09DB">
              <w:rPr>
                <w:noProof/>
                <w:webHidden/>
              </w:rPr>
              <w:fldChar w:fldCharType="end"/>
            </w:r>
          </w:hyperlink>
        </w:p>
        <w:p w14:paraId="38EF3F4F" w14:textId="0E62AEB2" w:rsidR="000A09DB" w:rsidRDefault="00000000">
          <w:pPr>
            <w:pStyle w:val="TOC2"/>
            <w:rPr>
              <w:rFonts w:asciiTheme="minorHAnsi" w:eastAsiaTheme="minorEastAsia" w:hAnsiTheme="minorHAnsi" w:cstheme="minorBidi"/>
              <w:smallCaps w:val="0"/>
              <w:noProof/>
              <w:sz w:val="22"/>
              <w:lang w:val="en-IN" w:eastAsia="zh-CN" w:bidi="hi-IN"/>
            </w:rPr>
          </w:pPr>
          <w:hyperlink w:anchor="_Toc6569763" w:history="1">
            <w:r w:rsidR="000A09DB" w:rsidRPr="002B3148">
              <w:rPr>
                <w:rStyle w:val="Hyperlink"/>
                <w:noProof/>
              </w:rPr>
              <w:t>2.2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Orientation and Functions</w:t>
            </w:r>
            <w:r w:rsidR="000A09DB">
              <w:rPr>
                <w:noProof/>
                <w:webHidden/>
              </w:rPr>
              <w:tab/>
            </w:r>
            <w:r w:rsidR="000A09DB">
              <w:rPr>
                <w:noProof/>
                <w:webHidden/>
              </w:rPr>
              <w:fldChar w:fldCharType="begin"/>
            </w:r>
            <w:r w:rsidR="000A09DB">
              <w:rPr>
                <w:noProof/>
                <w:webHidden/>
              </w:rPr>
              <w:instrText xml:space="preserve"> PAGEREF _Toc6569763 \h </w:instrText>
            </w:r>
            <w:r w:rsidR="000A09DB">
              <w:rPr>
                <w:noProof/>
                <w:webHidden/>
              </w:rPr>
            </w:r>
            <w:r w:rsidR="000A09DB">
              <w:rPr>
                <w:noProof/>
                <w:webHidden/>
              </w:rPr>
              <w:fldChar w:fldCharType="separate"/>
            </w:r>
            <w:r w:rsidR="000A09DB">
              <w:rPr>
                <w:noProof/>
                <w:webHidden/>
              </w:rPr>
              <w:t>5</w:t>
            </w:r>
            <w:r w:rsidR="000A09DB">
              <w:rPr>
                <w:noProof/>
                <w:webHidden/>
              </w:rPr>
              <w:fldChar w:fldCharType="end"/>
            </w:r>
          </w:hyperlink>
        </w:p>
        <w:p w14:paraId="4D5C9BC8" w14:textId="3A610DD0" w:rsidR="000A09DB" w:rsidRDefault="00000000">
          <w:pPr>
            <w:pStyle w:val="TOC2"/>
            <w:rPr>
              <w:rFonts w:asciiTheme="minorHAnsi" w:eastAsiaTheme="minorEastAsia" w:hAnsiTheme="minorHAnsi" w:cstheme="minorBidi"/>
              <w:smallCaps w:val="0"/>
              <w:noProof/>
              <w:sz w:val="22"/>
              <w:lang w:val="en-IN" w:eastAsia="zh-CN" w:bidi="hi-IN"/>
            </w:rPr>
          </w:pPr>
          <w:hyperlink w:anchor="_Toc6569764" w:history="1">
            <w:r w:rsidR="000A09DB" w:rsidRPr="002B3148">
              <w:rPr>
                <w:rStyle w:val="Hyperlink"/>
                <w:noProof/>
              </w:rPr>
              <w:t>2.3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Power Supply and Charging</w:t>
            </w:r>
            <w:r w:rsidR="000A09DB">
              <w:rPr>
                <w:noProof/>
                <w:webHidden/>
              </w:rPr>
              <w:tab/>
            </w:r>
            <w:r w:rsidR="000A09DB">
              <w:rPr>
                <w:noProof/>
                <w:webHidden/>
              </w:rPr>
              <w:fldChar w:fldCharType="begin"/>
            </w:r>
            <w:r w:rsidR="000A09DB">
              <w:rPr>
                <w:noProof/>
                <w:webHidden/>
              </w:rPr>
              <w:instrText xml:space="preserve"> PAGEREF _Toc6569764 \h </w:instrText>
            </w:r>
            <w:r w:rsidR="000A09DB">
              <w:rPr>
                <w:noProof/>
                <w:webHidden/>
              </w:rPr>
            </w:r>
            <w:r w:rsidR="000A09DB">
              <w:rPr>
                <w:noProof/>
                <w:webHidden/>
              </w:rPr>
              <w:fldChar w:fldCharType="separate"/>
            </w:r>
            <w:r w:rsidR="000A09DB">
              <w:rPr>
                <w:noProof/>
                <w:webHidden/>
              </w:rPr>
              <w:t>9</w:t>
            </w:r>
            <w:r w:rsidR="000A09DB">
              <w:rPr>
                <w:noProof/>
                <w:webHidden/>
              </w:rPr>
              <w:fldChar w:fldCharType="end"/>
            </w:r>
          </w:hyperlink>
        </w:p>
        <w:p w14:paraId="74D11893" w14:textId="07B1E503" w:rsidR="000A09DB" w:rsidRDefault="00000000">
          <w:pPr>
            <w:pStyle w:val="TOC2"/>
            <w:rPr>
              <w:rFonts w:asciiTheme="minorHAnsi" w:eastAsiaTheme="minorEastAsia" w:hAnsiTheme="minorHAnsi" w:cstheme="minorBidi"/>
              <w:smallCaps w:val="0"/>
              <w:noProof/>
              <w:sz w:val="22"/>
              <w:lang w:val="en-IN" w:eastAsia="zh-CN" w:bidi="hi-IN"/>
            </w:rPr>
          </w:pPr>
          <w:hyperlink w:anchor="_Toc6569765" w:history="1">
            <w:r w:rsidR="000A09DB" w:rsidRPr="002B3148">
              <w:rPr>
                <w:rStyle w:val="Hyperlink"/>
                <w:noProof/>
              </w:rPr>
              <w:t>2.4</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Operation Procedure</w:t>
            </w:r>
            <w:r w:rsidR="000A09DB">
              <w:rPr>
                <w:noProof/>
                <w:webHidden/>
              </w:rPr>
              <w:tab/>
            </w:r>
            <w:r w:rsidR="000A09DB">
              <w:rPr>
                <w:noProof/>
                <w:webHidden/>
              </w:rPr>
              <w:fldChar w:fldCharType="begin"/>
            </w:r>
            <w:r w:rsidR="000A09DB">
              <w:rPr>
                <w:noProof/>
                <w:webHidden/>
              </w:rPr>
              <w:instrText xml:space="preserve"> PAGEREF _Toc6569765 \h </w:instrText>
            </w:r>
            <w:r w:rsidR="000A09DB">
              <w:rPr>
                <w:noProof/>
                <w:webHidden/>
              </w:rPr>
            </w:r>
            <w:r w:rsidR="000A09DB">
              <w:rPr>
                <w:noProof/>
                <w:webHidden/>
              </w:rPr>
              <w:fldChar w:fldCharType="separate"/>
            </w:r>
            <w:r w:rsidR="000A09DB">
              <w:rPr>
                <w:noProof/>
                <w:webHidden/>
              </w:rPr>
              <w:t>9</w:t>
            </w:r>
            <w:r w:rsidR="000A09DB">
              <w:rPr>
                <w:noProof/>
                <w:webHidden/>
              </w:rPr>
              <w:fldChar w:fldCharType="end"/>
            </w:r>
          </w:hyperlink>
        </w:p>
        <w:p w14:paraId="14A8C634" w14:textId="5B3A84CA" w:rsidR="000A09DB" w:rsidRDefault="00000000">
          <w:pPr>
            <w:pStyle w:val="TOC1"/>
            <w:rPr>
              <w:rFonts w:asciiTheme="minorHAnsi" w:eastAsiaTheme="minorEastAsia" w:hAnsiTheme="minorHAnsi" w:cstheme="minorBidi"/>
              <w:b w:val="0"/>
              <w:bCs w:val="0"/>
              <w:caps w:val="0"/>
              <w:noProof/>
              <w:sz w:val="22"/>
              <w:lang w:val="en-IN" w:eastAsia="zh-CN" w:bidi="hi-IN"/>
            </w:rPr>
          </w:pPr>
          <w:hyperlink w:anchor="_Toc6569766" w:history="1">
            <w:r w:rsidR="000A09DB" w:rsidRPr="002B3148">
              <w:rPr>
                <w:rStyle w:val="Hyperlink"/>
                <w:noProof/>
              </w:rPr>
              <w:t>3</w:t>
            </w:r>
            <w:r w:rsidR="000A09DB">
              <w:rPr>
                <w:rFonts w:asciiTheme="minorHAnsi" w:eastAsiaTheme="minorEastAsia" w:hAnsiTheme="minorHAnsi" w:cstheme="minorBidi"/>
                <w:b w:val="0"/>
                <w:bCs w:val="0"/>
                <w:caps w:val="0"/>
                <w:noProof/>
                <w:sz w:val="22"/>
                <w:lang w:val="en-IN" w:eastAsia="zh-CN" w:bidi="hi-IN"/>
              </w:rPr>
              <w:tab/>
            </w:r>
            <w:r w:rsidR="000A09DB" w:rsidRPr="002B3148">
              <w:rPr>
                <w:rStyle w:val="Hyperlink"/>
                <w:noProof/>
              </w:rPr>
              <w:t>Orion TI-30XS Operations</w:t>
            </w:r>
            <w:r w:rsidR="000A09DB">
              <w:rPr>
                <w:noProof/>
                <w:webHidden/>
              </w:rPr>
              <w:tab/>
            </w:r>
            <w:r w:rsidR="000A09DB">
              <w:rPr>
                <w:noProof/>
                <w:webHidden/>
              </w:rPr>
              <w:fldChar w:fldCharType="begin"/>
            </w:r>
            <w:r w:rsidR="000A09DB">
              <w:rPr>
                <w:noProof/>
                <w:webHidden/>
              </w:rPr>
              <w:instrText xml:space="preserve"> PAGEREF _Toc6569766 \h </w:instrText>
            </w:r>
            <w:r w:rsidR="000A09DB">
              <w:rPr>
                <w:noProof/>
                <w:webHidden/>
              </w:rPr>
            </w:r>
            <w:r w:rsidR="000A09DB">
              <w:rPr>
                <w:noProof/>
                <w:webHidden/>
              </w:rPr>
              <w:fldChar w:fldCharType="separate"/>
            </w:r>
            <w:r w:rsidR="000A09DB">
              <w:rPr>
                <w:noProof/>
                <w:webHidden/>
              </w:rPr>
              <w:t>9</w:t>
            </w:r>
            <w:r w:rsidR="000A09DB">
              <w:rPr>
                <w:noProof/>
                <w:webHidden/>
              </w:rPr>
              <w:fldChar w:fldCharType="end"/>
            </w:r>
          </w:hyperlink>
        </w:p>
        <w:p w14:paraId="29C863AD" w14:textId="343DEF30" w:rsidR="000A09DB" w:rsidRDefault="00000000">
          <w:pPr>
            <w:pStyle w:val="TOC2"/>
            <w:rPr>
              <w:rFonts w:asciiTheme="minorHAnsi" w:eastAsiaTheme="minorEastAsia" w:hAnsiTheme="minorHAnsi" w:cstheme="minorBidi"/>
              <w:smallCaps w:val="0"/>
              <w:noProof/>
              <w:sz w:val="22"/>
              <w:lang w:val="en-IN" w:eastAsia="zh-CN" w:bidi="hi-IN"/>
            </w:rPr>
          </w:pPr>
          <w:hyperlink w:anchor="_Toc6569767" w:history="1">
            <w:r w:rsidR="000A09DB" w:rsidRPr="002B3148">
              <w:rPr>
                <w:rStyle w:val="Hyperlink"/>
                <w:noProof/>
              </w:rPr>
              <w:t>3.1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Accessibility Functions</w:t>
            </w:r>
            <w:r w:rsidR="000A09DB">
              <w:rPr>
                <w:noProof/>
                <w:webHidden/>
              </w:rPr>
              <w:tab/>
            </w:r>
            <w:r w:rsidR="000A09DB">
              <w:rPr>
                <w:noProof/>
                <w:webHidden/>
              </w:rPr>
              <w:fldChar w:fldCharType="begin"/>
            </w:r>
            <w:r w:rsidR="000A09DB">
              <w:rPr>
                <w:noProof/>
                <w:webHidden/>
              </w:rPr>
              <w:instrText xml:space="preserve"> PAGEREF _Toc6569767 \h </w:instrText>
            </w:r>
            <w:r w:rsidR="000A09DB">
              <w:rPr>
                <w:noProof/>
                <w:webHidden/>
              </w:rPr>
            </w:r>
            <w:r w:rsidR="000A09DB">
              <w:rPr>
                <w:noProof/>
                <w:webHidden/>
              </w:rPr>
              <w:fldChar w:fldCharType="separate"/>
            </w:r>
            <w:r w:rsidR="000A09DB">
              <w:rPr>
                <w:noProof/>
                <w:webHidden/>
              </w:rPr>
              <w:t>9</w:t>
            </w:r>
            <w:r w:rsidR="000A09DB">
              <w:rPr>
                <w:noProof/>
                <w:webHidden/>
              </w:rPr>
              <w:fldChar w:fldCharType="end"/>
            </w:r>
          </w:hyperlink>
        </w:p>
        <w:p w14:paraId="07A4B2D3" w14:textId="6797EDB9" w:rsidR="000A09DB" w:rsidRDefault="00000000">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68" w:history="1">
            <w:r w:rsidR="000A09DB" w:rsidRPr="002B3148">
              <w:rPr>
                <w:rStyle w:val="Hyperlink"/>
                <w:noProof/>
                <w:lang w:bidi="x-none"/>
                <w14:scene3d>
                  <w14:camera w14:prst="orthographicFront"/>
                  <w14:lightRig w14:rig="threePt" w14:dir="t">
                    <w14:rot w14:lat="0" w14:lon="0" w14:rev="0"/>
                  </w14:lightRig>
                </w14:scene3d>
              </w:rPr>
              <w:t>3.1.1</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Access Key (A)</w:t>
            </w:r>
            <w:r w:rsidR="000A09DB">
              <w:rPr>
                <w:noProof/>
                <w:webHidden/>
              </w:rPr>
              <w:tab/>
            </w:r>
            <w:r w:rsidR="000A09DB">
              <w:rPr>
                <w:noProof/>
                <w:webHidden/>
              </w:rPr>
              <w:fldChar w:fldCharType="begin"/>
            </w:r>
            <w:r w:rsidR="000A09DB">
              <w:rPr>
                <w:noProof/>
                <w:webHidden/>
              </w:rPr>
              <w:instrText xml:space="preserve"> PAGEREF _Toc6569768 \h </w:instrText>
            </w:r>
            <w:r w:rsidR="000A09DB">
              <w:rPr>
                <w:noProof/>
                <w:webHidden/>
              </w:rPr>
            </w:r>
            <w:r w:rsidR="000A09DB">
              <w:rPr>
                <w:noProof/>
                <w:webHidden/>
              </w:rPr>
              <w:fldChar w:fldCharType="separate"/>
            </w:r>
            <w:r w:rsidR="000A09DB">
              <w:rPr>
                <w:noProof/>
                <w:webHidden/>
              </w:rPr>
              <w:t>10</w:t>
            </w:r>
            <w:r w:rsidR="000A09DB">
              <w:rPr>
                <w:noProof/>
                <w:webHidden/>
              </w:rPr>
              <w:fldChar w:fldCharType="end"/>
            </w:r>
          </w:hyperlink>
        </w:p>
        <w:p w14:paraId="546D0D5C" w14:textId="737DB6A3" w:rsidR="000A09DB" w:rsidRDefault="00000000">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69" w:history="1">
            <w:r w:rsidR="000A09DB" w:rsidRPr="002B3148">
              <w:rPr>
                <w:rStyle w:val="Hyperlink"/>
                <w:noProof/>
                <w:lang w:bidi="x-none"/>
                <w14:scene3d>
                  <w14:camera w14:prst="orthographicFront"/>
                  <w14:lightRig w14:rig="threePt" w14:dir="t">
                    <w14:rot w14:lat="0" w14:lon="0" w14:rev="0"/>
                  </w14:lightRig>
                </w14:scene3d>
              </w:rPr>
              <w:t>3.1.2</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Silence/Learn Key (S/L)</w:t>
            </w:r>
            <w:r w:rsidR="000A09DB">
              <w:rPr>
                <w:noProof/>
                <w:webHidden/>
              </w:rPr>
              <w:tab/>
            </w:r>
            <w:r w:rsidR="000A09DB">
              <w:rPr>
                <w:noProof/>
                <w:webHidden/>
              </w:rPr>
              <w:fldChar w:fldCharType="begin"/>
            </w:r>
            <w:r w:rsidR="000A09DB">
              <w:rPr>
                <w:noProof/>
                <w:webHidden/>
              </w:rPr>
              <w:instrText xml:space="preserve"> PAGEREF _Toc6569769 \h </w:instrText>
            </w:r>
            <w:r w:rsidR="000A09DB">
              <w:rPr>
                <w:noProof/>
                <w:webHidden/>
              </w:rPr>
            </w:r>
            <w:r w:rsidR="000A09DB">
              <w:rPr>
                <w:noProof/>
                <w:webHidden/>
              </w:rPr>
              <w:fldChar w:fldCharType="separate"/>
            </w:r>
            <w:r w:rsidR="000A09DB">
              <w:rPr>
                <w:noProof/>
                <w:webHidden/>
              </w:rPr>
              <w:t>11</w:t>
            </w:r>
            <w:r w:rsidR="000A09DB">
              <w:rPr>
                <w:noProof/>
                <w:webHidden/>
              </w:rPr>
              <w:fldChar w:fldCharType="end"/>
            </w:r>
          </w:hyperlink>
        </w:p>
        <w:p w14:paraId="76A671EA" w14:textId="04A91CDE" w:rsidR="000A09DB" w:rsidRDefault="00000000">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70" w:history="1">
            <w:r w:rsidR="000A09DB" w:rsidRPr="002B3148">
              <w:rPr>
                <w:rStyle w:val="Hyperlink"/>
                <w:noProof/>
                <w:lang w:bidi="x-none"/>
                <w14:scene3d>
                  <w14:camera w14:prst="orthographicFront"/>
                  <w14:lightRig w14:rig="threePt" w14:dir="t">
                    <w14:rot w14:lat="0" w14:lon="0" w14:rev="0"/>
                  </w14:lightRig>
                </w14:scene3d>
              </w:rPr>
              <w:t>3.1.3</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Repeat Key (</w:t>
            </w:r>
            <w:r w:rsidR="000A09DB" w:rsidRPr="002B3148">
              <w:rPr>
                <w:rStyle w:val="Hyperlink"/>
                <w:rFonts w:ascii="Cambria Math" w:hAnsi="Cambria Math" w:cs="Cambria Math"/>
                <w:noProof/>
              </w:rPr>
              <w:t>↺</w:t>
            </w:r>
            <w:r w:rsidR="000A09DB" w:rsidRPr="002B3148">
              <w:rPr>
                <w:rStyle w:val="Hyperlink"/>
                <w:noProof/>
              </w:rPr>
              <w:t>R)</w:t>
            </w:r>
            <w:r w:rsidR="000A09DB">
              <w:rPr>
                <w:noProof/>
                <w:webHidden/>
              </w:rPr>
              <w:tab/>
            </w:r>
            <w:r w:rsidR="000A09DB">
              <w:rPr>
                <w:noProof/>
                <w:webHidden/>
              </w:rPr>
              <w:fldChar w:fldCharType="begin"/>
            </w:r>
            <w:r w:rsidR="000A09DB">
              <w:rPr>
                <w:noProof/>
                <w:webHidden/>
              </w:rPr>
              <w:instrText xml:space="preserve"> PAGEREF _Toc6569770 \h </w:instrText>
            </w:r>
            <w:r w:rsidR="000A09DB">
              <w:rPr>
                <w:noProof/>
                <w:webHidden/>
              </w:rPr>
            </w:r>
            <w:r w:rsidR="000A09DB">
              <w:rPr>
                <w:noProof/>
                <w:webHidden/>
              </w:rPr>
              <w:fldChar w:fldCharType="separate"/>
            </w:r>
            <w:r w:rsidR="000A09DB">
              <w:rPr>
                <w:noProof/>
                <w:webHidden/>
              </w:rPr>
              <w:t>11</w:t>
            </w:r>
            <w:r w:rsidR="000A09DB">
              <w:rPr>
                <w:noProof/>
                <w:webHidden/>
              </w:rPr>
              <w:fldChar w:fldCharType="end"/>
            </w:r>
          </w:hyperlink>
        </w:p>
        <w:p w14:paraId="6A6D02A2" w14:textId="07530A4D" w:rsidR="000A09DB" w:rsidRDefault="00000000">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71" w:history="1">
            <w:r w:rsidR="000A09DB" w:rsidRPr="002B3148">
              <w:rPr>
                <w:rStyle w:val="Hyperlink"/>
                <w:noProof/>
                <w:lang w:bidi="x-none"/>
                <w14:scene3d>
                  <w14:camera w14:prst="orthographicFront"/>
                  <w14:lightRig w14:rig="threePt" w14:dir="t">
                    <w14:rot w14:lat="0" w14:lon="0" w14:rev="0"/>
                  </w14:lightRig>
                </w14:scene3d>
              </w:rPr>
              <w:t>3.1.4</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Learn Mode</w:t>
            </w:r>
            <w:r w:rsidR="000A09DB">
              <w:rPr>
                <w:noProof/>
                <w:webHidden/>
              </w:rPr>
              <w:tab/>
            </w:r>
            <w:r w:rsidR="000A09DB">
              <w:rPr>
                <w:noProof/>
                <w:webHidden/>
              </w:rPr>
              <w:fldChar w:fldCharType="begin"/>
            </w:r>
            <w:r w:rsidR="000A09DB">
              <w:rPr>
                <w:noProof/>
                <w:webHidden/>
              </w:rPr>
              <w:instrText xml:space="preserve"> PAGEREF _Toc6569771 \h </w:instrText>
            </w:r>
            <w:r w:rsidR="000A09DB">
              <w:rPr>
                <w:noProof/>
                <w:webHidden/>
              </w:rPr>
            </w:r>
            <w:r w:rsidR="000A09DB">
              <w:rPr>
                <w:noProof/>
                <w:webHidden/>
              </w:rPr>
              <w:fldChar w:fldCharType="separate"/>
            </w:r>
            <w:r w:rsidR="000A09DB">
              <w:rPr>
                <w:noProof/>
                <w:webHidden/>
              </w:rPr>
              <w:t>11</w:t>
            </w:r>
            <w:r w:rsidR="000A09DB">
              <w:rPr>
                <w:noProof/>
                <w:webHidden/>
              </w:rPr>
              <w:fldChar w:fldCharType="end"/>
            </w:r>
          </w:hyperlink>
        </w:p>
        <w:p w14:paraId="730AFEF4" w14:textId="3EA32A47" w:rsidR="000A09DB" w:rsidRDefault="00000000">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72" w:history="1">
            <w:r w:rsidR="000A09DB" w:rsidRPr="002B3148">
              <w:rPr>
                <w:rStyle w:val="Hyperlink"/>
                <w:noProof/>
                <w:lang w:bidi="x-none"/>
                <w14:scene3d>
                  <w14:camera w14:prst="orthographicFront"/>
                  <w14:lightRig w14:rig="threePt" w14:dir="t">
                    <w14:rot w14:lat="0" w14:lon="0" w14:rev="0"/>
                  </w14:lightRig>
                </w14:scene3d>
              </w:rPr>
              <w:t>3.1.5</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Orion Settings</w:t>
            </w:r>
            <w:r w:rsidR="000A09DB">
              <w:rPr>
                <w:noProof/>
                <w:webHidden/>
              </w:rPr>
              <w:tab/>
            </w:r>
            <w:r w:rsidR="000A09DB">
              <w:rPr>
                <w:noProof/>
                <w:webHidden/>
              </w:rPr>
              <w:fldChar w:fldCharType="begin"/>
            </w:r>
            <w:r w:rsidR="000A09DB">
              <w:rPr>
                <w:noProof/>
                <w:webHidden/>
              </w:rPr>
              <w:instrText xml:space="preserve"> PAGEREF _Toc6569772 \h </w:instrText>
            </w:r>
            <w:r w:rsidR="000A09DB">
              <w:rPr>
                <w:noProof/>
                <w:webHidden/>
              </w:rPr>
            </w:r>
            <w:r w:rsidR="000A09DB">
              <w:rPr>
                <w:noProof/>
                <w:webHidden/>
              </w:rPr>
              <w:fldChar w:fldCharType="separate"/>
            </w:r>
            <w:r w:rsidR="000A09DB">
              <w:rPr>
                <w:noProof/>
                <w:webHidden/>
              </w:rPr>
              <w:t>11</w:t>
            </w:r>
            <w:r w:rsidR="000A09DB">
              <w:rPr>
                <w:noProof/>
                <w:webHidden/>
              </w:rPr>
              <w:fldChar w:fldCharType="end"/>
            </w:r>
          </w:hyperlink>
        </w:p>
        <w:p w14:paraId="07E3CB62" w14:textId="57167623" w:rsidR="000A09DB" w:rsidRDefault="00000000">
          <w:pPr>
            <w:pStyle w:val="TOC3"/>
            <w:tabs>
              <w:tab w:val="left" w:pos="1200"/>
              <w:tab w:val="right" w:leader="hyphen" w:pos="8630"/>
            </w:tabs>
            <w:rPr>
              <w:rFonts w:asciiTheme="minorHAnsi" w:eastAsiaTheme="minorEastAsia" w:hAnsiTheme="minorHAnsi" w:cstheme="minorBidi"/>
              <w:i w:val="0"/>
              <w:iCs w:val="0"/>
              <w:noProof/>
              <w:sz w:val="22"/>
              <w:lang w:val="en-IN" w:eastAsia="zh-CN" w:bidi="hi-IN"/>
            </w:rPr>
          </w:pPr>
          <w:hyperlink w:anchor="_Toc6569773" w:history="1">
            <w:r w:rsidR="000A09DB" w:rsidRPr="002B3148">
              <w:rPr>
                <w:rStyle w:val="Hyperlink"/>
                <w:noProof/>
                <w:lang w:bidi="x-none"/>
                <w14:scene3d>
                  <w14:camera w14:prst="orthographicFront"/>
                  <w14:lightRig w14:rig="threePt" w14:dir="t">
                    <w14:rot w14:lat="0" w14:lon="0" w14:rev="0"/>
                  </w14:lightRig>
                </w14:scene3d>
              </w:rPr>
              <w:t>3.1.6</w:t>
            </w:r>
            <w:r w:rsidR="000A09DB">
              <w:rPr>
                <w:rFonts w:asciiTheme="minorHAnsi" w:eastAsiaTheme="minorEastAsia" w:hAnsiTheme="minorHAnsi" w:cstheme="minorBidi"/>
                <w:i w:val="0"/>
                <w:iCs w:val="0"/>
                <w:noProof/>
                <w:sz w:val="22"/>
                <w:lang w:val="en-IN" w:eastAsia="zh-CN" w:bidi="hi-IN"/>
              </w:rPr>
              <w:tab/>
            </w:r>
            <w:r w:rsidR="000A09DB" w:rsidRPr="002B3148">
              <w:rPr>
                <w:rStyle w:val="Hyperlink"/>
                <w:noProof/>
              </w:rPr>
              <w:t>Access Mode Keys</w:t>
            </w:r>
            <w:r w:rsidR="000A09DB">
              <w:rPr>
                <w:noProof/>
                <w:webHidden/>
              </w:rPr>
              <w:tab/>
            </w:r>
            <w:r w:rsidR="000A09DB">
              <w:rPr>
                <w:noProof/>
                <w:webHidden/>
              </w:rPr>
              <w:fldChar w:fldCharType="begin"/>
            </w:r>
            <w:r w:rsidR="000A09DB">
              <w:rPr>
                <w:noProof/>
                <w:webHidden/>
              </w:rPr>
              <w:instrText xml:space="preserve"> PAGEREF _Toc6569773 \h </w:instrText>
            </w:r>
            <w:r w:rsidR="000A09DB">
              <w:rPr>
                <w:noProof/>
                <w:webHidden/>
              </w:rPr>
            </w:r>
            <w:r w:rsidR="000A09DB">
              <w:rPr>
                <w:noProof/>
                <w:webHidden/>
              </w:rPr>
              <w:fldChar w:fldCharType="separate"/>
            </w:r>
            <w:r w:rsidR="000A09DB">
              <w:rPr>
                <w:noProof/>
                <w:webHidden/>
              </w:rPr>
              <w:t>12</w:t>
            </w:r>
            <w:r w:rsidR="000A09DB">
              <w:rPr>
                <w:noProof/>
                <w:webHidden/>
              </w:rPr>
              <w:fldChar w:fldCharType="end"/>
            </w:r>
          </w:hyperlink>
        </w:p>
        <w:p w14:paraId="48FE2214" w14:textId="4909967B" w:rsidR="000A09DB" w:rsidRDefault="00000000">
          <w:pPr>
            <w:pStyle w:val="TOC2"/>
            <w:rPr>
              <w:rFonts w:asciiTheme="minorHAnsi" w:eastAsiaTheme="minorEastAsia" w:hAnsiTheme="minorHAnsi" w:cstheme="minorBidi"/>
              <w:smallCaps w:val="0"/>
              <w:noProof/>
              <w:sz w:val="22"/>
              <w:lang w:val="en-IN" w:eastAsia="zh-CN" w:bidi="hi-IN"/>
            </w:rPr>
          </w:pPr>
          <w:hyperlink w:anchor="_Toc6569774" w:history="1">
            <w:r w:rsidR="000A09DB" w:rsidRPr="002B3148">
              <w:rPr>
                <w:rStyle w:val="Hyperlink"/>
                <w:noProof/>
              </w:rPr>
              <w:t>3.2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Home Screen</w:t>
            </w:r>
            <w:r w:rsidR="000A09DB">
              <w:rPr>
                <w:noProof/>
                <w:webHidden/>
              </w:rPr>
              <w:tab/>
            </w:r>
            <w:r w:rsidR="000A09DB">
              <w:rPr>
                <w:noProof/>
                <w:webHidden/>
              </w:rPr>
              <w:fldChar w:fldCharType="begin"/>
            </w:r>
            <w:r w:rsidR="000A09DB">
              <w:rPr>
                <w:noProof/>
                <w:webHidden/>
              </w:rPr>
              <w:instrText xml:space="preserve"> PAGEREF _Toc6569774 \h </w:instrText>
            </w:r>
            <w:r w:rsidR="000A09DB">
              <w:rPr>
                <w:noProof/>
                <w:webHidden/>
              </w:rPr>
            </w:r>
            <w:r w:rsidR="000A09DB">
              <w:rPr>
                <w:noProof/>
                <w:webHidden/>
              </w:rPr>
              <w:fldChar w:fldCharType="separate"/>
            </w:r>
            <w:r w:rsidR="000A09DB">
              <w:rPr>
                <w:noProof/>
                <w:webHidden/>
              </w:rPr>
              <w:t>12</w:t>
            </w:r>
            <w:r w:rsidR="000A09DB">
              <w:rPr>
                <w:noProof/>
                <w:webHidden/>
              </w:rPr>
              <w:fldChar w:fldCharType="end"/>
            </w:r>
          </w:hyperlink>
        </w:p>
        <w:p w14:paraId="586E2AF0" w14:textId="76154B5A" w:rsidR="000A09DB" w:rsidRDefault="00000000">
          <w:pPr>
            <w:pStyle w:val="TOC2"/>
            <w:rPr>
              <w:rFonts w:asciiTheme="minorHAnsi" w:eastAsiaTheme="minorEastAsia" w:hAnsiTheme="minorHAnsi" w:cstheme="minorBidi"/>
              <w:smallCaps w:val="0"/>
              <w:noProof/>
              <w:sz w:val="22"/>
              <w:lang w:val="en-IN" w:eastAsia="zh-CN" w:bidi="hi-IN"/>
            </w:rPr>
          </w:pPr>
          <w:hyperlink w:anchor="_Toc6569775" w:history="1">
            <w:r w:rsidR="000A09DB" w:rsidRPr="002B3148">
              <w:rPr>
                <w:rStyle w:val="Hyperlink"/>
                <w:noProof/>
              </w:rPr>
              <w:t>3.3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2nd functions</w:t>
            </w:r>
            <w:r w:rsidR="000A09DB">
              <w:rPr>
                <w:noProof/>
                <w:webHidden/>
              </w:rPr>
              <w:tab/>
            </w:r>
            <w:r w:rsidR="000A09DB">
              <w:rPr>
                <w:noProof/>
                <w:webHidden/>
              </w:rPr>
              <w:fldChar w:fldCharType="begin"/>
            </w:r>
            <w:r w:rsidR="000A09DB">
              <w:rPr>
                <w:noProof/>
                <w:webHidden/>
              </w:rPr>
              <w:instrText xml:space="preserve"> PAGEREF _Toc6569775 \h </w:instrText>
            </w:r>
            <w:r w:rsidR="000A09DB">
              <w:rPr>
                <w:noProof/>
                <w:webHidden/>
              </w:rPr>
            </w:r>
            <w:r w:rsidR="000A09DB">
              <w:rPr>
                <w:noProof/>
                <w:webHidden/>
              </w:rPr>
              <w:fldChar w:fldCharType="separate"/>
            </w:r>
            <w:r w:rsidR="000A09DB">
              <w:rPr>
                <w:noProof/>
                <w:webHidden/>
              </w:rPr>
              <w:t>13</w:t>
            </w:r>
            <w:r w:rsidR="000A09DB">
              <w:rPr>
                <w:noProof/>
                <w:webHidden/>
              </w:rPr>
              <w:fldChar w:fldCharType="end"/>
            </w:r>
          </w:hyperlink>
        </w:p>
        <w:p w14:paraId="15721294" w14:textId="000D2E76" w:rsidR="000A09DB" w:rsidRDefault="00000000">
          <w:pPr>
            <w:pStyle w:val="TOC2"/>
            <w:rPr>
              <w:rFonts w:asciiTheme="minorHAnsi" w:eastAsiaTheme="minorEastAsia" w:hAnsiTheme="minorHAnsi" w:cstheme="minorBidi"/>
              <w:smallCaps w:val="0"/>
              <w:noProof/>
              <w:sz w:val="22"/>
              <w:lang w:val="en-IN" w:eastAsia="zh-CN" w:bidi="hi-IN"/>
            </w:rPr>
          </w:pPr>
          <w:hyperlink w:anchor="_Toc6569776" w:history="1">
            <w:r w:rsidR="000A09DB" w:rsidRPr="002B3148">
              <w:rPr>
                <w:rStyle w:val="Hyperlink"/>
                <w:noProof/>
              </w:rPr>
              <w:t>3.4</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Modes</w:t>
            </w:r>
            <w:r w:rsidR="000A09DB">
              <w:rPr>
                <w:noProof/>
                <w:webHidden/>
              </w:rPr>
              <w:tab/>
            </w:r>
            <w:r w:rsidR="000A09DB">
              <w:rPr>
                <w:noProof/>
                <w:webHidden/>
              </w:rPr>
              <w:fldChar w:fldCharType="begin"/>
            </w:r>
            <w:r w:rsidR="000A09DB">
              <w:rPr>
                <w:noProof/>
                <w:webHidden/>
              </w:rPr>
              <w:instrText xml:space="preserve"> PAGEREF _Toc6569776 \h </w:instrText>
            </w:r>
            <w:r w:rsidR="000A09DB">
              <w:rPr>
                <w:noProof/>
                <w:webHidden/>
              </w:rPr>
            </w:r>
            <w:r w:rsidR="000A09DB">
              <w:rPr>
                <w:noProof/>
                <w:webHidden/>
              </w:rPr>
              <w:fldChar w:fldCharType="separate"/>
            </w:r>
            <w:r w:rsidR="000A09DB">
              <w:rPr>
                <w:noProof/>
                <w:webHidden/>
              </w:rPr>
              <w:t>14</w:t>
            </w:r>
            <w:r w:rsidR="000A09DB">
              <w:rPr>
                <w:noProof/>
                <w:webHidden/>
              </w:rPr>
              <w:fldChar w:fldCharType="end"/>
            </w:r>
          </w:hyperlink>
        </w:p>
        <w:p w14:paraId="543F85FD" w14:textId="187AB96B" w:rsidR="000A09DB" w:rsidRDefault="00000000">
          <w:pPr>
            <w:pStyle w:val="TOC2"/>
            <w:rPr>
              <w:rFonts w:asciiTheme="minorHAnsi" w:eastAsiaTheme="minorEastAsia" w:hAnsiTheme="minorHAnsi" w:cstheme="minorBidi"/>
              <w:smallCaps w:val="0"/>
              <w:noProof/>
              <w:sz w:val="22"/>
              <w:lang w:val="en-IN" w:eastAsia="zh-CN" w:bidi="hi-IN"/>
            </w:rPr>
          </w:pPr>
          <w:hyperlink w:anchor="_Toc6569777" w:history="1">
            <w:r w:rsidR="000A09DB" w:rsidRPr="002B3148">
              <w:rPr>
                <w:rStyle w:val="Hyperlink"/>
                <w:noProof/>
              </w:rPr>
              <w:t>3.5</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Menus</w:t>
            </w:r>
            <w:r w:rsidR="000A09DB">
              <w:rPr>
                <w:noProof/>
                <w:webHidden/>
              </w:rPr>
              <w:tab/>
            </w:r>
            <w:r w:rsidR="000A09DB">
              <w:rPr>
                <w:noProof/>
                <w:webHidden/>
              </w:rPr>
              <w:fldChar w:fldCharType="begin"/>
            </w:r>
            <w:r w:rsidR="000A09DB">
              <w:rPr>
                <w:noProof/>
                <w:webHidden/>
              </w:rPr>
              <w:instrText xml:space="preserve"> PAGEREF _Toc6569777 \h </w:instrText>
            </w:r>
            <w:r w:rsidR="000A09DB">
              <w:rPr>
                <w:noProof/>
                <w:webHidden/>
              </w:rPr>
            </w:r>
            <w:r w:rsidR="000A09DB">
              <w:rPr>
                <w:noProof/>
                <w:webHidden/>
              </w:rPr>
              <w:fldChar w:fldCharType="separate"/>
            </w:r>
            <w:r w:rsidR="000A09DB">
              <w:rPr>
                <w:noProof/>
                <w:webHidden/>
              </w:rPr>
              <w:t>15</w:t>
            </w:r>
            <w:r w:rsidR="000A09DB">
              <w:rPr>
                <w:noProof/>
                <w:webHidden/>
              </w:rPr>
              <w:fldChar w:fldCharType="end"/>
            </w:r>
          </w:hyperlink>
        </w:p>
        <w:p w14:paraId="24042D07" w14:textId="712D9587" w:rsidR="000A09DB" w:rsidRDefault="00000000">
          <w:pPr>
            <w:pStyle w:val="TOC2"/>
            <w:rPr>
              <w:rFonts w:asciiTheme="minorHAnsi" w:eastAsiaTheme="minorEastAsia" w:hAnsiTheme="minorHAnsi" w:cstheme="minorBidi"/>
              <w:smallCaps w:val="0"/>
              <w:noProof/>
              <w:sz w:val="22"/>
              <w:lang w:val="en-IN" w:eastAsia="zh-CN" w:bidi="hi-IN"/>
            </w:rPr>
          </w:pPr>
          <w:hyperlink w:anchor="_Toc6569778" w:history="1">
            <w:r w:rsidR="000A09DB" w:rsidRPr="002B3148">
              <w:rPr>
                <w:rStyle w:val="Hyperlink"/>
                <w:noProof/>
              </w:rPr>
              <w:t>3.6</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Scrolling</w:t>
            </w:r>
            <w:r w:rsidR="000A09DB">
              <w:rPr>
                <w:noProof/>
                <w:webHidden/>
              </w:rPr>
              <w:tab/>
            </w:r>
            <w:r w:rsidR="000A09DB">
              <w:rPr>
                <w:noProof/>
                <w:webHidden/>
              </w:rPr>
              <w:fldChar w:fldCharType="begin"/>
            </w:r>
            <w:r w:rsidR="000A09DB">
              <w:rPr>
                <w:noProof/>
                <w:webHidden/>
              </w:rPr>
              <w:instrText xml:space="preserve"> PAGEREF _Toc6569778 \h </w:instrText>
            </w:r>
            <w:r w:rsidR="000A09DB">
              <w:rPr>
                <w:noProof/>
                <w:webHidden/>
              </w:rPr>
            </w:r>
            <w:r w:rsidR="000A09DB">
              <w:rPr>
                <w:noProof/>
                <w:webHidden/>
              </w:rPr>
              <w:fldChar w:fldCharType="separate"/>
            </w:r>
            <w:r w:rsidR="000A09DB">
              <w:rPr>
                <w:noProof/>
                <w:webHidden/>
              </w:rPr>
              <w:t>17</w:t>
            </w:r>
            <w:r w:rsidR="000A09DB">
              <w:rPr>
                <w:noProof/>
                <w:webHidden/>
              </w:rPr>
              <w:fldChar w:fldCharType="end"/>
            </w:r>
          </w:hyperlink>
        </w:p>
        <w:p w14:paraId="4F403185" w14:textId="5B8632FF" w:rsidR="000A09DB" w:rsidRDefault="00000000">
          <w:pPr>
            <w:pStyle w:val="TOC2"/>
            <w:rPr>
              <w:rFonts w:asciiTheme="minorHAnsi" w:eastAsiaTheme="minorEastAsia" w:hAnsiTheme="minorHAnsi" w:cstheme="minorBidi"/>
              <w:smallCaps w:val="0"/>
              <w:noProof/>
              <w:sz w:val="22"/>
              <w:lang w:val="en-IN" w:eastAsia="zh-CN" w:bidi="hi-IN"/>
            </w:rPr>
          </w:pPr>
          <w:hyperlink w:anchor="_Toc6569779" w:history="1">
            <w:r w:rsidR="000A09DB" w:rsidRPr="002B3148">
              <w:rPr>
                <w:rStyle w:val="Hyperlink"/>
                <w:noProof/>
              </w:rPr>
              <w:t>3.7</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Answer toggle</w:t>
            </w:r>
            <w:r w:rsidR="000A09DB">
              <w:rPr>
                <w:noProof/>
                <w:webHidden/>
              </w:rPr>
              <w:tab/>
            </w:r>
            <w:r w:rsidR="000A09DB">
              <w:rPr>
                <w:noProof/>
                <w:webHidden/>
              </w:rPr>
              <w:fldChar w:fldCharType="begin"/>
            </w:r>
            <w:r w:rsidR="000A09DB">
              <w:rPr>
                <w:noProof/>
                <w:webHidden/>
              </w:rPr>
              <w:instrText xml:space="preserve"> PAGEREF _Toc6569779 \h </w:instrText>
            </w:r>
            <w:r w:rsidR="000A09DB">
              <w:rPr>
                <w:noProof/>
                <w:webHidden/>
              </w:rPr>
            </w:r>
            <w:r w:rsidR="000A09DB">
              <w:rPr>
                <w:noProof/>
                <w:webHidden/>
              </w:rPr>
              <w:fldChar w:fldCharType="separate"/>
            </w:r>
            <w:r w:rsidR="000A09DB">
              <w:rPr>
                <w:noProof/>
                <w:webHidden/>
              </w:rPr>
              <w:t>18</w:t>
            </w:r>
            <w:r w:rsidR="000A09DB">
              <w:rPr>
                <w:noProof/>
                <w:webHidden/>
              </w:rPr>
              <w:fldChar w:fldCharType="end"/>
            </w:r>
          </w:hyperlink>
        </w:p>
        <w:p w14:paraId="6CB89C32" w14:textId="3589CE88" w:rsidR="000A09DB" w:rsidRDefault="00000000">
          <w:pPr>
            <w:pStyle w:val="TOC2"/>
            <w:rPr>
              <w:rFonts w:asciiTheme="minorHAnsi" w:eastAsiaTheme="minorEastAsia" w:hAnsiTheme="minorHAnsi" w:cstheme="minorBidi"/>
              <w:smallCaps w:val="0"/>
              <w:noProof/>
              <w:sz w:val="22"/>
              <w:lang w:val="en-IN" w:eastAsia="zh-CN" w:bidi="hi-IN"/>
            </w:rPr>
          </w:pPr>
          <w:hyperlink w:anchor="_Toc6569780" w:history="1">
            <w:r w:rsidR="000A09DB" w:rsidRPr="002B3148">
              <w:rPr>
                <w:rStyle w:val="Hyperlink"/>
                <w:noProof/>
              </w:rPr>
              <w:t>3.8</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Last answer</w:t>
            </w:r>
            <w:r w:rsidR="000A09DB">
              <w:rPr>
                <w:noProof/>
                <w:webHidden/>
              </w:rPr>
              <w:tab/>
            </w:r>
            <w:r w:rsidR="000A09DB">
              <w:rPr>
                <w:noProof/>
                <w:webHidden/>
              </w:rPr>
              <w:fldChar w:fldCharType="begin"/>
            </w:r>
            <w:r w:rsidR="000A09DB">
              <w:rPr>
                <w:noProof/>
                <w:webHidden/>
              </w:rPr>
              <w:instrText xml:space="preserve"> PAGEREF _Toc6569780 \h </w:instrText>
            </w:r>
            <w:r w:rsidR="000A09DB">
              <w:rPr>
                <w:noProof/>
                <w:webHidden/>
              </w:rPr>
            </w:r>
            <w:r w:rsidR="000A09DB">
              <w:rPr>
                <w:noProof/>
                <w:webHidden/>
              </w:rPr>
              <w:fldChar w:fldCharType="separate"/>
            </w:r>
            <w:r w:rsidR="000A09DB">
              <w:rPr>
                <w:noProof/>
                <w:webHidden/>
              </w:rPr>
              <w:t>18</w:t>
            </w:r>
            <w:r w:rsidR="000A09DB">
              <w:rPr>
                <w:noProof/>
                <w:webHidden/>
              </w:rPr>
              <w:fldChar w:fldCharType="end"/>
            </w:r>
          </w:hyperlink>
        </w:p>
        <w:p w14:paraId="014D250D" w14:textId="051A7C3C" w:rsidR="000A09DB" w:rsidRDefault="00000000">
          <w:pPr>
            <w:pStyle w:val="TOC2"/>
            <w:rPr>
              <w:rFonts w:asciiTheme="minorHAnsi" w:eastAsiaTheme="minorEastAsia" w:hAnsiTheme="minorHAnsi" w:cstheme="minorBidi"/>
              <w:smallCaps w:val="0"/>
              <w:noProof/>
              <w:sz w:val="22"/>
              <w:lang w:val="en-IN" w:eastAsia="zh-CN" w:bidi="hi-IN"/>
            </w:rPr>
          </w:pPr>
          <w:hyperlink w:anchor="_Toc6569781" w:history="1">
            <w:r w:rsidR="000A09DB" w:rsidRPr="002B3148">
              <w:rPr>
                <w:rStyle w:val="Hyperlink"/>
                <w:noProof/>
              </w:rPr>
              <w:t>3.9</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Order of operations</w:t>
            </w:r>
            <w:r w:rsidR="000A09DB">
              <w:rPr>
                <w:noProof/>
                <w:webHidden/>
              </w:rPr>
              <w:tab/>
            </w:r>
            <w:r w:rsidR="000A09DB">
              <w:rPr>
                <w:noProof/>
                <w:webHidden/>
              </w:rPr>
              <w:fldChar w:fldCharType="begin"/>
            </w:r>
            <w:r w:rsidR="000A09DB">
              <w:rPr>
                <w:noProof/>
                <w:webHidden/>
              </w:rPr>
              <w:instrText xml:space="preserve"> PAGEREF _Toc6569781 \h </w:instrText>
            </w:r>
            <w:r w:rsidR="000A09DB">
              <w:rPr>
                <w:noProof/>
                <w:webHidden/>
              </w:rPr>
            </w:r>
            <w:r w:rsidR="000A09DB">
              <w:rPr>
                <w:noProof/>
                <w:webHidden/>
              </w:rPr>
              <w:fldChar w:fldCharType="separate"/>
            </w:r>
            <w:r w:rsidR="000A09DB">
              <w:rPr>
                <w:noProof/>
                <w:webHidden/>
              </w:rPr>
              <w:t>18</w:t>
            </w:r>
            <w:r w:rsidR="000A09DB">
              <w:rPr>
                <w:noProof/>
                <w:webHidden/>
              </w:rPr>
              <w:fldChar w:fldCharType="end"/>
            </w:r>
          </w:hyperlink>
        </w:p>
        <w:p w14:paraId="07931302" w14:textId="70C96D43" w:rsidR="000A09DB" w:rsidRDefault="00000000">
          <w:pPr>
            <w:pStyle w:val="TOC2"/>
            <w:rPr>
              <w:rFonts w:asciiTheme="minorHAnsi" w:eastAsiaTheme="minorEastAsia" w:hAnsiTheme="minorHAnsi" w:cstheme="minorBidi"/>
              <w:smallCaps w:val="0"/>
              <w:noProof/>
              <w:sz w:val="22"/>
              <w:lang w:val="en-IN" w:eastAsia="zh-CN" w:bidi="hi-IN"/>
            </w:rPr>
          </w:pPr>
          <w:hyperlink w:anchor="_Toc6569782" w:history="1">
            <w:r w:rsidR="000A09DB" w:rsidRPr="002B3148">
              <w:rPr>
                <w:rStyle w:val="Hyperlink"/>
                <w:noProof/>
              </w:rPr>
              <w:t>3.10</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Clearing and correcting</w:t>
            </w:r>
            <w:r w:rsidR="000A09DB">
              <w:rPr>
                <w:noProof/>
                <w:webHidden/>
              </w:rPr>
              <w:tab/>
            </w:r>
            <w:r w:rsidR="000A09DB">
              <w:rPr>
                <w:noProof/>
                <w:webHidden/>
              </w:rPr>
              <w:fldChar w:fldCharType="begin"/>
            </w:r>
            <w:r w:rsidR="000A09DB">
              <w:rPr>
                <w:noProof/>
                <w:webHidden/>
              </w:rPr>
              <w:instrText xml:space="preserve"> PAGEREF _Toc6569782 \h </w:instrText>
            </w:r>
            <w:r w:rsidR="000A09DB">
              <w:rPr>
                <w:noProof/>
                <w:webHidden/>
              </w:rPr>
            </w:r>
            <w:r w:rsidR="000A09DB">
              <w:rPr>
                <w:noProof/>
                <w:webHidden/>
              </w:rPr>
              <w:fldChar w:fldCharType="separate"/>
            </w:r>
            <w:r w:rsidR="000A09DB">
              <w:rPr>
                <w:noProof/>
                <w:webHidden/>
              </w:rPr>
              <w:t>19</w:t>
            </w:r>
            <w:r w:rsidR="000A09DB">
              <w:rPr>
                <w:noProof/>
                <w:webHidden/>
              </w:rPr>
              <w:fldChar w:fldCharType="end"/>
            </w:r>
          </w:hyperlink>
        </w:p>
        <w:p w14:paraId="304CD872" w14:textId="7877FF98" w:rsidR="000A09DB" w:rsidRDefault="00000000">
          <w:pPr>
            <w:pStyle w:val="TOC2"/>
            <w:rPr>
              <w:rFonts w:asciiTheme="minorHAnsi" w:eastAsiaTheme="minorEastAsia" w:hAnsiTheme="minorHAnsi" w:cstheme="minorBidi"/>
              <w:smallCaps w:val="0"/>
              <w:noProof/>
              <w:sz w:val="22"/>
              <w:lang w:val="en-IN" w:eastAsia="zh-CN" w:bidi="hi-IN"/>
            </w:rPr>
          </w:pPr>
          <w:hyperlink w:anchor="_Toc6569783" w:history="1">
            <w:r w:rsidR="000A09DB" w:rsidRPr="002B3148">
              <w:rPr>
                <w:rStyle w:val="Hyperlink"/>
                <w:noProof/>
              </w:rPr>
              <w:t>3.11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Fractions</w:t>
            </w:r>
            <w:r w:rsidR="000A09DB">
              <w:rPr>
                <w:noProof/>
                <w:webHidden/>
              </w:rPr>
              <w:tab/>
            </w:r>
            <w:r w:rsidR="000A09DB">
              <w:rPr>
                <w:noProof/>
                <w:webHidden/>
              </w:rPr>
              <w:fldChar w:fldCharType="begin"/>
            </w:r>
            <w:r w:rsidR="000A09DB">
              <w:rPr>
                <w:noProof/>
                <w:webHidden/>
              </w:rPr>
              <w:instrText xml:space="preserve"> PAGEREF _Toc6569783 \h </w:instrText>
            </w:r>
            <w:r w:rsidR="000A09DB">
              <w:rPr>
                <w:noProof/>
                <w:webHidden/>
              </w:rPr>
            </w:r>
            <w:r w:rsidR="000A09DB">
              <w:rPr>
                <w:noProof/>
                <w:webHidden/>
              </w:rPr>
              <w:fldChar w:fldCharType="separate"/>
            </w:r>
            <w:r w:rsidR="000A09DB">
              <w:rPr>
                <w:noProof/>
                <w:webHidden/>
              </w:rPr>
              <w:t>19</w:t>
            </w:r>
            <w:r w:rsidR="000A09DB">
              <w:rPr>
                <w:noProof/>
                <w:webHidden/>
              </w:rPr>
              <w:fldChar w:fldCharType="end"/>
            </w:r>
          </w:hyperlink>
        </w:p>
        <w:p w14:paraId="0F184C8B" w14:textId="1C117A71" w:rsidR="000A09DB" w:rsidRDefault="00000000">
          <w:pPr>
            <w:pStyle w:val="TOC2"/>
            <w:rPr>
              <w:rFonts w:asciiTheme="minorHAnsi" w:eastAsiaTheme="minorEastAsia" w:hAnsiTheme="minorHAnsi" w:cstheme="minorBidi"/>
              <w:smallCaps w:val="0"/>
              <w:noProof/>
              <w:sz w:val="22"/>
              <w:lang w:val="en-IN" w:eastAsia="zh-CN" w:bidi="hi-IN"/>
            </w:rPr>
          </w:pPr>
          <w:hyperlink w:anchor="_Toc6569784" w:history="1">
            <w:r w:rsidR="000A09DB" w:rsidRPr="002B3148">
              <w:rPr>
                <w:rStyle w:val="Hyperlink"/>
                <w:noProof/>
              </w:rPr>
              <w:t>3.12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Percentages</w:t>
            </w:r>
            <w:r w:rsidR="000A09DB">
              <w:rPr>
                <w:noProof/>
                <w:webHidden/>
              </w:rPr>
              <w:tab/>
            </w:r>
            <w:r w:rsidR="000A09DB">
              <w:rPr>
                <w:noProof/>
                <w:webHidden/>
              </w:rPr>
              <w:fldChar w:fldCharType="begin"/>
            </w:r>
            <w:r w:rsidR="000A09DB">
              <w:rPr>
                <w:noProof/>
                <w:webHidden/>
              </w:rPr>
              <w:instrText xml:space="preserve"> PAGEREF _Toc6569784 \h </w:instrText>
            </w:r>
            <w:r w:rsidR="000A09DB">
              <w:rPr>
                <w:noProof/>
                <w:webHidden/>
              </w:rPr>
            </w:r>
            <w:r w:rsidR="000A09DB">
              <w:rPr>
                <w:noProof/>
                <w:webHidden/>
              </w:rPr>
              <w:fldChar w:fldCharType="separate"/>
            </w:r>
            <w:r w:rsidR="000A09DB">
              <w:rPr>
                <w:noProof/>
                <w:webHidden/>
              </w:rPr>
              <w:t>20</w:t>
            </w:r>
            <w:r w:rsidR="000A09DB">
              <w:rPr>
                <w:noProof/>
                <w:webHidden/>
              </w:rPr>
              <w:fldChar w:fldCharType="end"/>
            </w:r>
          </w:hyperlink>
        </w:p>
        <w:p w14:paraId="323D3864" w14:textId="1E91C0C9" w:rsidR="000A09DB" w:rsidRDefault="00000000">
          <w:pPr>
            <w:pStyle w:val="TOC2"/>
            <w:rPr>
              <w:rFonts w:asciiTheme="minorHAnsi" w:eastAsiaTheme="minorEastAsia" w:hAnsiTheme="minorHAnsi" w:cstheme="minorBidi"/>
              <w:smallCaps w:val="0"/>
              <w:noProof/>
              <w:sz w:val="22"/>
              <w:lang w:val="en-IN" w:eastAsia="zh-CN" w:bidi="hi-IN"/>
            </w:rPr>
          </w:pPr>
          <w:hyperlink w:anchor="_Toc6569785" w:history="1">
            <w:r w:rsidR="000A09DB" w:rsidRPr="002B3148">
              <w:rPr>
                <w:rStyle w:val="Hyperlink"/>
                <w:noProof/>
              </w:rPr>
              <w:t>3.13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x10</w:t>
            </w:r>
            <w:r w:rsidR="000A09DB" w:rsidRPr="002B3148">
              <w:rPr>
                <w:rStyle w:val="Hyperlink"/>
                <w:noProof/>
                <w:vertAlign w:val="superscript"/>
              </w:rPr>
              <w:t>n</w:t>
            </w:r>
            <w:r w:rsidR="000A09DB" w:rsidRPr="002B3148">
              <w:rPr>
                <w:rStyle w:val="Hyperlink"/>
                <w:noProof/>
              </w:rPr>
              <w:t xml:space="preserve"> key</w:t>
            </w:r>
            <w:r w:rsidR="000A09DB">
              <w:rPr>
                <w:noProof/>
                <w:webHidden/>
              </w:rPr>
              <w:tab/>
            </w:r>
            <w:r w:rsidR="000A09DB">
              <w:rPr>
                <w:noProof/>
                <w:webHidden/>
              </w:rPr>
              <w:fldChar w:fldCharType="begin"/>
            </w:r>
            <w:r w:rsidR="000A09DB">
              <w:rPr>
                <w:noProof/>
                <w:webHidden/>
              </w:rPr>
              <w:instrText xml:space="preserve"> PAGEREF _Toc6569785 \h </w:instrText>
            </w:r>
            <w:r w:rsidR="000A09DB">
              <w:rPr>
                <w:noProof/>
                <w:webHidden/>
              </w:rPr>
            </w:r>
            <w:r w:rsidR="000A09DB">
              <w:rPr>
                <w:noProof/>
                <w:webHidden/>
              </w:rPr>
              <w:fldChar w:fldCharType="separate"/>
            </w:r>
            <w:r w:rsidR="000A09DB">
              <w:rPr>
                <w:noProof/>
                <w:webHidden/>
              </w:rPr>
              <w:t>21</w:t>
            </w:r>
            <w:r w:rsidR="000A09DB">
              <w:rPr>
                <w:noProof/>
                <w:webHidden/>
              </w:rPr>
              <w:fldChar w:fldCharType="end"/>
            </w:r>
          </w:hyperlink>
        </w:p>
        <w:p w14:paraId="71A925E3" w14:textId="3C376F4F" w:rsidR="000A09DB" w:rsidRDefault="00000000">
          <w:pPr>
            <w:pStyle w:val="TOC2"/>
            <w:rPr>
              <w:rFonts w:asciiTheme="minorHAnsi" w:eastAsiaTheme="minorEastAsia" w:hAnsiTheme="minorHAnsi" w:cstheme="minorBidi"/>
              <w:smallCaps w:val="0"/>
              <w:noProof/>
              <w:sz w:val="22"/>
              <w:lang w:val="en-IN" w:eastAsia="zh-CN" w:bidi="hi-IN"/>
            </w:rPr>
          </w:pPr>
          <w:hyperlink w:anchor="_Toc6569786" w:history="1">
            <w:r w:rsidR="000A09DB" w:rsidRPr="002B3148">
              <w:rPr>
                <w:rStyle w:val="Hyperlink"/>
                <w:noProof/>
              </w:rPr>
              <w:t>3.14</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Powers, roots and inverses</w:t>
            </w:r>
            <w:r w:rsidR="000A09DB">
              <w:rPr>
                <w:noProof/>
                <w:webHidden/>
              </w:rPr>
              <w:tab/>
            </w:r>
            <w:r w:rsidR="000A09DB">
              <w:rPr>
                <w:noProof/>
                <w:webHidden/>
              </w:rPr>
              <w:fldChar w:fldCharType="begin"/>
            </w:r>
            <w:r w:rsidR="000A09DB">
              <w:rPr>
                <w:noProof/>
                <w:webHidden/>
              </w:rPr>
              <w:instrText xml:space="preserve"> PAGEREF _Toc6569786 \h </w:instrText>
            </w:r>
            <w:r w:rsidR="000A09DB">
              <w:rPr>
                <w:noProof/>
                <w:webHidden/>
              </w:rPr>
            </w:r>
            <w:r w:rsidR="000A09DB">
              <w:rPr>
                <w:noProof/>
                <w:webHidden/>
              </w:rPr>
              <w:fldChar w:fldCharType="separate"/>
            </w:r>
            <w:r w:rsidR="000A09DB">
              <w:rPr>
                <w:noProof/>
                <w:webHidden/>
              </w:rPr>
              <w:t>21</w:t>
            </w:r>
            <w:r w:rsidR="000A09DB">
              <w:rPr>
                <w:noProof/>
                <w:webHidden/>
              </w:rPr>
              <w:fldChar w:fldCharType="end"/>
            </w:r>
          </w:hyperlink>
        </w:p>
        <w:p w14:paraId="011F5796" w14:textId="041C665D" w:rsidR="000A09DB" w:rsidRDefault="00000000">
          <w:pPr>
            <w:pStyle w:val="TOC2"/>
            <w:rPr>
              <w:rFonts w:asciiTheme="minorHAnsi" w:eastAsiaTheme="minorEastAsia" w:hAnsiTheme="minorHAnsi" w:cstheme="minorBidi"/>
              <w:smallCaps w:val="0"/>
              <w:noProof/>
              <w:sz w:val="22"/>
              <w:lang w:val="en-IN" w:eastAsia="zh-CN" w:bidi="hi-IN"/>
            </w:rPr>
          </w:pPr>
          <w:hyperlink w:anchor="_Toc6569787" w:history="1">
            <w:r w:rsidR="000A09DB" w:rsidRPr="002B3148">
              <w:rPr>
                <w:rStyle w:val="Hyperlink"/>
                <w:noProof/>
              </w:rPr>
              <w:t>3.15</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Pi</w:t>
            </w:r>
            <w:r w:rsidR="000A09DB">
              <w:rPr>
                <w:noProof/>
                <w:webHidden/>
              </w:rPr>
              <w:tab/>
            </w:r>
            <w:r w:rsidR="000A09DB">
              <w:rPr>
                <w:noProof/>
                <w:webHidden/>
              </w:rPr>
              <w:fldChar w:fldCharType="begin"/>
            </w:r>
            <w:r w:rsidR="000A09DB">
              <w:rPr>
                <w:noProof/>
                <w:webHidden/>
              </w:rPr>
              <w:instrText xml:space="preserve"> PAGEREF _Toc6569787 \h </w:instrText>
            </w:r>
            <w:r w:rsidR="000A09DB">
              <w:rPr>
                <w:noProof/>
                <w:webHidden/>
              </w:rPr>
            </w:r>
            <w:r w:rsidR="000A09DB">
              <w:rPr>
                <w:noProof/>
                <w:webHidden/>
              </w:rPr>
              <w:fldChar w:fldCharType="separate"/>
            </w:r>
            <w:r w:rsidR="000A09DB">
              <w:rPr>
                <w:noProof/>
                <w:webHidden/>
              </w:rPr>
              <w:t>21</w:t>
            </w:r>
            <w:r w:rsidR="000A09DB">
              <w:rPr>
                <w:noProof/>
                <w:webHidden/>
              </w:rPr>
              <w:fldChar w:fldCharType="end"/>
            </w:r>
          </w:hyperlink>
        </w:p>
        <w:p w14:paraId="2A6FD6C2" w14:textId="50F7A228" w:rsidR="000A09DB" w:rsidRDefault="00000000">
          <w:pPr>
            <w:pStyle w:val="TOC2"/>
            <w:rPr>
              <w:rFonts w:asciiTheme="minorHAnsi" w:eastAsiaTheme="minorEastAsia" w:hAnsiTheme="minorHAnsi" w:cstheme="minorBidi"/>
              <w:smallCaps w:val="0"/>
              <w:noProof/>
              <w:sz w:val="22"/>
              <w:lang w:val="en-IN" w:eastAsia="zh-CN" w:bidi="hi-IN"/>
            </w:rPr>
          </w:pPr>
          <w:hyperlink w:anchor="_Toc6569788" w:history="1">
            <w:r w:rsidR="000A09DB" w:rsidRPr="002B3148">
              <w:rPr>
                <w:rStyle w:val="Hyperlink"/>
                <w:noProof/>
              </w:rPr>
              <w:t>3.16</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Angle menu</w:t>
            </w:r>
            <w:r w:rsidR="000A09DB">
              <w:rPr>
                <w:noProof/>
                <w:webHidden/>
              </w:rPr>
              <w:tab/>
            </w:r>
            <w:r w:rsidR="000A09DB">
              <w:rPr>
                <w:noProof/>
                <w:webHidden/>
              </w:rPr>
              <w:fldChar w:fldCharType="begin"/>
            </w:r>
            <w:r w:rsidR="000A09DB">
              <w:rPr>
                <w:noProof/>
                <w:webHidden/>
              </w:rPr>
              <w:instrText xml:space="preserve"> PAGEREF _Toc6569788 \h </w:instrText>
            </w:r>
            <w:r w:rsidR="000A09DB">
              <w:rPr>
                <w:noProof/>
                <w:webHidden/>
              </w:rPr>
            </w:r>
            <w:r w:rsidR="000A09DB">
              <w:rPr>
                <w:noProof/>
                <w:webHidden/>
              </w:rPr>
              <w:fldChar w:fldCharType="separate"/>
            </w:r>
            <w:r w:rsidR="000A09DB">
              <w:rPr>
                <w:noProof/>
                <w:webHidden/>
              </w:rPr>
              <w:t>22</w:t>
            </w:r>
            <w:r w:rsidR="000A09DB">
              <w:rPr>
                <w:noProof/>
                <w:webHidden/>
              </w:rPr>
              <w:fldChar w:fldCharType="end"/>
            </w:r>
          </w:hyperlink>
        </w:p>
        <w:p w14:paraId="1F8E8BF9" w14:textId="71A1803D" w:rsidR="000A09DB" w:rsidRDefault="00000000">
          <w:pPr>
            <w:pStyle w:val="TOC2"/>
            <w:rPr>
              <w:rFonts w:asciiTheme="minorHAnsi" w:eastAsiaTheme="minorEastAsia" w:hAnsiTheme="minorHAnsi" w:cstheme="minorBidi"/>
              <w:smallCaps w:val="0"/>
              <w:noProof/>
              <w:sz w:val="22"/>
              <w:lang w:val="en-IN" w:eastAsia="zh-CN" w:bidi="hi-IN"/>
            </w:rPr>
          </w:pPr>
          <w:hyperlink w:anchor="_Toc6569789" w:history="1">
            <w:r w:rsidR="000A09DB" w:rsidRPr="002B3148">
              <w:rPr>
                <w:rStyle w:val="Hyperlink"/>
                <w:noProof/>
              </w:rPr>
              <w:t>3.17</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Rectangular to polar</w:t>
            </w:r>
            <w:r w:rsidR="000A09DB">
              <w:rPr>
                <w:noProof/>
                <w:webHidden/>
              </w:rPr>
              <w:tab/>
            </w:r>
            <w:r w:rsidR="000A09DB">
              <w:rPr>
                <w:noProof/>
                <w:webHidden/>
              </w:rPr>
              <w:fldChar w:fldCharType="begin"/>
            </w:r>
            <w:r w:rsidR="000A09DB">
              <w:rPr>
                <w:noProof/>
                <w:webHidden/>
              </w:rPr>
              <w:instrText xml:space="preserve"> PAGEREF _Toc6569789 \h </w:instrText>
            </w:r>
            <w:r w:rsidR="000A09DB">
              <w:rPr>
                <w:noProof/>
                <w:webHidden/>
              </w:rPr>
            </w:r>
            <w:r w:rsidR="000A09DB">
              <w:rPr>
                <w:noProof/>
                <w:webHidden/>
              </w:rPr>
              <w:fldChar w:fldCharType="separate"/>
            </w:r>
            <w:r w:rsidR="000A09DB">
              <w:rPr>
                <w:noProof/>
                <w:webHidden/>
              </w:rPr>
              <w:t>23</w:t>
            </w:r>
            <w:r w:rsidR="000A09DB">
              <w:rPr>
                <w:noProof/>
                <w:webHidden/>
              </w:rPr>
              <w:fldChar w:fldCharType="end"/>
            </w:r>
          </w:hyperlink>
        </w:p>
        <w:p w14:paraId="3A9C96FA" w14:textId="429107FC" w:rsidR="000A09DB" w:rsidRDefault="00000000">
          <w:pPr>
            <w:pStyle w:val="TOC2"/>
            <w:rPr>
              <w:rFonts w:asciiTheme="minorHAnsi" w:eastAsiaTheme="minorEastAsia" w:hAnsiTheme="minorHAnsi" w:cstheme="minorBidi"/>
              <w:smallCaps w:val="0"/>
              <w:noProof/>
              <w:sz w:val="22"/>
              <w:lang w:val="en-IN" w:eastAsia="zh-CN" w:bidi="hi-IN"/>
            </w:rPr>
          </w:pPr>
          <w:hyperlink w:anchor="_Toc6569790" w:history="1">
            <w:r w:rsidR="000A09DB" w:rsidRPr="002B3148">
              <w:rPr>
                <w:rStyle w:val="Hyperlink"/>
                <w:noProof/>
              </w:rPr>
              <w:t>3.18</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Trigonometry</w:t>
            </w:r>
            <w:r w:rsidR="000A09DB">
              <w:rPr>
                <w:noProof/>
                <w:webHidden/>
              </w:rPr>
              <w:tab/>
            </w:r>
            <w:r w:rsidR="000A09DB">
              <w:rPr>
                <w:noProof/>
                <w:webHidden/>
              </w:rPr>
              <w:fldChar w:fldCharType="begin"/>
            </w:r>
            <w:r w:rsidR="000A09DB">
              <w:rPr>
                <w:noProof/>
                <w:webHidden/>
              </w:rPr>
              <w:instrText xml:space="preserve"> PAGEREF _Toc6569790 \h </w:instrText>
            </w:r>
            <w:r w:rsidR="000A09DB">
              <w:rPr>
                <w:noProof/>
                <w:webHidden/>
              </w:rPr>
            </w:r>
            <w:r w:rsidR="000A09DB">
              <w:rPr>
                <w:noProof/>
                <w:webHidden/>
              </w:rPr>
              <w:fldChar w:fldCharType="separate"/>
            </w:r>
            <w:r w:rsidR="000A09DB">
              <w:rPr>
                <w:noProof/>
                <w:webHidden/>
              </w:rPr>
              <w:t>24</w:t>
            </w:r>
            <w:r w:rsidR="000A09DB">
              <w:rPr>
                <w:noProof/>
                <w:webHidden/>
              </w:rPr>
              <w:fldChar w:fldCharType="end"/>
            </w:r>
          </w:hyperlink>
        </w:p>
        <w:p w14:paraId="2458C9E7" w14:textId="6F6640AB" w:rsidR="000A09DB" w:rsidRDefault="00000000">
          <w:pPr>
            <w:pStyle w:val="TOC2"/>
            <w:rPr>
              <w:rFonts w:asciiTheme="minorHAnsi" w:eastAsiaTheme="minorEastAsia" w:hAnsiTheme="minorHAnsi" w:cstheme="minorBidi"/>
              <w:smallCaps w:val="0"/>
              <w:noProof/>
              <w:sz w:val="22"/>
              <w:lang w:val="en-IN" w:eastAsia="zh-CN" w:bidi="hi-IN"/>
            </w:rPr>
          </w:pPr>
          <w:hyperlink w:anchor="_Toc6569791" w:history="1">
            <w:r w:rsidR="000A09DB" w:rsidRPr="002B3148">
              <w:rPr>
                <w:rStyle w:val="Hyperlink"/>
                <w:noProof/>
              </w:rPr>
              <w:t>3.19</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Hyperbolics</w:t>
            </w:r>
            <w:r w:rsidR="000A09DB">
              <w:rPr>
                <w:noProof/>
                <w:webHidden/>
              </w:rPr>
              <w:tab/>
            </w:r>
            <w:r w:rsidR="000A09DB">
              <w:rPr>
                <w:noProof/>
                <w:webHidden/>
              </w:rPr>
              <w:fldChar w:fldCharType="begin"/>
            </w:r>
            <w:r w:rsidR="000A09DB">
              <w:rPr>
                <w:noProof/>
                <w:webHidden/>
              </w:rPr>
              <w:instrText xml:space="preserve"> PAGEREF _Toc6569791 \h </w:instrText>
            </w:r>
            <w:r w:rsidR="000A09DB">
              <w:rPr>
                <w:noProof/>
                <w:webHidden/>
              </w:rPr>
            </w:r>
            <w:r w:rsidR="000A09DB">
              <w:rPr>
                <w:noProof/>
                <w:webHidden/>
              </w:rPr>
              <w:fldChar w:fldCharType="separate"/>
            </w:r>
            <w:r w:rsidR="000A09DB">
              <w:rPr>
                <w:noProof/>
                <w:webHidden/>
              </w:rPr>
              <w:t>25</w:t>
            </w:r>
            <w:r w:rsidR="000A09DB">
              <w:rPr>
                <w:noProof/>
                <w:webHidden/>
              </w:rPr>
              <w:fldChar w:fldCharType="end"/>
            </w:r>
          </w:hyperlink>
        </w:p>
        <w:p w14:paraId="7D46733D" w14:textId="641CB93E" w:rsidR="000A09DB" w:rsidRDefault="00000000">
          <w:pPr>
            <w:pStyle w:val="TOC2"/>
            <w:rPr>
              <w:rFonts w:asciiTheme="minorHAnsi" w:eastAsiaTheme="minorEastAsia" w:hAnsiTheme="minorHAnsi" w:cstheme="minorBidi"/>
              <w:smallCaps w:val="0"/>
              <w:noProof/>
              <w:sz w:val="22"/>
              <w:lang w:val="en-IN" w:eastAsia="zh-CN" w:bidi="hi-IN"/>
            </w:rPr>
          </w:pPr>
          <w:hyperlink w:anchor="_Toc6569792" w:history="1">
            <w:r w:rsidR="000A09DB" w:rsidRPr="002B3148">
              <w:rPr>
                <w:rStyle w:val="Hyperlink"/>
                <w:noProof/>
              </w:rPr>
              <w:t>3.20</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Logarithm and exponential functions</w:t>
            </w:r>
            <w:r w:rsidR="000A09DB">
              <w:rPr>
                <w:noProof/>
                <w:webHidden/>
              </w:rPr>
              <w:tab/>
            </w:r>
            <w:r w:rsidR="000A09DB">
              <w:rPr>
                <w:noProof/>
                <w:webHidden/>
              </w:rPr>
              <w:fldChar w:fldCharType="begin"/>
            </w:r>
            <w:r w:rsidR="000A09DB">
              <w:rPr>
                <w:noProof/>
                <w:webHidden/>
              </w:rPr>
              <w:instrText xml:space="preserve"> PAGEREF _Toc6569792 \h </w:instrText>
            </w:r>
            <w:r w:rsidR="000A09DB">
              <w:rPr>
                <w:noProof/>
                <w:webHidden/>
              </w:rPr>
            </w:r>
            <w:r w:rsidR="000A09DB">
              <w:rPr>
                <w:noProof/>
                <w:webHidden/>
              </w:rPr>
              <w:fldChar w:fldCharType="separate"/>
            </w:r>
            <w:r w:rsidR="000A09DB">
              <w:rPr>
                <w:noProof/>
                <w:webHidden/>
              </w:rPr>
              <w:t>26</w:t>
            </w:r>
            <w:r w:rsidR="000A09DB">
              <w:rPr>
                <w:noProof/>
                <w:webHidden/>
              </w:rPr>
              <w:fldChar w:fldCharType="end"/>
            </w:r>
          </w:hyperlink>
        </w:p>
        <w:p w14:paraId="12BFE093" w14:textId="1D7E456E" w:rsidR="000A09DB" w:rsidRDefault="00000000">
          <w:pPr>
            <w:pStyle w:val="TOC2"/>
            <w:rPr>
              <w:rFonts w:asciiTheme="minorHAnsi" w:eastAsiaTheme="minorEastAsia" w:hAnsiTheme="minorHAnsi" w:cstheme="minorBidi"/>
              <w:smallCaps w:val="0"/>
              <w:noProof/>
              <w:sz w:val="22"/>
              <w:lang w:val="en-IN" w:eastAsia="zh-CN" w:bidi="hi-IN"/>
            </w:rPr>
          </w:pPr>
          <w:hyperlink w:anchor="_Toc6569793" w:history="1">
            <w:r w:rsidR="000A09DB" w:rsidRPr="002B3148">
              <w:rPr>
                <w:rStyle w:val="Hyperlink"/>
                <w:noProof/>
              </w:rPr>
              <w:t>3.21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Constant</w:t>
            </w:r>
            <w:r w:rsidR="000A09DB">
              <w:rPr>
                <w:noProof/>
                <w:webHidden/>
              </w:rPr>
              <w:tab/>
            </w:r>
            <w:r w:rsidR="000A09DB">
              <w:rPr>
                <w:noProof/>
                <w:webHidden/>
              </w:rPr>
              <w:fldChar w:fldCharType="begin"/>
            </w:r>
            <w:r w:rsidR="000A09DB">
              <w:rPr>
                <w:noProof/>
                <w:webHidden/>
              </w:rPr>
              <w:instrText xml:space="preserve"> PAGEREF _Toc6569793 \h </w:instrText>
            </w:r>
            <w:r w:rsidR="000A09DB">
              <w:rPr>
                <w:noProof/>
                <w:webHidden/>
              </w:rPr>
            </w:r>
            <w:r w:rsidR="000A09DB">
              <w:rPr>
                <w:noProof/>
                <w:webHidden/>
              </w:rPr>
              <w:fldChar w:fldCharType="separate"/>
            </w:r>
            <w:r w:rsidR="000A09DB">
              <w:rPr>
                <w:noProof/>
                <w:webHidden/>
              </w:rPr>
              <w:t>26</w:t>
            </w:r>
            <w:r w:rsidR="000A09DB">
              <w:rPr>
                <w:noProof/>
                <w:webHidden/>
              </w:rPr>
              <w:fldChar w:fldCharType="end"/>
            </w:r>
          </w:hyperlink>
        </w:p>
        <w:p w14:paraId="66173327" w14:textId="033FD63D" w:rsidR="000A09DB" w:rsidRDefault="00000000">
          <w:pPr>
            <w:pStyle w:val="TOC2"/>
            <w:rPr>
              <w:rFonts w:asciiTheme="minorHAnsi" w:eastAsiaTheme="minorEastAsia" w:hAnsiTheme="minorHAnsi" w:cstheme="minorBidi"/>
              <w:smallCaps w:val="0"/>
              <w:noProof/>
              <w:sz w:val="22"/>
              <w:lang w:val="en-IN" w:eastAsia="zh-CN" w:bidi="hi-IN"/>
            </w:rPr>
          </w:pPr>
          <w:hyperlink w:anchor="_Toc6569794" w:history="1">
            <w:r w:rsidR="000A09DB" w:rsidRPr="002B3148">
              <w:rPr>
                <w:rStyle w:val="Hyperlink"/>
                <w:noProof/>
              </w:rPr>
              <w:t>3.22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Memory and stored variables</w:t>
            </w:r>
            <w:r w:rsidR="000A09DB">
              <w:rPr>
                <w:noProof/>
                <w:webHidden/>
              </w:rPr>
              <w:tab/>
            </w:r>
            <w:r w:rsidR="000A09DB">
              <w:rPr>
                <w:noProof/>
                <w:webHidden/>
              </w:rPr>
              <w:fldChar w:fldCharType="begin"/>
            </w:r>
            <w:r w:rsidR="000A09DB">
              <w:rPr>
                <w:noProof/>
                <w:webHidden/>
              </w:rPr>
              <w:instrText xml:space="preserve"> PAGEREF _Toc6569794 \h </w:instrText>
            </w:r>
            <w:r w:rsidR="000A09DB">
              <w:rPr>
                <w:noProof/>
                <w:webHidden/>
              </w:rPr>
            </w:r>
            <w:r w:rsidR="000A09DB">
              <w:rPr>
                <w:noProof/>
                <w:webHidden/>
              </w:rPr>
              <w:fldChar w:fldCharType="separate"/>
            </w:r>
            <w:r w:rsidR="000A09DB">
              <w:rPr>
                <w:noProof/>
                <w:webHidden/>
              </w:rPr>
              <w:t>27</w:t>
            </w:r>
            <w:r w:rsidR="000A09DB">
              <w:rPr>
                <w:noProof/>
                <w:webHidden/>
              </w:rPr>
              <w:fldChar w:fldCharType="end"/>
            </w:r>
          </w:hyperlink>
        </w:p>
        <w:p w14:paraId="23125183" w14:textId="5EC7235F" w:rsidR="000A09DB" w:rsidRDefault="00000000">
          <w:pPr>
            <w:pStyle w:val="TOC2"/>
            <w:rPr>
              <w:rFonts w:asciiTheme="minorHAnsi" w:eastAsiaTheme="minorEastAsia" w:hAnsiTheme="minorHAnsi" w:cstheme="minorBidi"/>
              <w:smallCaps w:val="0"/>
              <w:noProof/>
              <w:sz w:val="22"/>
              <w:lang w:val="en-IN" w:eastAsia="zh-CN" w:bidi="hi-IN"/>
            </w:rPr>
          </w:pPr>
          <w:hyperlink w:anchor="_Toc6569795" w:history="1">
            <w:r w:rsidR="000A09DB" w:rsidRPr="002B3148">
              <w:rPr>
                <w:rStyle w:val="Hyperlink"/>
                <w:noProof/>
              </w:rPr>
              <w:t>3.23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Data editor and list formulas</w:t>
            </w:r>
            <w:r w:rsidR="000A09DB">
              <w:rPr>
                <w:noProof/>
                <w:webHidden/>
              </w:rPr>
              <w:tab/>
            </w:r>
            <w:r w:rsidR="000A09DB">
              <w:rPr>
                <w:noProof/>
                <w:webHidden/>
              </w:rPr>
              <w:fldChar w:fldCharType="begin"/>
            </w:r>
            <w:r w:rsidR="000A09DB">
              <w:rPr>
                <w:noProof/>
                <w:webHidden/>
              </w:rPr>
              <w:instrText xml:space="preserve"> PAGEREF _Toc6569795 \h </w:instrText>
            </w:r>
            <w:r w:rsidR="000A09DB">
              <w:rPr>
                <w:noProof/>
                <w:webHidden/>
              </w:rPr>
            </w:r>
            <w:r w:rsidR="000A09DB">
              <w:rPr>
                <w:noProof/>
                <w:webHidden/>
              </w:rPr>
              <w:fldChar w:fldCharType="separate"/>
            </w:r>
            <w:r w:rsidR="000A09DB">
              <w:rPr>
                <w:noProof/>
                <w:webHidden/>
              </w:rPr>
              <w:t>29</w:t>
            </w:r>
            <w:r w:rsidR="000A09DB">
              <w:rPr>
                <w:noProof/>
                <w:webHidden/>
              </w:rPr>
              <w:fldChar w:fldCharType="end"/>
            </w:r>
          </w:hyperlink>
        </w:p>
        <w:p w14:paraId="10CDC91D" w14:textId="5863EF95" w:rsidR="000A09DB" w:rsidRDefault="00000000">
          <w:pPr>
            <w:pStyle w:val="TOC2"/>
            <w:rPr>
              <w:rFonts w:asciiTheme="minorHAnsi" w:eastAsiaTheme="minorEastAsia" w:hAnsiTheme="minorHAnsi" w:cstheme="minorBidi"/>
              <w:smallCaps w:val="0"/>
              <w:noProof/>
              <w:sz w:val="22"/>
              <w:lang w:val="en-IN" w:eastAsia="zh-CN" w:bidi="hi-IN"/>
            </w:rPr>
          </w:pPr>
          <w:hyperlink w:anchor="_Toc6569796" w:history="1">
            <w:r w:rsidR="000A09DB" w:rsidRPr="002B3148">
              <w:rPr>
                <w:rStyle w:val="Hyperlink"/>
                <w:noProof/>
              </w:rPr>
              <w:t>3.24</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Statistics</w:t>
            </w:r>
            <w:r w:rsidR="000A09DB">
              <w:rPr>
                <w:noProof/>
                <w:webHidden/>
              </w:rPr>
              <w:tab/>
            </w:r>
            <w:r w:rsidR="000A09DB">
              <w:rPr>
                <w:noProof/>
                <w:webHidden/>
              </w:rPr>
              <w:fldChar w:fldCharType="begin"/>
            </w:r>
            <w:r w:rsidR="000A09DB">
              <w:rPr>
                <w:noProof/>
                <w:webHidden/>
              </w:rPr>
              <w:instrText xml:space="preserve"> PAGEREF _Toc6569796 \h </w:instrText>
            </w:r>
            <w:r w:rsidR="000A09DB">
              <w:rPr>
                <w:noProof/>
                <w:webHidden/>
              </w:rPr>
            </w:r>
            <w:r w:rsidR="000A09DB">
              <w:rPr>
                <w:noProof/>
                <w:webHidden/>
              </w:rPr>
              <w:fldChar w:fldCharType="separate"/>
            </w:r>
            <w:r w:rsidR="000A09DB">
              <w:rPr>
                <w:noProof/>
                <w:webHidden/>
              </w:rPr>
              <w:t>30</w:t>
            </w:r>
            <w:r w:rsidR="000A09DB">
              <w:rPr>
                <w:noProof/>
                <w:webHidden/>
              </w:rPr>
              <w:fldChar w:fldCharType="end"/>
            </w:r>
          </w:hyperlink>
        </w:p>
        <w:p w14:paraId="41A90BB1" w14:textId="2FABFF11" w:rsidR="000A09DB" w:rsidRDefault="00000000">
          <w:pPr>
            <w:pStyle w:val="TOC2"/>
            <w:rPr>
              <w:rFonts w:asciiTheme="minorHAnsi" w:eastAsiaTheme="minorEastAsia" w:hAnsiTheme="minorHAnsi" w:cstheme="minorBidi"/>
              <w:smallCaps w:val="0"/>
              <w:noProof/>
              <w:sz w:val="22"/>
              <w:lang w:val="en-IN" w:eastAsia="zh-CN" w:bidi="hi-IN"/>
            </w:rPr>
          </w:pPr>
          <w:hyperlink w:anchor="_Toc6569797" w:history="1">
            <w:r w:rsidR="000A09DB" w:rsidRPr="002B3148">
              <w:rPr>
                <w:rStyle w:val="Hyperlink"/>
                <w:noProof/>
              </w:rPr>
              <w:t>3.25</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Probability</w:t>
            </w:r>
            <w:r w:rsidR="000A09DB">
              <w:rPr>
                <w:noProof/>
                <w:webHidden/>
              </w:rPr>
              <w:tab/>
            </w:r>
            <w:r w:rsidR="000A09DB">
              <w:rPr>
                <w:noProof/>
                <w:webHidden/>
              </w:rPr>
              <w:fldChar w:fldCharType="begin"/>
            </w:r>
            <w:r w:rsidR="000A09DB">
              <w:rPr>
                <w:noProof/>
                <w:webHidden/>
              </w:rPr>
              <w:instrText xml:space="preserve"> PAGEREF _Toc6569797 \h </w:instrText>
            </w:r>
            <w:r w:rsidR="000A09DB">
              <w:rPr>
                <w:noProof/>
                <w:webHidden/>
              </w:rPr>
            </w:r>
            <w:r w:rsidR="000A09DB">
              <w:rPr>
                <w:noProof/>
                <w:webHidden/>
              </w:rPr>
              <w:fldChar w:fldCharType="separate"/>
            </w:r>
            <w:r w:rsidR="000A09DB">
              <w:rPr>
                <w:noProof/>
                <w:webHidden/>
              </w:rPr>
              <w:t>33</w:t>
            </w:r>
            <w:r w:rsidR="000A09DB">
              <w:rPr>
                <w:noProof/>
                <w:webHidden/>
              </w:rPr>
              <w:fldChar w:fldCharType="end"/>
            </w:r>
          </w:hyperlink>
        </w:p>
        <w:p w14:paraId="0D325AF2" w14:textId="79A26225" w:rsidR="000A09DB" w:rsidRDefault="00000000">
          <w:pPr>
            <w:pStyle w:val="TOC2"/>
            <w:rPr>
              <w:rFonts w:asciiTheme="minorHAnsi" w:eastAsiaTheme="minorEastAsia" w:hAnsiTheme="minorHAnsi" w:cstheme="minorBidi"/>
              <w:smallCaps w:val="0"/>
              <w:noProof/>
              <w:sz w:val="22"/>
              <w:lang w:val="en-IN" w:eastAsia="zh-CN" w:bidi="hi-IN"/>
            </w:rPr>
          </w:pPr>
          <w:hyperlink w:anchor="_Toc6569798" w:history="1">
            <w:r w:rsidR="000A09DB" w:rsidRPr="002B3148">
              <w:rPr>
                <w:rStyle w:val="Hyperlink"/>
                <w:noProof/>
              </w:rPr>
              <w:t>3.26</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Function table</w:t>
            </w:r>
            <w:r w:rsidR="000A09DB">
              <w:rPr>
                <w:noProof/>
                <w:webHidden/>
              </w:rPr>
              <w:tab/>
            </w:r>
            <w:r w:rsidR="000A09DB">
              <w:rPr>
                <w:noProof/>
                <w:webHidden/>
              </w:rPr>
              <w:fldChar w:fldCharType="begin"/>
            </w:r>
            <w:r w:rsidR="000A09DB">
              <w:rPr>
                <w:noProof/>
                <w:webHidden/>
              </w:rPr>
              <w:instrText xml:space="preserve"> PAGEREF _Toc6569798 \h </w:instrText>
            </w:r>
            <w:r w:rsidR="000A09DB">
              <w:rPr>
                <w:noProof/>
                <w:webHidden/>
              </w:rPr>
            </w:r>
            <w:r w:rsidR="000A09DB">
              <w:rPr>
                <w:noProof/>
                <w:webHidden/>
              </w:rPr>
              <w:fldChar w:fldCharType="separate"/>
            </w:r>
            <w:r w:rsidR="000A09DB">
              <w:rPr>
                <w:noProof/>
                <w:webHidden/>
              </w:rPr>
              <w:t>35</w:t>
            </w:r>
            <w:r w:rsidR="000A09DB">
              <w:rPr>
                <w:noProof/>
                <w:webHidden/>
              </w:rPr>
              <w:fldChar w:fldCharType="end"/>
            </w:r>
          </w:hyperlink>
        </w:p>
        <w:p w14:paraId="5FD7C0FE" w14:textId="7082EA8B" w:rsidR="000A09DB" w:rsidRDefault="00000000">
          <w:pPr>
            <w:pStyle w:val="TOC2"/>
            <w:rPr>
              <w:rFonts w:asciiTheme="minorHAnsi" w:eastAsiaTheme="minorEastAsia" w:hAnsiTheme="minorHAnsi" w:cstheme="minorBidi"/>
              <w:smallCaps w:val="0"/>
              <w:noProof/>
              <w:sz w:val="22"/>
              <w:lang w:val="en-IN" w:eastAsia="zh-CN" w:bidi="hi-IN"/>
            </w:rPr>
          </w:pPr>
          <w:hyperlink w:anchor="_Toc6569799" w:history="1">
            <w:r w:rsidR="000A09DB" w:rsidRPr="002B3148">
              <w:rPr>
                <w:rStyle w:val="Hyperlink"/>
                <w:noProof/>
              </w:rPr>
              <w:t>3.27</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Errors</w:t>
            </w:r>
            <w:r w:rsidR="000A09DB">
              <w:rPr>
                <w:noProof/>
                <w:webHidden/>
              </w:rPr>
              <w:tab/>
            </w:r>
            <w:r w:rsidR="000A09DB">
              <w:rPr>
                <w:noProof/>
                <w:webHidden/>
              </w:rPr>
              <w:fldChar w:fldCharType="begin"/>
            </w:r>
            <w:r w:rsidR="000A09DB">
              <w:rPr>
                <w:noProof/>
                <w:webHidden/>
              </w:rPr>
              <w:instrText xml:space="preserve"> PAGEREF _Toc6569799 \h </w:instrText>
            </w:r>
            <w:r w:rsidR="000A09DB">
              <w:rPr>
                <w:noProof/>
                <w:webHidden/>
              </w:rPr>
            </w:r>
            <w:r w:rsidR="000A09DB">
              <w:rPr>
                <w:noProof/>
                <w:webHidden/>
              </w:rPr>
              <w:fldChar w:fldCharType="separate"/>
            </w:r>
            <w:r w:rsidR="000A09DB">
              <w:rPr>
                <w:noProof/>
                <w:webHidden/>
              </w:rPr>
              <w:t>36</w:t>
            </w:r>
            <w:r w:rsidR="000A09DB">
              <w:rPr>
                <w:noProof/>
                <w:webHidden/>
              </w:rPr>
              <w:fldChar w:fldCharType="end"/>
            </w:r>
          </w:hyperlink>
        </w:p>
        <w:p w14:paraId="7313AA42" w14:textId="0DB07623" w:rsidR="000A09DB" w:rsidRDefault="00000000">
          <w:pPr>
            <w:pStyle w:val="TOC2"/>
            <w:rPr>
              <w:rFonts w:asciiTheme="minorHAnsi" w:eastAsiaTheme="minorEastAsia" w:hAnsiTheme="minorHAnsi" w:cstheme="minorBidi"/>
              <w:smallCaps w:val="0"/>
              <w:noProof/>
              <w:sz w:val="22"/>
              <w:lang w:val="en-IN" w:eastAsia="zh-CN" w:bidi="hi-IN"/>
            </w:rPr>
          </w:pPr>
          <w:hyperlink w:anchor="_Toc6569800" w:history="1">
            <w:r w:rsidR="000A09DB" w:rsidRPr="002B3148">
              <w:rPr>
                <w:rStyle w:val="Hyperlink"/>
                <w:noProof/>
              </w:rPr>
              <w:t>3.28</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In case of difficulty</w:t>
            </w:r>
            <w:r w:rsidR="000A09DB">
              <w:rPr>
                <w:noProof/>
                <w:webHidden/>
              </w:rPr>
              <w:tab/>
            </w:r>
            <w:r w:rsidR="000A09DB">
              <w:rPr>
                <w:noProof/>
                <w:webHidden/>
              </w:rPr>
              <w:fldChar w:fldCharType="begin"/>
            </w:r>
            <w:r w:rsidR="000A09DB">
              <w:rPr>
                <w:noProof/>
                <w:webHidden/>
              </w:rPr>
              <w:instrText xml:space="preserve"> PAGEREF _Toc6569800 \h </w:instrText>
            </w:r>
            <w:r w:rsidR="000A09DB">
              <w:rPr>
                <w:noProof/>
                <w:webHidden/>
              </w:rPr>
            </w:r>
            <w:r w:rsidR="000A09DB">
              <w:rPr>
                <w:noProof/>
                <w:webHidden/>
              </w:rPr>
              <w:fldChar w:fldCharType="separate"/>
            </w:r>
            <w:r w:rsidR="000A09DB">
              <w:rPr>
                <w:noProof/>
                <w:webHidden/>
              </w:rPr>
              <w:t>37</w:t>
            </w:r>
            <w:r w:rsidR="000A09DB">
              <w:rPr>
                <w:noProof/>
                <w:webHidden/>
              </w:rPr>
              <w:fldChar w:fldCharType="end"/>
            </w:r>
          </w:hyperlink>
        </w:p>
        <w:p w14:paraId="5477ABF3" w14:textId="1AD10EC1" w:rsidR="000A09DB" w:rsidRDefault="00000000">
          <w:pPr>
            <w:pStyle w:val="TOC1"/>
            <w:rPr>
              <w:rFonts w:asciiTheme="minorHAnsi" w:eastAsiaTheme="minorEastAsia" w:hAnsiTheme="minorHAnsi" w:cstheme="minorBidi"/>
              <w:b w:val="0"/>
              <w:bCs w:val="0"/>
              <w:caps w:val="0"/>
              <w:noProof/>
              <w:sz w:val="22"/>
              <w:lang w:val="en-IN" w:eastAsia="zh-CN" w:bidi="hi-IN"/>
            </w:rPr>
          </w:pPr>
          <w:hyperlink w:anchor="_Toc6569801" w:history="1">
            <w:r w:rsidR="000A09DB" w:rsidRPr="002B3148">
              <w:rPr>
                <w:rStyle w:val="Hyperlink"/>
                <w:noProof/>
              </w:rPr>
              <w:t>4</w:t>
            </w:r>
            <w:r w:rsidR="000A09DB">
              <w:rPr>
                <w:rFonts w:asciiTheme="minorHAnsi" w:eastAsiaTheme="minorEastAsia" w:hAnsiTheme="minorHAnsi" w:cstheme="minorBidi"/>
                <w:b w:val="0"/>
                <w:bCs w:val="0"/>
                <w:caps w:val="0"/>
                <w:noProof/>
                <w:sz w:val="22"/>
                <w:lang w:val="en-IN" w:eastAsia="zh-CN" w:bidi="hi-IN"/>
              </w:rPr>
              <w:tab/>
            </w:r>
            <w:r w:rsidR="000A09DB" w:rsidRPr="002B3148">
              <w:rPr>
                <w:rStyle w:val="Hyperlink"/>
                <w:noProof/>
              </w:rPr>
              <w:t>Appendix A - Warranty</w:t>
            </w:r>
            <w:r w:rsidR="000A09DB">
              <w:rPr>
                <w:noProof/>
                <w:webHidden/>
              </w:rPr>
              <w:tab/>
            </w:r>
            <w:r w:rsidR="000A09DB">
              <w:rPr>
                <w:noProof/>
                <w:webHidden/>
              </w:rPr>
              <w:fldChar w:fldCharType="begin"/>
            </w:r>
            <w:r w:rsidR="000A09DB">
              <w:rPr>
                <w:noProof/>
                <w:webHidden/>
              </w:rPr>
              <w:instrText xml:space="preserve"> PAGEREF _Toc6569801 \h </w:instrText>
            </w:r>
            <w:r w:rsidR="000A09DB">
              <w:rPr>
                <w:noProof/>
                <w:webHidden/>
              </w:rPr>
            </w:r>
            <w:r w:rsidR="000A09DB">
              <w:rPr>
                <w:noProof/>
                <w:webHidden/>
              </w:rPr>
              <w:fldChar w:fldCharType="separate"/>
            </w:r>
            <w:r w:rsidR="000A09DB">
              <w:rPr>
                <w:noProof/>
                <w:webHidden/>
              </w:rPr>
              <w:t>37</w:t>
            </w:r>
            <w:r w:rsidR="000A09DB">
              <w:rPr>
                <w:noProof/>
                <w:webHidden/>
              </w:rPr>
              <w:fldChar w:fldCharType="end"/>
            </w:r>
          </w:hyperlink>
        </w:p>
        <w:p w14:paraId="0E0C5A6E" w14:textId="6C1F2433" w:rsidR="000A09DB" w:rsidRDefault="00000000">
          <w:pPr>
            <w:pStyle w:val="TOC2"/>
            <w:rPr>
              <w:rFonts w:asciiTheme="minorHAnsi" w:eastAsiaTheme="minorEastAsia" w:hAnsiTheme="minorHAnsi" w:cstheme="minorBidi"/>
              <w:smallCaps w:val="0"/>
              <w:noProof/>
              <w:sz w:val="22"/>
              <w:lang w:val="en-IN" w:eastAsia="zh-CN" w:bidi="hi-IN"/>
            </w:rPr>
          </w:pPr>
          <w:hyperlink w:anchor="_Toc6569802" w:history="1">
            <w:r w:rsidR="000A09DB" w:rsidRPr="002B3148">
              <w:rPr>
                <w:rStyle w:val="Hyperlink"/>
                <w:noProof/>
              </w:rPr>
              <w:t>4.1</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Hardware Limited Warranty</w:t>
            </w:r>
            <w:r w:rsidR="000A09DB">
              <w:rPr>
                <w:noProof/>
                <w:webHidden/>
              </w:rPr>
              <w:tab/>
            </w:r>
            <w:r w:rsidR="000A09DB">
              <w:rPr>
                <w:noProof/>
                <w:webHidden/>
              </w:rPr>
              <w:fldChar w:fldCharType="begin"/>
            </w:r>
            <w:r w:rsidR="000A09DB">
              <w:rPr>
                <w:noProof/>
                <w:webHidden/>
              </w:rPr>
              <w:instrText xml:space="preserve"> PAGEREF _Toc6569802 \h </w:instrText>
            </w:r>
            <w:r w:rsidR="000A09DB">
              <w:rPr>
                <w:noProof/>
                <w:webHidden/>
              </w:rPr>
            </w:r>
            <w:r w:rsidR="000A09DB">
              <w:rPr>
                <w:noProof/>
                <w:webHidden/>
              </w:rPr>
              <w:fldChar w:fldCharType="separate"/>
            </w:r>
            <w:r w:rsidR="000A09DB">
              <w:rPr>
                <w:noProof/>
                <w:webHidden/>
              </w:rPr>
              <w:t>38</w:t>
            </w:r>
            <w:r w:rsidR="000A09DB">
              <w:rPr>
                <w:noProof/>
                <w:webHidden/>
              </w:rPr>
              <w:fldChar w:fldCharType="end"/>
            </w:r>
          </w:hyperlink>
        </w:p>
        <w:p w14:paraId="0AF5D693" w14:textId="29EDFBD1" w:rsidR="000A09DB" w:rsidRDefault="00000000">
          <w:pPr>
            <w:pStyle w:val="TOC2"/>
            <w:rPr>
              <w:rFonts w:asciiTheme="minorHAnsi" w:eastAsiaTheme="minorEastAsia" w:hAnsiTheme="minorHAnsi" w:cstheme="minorBidi"/>
              <w:smallCaps w:val="0"/>
              <w:noProof/>
              <w:sz w:val="22"/>
              <w:lang w:val="en-IN" w:eastAsia="zh-CN" w:bidi="hi-IN"/>
            </w:rPr>
          </w:pPr>
          <w:hyperlink w:anchor="_Toc6569803" w:history="1">
            <w:r w:rsidR="000A09DB" w:rsidRPr="002B3148">
              <w:rPr>
                <w:rStyle w:val="Hyperlink"/>
                <w:noProof/>
              </w:rPr>
              <w:t>4.2</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EXCLUSIONS AND LIMITATIONS</w:t>
            </w:r>
            <w:r w:rsidR="000A09DB">
              <w:rPr>
                <w:noProof/>
                <w:webHidden/>
              </w:rPr>
              <w:tab/>
            </w:r>
            <w:r w:rsidR="000A09DB">
              <w:rPr>
                <w:noProof/>
                <w:webHidden/>
              </w:rPr>
              <w:fldChar w:fldCharType="begin"/>
            </w:r>
            <w:r w:rsidR="000A09DB">
              <w:rPr>
                <w:noProof/>
                <w:webHidden/>
              </w:rPr>
              <w:instrText xml:space="preserve"> PAGEREF _Toc6569803 \h </w:instrText>
            </w:r>
            <w:r w:rsidR="000A09DB">
              <w:rPr>
                <w:noProof/>
                <w:webHidden/>
              </w:rPr>
            </w:r>
            <w:r w:rsidR="000A09DB">
              <w:rPr>
                <w:noProof/>
                <w:webHidden/>
              </w:rPr>
              <w:fldChar w:fldCharType="separate"/>
            </w:r>
            <w:r w:rsidR="000A09DB">
              <w:rPr>
                <w:noProof/>
                <w:webHidden/>
              </w:rPr>
              <w:t>38</w:t>
            </w:r>
            <w:r w:rsidR="000A09DB">
              <w:rPr>
                <w:noProof/>
                <w:webHidden/>
              </w:rPr>
              <w:fldChar w:fldCharType="end"/>
            </w:r>
          </w:hyperlink>
        </w:p>
        <w:p w14:paraId="14358A1D" w14:textId="3E581E97" w:rsidR="000A09DB" w:rsidRDefault="00000000">
          <w:pPr>
            <w:pStyle w:val="TOC2"/>
            <w:rPr>
              <w:rFonts w:asciiTheme="minorHAnsi" w:eastAsiaTheme="minorEastAsia" w:hAnsiTheme="minorHAnsi" w:cstheme="minorBidi"/>
              <w:smallCaps w:val="0"/>
              <w:noProof/>
              <w:sz w:val="22"/>
              <w:lang w:val="en-IN" w:eastAsia="zh-CN" w:bidi="hi-IN"/>
            </w:rPr>
          </w:pPr>
          <w:hyperlink w:anchor="_Toc6569804" w:history="1">
            <w:r w:rsidR="000A09DB" w:rsidRPr="002B3148">
              <w:rPr>
                <w:rStyle w:val="Hyperlink"/>
                <w:noProof/>
              </w:rPr>
              <w:t>4.3</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CONSUMER PROTECTION LAWS</w:t>
            </w:r>
            <w:r w:rsidR="000A09DB">
              <w:rPr>
                <w:noProof/>
                <w:webHidden/>
              </w:rPr>
              <w:tab/>
            </w:r>
            <w:r w:rsidR="000A09DB">
              <w:rPr>
                <w:noProof/>
                <w:webHidden/>
              </w:rPr>
              <w:fldChar w:fldCharType="begin"/>
            </w:r>
            <w:r w:rsidR="000A09DB">
              <w:rPr>
                <w:noProof/>
                <w:webHidden/>
              </w:rPr>
              <w:instrText xml:space="preserve"> PAGEREF _Toc6569804 \h </w:instrText>
            </w:r>
            <w:r w:rsidR="000A09DB">
              <w:rPr>
                <w:noProof/>
                <w:webHidden/>
              </w:rPr>
            </w:r>
            <w:r w:rsidR="000A09DB">
              <w:rPr>
                <w:noProof/>
                <w:webHidden/>
              </w:rPr>
              <w:fldChar w:fldCharType="separate"/>
            </w:r>
            <w:r w:rsidR="000A09DB">
              <w:rPr>
                <w:noProof/>
                <w:webHidden/>
              </w:rPr>
              <w:t>40</w:t>
            </w:r>
            <w:r w:rsidR="000A09DB">
              <w:rPr>
                <w:noProof/>
                <w:webHidden/>
              </w:rPr>
              <w:fldChar w:fldCharType="end"/>
            </w:r>
          </w:hyperlink>
        </w:p>
        <w:p w14:paraId="650043AA" w14:textId="2CF4BA1E" w:rsidR="000A09DB" w:rsidRDefault="00000000">
          <w:pPr>
            <w:pStyle w:val="TOC2"/>
            <w:rPr>
              <w:rFonts w:asciiTheme="minorHAnsi" w:eastAsiaTheme="minorEastAsia" w:hAnsiTheme="minorHAnsi" w:cstheme="minorBidi"/>
              <w:smallCaps w:val="0"/>
              <w:noProof/>
              <w:sz w:val="22"/>
              <w:lang w:val="en-IN" w:eastAsia="zh-CN" w:bidi="hi-IN"/>
            </w:rPr>
          </w:pPr>
          <w:hyperlink w:anchor="_Toc6569805" w:history="1">
            <w:r w:rsidR="000A09DB" w:rsidRPr="002B3148">
              <w:rPr>
                <w:rStyle w:val="Hyperlink"/>
                <w:noProof/>
              </w:rPr>
              <w:t>4.4</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OBTAINING WARRANTY SERVICE</w:t>
            </w:r>
            <w:r w:rsidR="000A09DB">
              <w:rPr>
                <w:noProof/>
                <w:webHidden/>
              </w:rPr>
              <w:tab/>
            </w:r>
            <w:r w:rsidR="000A09DB">
              <w:rPr>
                <w:noProof/>
                <w:webHidden/>
              </w:rPr>
              <w:fldChar w:fldCharType="begin"/>
            </w:r>
            <w:r w:rsidR="000A09DB">
              <w:rPr>
                <w:noProof/>
                <w:webHidden/>
              </w:rPr>
              <w:instrText xml:space="preserve"> PAGEREF _Toc6569805 \h </w:instrText>
            </w:r>
            <w:r w:rsidR="000A09DB">
              <w:rPr>
                <w:noProof/>
                <w:webHidden/>
              </w:rPr>
            </w:r>
            <w:r w:rsidR="000A09DB">
              <w:rPr>
                <w:noProof/>
                <w:webHidden/>
              </w:rPr>
              <w:fldChar w:fldCharType="separate"/>
            </w:r>
            <w:r w:rsidR="000A09DB">
              <w:rPr>
                <w:noProof/>
                <w:webHidden/>
              </w:rPr>
              <w:t>40</w:t>
            </w:r>
            <w:r w:rsidR="000A09DB">
              <w:rPr>
                <w:noProof/>
                <w:webHidden/>
              </w:rPr>
              <w:fldChar w:fldCharType="end"/>
            </w:r>
          </w:hyperlink>
        </w:p>
        <w:p w14:paraId="5630B563" w14:textId="66E0D0E3" w:rsidR="000A09DB" w:rsidRDefault="00000000">
          <w:pPr>
            <w:pStyle w:val="TOC2"/>
            <w:rPr>
              <w:rFonts w:asciiTheme="minorHAnsi" w:eastAsiaTheme="minorEastAsia" w:hAnsiTheme="minorHAnsi" w:cstheme="minorBidi"/>
              <w:smallCaps w:val="0"/>
              <w:noProof/>
              <w:sz w:val="22"/>
              <w:lang w:val="en-IN" w:eastAsia="zh-CN" w:bidi="hi-IN"/>
            </w:rPr>
          </w:pPr>
          <w:hyperlink w:anchor="_Toc6569806" w:history="1">
            <w:r w:rsidR="000A09DB" w:rsidRPr="002B3148">
              <w:rPr>
                <w:rStyle w:val="Hyperlink"/>
                <w:noProof/>
              </w:rPr>
              <w:t>4.5</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Return Policy</w:t>
            </w:r>
            <w:r w:rsidR="000A09DB">
              <w:rPr>
                <w:noProof/>
                <w:webHidden/>
              </w:rPr>
              <w:tab/>
            </w:r>
            <w:r w:rsidR="000A09DB">
              <w:rPr>
                <w:noProof/>
                <w:webHidden/>
              </w:rPr>
              <w:fldChar w:fldCharType="begin"/>
            </w:r>
            <w:r w:rsidR="000A09DB">
              <w:rPr>
                <w:noProof/>
                <w:webHidden/>
              </w:rPr>
              <w:instrText xml:space="preserve"> PAGEREF _Toc6569806 \h </w:instrText>
            </w:r>
            <w:r w:rsidR="000A09DB">
              <w:rPr>
                <w:noProof/>
                <w:webHidden/>
              </w:rPr>
            </w:r>
            <w:r w:rsidR="000A09DB">
              <w:rPr>
                <w:noProof/>
                <w:webHidden/>
              </w:rPr>
              <w:fldChar w:fldCharType="separate"/>
            </w:r>
            <w:r w:rsidR="000A09DB">
              <w:rPr>
                <w:noProof/>
                <w:webHidden/>
              </w:rPr>
              <w:t>41</w:t>
            </w:r>
            <w:r w:rsidR="000A09DB">
              <w:rPr>
                <w:noProof/>
                <w:webHidden/>
              </w:rPr>
              <w:fldChar w:fldCharType="end"/>
            </w:r>
          </w:hyperlink>
        </w:p>
        <w:p w14:paraId="25AB6EA2" w14:textId="6BF3C6D9" w:rsidR="000A09DB" w:rsidRDefault="00000000">
          <w:pPr>
            <w:pStyle w:val="TOC2"/>
            <w:rPr>
              <w:rFonts w:asciiTheme="minorHAnsi" w:eastAsiaTheme="minorEastAsia" w:hAnsiTheme="minorHAnsi" w:cstheme="minorBidi"/>
              <w:smallCaps w:val="0"/>
              <w:noProof/>
              <w:sz w:val="22"/>
              <w:lang w:val="en-IN" w:eastAsia="zh-CN" w:bidi="hi-IN"/>
            </w:rPr>
          </w:pPr>
          <w:hyperlink w:anchor="_Toc6569807" w:history="1">
            <w:r w:rsidR="000A09DB" w:rsidRPr="002B3148">
              <w:rPr>
                <w:rStyle w:val="Hyperlink"/>
                <w:noProof/>
              </w:rPr>
              <w:t>4.6</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Shipping and Handling</w:t>
            </w:r>
            <w:r w:rsidR="000A09DB">
              <w:rPr>
                <w:noProof/>
                <w:webHidden/>
              </w:rPr>
              <w:tab/>
            </w:r>
            <w:r w:rsidR="000A09DB">
              <w:rPr>
                <w:noProof/>
                <w:webHidden/>
              </w:rPr>
              <w:fldChar w:fldCharType="begin"/>
            </w:r>
            <w:r w:rsidR="000A09DB">
              <w:rPr>
                <w:noProof/>
                <w:webHidden/>
              </w:rPr>
              <w:instrText xml:space="preserve"> PAGEREF _Toc6569807 \h </w:instrText>
            </w:r>
            <w:r w:rsidR="000A09DB">
              <w:rPr>
                <w:noProof/>
                <w:webHidden/>
              </w:rPr>
            </w:r>
            <w:r w:rsidR="000A09DB">
              <w:rPr>
                <w:noProof/>
                <w:webHidden/>
              </w:rPr>
              <w:fldChar w:fldCharType="separate"/>
            </w:r>
            <w:r w:rsidR="000A09DB">
              <w:rPr>
                <w:noProof/>
                <w:webHidden/>
              </w:rPr>
              <w:t>41</w:t>
            </w:r>
            <w:r w:rsidR="000A09DB">
              <w:rPr>
                <w:noProof/>
                <w:webHidden/>
              </w:rPr>
              <w:fldChar w:fldCharType="end"/>
            </w:r>
          </w:hyperlink>
        </w:p>
        <w:p w14:paraId="3CC00442" w14:textId="666C6A77" w:rsidR="000A09DB" w:rsidRDefault="00000000">
          <w:pPr>
            <w:pStyle w:val="TOC2"/>
            <w:rPr>
              <w:rFonts w:asciiTheme="minorHAnsi" w:eastAsiaTheme="minorEastAsia" w:hAnsiTheme="minorHAnsi" w:cstheme="minorBidi"/>
              <w:smallCaps w:val="0"/>
              <w:noProof/>
              <w:sz w:val="22"/>
              <w:lang w:val="en-IN" w:eastAsia="zh-CN" w:bidi="hi-IN"/>
            </w:rPr>
          </w:pPr>
          <w:hyperlink w:anchor="_Toc6569808" w:history="1">
            <w:r w:rsidR="000A09DB" w:rsidRPr="002B3148">
              <w:rPr>
                <w:rStyle w:val="Hyperlink"/>
                <w:noProof/>
              </w:rPr>
              <w:t>4.7</w:t>
            </w:r>
            <w:r w:rsidR="000A09DB">
              <w:rPr>
                <w:rFonts w:asciiTheme="minorHAnsi" w:eastAsiaTheme="minorEastAsia" w:hAnsiTheme="minorHAnsi" w:cstheme="minorBidi"/>
                <w:smallCaps w:val="0"/>
                <w:noProof/>
                <w:sz w:val="22"/>
                <w:lang w:val="en-IN" w:eastAsia="zh-CN" w:bidi="hi-IN"/>
              </w:rPr>
              <w:tab/>
            </w:r>
            <w:r w:rsidR="000A09DB" w:rsidRPr="002B3148">
              <w:rPr>
                <w:rStyle w:val="Hyperlink"/>
                <w:noProof/>
              </w:rPr>
              <w:t>Appendix B - Trademarks</w:t>
            </w:r>
            <w:r w:rsidR="000A09DB">
              <w:rPr>
                <w:noProof/>
                <w:webHidden/>
              </w:rPr>
              <w:tab/>
            </w:r>
            <w:r w:rsidR="000A09DB">
              <w:rPr>
                <w:noProof/>
                <w:webHidden/>
              </w:rPr>
              <w:fldChar w:fldCharType="begin"/>
            </w:r>
            <w:r w:rsidR="000A09DB">
              <w:rPr>
                <w:noProof/>
                <w:webHidden/>
              </w:rPr>
              <w:instrText xml:space="preserve"> PAGEREF _Toc6569808 \h </w:instrText>
            </w:r>
            <w:r w:rsidR="000A09DB">
              <w:rPr>
                <w:noProof/>
                <w:webHidden/>
              </w:rPr>
            </w:r>
            <w:r w:rsidR="000A09DB">
              <w:rPr>
                <w:noProof/>
                <w:webHidden/>
              </w:rPr>
              <w:fldChar w:fldCharType="separate"/>
            </w:r>
            <w:r w:rsidR="000A09DB">
              <w:rPr>
                <w:noProof/>
                <w:webHidden/>
              </w:rPr>
              <w:t>42</w:t>
            </w:r>
            <w:r w:rsidR="000A09DB">
              <w:rPr>
                <w:noProof/>
                <w:webHidden/>
              </w:rPr>
              <w:fldChar w:fldCharType="end"/>
            </w:r>
          </w:hyperlink>
        </w:p>
        <w:p w14:paraId="432F2EB9" w14:textId="1C168E37" w:rsidR="00AA3872" w:rsidRPr="00651DDA" w:rsidRDefault="00AA3872" w:rsidP="00AA3872">
          <w:r w:rsidRPr="00651DDA">
            <w:rPr>
              <w:b/>
              <w:bCs/>
              <w:noProof/>
            </w:rPr>
            <w:fldChar w:fldCharType="end"/>
          </w:r>
        </w:p>
      </w:sdtContent>
    </w:sdt>
    <w:p w14:paraId="04204275" w14:textId="77777777" w:rsidR="00AA3872" w:rsidRPr="00651DDA" w:rsidRDefault="00AA3872" w:rsidP="00AA3872">
      <w:pPr>
        <w:rPr>
          <w:rFonts w:cs="Arial"/>
          <w:b/>
        </w:rPr>
      </w:pPr>
    </w:p>
    <w:p w14:paraId="64A22E69" w14:textId="0FE50D0A" w:rsidR="00AA3872" w:rsidRDefault="00AA3872" w:rsidP="00AA3872">
      <w:pPr>
        <w:spacing w:before="100" w:beforeAutospacing="1" w:after="100" w:afterAutospacing="1"/>
        <w:ind w:left="2160"/>
        <w:rPr>
          <w:rFonts w:ascii="Times New Roman" w:hAnsi="Times New Roman"/>
          <w:lang w:eastAsia="en-IN"/>
        </w:rPr>
      </w:pPr>
      <w:bookmarkStart w:id="18" w:name="Orbit-Reader-20-User-Guide"/>
      <w:bookmarkEnd w:id="18"/>
    </w:p>
    <w:p w14:paraId="613204C2" w14:textId="56ED754B" w:rsidR="000A0D47" w:rsidRDefault="000A0D47" w:rsidP="00AA3872">
      <w:pPr>
        <w:spacing w:before="100" w:beforeAutospacing="1" w:after="100" w:afterAutospacing="1"/>
        <w:ind w:left="2160"/>
        <w:rPr>
          <w:rFonts w:ascii="Times New Roman" w:hAnsi="Times New Roman"/>
          <w:lang w:eastAsia="en-IN"/>
        </w:rPr>
      </w:pPr>
    </w:p>
    <w:p w14:paraId="6EB9B0E2" w14:textId="246EF705" w:rsidR="000A0D47" w:rsidRDefault="000A0D47" w:rsidP="00AA3872">
      <w:pPr>
        <w:spacing w:before="100" w:beforeAutospacing="1" w:after="100" w:afterAutospacing="1"/>
        <w:ind w:left="2160"/>
        <w:rPr>
          <w:rFonts w:ascii="Times New Roman" w:hAnsi="Times New Roman"/>
          <w:lang w:eastAsia="en-IN"/>
        </w:rPr>
      </w:pPr>
    </w:p>
    <w:p w14:paraId="500733B0" w14:textId="1BC349AB" w:rsidR="000A0D47" w:rsidRDefault="000A0D47" w:rsidP="00AA3872">
      <w:pPr>
        <w:spacing w:before="100" w:beforeAutospacing="1" w:after="100" w:afterAutospacing="1"/>
        <w:ind w:left="2160"/>
        <w:rPr>
          <w:rFonts w:ascii="Times New Roman" w:hAnsi="Times New Roman"/>
          <w:lang w:eastAsia="en-IN"/>
        </w:rPr>
      </w:pPr>
    </w:p>
    <w:p w14:paraId="2DEDD97F" w14:textId="66B8C105" w:rsidR="000A0D47" w:rsidRDefault="000A0D47" w:rsidP="00AA3872">
      <w:pPr>
        <w:spacing w:before="100" w:beforeAutospacing="1" w:after="100" w:afterAutospacing="1"/>
        <w:ind w:left="2160"/>
        <w:rPr>
          <w:rFonts w:ascii="Times New Roman" w:hAnsi="Times New Roman"/>
          <w:lang w:eastAsia="en-IN"/>
        </w:rPr>
      </w:pPr>
    </w:p>
    <w:p w14:paraId="58D1CB09" w14:textId="56864408" w:rsidR="000A0D47" w:rsidRDefault="000A0D47" w:rsidP="00AA3872">
      <w:pPr>
        <w:spacing w:before="100" w:beforeAutospacing="1" w:after="100" w:afterAutospacing="1"/>
        <w:ind w:left="2160"/>
        <w:rPr>
          <w:rFonts w:ascii="Times New Roman" w:hAnsi="Times New Roman"/>
          <w:lang w:eastAsia="en-IN"/>
        </w:rPr>
      </w:pPr>
    </w:p>
    <w:p w14:paraId="77ECDA38" w14:textId="572F7C03" w:rsidR="000A0D47" w:rsidRDefault="000A0D47" w:rsidP="00AA3872">
      <w:pPr>
        <w:spacing w:before="100" w:beforeAutospacing="1" w:after="100" w:afterAutospacing="1"/>
        <w:ind w:left="2160"/>
        <w:rPr>
          <w:rFonts w:ascii="Times New Roman" w:hAnsi="Times New Roman"/>
          <w:lang w:eastAsia="en-IN"/>
        </w:rPr>
      </w:pPr>
    </w:p>
    <w:p w14:paraId="53B560DF" w14:textId="77F51DD0" w:rsidR="000A0D47" w:rsidRDefault="000A0D47" w:rsidP="00AA3872">
      <w:pPr>
        <w:spacing w:before="100" w:beforeAutospacing="1" w:after="100" w:afterAutospacing="1"/>
        <w:ind w:left="2160"/>
        <w:rPr>
          <w:rFonts w:ascii="Times New Roman" w:hAnsi="Times New Roman"/>
          <w:lang w:eastAsia="en-IN"/>
        </w:rPr>
      </w:pPr>
    </w:p>
    <w:p w14:paraId="1185B7FD" w14:textId="3AED2FEE" w:rsidR="000A0D47" w:rsidRDefault="000A0D47" w:rsidP="00AA3872">
      <w:pPr>
        <w:spacing w:before="100" w:beforeAutospacing="1" w:after="100" w:afterAutospacing="1"/>
        <w:ind w:left="2160"/>
        <w:rPr>
          <w:rFonts w:ascii="Times New Roman" w:hAnsi="Times New Roman"/>
          <w:lang w:eastAsia="en-IN"/>
        </w:rPr>
      </w:pPr>
    </w:p>
    <w:p w14:paraId="38548BFD" w14:textId="647C097C" w:rsidR="000A0D47" w:rsidRDefault="000A0D47" w:rsidP="00AA3872">
      <w:pPr>
        <w:spacing w:before="100" w:beforeAutospacing="1" w:after="100" w:afterAutospacing="1"/>
        <w:ind w:left="2160"/>
        <w:rPr>
          <w:rFonts w:ascii="Times New Roman" w:hAnsi="Times New Roman"/>
          <w:lang w:eastAsia="en-IN"/>
        </w:rPr>
      </w:pPr>
    </w:p>
    <w:p w14:paraId="0584C6D9" w14:textId="48D25A55" w:rsidR="000A0D47" w:rsidRDefault="000A0D47" w:rsidP="00AA3872">
      <w:pPr>
        <w:spacing w:before="100" w:beforeAutospacing="1" w:after="100" w:afterAutospacing="1"/>
        <w:ind w:left="2160"/>
        <w:rPr>
          <w:rFonts w:ascii="Times New Roman" w:hAnsi="Times New Roman"/>
          <w:lang w:eastAsia="en-IN"/>
        </w:rPr>
      </w:pPr>
    </w:p>
    <w:p w14:paraId="48E05861" w14:textId="3C53E193" w:rsidR="000A0D47" w:rsidRDefault="000A0D47" w:rsidP="00AA3872">
      <w:pPr>
        <w:spacing w:before="100" w:beforeAutospacing="1" w:after="100" w:afterAutospacing="1"/>
        <w:ind w:left="2160"/>
        <w:rPr>
          <w:rFonts w:ascii="Times New Roman" w:hAnsi="Times New Roman"/>
          <w:lang w:eastAsia="en-IN"/>
        </w:rPr>
      </w:pPr>
    </w:p>
    <w:p w14:paraId="79018909" w14:textId="2695F94D" w:rsidR="000A0D47" w:rsidRDefault="000A0D47" w:rsidP="00AA3872">
      <w:pPr>
        <w:spacing w:before="100" w:beforeAutospacing="1" w:after="100" w:afterAutospacing="1"/>
        <w:ind w:left="2160"/>
        <w:rPr>
          <w:rFonts w:ascii="Times New Roman" w:hAnsi="Times New Roman"/>
          <w:lang w:eastAsia="en-IN"/>
        </w:rPr>
      </w:pPr>
    </w:p>
    <w:p w14:paraId="6289C5C7" w14:textId="21F9642A" w:rsidR="000A0D47" w:rsidRDefault="000A0D47" w:rsidP="00AA3872">
      <w:pPr>
        <w:spacing w:before="100" w:beforeAutospacing="1" w:after="100" w:afterAutospacing="1"/>
        <w:ind w:left="2160"/>
        <w:rPr>
          <w:rFonts w:ascii="Times New Roman" w:hAnsi="Times New Roman"/>
          <w:lang w:eastAsia="en-IN"/>
        </w:rPr>
      </w:pPr>
    </w:p>
    <w:p w14:paraId="778450C8" w14:textId="37999400" w:rsidR="000A0D47" w:rsidRDefault="000A0D47" w:rsidP="00AA3872">
      <w:pPr>
        <w:spacing w:before="100" w:beforeAutospacing="1" w:after="100" w:afterAutospacing="1"/>
        <w:ind w:left="2160"/>
        <w:rPr>
          <w:rFonts w:ascii="Times New Roman" w:hAnsi="Times New Roman"/>
          <w:lang w:eastAsia="en-IN"/>
        </w:rPr>
      </w:pPr>
    </w:p>
    <w:p w14:paraId="19CF9E97" w14:textId="57BB6AD3" w:rsidR="000A0D47" w:rsidRDefault="000A0D47" w:rsidP="00AA3872">
      <w:pPr>
        <w:spacing w:before="100" w:beforeAutospacing="1" w:after="100" w:afterAutospacing="1"/>
        <w:ind w:left="2160"/>
        <w:rPr>
          <w:rFonts w:ascii="Times New Roman" w:hAnsi="Times New Roman"/>
          <w:lang w:eastAsia="en-IN"/>
        </w:rPr>
      </w:pPr>
    </w:p>
    <w:p w14:paraId="4BFE15EA" w14:textId="52CA3A59" w:rsidR="000A0D47" w:rsidRDefault="000A0D47" w:rsidP="00AA3872">
      <w:pPr>
        <w:spacing w:before="100" w:beforeAutospacing="1" w:after="100" w:afterAutospacing="1"/>
        <w:ind w:left="2160"/>
        <w:rPr>
          <w:rFonts w:ascii="Times New Roman" w:hAnsi="Times New Roman"/>
          <w:lang w:eastAsia="en-IN"/>
        </w:rPr>
      </w:pPr>
    </w:p>
    <w:p w14:paraId="332D4A7D" w14:textId="77777777" w:rsidR="000A0D47" w:rsidRPr="00651DDA" w:rsidRDefault="000A0D47" w:rsidP="00AA3872">
      <w:pPr>
        <w:spacing w:before="100" w:beforeAutospacing="1" w:after="100" w:afterAutospacing="1"/>
        <w:ind w:left="2160"/>
        <w:rPr>
          <w:rFonts w:ascii="Times New Roman" w:hAnsi="Times New Roman"/>
          <w:lang w:eastAsia="en-IN"/>
        </w:rPr>
      </w:pPr>
    </w:p>
    <w:p w14:paraId="5E0D173C" w14:textId="77777777" w:rsidR="004E7141" w:rsidRDefault="004E7141" w:rsidP="004E7141">
      <w:pPr>
        <w:pStyle w:val="Heading1"/>
        <w:rPr>
          <w:rFonts w:ascii="Times New Roman" w:hAnsi="Times New Roman"/>
          <w:sz w:val="36"/>
          <w:szCs w:val="36"/>
          <w:lang w:val="en-IN"/>
        </w:rPr>
      </w:pPr>
      <w:bookmarkStart w:id="19" w:name="Introduction"/>
      <w:bookmarkStart w:id="20" w:name="_Toc6569757"/>
      <w:bookmarkEnd w:id="19"/>
      <w:r>
        <w:lastRenderedPageBreak/>
        <w:t>Introduction</w:t>
      </w:r>
      <w:bookmarkEnd w:id="20"/>
    </w:p>
    <w:p w14:paraId="37413AE1" w14:textId="77777777" w:rsidR="004E7141" w:rsidRPr="003E0797" w:rsidRDefault="004E7141" w:rsidP="004E7141">
      <w:pPr>
        <w:pStyle w:val="NormalWeb"/>
        <w:rPr>
          <w:rFonts w:ascii="Arial" w:hAnsi="Arial" w:cs="Arial"/>
        </w:rPr>
      </w:pPr>
      <w:r w:rsidRPr="003E0797">
        <w:rPr>
          <w:rFonts w:ascii="Arial" w:hAnsi="Arial" w:cs="Arial"/>
        </w:rPr>
        <w:t>The Orion TI-30XS is based on the popular TI-30XS MultiView™ Scientific Calculator made by Texas Instruments Incorporated. It is specially modified for accessibility for users with visual impairment. The functionality and operation of the Orion TI-30XS are identical in all respects to the standard TI-30XS Calculator. The only differences are additional controls, jacks, speakers, and software for accessible feedback of the calculator's output and the user's input.</w:t>
      </w:r>
    </w:p>
    <w:p w14:paraId="5C7C9AA9" w14:textId="77777777" w:rsidR="004E7141" w:rsidRDefault="004E7141" w:rsidP="004E7141">
      <w:pPr>
        <w:pStyle w:val="Heading2"/>
      </w:pPr>
      <w:bookmarkStart w:id="21" w:name="_Toc6569758"/>
      <w:r>
        <w:t>About This Guide</w:t>
      </w:r>
      <w:bookmarkEnd w:id="21"/>
    </w:p>
    <w:p w14:paraId="334625D4" w14:textId="77777777" w:rsidR="004E7141" w:rsidRPr="003E0797" w:rsidRDefault="004E7141" w:rsidP="004E7141">
      <w:pPr>
        <w:pStyle w:val="NormalWeb"/>
        <w:rPr>
          <w:rFonts w:ascii="Arial" w:hAnsi="Arial" w:cs="Arial"/>
        </w:rPr>
      </w:pPr>
      <w:r w:rsidRPr="003E0797">
        <w:rPr>
          <w:rFonts w:ascii="Arial" w:hAnsi="Arial" w:cs="Arial"/>
        </w:rPr>
        <w:t xml:space="preserve">This guide is designed to instruct you in the use and care of the Orion TI-30XS. It is accurate and complete as of the date of its publication. For the latest version, see </w:t>
      </w:r>
      <w:hyperlink r:id="rId8" w:history="1">
        <w:r w:rsidRPr="003E0797">
          <w:rPr>
            <w:rStyle w:val="Hyperlink"/>
            <w:rFonts w:ascii="Arial" w:hAnsi="Arial" w:cs="Arial"/>
          </w:rPr>
          <w:t>http://tech.aph.org/xs_info.htm</w:t>
        </w:r>
      </w:hyperlink>
    </w:p>
    <w:p w14:paraId="25260717" w14:textId="77777777" w:rsidR="004E7141" w:rsidRPr="003E0797" w:rsidRDefault="004E7141" w:rsidP="004E7141">
      <w:pPr>
        <w:pStyle w:val="NormalWeb"/>
        <w:rPr>
          <w:rFonts w:ascii="Arial" w:hAnsi="Arial" w:cs="Arial"/>
        </w:rPr>
      </w:pPr>
      <w:r w:rsidRPr="003E0797">
        <w:rPr>
          <w:rFonts w:ascii="Arial" w:hAnsi="Arial" w:cs="Arial"/>
        </w:rPr>
        <w:t>The Orion TI-30XS information page contains the Quick Start guide and information about updates.</w:t>
      </w:r>
    </w:p>
    <w:p w14:paraId="3EEAC55D" w14:textId="77777777" w:rsidR="004E7141" w:rsidRPr="003E0797" w:rsidRDefault="004E7141" w:rsidP="004E7141">
      <w:pPr>
        <w:pStyle w:val="NormalWeb"/>
        <w:rPr>
          <w:rFonts w:ascii="Arial" w:hAnsi="Arial" w:cs="Arial"/>
        </w:rPr>
      </w:pPr>
      <w:r w:rsidRPr="003E0797">
        <w:rPr>
          <w:rFonts w:ascii="Arial" w:hAnsi="Arial" w:cs="Arial"/>
        </w:rPr>
        <w:t xml:space="preserve">In addition to the User's Guide, there is an e-mail list th at discusses the Orion TI-30XS. To subscribe, send an e-mail to </w:t>
      </w:r>
      <w:hyperlink r:id="rId9" w:tgtFrame="_top" w:history="1">
        <w:r w:rsidRPr="003E0797">
          <w:rPr>
            <w:rStyle w:val="Hyperlink"/>
            <w:rFonts w:ascii="Arial" w:hAnsi="Arial" w:cs="Arial"/>
          </w:rPr>
          <w:t>xs-subscribe@tech.aph.org</w:t>
        </w:r>
      </w:hyperlink>
      <w:r w:rsidRPr="003E0797">
        <w:rPr>
          <w:rFonts w:ascii="Arial" w:hAnsi="Arial" w:cs="Arial"/>
        </w:rPr>
        <w:t>. APH customer support and developers and interested, knowledgeable users exchange information here. The e-mail list is a great place to get usage tips, ask questions, or make suggestions.</w:t>
      </w:r>
    </w:p>
    <w:p w14:paraId="4FA2499D" w14:textId="77777777" w:rsidR="004E7141" w:rsidRPr="003E0797" w:rsidRDefault="004E7141" w:rsidP="004E7141">
      <w:pPr>
        <w:pStyle w:val="NormalWeb"/>
        <w:rPr>
          <w:rFonts w:ascii="Arial" w:hAnsi="Arial" w:cs="Arial"/>
        </w:rPr>
      </w:pPr>
      <w:r w:rsidRPr="003E0797">
        <w:rPr>
          <w:rFonts w:ascii="Arial" w:hAnsi="Arial" w:cs="Arial"/>
        </w:rPr>
        <w:t>For the purposes of this guide, the standard TI-30XS MultiView™ Scientific Calculator from Texas Instruments Incorporated is referred to as the TI-30XS. The Orion TI-30XS MultiView™ Talking Scientific Calculator is referred to as the Orion TI-30XS.</w:t>
      </w:r>
    </w:p>
    <w:p w14:paraId="1FEEFB28" w14:textId="77777777" w:rsidR="004E7141" w:rsidRPr="003E0797" w:rsidRDefault="004E7141" w:rsidP="004E7141">
      <w:pPr>
        <w:pStyle w:val="NormalWeb"/>
        <w:rPr>
          <w:rFonts w:ascii="Arial" w:hAnsi="Arial" w:cs="Arial"/>
        </w:rPr>
      </w:pPr>
      <w:r w:rsidRPr="003E0797">
        <w:rPr>
          <w:rFonts w:ascii="Arial" w:hAnsi="Arial" w:cs="Arial"/>
        </w:rPr>
        <w:t xml:space="preserve">In order to make this document accessible for all users, we indicate keys on the TI-30XS portion of the calculator with a bold font. For visual and audio clarification purposes, we also use brackets around the words or symbols for a particular keys, 2nd functions, or menu items when necessary. For example, the key marked "sto right arrow" (store) is designated as </w:t>
      </w:r>
      <w:r w:rsidRPr="003E0797">
        <w:rPr>
          <w:rStyle w:val="Strong"/>
          <w:rFonts w:ascii="Arial" w:hAnsi="Arial" w:cs="Arial"/>
        </w:rPr>
        <w:t>[sto right arrow]</w:t>
      </w:r>
      <w:r w:rsidRPr="003E0797">
        <w:rPr>
          <w:rFonts w:ascii="Arial" w:hAnsi="Arial" w:cs="Arial"/>
        </w:rPr>
        <w:t xml:space="preserve"> and the 2nd function marked "right arrow %" is designated as </w:t>
      </w:r>
      <w:r w:rsidRPr="003E0797">
        <w:rPr>
          <w:rStyle w:val="Strong"/>
          <w:rFonts w:ascii="Arial" w:hAnsi="Arial" w:cs="Arial"/>
        </w:rPr>
        <w:t>[right arrow %]</w:t>
      </w:r>
      <w:r w:rsidRPr="003E0797">
        <w:rPr>
          <w:rFonts w:ascii="Arial" w:hAnsi="Arial" w:cs="Arial"/>
        </w:rPr>
        <w:t>. Everything within the brackets is one key press.</w:t>
      </w:r>
    </w:p>
    <w:p w14:paraId="2E25EF52" w14:textId="77777777" w:rsidR="004E7141" w:rsidRPr="003E0797" w:rsidRDefault="004E7141" w:rsidP="004E7141">
      <w:pPr>
        <w:pStyle w:val="NormalWeb"/>
        <w:rPr>
          <w:rFonts w:ascii="Arial" w:hAnsi="Arial" w:cs="Arial"/>
        </w:rPr>
      </w:pPr>
      <w:r w:rsidRPr="003E0797">
        <w:rPr>
          <w:rFonts w:ascii="Arial" w:hAnsi="Arial" w:cs="Arial"/>
        </w:rPr>
        <w:t xml:space="preserve">If using the NVDA screen reader, it is recommended that you change the default setting from "read </w:t>
      </w:r>
      <w:r w:rsidRPr="003E0797">
        <w:rPr>
          <w:rStyle w:val="Emphasis"/>
          <w:rFonts w:ascii="Arial" w:hAnsi="Arial" w:cs="Arial"/>
        </w:rPr>
        <w:t>some</w:t>
      </w:r>
      <w:r w:rsidRPr="003E0797">
        <w:rPr>
          <w:rFonts w:ascii="Arial" w:hAnsi="Arial" w:cs="Arial"/>
        </w:rPr>
        <w:t xml:space="preserve"> punctuation" to "read </w:t>
      </w:r>
      <w:r w:rsidRPr="003E0797">
        <w:rPr>
          <w:rStyle w:val="Emphasis"/>
          <w:rFonts w:ascii="Arial" w:hAnsi="Arial" w:cs="Arial"/>
        </w:rPr>
        <w:t>most</w:t>
      </w:r>
      <w:r w:rsidRPr="003E0797">
        <w:rPr>
          <w:rFonts w:ascii="Arial" w:hAnsi="Arial" w:cs="Arial"/>
        </w:rPr>
        <w:t xml:space="preserve"> punctuation" for the best listening comprehension of this guide.</w:t>
      </w:r>
    </w:p>
    <w:p w14:paraId="005AE2B4" w14:textId="77777777" w:rsidR="004E7141" w:rsidRDefault="004E7141" w:rsidP="004E7141">
      <w:r>
        <w:t>Bracketed Keys, 2nd Functions, and Menu Items</w:t>
      </w:r>
    </w:p>
    <w:p w14:paraId="39B7B290" w14:textId="77777777" w:rsidR="004E7141" w:rsidRDefault="004E7141" w:rsidP="004E7141"/>
    <w:p w14:paraId="574A075E" w14:textId="77777777" w:rsidR="004E7141" w:rsidRDefault="004E7141" w:rsidP="004E7141">
      <w:pPr>
        <w:ind w:left="720"/>
      </w:pPr>
      <w:r>
        <w:t>[n/d left-right arrow U n/d]</w:t>
      </w:r>
    </w:p>
    <w:p w14:paraId="4E098D32" w14:textId="77777777" w:rsidR="004E7141" w:rsidRDefault="004E7141" w:rsidP="004E7141">
      <w:pPr>
        <w:ind w:left="720"/>
      </w:pPr>
      <w:r>
        <w:t>[f left-right arrow d]</w:t>
      </w:r>
    </w:p>
    <w:p w14:paraId="5F7A8E27" w14:textId="77777777" w:rsidR="004E7141" w:rsidRDefault="004E7141" w:rsidP="004E7141">
      <w:pPr>
        <w:ind w:left="720"/>
      </w:pPr>
      <w:r>
        <w:lastRenderedPageBreak/>
        <w:t>[right arrow %]</w:t>
      </w:r>
    </w:p>
    <w:p w14:paraId="7BAC69F2" w14:textId="77777777" w:rsidR="004E7141" w:rsidRDefault="004E7141" w:rsidP="004E7141">
      <w:pPr>
        <w:ind w:left="720"/>
      </w:pPr>
      <w:r>
        <w:t>[clear var]</w:t>
      </w:r>
    </w:p>
    <w:p w14:paraId="20696BD1" w14:textId="77777777" w:rsidR="004E7141" w:rsidRDefault="004E7141" w:rsidP="004E7141">
      <w:pPr>
        <w:ind w:left="720"/>
      </w:pPr>
      <w:r>
        <w:t>[Xabcyzt] (memory variable)</w:t>
      </w:r>
    </w:p>
    <w:p w14:paraId="0759F0FE" w14:textId="77777777" w:rsidR="004E7141" w:rsidRDefault="004E7141" w:rsidP="004E7141">
      <w:pPr>
        <w:ind w:left="720"/>
      </w:pPr>
      <w:r>
        <w:t>[sto right arrow] (store)</w:t>
      </w:r>
    </w:p>
    <w:p w14:paraId="207EFF5E" w14:textId="77777777" w:rsidR="004E7141" w:rsidRDefault="004E7141" w:rsidP="004E7141">
      <w:pPr>
        <w:ind w:left="720"/>
      </w:pPr>
      <w:r>
        <w:t>[left-right arrow]</w:t>
      </w:r>
    </w:p>
    <w:p w14:paraId="43176A60" w14:textId="77777777" w:rsidR="004E7141" w:rsidRDefault="004E7141" w:rsidP="004E7141">
      <w:pPr>
        <w:ind w:left="720"/>
      </w:pPr>
      <w:r>
        <w:t>[right arrow DMS]</w:t>
      </w:r>
    </w:p>
    <w:p w14:paraId="7458CBAC" w14:textId="77777777" w:rsidR="004E7141" w:rsidRDefault="004E7141" w:rsidP="004E7141">
      <w:pPr>
        <w:ind w:left="720"/>
      </w:pPr>
      <w:r>
        <w:t>[R left-right arrow P]</w:t>
      </w:r>
    </w:p>
    <w:p w14:paraId="0D8A8DC8" w14:textId="77777777" w:rsidR="004E7141" w:rsidRPr="001A7E31" w:rsidRDefault="004E7141" w:rsidP="004E7141">
      <w:pPr>
        <w:pStyle w:val="NormalWeb"/>
        <w:rPr>
          <w:rFonts w:ascii="Arial" w:hAnsi="Arial" w:cs="Arial"/>
        </w:rPr>
      </w:pPr>
      <w:r w:rsidRPr="001A7E31">
        <w:rPr>
          <w:rStyle w:val="Strong"/>
          <w:rFonts w:ascii="Arial" w:hAnsi="Arial" w:cs="Arial"/>
        </w:rPr>
        <w:t>Note:</w:t>
      </w:r>
      <w:r w:rsidRPr="001A7E31">
        <w:rPr>
          <w:rFonts w:ascii="Arial" w:hAnsi="Arial" w:cs="Arial"/>
        </w:rPr>
        <w:t xml:space="preserve"> As of July 2015, the MathML used in this guide to display the text of particular keys of the TI-30XS, and for certain examples/problems in the text, only renders properly in the Firefox browser. For the most comprehensive experience, APH recommends downloading the free Firefox browser to view this User Guide.</w:t>
      </w:r>
    </w:p>
    <w:p w14:paraId="176DF4B8" w14:textId="77777777" w:rsidR="004E7141" w:rsidRDefault="004E7141" w:rsidP="004E7141">
      <w:pPr>
        <w:pStyle w:val="Heading2"/>
      </w:pPr>
      <w:bookmarkStart w:id="22" w:name="_Toc6569759"/>
      <w:r>
        <w:t>Features</w:t>
      </w:r>
      <w:bookmarkEnd w:id="22"/>
    </w:p>
    <w:p w14:paraId="7052001F" w14:textId="77777777" w:rsidR="004E7141" w:rsidRDefault="004E7141" w:rsidP="00E66CF4">
      <w:pPr>
        <w:numPr>
          <w:ilvl w:val="0"/>
          <w:numId w:val="4"/>
        </w:numPr>
        <w:spacing w:before="100" w:beforeAutospacing="1" w:after="100" w:afterAutospacing="1"/>
      </w:pPr>
      <w:r>
        <w:t>Identical LCD display and keypad functionality as the standard TI-30XS; easy for teachers already familiar with the TI-30XS to help students</w:t>
      </w:r>
    </w:p>
    <w:p w14:paraId="14DB97D4" w14:textId="77777777" w:rsidR="004E7141" w:rsidRDefault="004E7141" w:rsidP="00E66CF4">
      <w:pPr>
        <w:numPr>
          <w:ilvl w:val="0"/>
          <w:numId w:val="4"/>
        </w:numPr>
        <w:spacing w:before="100" w:beforeAutospacing="1" w:after="100" w:afterAutospacing="1"/>
      </w:pPr>
      <w:r>
        <w:t>Functionality benefits of decades of experience from Texas Instruments Incorporated, the world leader in calculators</w:t>
      </w:r>
    </w:p>
    <w:p w14:paraId="475C6F84" w14:textId="77777777" w:rsidR="004E7141" w:rsidRDefault="004E7141" w:rsidP="00E66CF4">
      <w:pPr>
        <w:numPr>
          <w:ilvl w:val="0"/>
          <w:numId w:val="4"/>
        </w:numPr>
        <w:spacing w:before="100" w:beforeAutospacing="1" w:after="100" w:afterAutospacing="1"/>
      </w:pPr>
      <w:r>
        <w:t>Full speech access to all menus, mathematical expressions, text, and symbols displayed on screen</w:t>
      </w:r>
    </w:p>
    <w:p w14:paraId="402EEA14" w14:textId="77777777" w:rsidR="004E7141" w:rsidRDefault="004E7141" w:rsidP="00E66CF4">
      <w:pPr>
        <w:numPr>
          <w:ilvl w:val="0"/>
          <w:numId w:val="4"/>
        </w:numPr>
        <w:spacing w:before="100" w:beforeAutospacing="1" w:after="100" w:afterAutospacing="1"/>
      </w:pPr>
      <w:r>
        <w:t>Clear, high-quality recorded speech</w:t>
      </w:r>
    </w:p>
    <w:p w14:paraId="62D6D3E9" w14:textId="77777777" w:rsidR="004E7141" w:rsidRDefault="004E7141" w:rsidP="00E66CF4">
      <w:pPr>
        <w:numPr>
          <w:ilvl w:val="0"/>
          <w:numId w:val="4"/>
        </w:numPr>
        <w:spacing w:before="100" w:beforeAutospacing="1" w:after="100" w:afterAutospacing="1"/>
      </w:pPr>
      <w:r>
        <w:t>Each key is announced when pressed</w:t>
      </w:r>
    </w:p>
    <w:p w14:paraId="668C78E5" w14:textId="77777777" w:rsidR="004E7141" w:rsidRDefault="004E7141" w:rsidP="00E66CF4">
      <w:pPr>
        <w:numPr>
          <w:ilvl w:val="0"/>
          <w:numId w:val="4"/>
        </w:numPr>
        <w:spacing w:before="100" w:beforeAutospacing="1" w:after="100" w:afterAutospacing="1"/>
      </w:pPr>
      <w:r>
        <w:t>Comprehensive review function</w:t>
      </w:r>
    </w:p>
    <w:p w14:paraId="3606CE92" w14:textId="77777777" w:rsidR="004E7141" w:rsidRDefault="004E7141" w:rsidP="00E66CF4">
      <w:pPr>
        <w:numPr>
          <w:ilvl w:val="0"/>
          <w:numId w:val="4"/>
        </w:numPr>
        <w:spacing w:before="100" w:beforeAutospacing="1" w:after="100" w:afterAutospacing="1"/>
      </w:pPr>
      <w:r>
        <w:t>Unique Learn mode for instantaneous key identification without interrupting operation</w:t>
      </w:r>
    </w:p>
    <w:p w14:paraId="3E2F87AA" w14:textId="77777777" w:rsidR="004E7141" w:rsidRDefault="004E7141" w:rsidP="00E66CF4">
      <w:pPr>
        <w:numPr>
          <w:ilvl w:val="0"/>
          <w:numId w:val="4"/>
        </w:numPr>
        <w:spacing w:before="100" w:beforeAutospacing="1" w:after="100" w:afterAutospacing="1"/>
      </w:pPr>
      <w:r>
        <w:t>High capacity, rechargeable battery</w:t>
      </w:r>
    </w:p>
    <w:p w14:paraId="40744951" w14:textId="77777777" w:rsidR="004E7141" w:rsidRDefault="004E7141" w:rsidP="00E66CF4">
      <w:pPr>
        <w:numPr>
          <w:ilvl w:val="0"/>
          <w:numId w:val="4"/>
        </w:numPr>
        <w:spacing w:before="100" w:beforeAutospacing="1" w:after="100" w:afterAutospacing="1"/>
      </w:pPr>
      <w:r>
        <w:t>Battery or AC adapter operation</w:t>
      </w:r>
    </w:p>
    <w:p w14:paraId="482D89FB" w14:textId="77777777" w:rsidR="004E7141" w:rsidRDefault="004E7141" w:rsidP="00E66CF4">
      <w:pPr>
        <w:numPr>
          <w:ilvl w:val="0"/>
          <w:numId w:val="4"/>
        </w:numPr>
        <w:spacing w:before="100" w:beforeAutospacing="1" w:after="100" w:afterAutospacing="1"/>
      </w:pPr>
      <w:r>
        <w:t>Ergonomically designed</w:t>
      </w:r>
    </w:p>
    <w:p w14:paraId="16134F0F" w14:textId="77777777" w:rsidR="004E7141" w:rsidRDefault="004E7141" w:rsidP="00E66CF4">
      <w:pPr>
        <w:numPr>
          <w:ilvl w:val="0"/>
          <w:numId w:val="4"/>
        </w:numPr>
        <w:spacing w:before="100" w:beforeAutospacing="1" w:after="100" w:afterAutospacing="1"/>
      </w:pPr>
      <w:r>
        <w:t>Easy on/off control and auto power-off</w:t>
      </w:r>
    </w:p>
    <w:p w14:paraId="7DCCA300" w14:textId="77777777" w:rsidR="004E7141" w:rsidRDefault="004E7141" w:rsidP="00E66CF4">
      <w:pPr>
        <w:numPr>
          <w:ilvl w:val="0"/>
          <w:numId w:val="4"/>
        </w:numPr>
        <w:spacing w:before="100" w:beforeAutospacing="1" w:after="100" w:afterAutospacing="1"/>
      </w:pPr>
      <w:r>
        <w:t>Fraction/decimal conversion</w:t>
      </w:r>
    </w:p>
    <w:p w14:paraId="2E962BD1" w14:textId="77777777" w:rsidR="004E7141" w:rsidRDefault="004E7141" w:rsidP="00E66CF4">
      <w:pPr>
        <w:numPr>
          <w:ilvl w:val="0"/>
          <w:numId w:val="4"/>
        </w:numPr>
        <w:spacing w:before="100" w:beforeAutospacing="1" w:after="100" w:afterAutospacing="1"/>
      </w:pPr>
      <w:r>
        <w:t>Edit, cut, and paste entries</w:t>
      </w:r>
    </w:p>
    <w:p w14:paraId="521BAB4B" w14:textId="77777777" w:rsidR="004E7141" w:rsidRDefault="004E7141" w:rsidP="00E66CF4">
      <w:pPr>
        <w:numPr>
          <w:ilvl w:val="0"/>
          <w:numId w:val="4"/>
        </w:numPr>
        <w:spacing w:before="100" w:beforeAutospacing="1" w:after="100" w:afterAutospacing="1"/>
      </w:pPr>
      <w:r>
        <w:t>(x-y) tables</w:t>
      </w:r>
    </w:p>
    <w:p w14:paraId="0A874932" w14:textId="77777777" w:rsidR="004E7141" w:rsidRDefault="004E7141" w:rsidP="00E66CF4">
      <w:pPr>
        <w:numPr>
          <w:ilvl w:val="0"/>
          <w:numId w:val="4"/>
        </w:numPr>
        <w:spacing w:before="100" w:beforeAutospacing="1" w:after="100" w:afterAutospacing="1"/>
      </w:pPr>
      <w:r>
        <w:t>1- &amp; 2-variable statistics</w:t>
      </w:r>
    </w:p>
    <w:p w14:paraId="030FBAB1" w14:textId="77777777" w:rsidR="004E7141" w:rsidRDefault="004E7141" w:rsidP="004E7141">
      <w:pPr>
        <w:pStyle w:val="Heading2"/>
      </w:pPr>
      <w:bookmarkStart w:id="23" w:name="_Toc6569760"/>
      <w:r>
        <w:t>Examples</w:t>
      </w:r>
      <w:bookmarkEnd w:id="23"/>
    </w:p>
    <w:p w14:paraId="0D79BC45" w14:textId="77777777" w:rsidR="004E7141" w:rsidRPr="001A7E31" w:rsidRDefault="004E7141" w:rsidP="004E7141">
      <w:pPr>
        <w:pStyle w:val="NormalWeb"/>
        <w:rPr>
          <w:rFonts w:ascii="Arial" w:hAnsi="Arial" w:cs="Arial"/>
        </w:rPr>
      </w:pPr>
      <w:r w:rsidRPr="001A7E31">
        <w:rPr>
          <w:rFonts w:ascii="Arial" w:hAnsi="Arial" w:cs="Arial"/>
        </w:rPr>
        <w:t>Each section is followed by instructions for keystroke examples that demonstrate the TI-30XS functions.</w:t>
      </w:r>
    </w:p>
    <w:p w14:paraId="12385DBE" w14:textId="6B703ACA" w:rsidR="004E7141" w:rsidRPr="001A7E31" w:rsidRDefault="004E7141" w:rsidP="004E7141">
      <w:pPr>
        <w:pStyle w:val="NormalWeb"/>
        <w:rPr>
          <w:rFonts w:ascii="Arial" w:hAnsi="Arial" w:cs="Arial"/>
        </w:rPr>
      </w:pPr>
      <w:r w:rsidRPr="001A7E31">
        <w:rPr>
          <w:rFonts w:ascii="Arial" w:hAnsi="Arial" w:cs="Arial"/>
        </w:rPr>
        <w:t xml:space="preserve">Examples are presented with the calculator in classic mode and with default settings as shown in the </w:t>
      </w:r>
      <w:hyperlink w:anchor="_Modes" w:history="1">
        <w:r w:rsidRPr="00AF778D">
          <w:rPr>
            <w:rStyle w:val="Hyperlink"/>
            <w:rFonts w:ascii="Arial" w:hAnsi="Arial" w:cs="Arial"/>
          </w:rPr>
          <w:t>Modes</w:t>
        </w:r>
      </w:hyperlink>
      <w:r w:rsidRPr="001A7E31">
        <w:rPr>
          <w:rFonts w:ascii="Arial" w:hAnsi="Arial" w:cs="Arial"/>
        </w:rPr>
        <w:t xml:space="preserve"> section.</w:t>
      </w:r>
    </w:p>
    <w:p w14:paraId="1770EEC2" w14:textId="77777777" w:rsidR="004E7141" w:rsidRPr="001A7E31" w:rsidRDefault="004E7141" w:rsidP="004E7141">
      <w:pPr>
        <w:pStyle w:val="NormalWeb"/>
        <w:rPr>
          <w:rFonts w:ascii="Arial" w:hAnsi="Arial" w:cs="Arial"/>
        </w:rPr>
      </w:pPr>
      <w:r w:rsidRPr="001A7E31">
        <w:rPr>
          <w:rFonts w:ascii="Arial" w:hAnsi="Arial" w:cs="Arial"/>
        </w:rPr>
        <w:t xml:space="preserve">For more activities and examples, see the </w:t>
      </w:r>
      <w:hyperlink r:id="rId10" w:history="1">
        <w:r w:rsidRPr="001A7E31">
          <w:rPr>
            <w:rStyle w:val="Hyperlink"/>
            <w:rFonts w:ascii="Arial" w:hAnsi="Arial" w:cs="Arial"/>
          </w:rPr>
          <w:t>TI-30XS Guide for Teachers</w:t>
        </w:r>
      </w:hyperlink>
      <w:r w:rsidRPr="001A7E31">
        <w:rPr>
          <w:rFonts w:ascii="Arial" w:hAnsi="Arial" w:cs="Arial"/>
        </w:rPr>
        <w:t>.</w:t>
      </w:r>
    </w:p>
    <w:p w14:paraId="62844CCF" w14:textId="77777777" w:rsidR="004E7141" w:rsidRDefault="004E7141" w:rsidP="004E7141">
      <w:pPr>
        <w:pStyle w:val="Heading1"/>
      </w:pPr>
      <w:bookmarkStart w:id="24" w:name="_Toc6569761"/>
      <w:r>
        <w:lastRenderedPageBreak/>
        <w:t>Becoming Acquainted With Your Orion TI-30XS</w:t>
      </w:r>
      <w:bookmarkEnd w:id="24"/>
    </w:p>
    <w:p w14:paraId="08839438" w14:textId="77777777" w:rsidR="004E7141" w:rsidRDefault="004E7141" w:rsidP="004E7141">
      <w:pPr>
        <w:pStyle w:val="Heading2"/>
      </w:pPr>
      <w:bookmarkStart w:id="25" w:name="_Toc6569762"/>
      <w:r>
        <w:t>Parts List</w:t>
      </w:r>
      <w:bookmarkEnd w:id="25"/>
    </w:p>
    <w:p w14:paraId="3AD9D4DA" w14:textId="77777777" w:rsidR="004E7141" w:rsidRPr="001A7E31" w:rsidRDefault="004E7141" w:rsidP="004E7141">
      <w:pPr>
        <w:pStyle w:val="NormalWeb"/>
        <w:rPr>
          <w:rFonts w:ascii="Arial" w:hAnsi="Arial" w:cs="Arial"/>
        </w:rPr>
      </w:pPr>
      <w:r w:rsidRPr="001A7E31">
        <w:rPr>
          <w:rFonts w:ascii="Arial" w:hAnsi="Arial" w:cs="Arial"/>
        </w:rPr>
        <w:t>The box contains the following items:</w:t>
      </w:r>
    </w:p>
    <w:p w14:paraId="51C784FD"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Orion TI-30XS MultiView™ calculator</w:t>
      </w:r>
    </w:p>
    <w:p w14:paraId="6E45B6EC"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Hard slide cover (PN: 45-004-025)</w:t>
      </w:r>
    </w:p>
    <w:p w14:paraId="038773D9"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Original TI-30XS MultiView™ hard snap cover</w:t>
      </w:r>
    </w:p>
    <w:p w14:paraId="7E7405E6"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Standard A male to Micro-B male USB Cable</w:t>
      </w:r>
    </w:p>
    <w:p w14:paraId="44133FFE" w14:textId="77777777" w:rsidR="004E7141" w:rsidRPr="001A7E31" w:rsidRDefault="004E7141" w:rsidP="00E66CF4">
      <w:pPr>
        <w:pStyle w:val="NormalWeb"/>
        <w:numPr>
          <w:ilvl w:val="0"/>
          <w:numId w:val="5"/>
        </w:numPr>
        <w:rPr>
          <w:rFonts w:ascii="Arial" w:hAnsi="Arial" w:cs="Arial"/>
        </w:rPr>
      </w:pPr>
      <w:r w:rsidRPr="001A7E31">
        <w:rPr>
          <w:rFonts w:ascii="Arial" w:hAnsi="Arial" w:cs="Arial"/>
        </w:rPr>
        <w:t>USB wall plug</w:t>
      </w:r>
    </w:p>
    <w:p w14:paraId="318ABB6E" w14:textId="77777777" w:rsidR="004E7141" w:rsidRDefault="004E7141" w:rsidP="00E66CF4">
      <w:pPr>
        <w:pStyle w:val="NormalWeb"/>
        <w:numPr>
          <w:ilvl w:val="0"/>
          <w:numId w:val="5"/>
        </w:numPr>
        <w:rPr>
          <w:rFonts w:ascii="Arial" w:hAnsi="Arial" w:cs="Arial"/>
        </w:rPr>
      </w:pPr>
      <w:r w:rsidRPr="001A7E31">
        <w:rPr>
          <w:rFonts w:ascii="Arial" w:hAnsi="Arial" w:cs="Arial"/>
        </w:rPr>
        <w:t>Earphones</w:t>
      </w:r>
    </w:p>
    <w:p w14:paraId="087983D7" w14:textId="77777777" w:rsidR="00F91FA4" w:rsidRDefault="00F91FA4" w:rsidP="00F91FA4">
      <w:pPr>
        <w:pStyle w:val="NormalWeb"/>
        <w:numPr>
          <w:ilvl w:val="0"/>
          <w:numId w:val="5"/>
        </w:numPr>
        <w:rPr>
          <w:rFonts w:ascii="Arial" w:hAnsi="Arial" w:cs="Arial"/>
        </w:rPr>
      </w:pPr>
      <w:r>
        <w:rPr>
          <w:rFonts w:ascii="Arial" w:hAnsi="Arial" w:cs="Arial"/>
        </w:rPr>
        <w:t>Quick-Start Guide in print format</w:t>
      </w:r>
    </w:p>
    <w:p w14:paraId="3905E34B" w14:textId="77777777" w:rsidR="004E7141" w:rsidRDefault="004E7141" w:rsidP="004E7141">
      <w:pPr>
        <w:pStyle w:val="Heading2"/>
      </w:pPr>
      <w:bookmarkStart w:id="26" w:name="_Toc6569763"/>
      <w:r>
        <w:t>Orientation and Functions</w:t>
      </w:r>
      <w:bookmarkEnd w:id="26"/>
    </w:p>
    <w:p w14:paraId="31ED76EF" w14:textId="77777777" w:rsidR="004E7141" w:rsidRPr="001A7E31" w:rsidRDefault="004E7141" w:rsidP="004E7141">
      <w:pPr>
        <w:pStyle w:val="NormalWeb"/>
        <w:rPr>
          <w:rFonts w:ascii="Arial" w:hAnsi="Arial" w:cs="Arial"/>
        </w:rPr>
      </w:pPr>
      <w:r w:rsidRPr="001A7E31">
        <w:rPr>
          <w:rFonts w:ascii="Arial" w:hAnsi="Arial" w:cs="Arial"/>
        </w:rPr>
        <w:t>This section helps you become familiar with the location and various functions of your Orion TI-30XS.</w:t>
      </w:r>
    </w:p>
    <w:p w14:paraId="7DF87B9F" w14:textId="77777777" w:rsidR="004E7141" w:rsidRPr="001A7E31" w:rsidRDefault="004E7141" w:rsidP="004E7141">
      <w:pPr>
        <w:pStyle w:val="NormalWeb"/>
        <w:rPr>
          <w:rFonts w:ascii="Arial" w:hAnsi="Arial" w:cs="Arial"/>
        </w:rPr>
      </w:pPr>
      <w:r w:rsidRPr="001A7E31">
        <w:rPr>
          <w:rFonts w:ascii="Arial" w:hAnsi="Arial" w:cs="Arial"/>
        </w:rPr>
        <w:t>To begin the exploration process, position the Orion TI-30XS so that the keys face up and the ports are at the top, as shown below.</w:t>
      </w:r>
    </w:p>
    <w:p w14:paraId="40AB89EF" w14:textId="5EE0232B" w:rsidR="004E7141" w:rsidRDefault="004E7141" w:rsidP="004E7141">
      <w:pPr>
        <w:pStyle w:val="NormalWeb"/>
      </w:pPr>
      <w:r>
        <w:rPr>
          <w:noProof/>
        </w:rPr>
        <w:lastRenderedPageBreak/>
        <w:drawing>
          <wp:inline distT="0" distB="0" distL="0" distR="0" wp14:anchorId="28974315" wp14:editId="557AB0DE">
            <wp:extent cx="2857500" cy="4772025"/>
            <wp:effectExtent l="0" t="0" r="0" b="9525"/>
            <wp:docPr id="23" name="Picture 23" descr="TI-30XS MultiView Talking Scientific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30XS MultiView Talking Scientific Calcula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772025"/>
                    </a:xfrm>
                    <a:prstGeom prst="rect">
                      <a:avLst/>
                    </a:prstGeom>
                    <a:noFill/>
                    <a:ln>
                      <a:noFill/>
                    </a:ln>
                  </pic:spPr>
                </pic:pic>
              </a:graphicData>
            </a:graphic>
          </wp:inline>
        </w:drawing>
      </w:r>
    </w:p>
    <w:p w14:paraId="0FD76361" w14:textId="77777777" w:rsidR="004E7141" w:rsidRPr="001A7E31" w:rsidRDefault="004E7141" w:rsidP="004E7141">
      <w:pPr>
        <w:pStyle w:val="NormalWeb"/>
        <w:rPr>
          <w:rFonts w:ascii="Arial" w:hAnsi="Arial" w:cs="Arial"/>
        </w:rPr>
      </w:pPr>
      <w:r w:rsidRPr="001A7E31">
        <w:rPr>
          <w:rFonts w:ascii="Arial" w:hAnsi="Arial" w:cs="Arial"/>
        </w:rPr>
        <w:t>This is the normal operating position. When holding the calculator or if it is lying on a flat surface with the keys facing up, the ports at the top of the calculator are the earphone jack on the left and the USB Micro-B port on the right. (In the picture below the ports look reversed because they are facing you instead of away from you.)</w:t>
      </w:r>
    </w:p>
    <w:p w14:paraId="550C33A3" w14:textId="0652E1D6" w:rsidR="004E7141" w:rsidRDefault="004E7141" w:rsidP="004E7141">
      <w:pPr>
        <w:pStyle w:val="NormalWeb"/>
      </w:pPr>
      <w:r>
        <w:rPr>
          <w:noProof/>
        </w:rPr>
        <w:drawing>
          <wp:inline distT="0" distB="0" distL="0" distR="0" wp14:anchorId="4DF53F04" wp14:editId="0A194403">
            <wp:extent cx="2857500" cy="971550"/>
            <wp:effectExtent l="0" t="0" r="0" b="0"/>
            <wp:docPr id="22" name="Picture 22" descr="Earphone jack and USB Micro-B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phone jack and USB Micro-B p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71550"/>
                    </a:xfrm>
                    <a:prstGeom prst="rect">
                      <a:avLst/>
                    </a:prstGeom>
                    <a:noFill/>
                    <a:ln>
                      <a:noFill/>
                    </a:ln>
                  </pic:spPr>
                </pic:pic>
              </a:graphicData>
            </a:graphic>
          </wp:inline>
        </w:drawing>
      </w:r>
    </w:p>
    <w:p w14:paraId="5025E548" w14:textId="77777777" w:rsidR="004E7141" w:rsidRPr="001A7E31" w:rsidRDefault="004E7141" w:rsidP="004E7141">
      <w:pPr>
        <w:pStyle w:val="NormalWeb"/>
        <w:rPr>
          <w:rFonts w:ascii="Arial" w:hAnsi="Arial" w:cs="Arial"/>
        </w:rPr>
      </w:pPr>
      <w:r w:rsidRPr="001A7E31">
        <w:rPr>
          <w:rFonts w:ascii="Arial" w:hAnsi="Arial" w:cs="Arial"/>
        </w:rPr>
        <w:t xml:space="preserve">Above the screen on the face of the Calculator are three keys in a horizontal region. The label on the keys from left to right are </w:t>
      </w:r>
      <w:r w:rsidRPr="001A7E31">
        <w:rPr>
          <w:rStyle w:val="Strong"/>
          <w:rFonts w:ascii="Arial" w:hAnsi="Arial" w:cs="Arial"/>
        </w:rPr>
        <w:t>A</w:t>
      </w:r>
      <w:r w:rsidRPr="001A7E31">
        <w:rPr>
          <w:rFonts w:ascii="Arial" w:hAnsi="Arial" w:cs="Arial"/>
        </w:rPr>
        <w:t xml:space="preserve">, </w:t>
      </w:r>
      <w:r w:rsidRPr="001A7E31">
        <w:rPr>
          <w:rStyle w:val="Strong"/>
          <w:rFonts w:ascii="Arial" w:hAnsi="Arial" w:cs="Arial"/>
        </w:rPr>
        <w:t>S/L</w:t>
      </w:r>
      <w:r w:rsidRPr="001A7E31">
        <w:rPr>
          <w:rFonts w:ascii="Arial" w:hAnsi="Arial" w:cs="Arial"/>
        </w:rPr>
        <w:t xml:space="preserve">, and </w:t>
      </w:r>
      <w:r w:rsidRPr="001A7E31">
        <w:rPr>
          <w:rStyle w:val="Strong"/>
          <w:rFonts w:ascii="Cambria Math" w:hAnsi="Cambria Math" w:cs="Cambria Math"/>
        </w:rPr>
        <w:t>↺</w:t>
      </w:r>
      <w:r w:rsidRPr="001A7E31">
        <w:rPr>
          <w:rStyle w:val="Strong"/>
          <w:rFonts w:ascii="Arial" w:hAnsi="Arial" w:cs="Arial"/>
        </w:rPr>
        <w:t>R</w:t>
      </w:r>
      <w:r w:rsidRPr="001A7E31">
        <w:rPr>
          <w:rFonts w:ascii="Arial" w:hAnsi="Arial" w:cs="Arial"/>
        </w:rPr>
        <w:t xml:space="preserve"> which stand for Access, Silence/Learn, and Repeat. These three keys are the Orion Access keys (shown below).</w:t>
      </w:r>
    </w:p>
    <w:p w14:paraId="58D9D8AA" w14:textId="46DEA5F4" w:rsidR="004E7141" w:rsidRDefault="004E7141" w:rsidP="004E7141">
      <w:pPr>
        <w:pStyle w:val="NormalWeb"/>
      </w:pPr>
      <w:r>
        <w:rPr>
          <w:noProof/>
        </w:rPr>
        <w:lastRenderedPageBreak/>
        <w:drawing>
          <wp:inline distT="0" distB="0" distL="0" distR="0" wp14:anchorId="547F53BE" wp14:editId="6B76C7DF">
            <wp:extent cx="4286250" cy="2505075"/>
            <wp:effectExtent l="0" t="0" r="0" b="9525"/>
            <wp:docPr id="21" name="Picture 21" descr="Three Orion Access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Orion Access key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2505075"/>
                    </a:xfrm>
                    <a:prstGeom prst="rect">
                      <a:avLst/>
                    </a:prstGeom>
                    <a:noFill/>
                    <a:ln>
                      <a:noFill/>
                    </a:ln>
                  </pic:spPr>
                </pic:pic>
              </a:graphicData>
            </a:graphic>
          </wp:inline>
        </w:drawing>
      </w:r>
    </w:p>
    <w:p w14:paraId="6BD850BB" w14:textId="77777777" w:rsidR="004E7141" w:rsidRPr="001A7E31" w:rsidRDefault="004E7141" w:rsidP="004E7141">
      <w:pPr>
        <w:pStyle w:val="NormalWeb"/>
        <w:rPr>
          <w:rFonts w:ascii="Arial" w:hAnsi="Arial" w:cs="Arial"/>
        </w:rPr>
      </w:pPr>
      <w:r w:rsidRPr="001A7E31">
        <w:rPr>
          <w:rFonts w:ascii="Arial" w:hAnsi="Arial" w:cs="Arial"/>
        </w:rPr>
        <w:t xml:space="preserve">The keys on the bottom half of the calculator are the TI-30XS keys (shown below). There are 41 keys laid out in five rows and nine columns and a four-key directional pad in the top-right corner. The four keys of the directional pad are the </w:t>
      </w:r>
      <w:r w:rsidRPr="001A7E31">
        <w:rPr>
          <w:rStyle w:val="Strong"/>
          <w:rFonts w:ascii="Arial" w:hAnsi="Arial" w:cs="Arial"/>
        </w:rPr>
        <w:t>arrow</w:t>
      </w:r>
      <w:r w:rsidRPr="001A7E31">
        <w:rPr>
          <w:rFonts w:ascii="Arial" w:hAnsi="Arial" w:cs="Arial"/>
        </w:rPr>
        <w:t xml:space="preserve"> keys for the TI-30XS. The power </w:t>
      </w:r>
      <w:r w:rsidRPr="001A7E31">
        <w:rPr>
          <w:rStyle w:val="Strong"/>
          <w:rFonts w:ascii="Arial" w:hAnsi="Arial" w:cs="Arial"/>
        </w:rPr>
        <w:t>on</w:t>
      </w:r>
      <w:r w:rsidRPr="001A7E31">
        <w:rPr>
          <w:rFonts w:ascii="Arial" w:hAnsi="Arial" w:cs="Arial"/>
        </w:rPr>
        <w:t xml:space="preserve"> key is in the bottom-left corner, diagonally opposite from the directional pad. It has a raised outline on the bottom-left corner of the key.</w:t>
      </w:r>
    </w:p>
    <w:p w14:paraId="649DF684" w14:textId="5267398A" w:rsidR="004E7141" w:rsidRDefault="004E7141" w:rsidP="004E7141">
      <w:pPr>
        <w:pStyle w:val="NormalWeb"/>
      </w:pPr>
      <w:r>
        <w:rPr>
          <w:noProof/>
        </w:rPr>
        <w:lastRenderedPageBreak/>
        <w:drawing>
          <wp:inline distT="0" distB="0" distL="0" distR="0" wp14:anchorId="33BC9151" wp14:editId="3E2FFF70">
            <wp:extent cx="3810000" cy="5076825"/>
            <wp:effectExtent l="0" t="0" r="0" b="9525"/>
            <wp:docPr id="20" name="Picture 20" descr="TI-30XS calculator k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30XS calculator key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p w14:paraId="1B07050A" w14:textId="77777777" w:rsidR="004E7141" w:rsidRPr="001A7E31" w:rsidRDefault="004E7141" w:rsidP="004E7141">
      <w:pPr>
        <w:pStyle w:val="NormalWeb"/>
        <w:rPr>
          <w:rFonts w:ascii="Arial" w:hAnsi="Arial" w:cs="Arial"/>
        </w:rPr>
      </w:pPr>
      <w:r w:rsidRPr="001A7E31">
        <w:rPr>
          <w:rFonts w:ascii="Arial" w:hAnsi="Arial" w:cs="Arial"/>
        </w:rPr>
        <w:t>The screen (shown below) is the rectangular, flat section between the Orion Access keys (on the top) and the TI-30XS keys (on the bottom).</w:t>
      </w:r>
    </w:p>
    <w:p w14:paraId="7759175D" w14:textId="353BC8FB" w:rsidR="004E7141" w:rsidRDefault="004E7141" w:rsidP="004E7141">
      <w:pPr>
        <w:pStyle w:val="NormalWeb"/>
      </w:pPr>
      <w:r>
        <w:rPr>
          <w:noProof/>
        </w:rPr>
        <w:drawing>
          <wp:inline distT="0" distB="0" distL="0" distR="0" wp14:anchorId="641F9C7A" wp14:editId="4EE7FF59">
            <wp:extent cx="4286250" cy="2143125"/>
            <wp:effectExtent l="0" t="0" r="0" b="9525"/>
            <wp:docPr id="19" name="Picture 19" descr="TI-30XS displa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30XS display scr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143125"/>
                    </a:xfrm>
                    <a:prstGeom prst="rect">
                      <a:avLst/>
                    </a:prstGeom>
                    <a:noFill/>
                    <a:ln>
                      <a:noFill/>
                    </a:ln>
                  </pic:spPr>
                </pic:pic>
              </a:graphicData>
            </a:graphic>
          </wp:inline>
        </w:drawing>
      </w:r>
    </w:p>
    <w:p w14:paraId="2FE2369C" w14:textId="77777777" w:rsidR="004E7141" w:rsidRDefault="004E7141" w:rsidP="004E7141">
      <w:r>
        <w:lastRenderedPageBreak/>
        <w:br/>
      </w:r>
    </w:p>
    <w:p w14:paraId="1455C0D6" w14:textId="77777777" w:rsidR="004E7141" w:rsidRDefault="004E7141" w:rsidP="004E7141">
      <w:pPr>
        <w:pStyle w:val="Heading2"/>
      </w:pPr>
      <w:bookmarkStart w:id="27" w:name="_Toc6569764"/>
      <w:r>
        <w:t>Power Supply and Charging</w:t>
      </w:r>
      <w:bookmarkEnd w:id="27"/>
    </w:p>
    <w:p w14:paraId="38D39421" w14:textId="77777777" w:rsidR="004E7141" w:rsidRPr="001A7E31" w:rsidRDefault="004E7141" w:rsidP="004E7141">
      <w:pPr>
        <w:pStyle w:val="NormalWeb"/>
        <w:rPr>
          <w:rFonts w:ascii="Arial" w:hAnsi="Arial" w:cs="Arial"/>
        </w:rPr>
      </w:pPr>
      <w:r w:rsidRPr="001A7E31">
        <w:rPr>
          <w:rFonts w:ascii="Arial" w:hAnsi="Arial" w:cs="Arial"/>
        </w:rPr>
        <w:t xml:space="preserve">The Orion TI-30XS comes with a built in user-replaceable chargeable battery. </w:t>
      </w:r>
      <w:r w:rsidRPr="001A7E31">
        <w:rPr>
          <w:rStyle w:val="Strong"/>
          <w:rFonts w:ascii="Arial" w:hAnsi="Arial" w:cs="Arial"/>
        </w:rPr>
        <w:t>It is imperative that this calculator be fully charged prior to first-time use.</w:t>
      </w:r>
      <w:r w:rsidRPr="001A7E31">
        <w:rPr>
          <w:rFonts w:ascii="Arial" w:hAnsi="Arial" w:cs="Arial"/>
        </w:rPr>
        <w:t xml:space="preserve"> The chargeable battery in the Orion TI-30XS lasts several days, depending on usage. Always charge the unit before any important test or assignment.</w:t>
      </w:r>
    </w:p>
    <w:p w14:paraId="27E68D48" w14:textId="77777777" w:rsidR="004E7141" w:rsidRPr="001A7E31" w:rsidRDefault="004E7141" w:rsidP="004E7141">
      <w:pPr>
        <w:pStyle w:val="NormalWeb"/>
        <w:rPr>
          <w:rFonts w:ascii="Arial" w:hAnsi="Arial" w:cs="Arial"/>
        </w:rPr>
      </w:pPr>
      <w:r w:rsidRPr="001A7E31">
        <w:rPr>
          <w:rFonts w:ascii="Arial" w:hAnsi="Arial" w:cs="Arial"/>
        </w:rPr>
        <w:t>Follow these steps to charge the device:</w:t>
      </w:r>
    </w:p>
    <w:p w14:paraId="52C6CE15" w14:textId="77777777" w:rsidR="004E7141" w:rsidRPr="001A7E31" w:rsidRDefault="004E7141" w:rsidP="00E66CF4">
      <w:pPr>
        <w:numPr>
          <w:ilvl w:val="0"/>
          <w:numId w:val="6"/>
        </w:numPr>
        <w:spacing w:before="100" w:beforeAutospacing="1" w:after="100" w:afterAutospacing="1"/>
        <w:rPr>
          <w:rFonts w:cs="Arial"/>
        </w:rPr>
      </w:pPr>
      <w:r w:rsidRPr="001A7E31">
        <w:rPr>
          <w:rFonts w:cs="Arial"/>
        </w:rPr>
        <w:t>Hold the calculator in its operating position so that the keys are face up and the access keys are the farthest away from you.</w:t>
      </w:r>
    </w:p>
    <w:p w14:paraId="2FDCEE0C" w14:textId="77777777" w:rsidR="004E7141" w:rsidRPr="001A7E31" w:rsidRDefault="004E7141" w:rsidP="00E66CF4">
      <w:pPr>
        <w:numPr>
          <w:ilvl w:val="0"/>
          <w:numId w:val="6"/>
        </w:numPr>
        <w:spacing w:before="100" w:beforeAutospacing="1" w:after="100" w:afterAutospacing="1"/>
        <w:rPr>
          <w:rFonts w:cs="Arial"/>
        </w:rPr>
      </w:pPr>
      <w:r w:rsidRPr="001A7E31">
        <w:rPr>
          <w:rFonts w:cs="Arial"/>
        </w:rPr>
        <w:t>Plug the Micro-B end of the USB cable into the Micro-B port on the side farthest away from you. The Micro-B end of the cable goes into the port with the pins down.</w:t>
      </w:r>
    </w:p>
    <w:p w14:paraId="49A503D9" w14:textId="77777777" w:rsidR="004E7141" w:rsidRPr="001A7E31" w:rsidRDefault="004E7141" w:rsidP="00E66CF4">
      <w:pPr>
        <w:numPr>
          <w:ilvl w:val="0"/>
          <w:numId w:val="6"/>
        </w:numPr>
        <w:spacing w:before="100" w:beforeAutospacing="1" w:after="100" w:afterAutospacing="1"/>
        <w:rPr>
          <w:rFonts w:cs="Arial"/>
        </w:rPr>
      </w:pPr>
      <w:r w:rsidRPr="001A7E31">
        <w:rPr>
          <w:rFonts w:cs="Arial"/>
        </w:rPr>
        <w:t>Plug the standard A male end of the USB cable into the USB wall adapter.</w:t>
      </w:r>
    </w:p>
    <w:p w14:paraId="5A916C3B" w14:textId="77777777" w:rsidR="004E7141" w:rsidRPr="001A7E31" w:rsidRDefault="004E7141" w:rsidP="00E66CF4">
      <w:pPr>
        <w:numPr>
          <w:ilvl w:val="0"/>
          <w:numId w:val="6"/>
        </w:numPr>
        <w:spacing w:before="100" w:beforeAutospacing="1" w:after="100" w:afterAutospacing="1"/>
        <w:rPr>
          <w:rFonts w:cs="Arial"/>
        </w:rPr>
      </w:pPr>
      <w:r w:rsidRPr="001A7E31">
        <w:rPr>
          <w:rFonts w:cs="Arial"/>
        </w:rPr>
        <w:t>Plug the wall adapter into the wall socket.</w:t>
      </w:r>
    </w:p>
    <w:p w14:paraId="17F1E974" w14:textId="77777777" w:rsidR="004E7141" w:rsidRPr="001A7E31" w:rsidRDefault="004E7141" w:rsidP="004E7141">
      <w:pPr>
        <w:pStyle w:val="NormalWeb"/>
        <w:rPr>
          <w:rFonts w:ascii="Arial" w:hAnsi="Arial" w:cs="Arial"/>
        </w:rPr>
      </w:pPr>
      <w:r w:rsidRPr="001A7E31">
        <w:rPr>
          <w:rStyle w:val="Strong"/>
          <w:rFonts w:ascii="Arial" w:hAnsi="Arial" w:cs="Arial"/>
        </w:rPr>
        <w:t>Note:</w:t>
      </w:r>
      <w:r w:rsidRPr="001A7E31">
        <w:rPr>
          <w:rFonts w:ascii="Arial" w:hAnsi="Arial" w:cs="Arial"/>
        </w:rPr>
        <w:t xml:space="preserve"> Fully charge the battery prior to first-time use of the calculator. This should take about 4 hours. You can use the Orion TI-30XS while it is charging.</w:t>
      </w:r>
    </w:p>
    <w:p w14:paraId="3695CEB3" w14:textId="77777777" w:rsidR="004E7141" w:rsidRDefault="004E7141" w:rsidP="004E7141">
      <w:pPr>
        <w:pStyle w:val="Heading2"/>
      </w:pPr>
      <w:bookmarkStart w:id="28" w:name="_Toc6569765"/>
      <w:r>
        <w:t>Operation Procedure</w:t>
      </w:r>
      <w:bookmarkEnd w:id="28"/>
    </w:p>
    <w:p w14:paraId="2C276E6A" w14:textId="77777777" w:rsidR="004E7141" w:rsidRPr="001A7E31" w:rsidRDefault="004E7141" w:rsidP="004E7141">
      <w:pPr>
        <w:pStyle w:val="NormalWeb"/>
        <w:rPr>
          <w:rFonts w:ascii="Arial" w:hAnsi="Arial" w:cs="Arial"/>
        </w:rPr>
      </w:pPr>
      <w:r w:rsidRPr="001A7E31">
        <w:rPr>
          <w:rFonts w:ascii="Arial" w:hAnsi="Arial" w:cs="Arial"/>
        </w:rPr>
        <w:t>Follow these steps to turn the calculator on and off:</w:t>
      </w:r>
    </w:p>
    <w:p w14:paraId="7FC3939F" w14:textId="77777777" w:rsidR="004E7141" w:rsidRPr="001A7E31" w:rsidRDefault="004E7141" w:rsidP="00E66CF4">
      <w:pPr>
        <w:numPr>
          <w:ilvl w:val="0"/>
          <w:numId w:val="7"/>
        </w:numPr>
        <w:spacing w:before="100" w:beforeAutospacing="1" w:after="100" w:afterAutospacing="1"/>
        <w:rPr>
          <w:rFonts w:cs="Arial"/>
        </w:rPr>
      </w:pPr>
      <w:r w:rsidRPr="001A7E31">
        <w:rPr>
          <w:rFonts w:cs="Arial"/>
        </w:rPr>
        <w:t xml:space="preserve">To turn the device on, press the </w:t>
      </w:r>
      <w:r w:rsidRPr="001A7E31">
        <w:rPr>
          <w:rStyle w:val="Strong"/>
          <w:rFonts w:cs="Arial"/>
        </w:rPr>
        <w:t>on</w:t>
      </w:r>
      <w:r w:rsidRPr="001A7E31">
        <w:rPr>
          <w:rFonts w:cs="Arial"/>
        </w:rPr>
        <w:t xml:space="preserve"> key located at the lower left-hand corner of the calculator positioned in column 1, row 1.</w:t>
      </w:r>
    </w:p>
    <w:p w14:paraId="0D034708" w14:textId="77777777" w:rsidR="004E7141" w:rsidRPr="001A7E31" w:rsidRDefault="004E7141" w:rsidP="00E66CF4">
      <w:pPr>
        <w:numPr>
          <w:ilvl w:val="0"/>
          <w:numId w:val="7"/>
        </w:numPr>
        <w:spacing w:before="100" w:beforeAutospacing="1" w:after="100" w:afterAutospacing="1"/>
        <w:rPr>
          <w:rFonts w:cs="Arial"/>
        </w:rPr>
      </w:pPr>
      <w:r w:rsidRPr="001A7E31">
        <w:rPr>
          <w:rFonts w:cs="Arial"/>
        </w:rPr>
        <w:t xml:space="preserve">To turn the device off, first press the </w:t>
      </w:r>
      <w:r w:rsidRPr="001A7E31">
        <w:rPr>
          <w:rStyle w:val="Strong"/>
          <w:rFonts w:cs="Arial"/>
        </w:rPr>
        <w:t>2nd</w:t>
      </w:r>
      <w:r w:rsidRPr="001A7E31">
        <w:rPr>
          <w:rFonts w:cs="Arial"/>
        </w:rPr>
        <w:t xml:space="preserve"> key located in column 1, row 9, and then the </w:t>
      </w:r>
      <w:r w:rsidRPr="001A7E31">
        <w:rPr>
          <w:rStyle w:val="Strong"/>
          <w:rFonts w:cs="Arial"/>
        </w:rPr>
        <w:t>on</w:t>
      </w:r>
      <w:r w:rsidRPr="001A7E31">
        <w:rPr>
          <w:rFonts w:cs="Arial"/>
        </w:rPr>
        <w:t xml:space="preserve"> key.</w:t>
      </w:r>
    </w:p>
    <w:p w14:paraId="51C8B295" w14:textId="77777777" w:rsidR="004E7141" w:rsidRPr="001A7E31" w:rsidRDefault="004E7141" w:rsidP="004E7141">
      <w:pPr>
        <w:pStyle w:val="NormalWeb"/>
        <w:rPr>
          <w:rFonts w:ascii="Arial" w:hAnsi="Arial" w:cs="Arial"/>
        </w:rPr>
      </w:pPr>
      <w:r w:rsidRPr="001A7E31">
        <w:rPr>
          <w:rFonts w:ascii="Arial" w:hAnsi="Arial" w:cs="Arial"/>
        </w:rPr>
        <w:t>The display is cleared, but the history, settings, and memory are retained.</w:t>
      </w:r>
    </w:p>
    <w:p w14:paraId="1B77CC35" w14:textId="77777777" w:rsidR="004E7141" w:rsidRPr="001A7E31" w:rsidRDefault="004E7141" w:rsidP="004E7141">
      <w:pPr>
        <w:pStyle w:val="NormalWeb"/>
        <w:rPr>
          <w:rFonts w:ascii="Arial" w:hAnsi="Arial" w:cs="Arial"/>
        </w:rPr>
      </w:pPr>
      <w:r w:rsidRPr="001A7E31">
        <w:rPr>
          <w:rStyle w:val="Strong"/>
          <w:rFonts w:ascii="Arial" w:hAnsi="Arial" w:cs="Arial"/>
        </w:rPr>
        <w:t>Note:</w:t>
      </w:r>
      <w:r w:rsidRPr="001A7E31">
        <w:rPr>
          <w:rFonts w:ascii="Arial" w:hAnsi="Arial" w:cs="Arial"/>
        </w:rPr>
        <w:t xml:space="preserve"> The Automatic Power Down™ (APD™) feature turns off the TI-30XS calculator automatically if no key is pressed for about 5 minutes. Press </w:t>
      </w:r>
      <w:r w:rsidRPr="001A7E31">
        <w:rPr>
          <w:rStyle w:val="Strong"/>
          <w:rFonts w:ascii="Arial" w:hAnsi="Arial" w:cs="Arial"/>
        </w:rPr>
        <w:t>on</w:t>
      </w:r>
      <w:r w:rsidRPr="001A7E31">
        <w:rPr>
          <w:rFonts w:ascii="Arial" w:hAnsi="Arial" w:cs="Arial"/>
        </w:rPr>
        <w:t xml:space="preserve"> after APD. The display, pending operations, settings, and memory are retained. If you were using the Learn mode, the calculator returns to the location and procedure prior to the initiation of Learn mode.</w:t>
      </w:r>
    </w:p>
    <w:p w14:paraId="5DE1CB11" w14:textId="77777777" w:rsidR="004E7141" w:rsidRDefault="004E7141" w:rsidP="004E7141">
      <w:pPr>
        <w:pStyle w:val="Heading1"/>
      </w:pPr>
      <w:bookmarkStart w:id="29" w:name="_Toc6569766"/>
      <w:r>
        <w:t>Orion TI-30XS Operations</w:t>
      </w:r>
      <w:bookmarkEnd w:id="29"/>
    </w:p>
    <w:p w14:paraId="3A3845C2" w14:textId="77777777" w:rsidR="004E7141" w:rsidRDefault="004E7141" w:rsidP="004E7141">
      <w:pPr>
        <w:pStyle w:val="Heading2"/>
      </w:pPr>
      <w:bookmarkStart w:id="30" w:name="_Toc6569767"/>
      <w:r>
        <w:t>Accessibility Functions</w:t>
      </w:r>
      <w:bookmarkEnd w:id="30"/>
    </w:p>
    <w:p w14:paraId="1BD9039D" w14:textId="77777777" w:rsidR="004E7141" w:rsidRPr="001A7E31" w:rsidRDefault="004E7141" w:rsidP="004E7141">
      <w:pPr>
        <w:pStyle w:val="NormalWeb"/>
        <w:rPr>
          <w:rFonts w:ascii="Arial" w:hAnsi="Arial" w:cs="Arial"/>
        </w:rPr>
      </w:pPr>
      <w:r w:rsidRPr="001A7E31">
        <w:rPr>
          <w:rFonts w:ascii="Arial" w:hAnsi="Arial" w:cs="Arial"/>
        </w:rPr>
        <w:t xml:space="preserve">The Orion TI-30XS has three keys at the top of the unit and above the screen that control the accessibility features. This region is what is known as the Orion </w:t>
      </w:r>
      <w:r w:rsidRPr="001A7E31">
        <w:rPr>
          <w:rFonts w:ascii="Arial" w:hAnsi="Arial" w:cs="Arial"/>
        </w:rPr>
        <w:lastRenderedPageBreak/>
        <w:t>accessory which was added to the original TI-30XS to make it accessible for individuals with visually impairment.</w:t>
      </w:r>
    </w:p>
    <w:p w14:paraId="6F6C533B" w14:textId="21B4270C" w:rsidR="004E7141" w:rsidRDefault="004E7141" w:rsidP="004E7141">
      <w:pPr>
        <w:pStyle w:val="NormalWeb"/>
      </w:pPr>
      <w:r>
        <w:rPr>
          <w:noProof/>
        </w:rPr>
        <w:drawing>
          <wp:inline distT="0" distB="0" distL="0" distR="0" wp14:anchorId="2BC2DC2C" wp14:editId="555B1151">
            <wp:extent cx="4610100" cy="3733800"/>
            <wp:effectExtent l="0" t="0" r="0" b="0"/>
            <wp:docPr id="18" name="Picture 18" descr="A side-by-side view of both the original TI-30XS MultiView (left) and the Orion TI-30XS MultiView Talking Scientific Calculator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side-by-side view of both the original TI-30XS MultiView (left) and the Orion TI-30XS MultiView Talking Scientific Calculator (righ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3733800"/>
                    </a:xfrm>
                    <a:prstGeom prst="rect">
                      <a:avLst/>
                    </a:prstGeom>
                    <a:noFill/>
                    <a:ln>
                      <a:noFill/>
                    </a:ln>
                  </pic:spPr>
                </pic:pic>
              </a:graphicData>
            </a:graphic>
          </wp:inline>
        </w:drawing>
      </w:r>
    </w:p>
    <w:p w14:paraId="29C1FD4A" w14:textId="77777777" w:rsidR="004E7141" w:rsidRPr="001A7E31" w:rsidRDefault="004E7141" w:rsidP="004E7141">
      <w:pPr>
        <w:pStyle w:val="NormalWeb"/>
        <w:rPr>
          <w:rFonts w:ascii="Arial" w:hAnsi="Arial" w:cs="Arial"/>
        </w:rPr>
      </w:pPr>
      <w:r w:rsidRPr="001A7E31">
        <w:rPr>
          <w:rFonts w:ascii="Arial" w:hAnsi="Arial" w:cs="Arial"/>
        </w:rPr>
        <w:t xml:space="preserve">The keys are (from left to right) </w:t>
      </w:r>
      <w:r w:rsidRPr="001A7E31">
        <w:rPr>
          <w:rStyle w:val="Strong"/>
          <w:rFonts w:ascii="Arial" w:hAnsi="Arial" w:cs="Arial"/>
        </w:rPr>
        <w:t>Access</w:t>
      </w:r>
      <w:r w:rsidRPr="001A7E31">
        <w:rPr>
          <w:rFonts w:ascii="Arial" w:hAnsi="Arial" w:cs="Arial"/>
        </w:rPr>
        <w:t xml:space="preserve">, </w:t>
      </w:r>
      <w:r w:rsidRPr="001A7E31">
        <w:rPr>
          <w:rStyle w:val="Strong"/>
          <w:rFonts w:ascii="Arial" w:hAnsi="Arial" w:cs="Arial"/>
        </w:rPr>
        <w:t xml:space="preserve">Silence/Learn </w:t>
      </w:r>
      <w:r w:rsidRPr="001A7E31">
        <w:rPr>
          <w:rFonts w:ascii="Arial" w:hAnsi="Arial" w:cs="Arial"/>
        </w:rPr>
        <w:t xml:space="preserve">, and </w:t>
      </w:r>
      <w:r w:rsidRPr="001A7E31">
        <w:rPr>
          <w:rStyle w:val="Strong"/>
          <w:rFonts w:ascii="Arial" w:hAnsi="Arial" w:cs="Arial"/>
        </w:rPr>
        <w:t>Repeat</w:t>
      </w:r>
      <w:r w:rsidRPr="001A7E31">
        <w:rPr>
          <w:rFonts w:ascii="Arial" w:hAnsi="Arial" w:cs="Arial"/>
        </w:rPr>
        <w:t>.</w:t>
      </w:r>
    </w:p>
    <w:p w14:paraId="121EC74B" w14:textId="5F0129C2" w:rsidR="004E7141" w:rsidRDefault="004E7141" w:rsidP="004E7141">
      <w:pPr>
        <w:pStyle w:val="NormalWeb"/>
      </w:pPr>
      <w:r>
        <w:rPr>
          <w:noProof/>
        </w:rPr>
        <w:drawing>
          <wp:inline distT="0" distB="0" distL="0" distR="0" wp14:anchorId="6D855461" wp14:editId="5BD394D2">
            <wp:extent cx="3486150" cy="942975"/>
            <wp:effectExtent l="0" t="0" r="0" b="9525"/>
            <wp:docPr id="17" name="Picture 17" descr="Orion Access keys: Access, Silence/Learn, and Rep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ion Access keys: Access, Silence/Learn, and Repea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942975"/>
                    </a:xfrm>
                    <a:prstGeom prst="rect">
                      <a:avLst/>
                    </a:prstGeom>
                    <a:noFill/>
                    <a:ln>
                      <a:noFill/>
                    </a:ln>
                  </pic:spPr>
                </pic:pic>
              </a:graphicData>
            </a:graphic>
          </wp:inline>
        </w:drawing>
      </w:r>
    </w:p>
    <w:p w14:paraId="41D03FB1" w14:textId="77777777" w:rsidR="004E7141" w:rsidRPr="001A7E31" w:rsidRDefault="004E7141" w:rsidP="004E7141">
      <w:pPr>
        <w:pStyle w:val="NormalWeb"/>
        <w:rPr>
          <w:rFonts w:ascii="Arial" w:hAnsi="Arial" w:cs="Arial"/>
        </w:rPr>
      </w:pPr>
      <w:r w:rsidRPr="001A7E31">
        <w:rPr>
          <w:rFonts w:ascii="Arial" w:hAnsi="Arial" w:cs="Arial"/>
        </w:rPr>
        <w:t xml:space="preserve">Each of the Orion Access keys has multiple functions depending on how they are pressed, tapped, long pressed, or used in combination with the </w:t>
      </w:r>
      <w:r w:rsidRPr="001A7E31">
        <w:rPr>
          <w:rStyle w:val="Strong"/>
          <w:rFonts w:ascii="Arial" w:hAnsi="Arial" w:cs="Arial"/>
        </w:rPr>
        <w:t>Access</w:t>
      </w:r>
      <w:r w:rsidRPr="001A7E31">
        <w:rPr>
          <w:rFonts w:ascii="Arial" w:hAnsi="Arial" w:cs="Arial"/>
        </w:rPr>
        <w:t xml:space="preserve"> key. The following sections explain the use of the three Orion Access keys.</w:t>
      </w:r>
    </w:p>
    <w:p w14:paraId="6D285306" w14:textId="77777777" w:rsidR="004E7141" w:rsidRDefault="004E7141" w:rsidP="004E7141">
      <w:pPr>
        <w:pStyle w:val="Heading3"/>
      </w:pPr>
      <w:bookmarkStart w:id="31" w:name="_Toc6569768"/>
      <w:r>
        <w:t>Access Key (A)</w:t>
      </w:r>
      <w:bookmarkEnd w:id="31"/>
    </w:p>
    <w:p w14:paraId="3F05F255" w14:textId="13FA348C" w:rsidR="004E7141" w:rsidRPr="001A7E31" w:rsidRDefault="004E7141" w:rsidP="00E66CF4">
      <w:pPr>
        <w:numPr>
          <w:ilvl w:val="0"/>
          <w:numId w:val="8"/>
        </w:numPr>
        <w:spacing w:before="100" w:beforeAutospacing="1" w:after="100" w:afterAutospacing="1"/>
        <w:rPr>
          <w:rFonts w:cs="Arial"/>
        </w:rPr>
      </w:pPr>
      <w:r w:rsidRPr="001A7E31">
        <w:rPr>
          <w:rFonts w:cs="Arial"/>
        </w:rPr>
        <w:t xml:space="preserve">Tap the Orion </w:t>
      </w:r>
      <w:r w:rsidRPr="001A7E31">
        <w:rPr>
          <w:rStyle w:val="Strong"/>
          <w:rFonts w:cs="Arial"/>
        </w:rPr>
        <w:t>A</w:t>
      </w:r>
      <w:r w:rsidRPr="001A7E31">
        <w:rPr>
          <w:rFonts w:cs="Arial"/>
        </w:rPr>
        <w:t xml:space="preserve"> key followed by an </w:t>
      </w:r>
      <w:hyperlink w:anchor="_Access_Mode_Keys" w:history="1">
        <w:r w:rsidRPr="00AF778D">
          <w:rPr>
            <w:rStyle w:val="Hyperlink"/>
            <w:rFonts w:cs="Arial"/>
          </w:rPr>
          <w:t>Access Mode key</w:t>
        </w:r>
      </w:hyperlink>
      <w:r w:rsidRPr="001A7E31">
        <w:rPr>
          <w:rFonts w:cs="Arial"/>
        </w:rPr>
        <w:t xml:space="preserve"> to get the modified functionality for that particular key. For example </w:t>
      </w:r>
      <w:r w:rsidRPr="001A7E31">
        <w:rPr>
          <w:rStyle w:val="Strong"/>
          <w:rFonts w:cs="Arial"/>
        </w:rPr>
        <w:t>Access</w:t>
      </w:r>
      <w:r w:rsidRPr="001A7E31">
        <w:rPr>
          <w:rFonts w:cs="Arial"/>
        </w:rPr>
        <w:t xml:space="preserve"> followed by </w:t>
      </w:r>
      <w:r w:rsidRPr="001A7E31">
        <w:rPr>
          <w:rStyle w:val="Strong"/>
          <w:rFonts w:cs="Arial"/>
        </w:rPr>
        <w:t>Repeat</w:t>
      </w:r>
      <w:r w:rsidRPr="001A7E31">
        <w:rPr>
          <w:rFonts w:cs="Arial"/>
        </w:rPr>
        <w:t xml:space="preserve"> activates the spell mode.</w:t>
      </w:r>
    </w:p>
    <w:p w14:paraId="622E891C" w14:textId="34A82B00" w:rsidR="004E7141" w:rsidRDefault="004E7141" w:rsidP="00E66CF4">
      <w:pPr>
        <w:pStyle w:val="NormalWeb"/>
        <w:numPr>
          <w:ilvl w:val="0"/>
          <w:numId w:val="8"/>
        </w:numPr>
      </w:pPr>
      <w:r w:rsidRPr="001A7E31">
        <w:rPr>
          <w:rFonts w:ascii="Arial" w:hAnsi="Arial" w:cs="Arial"/>
        </w:rPr>
        <w:t xml:space="preserve">Holding the </w:t>
      </w:r>
      <w:r w:rsidRPr="001A7E31">
        <w:rPr>
          <w:rStyle w:val="Strong"/>
          <w:rFonts w:ascii="Arial" w:hAnsi="Arial" w:cs="Arial"/>
        </w:rPr>
        <w:t>A</w:t>
      </w:r>
      <w:r w:rsidRPr="001A7E31">
        <w:rPr>
          <w:rFonts w:ascii="Arial" w:hAnsi="Arial" w:cs="Arial"/>
        </w:rPr>
        <w:t xml:space="preserve"> key with a long press enters Orion settings which allows you to change settings such as speed and/or volume. Pressing and holding the </w:t>
      </w:r>
      <w:r w:rsidRPr="001A7E31">
        <w:rPr>
          <w:rStyle w:val="Strong"/>
          <w:rFonts w:ascii="Arial" w:hAnsi="Arial" w:cs="Arial"/>
        </w:rPr>
        <w:t>A</w:t>
      </w:r>
      <w:r w:rsidRPr="001A7E31">
        <w:rPr>
          <w:rFonts w:ascii="Arial" w:hAnsi="Arial" w:cs="Arial"/>
        </w:rPr>
        <w:t xml:space="preserve"> key again turns off Orion settings. Pressing a non-Orion settings key </w:t>
      </w:r>
      <w:r w:rsidRPr="001A7E31">
        <w:rPr>
          <w:rFonts w:ascii="Arial" w:hAnsi="Arial" w:cs="Arial"/>
        </w:rPr>
        <w:lastRenderedPageBreak/>
        <w:t xml:space="preserve">also exits the Orion settings. See </w:t>
      </w:r>
      <w:hyperlink w:anchor="_Orion_Settings" w:history="1">
        <w:r w:rsidRPr="001A7E31">
          <w:rPr>
            <w:rStyle w:val="Hyperlink"/>
            <w:rFonts w:ascii="Arial" w:hAnsi="Arial" w:cs="Arial"/>
          </w:rPr>
          <w:t>Orion Settings</w:t>
        </w:r>
      </w:hyperlink>
      <w:r w:rsidRPr="001A7E31">
        <w:rPr>
          <w:rFonts w:ascii="Arial" w:hAnsi="Arial" w:cs="Arial"/>
        </w:rPr>
        <w:t xml:space="preserve"> for more accessibility information.</w:t>
      </w:r>
      <w:r>
        <w:t xml:space="preserve"> </w:t>
      </w:r>
    </w:p>
    <w:p w14:paraId="2E4ED608" w14:textId="77777777" w:rsidR="004E7141" w:rsidRDefault="004E7141" w:rsidP="004E7141">
      <w:pPr>
        <w:pStyle w:val="Heading3"/>
      </w:pPr>
      <w:bookmarkStart w:id="32" w:name="_Toc6569769"/>
      <w:r>
        <w:t>Silence/Learn Key (S/L)</w:t>
      </w:r>
      <w:bookmarkEnd w:id="32"/>
    </w:p>
    <w:p w14:paraId="2175C919" w14:textId="77777777" w:rsidR="004E7141" w:rsidRPr="001A7E31" w:rsidRDefault="004E7141" w:rsidP="00E66CF4">
      <w:pPr>
        <w:numPr>
          <w:ilvl w:val="0"/>
          <w:numId w:val="9"/>
        </w:numPr>
        <w:spacing w:before="100" w:beforeAutospacing="1" w:after="100" w:afterAutospacing="1"/>
        <w:rPr>
          <w:rFonts w:cs="Arial"/>
        </w:rPr>
      </w:pPr>
      <w:r w:rsidRPr="001A7E31">
        <w:rPr>
          <w:rFonts w:cs="Arial"/>
        </w:rPr>
        <w:t xml:space="preserve">Tapping the </w:t>
      </w:r>
      <w:r w:rsidRPr="001A7E31">
        <w:rPr>
          <w:rStyle w:val="Strong"/>
          <w:rFonts w:cs="Arial"/>
        </w:rPr>
        <w:t>S/L</w:t>
      </w:r>
      <w:r w:rsidRPr="001A7E31">
        <w:rPr>
          <w:rFonts w:cs="Arial"/>
        </w:rPr>
        <w:t xml:space="preserve"> key silences whatever is currently being spoken.</w:t>
      </w:r>
    </w:p>
    <w:p w14:paraId="3EB095E7" w14:textId="77777777" w:rsidR="004E7141" w:rsidRPr="001A7E31" w:rsidRDefault="004E7141" w:rsidP="00E66CF4">
      <w:pPr>
        <w:numPr>
          <w:ilvl w:val="0"/>
          <w:numId w:val="9"/>
        </w:numPr>
        <w:spacing w:before="100" w:beforeAutospacing="1" w:after="100" w:afterAutospacing="1"/>
        <w:rPr>
          <w:rFonts w:cs="Arial"/>
        </w:rPr>
      </w:pPr>
      <w:r w:rsidRPr="001A7E31">
        <w:rPr>
          <w:rFonts w:cs="Arial"/>
        </w:rPr>
        <w:t xml:space="preserve">Pressing the </w:t>
      </w:r>
      <w:r w:rsidRPr="001A7E31">
        <w:rPr>
          <w:rStyle w:val="Strong"/>
          <w:rFonts w:cs="Arial"/>
        </w:rPr>
        <w:t>A</w:t>
      </w:r>
      <w:r w:rsidRPr="001A7E31">
        <w:rPr>
          <w:rFonts w:cs="Arial"/>
        </w:rPr>
        <w:t xml:space="preserve"> key followed by the </w:t>
      </w:r>
      <w:r w:rsidRPr="001A7E31">
        <w:rPr>
          <w:rStyle w:val="Strong"/>
          <w:rFonts w:cs="Arial"/>
        </w:rPr>
        <w:t>S/L</w:t>
      </w:r>
      <w:r w:rsidRPr="001A7E31">
        <w:rPr>
          <w:rFonts w:cs="Arial"/>
        </w:rPr>
        <w:t xml:space="preserve"> key turns off access functionality until one of the Orion Access keys is pressed or the calculator is turned off and on again. This is a good mode to use when an instructor would like to use the calculator without speech.</w:t>
      </w:r>
    </w:p>
    <w:p w14:paraId="1773A63F" w14:textId="77777777" w:rsidR="004E7141" w:rsidRPr="001A7E31" w:rsidRDefault="004E7141" w:rsidP="00E66CF4">
      <w:pPr>
        <w:pStyle w:val="NormalWeb"/>
        <w:numPr>
          <w:ilvl w:val="0"/>
          <w:numId w:val="9"/>
        </w:numPr>
        <w:rPr>
          <w:rFonts w:ascii="Arial" w:hAnsi="Arial" w:cs="Arial"/>
        </w:rPr>
      </w:pPr>
      <w:r w:rsidRPr="001A7E31">
        <w:rPr>
          <w:rFonts w:ascii="Arial" w:hAnsi="Arial" w:cs="Arial"/>
        </w:rPr>
        <w:t>Holding this key with a long press switches the calculator to Learn mode.</w:t>
      </w:r>
    </w:p>
    <w:p w14:paraId="4ABD84DF" w14:textId="77777777" w:rsidR="004E7141" w:rsidRDefault="004E7141" w:rsidP="004E7141">
      <w:pPr>
        <w:pStyle w:val="Heading3"/>
      </w:pPr>
      <w:bookmarkStart w:id="33" w:name="_Toc6569770"/>
      <w:r>
        <w:t>Repeat Key (</w:t>
      </w:r>
      <w:r>
        <w:rPr>
          <w:rFonts w:ascii="Cambria Math" w:hAnsi="Cambria Math" w:cs="Cambria Math"/>
        </w:rPr>
        <w:t>↺</w:t>
      </w:r>
      <w:r>
        <w:t>R)</w:t>
      </w:r>
      <w:bookmarkEnd w:id="33"/>
    </w:p>
    <w:p w14:paraId="639F2B83" w14:textId="77777777" w:rsidR="004E7141" w:rsidRDefault="004E7141" w:rsidP="00E66CF4">
      <w:pPr>
        <w:numPr>
          <w:ilvl w:val="0"/>
          <w:numId w:val="10"/>
        </w:numPr>
        <w:spacing w:before="100" w:beforeAutospacing="1" w:after="100" w:afterAutospacing="1"/>
      </w:pPr>
      <w:r>
        <w:t xml:space="preserve">Tapping the </w:t>
      </w:r>
      <w:r>
        <w:rPr>
          <w:rStyle w:val="Strong"/>
          <w:rFonts w:ascii="Cambria Math" w:hAnsi="Cambria Math" w:cs="Cambria Math"/>
        </w:rPr>
        <w:t>↺</w:t>
      </w:r>
      <w:r>
        <w:rPr>
          <w:rStyle w:val="Strong"/>
        </w:rPr>
        <w:t>R</w:t>
      </w:r>
      <w:r>
        <w:t xml:space="preserve"> key repeats the last spoken text.</w:t>
      </w:r>
    </w:p>
    <w:p w14:paraId="6C552BE3" w14:textId="77777777" w:rsidR="004E7141" w:rsidRDefault="004E7141" w:rsidP="00E66CF4">
      <w:pPr>
        <w:numPr>
          <w:ilvl w:val="0"/>
          <w:numId w:val="10"/>
        </w:numPr>
        <w:spacing w:before="100" w:beforeAutospacing="1" w:after="100" w:afterAutospacing="1"/>
      </w:pPr>
      <w:r>
        <w:t xml:space="preserve">Pressing the </w:t>
      </w:r>
      <w:r>
        <w:rPr>
          <w:rStyle w:val="Strong"/>
        </w:rPr>
        <w:t>A</w:t>
      </w:r>
      <w:r>
        <w:t xml:space="preserve"> key followed by the </w:t>
      </w:r>
      <w:r>
        <w:rPr>
          <w:rStyle w:val="Strong"/>
          <w:rFonts w:ascii="Cambria Math" w:hAnsi="Cambria Math" w:cs="Cambria Math"/>
        </w:rPr>
        <w:t>↺</w:t>
      </w:r>
      <w:r>
        <w:rPr>
          <w:rStyle w:val="Strong"/>
        </w:rPr>
        <w:t>R</w:t>
      </w:r>
      <w:r>
        <w:t xml:space="preserve"> key spells out the last spoken text.</w:t>
      </w:r>
    </w:p>
    <w:p w14:paraId="1A818181" w14:textId="77777777" w:rsidR="004E7141" w:rsidRDefault="004E7141" w:rsidP="00E66CF4">
      <w:pPr>
        <w:numPr>
          <w:ilvl w:val="0"/>
          <w:numId w:val="10"/>
        </w:numPr>
        <w:spacing w:before="100" w:beforeAutospacing="1" w:after="100" w:afterAutospacing="1"/>
      </w:pPr>
      <w:r>
        <w:t xml:space="preserve">Press and hold the </w:t>
      </w:r>
      <w:r>
        <w:rPr>
          <w:rStyle w:val="Strong"/>
          <w:rFonts w:ascii="Cambria Math" w:hAnsi="Cambria Math" w:cs="Cambria Math"/>
        </w:rPr>
        <w:t>↺</w:t>
      </w:r>
      <w:r>
        <w:rPr>
          <w:rStyle w:val="Strong"/>
        </w:rPr>
        <w:t>R</w:t>
      </w:r>
      <w:r>
        <w:t xml:space="preserve"> key to read the entire screen.</w:t>
      </w:r>
    </w:p>
    <w:p w14:paraId="7551E3D6" w14:textId="77777777" w:rsidR="004E7141" w:rsidRDefault="004E7141" w:rsidP="004E7141">
      <w:pPr>
        <w:pStyle w:val="Heading3"/>
      </w:pPr>
      <w:bookmarkStart w:id="34" w:name="_Toc6569771"/>
      <w:r>
        <w:t>Learn Mode</w:t>
      </w:r>
      <w:bookmarkEnd w:id="34"/>
    </w:p>
    <w:p w14:paraId="619E8EDD" w14:textId="77777777" w:rsidR="004E7141" w:rsidRPr="001A7E31" w:rsidRDefault="004E7141" w:rsidP="004E7141">
      <w:pPr>
        <w:pStyle w:val="NormalWeb"/>
        <w:rPr>
          <w:rFonts w:ascii="Arial" w:hAnsi="Arial" w:cs="Arial"/>
        </w:rPr>
      </w:pPr>
      <w:r w:rsidRPr="001A7E31">
        <w:rPr>
          <w:rFonts w:ascii="Arial" w:hAnsi="Arial" w:cs="Arial"/>
        </w:rPr>
        <w:t>The Orion TI-30XS is equipped with a Learn mode designed to assist you with locating keys and confirming their functionality. Learn mode can be used at any time. When the unit is in Learn mode, the calculator retains its previous status. For example, if you are in the middle of an operation and enter the Learn mode, the calculator operation is not interrupted and the display remains unchanged.</w:t>
      </w:r>
    </w:p>
    <w:p w14:paraId="1ADB9386" w14:textId="77777777" w:rsidR="004E7141" w:rsidRPr="001A7E31" w:rsidRDefault="004E7141" w:rsidP="004E7141">
      <w:pPr>
        <w:pStyle w:val="NormalWeb"/>
        <w:rPr>
          <w:rFonts w:ascii="Arial" w:hAnsi="Arial" w:cs="Arial"/>
        </w:rPr>
      </w:pPr>
      <w:r w:rsidRPr="001A7E31">
        <w:rPr>
          <w:rFonts w:ascii="Arial" w:hAnsi="Arial" w:cs="Arial"/>
        </w:rPr>
        <w:t>To enter Learn mode, press and hold the middle Orion Access key (</w:t>
      </w:r>
      <w:r w:rsidRPr="001A7E31">
        <w:rPr>
          <w:rStyle w:val="Strong"/>
          <w:rFonts w:ascii="Arial" w:hAnsi="Arial" w:cs="Arial"/>
        </w:rPr>
        <w:t>S/L</w:t>
      </w:r>
      <w:r w:rsidRPr="001A7E31">
        <w:rPr>
          <w:rFonts w:ascii="Arial" w:hAnsi="Arial" w:cs="Arial"/>
        </w:rPr>
        <w:t>) located at the top of the calculator and above the screen.</w:t>
      </w:r>
    </w:p>
    <w:p w14:paraId="74B729FC" w14:textId="77777777" w:rsidR="004E7141" w:rsidRPr="001A7E31" w:rsidRDefault="004E7141" w:rsidP="004E7141">
      <w:pPr>
        <w:pStyle w:val="NormalWeb"/>
        <w:rPr>
          <w:rFonts w:ascii="Arial" w:hAnsi="Arial" w:cs="Arial"/>
        </w:rPr>
      </w:pPr>
      <w:r w:rsidRPr="001A7E31">
        <w:rPr>
          <w:rFonts w:ascii="Arial" w:hAnsi="Arial" w:cs="Arial"/>
        </w:rPr>
        <w:t xml:space="preserve">In Learn mode, to assist you with locating a particular key, each key and its primary function is announced when pressed. When used in combination with the </w:t>
      </w:r>
      <w:r w:rsidRPr="001A7E31">
        <w:rPr>
          <w:rStyle w:val="Strong"/>
          <w:rFonts w:ascii="Arial" w:hAnsi="Arial" w:cs="Arial"/>
        </w:rPr>
        <w:t>2nd</w:t>
      </w:r>
      <w:r w:rsidRPr="001A7E31">
        <w:rPr>
          <w:rFonts w:ascii="Arial" w:hAnsi="Arial" w:cs="Arial"/>
        </w:rPr>
        <w:t xml:space="preserve"> key, the Orion TI-30XS announces the secondary function for the pressed key.</w:t>
      </w:r>
    </w:p>
    <w:p w14:paraId="31D28C21" w14:textId="77777777" w:rsidR="004E7141" w:rsidRPr="001A7E31" w:rsidRDefault="004E7141" w:rsidP="004E7141">
      <w:pPr>
        <w:pStyle w:val="NormalWeb"/>
        <w:rPr>
          <w:rFonts w:ascii="Arial" w:hAnsi="Arial" w:cs="Arial"/>
        </w:rPr>
      </w:pPr>
      <w:r w:rsidRPr="001A7E31">
        <w:rPr>
          <w:rFonts w:ascii="Arial" w:hAnsi="Arial" w:cs="Arial"/>
        </w:rPr>
        <w:t>To exit Learn mode, press and hold the middle Orion Access key (</w:t>
      </w:r>
      <w:r w:rsidRPr="001A7E31">
        <w:rPr>
          <w:rStyle w:val="Strong"/>
          <w:rFonts w:ascii="Arial" w:hAnsi="Arial" w:cs="Arial"/>
        </w:rPr>
        <w:t>S/L</w:t>
      </w:r>
      <w:r w:rsidRPr="001A7E31">
        <w:rPr>
          <w:rFonts w:ascii="Arial" w:hAnsi="Arial" w:cs="Arial"/>
        </w:rPr>
        <w:t>). The calculator returns to the speech and operational mode at precisely the same point you were at prior to entering Learn mode, and it restores all the previously set preferences.</w:t>
      </w:r>
    </w:p>
    <w:p w14:paraId="755690E5" w14:textId="77777777" w:rsidR="004E7141" w:rsidRDefault="004E7141" w:rsidP="004E7141">
      <w:pPr>
        <w:pStyle w:val="Heading3"/>
      </w:pPr>
      <w:bookmarkStart w:id="35" w:name="_Orion_Settings"/>
      <w:bookmarkStart w:id="36" w:name="_Toc6569772"/>
      <w:bookmarkEnd w:id="35"/>
      <w:r>
        <w:t>Orion Settings</w:t>
      </w:r>
      <w:bookmarkEnd w:id="36"/>
    </w:p>
    <w:p w14:paraId="1501A944" w14:textId="77777777" w:rsidR="004E7141" w:rsidRPr="001A7E31" w:rsidRDefault="004E7141" w:rsidP="004E7141">
      <w:pPr>
        <w:pStyle w:val="NormalWeb"/>
        <w:rPr>
          <w:rFonts w:ascii="Arial" w:hAnsi="Arial" w:cs="Arial"/>
        </w:rPr>
      </w:pPr>
      <w:r w:rsidRPr="001A7E31">
        <w:rPr>
          <w:rFonts w:ascii="Arial" w:hAnsi="Arial" w:cs="Arial"/>
        </w:rPr>
        <w:t xml:space="preserve">To enter Orion Settings press and hold the </w:t>
      </w:r>
      <w:r w:rsidRPr="001A7E31">
        <w:rPr>
          <w:rStyle w:val="Strong"/>
          <w:rFonts w:ascii="Arial" w:hAnsi="Arial" w:cs="Arial"/>
        </w:rPr>
        <w:t>Access</w:t>
      </w:r>
      <w:r w:rsidRPr="001A7E31">
        <w:rPr>
          <w:rFonts w:ascii="Arial" w:hAnsi="Arial" w:cs="Arial"/>
        </w:rPr>
        <w:t xml:space="preserve"> key until </w:t>
      </w:r>
      <w:r w:rsidRPr="001A7E31">
        <w:rPr>
          <w:rStyle w:val="Strong"/>
          <w:rFonts w:ascii="Arial" w:hAnsi="Arial" w:cs="Arial"/>
        </w:rPr>
        <w:t>Orion setting on</w:t>
      </w:r>
      <w:r w:rsidRPr="001A7E31">
        <w:rPr>
          <w:rFonts w:ascii="Arial" w:hAnsi="Arial" w:cs="Arial"/>
        </w:rPr>
        <w:t xml:space="preserve"> is announced. When in Orion Settings the following keys and functions are available: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37"/>
        <w:gridCol w:w="5634"/>
      </w:tblGrid>
      <w:tr w:rsidR="004E7141" w14:paraId="21D8300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BC743C8" w14:textId="77777777" w:rsidR="004E7141" w:rsidRDefault="004E7141">
            <w:r>
              <w:lastRenderedPageBreak/>
              <w:t>Up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044B2" w14:textId="77777777" w:rsidR="004E7141" w:rsidRDefault="004E7141">
            <w:r>
              <w:t>Volume up</w:t>
            </w:r>
          </w:p>
        </w:tc>
      </w:tr>
      <w:tr w:rsidR="004E7141" w14:paraId="63B24BC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DB6CAA3" w14:textId="77777777" w:rsidR="004E7141" w:rsidRDefault="004E7141">
            <w:r>
              <w:t>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8D077" w14:textId="77777777" w:rsidR="004E7141" w:rsidRDefault="004E7141">
            <w:r>
              <w:t>Volume down</w:t>
            </w:r>
          </w:p>
        </w:tc>
      </w:tr>
      <w:tr w:rsidR="004E7141" w14:paraId="0E71C96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A13113A" w14:textId="77777777" w:rsidR="004E7141" w:rsidRDefault="004E7141">
            <w:r>
              <w:t>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8AD6B" w14:textId="77777777" w:rsidR="004E7141" w:rsidRDefault="004E7141">
            <w:r>
              <w:t>Rate up</w:t>
            </w:r>
          </w:p>
        </w:tc>
      </w:tr>
      <w:tr w:rsidR="004E7141" w14:paraId="139B6B4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490F1F" w14:textId="77777777" w:rsidR="004E7141" w:rsidRDefault="004E7141">
            <w:r>
              <w:t>Left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D5FEC4" w14:textId="77777777" w:rsidR="004E7141" w:rsidRDefault="004E7141">
            <w:r>
              <w:t>Rate down</w:t>
            </w:r>
          </w:p>
        </w:tc>
      </w:tr>
      <w:tr w:rsidR="004E7141" w14:paraId="06D5994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C6EBCCF" w14:textId="77777777" w:rsidR="004E7141" w:rsidRDefault="004E7141">
            <w:r>
              <w:t>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4E3860" w14:textId="77777777" w:rsidR="004E7141" w:rsidRDefault="004E7141">
            <w:r>
              <w:t>Announce ticks on table screen (toggles on and off)  </w:t>
            </w:r>
          </w:p>
        </w:tc>
      </w:tr>
    </w:tbl>
    <w:p w14:paraId="4B665A43" w14:textId="77777777" w:rsidR="004E7141" w:rsidRDefault="004E7141" w:rsidP="004E7141">
      <w:pPr>
        <w:pStyle w:val="Heading3"/>
      </w:pPr>
      <w:bookmarkStart w:id="37" w:name="_Access_Mode_Keys"/>
      <w:bookmarkStart w:id="38" w:name="_Toc6569773"/>
      <w:bookmarkEnd w:id="37"/>
      <w:r>
        <w:t>Access Mode Keys</w:t>
      </w:r>
      <w:bookmarkEnd w:id="38"/>
    </w:p>
    <w:p w14:paraId="30A1A6E4" w14:textId="77777777" w:rsidR="004E7141" w:rsidRPr="001A7E31" w:rsidRDefault="004E7141" w:rsidP="004E7141">
      <w:pPr>
        <w:pStyle w:val="NormalWeb"/>
        <w:rPr>
          <w:rFonts w:ascii="Arial" w:hAnsi="Arial" w:cs="Arial"/>
        </w:rPr>
      </w:pPr>
      <w:r w:rsidRPr="001A7E31">
        <w:rPr>
          <w:rFonts w:ascii="Arial" w:hAnsi="Arial" w:cs="Arial"/>
        </w:rPr>
        <w:t xml:space="preserve">To enter </w:t>
      </w:r>
      <w:r w:rsidRPr="001A7E31">
        <w:rPr>
          <w:rStyle w:val="Strong"/>
          <w:rFonts w:ascii="Arial" w:hAnsi="Arial" w:cs="Arial"/>
        </w:rPr>
        <w:t>Access Mode</w:t>
      </w:r>
      <w:r w:rsidRPr="001A7E31">
        <w:rPr>
          <w:rFonts w:ascii="Arial" w:hAnsi="Arial" w:cs="Arial"/>
        </w:rPr>
        <w:t xml:space="preserve"> tap the </w:t>
      </w:r>
      <w:r w:rsidRPr="001A7E31">
        <w:rPr>
          <w:rStyle w:val="Strong"/>
          <w:rFonts w:ascii="Arial" w:hAnsi="Arial" w:cs="Arial"/>
        </w:rPr>
        <w:t>Access</w:t>
      </w:r>
      <w:r w:rsidRPr="001A7E31">
        <w:rPr>
          <w:rFonts w:ascii="Arial" w:hAnsi="Arial" w:cs="Arial"/>
        </w:rPr>
        <w:t xml:space="preserve"> key. When in Access mode the following functionality is available.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65"/>
        <w:gridCol w:w="2211"/>
        <w:gridCol w:w="4848"/>
      </w:tblGrid>
      <w:tr w:rsidR="004E7141" w14:paraId="4A88078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48C378B" w14:textId="77777777" w:rsidR="004E7141" w:rsidRDefault="004E7141">
            <w:pPr>
              <w:jc w:val="center"/>
              <w:rPr>
                <w:b/>
                <w:bCs/>
              </w:rPr>
            </w:pPr>
            <w:r>
              <w:rPr>
                <w:b/>
                <w:bCs/>
              </w:rPr>
              <w:t>Function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BAA9C" w14:textId="77777777" w:rsidR="004E7141" w:rsidRDefault="004E7141">
            <w:pPr>
              <w:jc w:val="center"/>
              <w:rPr>
                <w:b/>
                <w:bCs/>
              </w:rPr>
            </w:pPr>
            <w:r>
              <w:rPr>
                <w:b/>
                <w:bCs/>
              </w:rPr>
              <w:t>Key(s)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CF7B7" w14:textId="77777777" w:rsidR="004E7141" w:rsidRDefault="004E7141">
            <w:pPr>
              <w:jc w:val="center"/>
              <w:rPr>
                <w:b/>
                <w:bCs/>
              </w:rPr>
            </w:pPr>
            <w:r>
              <w:rPr>
                <w:b/>
                <w:bCs/>
              </w:rPr>
              <w:t>Description</w:t>
            </w:r>
          </w:p>
        </w:tc>
      </w:tr>
      <w:tr w:rsidR="004E7141" w14:paraId="5B4B344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F960DBA" w14:textId="77777777" w:rsidR="004E7141" w:rsidRDefault="004E7141">
            <w:r>
              <w:t>Line review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9752F" w14:textId="77777777" w:rsidR="004E7141" w:rsidRDefault="004E7141">
            <w:r>
              <w:rPr>
                <w:rStyle w:val="Strong"/>
              </w:rPr>
              <w:t>up arrow</w:t>
            </w:r>
            <w:r>
              <w:t xml:space="preserve"> and </w:t>
            </w:r>
            <w:r>
              <w:rPr>
                <w:rStyle w:val="Strong"/>
              </w:rPr>
              <w:t>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315309" w14:textId="77777777" w:rsidR="004E7141" w:rsidRDefault="004E7141">
            <w:r>
              <w:t>Moves review cursor up or down and reads line</w:t>
            </w:r>
          </w:p>
        </w:tc>
      </w:tr>
      <w:tr w:rsidR="004E7141" w14:paraId="58514A3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F211727" w14:textId="77777777" w:rsidR="004E7141" w:rsidRDefault="004E7141">
            <w:r>
              <w:t>Character review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21612" w14:textId="77777777" w:rsidR="004E7141" w:rsidRDefault="004E7141">
            <w:r>
              <w:rPr>
                <w:rStyle w:val="Strong"/>
              </w:rPr>
              <w:t>right arrow</w:t>
            </w:r>
            <w:r>
              <w:t xml:space="preserve"> and </w:t>
            </w:r>
            <w:r>
              <w:rPr>
                <w:rStyle w:val="Strong"/>
              </w:rPr>
              <w:t>left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5A7C1" w14:textId="77777777" w:rsidR="004E7141" w:rsidRDefault="004E7141">
            <w:r>
              <w:t>Moves review cursor left or right and reads character</w:t>
            </w:r>
          </w:p>
        </w:tc>
      </w:tr>
      <w:tr w:rsidR="004E7141" w14:paraId="14F0C02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198F52D" w14:textId="77777777" w:rsidR="004E7141" w:rsidRDefault="004E7141">
            <w:r>
              <w:t>Start of 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286FB" w14:textId="77777777" w:rsidR="004E7141" w:rsidRDefault="004E7141">
            <w:r>
              <w:rPr>
                <w:rStyle w:val="Strong"/>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1178A" w14:textId="77777777" w:rsidR="004E7141" w:rsidRDefault="004E7141">
            <w:r>
              <w:t>Moves review cursor to start of current review line and reads the character  </w:t>
            </w:r>
          </w:p>
        </w:tc>
      </w:tr>
      <w:tr w:rsidR="004E7141" w14:paraId="4DC8986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3079843" w14:textId="77777777" w:rsidR="004E7141" w:rsidRDefault="004E7141">
            <w:r>
              <w:t>End of 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694039" w14:textId="77777777" w:rsidR="004E7141" w:rsidRDefault="004E7141">
            <w:r>
              <w:rPr>
                <w:rStyle w:val="Strong"/>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1842E" w14:textId="77777777" w:rsidR="004E7141" w:rsidRDefault="004E7141">
            <w:r>
              <w:t>Moves review cursor to end of line and reads character</w:t>
            </w:r>
          </w:p>
        </w:tc>
      </w:tr>
      <w:tr w:rsidR="004E7141" w14:paraId="27DF330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38B6A08" w14:textId="77777777" w:rsidR="004E7141" w:rsidRDefault="004E7141">
            <w:r>
              <w:t>Top of screen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F7ABE" w14:textId="77777777" w:rsidR="004E7141" w:rsidRDefault="004E7141">
            <w:r>
              <w:rPr>
                <w:rStyle w:val="Strong"/>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48996" w14:textId="77777777" w:rsidR="004E7141" w:rsidRDefault="004E7141">
            <w:r>
              <w:t>Moves review cursor to top, left of screen and reads first line</w:t>
            </w:r>
          </w:p>
        </w:tc>
      </w:tr>
      <w:tr w:rsidR="004E7141" w14:paraId="25E2601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8B59758" w14:textId="77777777" w:rsidR="004E7141" w:rsidRDefault="004E7141">
            <w:r>
              <w:t>Bottom of screen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BD1DA" w14:textId="77777777" w:rsidR="004E7141" w:rsidRDefault="004E7141">
            <w:r>
              <w:rPr>
                <w:rStyle w:val="Strong"/>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E6B98" w14:textId="77777777" w:rsidR="004E7141" w:rsidRDefault="004E7141">
            <w:r>
              <w:t>Moves review cursor to bottom, left of screen and reads last line</w:t>
            </w:r>
          </w:p>
        </w:tc>
      </w:tr>
      <w:tr w:rsidR="004E7141" w14:paraId="12E3692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88C2857" w14:textId="77777777" w:rsidR="004E7141" w:rsidRDefault="004E7141">
            <w:r>
              <w:t>Route cursor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48C57" w14:textId="77777777" w:rsidR="004E7141" w:rsidRDefault="004E7141">
            <w:r>
              <w:rPr>
                <w:rStyle w:val="Strong"/>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8AD76" w14:textId="77777777" w:rsidR="004E7141" w:rsidRDefault="004E7141">
            <w:r>
              <w:t>Routes review cursor to calculator cursor and reads line</w:t>
            </w:r>
          </w:p>
        </w:tc>
      </w:tr>
      <w:tr w:rsidR="004E7141" w14:paraId="219A300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944C1A0" w14:textId="77777777" w:rsidR="004E7141" w:rsidRDefault="004E7141">
            <w:r>
              <w:t>Battery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4D82A" w14:textId="77777777" w:rsidR="004E7141" w:rsidRDefault="004E7141">
            <w:r>
              <w:rPr>
                <w:rStyle w:val="Strong"/>
              </w:rPr>
              <w: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59036" w14:textId="77777777" w:rsidR="004E7141" w:rsidRDefault="004E7141">
            <w:r>
              <w:t>Announces battery status</w:t>
            </w:r>
          </w:p>
        </w:tc>
      </w:tr>
      <w:tr w:rsidR="004E7141" w14:paraId="7855CD3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330354F" w14:textId="77777777" w:rsidR="004E7141" w:rsidRDefault="004E7141">
            <w:r>
              <w:t>Status 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9F236" w14:textId="77777777" w:rsidR="004E7141" w:rsidRDefault="004E7141">
            <w:r>
              <w:rPr>
                <w:rStyle w:val="Strong"/>
              </w:rPr>
              <w:t>[sto right arrow]</w:t>
            </w:r>
            <w:r>
              <w:t xml:space="preserve"> (store)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DEBA3" w14:textId="77777777" w:rsidR="004E7141" w:rsidRDefault="004E7141">
            <w:r>
              <w:t>Announces active modes (i.e., degree, scientific, etc.)</w:t>
            </w:r>
          </w:p>
        </w:tc>
      </w:tr>
      <w:tr w:rsidR="004E7141" w14:paraId="6C478A6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EAF9546" w14:textId="77777777" w:rsidR="004E7141" w:rsidRDefault="004E7141">
            <w:r>
              <w:t>Firmware version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E5881" w14:textId="77777777" w:rsidR="004E7141" w:rsidRDefault="004E7141">
            <w:r>
              <w:rPr>
                <w:rStyle w:val="Strong"/>
              </w:rPr>
              <w:t>[Xabcyzt]</w:t>
            </w:r>
            <w:r>
              <w:t xml:space="preserve"> (memory variable)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5F793" w14:textId="77777777" w:rsidR="004E7141" w:rsidRDefault="004E7141">
            <w:r>
              <w:t>Announces the firmware version</w:t>
            </w:r>
          </w:p>
        </w:tc>
      </w:tr>
      <w:tr w:rsidR="004E7141" w14:paraId="0AC1EE6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F95B271" w14:textId="77777777" w:rsidR="004E7141" w:rsidRDefault="004E7141">
            <w:r>
              <w:t>Serial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B59DC" w14:textId="77777777" w:rsidR="004E7141" w:rsidRDefault="004E7141">
            <w:r>
              <w:rPr>
                <w:rStyle w:val="Strong"/>
              </w:rPr>
              <w:t>x</w:t>
            </w:r>
            <w:r>
              <w:rPr>
                <w:rStyle w:val="Strong"/>
                <w:vertAlign w:val="superscript"/>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351B1" w14:textId="77777777" w:rsidR="004E7141" w:rsidRDefault="004E7141">
            <w:r>
              <w:t>Announces the serial number</w:t>
            </w:r>
          </w:p>
        </w:tc>
      </w:tr>
      <w:tr w:rsidR="004E7141" w14:paraId="7AD81D1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CE3F667" w14:textId="77777777" w:rsidR="004E7141" w:rsidRDefault="004E7141">
            <w:r>
              <w:t>Charging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0B977" w14:textId="77777777" w:rsidR="004E7141" w:rsidRDefault="004E7141">
            <w:r>
              <w:rPr>
                <w:rStyle w:val="Strong"/>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7E138" w14:textId="77777777" w:rsidR="004E7141" w:rsidRDefault="004E7141">
            <w:r>
              <w:t>Announces if the unit is charging or not charging</w:t>
            </w:r>
          </w:p>
        </w:tc>
      </w:tr>
    </w:tbl>
    <w:p w14:paraId="4FE23129" w14:textId="77777777" w:rsidR="004E7141" w:rsidRDefault="004E7141" w:rsidP="004E7141">
      <w:pPr>
        <w:pStyle w:val="Heading2"/>
      </w:pPr>
      <w:bookmarkStart w:id="39" w:name="_Toc6569774"/>
      <w:r>
        <w:t>Home Screen</w:t>
      </w:r>
      <w:bookmarkEnd w:id="39"/>
    </w:p>
    <w:p w14:paraId="3384D853" w14:textId="77777777" w:rsidR="004E7141" w:rsidRPr="001A7E31" w:rsidRDefault="004E7141" w:rsidP="004E7141">
      <w:pPr>
        <w:pStyle w:val="NormalWeb"/>
        <w:rPr>
          <w:rFonts w:ascii="Arial" w:hAnsi="Arial" w:cs="Arial"/>
        </w:rPr>
      </w:pPr>
      <w:r w:rsidRPr="001A7E31">
        <w:rPr>
          <w:rFonts w:ascii="Arial" w:hAnsi="Arial" w:cs="Arial"/>
        </w:rPr>
        <w:t xml:space="preserve">On the Home screen, you can enter mathematical expressions and functions, along with other instructions. The answers are displayed on the Home screen. The TI-30XS screen can display a maximum of four lines with up to 16 characters per line. For entries and expressions of more than 16 characters, you can scroll left and right by pressing the </w:t>
      </w:r>
      <w:r w:rsidRPr="001A7E31">
        <w:rPr>
          <w:rStyle w:val="Strong"/>
          <w:rFonts w:ascii="Arial" w:hAnsi="Arial" w:cs="Arial"/>
        </w:rPr>
        <w:t>right arrow</w:t>
      </w:r>
      <w:r w:rsidRPr="001A7E31">
        <w:rPr>
          <w:rFonts w:ascii="Arial" w:hAnsi="Arial" w:cs="Arial"/>
        </w:rPr>
        <w:t xml:space="preserve"> or </w:t>
      </w:r>
      <w:r w:rsidRPr="001A7E31">
        <w:rPr>
          <w:rStyle w:val="Strong"/>
          <w:rFonts w:ascii="Arial" w:hAnsi="Arial" w:cs="Arial"/>
        </w:rPr>
        <w:t>left arrow</w:t>
      </w:r>
      <w:r w:rsidRPr="001A7E31">
        <w:rPr>
          <w:rFonts w:ascii="Arial" w:hAnsi="Arial" w:cs="Arial"/>
        </w:rPr>
        <w:t xml:space="preserve"> on the directional pad to view the entire entry or expression. Similarly, to view entries </w:t>
      </w:r>
      <w:r w:rsidRPr="001A7E31">
        <w:rPr>
          <w:rFonts w:ascii="Arial" w:hAnsi="Arial" w:cs="Arial"/>
        </w:rPr>
        <w:lastRenderedPageBreak/>
        <w:t xml:space="preserve">and expressions that are more than four lines, you can scroll up and down by pressing the </w:t>
      </w:r>
      <w:r w:rsidRPr="001A7E31">
        <w:rPr>
          <w:rStyle w:val="Strong"/>
          <w:rFonts w:ascii="Arial" w:hAnsi="Arial" w:cs="Arial"/>
        </w:rPr>
        <w:t>up</w:t>
      </w:r>
      <w:r w:rsidRPr="001A7E31">
        <w:rPr>
          <w:rFonts w:ascii="Arial" w:hAnsi="Arial" w:cs="Arial"/>
        </w:rPr>
        <w:t xml:space="preserve"> and </w:t>
      </w:r>
      <w:r w:rsidRPr="001A7E31">
        <w:rPr>
          <w:rStyle w:val="Strong"/>
          <w:rFonts w:ascii="Arial" w:hAnsi="Arial" w:cs="Arial"/>
        </w:rPr>
        <w:t>down</w:t>
      </w:r>
      <w:r w:rsidRPr="001A7E31">
        <w:rPr>
          <w:rFonts w:ascii="Arial" w:hAnsi="Arial" w:cs="Arial"/>
        </w:rPr>
        <w:t xml:space="preserve"> arrows on the directional pad.</w:t>
      </w:r>
    </w:p>
    <w:p w14:paraId="0A6BA73F" w14:textId="2BC726BA" w:rsidR="004E7141" w:rsidRPr="001A7E31" w:rsidRDefault="004E7141" w:rsidP="004E7141">
      <w:pPr>
        <w:pStyle w:val="NormalWeb"/>
        <w:rPr>
          <w:rFonts w:ascii="Arial" w:hAnsi="Arial" w:cs="Arial"/>
        </w:rPr>
      </w:pPr>
      <w:r w:rsidRPr="001A7E31">
        <w:rPr>
          <w:rFonts w:ascii="Arial" w:hAnsi="Arial" w:cs="Arial"/>
        </w:rPr>
        <w:t xml:space="preserve">The Orion TI-30XS has the ability to display math in both Classic and MathPrint™ mode. Classic mode displays input and output on a single line on screen and is fully accessible. Due to the difficulty in accessing information not on the screen, MathPrint mode is not accessible. When the Orion accessibility is muted, MathPrint mode still works and can be used by visual users of the calculator. If the MathPrint mode is active, a message is announced indicating that MathPrint is not supported and instruction is given to change to Classic mode. (See the </w:t>
      </w:r>
      <w:hyperlink w:anchor="_Modes" w:history="1">
        <w:r w:rsidRPr="00AF778D">
          <w:rPr>
            <w:rStyle w:val="Hyperlink"/>
            <w:rFonts w:ascii="Arial" w:hAnsi="Arial" w:cs="Arial"/>
          </w:rPr>
          <w:t>Modes</w:t>
        </w:r>
      </w:hyperlink>
      <w:r w:rsidRPr="001A7E31">
        <w:rPr>
          <w:rFonts w:ascii="Arial" w:hAnsi="Arial" w:cs="Arial"/>
        </w:rPr>
        <w:t xml:space="preserve"> section to learn how to switch to Classic mode.)</w:t>
      </w:r>
    </w:p>
    <w:p w14:paraId="5EFBCD1D" w14:textId="77777777" w:rsidR="004E7141" w:rsidRPr="001A7E31" w:rsidRDefault="004E7141" w:rsidP="004E7141">
      <w:pPr>
        <w:pStyle w:val="NormalWeb"/>
        <w:rPr>
          <w:rFonts w:ascii="Arial" w:hAnsi="Arial" w:cs="Arial"/>
        </w:rPr>
      </w:pPr>
      <w:r w:rsidRPr="001A7E31">
        <w:rPr>
          <w:rFonts w:ascii="Arial" w:hAnsi="Arial" w:cs="Arial"/>
        </w:rPr>
        <w:t xml:space="preserve">It is not necessary to use MathPrint mode to use the full functionality of the TI-30XS. If you want to know more about MathPrint mode, see the </w:t>
      </w:r>
      <w:hyperlink r:id="rId18" w:history="1">
        <w:r w:rsidRPr="001A7E31">
          <w:rPr>
            <w:rStyle w:val="Hyperlink"/>
            <w:rFonts w:ascii="Arial" w:hAnsi="Arial" w:cs="Arial"/>
          </w:rPr>
          <w:t>TI-30XS Scientific Calculator documentation</w:t>
        </w:r>
      </w:hyperlink>
      <w:r w:rsidRPr="001A7E31">
        <w:rPr>
          <w:rFonts w:ascii="Arial" w:hAnsi="Arial" w:cs="Arial"/>
        </w:rPr>
        <w:t xml:space="preserve"> from Texas Instruments Incorporated. </w:t>
      </w:r>
    </w:p>
    <w:p w14:paraId="7CF8B855" w14:textId="77777777" w:rsidR="004E7141" w:rsidRPr="001A7E31" w:rsidRDefault="004E7141" w:rsidP="004E7141">
      <w:pPr>
        <w:pStyle w:val="NormalWeb"/>
        <w:rPr>
          <w:rFonts w:ascii="Arial" w:hAnsi="Arial" w:cs="Arial"/>
        </w:rPr>
      </w:pPr>
      <w:r w:rsidRPr="001A7E31">
        <w:rPr>
          <w:rFonts w:ascii="Arial" w:hAnsi="Arial" w:cs="Arial"/>
        </w:rPr>
        <w:t>When you calculate an entry on the Home screen, depending upon space, the answer is displayed either directly to the right of the entry or on the right side of the next line.</w:t>
      </w:r>
    </w:p>
    <w:p w14:paraId="6CC49D2C" w14:textId="77777777" w:rsidR="004E7141" w:rsidRPr="001A7E31" w:rsidRDefault="004E7141" w:rsidP="004E7141">
      <w:pPr>
        <w:pStyle w:val="NormalWeb"/>
        <w:rPr>
          <w:rFonts w:ascii="Arial" w:hAnsi="Arial" w:cs="Arial"/>
        </w:rPr>
      </w:pPr>
      <w:r w:rsidRPr="001A7E31">
        <w:rPr>
          <w:rFonts w:ascii="Arial" w:hAnsi="Arial" w:cs="Arial"/>
        </w:rPr>
        <w:t>Special indicators may display on the screen to provide additional information concerning functions or results. These are spoken when needed.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0"/>
        <w:gridCol w:w="7074"/>
      </w:tblGrid>
      <w:tr w:rsidR="004E7141" w:rsidRPr="001A7E31" w14:paraId="3946ACAC" w14:textId="77777777" w:rsidTr="004E7141">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CE8A68" w14:textId="77777777" w:rsidR="004E7141" w:rsidRPr="001A7E31" w:rsidRDefault="004E7141">
            <w:pPr>
              <w:jc w:val="center"/>
              <w:rPr>
                <w:rFonts w:cs="Arial"/>
                <w:b/>
                <w:bCs/>
              </w:rPr>
            </w:pPr>
            <w:r w:rsidRPr="001A7E31">
              <w:rPr>
                <w:rFonts w:cs="Arial"/>
                <w:b/>
                <w:bCs/>
              </w:rPr>
              <w:t>Indicator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0A781" w14:textId="77777777" w:rsidR="004E7141" w:rsidRPr="001A7E31" w:rsidRDefault="004E7141">
            <w:pPr>
              <w:jc w:val="center"/>
              <w:rPr>
                <w:rFonts w:cs="Arial"/>
                <w:b/>
                <w:bCs/>
              </w:rPr>
            </w:pPr>
            <w:r w:rsidRPr="001A7E31">
              <w:rPr>
                <w:rFonts w:cs="Arial"/>
                <w:b/>
                <w:bCs/>
              </w:rPr>
              <w:t>Definition</w:t>
            </w:r>
          </w:p>
        </w:tc>
      </w:tr>
      <w:tr w:rsidR="004E7141" w:rsidRPr="001A7E31" w14:paraId="6FD7D24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75B0DC9" w14:textId="77777777" w:rsidR="004E7141" w:rsidRPr="001A7E31" w:rsidRDefault="004E7141">
            <w:pPr>
              <w:rPr>
                <w:rFonts w:cs="Arial"/>
              </w:rPr>
            </w:pPr>
            <w:r w:rsidRPr="001A7E31">
              <w:rPr>
                <w:rFonts w:cs="Arial"/>
              </w:rPr>
              <w:t>2nd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CC6EA" w14:textId="77777777" w:rsidR="004E7141" w:rsidRPr="001A7E31" w:rsidRDefault="004E7141">
            <w:pPr>
              <w:rPr>
                <w:rFonts w:cs="Arial"/>
              </w:rPr>
            </w:pPr>
            <w:r w:rsidRPr="001A7E31">
              <w:rPr>
                <w:rFonts w:cs="Arial"/>
              </w:rPr>
              <w:t>2nd function</w:t>
            </w:r>
          </w:p>
        </w:tc>
      </w:tr>
      <w:tr w:rsidR="004E7141" w:rsidRPr="001A7E31" w14:paraId="6B732DB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5A9D9E2" w14:textId="77777777" w:rsidR="004E7141" w:rsidRPr="001A7E31" w:rsidRDefault="004E7141">
            <w:pPr>
              <w:rPr>
                <w:rFonts w:cs="Arial"/>
              </w:rPr>
            </w:pPr>
            <w:r w:rsidRPr="001A7E31">
              <w:rPr>
                <w:rFonts w:cs="Arial"/>
              </w:rPr>
              <w:t>HYP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89E07" w14:textId="77777777" w:rsidR="004E7141" w:rsidRPr="001A7E31" w:rsidRDefault="004E7141">
            <w:pPr>
              <w:rPr>
                <w:rFonts w:cs="Arial"/>
              </w:rPr>
            </w:pPr>
            <w:r w:rsidRPr="001A7E31">
              <w:rPr>
                <w:rFonts w:cs="Arial"/>
              </w:rPr>
              <w:t>Hyperbolic function</w:t>
            </w:r>
          </w:p>
        </w:tc>
      </w:tr>
      <w:tr w:rsidR="004E7141" w:rsidRPr="001A7E31" w14:paraId="4AF7067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CAE722B" w14:textId="77777777" w:rsidR="004E7141" w:rsidRPr="001A7E31" w:rsidRDefault="004E7141">
            <w:pPr>
              <w:rPr>
                <w:rFonts w:cs="Arial"/>
              </w:rPr>
            </w:pPr>
            <w:r w:rsidRPr="001A7E31">
              <w:rPr>
                <w:rFonts w:cs="Arial"/>
              </w:rPr>
              <w:t>FIX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EB29E" w14:textId="77777777" w:rsidR="004E7141" w:rsidRPr="001A7E31" w:rsidRDefault="004E7141">
            <w:pPr>
              <w:rPr>
                <w:rFonts w:cs="Arial"/>
              </w:rPr>
            </w:pPr>
            <w:r w:rsidRPr="001A7E31">
              <w:rPr>
                <w:rFonts w:cs="Arial"/>
              </w:rPr>
              <w:t>Fixed-decimal setting (See Mode section.)</w:t>
            </w:r>
          </w:p>
        </w:tc>
      </w:tr>
      <w:tr w:rsidR="004E7141" w:rsidRPr="001A7E31" w14:paraId="0188F60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1BF6CAE" w14:textId="77777777" w:rsidR="004E7141" w:rsidRPr="001A7E31" w:rsidRDefault="004E7141">
            <w:pPr>
              <w:rPr>
                <w:rFonts w:cs="Arial"/>
              </w:rPr>
            </w:pPr>
            <w:r w:rsidRPr="001A7E31">
              <w:rPr>
                <w:rFonts w:cs="Arial"/>
              </w:rPr>
              <w:t>SCI, ENG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90F34" w14:textId="77777777" w:rsidR="004E7141" w:rsidRPr="001A7E31" w:rsidRDefault="004E7141">
            <w:pPr>
              <w:rPr>
                <w:rFonts w:cs="Arial"/>
              </w:rPr>
            </w:pPr>
            <w:r w:rsidRPr="001A7E31">
              <w:rPr>
                <w:rFonts w:cs="Arial"/>
              </w:rPr>
              <w:t>Scientific or engineering notation (See Mode section.)</w:t>
            </w:r>
          </w:p>
        </w:tc>
      </w:tr>
      <w:tr w:rsidR="004E7141" w:rsidRPr="001A7E31" w14:paraId="3DD1D6F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E52C3CD" w14:textId="77777777" w:rsidR="004E7141" w:rsidRPr="001A7E31" w:rsidRDefault="004E7141">
            <w:pPr>
              <w:rPr>
                <w:rFonts w:cs="Arial"/>
              </w:rPr>
            </w:pPr>
            <w:r w:rsidRPr="001A7E31">
              <w:rPr>
                <w:rFonts w:cs="Arial"/>
              </w:rPr>
              <w:t>DEG, RAD, GRAD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E9333" w14:textId="77777777" w:rsidR="004E7141" w:rsidRPr="001A7E31" w:rsidRDefault="004E7141">
            <w:pPr>
              <w:rPr>
                <w:rFonts w:cs="Arial"/>
              </w:rPr>
            </w:pPr>
            <w:r w:rsidRPr="001A7E31">
              <w:rPr>
                <w:rFonts w:cs="Arial"/>
              </w:rPr>
              <w:t>Angle mode (degrees, radians, or gradians) (See Mode section.)</w:t>
            </w:r>
          </w:p>
        </w:tc>
      </w:tr>
      <w:tr w:rsidR="004E7141" w:rsidRPr="001A7E31" w14:paraId="01B5FF8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3131A7" w14:textId="77777777" w:rsidR="004E7141" w:rsidRPr="001A7E31" w:rsidRDefault="004E7141">
            <w:pPr>
              <w:rPr>
                <w:rFonts w:cs="Arial"/>
              </w:rPr>
            </w:pPr>
            <w:r w:rsidRPr="001A7E31">
              <w:rPr>
                <w:rFonts w:cs="Arial"/>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A9EAD" w14:textId="77777777" w:rsidR="004E7141" w:rsidRPr="001A7E31" w:rsidRDefault="004E7141">
            <w:pPr>
              <w:rPr>
                <w:rFonts w:cs="Arial"/>
              </w:rPr>
            </w:pPr>
            <w:r w:rsidRPr="001A7E31">
              <w:rPr>
                <w:rFonts w:cs="Arial"/>
              </w:rPr>
              <w:t>Constant feature is on.</w:t>
            </w:r>
          </w:p>
        </w:tc>
      </w:tr>
      <w:tr w:rsidR="004E7141" w:rsidRPr="001A7E31" w14:paraId="01F4C7C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17DB98" w14:textId="77777777" w:rsidR="004E7141" w:rsidRPr="001A7E31" w:rsidRDefault="004E7141">
            <w:pPr>
              <w:rPr>
                <w:rFonts w:cs="Arial"/>
              </w:rPr>
            </w:pPr>
            <w:r w:rsidRPr="001A7E31">
              <w:rPr>
                <w:rFonts w:cs="Arial"/>
              </w:rPr>
              <w:t>L1, L2, L3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026FF" w14:textId="77777777" w:rsidR="004E7141" w:rsidRPr="001A7E31" w:rsidRDefault="004E7141">
            <w:pPr>
              <w:rPr>
                <w:rFonts w:cs="Arial"/>
              </w:rPr>
            </w:pPr>
            <w:r w:rsidRPr="001A7E31">
              <w:rPr>
                <w:rFonts w:cs="Arial"/>
              </w:rPr>
              <w:t>Displays above the lists in data editor</w:t>
            </w:r>
          </w:p>
        </w:tc>
      </w:tr>
      <w:tr w:rsidR="004E7141" w:rsidRPr="001A7E31" w14:paraId="5D000D8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6A0C72E" w14:textId="77777777" w:rsidR="004E7141" w:rsidRPr="001A7E31" w:rsidRDefault="004E7141">
            <w:pPr>
              <w:rPr>
                <w:rFonts w:cs="Arial"/>
              </w:rPr>
            </w:pPr>
            <w:r w:rsidRPr="001A7E31">
              <w:rPr>
                <w:rFonts w:ascii="Segoe UI Emoji" w:hAnsi="Segoe UI Emoji" w:cs="Segoe UI Emoji"/>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5F7CC" w14:textId="77777777" w:rsidR="004E7141" w:rsidRPr="001A7E31" w:rsidRDefault="004E7141">
            <w:pPr>
              <w:rPr>
                <w:rFonts w:cs="Arial"/>
              </w:rPr>
            </w:pPr>
            <w:r w:rsidRPr="001A7E31">
              <w:rPr>
                <w:rFonts w:cs="Arial"/>
              </w:rPr>
              <w:t>The TI-30XS calculator is performing an operation.</w:t>
            </w:r>
          </w:p>
        </w:tc>
      </w:tr>
      <w:tr w:rsidR="004E7141" w:rsidRPr="001A7E31" w14:paraId="678E6DD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61495CA" w14:textId="77777777" w:rsidR="004E7141" w:rsidRPr="001A7E31" w:rsidRDefault="004E7141">
            <w:pPr>
              <w:rPr>
                <w:rFonts w:cs="Arial"/>
              </w:rPr>
            </w:pPr>
            <w:r w:rsidRPr="001A7E31">
              <w:rPr>
                <w:rFonts w:ascii="Cambria Math" w:hAnsi="Cambria Math" w:cs="Cambria Math"/>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35B32" w14:textId="77777777" w:rsidR="004E7141" w:rsidRPr="001A7E31" w:rsidRDefault="004E7141">
            <w:pPr>
              <w:rPr>
                <w:rFonts w:cs="Arial"/>
              </w:rPr>
            </w:pPr>
            <w:r w:rsidRPr="001A7E31">
              <w:rPr>
                <w:rFonts w:cs="Arial"/>
              </w:rPr>
              <w:t xml:space="preserve">An entry is stored in memory before and/or after the active screen. Press </w:t>
            </w:r>
            <w:r w:rsidRPr="001A7E31">
              <w:rPr>
                <w:rStyle w:val="Strong"/>
                <w:rFonts w:cs="Arial"/>
              </w:rPr>
              <w:t>up arrow</w:t>
            </w:r>
            <w:r w:rsidRPr="001A7E31">
              <w:rPr>
                <w:rFonts w:cs="Arial"/>
              </w:rPr>
              <w:t xml:space="preserve"> or </w:t>
            </w:r>
            <w:r w:rsidRPr="001A7E31">
              <w:rPr>
                <w:rStyle w:val="Strong"/>
                <w:rFonts w:cs="Arial"/>
              </w:rPr>
              <w:t>down arrow</w:t>
            </w:r>
            <w:r w:rsidRPr="001A7E31">
              <w:rPr>
                <w:rFonts w:cs="Arial"/>
              </w:rPr>
              <w:t xml:space="preserve"> on the directional key to scroll.  </w:t>
            </w:r>
          </w:p>
        </w:tc>
      </w:tr>
      <w:tr w:rsidR="004E7141" w:rsidRPr="001A7E31" w14:paraId="3A61891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E17F744" w14:textId="77777777" w:rsidR="004E7141" w:rsidRPr="001A7E31" w:rsidRDefault="004E7141">
            <w:pPr>
              <w:rPr>
                <w:rFonts w:cs="Arial"/>
              </w:rPr>
            </w:pPr>
            <w:r w:rsidRPr="001A7E31">
              <w:rPr>
                <w:rFonts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75CDB5" w14:textId="77777777" w:rsidR="004E7141" w:rsidRPr="001A7E31" w:rsidRDefault="004E7141">
            <w:pPr>
              <w:rPr>
                <w:rFonts w:cs="Arial"/>
              </w:rPr>
            </w:pPr>
            <w:r w:rsidRPr="001A7E31">
              <w:rPr>
                <w:rFonts w:cs="Arial"/>
              </w:rPr>
              <w:t xml:space="preserve">An entry or menu displays beyond 16 digits. Press </w:t>
            </w:r>
            <w:r w:rsidRPr="001A7E31">
              <w:rPr>
                <w:rStyle w:val="Strong"/>
                <w:rFonts w:cs="Arial"/>
              </w:rPr>
              <w:t>left arrow</w:t>
            </w:r>
            <w:r w:rsidRPr="001A7E31">
              <w:rPr>
                <w:rFonts w:cs="Arial"/>
              </w:rPr>
              <w:t xml:space="preserve"> or </w:t>
            </w:r>
            <w:r w:rsidRPr="001A7E31">
              <w:rPr>
                <w:rStyle w:val="Strong"/>
                <w:rFonts w:cs="Arial"/>
              </w:rPr>
              <w:t>right arrow</w:t>
            </w:r>
            <w:r w:rsidRPr="001A7E31">
              <w:rPr>
                <w:rFonts w:cs="Arial"/>
              </w:rPr>
              <w:t xml:space="preserve"> on the directional key to scroll.</w:t>
            </w:r>
          </w:p>
        </w:tc>
      </w:tr>
    </w:tbl>
    <w:p w14:paraId="4AD45C18" w14:textId="77777777" w:rsidR="004E7141" w:rsidRDefault="004E7141" w:rsidP="004E7141">
      <w:pPr>
        <w:pStyle w:val="Heading2"/>
      </w:pPr>
      <w:bookmarkStart w:id="40" w:name="_Toc6569775"/>
      <w:r>
        <w:t>2nd functions</w:t>
      </w:r>
      <w:bookmarkEnd w:id="40"/>
    </w:p>
    <w:p w14:paraId="4FDDD56A" w14:textId="77777777" w:rsidR="004E7141" w:rsidRPr="001A7E31" w:rsidRDefault="004E7141" w:rsidP="004E7141">
      <w:pPr>
        <w:pStyle w:val="NormalWeb"/>
        <w:rPr>
          <w:rFonts w:ascii="Arial" w:hAnsi="Arial" w:cs="Arial"/>
        </w:rPr>
      </w:pPr>
      <w:r w:rsidRPr="001A7E31">
        <w:rPr>
          <w:rStyle w:val="Strong"/>
          <w:rFonts w:ascii="Arial" w:hAnsi="Arial" w:cs="Arial"/>
        </w:rPr>
        <w:t>2nd</w:t>
      </w:r>
    </w:p>
    <w:p w14:paraId="0C513567" w14:textId="77777777" w:rsidR="004E7141" w:rsidRPr="001A7E31" w:rsidRDefault="004E7141" w:rsidP="004E7141">
      <w:pPr>
        <w:pStyle w:val="NormalWeb"/>
        <w:rPr>
          <w:rFonts w:ascii="Arial" w:hAnsi="Arial" w:cs="Arial"/>
        </w:rPr>
      </w:pPr>
      <w:r w:rsidRPr="001A7E31">
        <w:rPr>
          <w:rFonts w:ascii="Arial" w:hAnsi="Arial" w:cs="Arial"/>
        </w:rPr>
        <w:t xml:space="preserve">Most keys can perform two functions. The primary function is indicated on the key and the secondary function is displayed above it. Press </w:t>
      </w:r>
      <w:r w:rsidRPr="001A7E31">
        <w:rPr>
          <w:rStyle w:val="Strong"/>
          <w:rFonts w:ascii="Arial" w:hAnsi="Arial" w:cs="Arial"/>
        </w:rPr>
        <w:t>2nd</w:t>
      </w:r>
      <w:r w:rsidRPr="001A7E31">
        <w:rPr>
          <w:rFonts w:ascii="Arial" w:hAnsi="Arial" w:cs="Arial"/>
        </w:rPr>
        <w:t xml:space="preserve"> to activate the </w:t>
      </w:r>
      <w:r w:rsidRPr="001A7E31">
        <w:rPr>
          <w:rFonts w:ascii="Arial" w:hAnsi="Arial" w:cs="Arial"/>
        </w:rPr>
        <w:lastRenderedPageBreak/>
        <w:t xml:space="preserve">secondary function of a given key. Notice that </w:t>
      </w:r>
      <w:r w:rsidRPr="001A7E31">
        <w:rPr>
          <w:rFonts w:ascii="Arial" w:hAnsi="Arial" w:cs="Arial"/>
          <w:b/>
          <w:bCs/>
        </w:rPr>
        <w:t>2nd</w:t>
      </w:r>
      <w:r w:rsidRPr="001A7E31">
        <w:rPr>
          <w:rFonts w:ascii="Arial" w:hAnsi="Arial" w:cs="Arial"/>
        </w:rPr>
        <w:t xml:space="preserve"> appears as an indicator on the screen. To cancel it before entering data, press </w:t>
      </w:r>
      <w:r w:rsidRPr="001A7E31">
        <w:rPr>
          <w:rStyle w:val="Strong"/>
          <w:rFonts w:ascii="Arial" w:hAnsi="Arial" w:cs="Arial"/>
        </w:rPr>
        <w:t>2nd</w:t>
      </w:r>
      <w:r w:rsidRPr="001A7E31">
        <w:rPr>
          <w:rFonts w:ascii="Arial" w:hAnsi="Arial" w:cs="Arial"/>
        </w:rPr>
        <w:t xml:space="preserve"> again. For example, </w:t>
      </w:r>
      <w:r w:rsidRPr="001A7E31">
        <w:rPr>
          <w:rStyle w:val="Strong"/>
          <w:rFonts w:ascii="Arial" w:hAnsi="Arial" w:cs="Arial"/>
        </w:rPr>
        <w:t>2nd</w:t>
      </w:r>
      <w:r w:rsidRPr="001A7E31">
        <w:rPr>
          <w:rFonts w:ascii="Arial" w:hAnsi="Arial" w:cs="Arial"/>
        </w:rPr>
        <w:t xml:space="preserve"> </w:t>
      </w:r>
      <w:r w:rsidRPr="001A7E31">
        <w:rPr>
          <w:rStyle w:val="Strong"/>
          <w:rFonts w:ascii="Arial" w:hAnsi="Arial" w:cs="Arial"/>
        </w:rPr>
        <w:t>[√]</w:t>
      </w:r>
      <w:r w:rsidRPr="001A7E31">
        <w:rPr>
          <w:rFonts w:ascii="Arial" w:hAnsi="Arial" w:cs="Arial"/>
        </w:rPr>
        <w:t xml:space="preserve"> </w:t>
      </w:r>
      <w:r w:rsidRPr="001A7E31">
        <w:rPr>
          <w:rFonts w:ascii="Arial" w:hAnsi="Arial" w:cs="Arial"/>
          <w:b/>
          <w:bCs/>
        </w:rPr>
        <w:t>25</w:t>
      </w:r>
      <w:r w:rsidRPr="001A7E31">
        <w:rPr>
          <w:rFonts w:ascii="Arial" w:hAnsi="Arial" w:cs="Arial"/>
        </w:rPr>
        <w:t xml:space="preserve"> </w:t>
      </w:r>
      <w:r w:rsidRPr="001A7E31">
        <w:rPr>
          <w:rStyle w:val="Strong"/>
          <w:rFonts w:ascii="Arial" w:hAnsi="Arial" w:cs="Arial"/>
        </w:rPr>
        <w:t>enter</w:t>
      </w:r>
      <w:r w:rsidRPr="001A7E31">
        <w:rPr>
          <w:rFonts w:ascii="Arial" w:hAnsi="Arial" w:cs="Arial"/>
        </w:rPr>
        <w:t xml:space="preserve"> calculates the square root of 25 and returns the result, 5.</w:t>
      </w:r>
    </w:p>
    <w:p w14:paraId="227A677E" w14:textId="77777777" w:rsidR="004E7141" w:rsidRDefault="004E7141" w:rsidP="004E7141">
      <w:pPr>
        <w:pStyle w:val="Heading2"/>
      </w:pPr>
      <w:bookmarkStart w:id="41" w:name="_Modes"/>
      <w:bookmarkStart w:id="42" w:name="_Toc6569776"/>
      <w:bookmarkEnd w:id="41"/>
      <w:r>
        <w:t>Modes</w:t>
      </w:r>
      <w:bookmarkEnd w:id="42"/>
    </w:p>
    <w:p w14:paraId="4CE113A8" w14:textId="77777777" w:rsidR="004E7141" w:rsidRPr="001A7E31" w:rsidRDefault="004E7141" w:rsidP="004E7141">
      <w:pPr>
        <w:pStyle w:val="NormalWeb"/>
        <w:rPr>
          <w:rFonts w:ascii="Arial" w:hAnsi="Arial" w:cs="Arial"/>
        </w:rPr>
      </w:pPr>
      <w:r w:rsidRPr="001A7E31">
        <w:rPr>
          <w:rStyle w:val="Strong"/>
          <w:rFonts w:ascii="Arial" w:hAnsi="Arial" w:cs="Arial"/>
        </w:rPr>
        <w:t>mode</w:t>
      </w:r>
    </w:p>
    <w:p w14:paraId="71BBE76C" w14:textId="77777777" w:rsidR="004E7141" w:rsidRPr="001A7E31" w:rsidRDefault="004E7141" w:rsidP="004E7141">
      <w:pPr>
        <w:pStyle w:val="NormalWeb"/>
        <w:rPr>
          <w:rFonts w:ascii="Arial" w:hAnsi="Arial" w:cs="Arial"/>
        </w:rPr>
      </w:pPr>
      <w:r w:rsidRPr="001A7E31">
        <w:rPr>
          <w:rFonts w:ascii="Arial" w:hAnsi="Arial" w:cs="Arial"/>
        </w:rPr>
        <w:t xml:space="preserve">Use </w:t>
      </w:r>
      <w:r w:rsidRPr="001A7E31">
        <w:rPr>
          <w:rStyle w:val="Strong"/>
          <w:rFonts w:ascii="Arial" w:hAnsi="Arial" w:cs="Arial"/>
        </w:rPr>
        <w:t>mode</w:t>
      </w:r>
      <w:r w:rsidRPr="001A7E31">
        <w:rPr>
          <w:rFonts w:ascii="Arial" w:hAnsi="Arial" w:cs="Arial"/>
        </w:rPr>
        <w:t xml:space="preserve"> to choose modes. Press </w:t>
      </w:r>
      <w:r w:rsidRPr="001A7E31">
        <w:rPr>
          <w:rStyle w:val="Strong"/>
          <w:rFonts w:ascii="Arial" w:hAnsi="Arial" w:cs="Arial"/>
        </w:rPr>
        <w:t>down arrow, up arrow, left arrow, or right arrow</w:t>
      </w:r>
      <w:r w:rsidRPr="001A7E31">
        <w:rPr>
          <w:rFonts w:ascii="Arial" w:hAnsi="Arial" w:cs="Arial"/>
        </w:rPr>
        <w:t xml:space="preserve"> to choose a mode, and </w:t>
      </w:r>
      <w:r w:rsidRPr="001A7E31">
        <w:rPr>
          <w:rStyle w:val="Strong"/>
          <w:rFonts w:ascii="Arial" w:hAnsi="Arial" w:cs="Arial"/>
        </w:rPr>
        <w:t>enter</w:t>
      </w:r>
      <w:r w:rsidRPr="001A7E31">
        <w:rPr>
          <w:rFonts w:ascii="Arial" w:hAnsi="Arial" w:cs="Arial"/>
        </w:rPr>
        <w:t xml:space="preserve"> to select it. Press </w:t>
      </w:r>
      <w:r w:rsidRPr="001A7E31">
        <w:rPr>
          <w:rStyle w:val="Strong"/>
          <w:rFonts w:ascii="Arial" w:hAnsi="Arial" w:cs="Arial"/>
        </w:rPr>
        <w:t>clear</w:t>
      </w:r>
      <w:r w:rsidRPr="001A7E31">
        <w:rPr>
          <w:rFonts w:ascii="Arial" w:hAnsi="Arial" w:cs="Arial"/>
        </w:rPr>
        <w:t xml:space="preserve"> or </w:t>
      </w:r>
      <w:r w:rsidRPr="001A7E31">
        <w:rPr>
          <w:rStyle w:val="Strong"/>
          <w:rFonts w:ascii="Arial" w:hAnsi="Arial" w:cs="Arial"/>
        </w:rPr>
        <w:t>2nd [quit]</w:t>
      </w:r>
      <w:r w:rsidRPr="001A7E31">
        <w:rPr>
          <w:rFonts w:ascii="Arial" w:hAnsi="Arial" w:cs="Arial"/>
        </w:rPr>
        <w:t xml:space="preserve"> to return to the Home screen and perform your work using the chosen mode settings.</w:t>
      </w:r>
    </w:p>
    <w:p w14:paraId="50AA20CE" w14:textId="77777777" w:rsidR="004E7141" w:rsidRPr="001A7E31" w:rsidRDefault="004E7141" w:rsidP="004E7141">
      <w:pPr>
        <w:pStyle w:val="NormalWeb"/>
        <w:rPr>
          <w:rFonts w:ascii="Arial" w:hAnsi="Arial" w:cs="Arial"/>
        </w:rPr>
      </w:pPr>
      <w:r w:rsidRPr="001A7E31">
        <w:rPr>
          <w:rFonts w:ascii="Arial" w:hAnsi="Arial" w:cs="Arial"/>
        </w:rPr>
        <w:t>Default mode settings are shown highlighted (DEG, NORM, FLOAT, MATHPRINT).</w:t>
      </w:r>
    </w:p>
    <w:p w14:paraId="29B9615E" w14:textId="0E4BA052" w:rsidR="004E7141" w:rsidRPr="001A7E31" w:rsidRDefault="004E7141" w:rsidP="004E7141">
      <w:pPr>
        <w:pStyle w:val="center"/>
        <w:rPr>
          <w:rFonts w:ascii="Arial" w:hAnsi="Arial" w:cs="Arial"/>
        </w:rPr>
      </w:pPr>
      <w:r w:rsidRPr="001A7E31">
        <w:rPr>
          <w:rFonts w:ascii="Arial" w:hAnsi="Arial" w:cs="Arial"/>
          <w:noProof/>
        </w:rPr>
        <w:drawing>
          <wp:inline distT="0" distB="0" distL="0" distR="0" wp14:anchorId="2F03099F" wp14:editId="7CE8E950">
            <wp:extent cx="1905000" cy="771525"/>
            <wp:effectExtent l="0" t="0" r="0" b="9525"/>
            <wp:docPr id="16" name="Picture 16" descr="https://tech.aph.org/Orion%20TI-30XS%20Documents/xs_images/defaultm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h.aph.org/Orion%20TI-30XS%20Documents/xs_images/defaultmod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p>
    <w:p w14:paraId="47D92784" w14:textId="77777777" w:rsidR="004E7141" w:rsidRPr="001A7E31" w:rsidRDefault="004E7141" w:rsidP="004E7141">
      <w:pPr>
        <w:pStyle w:val="NormalWeb"/>
        <w:rPr>
          <w:rFonts w:ascii="Arial" w:hAnsi="Arial" w:cs="Arial"/>
        </w:rPr>
      </w:pPr>
      <w:r w:rsidRPr="001A7E31">
        <w:rPr>
          <w:rFonts w:ascii="Arial" w:hAnsi="Arial" w:cs="Arial"/>
          <w:b/>
          <w:bCs/>
          <w:sz w:val="36"/>
          <w:szCs w:val="36"/>
        </w:rPr>
        <w:t>DEG  RAD  GRAD</w:t>
      </w:r>
      <w:r w:rsidRPr="001A7E31">
        <w:rPr>
          <w:rFonts w:ascii="Arial" w:hAnsi="Arial" w:cs="Arial"/>
        </w:rPr>
        <w:t xml:space="preserve"> Sets the angle mode to degrees, radians, or gradians.</w:t>
      </w:r>
    </w:p>
    <w:p w14:paraId="70CDE105" w14:textId="77777777" w:rsidR="004E7141" w:rsidRPr="001A7E31" w:rsidRDefault="004E7141" w:rsidP="004E7141">
      <w:pPr>
        <w:pStyle w:val="NormalWeb"/>
        <w:rPr>
          <w:rFonts w:ascii="Arial" w:hAnsi="Arial" w:cs="Arial"/>
        </w:rPr>
      </w:pPr>
      <w:r w:rsidRPr="001A7E31">
        <w:rPr>
          <w:rFonts w:ascii="Arial" w:hAnsi="Arial" w:cs="Arial"/>
          <w:b/>
          <w:bCs/>
          <w:sz w:val="36"/>
          <w:szCs w:val="36"/>
        </w:rPr>
        <w:t>NORM  SCI  ENG</w:t>
      </w:r>
      <w:r w:rsidRPr="001A7E31">
        <w:rPr>
          <w:rFonts w:ascii="Arial" w:hAnsi="Arial" w:cs="Arial"/>
        </w:rPr>
        <w:t xml:space="preserve"> Sets the numeric notation mode. Numeric notation modes affect only the display of results, and not the accuracy of the values stored in the unit, which remain maximal.</w:t>
      </w:r>
    </w:p>
    <w:p w14:paraId="253E7680" w14:textId="77777777" w:rsidR="004E7141" w:rsidRPr="001A7E31" w:rsidRDefault="004E7141" w:rsidP="004E7141">
      <w:pPr>
        <w:pStyle w:val="indent"/>
        <w:rPr>
          <w:rFonts w:ascii="Arial" w:hAnsi="Arial" w:cs="Arial"/>
        </w:rPr>
      </w:pPr>
      <w:r w:rsidRPr="001A7E31">
        <w:rPr>
          <w:rFonts w:ascii="Arial" w:hAnsi="Arial" w:cs="Arial"/>
          <w:b/>
          <w:bCs/>
          <w:sz w:val="36"/>
          <w:szCs w:val="36"/>
        </w:rPr>
        <w:t>NORM</w:t>
      </w:r>
      <w:r w:rsidRPr="001A7E31">
        <w:rPr>
          <w:rFonts w:ascii="Arial" w:hAnsi="Arial" w:cs="Arial"/>
        </w:rPr>
        <w:t xml:space="preserve"> displays results with digits to the left and right of the decimal, as in 123456.78.</w:t>
      </w:r>
    </w:p>
    <w:p w14:paraId="6854E5BD" w14:textId="77777777" w:rsidR="004E7141" w:rsidRPr="001A7E31" w:rsidRDefault="004E7141" w:rsidP="004E7141">
      <w:pPr>
        <w:pStyle w:val="indent"/>
        <w:rPr>
          <w:rFonts w:ascii="Arial" w:hAnsi="Arial" w:cs="Arial"/>
        </w:rPr>
      </w:pPr>
      <w:r w:rsidRPr="001A7E31">
        <w:rPr>
          <w:rFonts w:ascii="Arial" w:hAnsi="Arial" w:cs="Arial"/>
          <w:b/>
          <w:bCs/>
          <w:sz w:val="36"/>
          <w:szCs w:val="36"/>
        </w:rPr>
        <w:t>SCI</w:t>
      </w:r>
      <w:r w:rsidRPr="001A7E31">
        <w:rPr>
          <w:rFonts w:ascii="Arial" w:hAnsi="Arial" w:cs="Arial"/>
        </w:rPr>
        <w:t xml:space="preserve"> expresses numbers with one digit to the left of the decimal and the appropriate power of 10, as in 1.2345678</w:t>
      </w:r>
      <w:r w:rsidRPr="001A7E31">
        <w:rPr>
          <w:rFonts w:ascii="Cambria Math" w:hAnsi="Cambria Math" w:cs="Cambria Math"/>
        </w:rPr>
        <w:t>∗</w:t>
      </w:r>
      <w:r w:rsidRPr="001A7E31">
        <w:rPr>
          <w:rFonts w:ascii="Arial" w:hAnsi="Arial" w:cs="Arial"/>
        </w:rPr>
        <w:t>10⁵ (which is the same as 123456.78).</w:t>
      </w:r>
    </w:p>
    <w:p w14:paraId="1BFE6A50" w14:textId="77777777" w:rsidR="004E7141" w:rsidRPr="001A7E31" w:rsidRDefault="004E7141" w:rsidP="004E7141">
      <w:pPr>
        <w:pStyle w:val="indent"/>
        <w:rPr>
          <w:rFonts w:ascii="Arial" w:hAnsi="Arial" w:cs="Arial"/>
        </w:rPr>
      </w:pPr>
      <w:r w:rsidRPr="001A7E31">
        <w:rPr>
          <w:rFonts w:ascii="Arial" w:hAnsi="Arial" w:cs="Arial"/>
          <w:b/>
          <w:bCs/>
        </w:rPr>
        <w:t>Note:</w:t>
      </w:r>
      <w:r w:rsidRPr="001A7E31">
        <w:rPr>
          <w:rFonts w:ascii="Arial" w:hAnsi="Arial" w:cs="Arial"/>
        </w:rPr>
        <w:t xml:space="preserve"> In some restricted environments (for example function table, data editor, and the </w:t>
      </w:r>
      <w:r w:rsidRPr="001A7E31">
        <w:rPr>
          <w:rStyle w:val="Strong"/>
          <w:rFonts w:ascii="Arial" w:hAnsi="Arial" w:cs="Arial"/>
        </w:rPr>
        <w:t>2nd [recall]</w:t>
      </w:r>
      <w:r w:rsidRPr="001A7E31">
        <w:rPr>
          <w:rFonts w:ascii="Arial" w:hAnsi="Arial" w:cs="Arial"/>
        </w:rPr>
        <w:t xml:space="preserve"> menu), the TI-30XS calculator may display </w:t>
      </w:r>
      <w:r w:rsidRPr="001A7E31">
        <w:rPr>
          <w:rFonts w:ascii="Arial" w:hAnsi="Arial" w:cs="Arial"/>
          <w:b/>
          <w:bCs/>
        </w:rPr>
        <w:t>E</w:t>
      </w:r>
      <w:r w:rsidRPr="001A7E31">
        <w:rPr>
          <w:rFonts w:ascii="Arial" w:hAnsi="Arial" w:cs="Arial"/>
        </w:rPr>
        <w:t xml:space="preserve"> instead of </w:t>
      </w:r>
      <w:r w:rsidRPr="001A7E31">
        <w:rPr>
          <w:rFonts w:ascii="Cambria Math" w:hAnsi="Cambria Math" w:cs="Cambria Math"/>
        </w:rPr>
        <w:t>∗</w:t>
      </w:r>
      <w:r w:rsidRPr="001A7E31">
        <w:rPr>
          <w:rFonts w:ascii="Arial" w:hAnsi="Arial" w:cs="Arial"/>
        </w:rPr>
        <w:t>10ⁿ.</w:t>
      </w:r>
    </w:p>
    <w:p w14:paraId="0A415310" w14:textId="77777777" w:rsidR="004E7141" w:rsidRPr="001A7E31" w:rsidRDefault="004E7141" w:rsidP="004E7141">
      <w:pPr>
        <w:pStyle w:val="indent"/>
        <w:rPr>
          <w:rFonts w:ascii="Arial" w:hAnsi="Arial" w:cs="Arial"/>
        </w:rPr>
      </w:pPr>
      <w:r w:rsidRPr="001A7E31">
        <w:rPr>
          <w:rFonts w:ascii="Arial" w:hAnsi="Arial" w:cs="Arial"/>
          <w:b/>
          <w:bCs/>
          <w:sz w:val="36"/>
          <w:szCs w:val="36"/>
        </w:rPr>
        <w:t>ENG</w:t>
      </w:r>
      <w:r w:rsidRPr="001A7E31">
        <w:rPr>
          <w:rFonts w:ascii="Arial" w:hAnsi="Arial" w:cs="Arial"/>
        </w:rPr>
        <w:t xml:space="preserve"> displays results as a number from 1 to 999 times 10 to an integer power. The integer power is always a multiple of 3.</w:t>
      </w:r>
    </w:p>
    <w:p w14:paraId="071C31AE" w14:textId="77777777" w:rsidR="004E7141" w:rsidRPr="001A7E31" w:rsidRDefault="004E7141" w:rsidP="004E7141">
      <w:pPr>
        <w:pStyle w:val="indent"/>
        <w:rPr>
          <w:rFonts w:ascii="Arial" w:hAnsi="Arial" w:cs="Arial"/>
        </w:rPr>
      </w:pPr>
      <w:r w:rsidRPr="001A7E31">
        <w:rPr>
          <w:rFonts w:ascii="Arial" w:hAnsi="Arial" w:cs="Arial"/>
          <w:b/>
          <w:bCs/>
        </w:rPr>
        <w:t>Note:</w:t>
      </w:r>
      <w:r w:rsidRPr="001A7E31">
        <w:rPr>
          <w:rFonts w:ascii="Arial" w:hAnsi="Arial" w:cs="Arial"/>
        </w:rPr>
        <w:t xml:space="preserve"> </w:t>
      </w:r>
      <w:r w:rsidRPr="001A7E31">
        <w:rPr>
          <w:rStyle w:val="Strong"/>
          <w:rFonts w:ascii="Arial" w:hAnsi="Arial" w:cs="Arial"/>
        </w:rPr>
        <w:t>×10ⁿ</w:t>
      </w:r>
      <w:r w:rsidRPr="001A7E31">
        <w:rPr>
          <w:rFonts w:ascii="Arial" w:hAnsi="Arial" w:cs="Arial"/>
        </w:rPr>
        <w:t xml:space="preserve"> is a shortcut key to enter a number in scientific notation format. The result displays in the numeric notation format set in mode.</w:t>
      </w:r>
    </w:p>
    <w:p w14:paraId="5FAAA1C6" w14:textId="77777777" w:rsidR="004E7141" w:rsidRPr="001A7E31" w:rsidRDefault="004E7141" w:rsidP="004E7141">
      <w:pPr>
        <w:pStyle w:val="NormalWeb"/>
        <w:rPr>
          <w:rFonts w:ascii="Arial" w:hAnsi="Arial" w:cs="Arial"/>
        </w:rPr>
      </w:pPr>
      <w:r w:rsidRPr="001A7E31">
        <w:rPr>
          <w:rFonts w:ascii="Arial" w:hAnsi="Arial" w:cs="Arial"/>
          <w:b/>
          <w:bCs/>
          <w:sz w:val="36"/>
          <w:szCs w:val="36"/>
        </w:rPr>
        <w:lastRenderedPageBreak/>
        <w:t>FLOAT  0123456789</w:t>
      </w:r>
      <w:r w:rsidRPr="001A7E31">
        <w:rPr>
          <w:rFonts w:ascii="Arial" w:hAnsi="Arial" w:cs="Arial"/>
        </w:rPr>
        <w:t xml:space="preserve"> Sets the decimal notation mode.</w:t>
      </w:r>
    </w:p>
    <w:p w14:paraId="300D004C" w14:textId="77777777" w:rsidR="004E7141" w:rsidRPr="001A7E31" w:rsidRDefault="004E7141" w:rsidP="004E7141">
      <w:pPr>
        <w:pStyle w:val="indent"/>
        <w:rPr>
          <w:rFonts w:ascii="Arial" w:hAnsi="Arial" w:cs="Arial"/>
        </w:rPr>
      </w:pPr>
      <w:r w:rsidRPr="001A7E31">
        <w:rPr>
          <w:rFonts w:ascii="Arial" w:hAnsi="Arial" w:cs="Arial"/>
          <w:b/>
          <w:bCs/>
          <w:sz w:val="36"/>
          <w:szCs w:val="36"/>
        </w:rPr>
        <w:t>FLOAT</w:t>
      </w:r>
      <w:r w:rsidRPr="001A7E31">
        <w:rPr>
          <w:rFonts w:ascii="Arial" w:hAnsi="Arial" w:cs="Arial"/>
        </w:rPr>
        <w:t xml:space="preserve"> (floating decimal point) displays up to 10 digits, plus the sign and decimal.</w:t>
      </w:r>
    </w:p>
    <w:p w14:paraId="7DD13581" w14:textId="77777777" w:rsidR="004E7141" w:rsidRPr="001A7E31" w:rsidRDefault="004E7141" w:rsidP="004E7141">
      <w:pPr>
        <w:pStyle w:val="indent"/>
        <w:rPr>
          <w:rFonts w:ascii="Arial" w:hAnsi="Arial" w:cs="Arial"/>
        </w:rPr>
      </w:pPr>
      <w:r w:rsidRPr="001A7E31">
        <w:rPr>
          <w:rFonts w:ascii="Arial" w:hAnsi="Arial" w:cs="Arial"/>
          <w:b/>
          <w:bCs/>
          <w:sz w:val="36"/>
          <w:szCs w:val="36"/>
        </w:rPr>
        <w:t>0123456789</w:t>
      </w:r>
      <w:r w:rsidRPr="001A7E31">
        <w:rPr>
          <w:rFonts w:ascii="Arial" w:hAnsi="Arial" w:cs="Arial"/>
        </w:rPr>
        <w:t xml:space="preserve"> (fixed decimal point) specifies the number of digits (0 through 9) to display to the right of the decimal.</w:t>
      </w:r>
    </w:p>
    <w:p w14:paraId="5DFE8428" w14:textId="77777777" w:rsidR="004E7141" w:rsidRPr="001A7E31" w:rsidRDefault="004E7141" w:rsidP="004E7141">
      <w:pPr>
        <w:pStyle w:val="NormalWeb"/>
        <w:rPr>
          <w:rFonts w:ascii="Arial" w:hAnsi="Arial" w:cs="Arial"/>
        </w:rPr>
      </w:pPr>
      <w:r w:rsidRPr="001A7E31">
        <w:rPr>
          <w:rFonts w:ascii="Arial" w:hAnsi="Arial" w:cs="Arial"/>
          <w:b/>
          <w:bCs/>
          <w:sz w:val="36"/>
          <w:szCs w:val="36"/>
        </w:rPr>
        <w:t>CLASSIC  MATHPRINT™</w:t>
      </w:r>
    </w:p>
    <w:p w14:paraId="0820DAC3" w14:textId="77777777" w:rsidR="004E7141" w:rsidRPr="001A7E31" w:rsidRDefault="004E7141" w:rsidP="004E7141">
      <w:pPr>
        <w:pStyle w:val="indent"/>
        <w:rPr>
          <w:rFonts w:ascii="Arial" w:hAnsi="Arial" w:cs="Arial"/>
        </w:rPr>
      </w:pPr>
      <w:r w:rsidRPr="001A7E31">
        <w:rPr>
          <w:rFonts w:ascii="Arial" w:hAnsi="Arial" w:cs="Arial"/>
          <w:b/>
          <w:bCs/>
          <w:sz w:val="36"/>
          <w:szCs w:val="36"/>
        </w:rPr>
        <w:t>CLASSIC</w:t>
      </w:r>
      <w:r w:rsidRPr="001A7E31">
        <w:rPr>
          <w:rFonts w:ascii="Arial" w:hAnsi="Arial" w:cs="Arial"/>
        </w:rPr>
        <w:t xml:space="preserve"> mode displays inputs and outputs in a single line.</w:t>
      </w:r>
    </w:p>
    <w:p w14:paraId="6F75115A" w14:textId="77777777" w:rsidR="004E7141" w:rsidRPr="001A7E31" w:rsidRDefault="004E7141" w:rsidP="004E7141">
      <w:pPr>
        <w:pStyle w:val="indent"/>
        <w:rPr>
          <w:rFonts w:ascii="Arial" w:hAnsi="Arial" w:cs="Arial"/>
        </w:rPr>
      </w:pPr>
      <w:r w:rsidRPr="001A7E31">
        <w:rPr>
          <w:rFonts w:ascii="Arial" w:hAnsi="Arial" w:cs="Arial"/>
          <w:b/>
          <w:bCs/>
          <w:sz w:val="36"/>
          <w:szCs w:val="36"/>
        </w:rPr>
        <w:t>MathPrint</w:t>
      </w:r>
      <w:r w:rsidRPr="001A7E31">
        <w:rPr>
          <w:rFonts w:ascii="Arial" w:hAnsi="Arial" w:cs="Arial"/>
        </w:rPr>
        <w:t xml:space="preserve"> mode displays most inputs and outputs in textbook format.</w:t>
      </w:r>
    </w:p>
    <w:p w14:paraId="79279178" w14:textId="77777777" w:rsidR="004E7141" w:rsidRPr="001A7E31" w:rsidRDefault="004E7141" w:rsidP="004E7141">
      <w:pPr>
        <w:pStyle w:val="NormalWeb"/>
        <w:rPr>
          <w:rFonts w:ascii="Arial" w:hAnsi="Arial" w:cs="Arial"/>
        </w:rPr>
      </w:pPr>
      <w:r w:rsidRPr="001A7E31">
        <w:rPr>
          <w:rStyle w:val="Strong"/>
          <w:rFonts w:ascii="Arial" w:hAnsi="Arial" w:cs="Arial"/>
        </w:rPr>
        <w:t>Note:</w:t>
      </w:r>
      <w:r w:rsidRPr="001A7E31">
        <w:rPr>
          <w:rFonts w:ascii="Arial" w:hAnsi="Arial" w:cs="Arial"/>
        </w:rPr>
        <w:t xml:space="preserve"> The Orion TI-30XS has the ability to display math in both Classic and MathPrint™ mode. Classic mode displays input and output on a single line on screen and is fully accessible. Due to the difficulty in accessing information not on the screen, MathPrint mode is not accessible. When the Orion accessibility is muted, MathPrint mode still works and can be used by visual users of the calculator. If the MathPrint mode is active, a message is announced indicating that MathPrint is not supported and instruction is given to change to Classic mode. </w:t>
      </w:r>
    </w:p>
    <w:p w14:paraId="7E049875" w14:textId="77777777" w:rsidR="004E7141" w:rsidRDefault="004E7141" w:rsidP="004E7141">
      <w:pPr>
        <w:pStyle w:val="Heading2"/>
      </w:pPr>
      <w:bookmarkStart w:id="43" w:name="_Toc6569777"/>
      <w:r>
        <w:t>Menus</w:t>
      </w:r>
      <w:bookmarkEnd w:id="43"/>
    </w:p>
    <w:p w14:paraId="1159C80D" w14:textId="77777777" w:rsidR="004E7141" w:rsidRPr="001A7E31" w:rsidRDefault="004E7141" w:rsidP="004E7141">
      <w:pPr>
        <w:pStyle w:val="NormalWeb"/>
        <w:rPr>
          <w:rFonts w:ascii="Arial" w:hAnsi="Arial" w:cs="Arial"/>
        </w:rPr>
      </w:pPr>
      <w:r w:rsidRPr="001A7E31">
        <w:rPr>
          <w:rFonts w:ascii="Arial" w:hAnsi="Arial" w:cs="Arial"/>
        </w:rPr>
        <w:t xml:space="preserve">Certain keys display menus: </w:t>
      </w:r>
      <w:r w:rsidRPr="001A7E31">
        <w:rPr>
          <w:rStyle w:val="Strong"/>
          <w:rFonts w:ascii="Arial" w:hAnsi="Arial" w:cs="Arial"/>
        </w:rPr>
        <w:t>prb</w:t>
      </w:r>
      <w:r w:rsidRPr="001A7E31">
        <w:rPr>
          <w:rFonts w:ascii="Arial" w:hAnsi="Arial" w:cs="Arial"/>
        </w:rPr>
        <w:t xml:space="preserve">, </w:t>
      </w:r>
      <w:r w:rsidRPr="001A7E31">
        <w:rPr>
          <w:rStyle w:val="Strong"/>
          <w:rFonts w:ascii="Arial" w:hAnsi="Arial" w:cs="Arial"/>
        </w:rPr>
        <w:t>2nd [angle]</w:t>
      </w:r>
      <w:r w:rsidRPr="001A7E31">
        <w:rPr>
          <w:rFonts w:ascii="Arial" w:hAnsi="Arial" w:cs="Arial"/>
        </w:rPr>
        <w:t xml:space="preserve">, </w:t>
      </w:r>
      <w:r w:rsidRPr="001A7E31">
        <w:rPr>
          <w:rStyle w:val="Strong"/>
          <w:rFonts w:ascii="Arial" w:hAnsi="Arial" w:cs="Arial"/>
        </w:rPr>
        <w:t>data</w:t>
      </w:r>
      <w:r w:rsidRPr="001A7E31">
        <w:rPr>
          <w:rFonts w:ascii="Arial" w:hAnsi="Arial" w:cs="Arial"/>
        </w:rPr>
        <w:t xml:space="preserve">, </w:t>
      </w:r>
      <w:r w:rsidRPr="001A7E31">
        <w:rPr>
          <w:rStyle w:val="Strong"/>
          <w:rFonts w:ascii="Arial" w:hAnsi="Arial" w:cs="Arial"/>
        </w:rPr>
        <w:t>2nd [stat]</w:t>
      </w:r>
      <w:r w:rsidRPr="001A7E31">
        <w:rPr>
          <w:rFonts w:ascii="Arial" w:hAnsi="Arial" w:cs="Arial"/>
        </w:rPr>
        <w:t xml:space="preserve">, </w:t>
      </w:r>
      <w:r w:rsidRPr="001A7E31">
        <w:rPr>
          <w:rStyle w:val="Strong"/>
          <w:rFonts w:ascii="Arial" w:hAnsi="Arial" w:cs="Arial"/>
        </w:rPr>
        <w:t>2nd [reset]</w:t>
      </w:r>
      <w:r w:rsidRPr="001A7E31">
        <w:rPr>
          <w:rFonts w:ascii="Arial" w:hAnsi="Arial" w:cs="Arial"/>
        </w:rPr>
        <w:t xml:space="preserve">, </w:t>
      </w:r>
      <w:r w:rsidRPr="001A7E31">
        <w:rPr>
          <w:rStyle w:val="Strong"/>
          <w:rFonts w:ascii="Arial" w:hAnsi="Arial" w:cs="Arial"/>
        </w:rPr>
        <w:t>2nd [recall]</w:t>
      </w:r>
      <w:r w:rsidRPr="001A7E31">
        <w:rPr>
          <w:rFonts w:ascii="Arial" w:hAnsi="Arial" w:cs="Arial"/>
        </w:rPr>
        <w:t xml:space="preserve">, and </w:t>
      </w:r>
      <w:r w:rsidRPr="001A7E31">
        <w:rPr>
          <w:rStyle w:val="Strong"/>
          <w:rFonts w:ascii="Arial" w:hAnsi="Arial" w:cs="Arial"/>
        </w:rPr>
        <w:t>2nd [clear var]</w:t>
      </w:r>
      <w:r w:rsidRPr="001A7E31">
        <w:rPr>
          <w:rFonts w:ascii="Arial" w:hAnsi="Arial" w:cs="Arial"/>
        </w:rPr>
        <w:t>. Some keys may display more than one menu.</w:t>
      </w:r>
    </w:p>
    <w:p w14:paraId="3C5C64D4" w14:textId="77777777" w:rsidR="004E7141" w:rsidRPr="001A7E31" w:rsidRDefault="004E7141" w:rsidP="004E7141">
      <w:pPr>
        <w:pStyle w:val="NormalWeb"/>
        <w:rPr>
          <w:rFonts w:ascii="Arial" w:hAnsi="Arial" w:cs="Arial"/>
        </w:rPr>
      </w:pPr>
      <w:r w:rsidRPr="001A7E31">
        <w:rPr>
          <w:rFonts w:ascii="Arial" w:hAnsi="Arial" w:cs="Arial"/>
        </w:rPr>
        <w:t xml:space="preserve">Press </w:t>
      </w:r>
      <w:r w:rsidRPr="001A7E31">
        <w:rPr>
          <w:rStyle w:val="Strong"/>
          <w:rFonts w:ascii="Arial" w:hAnsi="Arial" w:cs="Arial"/>
        </w:rPr>
        <w:t>right arrow</w:t>
      </w:r>
      <w:r w:rsidRPr="001A7E31">
        <w:rPr>
          <w:rFonts w:ascii="Arial" w:hAnsi="Arial" w:cs="Arial"/>
        </w:rPr>
        <w:t xml:space="preserve"> and </w:t>
      </w:r>
      <w:r w:rsidRPr="001A7E31">
        <w:rPr>
          <w:rStyle w:val="Strong"/>
          <w:rFonts w:ascii="Arial" w:hAnsi="Arial" w:cs="Arial"/>
        </w:rPr>
        <w:t>down arrow</w:t>
      </w:r>
      <w:r w:rsidRPr="001A7E31">
        <w:rPr>
          <w:rFonts w:ascii="Arial" w:hAnsi="Arial" w:cs="Arial"/>
        </w:rPr>
        <w:t xml:space="preserve"> to scroll and select a menu item, or press the corresponding number next to the menu item. To return to the previous screen without selecting the item, press </w:t>
      </w:r>
      <w:r w:rsidRPr="001A7E31">
        <w:rPr>
          <w:rStyle w:val="Strong"/>
          <w:rFonts w:ascii="Arial" w:hAnsi="Arial" w:cs="Arial"/>
        </w:rPr>
        <w:t>clear</w:t>
      </w:r>
      <w:r w:rsidRPr="001A7E31">
        <w:rPr>
          <w:rFonts w:ascii="Arial" w:hAnsi="Arial" w:cs="Arial"/>
        </w:rPr>
        <w:t xml:space="preserve">. To exit a menu or application and return to the Home screen, press </w:t>
      </w:r>
      <w:r w:rsidRPr="001A7E31">
        <w:rPr>
          <w:rStyle w:val="Strong"/>
          <w:rFonts w:ascii="Arial" w:hAnsi="Arial" w:cs="Arial"/>
        </w:rPr>
        <w:t>2nd [quit]</w:t>
      </w:r>
      <w:r w:rsidRPr="001A7E31">
        <w:rPr>
          <w:rFonts w:ascii="Arial" w:hAnsi="Arial" w:cs="Arial"/>
        </w:rPr>
        <w:t>.</w:t>
      </w:r>
    </w:p>
    <w:p w14:paraId="3F94E525" w14:textId="77777777" w:rsidR="004E7141" w:rsidRPr="001A7E31" w:rsidRDefault="004E7141" w:rsidP="004E7141">
      <w:pPr>
        <w:pStyle w:val="NormalWeb"/>
        <w:rPr>
          <w:rFonts w:ascii="Arial" w:hAnsi="Arial" w:cs="Arial"/>
        </w:rPr>
      </w:pPr>
      <w:r w:rsidRPr="001A7E31">
        <w:rPr>
          <w:rFonts w:ascii="Arial" w:hAnsi="Arial" w:cs="Arial"/>
        </w:rPr>
        <w:t>The lists below show the menu keys and the menus they display.</w:t>
      </w:r>
    </w:p>
    <w:p w14:paraId="4E2784E6" w14:textId="77777777" w:rsidR="004E7141" w:rsidRPr="001A7E31" w:rsidRDefault="004E7141" w:rsidP="00E66CF4">
      <w:pPr>
        <w:numPr>
          <w:ilvl w:val="0"/>
          <w:numId w:val="11"/>
        </w:numPr>
        <w:spacing w:before="100" w:beforeAutospacing="1" w:after="100" w:afterAutospacing="1"/>
        <w:rPr>
          <w:rFonts w:cs="Arial"/>
        </w:rPr>
      </w:pPr>
      <w:r w:rsidRPr="001A7E31">
        <w:rPr>
          <w:rStyle w:val="Strong"/>
          <w:rFonts w:cs="Arial"/>
        </w:rPr>
        <w:t>prb</w:t>
      </w:r>
    </w:p>
    <w:p w14:paraId="5D2237D5" w14:textId="77777777" w:rsidR="004E7141" w:rsidRPr="001A7E31" w:rsidRDefault="004E7141" w:rsidP="00E66CF4">
      <w:pPr>
        <w:numPr>
          <w:ilvl w:val="0"/>
          <w:numId w:val="11"/>
        </w:numPr>
        <w:spacing w:before="100" w:beforeAutospacing="1" w:after="100" w:afterAutospacing="1"/>
        <w:ind w:left="1440"/>
        <w:rPr>
          <w:rFonts w:cs="Arial"/>
        </w:rPr>
      </w:pPr>
    </w:p>
    <w:p w14:paraId="04C4BCC6"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PRB</w:t>
      </w:r>
    </w:p>
    <w:p w14:paraId="0A8ABBF8"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1: nPr</w:t>
      </w:r>
    </w:p>
    <w:p w14:paraId="0759C9E0"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2: nCr</w:t>
      </w:r>
    </w:p>
    <w:p w14:paraId="1AA2535F"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3: !</w:t>
      </w:r>
    </w:p>
    <w:p w14:paraId="60651171" w14:textId="77777777" w:rsidR="004E7141" w:rsidRPr="001A7E31" w:rsidRDefault="004E7141" w:rsidP="004E7141">
      <w:pPr>
        <w:spacing w:beforeAutospacing="1" w:afterAutospacing="1"/>
        <w:ind w:left="1440"/>
        <w:rPr>
          <w:rFonts w:cs="Arial"/>
        </w:rPr>
      </w:pPr>
    </w:p>
    <w:p w14:paraId="205B0328"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lastRenderedPageBreak/>
        <w:t>RAND</w:t>
      </w:r>
    </w:p>
    <w:p w14:paraId="5E94C69C"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1: rand</w:t>
      </w:r>
    </w:p>
    <w:p w14:paraId="0C94278A" w14:textId="77777777" w:rsidR="004E7141" w:rsidRPr="001A7E31" w:rsidRDefault="004E7141" w:rsidP="00E66CF4">
      <w:pPr>
        <w:numPr>
          <w:ilvl w:val="1"/>
          <w:numId w:val="11"/>
        </w:numPr>
        <w:spacing w:before="100" w:beforeAutospacing="1" w:after="100" w:afterAutospacing="1"/>
        <w:rPr>
          <w:rFonts w:cs="Arial"/>
        </w:rPr>
      </w:pPr>
      <w:r w:rsidRPr="001A7E31">
        <w:rPr>
          <w:rFonts w:cs="Arial"/>
        </w:rPr>
        <w:t>2: randint(</w:t>
      </w:r>
    </w:p>
    <w:p w14:paraId="2ABD9CF2" w14:textId="77777777" w:rsidR="004E7141" w:rsidRPr="001A7E31" w:rsidRDefault="004E7141" w:rsidP="00E66CF4">
      <w:pPr>
        <w:numPr>
          <w:ilvl w:val="0"/>
          <w:numId w:val="12"/>
        </w:numPr>
        <w:spacing w:before="100" w:beforeAutospacing="1" w:after="100" w:afterAutospacing="1"/>
        <w:rPr>
          <w:rFonts w:cs="Arial"/>
        </w:rPr>
      </w:pPr>
      <w:r w:rsidRPr="001A7E31">
        <w:rPr>
          <w:rStyle w:val="Strong"/>
          <w:rFonts w:cs="Arial"/>
        </w:rPr>
        <w:t>2nd [angle]</w:t>
      </w:r>
    </w:p>
    <w:p w14:paraId="473AB227" w14:textId="77777777" w:rsidR="004E7141" w:rsidRPr="001A7E31" w:rsidRDefault="004E7141" w:rsidP="00E66CF4">
      <w:pPr>
        <w:numPr>
          <w:ilvl w:val="0"/>
          <w:numId w:val="12"/>
        </w:numPr>
        <w:spacing w:before="100" w:beforeAutospacing="1" w:after="100" w:afterAutospacing="1"/>
        <w:ind w:left="1440"/>
        <w:rPr>
          <w:rFonts w:cs="Arial"/>
        </w:rPr>
      </w:pPr>
    </w:p>
    <w:p w14:paraId="31D14B86"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DMS</w:t>
      </w:r>
    </w:p>
    <w:p w14:paraId="454B26DA"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1: °</w:t>
      </w:r>
    </w:p>
    <w:p w14:paraId="6F1E447F"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2: ′</w:t>
      </w:r>
    </w:p>
    <w:p w14:paraId="7736AB07"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3: ″</w:t>
      </w:r>
    </w:p>
    <w:p w14:paraId="074C2528"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4: r</w:t>
      </w:r>
    </w:p>
    <w:p w14:paraId="0F3A1B84"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5: g</w:t>
      </w:r>
    </w:p>
    <w:p w14:paraId="433E6255"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 xml:space="preserve">6: </w:t>
      </w:r>
      <w:r w:rsidRPr="001A7E31">
        <w:rPr>
          <w:rFonts w:ascii="Cambria Math" w:hAnsi="Cambria Math" w:cs="Cambria Math"/>
        </w:rPr>
        <w:t>▸</w:t>
      </w:r>
      <w:r w:rsidRPr="001A7E31">
        <w:rPr>
          <w:rFonts w:cs="Arial"/>
        </w:rPr>
        <w:t>DMS</w:t>
      </w:r>
    </w:p>
    <w:p w14:paraId="4B4F2661" w14:textId="77777777" w:rsidR="004E7141" w:rsidRPr="001A7E31" w:rsidRDefault="004E7141" w:rsidP="004E7141">
      <w:pPr>
        <w:spacing w:beforeAutospacing="1" w:afterAutospacing="1"/>
        <w:ind w:left="1440"/>
        <w:rPr>
          <w:rFonts w:cs="Arial"/>
        </w:rPr>
      </w:pPr>
    </w:p>
    <w:p w14:paraId="3680265D"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R</w:t>
      </w:r>
      <w:r w:rsidRPr="001A7E31">
        <w:rPr>
          <w:rFonts w:ascii="Cambria Math" w:hAnsi="Cambria Math" w:cs="Cambria Math"/>
        </w:rPr>
        <w:t>◂▸</w:t>
      </w:r>
      <w:r w:rsidRPr="001A7E31">
        <w:rPr>
          <w:rFonts w:cs="Arial"/>
        </w:rPr>
        <w:t>P</w:t>
      </w:r>
    </w:p>
    <w:p w14:paraId="6D4C906E"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1: R</w:t>
      </w:r>
      <w:r w:rsidRPr="001A7E31">
        <w:rPr>
          <w:rFonts w:ascii="Cambria Math" w:hAnsi="Cambria Math" w:cs="Cambria Math"/>
        </w:rPr>
        <w:t>▸</w:t>
      </w:r>
      <w:r w:rsidRPr="001A7E31">
        <w:rPr>
          <w:rFonts w:cs="Arial"/>
        </w:rPr>
        <w:t>Pr(</w:t>
      </w:r>
    </w:p>
    <w:p w14:paraId="2D4DB337"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2: R</w:t>
      </w:r>
      <w:r w:rsidRPr="001A7E31">
        <w:rPr>
          <w:rFonts w:ascii="Cambria Math" w:hAnsi="Cambria Math" w:cs="Cambria Math"/>
        </w:rPr>
        <w:t>▸</w:t>
      </w:r>
      <w:r w:rsidRPr="001A7E31">
        <w:rPr>
          <w:rFonts w:cs="Arial"/>
        </w:rPr>
        <w:t>Pθ(</w:t>
      </w:r>
    </w:p>
    <w:p w14:paraId="18E10426"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3: P</w:t>
      </w:r>
      <w:r w:rsidRPr="001A7E31">
        <w:rPr>
          <w:rFonts w:ascii="Cambria Math" w:hAnsi="Cambria Math" w:cs="Cambria Math"/>
        </w:rPr>
        <w:t>▸</w:t>
      </w:r>
      <w:r w:rsidRPr="001A7E31">
        <w:rPr>
          <w:rFonts w:cs="Arial"/>
        </w:rPr>
        <w:t>Rx(</w:t>
      </w:r>
    </w:p>
    <w:p w14:paraId="0B68DE01" w14:textId="77777777" w:rsidR="004E7141" w:rsidRPr="001A7E31" w:rsidRDefault="004E7141" w:rsidP="00E66CF4">
      <w:pPr>
        <w:numPr>
          <w:ilvl w:val="1"/>
          <w:numId w:val="12"/>
        </w:numPr>
        <w:spacing w:before="100" w:beforeAutospacing="1" w:after="100" w:afterAutospacing="1"/>
        <w:rPr>
          <w:rFonts w:cs="Arial"/>
        </w:rPr>
      </w:pPr>
      <w:r w:rsidRPr="001A7E31">
        <w:rPr>
          <w:rFonts w:cs="Arial"/>
        </w:rPr>
        <w:t>4: P</w:t>
      </w:r>
      <w:r w:rsidRPr="001A7E31">
        <w:rPr>
          <w:rFonts w:ascii="Cambria Math" w:hAnsi="Cambria Math" w:cs="Cambria Math"/>
        </w:rPr>
        <w:t>▸</w:t>
      </w:r>
      <w:r w:rsidRPr="001A7E31">
        <w:rPr>
          <w:rFonts w:cs="Arial"/>
        </w:rPr>
        <w:t>Ry(</w:t>
      </w:r>
    </w:p>
    <w:p w14:paraId="511988AE" w14:textId="77777777" w:rsidR="004E7141" w:rsidRPr="001A7E31" w:rsidRDefault="004E7141" w:rsidP="00E66CF4">
      <w:pPr>
        <w:numPr>
          <w:ilvl w:val="0"/>
          <w:numId w:val="13"/>
        </w:numPr>
        <w:spacing w:before="100" w:beforeAutospacing="1" w:after="100" w:afterAutospacing="1"/>
        <w:rPr>
          <w:rFonts w:cs="Arial"/>
        </w:rPr>
      </w:pPr>
      <w:r w:rsidRPr="001A7E31">
        <w:rPr>
          <w:rStyle w:val="Strong"/>
          <w:rFonts w:cs="Arial"/>
        </w:rPr>
        <w:t>[data] [data]</w:t>
      </w:r>
      <w:r w:rsidRPr="001A7E31">
        <w:rPr>
          <w:rFonts w:cs="Arial"/>
        </w:rPr>
        <w:br/>
        <w:t>(Press once to display the Data editor screen. Press again to display the menu.)</w:t>
      </w:r>
    </w:p>
    <w:p w14:paraId="5B9D5D84"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CLEAR</w:t>
      </w:r>
    </w:p>
    <w:p w14:paraId="3F1976C8"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1: Clear L1</w:t>
      </w:r>
    </w:p>
    <w:p w14:paraId="4EEEAABA"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2: Clear L2</w:t>
      </w:r>
    </w:p>
    <w:p w14:paraId="351873C5"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3: Clear L3</w:t>
      </w:r>
    </w:p>
    <w:p w14:paraId="061E0A03"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4: Clear ALL</w:t>
      </w:r>
    </w:p>
    <w:p w14:paraId="4972C678" w14:textId="77777777" w:rsidR="004E7141" w:rsidRPr="001A7E31" w:rsidRDefault="004E7141" w:rsidP="004E7141">
      <w:pPr>
        <w:ind w:left="1440"/>
        <w:rPr>
          <w:rFonts w:cs="Arial"/>
        </w:rPr>
      </w:pPr>
    </w:p>
    <w:p w14:paraId="5334B7F8"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FORMULA</w:t>
      </w:r>
    </w:p>
    <w:p w14:paraId="28827EC9"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1: Add/Edit Frmla</w:t>
      </w:r>
    </w:p>
    <w:p w14:paraId="3146A8C2"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2: Clear L1 Frmla</w:t>
      </w:r>
    </w:p>
    <w:p w14:paraId="7EC4D5BE"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3: Clear L2 Frmla</w:t>
      </w:r>
    </w:p>
    <w:p w14:paraId="6048CDDC"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4: Clear L3 Frmla</w:t>
      </w:r>
    </w:p>
    <w:p w14:paraId="640E6A3B" w14:textId="77777777" w:rsidR="004E7141" w:rsidRPr="001A7E31" w:rsidRDefault="004E7141" w:rsidP="00E66CF4">
      <w:pPr>
        <w:numPr>
          <w:ilvl w:val="1"/>
          <w:numId w:val="13"/>
        </w:numPr>
        <w:spacing w:before="100" w:beforeAutospacing="1" w:after="100" w:afterAutospacing="1"/>
        <w:rPr>
          <w:rFonts w:cs="Arial"/>
        </w:rPr>
      </w:pPr>
      <w:r w:rsidRPr="001A7E31">
        <w:rPr>
          <w:rFonts w:cs="Arial"/>
        </w:rPr>
        <w:t>5: Clear ALL</w:t>
      </w:r>
    </w:p>
    <w:p w14:paraId="180E3633" w14:textId="77777777" w:rsidR="004E7141" w:rsidRPr="001A7E31" w:rsidRDefault="004E7141" w:rsidP="004E7141">
      <w:pPr>
        <w:pStyle w:val="NormalWeb"/>
        <w:rPr>
          <w:rFonts w:ascii="Arial" w:hAnsi="Arial" w:cs="Arial"/>
        </w:rPr>
      </w:pPr>
      <w:r w:rsidRPr="001A7E31">
        <w:rPr>
          <w:rFonts w:ascii="Arial" w:hAnsi="Arial" w:cs="Arial"/>
        </w:rPr>
        <w:t xml:space="preserve">Press </w:t>
      </w:r>
      <w:r w:rsidRPr="001A7E31">
        <w:rPr>
          <w:rStyle w:val="Strong"/>
          <w:rFonts w:ascii="Arial" w:hAnsi="Arial" w:cs="Arial"/>
        </w:rPr>
        <w:t>data</w:t>
      </w:r>
      <w:r w:rsidRPr="001A7E31">
        <w:rPr>
          <w:rFonts w:ascii="Arial" w:hAnsi="Arial" w:cs="Arial"/>
        </w:rPr>
        <w:t xml:space="preserve"> while you are in the Add/Edit Formula option of the FORMULA menu to display this menu: </w:t>
      </w:r>
    </w:p>
    <w:p w14:paraId="7441F10E" w14:textId="77777777" w:rsidR="004E7141" w:rsidRPr="001A7E31" w:rsidRDefault="004E7141" w:rsidP="00E66CF4">
      <w:pPr>
        <w:numPr>
          <w:ilvl w:val="0"/>
          <w:numId w:val="14"/>
        </w:numPr>
        <w:spacing w:before="100" w:beforeAutospacing="1" w:after="100" w:afterAutospacing="1"/>
        <w:rPr>
          <w:rFonts w:cs="Arial"/>
        </w:rPr>
      </w:pPr>
      <w:r w:rsidRPr="001A7E31">
        <w:rPr>
          <w:rFonts w:cs="Arial"/>
        </w:rPr>
        <w:t>Ls</w:t>
      </w:r>
    </w:p>
    <w:p w14:paraId="20C99E93" w14:textId="77777777" w:rsidR="004E7141" w:rsidRPr="001A7E31" w:rsidRDefault="004E7141" w:rsidP="00E66CF4">
      <w:pPr>
        <w:numPr>
          <w:ilvl w:val="0"/>
          <w:numId w:val="14"/>
        </w:numPr>
        <w:spacing w:before="100" w:beforeAutospacing="1" w:after="100" w:afterAutospacing="1"/>
        <w:rPr>
          <w:rFonts w:cs="Arial"/>
        </w:rPr>
      </w:pPr>
      <w:r w:rsidRPr="001A7E31">
        <w:rPr>
          <w:rFonts w:cs="Arial"/>
        </w:rPr>
        <w:t>1: L1</w:t>
      </w:r>
    </w:p>
    <w:p w14:paraId="71D523DF" w14:textId="77777777" w:rsidR="004E7141" w:rsidRPr="001A7E31" w:rsidRDefault="004E7141" w:rsidP="00E66CF4">
      <w:pPr>
        <w:numPr>
          <w:ilvl w:val="0"/>
          <w:numId w:val="14"/>
        </w:numPr>
        <w:spacing w:before="100" w:beforeAutospacing="1" w:after="100" w:afterAutospacing="1"/>
        <w:rPr>
          <w:rFonts w:cs="Arial"/>
        </w:rPr>
      </w:pPr>
      <w:r w:rsidRPr="001A7E31">
        <w:rPr>
          <w:rFonts w:cs="Arial"/>
        </w:rPr>
        <w:lastRenderedPageBreak/>
        <w:t>2: L2</w:t>
      </w:r>
    </w:p>
    <w:p w14:paraId="18CE243D" w14:textId="77777777" w:rsidR="004E7141" w:rsidRPr="001A7E31" w:rsidRDefault="004E7141" w:rsidP="00E66CF4">
      <w:pPr>
        <w:numPr>
          <w:ilvl w:val="0"/>
          <w:numId w:val="14"/>
        </w:numPr>
        <w:spacing w:before="100" w:beforeAutospacing="1" w:after="100" w:afterAutospacing="1"/>
        <w:rPr>
          <w:rFonts w:cs="Arial"/>
        </w:rPr>
      </w:pPr>
      <w:r w:rsidRPr="001A7E31">
        <w:rPr>
          <w:rFonts w:cs="Arial"/>
        </w:rPr>
        <w:t>3: L3</w:t>
      </w:r>
    </w:p>
    <w:p w14:paraId="37510650" w14:textId="77777777" w:rsidR="004E7141" w:rsidRPr="001A7E31" w:rsidRDefault="004E7141" w:rsidP="00E66CF4">
      <w:pPr>
        <w:numPr>
          <w:ilvl w:val="0"/>
          <w:numId w:val="15"/>
        </w:numPr>
        <w:spacing w:before="100" w:beforeAutospacing="1" w:after="100" w:afterAutospacing="1"/>
        <w:rPr>
          <w:rFonts w:cs="Arial"/>
        </w:rPr>
      </w:pPr>
      <w:r w:rsidRPr="001A7E31">
        <w:rPr>
          <w:rStyle w:val="Strong"/>
          <w:rFonts w:cs="Arial"/>
        </w:rPr>
        <w:t>2nd [stat]</w:t>
      </w:r>
    </w:p>
    <w:p w14:paraId="3A6BEFD9" w14:textId="77777777" w:rsidR="004E7141" w:rsidRPr="001A7E31" w:rsidRDefault="004E7141" w:rsidP="00E66CF4">
      <w:pPr>
        <w:numPr>
          <w:ilvl w:val="0"/>
          <w:numId w:val="15"/>
        </w:numPr>
        <w:spacing w:before="100" w:beforeAutospacing="1" w:after="100" w:afterAutospacing="1"/>
        <w:ind w:left="1440"/>
        <w:rPr>
          <w:rFonts w:cs="Arial"/>
        </w:rPr>
      </w:pPr>
    </w:p>
    <w:p w14:paraId="59DD27EE" w14:textId="77777777" w:rsidR="004E7141" w:rsidRPr="001A7E31" w:rsidRDefault="004E7141" w:rsidP="00E66CF4">
      <w:pPr>
        <w:numPr>
          <w:ilvl w:val="1"/>
          <w:numId w:val="15"/>
        </w:numPr>
        <w:spacing w:before="100" w:beforeAutospacing="1" w:after="100" w:afterAutospacing="1"/>
        <w:rPr>
          <w:rFonts w:cs="Arial"/>
        </w:rPr>
      </w:pPr>
      <w:r w:rsidRPr="001A7E31">
        <w:rPr>
          <w:rFonts w:cs="Arial"/>
        </w:rPr>
        <w:t>STATS</w:t>
      </w:r>
    </w:p>
    <w:p w14:paraId="1451B5F9" w14:textId="77777777" w:rsidR="004E7141" w:rsidRPr="001A7E31" w:rsidRDefault="004E7141" w:rsidP="00E66CF4">
      <w:pPr>
        <w:numPr>
          <w:ilvl w:val="1"/>
          <w:numId w:val="15"/>
        </w:numPr>
        <w:spacing w:before="100" w:beforeAutospacing="1" w:after="100" w:afterAutospacing="1"/>
        <w:rPr>
          <w:rFonts w:cs="Arial"/>
        </w:rPr>
      </w:pPr>
      <w:r w:rsidRPr="001A7E31">
        <w:rPr>
          <w:rFonts w:cs="Arial"/>
        </w:rPr>
        <w:t>1: 1-Var Stats</w:t>
      </w:r>
    </w:p>
    <w:p w14:paraId="1DBEC323" w14:textId="77777777" w:rsidR="004E7141" w:rsidRPr="001A7E31" w:rsidRDefault="004E7141" w:rsidP="00E66CF4">
      <w:pPr>
        <w:numPr>
          <w:ilvl w:val="1"/>
          <w:numId w:val="15"/>
        </w:numPr>
        <w:spacing w:before="100" w:beforeAutospacing="1" w:after="100" w:afterAutospacing="1"/>
        <w:rPr>
          <w:rFonts w:cs="Arial"/>
        </w:rPr>
      </w:pPr>
      <w:r w:rsidRPr="001A7E31">
        <w:rPr>
          <w:rFonts w:cs="Arial"/>
        </w:rPr>
        <w:t>2: 2-Var Stats</w:t>
      </w:r>
    </w:p>
    <w:p w14:paraId="3A50D99A" w14:textId="77777777" w:rsidR="004E7141" w:rsidRPr="001A7E31" w:rsidRDefault="004E7141" w:rsidP="00E66CF4">
      <w:pPr>
        <w:numPr>
          <w:ilvl w:val="1"/>
          <w:numId w:val="15"/>
        </w:numPr>
        <w:spacing w:before="100" w:beforeAutospacing="1" w:after="100" w:afterAutospacing="1"/>
        <w:rPr>
          <w:rFonts w:cs="Arial"/>
        </w:rPr>
      </w:pPr>
      <w:r w:rsidRPr="001A7E31">
        <w:rPr>
          <w:rFonts w:cs="Arial"/>
        </w:rPr>
        <w:t>3: StatVars</w:t>
      </w:r>
      <w:r w:rsidRPr="001A7E31">
        <w:rPr>
          <w:rFonts w:cs="Arial"/>
        </w:rPr>
        <w:br/>
        <w:t>This menu displays after you calculate 1-var or 2-var stats.</w:t>
      </w:r>
    </w:p>
    <w:p w14:paraId="4AB8B226" w14:textId="77777777" w:rsidR="004E7141" w:rsidRPr="001A7E31" w:rsidRDefault="004E7141" w:rsidP="00E66CF4">
      <w:pPr>
        <w:numPr>
          <w:ilvl w:val="2"/>
          <w:numId w:val="15"/>
        </w:numPr>
        <w:spacing w:before="100" w:beforeAutospacing="1" w:after="100" w:afterAutospacing="1"/>
        <w:rPr>
          <w:rFonts w:cs="Arial"/>
        </w:rPr>
      </w:pPr>
      <w:r w:rsidRPr="001A7E31">
        <w:rPr>
          <w:rFonts w:cs="Arial"/>
        </w:rPr>
        <w:t>StatVars menu:</w:t>
      </w:r>
    </w:p>
    <w:p w14:paraId="2A974767" w14:textId="77777777" w:rsidR="004E7141" w:rsidRPr="001A7E31" w:rsidRDefault="004E7141" w:rsidP="00E66CF4">
      <w:pPr>
        <w:numPr>
          <w:ilvl w:val="2"/>
          <w:numId w:val="15"/>
        </w:numPr>
        <w:spacing w:before="100" w:beforeAutospacing="1" w:after="100" w:afterAutospacing="1"/>
        <w:rPr>
          <w:rFonts w:cs="Arial"/>
        </w:rPr>
      </w:pPr>
      <w:r w:rsidRPr="001A7E31">
        <w:rPr>
          <w:rFonts w:cs="Arial"/>
        </w:rPr>
        <w:t>1: n</w:t>
      </w:r>
    </w:p>
    <w:p w14:paraId="089B0DF7" w14:textId="77777777" w:rsidR="004E7141" w:rsidRPr="001A7E31" w:rsidRDefault="004E7141" w:rsidP="00E66CF4">
      <w:pPr>
        <w:numPr>
          <w:ilvl w:val="2"/>
          <w:numId w:val="15"/>
        </w:numPr>
        <w:spacing w:before="100" w:beforeAutospacing="1" w:after="100" w:afterAutospacing="1"/>
        <w:rPr>
          <w:rFonts w:cs="Arial"/>
        </w:rPr>
      </w:pPr>
      <w:r w:rsidRPr="001A7E31">
        <w:rPr>
          <w:rFonts w:cs="Arial"/>
        </w:rPr>
        <w:t xml:space="preserve">2: </w:t>
      </w:r>
      <w:r w:rsidRPr="001A7E31">
        <w:rPr>
          <w:rFonts w:cs="Arial"/>
          <w:b/>
          <w:bCs/>
        </w:rPr>
        <w:t>x̄</w:t>
      </w:r>
    </w:p>
    <w:p w14:paraId="3F738483" w14:textId="77777777" w:rsidR="004E7141" w:rsidRPr="001A7E31" w:rsidRDefault="004E7141" w:rsidP="00E66CF4">
      <w:pPr>
        <w:numPr>
          <w:ilvl w:val="2"/>
          <w:numId w:val="15"/>
        </w:numPr>
        <w:spacing w:before="100" w:beforeAutospacing="1" w:after="100" w:afterAutospacing="1"/>
        <w:rPr>
          <w:rFonts w:cs="Arial"/>
        </w:rPr>
      </w:pPr>
      <w:r w:rsidRPr="001A7E31">
        <w:rPr>
          <w:rFonts w:cs="Arial"/>
        </w:rPr>
        <w:t>3: Sx</w:t>
      </w:r>
      <w:r w:rsidRPr="001A7E31">
        <w:rPr>
          <w:rFonts w:cs="Arial"/>
        </w:rPr>
        <w:br/>
        <w:t>Etc. See StatVar values for full list.</w:t>
      </w:r>
    </w:p>
    <w:p w14:paraId="4DAF6FE1" w14:textId="77777777" w:rsidR="004E7141" w:rsidRPr="001A7E31" w:rsidRDefault="004E7141" w:rsidP="00E66CF4">
      <w:pPr>
        <w:numPr>
          <w:ilvl w:val="0"/>
          <w:numId w:val="16"/>
        </w:numPr>
        <w:spacing w:before="100" w:beforeAutospacing="1" w:after="100" w:afterAutospacing="1"/>
        <w:rPr>
          <w:rFonts w:cs="Arial"/>
        </w:rPr>
      </w:pPr>
      <w:r w:rsidRPr="001A7E31">
        <w:rPr>
          <w:rStyle w:val="Strong"/>
          <w:rFonts w:cs="Arial"/>
        </w:rPr>
        <w:t>2nd [reset]</w:t>
      </w:r>
    </w:p>
    <w:p w14:paraId="5E63DFDB" w14:textId="77777777" w:rsidR="004E7141" w:rsidRPr="001A7E31" w:rsidRDefault="004E7141" w:rsidP="00E66CF4">
      <w:pPr>
        <w:numPr>
          <w:ilvl w:val="1"/>
          <w:numId w:val="16"/>
        </w:numPr>
        <w:spacing w:before="100" w:beforeAutospacing="1" w:after="100" w:afterAutospacing="1"/>
        <w:rPr>
          <w:rFonts w:cs="Arial"/>
        </w:rPr>
      </w:pPr>
      <w:r w:rsidRPr="001A7E31">
        <w:rPr>
          <w:rFonts w:cs="Arial"/>
        </w:rPr>
        <w:t>Reset</w:t>
      </w:r>
    </w:p>
    <w:p w14:paraId="388FBB96" w14:textId="77777777" w:rsidR="004E7141" w:rsidRPr="001A7E31" w:rsidRDefault="004E7141" w:rsidP="00E66CF4">
      <w:pPr>
        <w:numPr>
          <w:ilvl w:val="1"/>
          <w:numId w:val="16"/>
        </w:numPr>
        <w:spacing w:before="100" w:beforeAutospacing="1" w:after="100" w:afterAutospacing="1"/>
        <w:rPr>
          <w:rFonts w:cs="Arial"/>
        </w:rPr>
      </w:pPr>
      <w:r w:rsidRPr="001A7E31">
        <w:rPr>
          <w:rFonts w:cs="Arial"/>
        </w:rPr>
        <w:t>1: No</w:t>
      </w:r>
    </w:p>
    <w:p w14:paraId="7D1C39F6" w14:textId="77777777" w:rsidR="004E7141" w:rsidRPr="001A7E31" w:rsidRDefault="004E7141" w:rsidP="00E66CF4">
      <w:pPr>
        <w:numPr>
          <w:ilvl w:val="1"/>
          <w:numId w:val="16"/>
        </w:numPr>
        <w:spacing w:before="100" w:beforeAutospacing="1" w:after="100" w:afterAutospacing="1"/>
        <w:rPr>
          <w:rFonts w:cs="Arial"/>
        </w:rPr>
      </w:pPr>
      <w:r w:rsidRPr="001A7E31">
        <w:rPr>
          <w:rFonts w:cs="Arial"/>
        </w:rPr>
        <w:t>2: Yes</w:t>
      </w:r>
    </w:p>
    <w:p w14:paraId="3EE895B8" w14:textId="77777777" w:rsidR="004E7141" w:rsidRPr="001A7E31" w:rsidRDefault="004E7141" w:rsidP="00E66CF4">
      <w:pPr>
        <w:numPr>
          <w:ilvl w:val="0"/>
          <w:numId w:val="17"/>
        </w:numPr>
        <w:spacing w:before="100" w:beforeAutospacing="1" w:after="100" w:afterAutospacing="1"/>
        <w:rPr>
          <w:rFonts w:cs="Arial"/>
        </w:rPr>
      </w:pPr>
      <w:r w:rsidRPr="001A7E31">
        <w:rPr>
          <w:rStyle w:val="Strong"/>
          <w:rFonts w:cs="Arial"/>
        </w:rPr>
        <w:t>2nd [recall]</w:t>
      </w:r>
    </w:p>
    <w:p w14:paraId="7BC4775A"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Recall Var</w:t>
      </w:r>
    </w:p>
    <w:p w14:paraId="3B23AAC9"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1: x =</w:t>
      </w:r>
    </w:p>
    <w:p w14:paraId="625BBADB"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2: y =</w:t>
      </w:r>
    </w:p>
    <w:p w14:paraId="741C5B97"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3: z =</w:t>
      </w:r>
    </w:p>
    <w:p w14:paraId="7EF2AF9B"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4: t =</w:t>
      </w:r>
    </w:p>
    <w:p w14:paraId="3F47C1F9"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5: a =</w:t>
      </w:r>
    </w:p>
    <w:p w14:paraId="3EE94041"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6: b =</w:t>
      </w:r>
    </w:p>
    <w:p w14:paraId="1552CC71" w14:textId="77777777" w:rsidR="004E7141" w:rsidRPr="001A7E31" w:rsidRDefault="004E7141" w:rsidP="00E66CF4">
      <w:pPr>
        <w:numPr>
          <w:ilvl w:val="1"/>
          <w:numId w:val="17"/>
        </w:numPr>
        <w:spacing w:before="100" w:beforeAutospacing="1" w:after="100" w:afterAutospacing="1"/>
        <w:rPr>
          <w:rFonts w:cs="Arial"/>
        </w:rPr>
      </w:pPr>
      <w:r w:rsidRPr="001A7E31">
        <w:rPr>
          <w:rFonts w:cs="Arial"/>
        </w:rPr>
        <w:t>7: c =</w:t>
      </w:r>
    </w:p>
    <w:p w14:paraId="2479C1D3" w14:textId="77777777" w:rsidR="004E7141" w:rsidRPr="001A7E31" w:rsidRDefault="004E7141" w:rsidP="00E66CF4">
      <w:pPr>
        <w:numPr>
          <w:ilvl w:val="0"/>
          <w:numId w:val="18"/>
        </w:numPr>
        <w:spacing w:before="100" w:beforeAutospacing="1" w:after="100" w:afterAutospacing="1"/>
        <w:rPr>
          <w:rFonts w:cs="Arial"/>
        </w:rPr>
      </w:pPr>
      <w:r w:rsidRPr="001A7E31">
        <w:rPr>
          <w:rStyle w:val="Strong"/>
          <w:rFonts w:cs="Arial"/>
        </w:rPr>
        <w:t>2nd [clear var]</w:t>
      </w:r>
    </w:p>
    <w:p w14:paraId="6E0D8D06" w14:textId="77777777" w:rsidR="004E7141" w:rsidRPr="001A7E31" w:rsidRDefault="004E7141" w:rsidP="00E66CF4">
      <w:pPr>
        <w:numPr>
          <w:ilvl w:val="1"/>
          <w:numId w:val="18"/>
        </w:numPr>
        <w:spacing w:before="100" w:beforeAutospacing="1" w:after="100" w:afterAutospacing="1"/>
        <w:rPr>
          <w:rFonts w:cs="Arial"/>
        </w:rPr>
      </w:pPr>
      <w:r w:rsidRPr="001A7E31">
        <w:rPr>
          <w:rFonts w:cs="Arial"/>
        </w:rPr>
        <w:t>Clear Var</w:t>
      </w:r>
    </w:p>
    <w:p w14:paraId="18E80310" w14:textId="77777777" w:rsidR="004E7141" w:rsidRPr="001A7E31" w:rsidRDefault="004E7141" w:rsidP="00E66CF4">
      <w:pPr>
        <w:numPr>
          <w:ilvl w:val="1"/>
          <w:numId w:val="18"/>
        </w:numPr>
        <w:spacing w:before="100" w:beforeAutospacing="1" w:after="100" w:afterAutospacing="1"/>
        <w:rPr>
          <w:rFonts w:cs="Arial"/>
        </w:rPr>
      </w:pPr>
      <w:r w:rsidRPr="001A7E31">
        <w:rPr>
          <w:rFonts w:cs="Arial"/>
        </w:rPr>
        <w:t>1: Yes</w:t>
      </w:r>
    </w:p>
    <w:p w14:paraId="17CA353C" w14:textId="77777777" w:rsidR="004E7141" w:rsidRPr="001A7E31" w:rsidRDefault="004E7141" w:rsidP="00E66CF4">
      <w:pPr>
        <w:numPr>
          <w:ilvl w:val="1"/>
          <w:numId w:val="18"/>
        </w:numPr>
        <w:spacing w:before="100" w:beforeAutospacing="1" w:after="100" w:afterAutospacing="1"/>
        <w:rPr>
          <w:rFonts w:cs="Arial"/>
        </w:rPr>
      </w:pPr>
      <w:r w:rsidRPr="001A7E31">
        <w:rPr>
          <w:rFonts w:cs="Arial"/>
        </w:rPr>
        <w:t>2: No</w:t>
      </w:r>
    </w:p>
    <w:p w14:paraId="43691005" w14:textId="77777777" w:rsidR="004E7141" w:rsidRDefault="004E7141" w:rsidP="004E7141">
      <w:pPr>
        <w:pStyle w:val="Heading2"/>
      </w:pPr>
      <w:bookmarkStart w:id="44" w:name="_Toc6569778"/>
      <w:r>
        <w:t>Scrolling</w:t>
      </w:r>
      <w:bookmarkEnd w:id="44"/>
    </w:p>
    <w:p w14:paraId="309865C3" w14:textId="77777777" w:rsidR="004E7141" w:rsidRPr="001A7E31" w:rsidRDefault="004E7141" w:rsidP="004E7141">
      <w:pPr>
        <w:pStyle w:val="NormalWeb"/>
        <w:rPr>
          <w:rFonts w:ascii="Arial" w:hAnsi="Arial" w:cs="Arial"/>
        </w:rPr>
      </w:pPr>
      <w:r w:rsidRPr="001A7E31">
        <w:rPr>
          <w:rStyle w:val="Strong"/>
          <w:rFonts w:ascii="Arial" w:hAnsi="Arial" w:cs="Arial"/>
        </w:rPr>
        <w:t>left arrow  right arrow  up arrow  down arrow</w:t>
      </w:r>
    </w:p>
    <w:p w14:paraId="6184AA6D" w14:textId="77777777" w:rsidR="004E7141" w:rsidRPr="001A7E31" w:rsidRDefault="004E7141" w:rsidP="004E7141">
      <w:pPr>
        <w:pStyle w:val="NormalWeb"/>
        <w:rPr>
          <w:rFonts w:ascii="Arial" w:hAnsi="Arial" w:cs="Arial"/>
        </w:rPr>
      </w:pPr>
      <w:r w:rsidRPr="001A7E31">
        <w:rPr>
          <w:rFonts w:ascii="Arial" w:hAnsi="Arial" w:cs="Arial"/>
        </w:rPr>
        <w:t xml:space="preserve">Press </w:t>
      </w:r>
      <w:r w:rsidRPr="001A7E31">
        <w:rPr>
          <w:rStyle w:val="Strong"/>
          <w:rFonts w:ascii="Arial" w:hAnsi="Arial" w:cs="Arial"/>
        </w:rPr>
        <w:t>left arrow</w:t>
      </w:r>
      <w:r w:rsidRPr="001A7E31">
        <w:rPr>
          <w:rFonts w:ascii="Arial" w:hAnsi="Arial" w:cs="Arial"/>
        </w:rPr>
        <w:t xml:space="preserve"> or </w:t>
      </w:r>
      <w:r w:rsidRPr="001A7E31">
        <w:rPr>
          <w:rStyle w:val="Strong"/>
          <w:rFonts w:ascii="Arial" w:hAnsi="Arial" w:cs="Arial"/>
        </w:rPr>
        <w:t>right arrow</w:t>
      </w:r>
      <w:r w:rsidRPr="001A7E31">
        <w:rPr>
          <w:rFonts w:ascii="Arial" w:hAnsi="Arial" w:cs="Arial"/>
        </w:rPr>
        <w:t xml:space="preserve"> to place the cursor horizontally over the expression entered. Press </w:t>
      </w:r>
      <w:r w:rsidRPr="001A7E31">
        <w:rPr>
          <w:rStyle w:val="Strong"/>
          <w:rFonts w:ascii="Arial" w:hAnsi="Arial" w:cs="Arial"/>
        </w:rPr>
        <w:t>2nd, left arrow</w:t>
      </w:r>
      <w:r w:rsidRPr="001A7E31">
        <w:rPr>
          <w:rFonts w:ascii="Arial" w:hAnsi="Arial" w:cs="Arial"/>
        </w:rPr>
        <w:t xml:space="preserve"> or </w:t>
      </w:r>
      <w:r w:rsidRPr="001A7E31">
        <w:rPr>
          <w:rStyle w:val="Strong"/>
          <w:rFonts w:ascii="Arial" w:hAnsi="Arial" w:cs="Arial"/>
        </w:rPr>
        <w:t>2nd, right arrow</w:t>
      </w:r>
      <w:r w:rsidRPr="001A7E31">
        <w:rPr>
          <w:rFonts w:ascii="Arial" w:hAnsi="Arial" w:cs="Arial"/>
        </w:rPr>
        <w:t xml:space="preserve"> to move the cursor directly to the beginning or end of the expression.</w:t>
      </w:r>
    </w:p>
    <w:p w14:paraId="398B0777" w14:textId="77777777" w:rsidR="004E7141" w:rsidRPr="001A7E31" w:rsidRDefault="004E7141" w:rsidP="004E7141">
      <w:pPr>
        <w:pStyle w:val="NormalWeb"/>
        <w:rPr>
          <w:rFonts w:ascii="Arial" w:hAnsi="Arial" w:cs="Arial"/>
        </w:rPr>
      </w:pPr>
      <w:r w:rsidRPr="001A7E31">
        <w:rPr>
          <w:rFonts w:ascii="Arial" w:hAnsi="Arial" w:cs="Arial"/>
        </w:rPr>
        <w:t xml:space="preserve">After an expression is evaluated, use </w:t>
      </w:r>
      <w:r w:rsidRPr="001A7E31">
        <w:rPr>
          <w:rStyle w:val="Strong"/>
          <w:rFonts w:ascii="Arial" w:hAnsi="Arial" w:cs="Arial"/>
        </w:rPr>
        <w:t>up arrow</w:t>
      </w:r>
      <w:r w:rsidRPr="001A7E31">
        <w:rPr>
          <w:rFonts w:ascii="Arial" w:hAnsi="Arial" w:cs="Arial"/>
        </w:rPr>
        <w:t xml:space="preserve"> and </w:t>
      </w:r>
      <w:r w:rsidRPr="001A7E31">
        <w:rPr>
          <w:rStyle w:val="Strong"/>
          <w:rFonts w:ascii="Arial" w:hAnsi="Arial" w:cs="Arial"/>
        </w:rPr>
        <w:t>down arrow</w:t>
      </w:r>
      <w:r w:rsidRPr="001A7E31">
        <w:rPr>
          <w:rFonts w:ascii="Arial" w:hAnsi="Arial" w:cs="Arial"/>
        </w:rPr>
        <w:t xml:space="preserve"> to scroll through previous entries, which are stored in the TI-30XS calculator's memory. </w:t>
      </w:r>
      <w:r w:rsidRPr="001A7E31">
        <w:rPr>
          <w:rFonts w:ascii="Arial" w:hAnsi="Arial" w:cs="Arial"/>
        </w:rPr>
        <w:lastRenderedPageBreak/>
        <w:t xml:space="preserve">You can reuse a previous entry by pressing </w:t>
      </w:r>
      <w:r w:rsidRPr="001A7E31">
        <w:rPr>
          <w:rStyle w:val="Strong"/>
          <w:rFonts w:ascii="Arial" w:hAnsi="Arial" w:cs="Arial"/>
        </w:rPr>
        <w:t>enter</w:t>
      </w:r>
      <w:r w:rsidRPr="001A7E31">
        <w:rPr>
          <w:rFonts w:ascii="Arial" w:hAnsi="Arial" w:cs="Arial"/>
        </w:rPr>
        <w:t xml:space="preserve"> to paste it on the bottom line, and then evaluating a new expression.</w:t>
      </w:r>
    </w:p>
    <w:p w14:paraId="25AA4157" w14:textId="77777777" w:rsidR="004E7141" w:rsidRPr="00452B9A" w:rsidRDefault="004E7141" w:rsidP="00452B9A">
      <w:pPr>
        <w:rPr>
          <w:b/>
          <w:bCs/>
          <w:i/>
          <w:iCs/>
        </w:rPr>
      </w:pPr>
      <w:r w:rsidRPr="00452B9A">
        <w:rPr>
          <w:b/>
          <w:bCs/>
          <w:i/>
          <w:iCs/>
        </w:rPr>
        <w:t>Example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8"/>
        <w:gridCol w:w="1658"/>
      </w:tblGrid>
      <w:tr w:rsidR="004E7141" w14:paraId="049ED1A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F9969AB" w14:textId="77777777" w:rsidR="004E7141" w:rsidRDefault="004E7141">
            <w:r>
              <w:rPr>
                <w:b/>
                <w:bCs/>
              </w:rPr>
              <w:t>5</w:t>
            </w:r>
            <w:r>
              <w:t xml:space="preserve">, </w:t>
            </w:r>
            <w:r>
              <w:rPr>
                <w:rStyle w:val="Strong"/>
              </w:rPr>
              <w:t>+</w:t>
            </w:r>
            <w:r>
              <w:t xml:space="preserve">, </w:t>
            </w:r>
            <w:r>
              <w:rPr>
                <w:b/>
                <w:bCs/>
              </w:rPr>
              <w:t>4</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78E68" w14:textId="77777777" w:rsidR="004E7141" w:rsidRDefault="004E7141">
            <w:r>
              <w:t>Result = 9</w:t>
            </w:r>
          </w:p>
        </w:tc>
      </w:tr>
      <w:tr w:rsidR="004E7141" w14:paraId="4ED822F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BDC902F" w14:textId="77777777" w:rsidR="004E7141" w:rsidRDefault="004E7141">
            <w:r>
              <w:rPr>
                <w:rStyle w:val="Strong"/>
              </w:rPr>
              <w:t>up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44998" w14:textId="77777777" w:rsidR="004E7141" w:rsidRDefault="004E7141">
            <w:r>
              <w:t>Result = 9</w:t>
            </w:r>
          </w:p>
        </w:tc>
      </w:tr>
      <w:tr w:rsidR="004E7141" w14:paraId="4945D99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4C3046C" w14:textId="77777777" w:rsidR="004E7141" w:rsidRDefault="004E7141">
            <w:r>
              <w:rPr>
                <w:rStyle w:val="Strong"/>
              </w:rPr>
              <w:t>up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D8C22" w14:textId="77777777" w:rsidR="004E7141" w:rsidRDefault="004E7141">
            <w:r>
              <w:t>Result = 5 + 4  </w:t>
            </w:r>
          </w:p>
        </w:tc>
      </w:tr>
      <w:tr w:rsidR="004E7141" w14:paraId="0153296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7B8EBD1"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3B7DBB" w14:textId="77777777" w:rsidR="004E7141" w:rsidRDefault="004E7141">
            <w:r>
              <w:t>Result = 5 + 4</w:t>
            </w:r>
          </w:p>
        </w:tc>
      </w:tr>
    </w:tbl>
    <w:p w14:paraId="6E673BC9" w14:textId="77777777" w:rsidR="004E7141" w:rsidRDefault="004E7141" w:rsidP="004E7141">
      <w:pPr>
        <w:pStyle w:val="Heading2"/>
      </w:pPr>
      <w:bookmarkStart w:id="45" w:name="_Toc6569779"/>
      <w:r>
        <w:t>Answer toggle</w:t>
      </w:r>
      <w:bookmarkEnd w:id="45"/>
    </w:p>
    <w:p w14:paraId="096D8E27" w14:textId="77777777" w:rsidR="004E7141" w:rsidRPr="001A7E31" w:rsidRDefault="004E7141" w:rsidP="004E7141">
      <w:pPr>
        <w:pStyle w:val="NormalWeb"/>
        <w:rPr>
          <w:rFonts w:ascii="Arial" w:hAnsi="Arial" w:cs="Arial"/>
        </w:rPr>
      </w:pPr>
      <w:r w:rsidRPr="001A7E31">
        <w:rPr>
          <w:rStyle w:val="Strong"/>
          <w:rFonts w:ascii="Arial" w:hAnsi="Arial" w:cs="Arial"/>
        </w:rPr>
        <w:t>[left-right arrow]</w:t>
      </w:r>
    </w:p>
    <w:p w14:paraId="4AF31E0C" w14:textId="77777777" w:rsidR="004E7141" w:rsidRPr="001A7E31" w:rsidRDefault="004E7141" w:rsidP="004E7141">
      <w:pPr>
        <w:pStyle w:val="NormalWeb"/>
        <w:rPr>
          <w:rFonts w:ascii="Arial" w:hAnsi="Arial" w:cs="Arial"/>
        </w:rPr>
      </w:pPr>
      <w:r w:rsidRPr="001A7E31">
        <w:rPr>
          <w:rFonts w:ascii="Arial" w:hAnsi="Arial" w:cs="Arial"/>
        </w:rPr>
        <w:t xml:space="preserve">Press the </w:t>
      </w:r>
      <w:r w:rsidRPr="001A7E31">
        <w:rPr>
          <w:rStyle w:val="Strong"/>
          <w:rFonts w:ascii="Arial" w:hAnsi="Arial" w:cs="Arial"/>
        </w:rPr>
        <w:t>[left-right arrow]</w:t>
      </w:r>
      <w:r w:rsidRPr="001A7E31">
        <w:rPr>
          <w:rFonts w:ascii="Arial" w:hAnsi="Arial" w:cs="Arial"/>
        </w:rPr>
        <w:t xml:space="preserve"> key to toggle the display result between fraction and decimal answers, exact square root and decimal, and exact pi and decimal.</w:t>
      </w:r>
    </w:p>
    <w:p w14:paraId="6BD48ED2" w14:textId="77777777" w:rsidR="004E7141" w:rsidRDefault="004E7141" w:rsidP="004E7141">
      <w:pPr>
        <w:pStyle w:val="Heading2"/>
      </w:pPr>
      <w:bookmarkStart w:id="46" w:name="_Toc6569780"/>
      <w:r>
        <w:t>Last answer</w:t>
      </w:r>
      <w:bookmarkEnd w:id="46"/>
    </w:p>
    <w:p w14:paraId="5477EDAC" w14:textId="77777777" w:rsidR="004E7141" w:rsidRPr="001A7E31" w:rsidRDefault="004E7141" w:rsidP="004E7141">
      <w:pPr>
        <w:pStyle w:val="NormalWeb"/>
        <w:rPr>
          <w:rFonts w:ascii="Arial" w:hAnsi="Arial" w:cs="Arial"/>
        </w:rPr>
      </w:pPr>
      <w:r w:rsidRPr="001A7E31">
        <w:rPr>
          <w:rStyle w:val="Strong"/>
          <w:rFonts w:ascii="Arial" w:hAnsi="Arial" w:cs="Arial"/>
        </w:rPr>
        <w:t>2nd [ans]</w:t>
      </w:r>
    </w:p>
    <w:p w14:paraId="17E5C22B" w14:textId="77777777" w:rsidR="004E7141" w:rsidRPr="001A7E31" w:rsidRDefault="004E7141" w:rsidP="004E7141">
      <w:pPr>
        <w:pStyle w:val="NormalWeb"/>
        <w:rPr>
          <w:rFonts w:ascii="Arial" w:hAnsi="Arial" w:cs="Arial"/>
        </w:rPr>
      </w:pPr>
      <w:r w:rsidRPr="001A7E31">
        <w:rPr>
          <w:rFonts w:ascii="Arial" w:hAnsi="Arial" w:cs="Arial"/>
        </w:rPr>
        <w:t xml:space="preserve">The most recently calculated result is stored to the variable </w:t>
      </w:r>
      <w:r w:rsidRPr="001A7E31">
        <w:rPr>
          <w:rFonts w:ascii="Arial" w:hAnsi="Arial" w:cs="Arial"/>
          <w:b/>
          <w:bCs/>
        </w:rPr>
        <w:t>Ans</w:t>
      </w:r>
      <w:r w:rsidRPr="001A7E31">
        <w:rPr>
          <w:rFonts w:ascii="Arial" w:hAnsi="Arial" w:cs="Arial"/>
        </w:rPr>
        <w:t xml:space="preserve">. </w:t>
      </w:r>
      <w:r w:rsidRPr="001A7E31">
        <w:rPr>
          <w:rFonts w:ascii="Arial" w:hAnsi="Arial" w:cs="Arial"/>
          <w:b/>
          <w:bCs/>
        </w:rPr>
        <w:t>Ans</w:t>
      </w:r>
      <w:r w:rsidRPr="001A7E31">
        <w:rPr>
          <w:rFonts w:ascii="Arial" w:hAnsi="Arial" w:cs="Arial"/>
        </w:rPr>
        <w:t xml:space="preserve"> is retained in memory, even after the TI-30XS calculator is turned off. To recall the value of </w:t>
      </w:r>
      <w:r w:rsidRPr="001A7E31">
        <w:rPr>
          <w:rFonts w:ascii="Arial" w:hAnsi="Arial" w:cs="Arial"/>
          <w:b/>
          <w:bCs/>
        </w:rPr>
        <w:t>Ans</w:t>
      </w:r>
      <w:r w:rsidRPr="001A7E31">
        <w:rPr>
          <w:rFonts w:ascii="Arial" w:hAnsi="Arial" w:cs="Arial"/>
        </w:rPr>
        <w:t>:</w:t>
      </w:r>
    </w:p>
    <w:p w14:paraId="6456A790" w14:textId="77777777" w:rsidR="004E7141" w:rsidRPr="001A7E31" w:rsidRDefault="004E7141" w:rsidP="00E66CF4">
      <w:pPr>
        <w:numPr>
          <w:ilvl w:val="0"/>
          <w:numId w:val="19"/>
        </w:numPr>
        <w:spacing w:before="100" w:beforeAutospacing="1" w:after="100" w:afterAutospacing="1"/>
        <w:rPr>
          <w:rFonts w:cs="Arial"/>
        </w:rPr>
      </w:pPr>
      <w:r w:rsidRPr="001A7E31">
        <w:rPr>
          <w:rFonts w:cs="Arial"/>
        </w:rPr>
        <w:t xml:space="preserve">Press </w:t>
      </w:r>
      <w:r w:rsidRPr="001A7E31">
        <w:rPr>
          <w:rStyle w:val="Strong"/>
          <w:rFonts w:cs="Arial"/>
        </w:rPr>
        <w:t>2nd [ans]</w:t>
      </w:r>
      <w:r w:rsidRPr="001A7E31">
        <w:rPr>
          <w:rFonts w:cs="Arial"/>
        </w:rPr>
        <w:t xml:space="preserve"> (</w:t>
      </w:r>
      <w:r w:rsidRPr="001A7E31">
        <w:rPr>
          <w:rFonts w:cs="Arial"/>
          <w:b/>
          <w:bCs/>
        </w:rPr>
        <w:t>Ans</w:t>
      </w:r>
      <w:r w:rsidRPr="001A7E31">
        <w:rPr>
          <w:rFonts w:cs="Arial"/>
        </w:rPr>
        <w:t xml:space="preserve"> displays on the screen), or</w:t>
      </w:r>
    </w:p>
    <w:p w14:paraId="6B672523" w14:textId="77777777" w:rsidR="004E7141" w:rsidRPr="001A7E31" w:rsidRDefault="004E7141" w:rsidP="00E66CF4">
      <w:pPr>
        <w:numPr>
          <w:ilvl w:val="0"/>
          <w:numId w:val="19"/>
        </w:numPr>
        <w:spacing w:before="100" w:beforeAutospacing="1" w:after="100" w:afterAutospacing="1"/>
        <w:rPr>
          <w:rFonts w:cs="Arial"/>
        </w:rPr>
      </w:pPr>
      <w:r w:rsidRPr="001A7E31">
        <w:rPr>
          <w:rFonts w:cs="Arial"/>
        </w:rPr>
        <w:t>Press any operations key (</w:t>
      </w:r>
      <w:r w:rsidRPr="001A7E31">
        <w:rPr>
          <w:rStyle w:val="Strong"/>
          <w:rFonts w:cs="Arial"/>
        </w:rPr>
        <w:t>+</w:t>
      </w:r>
      <w:r w:rsidRPr="001A7E31">
        <w:rPr>
          <w:rFonts w:cs="Arial"/>
        </w:rPr>
        <w:t xml:space="preserve">, </w:t>
      </w:r>
      <w:r w:rsidRPr="001A7E31">
        <w:rPr>
          <w:rStyle w:val="Strong"/>
          <w:rFonts w:cs="Arial"/>
        </w:rPr>
        <w:t>-</w:t>
      </w:r>
      <w:r w:rsidRPr="001A7E31">
        <w:rPr>
          <w:rFonts w:cs="Arial"/>
        </w:rPr>
        <w:t xml:space="preserve">, and so forth) as the first part of an entry. </w:t>
      </w:r>
      <w:r w:rsidRPr="001A7E31">
        <w:rPr>
          <w:rFonts w:cs="Arial"/>
          <w:b/>
          <w:bCs/>
        </w:rPr>
        <w:t>Ans</w:t>
      </w:r>
      <w:r w:rsidRPr="001A7E31">
        <w:rPr>
          <w:rFonts w:cs="Arial"/>
        </w:rPr>
        <w:t xml:space="preserve"> and the operator are both displayed.</w:t>
      </w:r>
    </w:p>
    <w:p w14:paraId="6F08AA25" w14:textId="77777777" w:rsidR="004E7141" w:rsidRDefault="004E7141" w:rsidP="004E7141">
      <w:pPr>
        <w:pStyle w:val="Heading2"/>
      </w:pPr>
      <w:bookmarkStart w:id="47" w:name="_Toc6569781"/>
      <w:r>
        <w:t>Order of operations</w:t>
      </w:r>
      <w:bookmarkEnd w:id="47"/>
    </w:p>
    <w:p w14:paraId="3A744627" w14:textId="77777777" w:rsidR="004E7141" w:rsidRPr="001A7E31" w:rsidRDefault="004E7141" w:rsidP="004E7141">
      <w:pPr>
        <w:pStyle w:val="NormalWeb"/>
        <w:rPr>
          <w:rFonts w:ascii="Arial" w:hAnsi="Arial" w:cs="Arial"/>
        </w:rPr>
      </w:pPr>
      <w:r w:rsidRPr="001A7E31">
        <w:rPr>
          <w:rFonts w:ascii="Arial" w:hAnsi="Arial" w:cs="Arial"/>
        </w:rPr>
        <w:t>The TI-30XS calculator uses Equation Operating System (EOS™) to evaluate expressions. Within a priority level, EOS evaluates functions from left to right and in the following order.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1"/>
        <w:gridCol w:w="7993"/>
      </w:tblGrid>
      <w:tr w:rsidR="004E7141" w:rsidRPr="001A7E31" w14:paraId="3691BD7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9B411A0" w14:textId="77777777" w:rsidR="004E7141" w:rsidRPr="001A7E31" w:rsidRDefault="004E7141">
            <w:pPr>
              <w:rPr>
                <w:rFonts w:cs="Arial"/>
              </w:rPr>
            </w:pPr>
            <w:r w:rsidRPr="001A7E31">
              <w:rPr>
                <w:rFonts w:cs="Arial"/>
              </w:rPr>
              <w:t>1st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4D73B" w14:textId="77777777" w:rsidR="004E7141" w:rsidRPr="001A7E31" w:rsidRDefault="004E7141">
            <w:pPr>
              <w:rPr>
                <w:rFonts w:cs="Arial"/>
              </w:rPr>
            </w:pPr>
            <w:r w:rsidRPr="001A7E31">
              <w:rPr>
                <w:rFonts w:cs="Arial"/>
              </w:rPr>
              <w:t>Expressions inside parentheses</w:t>
            </w:r>
          </w:p>
        </w:tc>
      </w:tr>
      <w:tr w:rsidR="004E7141" w:rsidRPr="001A7E31" w14:paraId="6748E0D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01D44B6" w14:textId="77777777" w:rsidR="004E7141" w:rsidRPr="001A7E31" w:rsidRDefault="004E7141">
            <w:pPr>
              <w:rPr>
                <w:rFonts w:cs="Arial"/>
              </w:rPr>
            </w:pPr>
            <w:r w:rsidRPr="001A7E31">
              <w:rPr>
                <w:rFonts w:cs="Arial"/>
              </w:rPr>
              <w:t>2nd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1B77C" w14:textId="77777777" w:rsidR="004E7141" w:rsidRPr="001A7E31" w:rsidRDefault="004E7141">
            <w:pPr>
              <w:rPr>
                <w:rFonts w:cs="Arial"/>
              </w:rPr>
            </w:pPr>
            <w:r w:rsidRPr="001A7E31">
              <w:rPr>
                <w:rFonts w:cs="Arial"/>
              </w:rPr>
              <w:t xml:space="preserve">Functions that need a </w:t>
            </w:r>
            <w:r w:rsidRPr="001A7E31">
              <w:rPr>
                <w:rFonts w:cs="Arial"/>
                <w:b/>
                <w:bCs/>
              </w:rPr>
              <w:t>)</w:t>
            </w:r>
            <w:r w:rsidRPr="001A7E31">
              <w:rPr>
                <w:rFonts w:cs="Arial"/>
              </w:rPr>
              <w:t xml:space="preserve"> and precede the argument, such as </w:t>
            </w:r>
            <w:r w:rsidRPr="001A7E31">
              <w:rPr>
                <w:rStyle w:val="Strong"/>
                <w:rFonts w:cs="Arial"/>
              </w:rPr>
              <w:t>sin</w:t>
            </w:r>
            <w:r w:rsidRPr="001A7E31">
              <w:rPr>
                <w:rFonts w:cs="Arial"/>
              </w:rPr>
              <w:t xml:space="preserve">, </w:t>
            </w:r>
            <w:r w:rsidRPr="001A7E31">
              <w:rPr>
                <w:rStyle w:val="Strong"/>
                <w:rFonts w:cs="Arial"/>
              </w:rPr>
              <w:t>log</w:t>
            </w:r>
            <w:r w:rsidRPr="001A7E31">
              <w:rPr>
                <w:rFonts w:cs="Arial"/>
              </w:rPr>
              <w:t>, and all [</w:t>
            </w:r>
            <w:r w:rsidRPr="001A7E31">
              <w:rPr>
                <w:rStyle w:val="Strong"/>
                <w:rFonts w:cs="Arial"/>
              </w:rPr>
              <w:t>R left-right arrow P</w:t>
            </w:r>
            <w:r w:rsidRPr="001A7E31">
              <w:rPr>
                <w:rFonts w:cs="Arial"/>
              </w:rPr>
              <w:t>] menu items</w:t>
            </w:r>
          </w:p>
        </w:tc>
      </w:tr>
      <w:tr w:rsidR="004E7141" w:rsidRPr="001A7E31" w14:paraId="2C5A3C8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1E5AAC8" w14:textId="77777777" w:rsidR="004E7141" w:rsidRPr="001A7E31" w:rsidRDefault="004E7141">
            <w:pPr>
              <w:rPr>
                <w:rFonts w:cs="Arial"/>
              </w:rPr>
            </w:pPr>
            <w:r w:rsidRPr="001A7E31">
              <w:rPr>
                <w:rFonts w:cs="Arial"/>
              </w:rPr>
              <w:t>3rd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5BA56" w14:textId="77777777" w:rsidR="004E7141" w:rsidRPr="001A7E31" w:rsidRDefault="004E7141">
            <w:pPr>
              <w:rPr>
                <w:rFonts w:cs="Arial"/>
              </w:rPr>
            </w:pPr>
            <w:r w:rsidRPr="001A7E31">
              <w:rPr>
                <w:rFonts w:cs="Arial"/>
              </w:rPr>
              <w:t>Fractions</w:t>
            </w:r>
          </w:p>
        </w:tc>
      </w:tr>
      <w:tr w:rsidR="004E7141" w:rsidRPr="001A7E31" w14:paraId="3A1A7CB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CCFCA60" w14:textId="77777777" w:rsidR="004E7141" w:rsidRPr="001A7E31" w:rsidRDefault="004E7141">
            <w:pPr>
              <w:rPr>
                <w:rFonts w:cs="Arial"/>
              </w:rPr>
            </w:pPr>
            <w:r w:rsidRPr="001A7E31">
              <w:rPr>
                <w:rFonts w:cs="Arial"/>
              </w:rPr>
              <w:t>4th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3907A" w14:textId="77777777" w:rsidR="004E7141" w:rsidRPr="001A7E31" w:rsidRDefault="004E7141">
            <w:pPr>
              <w:rPr>
                <w:rFonts w:cs="Arial"/>
              </w:rPr>
            </w:pPr>
            <w:r w:rsidRPr="001A7E31">
              <w:rPr>
                <w:rFonts w:cs="Arial"/>
              </w:rPr>
              <w:t xml:space="preserve">Functions that are entered after the argument, such as </w:t>
            </w:r>
            <w:r w:rsidRPr="001A7E31">
              <w:rPr>
                <w:rStyle w:val="Strong"/>
                <w:rFonts w:cs="Arial"/>
              </w:rPr>
              <w:t>x²</w:t>
            </w:r>
            <w:r w:rsidRPr="001A7E31">
              <w:rPr>
                <w:rFonts w:cs="Arial"/>
              </w:rPr>
              <w:t xml:space="preserve"> and angle unit modifiers</w:t>
            </w:r>
          </w:p>
        </w:tc>
      </w:tr>
      <w:tr w:rsidR="004E7141" w:rsidRPr="001A7E31" w14:paraId="76B4AAF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52FAE55" w14:textId="77777777" w:rsidR="004E7141" w:rsidRPr="001A7E31" w:rsidRDefault="004E7141">
            <w:pPr>
              <w:rPr>
                <w:rFonts w:cs="Arial"/>
              </w:rPr>
            </w:pPr>
            <w:r w:rsidRPr="001A7E31">
              <w:rPr>
                <w:rFonts w:cs="Arial"/>
              </w:rPr>
              <w:t>5th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FC6A6" w14:textId="77777777" w:rsidR="004E7141" w:rsidRPr="001A7E31" w:rsidRDefault="004E7141">
            <w:pPr>
              <w:rPr>
                <w:rFonts w:cs="Arial"/>
              </w:rPr>
            </w:pPr>
            <w:r w:rsidRPr="001A7E31">
              <w:rPr>
                <w:rFonts w:cs="Arial"/>
              </w:rPr>
              <w:t>Exponentiation (</w:t>
            </w:r>
            <w:r w:rsidRPr="001A7E31">
              <w:rPr>
                <w:rStyle w:val="Strong"/>
                <w:rFonts w:cs="Arial"/>
              </w:rPr>
              <w:t>^</w:t>
            </w:r>
            <w:r w:rsidRPr="001A7E31">
              <w:rPr>
                <w:rFonts w:cs="Arial"/>
              </w:rPr>
              <w:t>) and roots (</w:t>
            </w:r>
            <w:r w:rsidRPr="001A7E31">
              <w:rPr>
                <w:rStyle w:val="Strong"/>
                <w:rFonts w:cs="Arial"/>
                <w:vertAlign w:val="superscript"/>
              </w:rPr>
              <w:t>x</w:t>
            </w:r>
            <w:r w:rsidRPr="001A7E31">
              <w:rPr>
                <w:rStyle w:val="Strong"/>
                <w:rFonts w:cs="Arial"/>
              </w:rPr>
              <w:t>√</w:t>
            </w:r>
            <w:r w:rsidRPr="001A7E31">
              <w:rPr>
                <w:rFonts w:cs="Arial"/>
              </w:rPr>
              <w:t xml:space="preserve">). </w:t>
            </w:r>
            <w:r w:rsidRPr="001A7E31">
              <w:rPr>
                <w:rFonts w:cs="Arial"/>
                <w:b/>
                <w:bCs/>
              </w:rPr>
              <w:t>Note:</w:t>
            </w:r>
            <w:r w:rsidRPr="001A7E31">
              <w:rPr>
                <w:rFonts w:cs="Arial"/>
              </w:rPr>
              <w:t xml:space="preserve"> In Classic mode, exponentiation is evaluated from left to right. The expression 2^3^2 is evaluated as (2^3)^2, with a result of 64.  </w:t>
            </w:r>
          </w:p>
        </w:tc>
      </w:tr>
      <w:tr w:rsidR="004E7141" w:rsidRPr="001A7E31" w14:paraId="1AE4540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C10A034" w14:textId="77777777" w:rsidR="004E7141" w:rsidRPr="001A7E31" w:rsidRDefault="004E7141">
            <w:pPr>
              <w:rPr>
                <w:rFonts w:cs="Arial"/>
              </w:rPr>
            </w:pPr>
            <w:r w:rsidRPr="001A7E31">
              <w:rPr>
                <w:rFonts w:cs="Arial"/>
              </w:rPr>
              <w:t>6th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E9AC4" w14:textId="77777777" w:rsidR="004E7141" w:rsidRPr="001A7E31" w:rsidRDefault="004E7141">
            <w:pPr>
              <w:rPr>
                <w:rFonts w:cs="Arial"/>
              </w:rPr>
            </w:pPr>
            <w:r w:rsidRPr="001A7E31">
              <w:rPr>
                <w:rFonts w:cs="Arial"/>
              </w:rPr>
              <w:t>Negation (</w:t>
            </w:r>
            <w:r w:rsidRPr="001A7E31">
              <w:rPr>
                <w:rStyle w:val="Strong"/>
                <w:rFonts w:cs="Arial"/>
              </w:rPr>
              <w:t>-</w:t>
            </w:r>
            <w:r w:rsidRPr="001A7E31">
              <w:rPr>
                <w:rFonts w:cs="Arial"/>
              </w:rPr>
              <w:t>)</w:t>
            </w:r>
          </w:p>
        </w:tc>
      </w:tr>
      <w:tr w:rsidR="004E7141" w:rsidRPr="001A7E31" w14:paraId="04EFDD8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4787014" w14:textId="77777777" w:rsidR="004E7141" w:rsidRPr="001A7E31" w:rsidRDefault="004E7141">
            <w:pPr>
              <w:rPr>
                <w:rFonts w:cs="Arial"/>
              </w:rPr>
            </w:pPr>
            <w:r w:rsidRPr="001A7E31">
              <w:rPr>
                <w:rFonts w:cs="Arial"/>
              </w:rPr>
              <w:lastRenderedPageBreak/>
              <w:t>7th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07971" w14:textId="77777777" w:rsidR="004E7141" w:rsidRPr="001A7E31" w:rsidRDefault="004E7141">
            <w:pPr>
              <w:rPr>
                <w:rFonts w:cs="Arial"/>
              </w:rPr>
            </w:pPr>
            <w:r w:rsidRPr="001A7E31">
              <w:rPr>
                <w:rFonts w:cs="Arial"/>
              </w:rPr>
              <w:t>Permutations (</w:t>
            </w:r>
            <w:r w:rsidRPr="001A7E31">
              <w:rPr>
                <w:rStyle w:val="Strong"/>
                <w:rFonts w:cs="Arial"/>
              </w:rPr>
              <w:t>nPr</w:t>
            </w:r>
            <w:r w:rsidRPr="001A7E31">
              <w:rPr>
                <w:rFonts w:cs="Arial"/>
              </w:rPr>
              <w:t>) and combinations (</w:t>
            </w:r>
            <w:r w:rsidRPr="001A7E31">
              <w:rPr>
                <w:rStyle w:val="Strong"/>
                <w:rFonts w:cs="Arial"/>
              </w:rPr>
              <w:t>nCr</w:t>
            </w:r>
            <w:r w:rsidRPr="001A7E31">
              <w:rPr>
                <w:rFonts w:cs="Arial"/>
              </w:rPr>
              <w:t>)</w:t>
            </w:r>
          </w:p>
        </w:tc>
      </w:tr>
      <w:tr w:rsidR="004E7141" w:rsidRPr="001A7E31" w14:paraId="5DEE469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111AEEE" w14:textId="77777777" w:rsidR="004E7141" w:rsidRPr="001A7E31" w:rsidRDefault="004E7141">
            <w:pPr>
              <w:rPr>
                <w:rFonts w:cs="Arial"/>
              </w:rPr>
            </w:pPr>
            <w:r w:rsidRPr="001A7E31">
              <w:rPr>
                <w:rFonts w:cs="Arial"/>
              </w:rPr>
              <w:t>8th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086C0" w14:textId="77777777" w:rsidR="004E7141" w:rsidRPr="001A7E31" w:rsidRDefault="004E7141">
            <w:pPr>
              <w:rPr>
                <w:rFonts w:cs="Arial"/>
              </w:rPr>
            </w:pPr>
            <w:r w:rsidRPr="001A7E31">
              <w:rPr>
                <w:rFonts w:cs="Arial"/>
              </w:rPr>
              <w:t>Multiplication, implied multiplication, division</w:t>
            </w:r>
          </w:p>
        </w:tc>
      </w:tr>
      <w:tr w:rsidR="004E7141" w:rsidRPr="001A7E31" w14:paraId="4C6882D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918230F" w14:textId="77777777" w:rsidR="004E7141" w:rsidRPr="001A7E31" w:rsidRDefault="004E7141">
            <w:pPr>
              <w:rPr>
                <w:rFonts w:cs="Arial"/>
              </w:rPr>
            </w:pPr>
            <w:r w:rsidRPr="001A7E31">
              <w:rPr>
                <w:rFonts w:cs="Arial"/>
              </w:rPr>
              <w:t>9th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5B7C9" w14:textId="77777777" w:rsidR="004E7141" w:rsidRPr="001A7E31" w:rsidRDefault="004E7141">
            <w:pPr>
              <w:rPr>
                <w:rFonts w:cs="Arial"/>
              </w:rPr>
            </w:pPr>
            <w:r w:rsidRPr="001A7E31">
              <w:rPr>
                <w:rFonts w:cs="Arial"/>
              </w:rPr>
              <w:t>Addition and subtraction</w:t>
            </w:r>
          </w:p>
        </w:tc>
      </w:tr>
      <w:tr w:rsidR="004E7141" w:rsidRPr="001A7E31" w14:paraId="50AE077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07076BA" w14:textId="77777777" w:rsidR="004E7141" w:rsidRPr="001A7E31" w:rsidRDefault="004E7141">
            <w:pPr>
              <w:rPr>
                <w:rFonts w:cs="Arial"/>
              </w:rPr>
            </w:pPr>
            <w:r w:rsidRPr="001A7E31">
              <w:rPr>
                <w:rFonts w:cs="Arial"/>
              </w:rPr>
              <w:t>10th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7AABD" w14:textId="77777777" w:rsidR="004E7141" w:rsidRPr="001A7E31" w:rsidRDefault="004E7141">
            <w:pPr>
              <w:rPr>
                <w:rFonts w:cs="Arial"/>
              </w:rPr>
            </w:pPr>
            <w:r w:rsidRPr="001A7E31">
              <w:rPr>
                <w:rFonts w:cs="Arial"/>
              </w:rPr>
              <w:t>Conversions (</w:t>
            </w:r>
            <w:r w:rsidRPr="001A7E31">
              <w:rPr>
                <w:rStyle w:val="Strong"/>
                <w:rFonts w:cs="Arial"/>
              </w:rPr>
              <w:t>[n/d left-right arrow U n/d]</w:t>
            </w:r>
            <w:r w:rsidRPr="001A7E31">
              <w:rPr>
                <w:rFonts w:cs="Arial"/>
              </w:rPr>
              <w:t xml:space="preserve">, </w:t>
            </w:r>
            <w:r w:rsidRPr="001A7E31">
              <w:rPr>
                <w:rStyle w:val="Strong"/>
                <w:rFonts w:cs="Arial"/>
              </w:rPr>
              <w:t>[F left-right arrow D]</w:t>
            </w:r>
            <w:r w:rsidRPr="001A7E31">
              <w:rPr>
                <w:rFonts w:cs="Arial"/>
              </w:rPr>
              <w:t xml:space="preserve">, </w:t>
            </w:r>
            <w:r w:rsidRPr="001A7E31">
              <w:rPr>
                <w:rStyle w:val="Strong"/>
                <w:rFonts w:cs="Arial"/>
              </w:rPr>
              <w:t>[right arrow DMS]</w:t>
            </w:r>
            <w:r w:rsidRPr="001A7E31">
              <w:rPr>
                <w:rFonts w:cs="Arial"/>
              </w:rPr>
              <w:t>)</w:t>
            </w:r>
          </w:p>
        </w:tc>
      </w:tr>
      <w:tr w:rsidR="004E7141" w:rsidRPr="001A7E31" w14:paraId="29AB37A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F60AB1B" w14:textId="77777777" w:rsidR="004E7141" w:rsidRPr="001A7E31" w:rsidRDefault="004E7141">
            <w:pPr>
              <w:rPr>
                <w:rFonts w:cs="Arial"/>
              </w:rPr>
            </w:pPr>
            <w:r w:rsidRPr="001A7E31">
              <w:rPr>
                <w:rFonts w:cs="Arial"/>
              </w:rPr>
              <w:t>11th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10CF6" w14:textId="77777777" w:rsidR="004E7141" w:rsidRPr="001A7E31" w:rsidRDefault="004E7141">
            <w:pPr>
              <w:rPr>
                <w:rFonts w:cs="Arial"/>
              </w:rPr>
            </w:pPr>
            <w:r w:rsidRPr="001A7E31">
              <w:rPr>
                <w:rStyle w:val="Strong"/>
                <w:rFonts w:cs="Arial"/>
              </w:rPr>
              <w:t>enter</w:t>
            </w:r>
            <w:r w:rsidRPr="001A7E31">
              <w:rPr>
                <w:rFonts w:cs="Arial"/>
              </w:rPr>
              <w:t xml:space="preserve"> completes all operations and closes all open parentheses</w:t>
            </w:r>
          </w:p>
        </w:tc>
      </w:tr>
    </w:tbl>
    <w:p w14:paraId="2881AB26" w14:textId="77777777" w:rsidR="004E7141" w:rsidRDefault="004E7141" w:rsidP="004E7141">
      <w:pPr>
        <w:pStyle w:val="Heading2"/>
      </w:pPr>
      <w:bookmarkStart w:id="48" w:name="_Toc6569782"/>
      <w:r>
        <w:t>Clearing and correcting</w:t>
      </w:r>
      <w:bookmarkEnd w:id="48"/>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4"/>
        <w:gridCol w:w="7470"/>
      </w:tblGrid>
      <w:tr w:rsidR="004E7141" w14:paraId="0B7E7D8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18FA939" w14:textId="77777777" w:rsidR="004E7141" w:rsidRDefault="004E7141">
            <w:r>
              <w:rPr>
                <w:rStyle w:val="Strong"/>
              </w:rPr>
              <w:t>clear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BB012" w14:textId="77777777" w:rsidR="004E7141" w:rsidRDefault="004E7141">
            <w:r>
              <w:t>Clears an error message.</w:t>
            </w:r>
            <w:r>
              <w:br/>
              <w:t>Clears characters on entry line.</w:t>
            </w:r>
            <w:r>
              <w:br/>
              <w:t>Moves the cursor to last entry in history once display is clear.</w:t>
            </w:r>
            <w:r>
              <w:br/>
              <w:t>Backs up one screen in applications.</w:t>
            </w:r>
          </w:p>
        </w:tc>
      </w:tr>
      <w:tr w:rsidR="004E7141" w14:paraId="223D248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EA184F9" w14:textId="77777777" w:rsidR="004E7141" w:rsidRDefault="004E7141">
            <w:r>
              <w:rPr>
                <w:rStyle w:val="Strong"/>
              </w:rPr>
              <w:t>delete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770664" w14:textId="77777777" w:rsidR="004E7141" w:rsidRDefault="004E7141">
            <w:r>
              <w:t>Deletes the character at the cursor.</w:t>
            </w:r>
          </w:p>
        </w:tc>
      </w:tr>
      <w:tr w:rsidR="004E7141" w14:paraId="30D8400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EAF7F6D" w14:textId="77777777" w:rsidR="004E7141" w:rsidRDefault="004E7141">
            <w:r>
              <w:rPr>
                <w:rStyle w:val="Strong"/>
              </w:rPr>
              <w:t>2nd [insert]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B84267" w14:textId="77777777" w:rsidR="004E7141" w:rsidRDefault="004E7141">
            <w:r>
              <w:t>Inserts a character at the cursor.</w:t>
            </w:r>
          </w:p>
        </w:tc>
      </w:tr>
      <w:tr w:rsidR="004E7141" w14:paraId="3886A35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31D7235" w14:textId="77777777" w:rsidR="004E7141" w:rsidRDefault="004E7141">
            <w:r>
              <w:rPr>
                <w:rStyle w:val="Strong"/>
              </w:rPr>
              <w:t>2nd [clear var]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B34C65" w14:textId="77777777" w:rsidR="004E7141" w:rsidRDefault="004E7141">
            <w:r>
              <w:t xml:space="preserve">Clears variables </w:t>
            </w:r>
            <w:r>
              <w:rPr>
                <w:b/>
                <w:bCs/>
              </w:rPr>
              <w:t>x</w:t>
            </w:r>
            <w:r>
              <w:t xml:space="preserve">, </w:t>
            </w:r>
            <w:r>
              <w:rPr>
                <w:b/>
                <w:bCs/>
              </w:rPr>
              <w:t>y</w:t>
            </w:r>
            <w:r>
              <w:t xml:space="preserve">, </w:t>
            </w:r>
            <w:r>
              <w:rPr>
                <w:b/>
                <w:bCs/>
              </w:rPr>
              <w:t>z</w:t>
            </w:r>
            <w:r>
              <w:t xml:space="preserve">, </w:t>
            </w:r>
            <w:r>
              <w:rPr>
                <w:b/>
                <w:bCs/>
              </w:rPr>
              <w:t>t</w:t>
            </w:r>
            <w:r>
              <w:t xml:space="preserve">, </w:t>
            </w:r>
            <w:r>
              <w:rPr>
                <w:b/>
                <w:bCs/>
              </w:rPr>
              <w:t>a</w:t>
            </w:r>
            <w:r>
              <w:t xml:space="preserve">, </w:t>
            </w:r>
            <w:r>
              <w:rPr>
                <w:b/>
                <w:bCs/>
              </w:rPr>
              <w:t>b</w:t>
            </w:r>
            <w:r>
              <w:t xml:space="preserve">, and </w:t>
            </w:r>
            <w:r>
              <w:rPr>
                <w:b/>
                <w:bCs/>
              </w:rPr>
              <w:t>c</w:t>
            </w:r>
            <w:r>
              <w:t>.</w:t>
            </w:r>
          </w:p>
        </w:tc>
      </w:tr>
      <w:tr w:rsidR="004E7141" w14:paraId="0AFD937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0345875" w14:textId="77777777" w:rsidR="004E7141" w:rsidRDefault="004E7141">
            <w:r>
              <w:rPr>
                <w:rStyle w:val="Strong"/>
              </w:rPr>
              <w:t>2nd [reset]</w:t>
            </w:r>
            <w:r>
              <w:t xml:space="preserve"> </w:t>
            </w:r>
            <w:r>
              <w:rPr>
                <w:b/>
                <w:bCs/>
              </w:rPr>
              <w:t>2</w:t>
            </w:r>
            <w:r>
              <w:br/>
              <w:t>or</w:t>
            </w:r>
            <w:r>
              <w:br/>
            </w:r>
            <w:r>
              <w:rPr>
                <w:rStyle w:val="Strong"/>
              </w:rPr>
              <w:t>on</w:t>
            </w:r>
            <w:r>
              <w:t xml:space="preserve"> </w:t>
            </w:r>
            <w:r>
              <w:rPr>
                <w:b/>
                <w:bCs/>
              </w:rPr>
              <w:t>&amp;</w:t>
            </w:r>
            <w:r>
              <w:t xml:space="preserve"> </w:t>
            </w:r>
            <w:r>
              <w:rPr>
                <w:rStyle w:val="Strong"/>
              </w:rPr>
              <w:t>clear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3247EA" w14:textId="77777777" w:rsidR="004E7141" w:rsidRDefault="004E7141">
            <w:r>
              <w:t xml:space="preserve">Resets the TI-30XS calculator. Returns unit to default settings; clears memory variables, pending operations, all entries in history, and statistical data; clears the constant feature, K, and </w:t>
            </w:r>
            <w:r>
              <w:rPr>
                <w:b/>
                <w:bCs/>
              </w:rPr>
              <w:t>Ans</w:t>
            </w:r>
            <w:r>
              <w:t>.  </w:t>
            </w:r>
          </w:p>
        </w:tc>
      </w:tr>
    </w:tbl>
    <w:p w14:paraId="3D0EB2DD" w14:textId="77777777" w:rsidR="004E7141" w:rsidRDefault="004E7141" w:rsidP="004E7141">
      <w:pPr>
        <w:pStyle w:val="Heading2"/>
      </w:pPr>
      <w:bookmarkStart w:id="49" w:name="_Toc6569783"/>
      <w:r>
        <w:t>Fractions</w:t>
      </w:r>
      <w:bookmarkEnd w:id="49"/>
    </w:p>
    <w:p w14:paraId="77F0AD6F" w14:textId="77777777" w:rsidR="004E7141" w:rsidRPr="001A7E31" w:rsidRDefault="004E7141" w:rsidP="004E7141">
      <w:pPr>
        <w:pStyle w:val="NormalWeb"/>
        <w:rPr>
          <w:rFonts w:ascii="Arial" w:hAnsi="Arial" w:cs="Arial"/>
        </w:rPr>
      </w:pPr>
      <w:r w:rsidRPr="001A7E31">
        <w:rPr>
          <w:rStyle w:val="Strong"/>
          <w:rFonts w:ascii="Arial" w:hAnsi="Arial" w:cs="Arial"/>
        </w:rPr>
        <w:t>n/d</w:t>
      </w:r>
      <w:r w:rsidRPr="001A7E31">
        <w:rPr>
          <w:rFonts w:ascii="Arial" w:hAnsi="Arial" w:cs="Arial"/>
        </w:rPr>
        <w:t>   </w:t>
      </w:r>
      <w:r w:rsidRPr="001A7E31">
        <w:rPr>
          <w:rStyle w:val="Strong"/>
          <w:rFonts w:ascii="Arial" w:hAnsi="Arial" w:cs="Arial"/>
        </w:rPr>
        <w:t>2nd [U n/d]</w:t>
      </w:r>
      <w:r w:rsidRPr="001A7E31">
        <w:rPr>
          <w:rFonts w:ascii="Arial" w:hAnsi="Arial" w:cs="Arial"/>
        </w:rPr>
        <w:t>   </w:t>
      </w:r>
      <w:r w:rsidRPr="001A7E31">
        <w:rPr>
          <w:rStyle w:val="Strong"/>
          <w:rFonts w:ascii="Arial" w:hAnsi="Arial" w:cs="Arial"/>
        </w:rPr>
        <w:t>2nd [f left-right arrow d]</w:t>
      </w:r>
      <w:r w:rsidRPr="001A7E31">
        <w:rPr>
          <w:rFonts w:ascii="Arial" w:hAnsi="Arial" w:cs="Arial"/>
        </w:rPr>
        <w:t>   </w:t>
      </w:r>
      <w:r w:rsidRPr="001A7E31">
        <w:rPr>
          <w:rStyle w:val="Strong"/>
          <w:rFonts w:ascii="Arial" w:hAnsi="Arial" w:cs="Arial"/>
        </w:rPr>
        <w:t>2nd [n/d left-right arrow U n/d]</w:t>
      </w:r>
      <w:r w:rsidRPr="001A7E31">
        <w:rPr>
          <w:rFonts w:ascii="Arial" w:hAnsi="Arial" w:cs="Arial"/>
        </w:rPr>
        <w:t>   </w:t>
      </w:r>
    </w:p>
    <w:p w14:paraId="673A83C4" w14:textId="77777777" w:rsidR="004E7141" w:rsidRPr="001A7E31" w:rsidRDefault="004E7141" w:rsidP="004E7141">
      <w:pPr>
        <w:pStyle w:val="NormalWeb"/>
        <w:rPr>
          <w:rFonts w:ascii="Arial" w:hAnsi="Arial" w:cs="Arial"/>
        </w:rPr>
      </w:pPr>
      <w:r w:rsidRPr="001A7E31">
        <w:rPr>
          <w:rFonts w:ascii="Arial" w:hAnsi="Arial" w:cs="Arial"/>
        </w:rPr>
        <w:t xml:space="preserve">In Classic mode, fractions with </w:t>
      </w:r>
      <w:r w:rsidRPr="001A7E31">
        <w:rPr>
          <w:rStyle w:val="Strong"/>
          <w:rFonts w:ascii="Arial" w:hAnsi="Arial" w:cs="Arial"/>
        </w:rPr>
        <w:t>n/d</w:t>
      </w:r>
      <w:r w:rsidRPr="001A7E31">
        <w:rPr>
          <w:rFonts w:ascii="Arial" w:hAnsi="Arial" w:cs="Arial"/>
        </w:rPr>
        <w:t xml:space="preserve"> do not allow operation keys, functions, or complex fractions in the numerator or denominator.</w:t>
      </w:r>
    </w:p>
    <w:p w14:paraId="4ADDED90" w14:textId="77777777" w:rsidR="004E7141" w:rsidRPr="001A7E31" w:rsidRDefault="004E7141" w:rsidP="004E7141">
      <w:pPr>
        <w:pStyle w:val="NormalWeb"/>
        <w:rPr>
          <w:rFonts w:ascii="Arial" w:hAnsi="Arial" w:cs="Arial"/>
        </w:rPr>
      </w:pPr>
      <w:r w:rsidRPr="001A7E31">
        <w:rPr>
          <w:rFonts w:ascii="Arial" w:hAnsi="Arial" w:cs="Arial"/>
          <w:b/>
          <w:bCs/>
        </w:rPr>
        <w:t>Note:</w:t>
      </w:r>
      <w:r w:rsidRPr="001A7E31">
        <w:rPr>
          <w:rFonts w:ascii="Arial" w:hAnsi="Arial" w:cs="Arial"/>
        </w:rPr>
        <w:t xml:space="preserve"> In Classic mode, data editor, and table, use </w:t>
      </w:r>
      <w:r w:rsidRPr="001A7E31">
        <w:rPr>
          <w:rStyle w:val="Strong"/>
          <w:rFonts w:ascii="Arial" w:hAnsi="Arial" w:cs="Arial"/>
        </w:rPr>
        <w:t>÷</w:t>
      </w:r>
      <w:r w:rsidRPr="001A7E31">
        <w:rPr>
          <w:rFonts w:ascii="Arial" w:hAnsi="Arial" w:cs="Arial"/>
        </w:rPr>
        <w:t xml:space="preserve"> to perform complex division problems.</w:t>
      </w:r>
    </w:p>
    <w:p w14:paraId="3EEF94B7" w14:textId="77777777" w:rsidR="004E7141" w:rsidRPr="001A7E31" w:rsidRDefault="004E7141" w:rsidP="004E7141">
      <w:pPr>
        <w:pStyle w:val="NormalWeb"/>
        <w:rPr>
          <w:rFonts w:ascii="Arial" w:hAnsi="Arial" w:cs="Arial"/>
        </w:rPr>
      </w:pPr>
      <w:r w:rsidRPr="001A7E31">
        <w:rPr>
          <w:rFonts w:ascii="Arial" w:hAnsi="Arial" w:cs="Arial"/>
        </w:rPr>
        <w:t>Calculations using fractions can display fraction or decimal results, depending on input.</w:t>
      </w:r>
    </w:p>
    <w:p w14:paraId="0828FD70" w14:textId="77777777" w:rsidR="004E7141" w:rsidRPr="001A7E31" w:rsidRDefault="004E7141" w:rsidP="004E7141">
      <w:pPr>
        <w:pStyle w:val="NormalWeb"/>
        <w:rPr>
          <w:rFonts w:ascii="Arial" w:hAnsi="Arial" w:cs="Arial"/>
        </w:rPr>
      </w:pPr>
      <w:r w:rsidRPr="001A7E31">
        <w:rPr>
          <w:rFonts w:ascii="Arial" w:hAnsi="Arial" w:cs="Arial"/>
        </w:rPr>
        <w:t>The TI-30XS calculator defaults output to improper fractions. Results are automatically simplified.</w:t>
      </w:r>
    </w:p>
    <w:p w14:paraId="278F53B5" w14:textId="77777777" w:rsidR="004E7141" w:rsidRPr="001A7E31" w:rsidRDefault="004E7141" w:rsidP="00E66CF4">
      <w:pPr>
        <w:numPr>
          <w:ilvl w:val="0"/>
          <w:numId w:val="20"/>
        </w:numPr>
        <w:spacing w:before="100" w:beforeAutospacing="1" w:after="100" w:afterAutospacing="1"/>
        <w:rPr>
          <w:rFonts w:cs="Arial"/>
        </w:rPr>
      </w:pPr>
      <w:r w:rsidRPr="001A7E31">
        <w:rPr>
          <w:rStyle w:val="Strong"/>
          <w:rFonts w:cs="Arial"/>
        </w:rPr>
        <w:t>n/d</w:t>
      </w:r>
      <w:r w:rsidRPr="001A7E31">
        <w:rPr>
          <w:rFonts w:cs="Arial"/>
        </w:rPr>
        <w:t xml:space="preserve"> enters a simple fraction. Pressing </w:t>
      </w:r>
      <w:r w:rsidRPr="001A7E31">
        <w:rPr>
          <w:rStyle w:val="Strong"/>
          <w:rFonts w:cs="Arial"/>
        </w:rPr>
        <w:t>n/d</w:t>
      </w:r>
      <w:r w:rsidRPr="001A7E31">
        <w:rPr>
          <w:rFonts w:cs="Arial"/>
        </w:rPr>
        <w:t xml:space="preserve"> before or after a number can result in different behavior. Entering a number before pressing </w:t>
      </w:r>
      <w:r w:rsidRPr="001A7E31">
        <w:rPr>
          <w:rStyle w:val="Strong"/>
          <w:rFonts w:cs="Arial"/>
        </w:rPr>
        <w:t>n/d</w:t>
      </w:r>
      <w:r w:rsidRPr="001A7E31">
        <w:rPr>
          <w:rFonts w:cs="Arial"/>
        </w:rPr>
        <w:t xml:space="preserve"> makes that number the numerator.</w:t>
      </w:r>
      <w:r w:rsidRPr="001A7E31">
        <w:rPr>
          <w:rFonts w:cs="Arial"/>
        </w:rPr>
        <w:br/>
        <w:t xml:space="preserve">To enter fractions with operators or radicals, press </w:t>
      </w:r>
      <w:r w:rsidRPr="001A7E31">
        <w:rPr>
          <w:rStyle w:val="Strong"/>
          <w:rFonts w:cs="Arial"/>
        </w:rPr>
        <w:t>n/d</w:t>
      </w:r>
      <w:r w:rsidRPr="001A7E31">
        <w:rPr>
          <w:rFonts w:cs="Arial"/>
        </w:rPr>
        <w:t xml:space="preserve"> before you enter a </w:t>
      </w:r>
      <w:r w:rsidRPr="001A7E31">
        <w:rPr>
          <w:rFonts w:cs="Arial"/>
        </w:rPr>
        <w:lastRenderedPageBreak/>
        <w:t>number (in MathPrint mode only).</w:t>
      </w:r>
      <w:r w:rsidRPr="001A7E31">
        <w:rPr>
          <w:rFonts w:cs="Arial"/>
        </w:rPr>
        <w:br/>
        <w:t xml:space="preserve">In Classic mode, press </w:t>
      </w:r>
      <w:r w:rsidRPr="001A7E31">
        <w:rPr>
          <w:rStyle w:val="Strong"/>
          <w:rFonts w:cs="Arial"/>
        </w:rPr>
        <w:t>n/d</w:t>
      </w:r>
      <w:r w:rsidRPr="001A7E31">
        <w:rPr>
          <w:rFonts w:cs="Arial"/>
        </w:rPr>
        <w:t xml:space="preserve"> between the entry of the numerator and the denominator.</w:t>
      </w:r>
    </w:p>
    <w:p w14:paraId="408B0C10" w14:textId="77777777" w:rsidR="004E7141" w:rsidRPr="001A7E31" w:rsidRDefault="004E7141" w:rsidP="00E66CF4">
      <w:pPr>
        <w:numPr>
          <w:ilvl w:val="0"/>
          <w:numId w:val="20"/>
        </w:numPr>
        <w:spacing w:before="100" w:beforeAutospacing="1" w:after="100" w:afterAutospacing="1"/>
        <w:rPr>
          <w:rFonts w:cs="Arial"/>
        </w:rPr>
      </w:pPr>
      <w:r w:rsidRPr="001A7E31">
        <w:rPr>
          <w:rStyle w:val="Strong"/>
          <w:rFonts w:cs="Arial"/>
        </w:rPr>
        <w:t>2nd</w:t>
      </w:r>
      <w:r w:rsidRPr="001A7E31">
        <w:rPr>
          <w:rFonts w:cs="Arial"/>
        </w:rPr>
        <w:t xml:space="preserve"> </w:t>
      </w:r>
      <w:r w:rsidRPr="001A7E31">
        <w:rPr>
          <w:rStyle w:val="Strong"/>
          <w:rFonts w:cs="Arial"/>
        </w:rPr>
        <w:t>[U n/d]</w:t>
      </w:r>
      <w:r w:rsidRPr="001A7E31">
        <w:rPr>
          <w:rFonts w:cs="Arial"/>
        </w:rPr>
        <w:t xml:space="preserve"> enters a mixed number. Press </w:t>
      </w:r>
      <w:r w:rsidRPr="001A7E31">
        <w:rPr>
          <w:rStyle w:val="Strong"/>
          <w:rFonts w:cs="Arial"/>
        </w:rPr>
        <w:t>2nd</w:t>
      </w:r>
      <w:r w:rsidRPr="001A7E31">
        <w:rPr>
          <w:rFonts w:cs="Arial"/>
        </w:rPr>
        <w:t xml:space="preserve"> </w:t>
      </w:r>
      <w:r w:rsidRPr="001A7E31">
        <w:rPr>
          <w:rStyle w:val="Strong"/>
          <w:rFonts w:cs="Arial"/>
        </w:rPr>
        <w:t>[U n/d]</w:t>
      </w:r>
      <w:r w:rsidRPr="001A7E31">
        <w:rPr>
          <w:rFonts w:cs="Arial"/>
        </w:rPr>
        <w:t xml:space="preserve"> between the entry of the unit and the numerator.</w:t>
      </w:r>
    </w:p>
    <w:p w14:paraId="315A9C54" w14:textId="77777777" w:rsidR="004E7141" w:rsidRPr="001A7E31" w:rsidRDefault="004E7141" w:rsidP="00E66CF4">
      <w:pPr>
        <w:numPr>
          <w:ilvl w:val="0"/>
          <w:numId w:val="20"/>
        </w:numPr>
        <w:spacing w:before="100" w:beforeAutospacing="1" w:after="100" w:afterAutospacing="1"/>
        <w:rPr>
          <w:rFonts w:cs="Arial"/>
        </w:rPr>
      </w:pPr>
      <w:r w:rsidRPr="001A7E31">
        <w:rPr>
          <w:rStyle w:val="Strong"/>
          <w:rFonts w:cs="Arial"/>
        </w:rPr>
        <w:t>2nd</w:t>
      </w:r>
      <w:r w:rsidRPr="001A7E31">
        <w:rPr>
          <w:rFonts w:cs="Arial"/>
        </w:rPr>
        <w:t xml:space="preserve"> </w:t>
      </w:r>
      <w:r w:rsidRPr="001A7E31">
        <w:rPr>
          <w:rStyle w:val="Strong"/>
          <w:rFonts w:cs="Arial"/>
        </w:rPr>
        <w:t>[n/d left-right arrow U n/d]</w:t>
      </w:r>
      <w:r w:rsidRPr="001A7E31">
        <w:rPr>
          <w:rFonts w:cs="Arial"/>
        </w:rPr>
        <w:t xml:space="preserve"> converts between mixed numbers and simple fraction form.</w:t>
      </w:r>
    </w:p>
    <w:p w14:paraId="7C2C062C" w14:textId="77777777" w:rsidR="004E7141" w:rsidRPr="001A7E31" w:rsidRDefault="004E7141" w:rsidP="00E66CF4">
      <w:pPr>
        <w:numPr>
          <w:ilvl w:val="0"/>
          <w:numId w:val="20"/>
        </w:numPr>
        <w:spacing w:before="100" w:beforeAutospacing="1" w:after="100" w:afterAutospacing="1"/>
        <w:rPr>
          <w:rFonts w:cs="Arial"/>
        </w:rPr>
      </w:pPr>
      <w:r w:rsidRPr="001A7E31">
        <w:rPr>
          <w:rStyle w:val="Strong"/>
          <w:rFonts w:cs="Arial"/>
        </w:rPr>
        <w:t>2nd</w:t>
      </w:r>
      <w:r w:rsidRPr="001A7E31">
        <w:rPr>
          <w:rFonts w:cs="Arial"/>
        </w:rPr>
        <w:t xml:space="preserve"> </w:t>
      </w:r>
      <w:r w:rsidRPr="001A7E31">
        <w:rPr>
          <w:rStyle w:val="Strong"/>
          <w:rFonts w:cs="Arial"/>
        </w:rPr>
        <w:t>[f left-right arrow d]</w:t>
      </w:r>
      <w:r w:rsidRPr="001A7E31">
        <w:rPr>
          <w:rFonts w:cs="Arial"/>
        </w:rPr>
        <w:t xml:space="preserve"> converts results between fractions and decimals.</w:t>
      </w:r>
    </w:p>
    <w:p w14:paraId="3FF5C703" w14:textId="77777777" w:rsidR="004E7141" w:rsidRPr="00452B9A" w:rsidRDefault="004E7141" w:rsidP="00452B9A">
      <w:pPr>
        <w:rPr>
          <w:b/>
          <w:bCs/>
          <w:i/>
          <w:iCs/>
        </w:rPr>
      </w:pPr>
      <w:r w:rsidRPr="00452B9A">
        <w:rPr>
          <w:b/>
          <w:bCs/>
          <w:i/>
          <w:iCs/>
        </w:rPr>
        <w:t>Example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7"/>
        <w:gridCol w:w="4554"/>
        <w:gridCol w:w="1613"/>
      </w:tblGrid>
      <w:tr w:rsidR="004E7141" w14:paraId="683A4D5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2E08FD6" w14:textId="77777777" w:rsidR="004E7141" w:rsidRDefault="004E7141">
            <w:r>
              <w:t>n/d, U 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AE51A" w14:textId="77777777" w:rsidR="004E7141" w:rsidRDefault="004E7141">
            <w:r>
              <w:rPr>
                <w:b/>
                <w:bCs/>
              </w:rPr>
              <w:t>3</w:t>
            </w:r>
            <w:r>
              <w:t xml:space="preserve">, </w:t>
            </w:r>
            <w:r>
              <w:rPr>
                <w:rStyle w:val="Strong"/>
              </w:rPr>
              <w:t>n/d</w:t>
            </w:r>
            <w:r>
              <w:t xml:space="preserve">, </w:t>
            </w:r>
            <w:r>
              <w:rPr>
                <w:b/>
                <w:bCs/>
              </w:rPr>
              <w:t>4</w:t>
            </w:r>
            <w:r>
              <w:t xml:space="preserve">, </w:t>
            </w:r>
            <w:r>
              <w:rPr>
                <w:rStyle w:val="Strong"/>
              </w:rPr>
              <w:t>+</w:t>
            </w:r>
            <w:r>
              <w:t xml:space="preserve">, </w:t>
            </w:r>
            <w:r>
              <w:rPr>
                <w:b/>
                <w:bCs/>
              </w:rPr>
              <w:t>1</w:t>
            </w:r>
            <w:r>
              <w:t xml:space="preserve">, </w:t>
            </w:r>
            <w:r>
              <w:rPr>
                <w:rStyle w:val="Strong"/>
              </w:rPr>
              <w:t>2nd [U n/d]</w:t>
            </w:r>
            <w:r>
              <w:t xml:space="preserve">, </w:t>
            </w:r>
            <w:r>
              <w:rPr>
                <w:b/>
                <w:bCs/>
              </w:rPr>
              <w:t>7</w:t>
            </w:r>
            <w:r>
              <w:t>,</w:t>
            </w:r>
            <w:r>
              <w:br/>
            </w:r>
            <w:r>
              <w:rPr>
                <w:rStyle w:val="Strong"/>
              </w:rPr>
              <w:t>n/d</w:t>
            </w:r>
            <w:r>
              <w:t xml:space="preserve">, </w:t>
            </w:r>
            <w:r>
              <w:rPr>
                <w:b/>
                <w:bCs/>
              </w:rPr>
              <w:t>12</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3E08D" w14:textId="77777777" w:rsidR="004E7141" w:rsidRDefault="004E7141">
            <w:r>
              <w:t>Result = 7/3</w:t>
            </w:r>
          </w:p>
        </w:tc>
      </w:tr>
      <w:tr w:rsidR="004E7141" w14:paraId="5FA2223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FB63E27" w14:textId="77777777" w:rsidR="004E7141" w:rsidRDefault="004E7141">
            <w:r>
              <w:t>[n/d left-right arrow U 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B2A72" w14:textId="77777777" w:rsidR="004E7141" w:rsidRDefault="004E7141">
            <w:r>
              <w:rPr>
                <w:b/>
                <w:bCs/>
              </w:rPr>
              <w:t>9</w:t>
            </w:r>
            <w:r>
              <w:t xml:space="preserve">, </w:t>
            </w:r>
            <w:r>
              <w:rPr>
                <w:rStyle w:val="Strong"/>
              </w:rPr>
              <w:t>n/d</w:t>
            </w:r>
            <w:r>
              <w:t xml:space="preserve">, </w:t>
            </w:r>
            <w:r>
              <w:rPr>
                <w:b/>
                <w:bCs/>
              </w:rPr>
              <w:t>2</w:t>
            </w:r>
            <w:r>
              <w:t xml:space="preserve">, </w:t>
            </w:r>
            <w:r>
              <w:rPr>
                <w:rStyle w:val="Strong"/>
              </w:rPr>
              <w:t>2nd, [n/d left-right arrow U n/d]</w:t>
            </w:r>
            <w:r>
              <w:t xml:space="preserve">, </w:t>
            </w:r>
            <w:r>
              <w:rPr>
                <w:rStyle w:val="Strong"/>
              </w:rPr>
              <w:t>enter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82DCE" w14:textId="77777777" w:rsidR="004E7141" w:rsidRDefault="004E7141">
            <w:r>
              <w:t>Result = 4</w:t>
            </w:r>
            <w:r>
              <w:rPr>
                <w:rFonts w:ascii="Arial Unicode MS" w:eastAsia="Arial Unicode MS" w:hAnsi="Arial Unicode MS" w:cs="Arial Unicode MS" w:hint="eastAsia"/>
              </w:rPr>
              <w:t>␣</w:t>
            </w:r>
            <w:r>
              <w:t>1/2</w:t>
            </w:r>
            <w:r>
              <w:rPr>
                <w:rFonts w:ascii="Times New Roman" w:hAnsi="Times New Roman"/>
              </w:rPr>
              <w:t> </w:t>
            </w:r>
            <w:r>
              <w:t> </w:t>
            </w:r>
          </w:p>
        </w:tc>
      </w:tr>
      <w:tr w:rsidR="004E7141" w14:paraId="65BB447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082EF0" w14:textId="77777777" w:rsidR="004E7141" w:rsidRDefault="004E7141">
            <w:r>
              <w:t>[F left-right arrow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D908B" w14:textId="77777777" w:rsidR="004E7141" w:rsidRDefault="004E7141">
            <w:r>
              <w:rPr>
                <w:b/>
                <w:bCs/>
              </w:rPr>
              <w:t>4</w:t>
            </w:r>
            <w:r>
              <w:t xml:space="preserve">, </w:t>
            </w:r>
            <w:r>
              <w:rPr>
                <w:rStyle w:val="Strong"/>
              </w:rPr>
              <w:t>2nd, [U n/d]</w:t>
            </w:r>
            <w:r>
              <w:t xml:space="preserve">, </w:t>
            </w:r>
            <w:r>
              <w:rPr>
                <w:b/>
                <w:bCs/>
              </w:rPr>
              <w:t>1</w:t>
            </w:r>
            <w:r>
              <w:t xml:space="preserve">, </w:t>
            </w:r>
            <w:r>
              <w:rPr>
                <w:rStyle w:val="Strong"/>
              </w:rPr>
              <w:t>n/d</w:t>
            </w:r>
            <w:r>
              <w:t xml:space="preserve">, </w:t>
            </w:r>
            <w:r>
              <w:rPr>
                <w:b/>
                <w:bCs/>
              </w:rPr>
              <w:t>2</w:t>
            </w:r>
            <w:r>
              <w:t xml:space="preserve">, </w:t>
            </w:r>
            <w:r>
              <w:rPr>
                <w:rStyle w:val="Strong"/>
              </w:rPr>
              <w:t>2nd</w:t>
            </w:r>
            <w:r>
              <w:t>,</w:t>
            </w:r>
            <w:r>
              <w:br/>
            </w:r>
            <w:r>
              <w:rPr>
                <w:rStyle w:val="Strong"/>
              </w:rPr>
              <w:t>[f left-right arrow d]</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EF8CA" w14:textId="77777777" w:rsidR="004E7141" w:rsidRDefault="004E7141">
            <w:r>
              <w:t>Result = 4.5</w:t>
            </w:r>
          </w:p>
        </w:tc>
      </w:tr>
    </w:tbl>
    <w:p w14:paraId="5C3F207D" w14:textId="77777777" w:rsidR="004E7141" w:rsidRDefault="004E7141" w:rsidP="004E7141">
      <w:pPr>
        <w:pStyle w:val="Heading2"/>
      </w:pPr>
      <w:bookmarkStart w:id="50" w:name="_Toc6569784"/>
      <w:r>
        <w:t>Percentages</w:t>
      </w:r>
      <w:bookmarkEnd w:id="50"/>
    </w:p>
    <w:p w14:paraId="7CCE3446" w14:textId="77777777" w:rsidR="004E7141" w:rsidRPr="001A7E31" w:rsidRDefault="004E7141" w:rsidP="004E7141">
      <w:pPr>
        <w:pStyle w:val="NormalWeb"/>
        <w:rPr>
          <w:rFonts w:ascii="Arial" w:hAnsi="Arial" w:cs="Arial"/>
        </w:rPr>
      </w:pPr>
      <w:r w:rsidRPr="001A7E31">
        <w:rPr>
          <w:rStyle w:val="Strong"/>
          <w:rFonts w:ascii="Arial" w:hAnsi="Arial" w:cs="Arial"/>
        </w:rPr>
        <w:t>2nd [%]</w:t>
      </w:r>
      <w:r w:rsidRPr="001A7E31">
        <w:rPr>
          <w:rFonts w:ascii="Arial" w:hAnsi="Arial" w:cs="Arial"/>
        </w:rPr>
        <w:t>      </w:t>
      </w:r>
      <w:r w:rsidRPr="001A7E31">
        <w:rPr>
          <w:rStyle w:val="Strong"/>
          <w:rFonts w:ascii="Arial" w:hAnsi="Arial" w:cs="Arial"/>
        </w:rPr>
        <w:t>2nd [right arrow %]</w:t>
      </w:r>
    </w:p>
    <w:p w14:paraId="0DB84B9B" w14:textId="77777777" w:rsidR="004E7141" w:rsidRPr="001A7E31" w:rsidRDefault="004E7141" w:rsidP="004E7141">
      <w:pPr>
        <w:pStyle w:val="NormalWeb"/>
        <w:rPr>
          <w:rFonts w:ascii="Arial" w:hAnsi="Arial" w:cs="Arial"/>
        </w:rPr>
      </w:pPr>
      <w:r w:rsidRPr="001A7E31">
        <w:rPr>
          <w:rFonts w:ascii="Arial" w:hAnsi="Arial" w:cs="Arial"/>
        </w:rPr>
        <w:t xml:space="preserve">To perform a calculation involving a percentage, press </w:t>
      </w:r>
      <w:r w:rsidRPr="001A7E31">
        <w:rPr>
          <w:rStyle w:val="Strong"/>
          <w:rFonts w:ascii="Arial" w:hAnsi="Arial" w:cs="Arial"/>
        </w:rPr>
        <w:t>2nd [%]</w:t>
      </w:r>
      <w:r w:rsidRPr="001A7E31">
        <w:rPr>
          <w:rFonts w:ascii="Arial" w:hAnsi="Arial" w:cs="Arial"/>
        </w:rPr>
        <w:t xml:space="preserve"> after entering the value of the percentage.</w:t>
      </w:r>
    </w:p>
    <w:p w14:paraId="72393B9E" w14:textId="77777777" w:rsidR="004E7141" w:rsidRPr="001A7E31" w:rsidRDefault="004E7141" w:rsidP="004E7141">
      <w:pPr>
        <w:pStyle w:val="NormalWeb"/>
        <w:rPr>
          <w:rFonts w:ascii="Arial" w:hAnsi="Arial" w:cs="Arial"/>
        </w:rPr>
      </w:pPr>
      <w:r w:rsidRPr="001A7E31">
        <w:rPr>
          <w:rFonts w:ascii="Arial" w:hAnsi="Arial" w:cs="Arial"/>
        </w:rPr>
        <w:t xml:space="preserve">To express a value as a percentage, press </w:t>
      </w:r>
      <w:r w:rsidRPr="001A7E31">
        <w:rPr>
          <w:rStyle w:val="Strong"/>
          <w:rFonts w:ascii="Arial" w:hAnsi="Arial" w:cs="Arial"/>
        </w:rPr>
        <w:t>2nd [right arrow %]</w:t>
      </w:r>
      <w:r w:rsidRPr="001A7E31">
        <w:rPr>
          <w:rFonts w:ascii="Arial" w:hAnsi="Arial" w:cs="Arial"/>
        </w:rPr>
        <w:t xml:space="preserve"> after the value.</w:t>
      </w:r>
    </w:p>
    <w:p w14:paraId="18B11316" w14:textId="77777777" w:rsidR="004E7141" w:rsidRPr="00452B9A" w:rsidRDefault="004E7141" w:rsidP="00452B9A">
      <w:pPr>
        <w:rPr>
          <w:b/>
          <w:bCs/>
          <w:i/>
          <w:iCs/>
        </w:rPr>
      </w:pPr>
      <w:r w:rsidRPr="00452B9A">
        <w:rPr>
          <w:b/>
          <w:bCs/>
          <w:i/>
          <w:iCs/>
        </w:rPr>
        <w:t>Example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51"/>
        <w:gridCol w:w="1598"/>
      </w:tblGrid>
      <w:tr w:rsidR="004E7141" w14:paraId="580D50D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C36020A" w14:textId="77777777" w:rsidR="004E7141" w:rsidRDefault="004E7141">
            <w:r>
              <w:rPr>
                <w:b/>
                <w:bCs/>
              </w:rPr>
              <w:t>2</w:t>
            </w:r>
            <w:r>
              <w:t xml:space="preserve">, </w:t>
            </w:r>
            <w:r>
              <w:rPr>
                <w:rStyle w:val="Strong"/>
              </w:rPr>
              <w:t>2nd</w:t>
            </w:r>
            <w:r>
              <w:t xml:space="preserve">, </w:t>
            </w:r>
            <w:r>
              <w:rPr>
                <w:rStyle w:val="Strong"/>
              </w:rPr>
              <w:t>[%]</w:t>
            </w:r>
            <w:r>
              <w:t xml:space="preserve">, </w:t>
            </w:r>
            <w:r>
              <w:rPr>
                <w:rStyle w:val="Strong"/>
              </w:rPr>
              <w:t>×</w:t>
            </w:r>
            <w:r>
              <w:t xml:space="preserve">, </w:t>
            </w:r>
            <w:r>
              <w:rPr>
                <w:b/>
                <w:bCs/>
              </w:rPr>
              <w:t>150</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92BAD" w14:textId="77777777" w:rsidR="004E7141" w:rsidRDefault="004E7141">
            <w:r>
              <w:t>Result = 3</w:t>
            </w:r>
          </w:p>
        </w:tc>
      </w:tr>
      <w:tr w:rsidR="004E7141" w14:paraId="01129FA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1E3C691" w14:textId="77777777" w:rsidR="004E7141" w:rsidRDefault="004E7141">
            <w:r>
              <w:rPr>
                <w:b/>
                <w:bCs/>
              </w:rPr>
              <w:t>1</w:t>
            </w:r>
            <w:r>
              <w:t xml:space="preserve">, </w:t>
            </w:r>
            <w:r>
              <w:rPr>
                <w:rStyle w:val="Strong"/>
              </w:rPr>
              <w:t>n/d</w:t>
            </w:r>
            <w:r>
              <w:t xml:space="preserve">, </w:t>
            </w:r>
            <w:r>
              <w:rPr>
                <w:b/>
                <w:bCs/>
              </w:rPr>
              <w:t>5</w:t>
            </w:r>
            <w:r>
              <w:t xml:space="preserve">, </w:t>
            </w:r>
            <w:r>
              <w:rPr>
                <w:rStyle w:val="Strong"/>
              </w:rPr>
              <w:t>right arrow</w:t>
            </w:r>
            <w:r>
              <w:t xml:space="preserve">, </w:t>
            </w:r>
            <w:r>
              <w:rPr>
                <w:rStyle w:val="Strong"/>
              </w:rPr>
              <w:t>2nd</w:t>
            </w:r>
            <w:r>
              <w:t xml:space="preserve">, </w:t>
            </w:r>
            <w:r>
              <w:rPr>
                <w:rStyle w:val="Strong"/>
              </w:rPr>
              <w:t>[right arrow %]</w:t>
            </w:r>
            <w:r>
              <w:t xml:space="preserve">, </w:t>
            </w:r>
            <w:r>
              <w:rPr>
                <w:rStyle w:val="Strong"/>
              </w:rPr>
              <w:t>enter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55674" w14:textId="77777777" w:rsidR="004E7141" w:rsidRDefault="004E7141">
            <w:r>
              <w:t>Result = 20%  </w:t>
            </w:r>
          </w:p>
        </w:tc>
      </w:tr>
    </w:tbl>
    <w:p w14:paraId="428442CE" w14:textId="0F081DF5" w:rsidR="004E7141" w:rsidRPr="00452B9A" w:rsidRDefault="004E7141" w:rsidP="00452B9A">
      <w:pPr>
        <w:rPr>
          <w:b/>
          <w:bCs/>
          <w:i/>
          <w:iCs/>
        </w:rPr>
      </w:pPr>
      <w:r w:rsidRPr="00452B9A">
        <w:rPr>
          <w:b/>
          <w:bCs/>
          <w:i/>
          <w:iCs/>
          <w:noProof/>
        </w:rPr>
        <w:drawing>
          <wp:inline distT="0" distB="0" distL="0" distR="0" wp14:anchorId="2294E052" wp14:editId="73B8AE6A">
            <wp:extent cx="190500" cy="228600"/>
            <wp:effectExtent l="0" t="0" r="0" b="0"/>
            <wp:docPr id="15" name="Picture 15"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6703B0F3" w14:textId="77777777" w:rsidR="004E7141" w:rsidRPr="001A7E31" w:rsidRDefault="004E7141" w:rsidP="004E7141">
      <w:pPr>
        <w:pStyle w:val="NormalWeb"/>
        <w:rPr>
          <w:rFonts w:ascii="Arial" w:hAnsi="Arial" w:cs="Arial"/>
        </w:rPr>
      </w:pPr>
      <w:r w:rsidRPr="001A7E31">
        <w:rPr>
          <w:rFonts w:ascii="Arial" w:hAnsi="Arial" w:cs="Arial"/>
        </w:rPr>
        <w:t>A mining company extracts 5000 tons of ore with a concentration of metal of 3% and 7300 tons with a concentration of 2.3%. On the basis of these two extraction figures, what is the total quantity of metal obtained?</w:t>
      </w:r>
    </w:p>
    <w:p w14:paraId="13A856F6" w14:textId="77777777" w:rsidR="004E7141" w:rsidRPr="001A7E31" w:rsidRDefault="004E7141" w:rsidP="004E7141">
      <w:pPr>
        <w:pStyle w:val="NormalWeb"/>
        <w:rPr>
          <w:rFonts w:ascii="Arial" w:hAnsi="Arial" w:cs="Arial"/>
        </w:rPr>
      </w:pPr>
      <w:r w:rsidRPr="001A7E31">
        <w:rPr>
          <w:rFonts w:ascii="Arial" w:hAnsi="Arial" w:cs="Arial"/>
        </w:rPr>
        <w:t>If one ton of metal is worth 280 dollars, what is the total value of the metal extracted?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79"/>
        <w:gridCol w:w="1785"/>
      </w:tblGrid>
      <w:tr w:rsidR="004E7141" w:rsidRPr="001A7E31" w14:paraId="7B855E7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C1CD86F" w14:textId="77777777" w:rsidR="004E7141" w:rsidRPr="001A7E31" w:rsidRDefault="004E7141">
            <w:pPr>
              <w:rPr>
                <w:rFonts w:cs="Arial"/>
              </w:rPr>
            </w:pPr>
            <w:r w:rsidRPr="001A7E31">
              <w:rPr>
                <w:rFonts w:cs="Arial"/>
                <w:b/>
                <w:bCs/>
              </w:rPr>
              <w:t>3</w:t>
            </w:r>
            <w:r w:rsidRPr="001A7E31">
              <w:rPr>
                <w:rFonts w:cs="Arial"/>
              </w:rPr>
              <w:t xml:space="preserve">, </w:t>
            </w:r>
            <w:r w:rsidRPr="001A7E31">
              <w:rPr>
                <w:rStyle w:val="Strong"/>
                <w:rFonts w:cs="Arial"/>
              </w:rPr>
              <w:t>2nd, [%], ×</w:t>
            </w:r>
            <w:r w:rsidRPr="001A7E31">
              <w:rPr>
                <w:rFonts w:cs="Arial"/>
              </w:rPr>
              <w:t xml:space="preserve">, </w:t>
            </w:r>
            <w:r w:rsidRPr="001A7E31">
              <w:rPr>
                <w:rFonts w:cs="Arial"/>
                <w:b/>
                <w:bCs/>
              </w:rPr>
              <w:t>5000</w:t>
            </w:r>
            <w:r w:rsidRPr="001A7E31">
              <w:rPr>
                <w:rFonts w:cs="Arial"/>
              </w:rPr>
              <w:t xml:space="preserve">, </w:t>
            </w:r>
            <w:r w:rsidRPr="001A7E31">
              <w:rPr>
                <w:rStyle w:val="Strong"/>
                <w:rFonts w:cs="Arial"/>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7F596" w14:textId="77777777" w:rsidR="004E7141" w:rsidRPr="001A7E31" w:rsidRDefault="004E7141">
            <w:pPr>
              <w:rPr>
                <w:rFonts w:cs="Arial"/>
              </w:rPr>
            </w:pPr>
            <w:r w:rsidRPr="001A7E31">
              <w:rPr>
                <w:rFonts w:cs="Arial"/>
              </w:rPr>
              <w:t>Result = 150</w:t>
            </w:r>
          </w:p>
        </w:tc>
      </w:tr>
      <w:tr w:rsidR="004E7141" w:rsidRPr="001A7E31" w14:paraId="4DDF86F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6861FC6" w14:textId="77777777" w:rsidR="004E7141" w:rsidRPr="001A7E31" w:rsidRDefault="004E7141">
            <w:pPr>
              <w:rPr>
                <w:rFonts w:cs="Arial"/>
              </w:rPr>
            </w:pPr>
            <w:r w:rsidRPr="001A7E31">
              <w:rPr>
                <w:rStyle w:val="Strong"/>
                <w:rFonts w:cs="Arial"/>
              </w:rPr>
              <w:t>+</w:t>
            </w:r>
            <w:r w:rsidRPr="001A7E31">
              <w:rPr>
                <w:rFonts w:cs="Arial"/>
              </w:rPr>
              <w:t xml:space="preserve">, </w:t>
            </w:r>
            <w:r w:rsidRPr="001A7E31">
              <w:rPr>
                <w:rFonts w:cs="Arial"/>
                <w:b/>
                <w:bCs/>
              </w:rPr>
              <w:t>2</w:t>
            </w:r>
            <w:r w:rsidRPr="001A7E31">
              <w:rPr>
                <w:rFonts w:cs="Arial"/>
              </w:rPr>
              <w:t xml:space="preserve">, </w:t>
            </w:r>
            <w:r w:rsidRPr="001A7E31">
              <w:rPr>
                <w:rStyle w:val="Strong"/>
                <w:rFonts w:cs="Arial"/>
              </w:rPr>
              <w:t>·</w:t>
            </w:r>
            <w:r w:rsidRPr="001A7E31">
              <w:rPr>
                <w:rFonts w:cs="Arial"/>
              </w:rPr>
              <w:t xml:space="preserve">, </w:t>
            </w:r>
            <w:r w:rsidRPr="001A7E31">
              <w:rPr>
                <w:rFonts w:cs="Arial"/>
                <w:b/>
                <w:bCs/>
              </w:rPr>
              <w:t>3</w:t>
            </w:r>
            <w:r w:rsidRPr="001A7E31">
              <w:rPr>
                <w:rFonts w:cs="Arial"/>
              </w:rPr>
              <w:t xml:space="preserve">, </w:t>
            </w:r>
            <w:r w:rsidRPr="001A7E31">
              <w:rPr>
                <w:rStyle w:val="Strong"/>
                <w:rFonts w:cs="Arial"/>
              </w:rPr>
              <w:t>2nd, [%], ×</w:t>
            </w:r>
            <w:r w:rsidRPr="001A7E31">
              <w:rPr>
                <w:rFonts w:cs="Arial"/>
              </w:rPr>
              <w:t xml:space="preserve">, </w:t>
            </w:r>
            <w:r w:rsidRPr="001A7E31">
              <w:rPr>
                <w:rFonts w:cs="Arial"/>
                <w:b/>
                <w:bCs/>
              </w:rPr>
              <w:t>7300</w:t>
            </w:r>
            <w:r w:rsidRPr="001A7E31">
              <w:rPr>
                <w:rFonts w:cs="Arial"/>
              </w:rPr>
              <w:t xml:space="preserve">, </w:t>
            </w:r>
            <w:r w:rsidRPr="001A7E31">
              <w:rPr>
                <w:rStyle w:val="Strong"/>
                <w:rFonts w:cs="Arial"/>
              </w:rPr>
              <w:t>enter</w:t>
            </w:r>
            <w:r w:rsidRPr="001A7E31">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DC446" w14:textId="77777777" w:rsidR="004E7141" w:rsidRPr="001A7E31" w:rsidRDefault="004E7141">
            <w:pPr>
              <w:rPr>
                <w:rFonts w:cs="Arial"/>
              </w:rPr>
            </w:pPr>
            <w:r w:rsidRPr="001A7E31">
              <w:rPr>
                <w:rFonts w:cs="Arial"/>
              </w:rPr>
              <w:t>Result = 317.9</w:t>
            </w:r>
          </w:p>
        </w:tc>
      </w:tr>
      <w:tr w:rsidR="004E7141" w:rsidRPr="001A7E31" w14:paraId="4A3A006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34ACF1D" w14:textId="77777777" w:rsidR="004E7141" w:rsidRPr="001A7E31" w:rsidRDefault="004E7141">
            <w:pPr>
              <w:rPr>
                <w:rFonts w:cs="Arial"/>
              </w:rPr>
            </w:pPr>
            <w:r w:rsidRPr="001A7E31">
              <w:rPr>
                <w:rStyle w:val="Strong"/>
                <w:rFonts w:cs="Arial"/>
              </w:rPr>
              <w:t>×</w:t>
            </w:r>
            <w:r w:rsidRPr="001A7E31">
              <w:rPr>
                <w:rFonts w:cs="Arial"/>
              </w:rPr>
              <w:t xml:space="preserve">, </w:t>
            </w:r>
            <w:r w:rsidRPr="001A7E31">
              <w:rPr>
                <w:rFonts w:cs="Arial"/>
                <w:b/>
                <w:bCs/>
              </w:rPr>
              <w:t>280</w:t>
            </w:r>
            <w:r w:rsidRPr="001A7E31">
              <w:rPr>
                <w:rFonts w:cs="Arial"/>
              </w:rPr>
              <w:t xml:space="preserve">, </w:t>
            </w:r>
            <w:r w:rsidRPr="001A7E31">
              <w:rPr>
                <w:rStyle w:val="Strong"/>
                <w:rFonts w:cs="Arial"/>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84348" w14:textId="77777777" w:rsidR="004E7141" w:rsidRPr="001A7E31" w:rsidRDefault="004E7141">
            <w:pPr>
              <w:rPr>
                <w:rFonts w:cs="Arial"/>
              </w:rPr>
            </w:pPr>
            <w:r w:rsidRPr="001A7E31">
              <w:rPr>
                <w:rFonts w:cs="Arial"/>
              </w:rPr>
              <w:t>Result = 89012  </w:t>
            </w:r>
          </w:p>
        </w:tc>
      </w:tr>
    </w:tbl>
    <w:p w14:paraId="2E2DD100" w14:textId="77777777" w:rsidR="004E7141" w:rsidRPr="001A7E31" w:rsidRDefault="004E7141" w:rsidP="004E7141">
      <w:pPr>
        <w:pStyle w:val="NormalWeb"/>
        <w:rPr>
          <w:rFonts w:ascii="Arial" w:hAnsi="Arial" w:cs="Arial"/>
        </w:rPr>
      </w:pPr>
      <w:r w:rsidRPr="001A7E31">
        <w:rPr>
          <w:rFonts w:ascii="Arial" w:hAnsi="Arial" w:cs="Arial"/>
        </w:rPr>
        <w:lastRenderedPageBreak/>
        <w:t>The two extractions represent a total of 317.9 tons of metal for a total value of 89012 dollars.</w:t>
      </w:r>
    </w:p>
    <w:p w14:paraId="2EB7AA38" w14:textId="77777777" w:rsidR="004E7141" w:rsidRDefault="004E7141" w:rsidP="004E7141">
      <w:pPr>
        <w:pStyle w:val="Heading2"/>
      </w:pPr>
      <w:bookmarkStart w:id="51" w:name="_Toc6569785"/>
      <w:r>
        <w:t>x10</w:t>
      </w:r>
      <w:r>
        <w:rPr>
          <w:vertAlign w:val="superscript"/>
        </w:rPr>
        <w:t>n</w:t>
      </w:r>
      <w:r>
        <w:t xml:space="preserve"> key</w:t>
      </w:r>
      <w:bookmarkEnd w:id="51"/>
    </w:p>
    <w:p w14:paraId="5709E92E" w14:textId="2677E4AB" w:rsidR="004E7141" w:rsidRPr="001A7E31" w:rsidRDefault="004E7141" w:rsidP="004E7141">
      <w:pPr>
        <w:pStyle w:val="NormalWeb"/>
        <w:rPr>
          <w:rFonts w:ascii="Arial" w:hAnsi="Arial" w:cs="Arial"/>
        </w:rPr>
      </w:pPr>
      <w:r>
        <w:t> </w:t>
      </w:r>
      <w:r w:rsidRPr="001A7E31">
        <w:rPr>
          <w:rStyle w:val="Strong"/>
          <w:rFonts w:ascii="Arial" w:hAnsi="Arial" w:cs="Arial"/>
        </w:rPr>
        <w:t>x10</w:t>
      </w:r>
      <w:r w:rsidRPr="001A7E31">
        <w:rPr>
          <w:rStyle w:val="Strong"/>
          <w:rFonts w:ascii="Arial" w:hAnsi="Arial" w:cs="Arial"/>
          <w:vertAlign w:val="superscript"/>
        </w:rPr>
        <w:t>n</w:t>
      </w:r>
    </w:p>
    <w:p w14:paraId="32436473" w14:textId="77777777" w:rsidR="004E7141" w:rsidRPr="001A7E31" w:rsidRDefault="004E7141" w:rsidP="004E7141">
      <w:pPr>
        <w:pStyle w:val="NormalWeb"/>
        <w:rPr>
          <w:rFonts w:ascii="Arial" w:hAnsi="Arial" w:cs="Arial"/>
        </w:rPr>
      </w:pPr>
      <w:r w:rsidRPr="001A7E31">
        <w:rPr>
          <w:rStyle w:val="Strong"/>
          <w:rFonts w:ascii="Arial" w:hAnsi="Arial" w:cs="Arial"/>
        </w:rPr>
        <w:t>x10</w:t>
      </w:r>
      <w:r w:rsidRPr="001A7E31">
        <w:rPr>
          <w:rStyle w:val="Strong"/>
          <w:rFonts w:ascii="Arial" w:hAnsi="Arial" w:cs="Arial"/>
          <w:vertAlign w:val="superscript"/>
        </w:rPr>
        <w:t>n</w:t>
      </w:r>
      <w:r w:rsidRPr="001A7E31">
        <w:rPr>
          <w:rFonts w:ascii="Arial" w:hAnsi="Arial" w:cs="Arial"/>
        </w:rPr>
        <w:t xml:space="preserve"> is a shortcut key to enter a number in scientific notation format.</w:t>
      </w:r>
    </w:p>
    <w:p w14:paraId="5E716857" w14:textId="77777777" w:rsidR="004E7141" w:rsidRPr="00452B9A" w:rsidRDefault="004E7141" w:rsidP="00452B9A">
      <w:pPr>
        <w:rPr>
          <w:b/>
          <w:bCs/>
          <w:i/>
          <w:iCs/>
        </w:rPr>
      </w:pPr>
      <w:r w:rsidRPr="00452B9A">
        <w:rPr>
          <w:b/>
          <w:bCs/>
          <w:i/>
          <w:iCs/>
        </w:rPr>
        <w:t>Example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91"/>
        <w:gridCol w:w="1834"/>
      </w:tblGrid>
      <w:tr w:rsidR="004E7141" w14:paraId="0610683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FBCC645" w14:textId="77777777" w:rsidR="004E7141" w:rsidRDefault="004E7141">
            <w:r>
              <w:rPr>
                <w:b/>
                <w:bCs/>
              </w:rPr>
              <w:t>2</w:t>
            </w:r>
            <w:r>
              <w:t xml:space="preserve">, </w:t>
            </w:r>
            <w:r>
              <w:rPr>
                <w:rStyle w:val="Strong"/>
              </w:rPr>
              <w:t>x10</w:t>
            </w:r>
            <w:r>
              <w:rPr>
                <w:rStyle w:val="Strong"/>
                <w:vertAlign w:val="superscript"/>
              </w:rPr>
              <w:t>n</w:t>
            </w:r>
            <w:r>
              <w:t xml:space="preserve">, </w:t>
            </w:r>
            <w:r>
              <w:rPr>
                <w:b/>
                <w:bCs/>
              </w:rPr>
              <w:t>5</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0F17C9" w14:textId="77777777" w:rsidR="004E7141" w:rsidRDefault="004E7141">
            <w:r>
              <w:t>Result = 200000</w:t>
            </w:r>
          </w:p>
        </w:tc>
      </w:tr>
      <w:tr w:rsidR="004E7141" w14:paraId="256BF60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7BCD6B" w14:textId="77777777" w:rsidR="004E7141" w:rsidRDefault="004E7141">
            <w:r>
              <w:rPr>
                <w:rStyle w:val="Strong"/>
              </w:rPr>
              <w:t>mode, down arrow, right arrow, 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452DF" w14:textId="77777777" w:rsidR="004E7141" w:rsidRDefault="004E7141">
            <w:r>
              <w:t>Result = SCI</w:t>
            </w:r>
          </w:p>
        </w:tc>
      </w:tr>
      <w:tr w:rsidR="004E7141" w14:paraId="2EE622B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9CB1DAD" w14:textId="77777777" w:rsidR="004E7141" w:rsidRDefault="004E7141">
            <w:r>
              <w:rPr>
                <w:rStyle w:val="Strong"/>
              </w:rPr>
              <w:t>clear,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E3E3B" w14:textId="77777777" w:rsidR="004E7141" w:rsidRDefault="004E7141">
            <w:r>
              <w:t>Result = 2 * 10</w:t>
            </w:r>
            <w:r>
              <w:rPr>
                <w:vertAlign w:val="superscript"/>
              </w:rPr>
              <w:t>5</w:t>
            </w:r>
            <w:r>
              <w:t>  </w:t>
            </w:r>
          </w:p>
        </w:tc>
      </w:tr>
    </w:tbl>
    <w:p w14:paraId="4DCFAD89" w14:textId="77777777" w:rsidR="004E7141" w:rsidRDefault="004E7141" w:rsidP="004E7141">
      <w:pPr>
        <w:pStyle w:val="Heading2"/>
      </w:pPr>
      <w:bookmarkStart w:id="52" w:name="_Toc6569786"/>
      <w:r>
        <w:t>Powers, roots and inverses</w:t>
      </w:r>
      <w:bookmarkEnd w:id="52"/>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6"/>
        <w:gridCol w:w="7958"/>
      </w:tblGrid>
      <w:tr w:rsidR="004E7141" w14:paraId="0E1E15B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3414ACB" w14:textId="77777777" w:rsidR="004E7141" w:rsidRDefault="004E7141">
            <w:r>
              <w:rPr>
                <w:rStyle w:val="Strong"/>
              </w:rPr>
              <w:t>x²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F2868" w14:textId="77777777" w:rsidR="004E7141" w:rsidRDefault="004E7141">
            <w:r>
              <w:t xml:space="preserve">Calculates the square of a value. The TI-30XS calculator evaluates expressions entered with </w:t>
            </w:r>
            <w:r>
              <w:rPr>
                <w:rStyle w:val="Strong"/>
              </w:rPr>
              <w:t>x²</w:t>
            </w:r>
            <w:r>
              <w:t xml:space="preserve"> and </w:t>
            </w:r>
            <w:r>
              <w:rPr>
                <w:rStyle w:val="Strong"/>
              </w:rPr>
              <w:t>x</w:t>
            </w:r>
            <w:r>
              <w:rPr>
                <w:rStyle w:val="Strong"/>
                <w:vertAlign w:val="superscript"/>
              </w:rPr>
              <w:t>-1</w:t>
            </w:r>
            <w:r>
              <w:t xml:space="preserve"> from left to right in both Classic and MathPrint modes.</w:t>
            </w:r>
          </w:p>
        </w:tc>
      </w:tr>
      <w:tr w:rsidR="004E7141" w14:paraId="2E60A51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334EC85" w14:textId="77777777" w:rsidR="004E7141" w:rsidRDefault="004E7141">
            <w:r>
              <w:rPr>
                <w:rStyle w:val="Strong"/>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283A2" w14:textId="77777777" w:rsidR="004E7141" w:rsidRDefault="004E7141">
            <w:r>
              <w:t>Raises a value to the power indicated. If you insert an expression as the exponent, you must place it between parentheses.</w:t>
            </w:r>
          </w:p>
        </w:tc>
      </w:tr>
      <w:tr w:rsidR="004E7141" w14:paraId="4E8867C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CAAF30C" w14:textId="77777777" w:rsidR="004E7141" w:rsidRDefault="004E7141">
            <w:r>
              <w:rPr>
                <w:rStyle w:val="Strong"/>
              </w:rPr>
              <w:t>2nd [√]</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ADEF6" w14:textId="77777777" w:rsidR="004E7141" w:rsidRDefault="004E7141">
            <w:r>
              <w:t>Calculates the square root of a positive value.</w:t>
            </w:r>
          </w:p>
        </w:tc>
      </w:tr>
      <w:tr w:rsidR="004E7141" w14:paraId="075FA23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201D9B0" w14:textId="77777777" w:rsidR="004E7141" w:rsidRDefault="004E7141">
            <w:r>
              <w:rPr>
                <w:rStyle w:val="Strong"/>
              </w:rPr>
              <w:t>2nd [</w:t>
            </w:r>
            <w:r>
              <w:rPr>
                <w:rStyle w:val="Strong"/>
                <w:vertAlign w:val="superscript"/>
              </w:rPr>
              <w:t>x</w:t>
            </w:r>
            <w:r>
              <w:rPr>
                <w:rStyle w:val="Strong"/>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92F11" w14:textId="77777777" w:rsidR="004E7141" w:rsidRDefault="004E7141">
            <w:r>
              <w:t>Calculates the nth root of any positive value and any odd integer root of a negative value.</w:t>
            </w:r>
          </w:p>
        </w:tc>
      </w:tr>
      <w:tr w:rsidR="004E7141" w14:paraId="041C721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ADF5911" w14:textId="77777777" w:rsidR="004E7141" w:rsidRDefault="004E7141">
            <w:r>
              <w:rPr>
                <w:rStyle w:val="Strong"/>
              </w:rPr>
              <w:t>x</w:t>
            </w:r>
            <w:r>
              <w:rPr>
                <w:rStyle w:val="Strong"/>
                <w:vertAlign w:val="superscript"/>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68E4BF" w14:textId="77777777" w:rsidR="004E7141" w:rsidRDefault="004E7141">
            <w:r>
              <w:t xml:space="preserve">Gives the inverse of a value: 1/x. The TI-30XS calculator evaluates expressions entered with </w:t>
            </w:r>
            <w:r>
              <w:rPr>
                <w:rStyle w:val="Strong"/>
              </w:rPr>
              <w:t>x²</w:t>
            </w:r>
            <w:r>
              <w:t xml:space="preserve"> and </w:t>
            </w:r>
            <w:r>
              <w:rPr>
                <w:rStyle w:val="Strong"/>
              </w:rPr>
              <w:t>x</w:t>
            </w:r>
            <w:r>
              <w:rPr>
                <w:rStyle w:val="Strong"/>
                <w:vertAlign w:val="superscript"/>
              </w:rPr>
              <w:t>-1</w:t>
            </w:r>
            <w:r>
              <w:t xml:space="preserve"> from left to right in both Classic and MathPrint modes.  </w:t>
            </w:r>
          </w:p>
        </w:tc>
      </w:tr>
    </w:tbl>
    <w:p w14:paraId="5251BC1D" w14:textId="77777777" w:rsidR="004E7141" w:rsidRPr="00452B9A" w:rsidRDefault="004E7141" w:rsidP="00452B9A">
      <w:pPr>
        <w:rPr>
          <w:b/>
          <w:bCs/>
          <w:i/>
          <w:iCs/>
        </w:rPr>
      </w:pPr>
      <w:r w:rsidRPr="00452B9A">
        <w:rPr>
          <w:b/>
          <w:bCs/>
          <w:i/>
          <w:iCs/>
        </w:rPr>
        <w:t>Examples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992"/>
        <w:gridCol w:w="1718"/>
      </w:tblGrid>
      <w:tr w:rsidR="004E7141" w14:paraId="4FDF9A9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4AA839F" w14:textId="77777777" w:rsidR="004E7141" w:rsidRDefault="004E7141">
            <w:r>
              <w:rPr>
                <w:b/>
                <w:bCs/>
              </w:rPr>
              <w:t>5</w:t>
            </w:r>
            <w:r>
              <w:t xml:space="preserve">, </w:t>
            </w:r>
            <w:r>
              <w:rPr>
                <w:rStyle w:val="Strong"/>
              </w:rPr>
              <w:t>^</w:t>
            </w:r>
            <w:r>
              <w:t xml:space="preserve">, </w:t>
            </w:r>
            <w:r>
              <w:rPr>
                <w:b/>
                <w:bCs/>
              </w:rPr>
              <w:t>2</w:t>
            </w:r>
            <w:r>
              <w:t xml:space="preserve">, </w:t>
            </w:r>
            <w:r>
              <w:rPr>
                <w:rStyle w:val="Strong"/>
              </w:rPr>
              <w:t>right arrow, +</w:t>
            </w:r>
            <w:r>
              <w:t xml:space="preserve">, </w:t>
            </w:r>
            <w:r>
              <w:rPr>
                <w:b/>
                <w:bCs/>
              </w:rPr>
              <w:t>4</w:t>
            </w:r>
            <w:r>
              <w:t xml:space="preserve">, </w:t>
            </w:r>
            <w:r>
              <w:rPr>
                <w:rStyle w:val="Strong"/>
              </w:rPr>
              <w:t>^, (</w:t>
            </w:r>
            <w:r>
              <w:t xml:space="preserve">, </w:t>
            </w:r>
            <w:r>
              <w:rPr>
                <w:b/>
                <w:bCs/>
              </w:rPr>
              <w:t>2</w:t>
            </w:r>
            <w:r>
              <w:t xml:space="preserve">, </w:t>
            </w:r>
            <w:r>
              <w:rPr>
                <w:rStyle w:val="Strong"/>
              </w:rPr>
              <w:t>+</w:t>
            </w:r>
            <w:r>
              <w:t xml:space="preserve">, </w:t>
            </w:r>
            <w:r>
              <w:rPr>
                <w:b/>
                <w:bCs/>
              </w:rPr>
              <w:t>1</w:t>
            </w:r>
            <w:r>
              <w:t xml:space="preserve">, </w:t>
            </w:r>
            <w:r>
              <w:rPr>
                <w:rStyle w:val="Strong"/>
              </w:rPr>
              <w:t>), 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8317F" w14:textId="77777777" w:rsidR="004E7141" w:rsidRDefault="004E7141">
            <w:r>
              <w:t>Result = 89</w:t>
            </w:r>
          </w:p>
        </w:tc>
      </w:tr>
      <w:tr w:rsidR="004E7141" w14:paraId="1537BF5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03AA1AB" w14:textId="77777777" w:rsidR="004E7141" w:rsidRDefault="004E7141">
            <w:r>
              <w:rPr>
                <w:b/>
                <w:bCs/>
              </w:rPr>
              <w:t>10</w:t>
            </w:r>
            <w:r>
              <w:t xml:space="preserve">, </w:t>
            </w:r>
            <w:r>
              <w:rPr>
                <w:rStyle w:val="Strong"/>
              </w:rPr>
              <w:t>^, (−)</w:t>
            </w:r>
            <w:r>
              <w:t xml:space="preserve">, </w:t>
            </w:r>
            <w:r>
              <w:rPr>
                <w:b/>
                <w:bCs/>
              </w:rPr>
              <w:t>2</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8FEE6" w14:textId="77777777" w:rsidR="004E7141" w:rsidRDefault="004E7141">
            <w:r>
              <w:t>Result = 1/100  </w:t>
            </w:r>
          </w:p>
        </w:tc>
      </w:tr>
      <w:tr w:rsidR="004E7141" w14:paraId="10AC14A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6B3EA6F" w14:textId="77777777" w:rsidR="004E7141" w:rsidRDefault="004E7141">
            <w:r>
              <w:rPr>
                <w:rStyle w:val="Strong"/>
              </w:rPr>
              <w:t>2nd, [√]</w:t>
            </w:r>
            <w:r>
              <w:t xml:space="preserve">, </w:t>
            </w:r>
            <w:r>
              <w:rPr>
                <w:b/>
                <w:bCs/>
              </w:rPr>
              <w:t>49</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3573E7" w14:textId="77777777" w:rsidR="004E7141" w:rsidRDefault="004E7141">
            <w:r>
              <w:t>Result = 7</w:t>
            </w:r>
          </w:p>
        </w:tc>
      </w:tr>
      <w:tr w:rsidR="004E7141" w14:paraId="4EEFF36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4A0F2D5" w14:textId="77777777" w:rsidR="004E7141" w:rsidRDefault="004E7141">
            <w:r>
              <w:rPr>
                <w:rStyle w:val="Strong"/>
              </w:rPr>
              <w:t>2nd, [√]</w:t>
            </w:r>
            <w:r>
              <w:t xml:space="preserve">, </w:t>
            </w:r>
            <w:r>
              <w:rPr>
                <w:b/>
                <w:bCs/>
              </w:rPr>
              <w:t>3</w:t>
            </w:r>
            <w:r>
              <w:t xml:space="preserve">, </w:t>
            </w:r>
            <w:r>
              <w:rPr>
                <w:rStyle w:val="Strong"/>
              </w:rPr>
              <w:t>^</w:t>
            </w:r>
            <w:r>
              <w:t xml:space="preserve">, </w:t>
            </w:r>
            <w:r>
              <w:rPr>
                <w:b/>
                <w:bCs/>
              </w:rPr>
              <w:t>2</w:t>
            </w:r>
            <w:r>
              <w:t xml:space="preserve">, </w:t>
            </w:r>
            <w:r>
              <w:rPr>
                <w:rStyle w:val="Strong"/>
              </w:rPr>
              <w:t>right arrow, +</w:t>
            </w:r>
            <w:r>
              <w:t xml:space="preserve">, </w:t>
            </w:r>
            <w:r>
              <w:rPr>
                <w:b/>
                <w:bCs/>
              </w:rPr>
              <w:t>4</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096A5" w14:textId="77777777" w:rsidR="004E7141" w:rsidRDefault="004E7141">
            <w:r>
              <w:t>Result = 5</w:t>
            </w:r>
          </w:p>
        </w:tc>
      </w:tr>
      <w:tr w:rsidR="004E7141" w14:paraId="3EDEF26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65ACBB4" w14:textId="77777777" w:rsidR="004E7141" w:rsidRDefault="004E7141">
            <w:r>
              <w:rPr>
                <w:b/>
                <w:bCs/>
              </w:rPr>
              <w:t>6</w:t>
            </w:r>
            <w:r>
              <w:t xml:space="preserve">, </w:t>
            </w:r>
            <w:r>
              <w:rPr>
                <w:rStyle w:val="Strong"/>
              </w:rPr>
              <w:t>2nd, [</w:t>
            </w:r>
            <w:r>
              <w:rPr>
                <w:rStyle w:val="Strong"/>
                <w:vertAlign w:val="superscript"/>
              </w:rPr>
              <w:t>x</w:t>
            </w:r>
            <w:r>
              <w:rPr>
                <w:rStyle w:val="Strong"/>
              </w:rPr>
              <w:t>√]</w:t>
            </w:r>
            <w:r>
              <w:t xml:space="preserve">, </w:t>
            </w:r>
            <w:r>
              <w:rPr>
                <w:b/>
                <w:bCs/>
              </w:rPr>
              <w:t>64</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5A530" w14:textId="77777777" w:rsidR="004E7141" w:rsidRDefault="004E7141">
            <w:r>
              <w:t>Result = 2</w:t>
            </w:r>
          </w:p>
        </w:tc>
      </w:tr>
      <w:tr w:rsidR="004E7141" w14:paraId="54CB463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A05928A" w14:textId="77777777" w:rsidR="004E7141" w:rsidRDefault="004E7141">
            <w:r>
              <w:rPr>
                <w:b/>
                <w:bCs/>
              </w:rPr>
              <w:t>2</w:t>
            </w:r>
            <w:r>
              <w:t xml:space="preserve">, </w:t>
            </w:r>
            <w:r>
              <w:rPr>
                <w:rStyle w:val="Strong"/>
              </w:rPr>
              <w:t>x</w:t>
            </w:r>
            <w:r>
              <w:rPr>
                <w:rStyle w:val="Strong"/>
                <w:vertAlign w:val="superscript"/>
              </w:rPr>
              <w:t>-1</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3720E" w14:textId="77777777" w:rsidR="004E7141" w:rsidRDefault="004E7141">
            <w:r>
              <w:t>Result = 1/2</w:t>
            </w:r>
          </w:p>
        </w:tc>
      </w:tr>
    </w:tbl>
    <w:p w14:paraId="1551C8F5" w14:textId="77777777" w:rsidR="004E7141" w:rsidRDefault="004E7141" w:rsidP="004E7141">
      <w:pPr>
        <w:pStyle w:val="Heading2"/>
      </w:pPr>
      <w:bookmarkStart w:id="53" w:name="_Toc6569787"/>
      <w:r>
        <w:t>Pi</w:t>
      </w:r>
      <w:bookmarkEnd w:id="53"/>
    </w:p>
    <w:p w14:paraId="7D972715" w14:textId="77777777" w:rsidR="004E7141" w:rsidRPr="001A7E31" w:rsidRDefault="004E7141" w:rsidP="004E7141">
      <w:pPr>
        <w:pStyle w:val="NormalWeb"/>
        <w:rPr>
          <w:rFonts w:ascii="Arial" w:hAnsi="Arial" w:cs="Arial"/>
        </w:rPr>
      </w:pPr>
      <w:r w:rsidRPr="001A7E31">
        <w:rPr>
          <w:rStyle w:val="Strong"/>
          <w:rFonts w:ascii="Arial" w:hAnsi="Arial" w:cs="Arial"/>
        </w:rPr>
        <w:t>π</w:t>
      </w:r>
    </w:p>
    <w:p w14:paraId="2AC346CB" w14:textId="77777777" w:rsidR="004E7141" w:rsidRPr="001A7E31" w:rsidRDefault="004E7141" w:rsidP="004E7141">
      <w:pPr>
        <w:pStyle w:val="NormalWeb"/>
        <w:rPr>
          <w:rFonts w:ascii="Arial" w:hAnsi="Arial" w:cs="Arial"/>
        </w:rPr>
      </w:pPr>
      <w:r w:rsidRPr="001A7E31">
        <w:rPr>
          <w:rFonts w:ascii="Arial" w:hAnsi="Arial" w:cs="Arial"/>
          <w:b/>
          <w:bCs/>
        </w:rPr>
        <w:t>π</w:t>
      </w:r>
      <w:r w:rsidRPr="001A7E31">
        <w:rPr>
          <w:rFonts w:ascii="Arial" w:hAnsi="Arial" w:cs="Arial"/>
        </w:rPr>
        <w:t xml:space="preserve"> = 3.141592653590 for calculations.</w:t>
      </w:r>
    </w:p>
    <w:p w14:paraId="207F9E75" w14:textId="77777777" w:rsidR="004E7141" w:rsidRPr="001A7E31" w:rsidRDefault="004E7141" w:rsidP="004E7141">
      <w:pPr>
        <w:pStyle w:val="NormalWeb"/>
        <w:rPr>
          <w:rFonts w:ascii="Arial" w:hAnsi="Arial" w:cs="Arial"/>
        </w:rPr>
      </w:pPr>
      <w:r w:rsidRPr="001A7E31">
        <w:rPr>
          <w:rFonts w:ascii="Arial" w:hAnsi="Arial" w:cs="Arial"/>
          <w:b/>
          <w:bCs/>
        </w:rPr>
        <w:t>π</w:t>
      </w:r>
      <w:r w:rsidRPr="001A7E31">
        <w:rPr>
          <w:rFonts w:ascii="Arial" w:hAnsi="Arial" w:cs="Arial"/>
        </w:rPr>
        <w:t xml:space="preserve"> = 3.141592654 for display.</w:t>
      </w:r>
    </w:p>
    <w:p w14:paraId="5AEEB7A2" w14:textId="0FF4F076" w:rsidR="004E7141" w:rsidRDefault="004E7141" w:rsidP="00452B9A">
      <w:pPr>
        <w:rPr>
          <w:b/>
          <w:bCs/>
          <w:i/>
          <w:iCs/>
        </w:rPr>
      </w:pPr>
      <w:r w:rsidRPr="00452B9A">
        <w:rPr>
          <w:b/>
          <w:bCs/>
          <w:i/>
          <w:iCs/>
        </w:rPr>
        <w:lastRenderedPageBreak/>
        <w:t>Example</w:t>
      </w:r>
    </w:p>
    <w:p w14:paraId="42B995DD"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
        <w:gridCol w:w="2017"/>
        <w:gridCol w:w="2519"/>
      </w:tblGrid>
      <w:tr w:rsidR="004E7141" w14:paraId="20C5AB4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307A67C" w14:textId="77777777" w:rsidR="004E7141" w:rsidRDefault="004E7141">
            <w:r>
              <w:t>π</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8A945A" w14:textId="77777777" w:rsidR="004E7141" w:rsidRDefault="004E7141">
            <w:r>
              <w:rPr>
                <w:b/>
                <w:bCs/>
              </w:rPr>
              <w:t>2</w:t>
            </w:r>
            <w:r>
              <w:t xml:space="preserve">, </w:t>
            </w:r>
            <w:r>
              <w:rPr>
                <w:rStyle w:val="Strong"/>
              </w:rPr>
              <w:t>×</w:t>
            </w:r>
            <w:r>
              <w:t xml:space="preserve">, </w:t>
            </w:r>
            <w:r>
              <w:rPr>
                <w:rStyle w:val="Strong"/>
              </w:rPr>
              <w:t>π</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A081B" w14:textId="77777777" w:rsidR="004E7141" w:rsidRDefault="004E7141">
            <w:r>
              <w:t>Result = 2π</w:t>
            </w:r>
          </w:p>
        </w:tc>
      </w:tr>
      <w:tr w:rsidR="004E7141" w14:paraId="2CECD6D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A47C656" w14:textId="77777777" w:rsidR="004E7141" w:rsidRDefault="004E7141"/>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0B666" w14:textId="77777777" w:rsidR="004E7141" w:rsidRDefault="004E7141">
            <w:r>
              <w:rPr>
                <w:rStyle w:val="Strong"/>
              </w:rPr>
              <w:t>[left-right arrow]</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B222C5" w14:textId="77777777" w:rsidR="004E7141" w:rsidRDefault="004E7141">
            <w:r>
              <w:t>Result = 6.283185307  </w:t>
            </w:r>
          </w:p>
        </w:tc>
      </w:tr>
    </w:tbl>
    <w:p w14:paraId="4610DCD7" w14:textId="77777777" w:rsidR="00A86495" w:rsidRDefault="00A86495" w:rsidP="00452B9A">
      <w:pPr>
        <w:rPr>
          <w:b/>
          <w:bCs/>
          <w:i/>
          <w:iCs/>
        </w:rPr>
      </w:pPr>
    </w:p>
    <w:p w14:paraId="14FB49A2" w14:textId="03CC0CBA" w:rsidR="004E7141" w:rsidRPr="00452B9A" w:rsidRDefault="004E7141" w:rsidP="00452B9A">
      <w:pPr>
        <w:rPr>
          <w:b/>
          <w:bCs/>
          <w:i/>
          <w:iCs/>
        </w:rPr>
      </w:pPr>
      <w:r w:rsidRPr="00452B9A">
        <w:rPr>
          <w:b/>
          <w:bCs/>
          <w:i/>
          <w:iCs/>
          <w:noProof/>
        </w:rPr>
        <w:drawing>
          <wp:inline distT="0" distB="0" distL="0" distR="0" wp14:anchorId="446E6F2C" wp14:editId="0E41BEE6">
            <wp:extent cx="190500" cy="228600"/>
            <wp:effectExtent l="0" t="0" r="0" b="0"/>
            <wp:docPr id="14" name="Picture 14"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07447691" w14:textId="77777777" w:rsidR="004E7141" w:rsidRPr="001A7E31" w:rsidRDefault="004E7141" w:rsidP="004E7141">
      <w:pPr>
        <w:pStyle w:val="NormalWeb"/>
        <w:rPr>
          <w:rFonts w:ascii="Arial" w:hAnsi="Arial" w:cs="Arial"/>
        </w:rPr>
      </w:pPr>
      <w:r w:rsidRPr="001A7E31">
        <w:rPr>
          <w:rFonts w:ascii="Arial" w:hAnsi="Arial" w:cs="Arial"/>
        </w:rPr>
        <w:t>What is the area of a circle if the radius is 12 cm?</w:t>
      </w:r>
    </w:p>
    <w:p w14:paraId="68853A51" w14:textId="77777777" w:rsidR="004E7141" w:rsidRPr="001A7E31" w:rsidRDefault="004E7141" w:rsidP="004E7141">
      <w:pPr>
        <w:pStyle w:val="NormalWeb"/>
        <w:rPr>
          <w:rFonts w:ascii="Arial" w:hAnsi="Arial" w:cs="Arial"/>
        </w:rPr>
      </w:pPr>
      <w:r w:rsidRPr="001A7E31">
        <w:rPr>
          <w:rFonts w:ascii="Arial" w:hAnsi="Arial" w:cs="Arial"/>
        </w:rPr>
        <w:t>Reminder: A = πr².</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2"/>
        <w:gridCol w:w="2519"/>
      </w:tblGrid>
      <w:tr w:rsidR="004E7141" w14:paraId="0B78A01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A1B249E" w14:textId="77777777" w:rsidR="004E7141" w:rsidRDefault="004E7141">
            <w:r>
              <w:rPr>
                <w:rStyle w:val="Strong"/>
              </w:rPr>
              <w:t>π, ×</w:t>
            </w:r>
            <w:r>
              <w:t xml:space="preserve">, </w:t>
            </w:r>
            <w:r>
              <w:rPr>
                <w:b/>
                <w:bCs/>
              </w:rPr>
              <w:t>12</w:t>
            </w:r>
            <w:r>
              <w:t xml:space="preserve">, </w:t>
            </w:r>
            <w:r>
              <w:rPr>
                <w:rStyle w:val="Strong"/>
              </w:rPr>
              <w:t>^</w:t>
            </w:r>
            <w:r>
              <w:t xml:space="preserve">, </w:t>
            </w:r>
            <w:r>
              <w:rPr>
                <w:b/>
                <w:bCs/>
              </w:rPr>
              <w:t>2</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58B084" w14:textId="77777777" w:rsidR="004E7141" w:rsidRDefault="004E7141">
            <w:r>
              <w:t>Result = 144π</w:t>
            </w:r>
          </w:p>
        </w:tc>
      </w:tr>
      <w:tr w:rsidR="004E7141" w14:paraId="65AF834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DA2F1B8" w14:textId="77777777" w:rsidR="004E7141" w:rsidRDefault="004E7141">
            <w:r>
              <w:rPr>
                <w:rStyle w:val="Strong"/>
              </w:rPr>
              <w:t>[left-right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1FE560" w14:textId="77777777" w:rsidR="004E7141" w:rsidRDefault="004E7141">
            <w:r>
              <w:t>Result = 452.3893421  </w:t>
            </w:r>
          </w:p>
        </w:tc>
      </w:tr>
    </w:tbl>
    <w:p w14:paraId="194CB1E9" w14:textId="77777777" w:rsidR="004E7141" w:rsidRPr="001A7E31" w:rsidRDefault="004E7141" w:rsidP="004E7141">
      <w:pPr>
        <w:pStyle w:val="NormalWeb"/>
        <w:rPr>
          <w:rFonts w:ascii="Arial" w:hAnsi="Arial" w:cs="Arial"/>
        </w:rPr>
      </w:pPr>
      <w:r w:rsidRPr="001A7E31">
        <w:rPr>
          <w:rFonts w:ascii="Arial" w:hAnsi="Arial" w:cs="Arial"/>
        </w:rPr>
        <w:t xml:space="preserve">The area of the circle is 144 </w:t>
      </w:r>
      <w:r w:rsidRPr="001A7E31">
        <w:rPr>
          <w:rStyle w:val="Strong"/>
          <w:rFonts w:ascii="Arial" w:hAnsi="Arial" w:cs="Arial"/>
        </w:rPr>
        <w:t>π</w:t>
      </w:r>
      <w:r w:rsidRPr="001A7E31">
        <w:rPr>
          <w:rFonts w:ascii="Arial" w:hAnsi="Arial" w:cs="Arial"/>
        </w:rPr>
        <w:t xml:space="preserve"> square cm. The area of the circle is approximately 452.4 square cm when rounded to one decimal place.</w:t>
      </w:r>
    </w:p>
    <w:p w14:paraId="2E51ED12" w14:textId="77777777" w:rsidR="004E7141" w:rsidRDefault="004E7141" w:rsidP="004E7141">
      <w:pPr>
        <w:pStyle w:val="Heading2"/>
      </w:pPr>
      <w:bookmarkStart w:id="54" w:name="_Toc6569788"/>
      <w:r>
        <w:t>Angle menu</w:t>
      </w:r>
      <w:bookmarkEnd w:id="54"/>
    </w:p>
    <w:p w14:paraId="18009293" w14:textId="323DBAE3" w:rsidR="004E7141" w:rsidRPr="001A7E31" w:rsidRDefault="004E7141" w:rsidP="004E7141">
      <w:pPr>
        <w:pStyle w:val="NormalWeb"/>
        <w:rPr>
          <w:rFonts w:ascii="Arial" w:hAnsi="Arial" w:cs="Arial"/>
        </w:rPr>
      </w:pPr>
      <w:r w:rsidRPr="001A7E31">
        <w:rPr>
          <w:rStyle w:val="Strong"/>
          <w:rFonts w:ascii="Arial" w:hAnsi="Arial" w:cs="Arial"/>
        </w:rPr>
        <w:t>2nd [angle]</w:t>
      </w:r>
    </w:p>
    <w:p w14:paraId="6903CC5E" w14:textId="510E3736" w:rsidR="004E7141" w:rsidRPr="001A7E31" w:rsidRDefault="004E7141" w:rsidP="004E7141">
      <w:pPr>
        <w:pStyle w:val="NormalWeb"/>
        <w:rPr>
          <w:rFonts w:ascii="Arial" w:hAnsi="Arial" w:cs="Arial"/>
        </w:rPr>
      </w:pPr>
      <w:r w:rsidRPr="001A7E31">
        <w:rPr>
          <w:rStyle w:val="Strong"/>
          <w:rFonts w:ascii="Arial" w:hAnsi="Arial" w:cs="Arial"/>
        </w:rPr>
        <w:t>2nd [angle]</w:t>
      </w:r>
      <w:r w:rsidRPr="001A7E31">
        <w:rPr>
          <w:rFonts w:ascii="Arial" w:hAnsi="Arial" w:cs="Arial"/>
        </w:rPr>
        <w:t xml:space="preserve"> displays the choice of two submenus that enable you to specify the angle unit modifier as degrees (°), minutes ('), seconds ("); radian (r); gradian (g), or convert units using </w:t>
      </w:r>
      <w:r w:rsidRPr="001A7E31">
        <w:rPr>
          <w:rStyle w:val="Strong"/>
          <w:rFonts w:ascii="Arial" w:hAnsi="Arial" w:cs="Arial"/>
        </w:rPr>
        <w:t>[right arrow DMS]</w:t>
      </w:r>
      <w:r w:rsidRPr="001A7E31">
        <w:rPr>
          <w:rFonts w:ascii="Arial" w:hAnsi="Arial" w:cs="Arial"/>
        </w:rPr>
        <w:t xml:space="preserve">. You can also convert between rectangular coordinate form (R) and polar coordinate form (P). (See </w:t>
      </w:r>
      <w:hyperlink w:anchor="_Rectangular_to_polar" w:history="1">
        <w:r w:rsidRPr="001A7E31">
          <w:rPr>
            <w:rStyle w:val="Hyperlink"/>
            <w:rFonts w:ascii="Arial" w:hAnsi="Arial" w:cs="Arial"/>
          </w:rPr>
          <w:t>Rectangular to Polar</w:t>
        </w:r>
      </w:hyperlink>
      <w:r w:rsidRPr="001A7E31">
        <w:rPr>
          <w:rFonts w:ascii="Arial" w:hAnsi="Arial" w:cs="Arial"/>
        </w:rPr>
        <w:t xml:space="preserve"> for more information.)</w:t>
      </w:r>
    </w:p>
    <w:p w14:paraId="51C4307A" w14:textId="77777777" w:rsidR="004E7141" w:rsidRPr="001A7E31" w:rsidRDefault="004E7141" w:rsidP="004E7141">
      <w:pPr>
        <w:pStyle w:val="NormalWeb"/>
        <w:rPr>
          <w:rFonts w:ascii="Arial" w:hAnsi="Arial" w:cs="Arial"/>
        </w:rPr>
      </w:pPr>
      <w:r w:rsidRPr="001A7E31">
        <w:rPr>
          <w:rFonts w:ascii="Arial" w:hAnsi="Arial" w:cs="Arial"/>
        </w:rPr>
        <w:t>Choose an angle mode from the mode screen. You can choose from DEG (default), RAD, or GRAD. Entries are interpreted and results displayed according to the angle mode setting without needing to enter an angle unit modifier.</w:t>
      </w:r>
    </w:p>
    <w:p w14:paraId="6E849B99" w14:textId="0537593B" w:rsidR="004E7141" w:rsidRDefault="004E7141" w:rsidP="00452B9A">
      <w:pPr>
        <w:rPr>
          <w:b/>
          <w:bCs/>
          <w:i/>
          <w:iCs/>
        </w:rPr>
      </w:pPr>
      <w:r w:rsidRPr="00452B9A">
        <w:rPr>
          <w:b/>
          <w:bCs/>
          <w:i/>
          <w:iCs/>
        </w:rPr>
        <w:t>Examples</w:t>
      </w:r>
    </w:p>
    <w:p w14:paraId="3766D9D7"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31"/>
        <w:gridCol w:w="3775"/>
        <w:gridCol w:w="1877"/>
      </w:tblGrid>
      <w:tr w:rsidR="004E7141" w14:paraId="262B018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0523045" w14:textId="77777777" w:rsidR="004E7141" w:rsidRDefault="004E7141">
            <w:r>
              <w:t>RAD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2B24B" w14:textId="77777777" w:rsidR="004E7141" w:rsidRDefault="004E7141">
            <w:r>
              <w:rPr>
                <w:rStyle w:val="Strong"/>
              </w:rPr>
              <w:t>mode, right arrow,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E9807" w14:textId="77777777" w:rsidR="004E7141" w:rsidRDefault="004E7141">
            <w:r>
              <w:t>Result = RAD</w:t>
            </w:r>
          </w:p>
        </w:tc>
      </w:tr>
      <w:tr w:rsidR="004E7141" w14:paraId="581DA5A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AE6B910"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681EA" w14:textId="77777777" w:rsidR="004E7141" w:rsidRDefault="004E7141">
            <w:r>
              <w:rPr>
                <w:rStyle w:val="Strong"/>
              </w:rPr>
              <w:t>clear, sin</w:t>
            </w:r>
            <w:r>
              <w:t xml:space="preserve">, </w:t>
            </w:r>
            <w:r>
              <w:rPr>
                <w:b/>
                <w:bCs/>
              </w:rPr>
              <w:t>3, 0</w:t>
            </w:r>
            <w:r>
              <w:t xml:space="preserve">, </w:t>
            </w:r>
            <w:r>
              <w:rPr>
                <w:rStyle w:val="Strong"/>
              </w:rPr>
              <w:t>2nd, [angle]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2C572" w14:textId="77777777" w:rsidR="004E7141" w:rsidRDefault="004E7141">
            <w:r>
              <w:t>Result = DMS 1:</w:t>
            </w:r>
          </w:p>
        </w:tc>
      </w:tr>
      <w:tr w:rsidR="004E7141" w14:paraId="21C0984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4686EE8"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36418" w14:textId="77777777" w:rsidR="004E7141" w:rsidRDefault="004E7141">
            <w:r>
              <w:rPr>
                <w:b/>
                <w:bCs/>
              </w:rPr>
              <w:t>1</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3ADD5" w14:textId="77777777" w:rsidR="004E7141" w:rsidRDefault="004E7141">
            <w:r>
              <w:t>Result = 1/2</w:t>
            </w:r>
          </w:p>
        </w:tc>
      </w:tr>
      <w:tr w:rsidR="004E7141" w14:paraId="45A14C0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49F863B" w14:textId="77777777" w:rsidR="004E7141" w:rsidRDefault="004E7141">
            <w:r>
              <w:t>DEG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D717B" w14:textId="77777777" w:rsidR="004E7141" w:rsidRDefault="004E7141">
            <w:r>
              <w:rPr>
                <w:rStyle w:val="Strong"/>
              </w:rPr>
              <w:t>mode,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752D2" w14:textId="77777777" w:rsidR="004E7141" w:rsidRDefault="004E7141">
            <w:r>
              <w:t>Result = DEG</w:t>
            </w:r>
          </w:p>
        </w:tc>
      </w:tr>
      <w:tr w:rsidR="004E7141" w14:paraId="09DFC1D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7EDBD2B"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F0FA8" w14:textId="77777777" w:rsidR="004E7141" w:rsidRDefault="004E7141">
            <w:r>
              <w:rPr>
                <w:rStyle w:val="Strong"/>
              </w:rPr>
              <w:t>clear</w:t>
            </w:r>
            <w:r>
              <w:t xml:space="preserve">, </w:t>
            </w:r>
            <w:r>
              <w:rPr>
                <w:b/>
                <w:bCs/>
              </w:rPr>
              <w:t>2</w:t>
            </w:r>
            <w:r>
              <w:t xml:space="preserve">, </w:t>
            </w:r>
            <w:r>
              <w:rPr>
                <w:rStyle w:val="Strong"/>
              </w:rPr>
              <w:t>π, 2nd, [angle]</w:t>
            </w:r>
            <w:r>
              <w:t xml:space="preserve">, </w:t>
            </w:r>
            <w:r>
              <w:rPr>
                <w:b/>
                <w:bCs/>
              </w:rPr>
              <w:t>4</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89598" w14:textId="77777777" w:rsidR="004E7141" w:rsidRDefault="004E7141">
            <w:r>
              <w:t>Result = 360</w:t>
            </w:r>
          </w:p>
        </w:tc>
      </w:tr>
      <w:tr w:rsidR="004E7141" w14:paraId="54933FD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81BEB82" w14:textId="77777777" w:rsidR="004E7141" w:rsidRDefault="004E7141">
            <w:r>
              <w:t>[right arrow DMS]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6BFFB" w14:textId="77777777" w:rsidR="004E7141" w:rsidRDefault="004E7141">
            <w:r>
              <w:rPr>
                <w:b/>
                <w:bCs/>
              </w:rPr>
              <w:t>1</w:t>
            </w:r>
            <w:r>
              <w:t xml:space="preserve">, </w:t>
            </w:r>
            <w:r>
              <w:rPr>
                <w:rStyle w:val="Strong"/>
              </w:rPr>
              <w:t>·</w:t>
            </w:r>
            <w:r>
              <w:t xml:space="preserve">, </w:t>
            </w:r>
            <w:r>
              <w:rPr>
                <w:b/>
                <w:bCs/>
              </w:rPr>
              <w:t>5</w:t>
            </w:r>
            <w:r>
              <w:t xml:space="preserve">, </w:t>
            </w:r>
            <w:r>
              <w:rPr>
                <w:rStyle w:val="Strong"/>
              </w:rPr>
              <w:t>2nd, [angle]</w:t>
            </w:r>
            <w:r>
              <w:t xml:space="preserve">, </w:t>
            </w:r>
            <w:r>
              <w:rPr>
                <w:b/>
                <w:bCs/>
              </w:rPr>
              <w:t>6</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FCD48" w14:textId="77777777" w:rsidR="004E7141" w:rsidRDefault="004E7141">
            <w:r>
              <w:t>Result = 1°30′0″  </w:t>
            </w:r>
          </w:p>
        </w:tc>
      </w:tr>
    </w:tbl>
    <w:p w14:paraId="0078DEAD" w14:textId="77777777" w:rsidR="00A86495" w:rsidRDefault="00A86495" w:rsidP="00452B9A">
      <w:pPr>
        <w:rPr>
          <w:b/>
          <w:bCs/>
          <w:i/>
          <w:iCs/>
        </w:rPr>
      </w:pPr>
    </w:p>
    <w:p w14:paraId="3004D82C" w14:textId="7FBFE9CA" w:rsidR="004E7141" w:rsidRPr="00452B9A" w:rsidRDefault="004E7141" w:rsidP="00452B9A">
      <w:pPr>
        <w:rPr>
          <w:b/>
          <w:bCs/>
          <w:i/>
          <w:iCs/>
        </w:rPr>
      </w:pPr>
      <w:r w:rsidRPr="00452B9A">
        <w:rPr>
          <w:b/>
          <w:bCs/>
          <w:i/>
          <w:iCs/>
          <w:noProof/>
        </w:rPr>
        <w:drawing>
          <wp:inline distT="0" distB="0" distL="0" distR="0" wp14:anchorId="5BABCC77" wp14:editId="0374707B">
            <wp:extent cx="190500" cy="228600"/>
            <wp:effectExtent l="0" t="0" r="0" b="0"/>
            <wp:docPr id="13" name="Picture 13"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44E5EB3F" w14:textId="77777777" w:rsidR="004E7141" w:rsidRPr="001A7E31" w:rsidRDefault="004E7141" w:rsidP="004E7141">
      <w:pPr>
        <w:pStyle w:val="NormalWeb"/>
        <w:rPr>
          <w:rFonts w:ascii="Arial" w:hAnsi="Arial" w:cs="Arial"/>
        </w:rPr>
      </w:pPr>
      <w:r w:rsidRPr="001A7E31">
        <w:rPr>
          <w:rFonts w:ascii="Arial" w:hAnsi="Arial" w:cs="Arial"/>
        </w:rPr>
        <w:lastRenderedPageBreak/>
        <w:t>Two adjacent angles measure 12° 31′ 45″ and 26° 54′ 38″ respectively. Add the two angles and display the result in DMS format. Round the results to two decimal places.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17"/>
        <w:gridCol w:w="1707"/>
      </w:tblGrid>
      <w:tr w:rsidR="004E7141" w:rsidRPr="001A7E31" w14:paraId="28EA98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37EB2DE" w14:textId="77777777" w:rsidR="004E7141" w:rsidRPr="001A7E31" w:rsidRDefault="004E7141">
            <w:pPr>
              <w:rPr>
                <w:rFonts w:cs="Arial"/>
              </w:rPr>
            </w:pPr>
            <w:r w:rsidRPr="001A7E31">
              <w:rPr>
                <w:rStyle w:val="Strong"/>
                <w:rFonts w:cs="Arial"/>
              </w:rPr>
              <w:t>clear, mode, down arrow, down arrow, right arrow, right arrow, right arrow,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0C676" w14:textId="77777777" w:rsidR="004E7141" w:rsidRPr="001A7E31" w:rsidRDefault="004E7141">
            <w:pPr>
              <w:rPr>
                <w:rFonts w:cs="Arial"/>
              </w:rPr>
            </w:pPr>
            <w:r w:rsidRPr="001A7E31">
              <w:rPr>
                <w:rFonts w:cs="Arial"/>
              </w:rPr>
              <w:t>Result = 2</w:t>
            </w:r>
          </w:p>
        </w:tc>
      </w:tr>
      <w:tr w:rsidR="004E7141" w:rsidRPr="001A7E31" w14:paraId="63B1FAA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AEC150C" w14:textId="77777777" w:rsidR="004E7141" w:rsidRPr="001A7E31" w:rsidRDefault="004E7141">
            <w:pPr>
              <w:rPr>
                <w:rFonts w:cs="Arial"/>
              </w:rPr>
            </w:pPr>
            <w:r w:rsidRPr="001A7E31">
              <w:rPr>
                <w:rStyle w:val="Strong"/>
                <w:rFonts w:cs="Arial"/>
              </w:rPr>
              <w:t>clear</w:t>
            </w:r>
            <w:r w:rsidRPr="001A7E31">
              <w:rPr>
                <w:rFonts w:cs="Arial"/>
              </w:rPr>
              <w:t xml:space="preserve">, </w:t>
            </w:r>
            <w:r w:rsidRPr="001A7E31">
              <w:rPr>
                <w:rFonts w:cs="Arial"/>
                <w:b/>
                <w:bCs/>
              </w:rPr>
              <w:t>12</w:t>
            </w:r>
            <w:r w:rsidRPr="001A7E31">
              <w:rPr>
                <w:rFonts w:cs="Arial"/>
              </w:rPr>
              <w:t xml:space="preserve">, </w:t>
            </w:r>
            <w:r w:rsidRPr="001A7E31">
              <w:rPr>
                <w:rStyle w:val="Strong"/>
                <w:rFonts w:cs="Arial"/>
              </w:rPr>
              <w:t>2nd, [angle]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F03870" w14:textId="77777777" w:rsidR="004E7141" w:rsidRPr="001A7E31" w:rsidRDefault="004E7141">
            <w:pPr>
              <w:rPr>
                <w:rFonts w:cs="Arial"/>
              </w:rPr>
            </w:pPr>
            <w:r w:rsidRPr="001A7E31">
              <w:rPr>
                <w:rFonts w:cs="Arial"/>
              </w:rPr>
              <w:t>Result = DMS 1:</w:t>
            </w:r>
          </w:p>
        </w:tc>
      </w:tr>
      <w:tr w:rsidR="004E7141" w:rsidRPr="001A7E31" w14:paraId="2C3E38A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DEA9E75" w14:textId="77777777" w:rsidR="004E7141" w:rsidRPr="001A7E31" w:rsidRDefault="004E7141">
            <w:pPr>
              <w:rPr>
                <w:rFonts w:cs="Arial"/>
              </w:rPr>
            </w:pPr>
            <w:r w:rsidRPr="001A7E31">
              <w:rPr>
                <w:rFonts w:cs="Arial"/>
                <w:b/>
                <w:bCs/>
              </w:rPr>
              <w:t>1, 31</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2, 45</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3</w:t>
            </w:r>
            <w:r w:rsidRPr="001A7E31">
              <w:rPr>
                <w:rFonts w:cs="Arial"/>
              </w:rPr>
              <w:t xml:space="preserve">, </w:t>
            </w:r>
            <w:r w:rsidRPr="001A7E31">
              <w:rPr>
                <w:rStyle w:val="Strong"/>
                <w:rFonts w:cs="Arial"/>
              </w:rPr>
              <w:t>+</w:t>
            </w:r>
            <w:r w:rsidRPr="001A7E31">
              <w:rPr>
                <w:rFonts w:cs="Arial"/>
              </w:rPr>
              <w:t xml:space="preserve">, </w:t>
            </w:r>
            <w:r w:rsidRPr="001A7E31">
              <w:rPr>
                <w:rFonts w:cs="Arial"/>
                <w:b/>
                <w:bCs/>
              </w:rPr>
              <w:t>26</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1, 54</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2, 38</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3</w:t>
            </w:r>
            <w:r w:rsidRPr="001A7E31">
              <w:rPr>
                <w:rFonts w:cs="Arial"/>
              </w:rPr>
              <w:t xml:space="preserve">, </w:t>
            </w:r>
            <w:r w:rsidRPr="001A7E31">
              <w:rPr>
                <w:rStyle w:val="Strong"/>
                <w:rFonts w:cs="Arial"/>
              </w:rPr>
              <w:t>enter</w:t>
            </w:r>
            <w:r w:rsidRPr="001A7E31">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DBFA6" w14:textId="77777777" w:rsidR="004E7141" w:rsidRPr="001A7E31" w:rsidRDefault="004E7141">
            <w:pPr>
              <w:rPr>
                <w:rFonts w:cs="Arial"/>
              </w:rPr>
            </w:pPr>
            <w:r w:rsidRPr="001A7E31">
              <w:rPr>
                <w:rFonts w:cs="Arial"/>
              </w:rPr>
              <w:t>Result = 39.44</w:t>
            </w:r>
          </w:p>
        </w:tc>
      </w:tr>
      <w:tr w:rsidR="004E7141" w:rsidRPr="001A7E31" w14:paraId="129B838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0FD6CC" w14:textId="77777777" w:rsidR="004E7141" w:rsidRPr="001A7E31" w:rsidRDefault="004E7141">
            <w:pPr>
              <w:rPr>
                <w:rFonts w:cs="Arial"/>
              </w:rPr>
            </w:pPr>
            <w:r w:rsidRPr="001A7E31">
              <w:rPr>
                <w:rStyle w:val="Strong"/>
                <w:rFonts w:cs="Arial"/>
              </w:rPr>
              <w:t>2nd, [angle]</w:t>
            </w:r>
            <w:r w:rsidRPr="001A7E31">
              <w:rPr>
                <w:rFonts w:cs="Arial"/>
              </w:rPr>
              <w:t xml:space="preserve">, </w:t>
            </w:r>
            <w:r w:rsidRPr="001A7E31">
              <w:rPr>
                <w:rFonts w:cs="Arial"/>
                <w:b/>
                <w:bCs/>
              </w:rPr>
              <w:t>6</w:t>
            </w:r>
            <w:r w:rsidRPr="001A7E31">
              <w:rPr>
                <w:rFonts w:cs="Arial"/>
              </w:rPr>
              <w:t xml:space="preserve">, </w:t>
            </w:r>
            <w:r w:rsidRPr="001A7E31">
              <w:rPr>
                <w:rStyle w:val="Strong"/>
                <w:rFonts w:cs="Arial"/>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04D89" w14:textId="77777777" w:rsidR="004E7141" w:rsidRPr="001A7E31" w:rsidRDefault="004E7141">
            <w:pPr>
              <w:rPr>
                <w:rFonts w:cs="Arial"/>
              </w:rPr>
            </w:pPr>
            <w:r w:rsidRPr="001A7E31">
              <w:rPr>
                <w:rFonts w:cs="Arial"/>
              </w:rPr>
              <w:t>Result = 39°26′23″  </w:t>
            </w:r>
          </w:p>
        </w:tc>
      </w:tr>
    </w:tbl>
    <w:p w14:paraId="73115DCE" w14:textId="77777777" w:rsidR="004E7141" w:rsidRPr="001A7E31" w:rsidRDefault="004E7141" w:rsidP="004E7141">
      <w:pPr>
        <w:pStyle w:val="NormalWeb"/>
        <w:rPr>
          <w:rFonts w:ascii="Arial" w:hAnsi="Arial" w:cs="Arial"/>
        </w:rPr>
      </w:pPr>
      <w:r w:rsidRPr="001A7E31">
        <w:rPr>
          <w:rFonts w:ascii="Arial" w:hAnsi="Arial" w:cs="Arial"/>
        </w:rPr>
        <w:t>The result is 39 degrees, 26 minutes and 23 seconds.</w:t>
      </w:r>
    </w:p>
    <w:p w14:paraId="7C489587" w14:textId="7B811F1D" w:rsidR="004E7141" w:rsidRPr="00452B9A" w:rsidRDefault="004E7141" w:rsidP="00452B9A">
      <w:pPr>
        <w:rPr>
          <w:b/>
          <w:bCs/>
          <w:i/>
          <w:iCs/>
        </w:rPr>
      </w:pPr>
      <w:r w:rsidRPr="00452B9A">
        <w:rPr>
          <w:b/>
          <w:bCs/>
          <w:i/>
          <w:iCs/>
          <w:noProof/>
        </w:rPr>
        <w:drawing>
          <wp:inline distT="0" distB="0" distL="0" distR="0" wp14:anchorId="68CFD721" wp14:editId="581D6A3A">
            <wp:extent cx="190500" cy="228600"/>
            <wp:effectExtent l="0" t="0" r="0" b="0"/>
            <wp:docPr id="12" name="Picture 12"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079D5940" w14:textId="77777777" w:rsidR="004E7141" w:rsidRPr="001A7E31" w:rsidRDefault="004E7141" w:rsidP="004E7141">
      <w:pPr>
        <w:pStyle w:val="NormalWeb"/>
        <w:rPr>
          <w:rFonts w:ascii="Arial" w:hAnsi="Arial" w:cs="Arial"/>
        </w:rPr>
      </w:pPr>
      <w:r w:rsidRPr="001A7E31">
        <w:rPr>
          <w:rFonts w:ascii="Arial" w:hAnsi="Arial" w:cs="Arial"/>
        </w:rPr>
        <w:t>It is known that 30° = π/6 radians. In the default mode, degrees, find the sine of 30°. Then set the calculator to radian mode and calculate the sine of π/6 radians.</w:t>
      </w:r>
    </w:p>
    <w:p w14:paraId="3A75B3CF" w14:textId="77777777" w:rsidR="004E7141" w:rsidRPr="001A7E31" w:rsidRDefault="004E7141" w:rsidP="004E7141">
      <w:pPr>
        <w:pStyle w:val="NormalWeb"/>
        <w:rPr>
          <w:rFonts w:ascii="Arial" w:hAnsi="Arial" w:cs="Arial"/>
        </w:rPr>
      </w:pPr>
      <w:r w:rsidRPr="001A7E31">
        <w:rPr>
          <w:rFonts w:ascii="Arial" w:hAnsi="Arial" w:cs="Arial"/>
          <w:b/>
          <w:bCs/>
        </w:rPr>
        <w:t>Note:</w:t>
      </w:r>
      <w:r w:rsidRPr="001A7E31">
        <w:rPr>
          <w:rFonts w:ascii="Arial" w:hAnsi="Arial" w:cs="Arial"/>
        </w:rPr>
        <w:t xml:space="preserve"> Press </w:t>
      </w:r>
      <w:r w:rsidRPr="001A7E31">
        <w:rPr>
          <w:rStyle w:val="Strong"/>
          <w:rFonts w:ascii="Arial" w:hAnsi="Arial" w:cs="Arial"/>
        </w:rPr>
        <w:t>clear</w:t>
      </w:r>
      <w:r w:rsidRPr="001A7E31">
        <w:rPr>
          <w:rFonts w:ascii="Arial" w:hAnsi="Arial" w:cs="Arial"/>
        </w:rPr>
        <w:t xml:space="preserve"> to clear the screen between problems.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4"/>
        <w:gridCol w:w="1420"/>
      </w:tblGrid>
      <w:tr w:rsidR="004E7141" w:rsidRPr="001A7E31" w14:paraId="3174A0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07FD195" w14:textId="77777777" w:rsidR="004E7141" w:rsidRPr="001A7E31" w:rsidRDefault="004E7141">
            <w:pPr>
              <w:rPr>
                <w:rFonts w:cs="Arial"/>
              </w:rPr>
            </w:pPr>
            <w:r w:rsidRPr="001A7E31">
              <w:rPr>
                <w:rStyle w:val="Strong"/>
                <w:rFonts w:cs="Arial"/>
              </w:rPr>
              <w:t>clear, sin</w:t>
            </w:r>
            <w:r w:rsidRPr="001A7E31">
              <w:rPr>
                <w:rFonts w:cs="Arial"/>
              </w:rPr>
              <w:t xml:space="preserve">, </w:t>
            </w:r>
            <w:r w:rsidRPr="001A7E31">
              <w:rPr>
                <w:rFonts w:cs="Arial"/>
                <w:b/>
                <w:bCs/>
              </w:rPr>
              <w:t>30</w:t>
            </w:r>
            <w:r w:rsidRPr="001A7E31">
              <w:rPr>
                <w:rFonts w:cs="Arial"/>
              </w:rPr>
              <w:t xml:space="preserve">, </w:t>
            </w:r>
            <w:r w:rsidRPr="001A7E31">
              <w:rPr>
                <w:rStyle w:val="Strong"/>
                <w:rFonts w:cs="Arial"/>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8229C" w14:textId="77777777" w:rsidR="004E7141" w:rsidRPr="001A7E31" w:rsidRDefault="004E7141">
            <w:pPr>
              <w:rPr>
                <w:rFonts w:cs="Arial"/>
              </w:rPr>
            </w:pPr>
            <w:r w:rsidRPr="001A7E31">
              <w:rPr>
                <w:rFonts w:cs="Arial"/>
              </w:rPr>
              <w:t>Result = 1/2</w:t>
            </w:r>
          </w:p>
        </w:tc>
      </w:tr>
      <w:tr w:rsidR="004E7141" w:rsidRPr="001A7E31" w14:paraId="0071EAC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2410270" w14:textId="77777777" w:rsidR="004E7141" w:rsidRPr="001A7E31" w:rsidRDefault="004E7141">
            <w:pPr>
              <w:rPr>
                <w:rFonts w:cs="Arial"/>
              </w:rPr>
            </w:pPr>
            <w:r w:rsidRPr="001A7E31">
              <w:rPr>
                <w:rStyle w:val="Strong"/>
                <w:rFonts w:cs="Arial"/>
              </w:rPr>
              <w:t>mode, right arrow, enter, clear, sin, π, n/d</w:t>
            </w:r>
            <w:r w:rsidRPr="001A7E31">
              <w:rPr>
                <w:rFonts w:cs="Arial"/>
              </w:rPr>
              <w:t xml:space="preserve">, </w:t>
            </w:r>
            <w:r w:rsidRPr="001A7E31">
              <w:rPr>
                <w:rFonts w:cs="Arial"/>
                <w:b/>
                <w:bCs/>
              </w:rPr>
              <w:t>6</w:t>
            </w:r>
            <w:r w:rsidRPr="001A7E31">
              <w:rPr>
                <w:rFonts w:cs="Arial"/>
              </w:rPr>
              <w:t xml:space="preserve">, </w:t>
            </w:r>
            <w:r w:rsidRPr="001A7E31">
              <w:rPr>
                <w:rStyle w:val="Strong"/>
                <w:rFonts w:cs="Arial"/>
              </w:rPr>
              <w:t>right arrow, ), enter</w:t>
            </w:r>
            <w:r w:rsidRPr="001A7E31">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77720" w14:textId="77777777" w:rsidR="004E7141" w:rsidRPr="001A7E31" w:rsidRDefault="004E7141">
            <w:pPr>
              <w:rPr>
                <w:rFonts w:cs="Arial"/>
              </w:rPr>
            </w:pPr>
            <w:r w:rsidRPr="001A7E31">
              <w:rPr>
                <w:rFonts w:cs="Arial"/>
              </w:rPr>
              <w:t>Result = 1/2  </w:t>
            </w:r>
          </w:p>
        </w:tc>
      </w:tr>
    </w:tbl>
    <w:p w14:paraId="2D49B522" w14:textId="77777777" w:rsidR="004E7141" w:rsidRPr="001A7E31" w:rsidRDefault="004E7141" w:rsidP="004E7141">
      <w:pPr>
        <w:pStyle w:val="NormalWeb"/>
        <w:rPr>
          <w:rFonts w:ascii="Arial" w:hAnsi="Arial" w:cs="Arial"/>
        </w:rPr>
      </w:pPr>
      <w:r w:rsidRPr="001A7E31">
        <w:rPr>
          <w:rFonts w:ascii="Arial" w:hAnsi="Arial" w:cs="Arial"/>
        </w:rPr>
        <w:t>Retain radian mode on the calculator and calculate the sine of 30°. Change the calculator to degree mode and find the sine of π/6 radians.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45"/>
        <w:gridCol w:w="1451"/>
      </w:tblGrid>
      <w:tr w:rsidR="004E7141" w:rsidRPr="001A7E31" w14:paraId="58B6163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FB69A16" w14:textId="77777777" w:rsidR="004E7141" w:rsidRPr="001A7E31" w:rsidRDefault="004E7141">
            <w:pPr>
              <w:rPr>
                <w:rFonts w:cs="Arial"/>
              </w:rPr>
            </w:pPr>
            <w:r w:rsidRPr="001A7E31">
              <w:rPr>
                <w:rStyle w:val="Strong"/>
                <w:rFonts w:cs="Arial"/>
              </w:rPr>
              <w:t>sin</w:t>
            </w:r>
            <w:r w:rsidRPr="001A7E31">
              <w:rPr>
                <w:rFonts w:cs="Arial"/>
              </w:rPr>
              <w:t xml:space="preserve">, </w:t>
            </w:r>
            <w:r w:rsidRPr="001A7E31">
              <w:rPr>
                <w:rFonts w:cs="Arial"/>
                <w:b/>
                <w:bCs/>
              </w:rPr>
              <w:t>30</w:t>
            </w:r>
            <w:r w:rsidRPr="001A7E31">
              <w:rPr>
                <w:rFonts w:cs="Arial"/>
              </w:rPr>
              <w:t xml:space="preserve">, </w:t>
            </w:r>
            <w:r w:rsidRPr="001A7E31">
              <w:rPr>
                <w:rStyle w:val="Strong"/>
                <w:rFonts w:cs="Arial"/>
              </w:rPr>
              <w:t>2nd, [angle], enter, ), enter</w:t>
            </w:r>
            <w:r w:rsidRPr="001A7E31">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2474D" w14:textId="77777777" w:rsidR="004E7141" w:rsidRPr="001A7E31" w:rsidRDefault="004E7141">
            <w:pPr>
              <w:rPr>
                <w:rFonts w:cs="Arial"/>
              </w:rPr>
            </w:pPr>
            <w:r w:rsidRPr="001A7E31">
              <w:rPr>
                <w:rFonts w:cs="Arial"/>
              </w:rPr>
              <w:t>Result = 1/2</w:t>
            </w:r>
          </w:p>
        </w:tc>
      </w:tr>
      <w:tr w:rsidR="004E7141" w:rsidRPr="001A7E31" w14:paraId="01F7E32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C7FDDA7" w14:textId="77777777" w:rsidR="004E7141" w:rsidRPr="001A7E31" w:rsidRDefault="004E7141">
            <w:pPr>
              <w:rPr>
                <w:rFonts w:cs="Arial"/>
              </w:rPr>
            </w:pPr>
            <w:r w:rsidRPr="001A7E31">
              <w:rPr>
                <w:rStyle w:val="Strong"/>
                <w:rFonts w:cs="Arial"/>
              </w:rPr>
              <w:t>mode, enter, clear,</w:t>
            </w:r>
            <w:r w:rsidRPr="001A7E31">
              <w:rPr>
                <w:rFonts w:cs="Arial"/>
                <w:b/>
                <w:bCs/>
              </w:rPr>
              <w:br/>
            </w:r>
            <w:r w:rsidRPr="001A7E31">
              <w:rPr>
                <w:rStyle w:val="Strong"/>
                <w:rFonts w:cs="Arial"/>
              </w:rPr>
              <w:t>sin, π, n/d</w:t>
            </w:r>
            <w:r w:rsidRPr="001A7E31">
              <w:rPr>
                <w:rFonts w:cs="Arial"/>
              </w:rPr>
              <w:t xml:space="preserve">, </w:t>
            </w:r>
            <w:r w:rsidRPr="001A7E31">
              <w:rPr>
                <w:rFonts w:cs="Arial"/>
                <w:b/>
                <w:bCs/>
              </w:rPr>
              <w:t>6</w:t>
            </w:r>
            <w:r w:rsidRPr="001A7E31">
              <w:rPr>
                <w:rFonts w:cs="Arial"/>
              </w:rPr>
              <w:t xml:space="preserve">, </w:t>
            </w:r>
            <w:r w:rsidRPr="001A7E31">
              <w:rPr>
                <w:rStyle w:val="Strong"/>
                <w:rFonts w:cs="Arial"/>
              </w:rPr>
              <w:t>2nd, [angle]</w:t>
            </w:r>
            <w:r w:rsidRPr="001A7E31">
              <w:rPr>
                <w:rFonts w:cs="Arial"/>
              </w:rPr>
              <w:t xml:space="preserve">, </w:t>
            </w:r>
            <w:r w:rsidRPr="001A7E31">
              <w:rPr>
                <w:rFonts w:cs="Arial"/>
                <w:b/>
                <w:bCs/>
              </w:rPr>
              <w:t>4</w:t>
            </w:r>
            <w:r w:rsidRPr="001A7E31">
              <w:rPr>
                <w:rFonts w:cs="Arial"/>
              </w:rPr>
              <w:t>,</w:t>
            </w:r>
            <w:r w:rsidRPr="001A7E31">
              <w:rPr>
                <w:rFonts w:cs="Arial"/>
              </w:rPr>
              <w:br/>
            </w:r>
            <w:r w:rsidRPr="001A7E31">
              <w:rPr>
                <w:rStyle w:val="Strong"/>
                <w:rFonts w:cs="Arial"/>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7320D" w14:textId="77777777" w:rsidR="004E7141" w:rsidRPr="001A7E31" w:rsidRDefault="004E7141">
            <w:pPr>
              <w:rPr>
                <w:rFonts w:cs="Arial"/>
              </w:rPr>
            </w:pPr>
            <w:r w:rsidRPr="001A7E31">
              <w:rPr>
                <w:rFonts w:cs="Arial"/>
              </w:rPr>
              <w:t>Result = 1/2  </w:t>
            </w:r>
          </w:p>
        </w:tc>
      </w:tr>
    </w:tbl>
    <w:p w14:paraId="1DD2457B" w14:textId="77777777" w:rsidR="004E7141" w:rsidRDefault="004E7141" w:rsidP="004E7141">
      <w:pPr>
        <w:pStyle w:val="Heading2"/>
      </w:pPr>
      <w:bookmarkStart w:id="55" w:name="_Rectangular_to_polar"/>
      <w:bookmarkStart w:id="56" w:name="_Toc6569789"/>
      <w:bookmarkEnd w:id="55"/>
      <w:r>
        <w:t>Rectangular to polar</w:t>
      </w:r>
      <w:bookmarkEnd w:id="56"/>
    </w:p>
    <w:p w14:paraId="26C05242" w14:textId="3B0035DA" w:rsidR="004E7141" w:rsidRPr="001A7E31" w:rsidRDefault="004E7141" w:rsidP="004E7141">
      <w:pPr>
        <w:pStyle w:val="NormalWeb"/>
        <w:rPr>
          <w:rFonts w:ascii="Arial" w:hAnsi="Arial" w:cs="Arial"/>
        </w:rPr>
      </w:pPr>
      <w:r w:rsidRPr="001A7E31">
        <w:rPr>
          <w:rStyle w:val="Strong"/>
          <w:rFonts w:ascii="Arial" w:hAnsi="Arial" w:cs="Arial"/>
        </w:rPr>
        <w:t>2nd [angle]</w:t>
      </w:r>
    </w:p>
    <w:p w14:paraId="3B207EE6" w14:textId="77777777" w:rsidR="004E7141" w:rsidRPr="001A7E31" w:rsidRDefault="004E7141" w:rsidP="004E7141">
      <w:pPr>
        <w:pStyle w:val="NormalWeb"/>
        <w:rPr>
          <w:rFonts w:ascii="Arial" w:hAnsi="Arial" w:cs="Arial"/>
        </w:rPr>
      </w:pPr>
      <w:r w:rsidRPr="001A7E31">
        <w:rPr>
          <w:rStyle w:val="Strong"/>
          <w:rFonts w:ascii="Arial" w:hAnsi="Arial" w:cs="Arial"/>
        </w:rPr>
        <w:t>2nd [angle]</w:t>
      </w:r>
      <w:r w:rsidRPr="001A7E31">
        <w:rPr>
          <w:rFonts w:ascii="Arial" w:hAnsi="Arial" w:cs="Arial"/>
        </w:rPr>
        <w:t xml:space="preserve"> displays a menu to convert rectangular coordinates (x,y) to polar coordinates (r, θ) or vice versa. Set Angle mode, as necessary, before starting calculations.</w:t>
      </w:r>
    </w:p>
    <w:p w14:paraId="68B11DFC" w14:textId="77777777" w:rsidR="004E7141" w:rsidRPr="00452B9A" w:rsidRDefault="004E7141" w:rsidP="00452B9A">
      <w:pPr>
        <w:rPr>
          <w:b/>
          <w:bCs/>
          <w:i/>
          <w:iCs/>
        </w:rPr>
      </w:pPr>
      <w:r w:rsidRPr="00452B9A">
        <w:rPr>
          <w:b/>
          <w:bCs/>
          <w:i/>
          <w:iCs/>
        </w:rPr>
        <w:t>Example</w:t>
      </w:r>
    </w:p>
    <w:p w14:paraId="6DD843FB" w14:textId="77777777" w:rsidR="004E7141" w:rsidRPr="001A7E31" w:rsidRDefault="004E7141" w:rsidP="004E7141">
      <w:pPr>
        <w:pStyle w:val="NormalWeb"/>
        <w:rPr>
          <w:rFonts w:ascii="Arial" w:hAnsi="Arial" w:cs="Arial"/>
        </w:rPr>
      </w:pPr>
      <w:r w:rsidRPr="001A7E31">
        <w:rPr>
          <w:rFonts w:ascii="Arial" w:hAnsi="Arial" w:cs="Arial"/>
        </w:rPr>
        <w:lastRenderedPageBreak/>
        <w:t>Convert polar coordinates (r, θ)=(5, 30) into rectangular coordinates. Then convert rectangular coordinates (x, y) = (3, 4) into polar coordinates. Round the results to one decimal place.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8"/>
        <w:gridCol w:w="5289"/>
        <w:gridCol w:w="1397"/>
      </w:tblGrid>
      <w:tr w:rsidR="004E7141" w14:paraId="3390332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CB4E28E" w14:textId="77777777" w:rsidR="004E7141" w:rsidRDefault="004E7141">
            <w:r>
              <w:t>[R left-right arrow P]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42A7D" w14:textId="77777777" w:rsidR="004E7141" w:rsidRDefault="004E7141">
            <w:r>
              <w:rPr>
                <w:rStyle w:val="Strong"/>
              </w:rPr>
              <w:t>clear, mode,</w:t>
            </w:r>
            <w:r>
              <w:br/>
            </w:r>
            <w:r>
              <w:rPr>
                <w:rStyle w:val="Strong"/>
              </w:rPr>
              <w:t>down arrow, down arrow, right arrow, right arrow, 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EF37F" w14:textId="77777777" w:rsidR="004E7141" w:rsidRDefault="004E7141">
            <w:r>
              <w:t>Result = 1</w:t>
            </w:r>
          </w:p>
        </w:tc>
      </w:tr>
      <w:tr w:rsidR="004E7141" w14:paraId="4B34C2F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07BEE7"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38C4B" w14:textId="77777777" w:rsidR="004E7141" w:rsidRDefault="004E7141">
            <w:r>
              <w:rPr>
                <w:rStyle w:val="Strong"/>
              </w:rPr>
              <w:t>clear, 2nd, [angle], right arrow</w:t>
            </w:r>
            <w:r>
              <w:t xml:space="preserve">, </w:t>
            </w:r>
            <w:r>
              <w:rPr>
                <w:b/>
                <w:bCs/>
              </w:rPr>
              <w:t>3</w:t>
            </w:r>
            <w:r>
              <w:t>,</w:t>
            </w:r>
            <w:r>
              <w:br/>
            </w:r>
            <w:r>
              <w:rPr>
                <w:b/>
                <w:bCs/>
              </w:rPr>
              <w:t>5</w:t>
            </w:r>
            <w:r>
              <w:t xml:space="preserve">, </w:t>
            </w:r>
            <w:r>
              <w:rPr>
                <w:rStyle w:val="Strong"/>
              </w:rPr>
              <w:t>2nd, comma</w:t>
            </w:r>
            <w:r>
              <w:t xml:space="preserve">, </w:t>
            </w:r>
            <w:r>
              <w:rPr>
                <w:b/>
                <w:bCs/>
              </w:rPr>
              <w:t>30</w:t>
            </w:r>
            <w:r>
              <w:t xml:space="preserve">, </w:t>
            </w:r>
            <w:r>
              <w:rPr>
                <w:rStyle w:val="Strong"/>
              </w:rPr>
              <w:t>), enter</w:t>
            </w:r>
            <w:r>
              <w:t>,</w:t>
            </w:r>
            <w:r>
              <w:br/>
            </w:r>
            <w:r>
              <w:rPr>
                <w:rStyle w:val="Strong"/>
              </w:rPr>
              <w:t>2nd, [angle], right arrow</w:t>
            </w:r>
            <w:r>
              <w:t xml:space="preserve">, </w:t>
            </w:r>
            <w:r>
              <w:rPr>
                <w:b/>
                <w:bCs/>
              </w:rPr>
              <w:t>4</w:t>
            </w:r>
            <w:r>
              <w:t>,</w:t>
            </w:r>
            <w:r>
              <w:br/>
            </w:r>
            <w:r>
              <w:rPr>
                <w:b/>
                <w:bCs/>
              </w:rPr>
              <w:t>5</w:t>
            </w:r>
            <w:r>
              <w:t xml:space="preserve">, </w:t>
            </w:r>
            <w:r>
              <w:rPr>
                <w:rStyle w:val="Strong"/>
              </w:rPr>
              <w:t>2nd, comma</w:t>
            </w:r>
            <w:r>
              <w:t xml:space="preserve">, </w:t>
            </w:r>
            <w:r>
              <w:rPr>
                <w:b/>
                <w:bCs/>
              </w:rPr>
              <w:t>30</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9F40F" w14:textId="77777777" w:rsidR="004E7141" w:rsidRDefault="004E7141">
            <w:r>
              <w:t>Result = 2.5</w:t>
            </w:r>
          </w:p>
        </w:tc>
      </w:tr>
      <w:tr w:rsidR="004E7141" w14:paraId="748B8E2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22907BA"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A3DAB" w14:textId="77777777" w:rsidR="004E7141" w:rsidRDefault="004E7141">
            <w:r>
              <w:rPr>
                <w:rStyle w:val="Strong"/>
              </w:rPr>
              <w:t>2nd, [angle], right arrow</w:t>
            </w:r>
            <w:r>
              <w:t xml:space="preserve">, </w:t>
            </w:r>
            <w:r>
              <w:rPr>
                <w:b/>
                <w:bCs/>
              </w:rPr>
              <w:t>1</w:t>
            </w:r>
            <w:r>
              <w:t>,</w:t>
            </w:r>
            <w:r>
              <w:br/>
            </w:r>
            <w:r>
              <w:rPr>
                <w:b/>
                <w:bCs/>
              </w:rPr>
              <w:t>3</w:t>
            </w:r>
            <w:r>
              <w:t xml:space="preserve">, </w:t>
            </w:r>
            <w:r>
              <w:rPr>
                <w:rStyle w:val="Strong"/>
              </w:rPr>
              <w:t>2nd, comma</w:t>
            </w:r>
            <w:r>
              <w:t xml:space="preserve">, </w:t>
            </w:r>
            <w:r>
              <w:rPr>
                <w:b/>
                <w:bCs/>
              </w:rPr>
              <w:t>4</w:t>
            </w:r>
            <w:r>
              <w:t xml:space="preserve">, </w:t>
            </w:r>
            <w:r>
              <w:rPr>
                <w:rStyle w:val="Strong"/>
              </w:rPr>
              <w:t>), enter</w:t>
            </w:r>
            <w:r>
              <w:t>,</w:t>
            </w:r>
            <w:r>
              <w:br/>
            </w:r>
            <w:r>
              <w:rPr>
                <w:rStyle w:val="Strong"/>
              </w:rPr>
              <w:t>2nd, [angle], right arrow</w:t>
            </w:r>
            <w:r>
              <w:t xml:space="preserve">, </w:t>
            </w:r>
            <w:r>
              <w:rPr>
                <w:b/>
                <w:bCs/>
              </w:rPr>
              <w:t>2</w:t>
            </w:r>
            <w:r>
              <w:t>,</w:t>
            </w:r>
            <w:r>
              <w:br/>
            </w:r>
            <w:r>
              <w:rPr>
                <w:b/>
                <w:bCs/>
              </w:rPr>
              <w:t>3</w:t>
            </w:r>
            <w:r>
              <w:t xml:space="preserve">, </w:t>
            </w:r>
            <w:r>
              <w:rPr>
                <w:rStyle w:val="Strong"/>
              </w:rPr>
              <w:t>2nd, comma</w:t>
            </w:r>
            <w:r>
              <w:t xml:space="preserve">, </w:t>
            </w:r>
            <w:r>
              <w:rPr>
                <w:b/>
                <w:bCs/>
              </w:rPr>
              <w:t>4</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C8D74" w14:textId="77777777" w:rsidR="004E7141" w:rsidRDefault="004E7141">
            <w:r>
              <w:t>Result = 53.1  </w:t>
            </w:r>
          </w:p>
        </w:tc>
      </w:tr>
    </w:tbl>
    <w:p w14:paraId="28D9677B" w14:textId="77777777" w:rsidR="004E7141" w:rsidRPr="001A7E31" w:rsidRDefault="004E7141" w:rsidP="004E7141">
      <w:pPr>
        <w:pStyle w:val="NormalWeb"/>
        <w:rPr>
          <w:rFonts w:ascii="Arial" w:hAnsi="Arial" w:cs="Arial"/>
        </w:rPr>
      </w:pPr>
      <w:r w:rsidRPr="001A7E31">
        <w:rPr>
          <w:rFonts w:ascii="Arial" w:hAnsi="Arial" w:cs="Arial"/>
        </w:rPr>
        <w:t>Converting (r, θ) = (5, 30) gives (x, y) = (4.3, 2.5) and (x, y) = (3, 4) gives (r, θ) = (5.0, 53.1).</w:t>
      </w:r>
    </w:p>
    <w:p w14:paraId="37639028" w14:textId="77777777" w:rsidR="004E7141" w:rsidRDefault="004E7141" w:rsidP="004E7141">
      <w:pPr>
        <w:pStyle w:val="Heading2"/>
      </w:pPr>
      <w:bookmarkStart w:id="57" w:name="_Toc6569790"/>
      <w:r>
        <w:t>Trigonometry</w:t>
      </w:r>
      <w:bookmarkEnd w:id="57"/>
    </w:p>
    <w:p w14:paraId="019E2A66" w14:textId="77777777" w:rsidR="004E7141" w:rsidRPr="001A7E31" w:rsidRDefault="004E7141" w:rsidP="004E7141">
      <w:pPr>
        <w:pStyle w:val="NormalWeb"/>
        <w:rPr>
          <w:rFonts w:ascii="Arial" w:hAnsi="Arial" w:cs="Arial"/>
        </w:rPr>
      </w:pPr>
      <w:r w:rsidRPr="001A7E31">
        <w:rPr>
          <w:rStyle w:val="Strong"/>
          <w:rFonts w:ascii="Arial" w:hAnsi="Arial" w:cs="Arial"/>
        </w:rPr>
        <w:t>sin cos tan</w:t>
      </w:r>
      <w:r w:rsidRPr="001A7E31">
        <w:rPr>
          <w:rFonts w:ascii="Arial" w:hAnsi="Arial" w:cs="Arial"/>
        </w:rPr>
        <w:t>    </w:t>
      </w:r>
      <w:r w:rsidRPr="001A7E31">
        <w:rPr>
          <w:rStyle w:val="Strong"/>
          <w:rFonts w:ascii="Arial" w:hAnsi="Arial" w:cs="Arial"/>
        </w:rPr>
        <w:t>2nd [sin</w:t>
      </w:r>
      <w:r w:rsidRPr="001A7E31">
        <w:rPr>
          <w:rStyle w:val="Strong"/>
          <w:rFonts w:ascii="Arial" w:hAnsi="Arial" w:cs="Arial"/>
          <w:vertAlign w:val="superscript"/>
        </w:rPr>
        <w:t>-1</w:t>
      </w:r>
      <w:r w:rsidRPr="001A7E31">
        <w:rPr>
          <w:rStyle w:val="Strong"/>
          <w:rFonts w:ascii="Arial" w:hAnsi="Arial" w:cs="Arial"/>
        </w:rPr>
        <w:t>] [cos</w:t>
      </w:r>
      <w:r w:rsidRPr="001A7E31">
        <w:rPr>
          <w:rStyle w:val="Strong"/>
          <w:rFonts w:ascii="Arial" w:hAnsi="Arial" w:cs="Arial"/>
          <w:vertAlign w:val="superscript"/>
        </w:rPr>
        <w:t>-1</w:t>
      </w:r>
      <w:r w:rsidRPr="001A7E31">
        <w:rPr>
          <w:rStyle w:val="Strong"/>
          <w:rFonts w:ascii="Arial" w:hAnsi="Arial" w:cs="Arial"/>
        </w:rPr>
        <w:t>] [tan</w:t>
      </w:r>
      <w:r w:rsidRPr="001A7E31">
        <w:rPr>
          <w:rStyle w:val="Strong"/>
          <w:rFonts w:ascii="Arial" w:hAnsi="Arial" w:cs="Arial"/>
          <w:vertAlign w:val="superscript"/>
        </w:rPr>
        <w:t>-1</w:t>
      </w:r>
      <w:r w:rsidRPr="001A7E31">
        <w:rPr>
          <w:rStyle w:val="Strong"/>
          <w:rFonts w:ascii="Arial" w:hAnsi="Arial" w:cs="Arial"/>
        </w:rPr>
        <w:t>]</w:t>
      </w:r>
    </w:p>
    <w:p w14:paraId="2BCD32B1" w14:textId="77777777" w:rsidR="004E7141" w:rsidRPr="001A7E31" w:rsidRDefault="004E7141" w:rsidP="004E7141">
      <w:pPr>
        <w:pStyle w:val="NormalWeb"/>
        <w:rPr>
          <w:rFonts w:ascii="Arial" w:hAnsi="Arial" w:cs="Arial"/>
        </w:rPr>
      </w:pPr>
      <w:r w:rsidRPr="001A7E31">
        <w:rPr>
          <w:rFonts w:ascii="Arial" w:hAnsi="Arial" w:cs="Arial"/>
        </w:rPr>
        <w:t>Enter trigonometric functions (sin, cos, tan, sin</w:t>
      </w:r>
      <w:r w:rsidRPr="001A7E31">
        <w:rPr>
          <w:rFonts w:ascii="Arial" w:hAnsi="Arial" w:cs="Arial"/>
          <w:vertAlign w:val="superscript"/>
        </w:rPr>
        <w:t>-1</w:t>
      </w:r>
      <w:r w:rsidRPr="001A7E31">
        <w:rPr>
          <w:rFonts w:ascii="Arial" w:hAnsi="Arial" w:cs="Arial"/>
        </w:rPr>
        <w:t>, cos</w:t>
      </w:r>
      <w:r w:rsidRPr="001A7E31">
        <w:rPr>
          <w:rFonts w:ascii="Arial" w:hAnsi="Arial" w:cs="Arial"/>
          <w:vertAlign w:val="superscript"/>
        </w:rPr>
        <w:t>-1</w:t>
      </w:r>
      <w:r w:rsidRPr="001A7E31">
        <w:rPr>
          <w:rFonts w:ascii="Arial" w:hAnsi="Arial" w:cs="Arial"/>
        </w:rPr>
        <w:t>, tan</w:t>
      </w:r>
      <w:r w:rsidRPr="001A7E31">
        <w:rPr>
          <w:rFonts w:ascii="Arial" w:hAnsi="Arial" w:cs="Arial"/>
          <w:vertAlign w:val="superscript"/>
        </w:rPr>
        <w:t>-1</w:t>
      </w:r>
      <w:r w:rsidRPr="001A7E31">
        <w:rPr>
          <w:rFonts w:ascii="Arial" w:hAnsi="Arial" w:cs="Arial"/>
        </w:rPr>
        <w:t>), just as you would write them. Set the desired Angle mode before starting trigonometric calculations.</w:t>
      </w:r>
    </w:p>
    <w:p w14:paraId="7A1E8D82" w14:textId="121EC4C4" w:rsidR="004E7141" w:rsidRDefault="004E7141" w:rsidP="00452B9A">
      <w:pPr>
        <w:rPr>
          <w:b/>
          <w:bCs/>
          <w:i/>
          <w:iCs/>
        </w:rPr>
      </w:pPr>
      <w:r w:rsidRPr="00452B9A">
        <w:rPr>
          <w:b/>
          <w:bCs/>
          <w:i/>
          <w:iCs/>
        </w:rPr>
        <w:t>Example Degree Mode</w:t>
      </w:r>
    </w:p>
    <w:p w14:paraId="416F3B24"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5245"/>
        <w:gridCol w:w="1451"/>
      </w:tblGrid>
      <w:tr w:rsidR="004E7141" w14:paraId="5D492F3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127BE70" w14:textId="77777777" w:rsidR="004E7141" w:rsidRDefault="004E7141">
            <w:r>
              <w:t>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1707A" w14:textId="77777777" w:rsidR="004E7141" w:rsidRDefault="004E7141">
            <w:r>
              <w:rPr>
                <w:rStyle w:val="Strong"/>
              </w:rPr>
              <w:t>mode, down arrow, down arrow, enter, clear</w:t>
            </w:r>
            <w:r>
              <w:t>,  </w:t>
            </w:r>
            <w:r>
              <w:br/>
            </w:r>
            <w:r>
              <w:rPr>
                <w:rStyle w:val="Strong"/>
              </w:rPr>
              <w:t>tan,</w:t>
            </w:r>
            <w:r>
              <w:t xml:space="preserve"> </w:t>
            </w:r>
            <w:r>
              <w:rPr>
                <w:b/>
                <w:bCs/>
              </w:rPr>
              <w:t>45</w:t>
            </w:r>
            <w:r>
              <w:t xml:space="preserve">, </w:t>
            </w:r>
            <w:r>
              <w:rPr>
                <w:rStyle w:val="Strong"/>
              </w:rPr>
              <w:t>)</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4F573" w14:textId="77777777" w:rsidR="004E7141" w:rsidRDefault="004E7141">
            <w:r>
              <w:t>Result = 1</w:t>
            </w:r>
          </w:p>
        </w:tc>
      </w:tr>
      <w:tr w:rsidR="004E7141" w14:paraId="21ED48B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BA452A6" w14:textId="77777777" w:rsidR="004E7141" w:rsidRDefault="004E7141">
            <w:r>
              <w:t>Tan</w:t>
            </w:r>
            <w:r>
              <w:rPr>
                <w:vertAlign w:val="superscript"/>
              </w:rPr>
              <w:t>-1</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3A111" w14:textId="77777777" w:rsidR="004E7141" w:rsidRDefault="004E7141">
            <w:r>
              <w:rPr>
                <w:rStyle w:val="Strong"/>
              </w:rPr>
              <w:t>2nd, [tan</w:t>
            </w:r>
            <w:r>
              <w:rPr>
                <w:rStyle w:val="Strong"/>
                <w:vertAlign w:val="superscript"/>
              </w:rPr>
              <w:t>-1</w:t>
            </w:r>
            <w:r>
              <w:rPr>
                <w:rStyle w:val="Strong"/>
              </w:rPr>
              <w:t>]</w:t>
            </w:r>
            <w:r>
              <w:t xml:space="preserve">, </w:t>
            </w:r>
            <w:r>
              <w:rPr>
                <w:b/>
                <w:bCs/>
              </w:rPr>
              <w:t>1</w:t>
            </w:r>
            <w:r>
              <w:t xml:space="preserve">, </w:t>
            </w:r>
            <w:r>
              <w:rPr>
                <w:rStyle w:val="Strong"/>
              </w:rPr>
              <w:t>)</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6DF32" w14:textId="77777777" w:rsidR="004E7141" w:rsidRDefault="004E7141">
            <w:r>
              <w:t>Result = 45</w:t>
            </w:r>
          </w:p>
        </w:tc>
      </w:tr>
      <w:tr w:rsidR="004E7141" w14:paraId="7A0BBB7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70BA698" w14:textId="77777777" w:rsidR="004E7141" w:rsidRDefault="004E7141">
            <w:r>
              <w:t>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2D057" w14:textId="77777777" w:rsidR="004E7141" w:rsidRDefault="004E7141">
            <w:r>
              <w:rPr>
                <w:b/>
                <w:bCs/>
              </w:rPr>
              <w:t>5</w:t>
            </w:r>
            <w:r>
              <w:t xml:space="preserve">, </w:t>
            </w:r>
            <w:r>
              <w:rPr>
                <w:rStyle w:val="Strong"/>
              </w:rPr>
              <w:t>×, cos</w:t>
            </w:r>
            <w:r>
              <w:t xml:space="preserve">, </w:t>
            </w:r>
            <w:r>
              <w:rPr>
                <w:b/>
                <w:bCs/>
              </w:rPr>
              <w:t>60</w:t>
            </w:r>
            <w:r>
              <w:t xml:space="preserve">, </w:t>
            </w:r>
            <w:r>
              <w:rPr>
                <w:rStyle w:val="Strong"/>
              </w:rPr>
              <w:t>)</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F5925" w14:textId="77777777" w:rsidR="004E7141" w:rsidRDefault="004E7141">
            <w:r>
              <w:t>Result = 5/2  </w:t>
            </w:r>
          </w:p>
        </w:tc>
      </w:tr>
    </w:tbl>
    <w:p w14:paraId="28D7CE55" w14:textId="77777777" w:rsidR="00A86495" w:rsidRDefault="00A86495" w:rsidP="00452B9A">
      <w:pPr>
        <w:rPr>
          <w:b/>
          <w:bCs/>
          <w:i/>
          <w:iCs/>
        </w:rPr>
      </w:pPr>
    </w:p>
    <w:p w14:paraId="2F242BC3" w14:textId="7A134DC5" w:rsidR="004E7141" w:rsidRDefault="004E7141" w:rsidP="00452B9A">
      <w:pPr>
        <w:rPr>
          <w:b/>
          <w:bCs/>
          <w:i/>
          <w:iCs/>
        </w:rPr>
      </w:pPr>
      <w:r w:rsidRPr="00452B9A">
        <w:rPr>
          <w:b/>
          <w:bCs/>
          <w:i/>
          <w:iCs/>
        </w:rPr>
        <w:t>Example Radian Mode</w:t>
      </w:r>
    </w:p>
    <w:p w14:paraId="519B75ED"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0"/>
        <w:gridCol w:w="4165"/>
        <w:gridCol w:w="2519"/>
      </w:tblGrid>
      <w:tr w:rsidR="004E7141" w14:paraId="68F1189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9AF95CF" w14:textId="77777777" w:rsidR="004E7141" w:rsidRDefault="004E7141">
            <w:r>
              <w:t>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2E1FF" w14:textId="77777777" w:rsidR="004E7141" w:rsidRDefault="004E7141">
            <w:r>
              <w:rPr>
                <w:rStyle w:val="Strong"/>
              </w:rPr>
              <w:t>mode, right arrow, enter, clear, tan</w:t>
            </w:r>
            <w:r>
              <w:t>,  </w:t>
            </w:r>
            <w:r>
              <w:br/>
            </w:r>
            <w:r>
              <w:rPr>
                <w:rStyle w:val="Strong"/>
              </w:rPr>
              <w:t>π, n/d</w:t>
            </w:r>
            <w:r>
              <w:t xml:space="preserve">, </w:t>
            </w:r>
            <w:r>
              <w:rPr>
                <w:b/>
                <w:bCs/>
              </w:rPr>
              <w:t>4</w:t>
            </w:r>
            <w:r>
              <w:t xml:space="preserve">, </w:t>
            </w:r>
            <w:r>
              <w:rPr>
                <w:rStyle w:val="Strong"/>
              </w:rPr>
              <w:t>right arrow, ),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4A529" w14:textId="77777777" w:rsidR="004E7141" w:rsidRDefault="004E7141">
            <w:r>
              <w:t>Result = 1</w:t>
            </w:r>
          </w:p>
        </w:tc>
      </w:tr>
      <w:tr w:rsidR="004E7141" w14:paraId="2E40D0A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4487847" w14:textId="77777777" w:rsidR="004E7141" w:rsidRDefault="004E7141">
            <w:r>
              <w:t>Tan</w:t>
            </w:r>
            <w:r>
              <w:rPr>
                <w:vertAlign w:val="superscript"/>
              </w:rPr>
              <w:t>-1</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AEA19" w14:textId="77777777" w:rsidR="004E7141" w:rsidRDefault="004E7141">
            <w:r>
              <w:rPr>
                <w:rStyle w:val="Strong"/>
              </w:rPr>
              <w:t>2nd, [tan</w:t>
            </w:r>
            <w:r>
              <w:rPr>
                <w:rStyle w:val="Strong"/>
                <w:vertAlign w:val="superscript"/>
              </w:rPr>
              <w:t>-1</w:t>
            </w:r>
            <w:r>
              <w:rPr>
                <w:rStyle w:val="Strong"/>
              </w:rPr>
              <w:t>]</w:t>
            </w:r>
            <w:r>
              <w:t xml:space="preserve">, </w:t>
            </w:r>
            <w:r>
              <w:rPr>
                <w:b/>
                <w:bCs/>
              </w:rPr>
              <w:t>1</w:t>
            </w:r>
            <w:r>
              <w:t xml:space="preserve">, </w:t>
            </w:r>
            <w:r>
              <w:rPr>
                <w:rStyle w:val="Strong"/>
              </w:rPr>
              <w:t>)</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3A4A9" w14:textId="77777777" w:rsidR="004E7141" w:rsidRDefault="004E7141">
            <w:r>
              <w:t>Result = 0.785398163</w:t>
            </w:r>
          </w:p>
        </w:tc>
      </w:tr>
      <w:tr w:rsidR="004E7141" w14:paraId="2BDE82B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79211D5"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2C677" w14:textId="77777777" w:rsidR="004E7141" w:rsidRDefault="004E7141">
            <w:r>
              <w:rPr>
                <w:rStyle w:val="Strong"/>
              </w:rPr>
              <w:t>[left-right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446B8C" w14:textId="77777777" w:rsidR="004E7141" w:rsidRDefault="004E7141">
            <w:r>
              <w:t>Result = π/4</w:t>
            </w:r>
          </w:p>
        </w:tc>
      </w:tr>
      <w:tr w:rsidR="004E7141" w14:paraId="346BD58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248C048" w14:textId="77777777" w:rsidR="004E7141" w:rsidRDefault="004E7141">
            <w:r>
              <w:t>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546ED" w14:textId="77777777" w:rsidR="004E7141" w:rsidRDefault="004E7141">
            <w:r>
              <w:rPr>
                <w:b/>
                <w:bCs/>
              </w:rPr>
              <w:t>5</w:t>
            </w:r>
            <w:r>
              <w:t xml:space="preserve">, </w:t>
            </w:r>
            <w:r>
              <w:rPr>
                <w:rStyle w:val="Strong"/>
              </w:rPr>
              <w:t>×, cos, π, n/d</w:t>
            </w:r>
            <w:r>
              <w:t xml:space="preserve">, </w:t>
            </w:r>
            <w:r>
              <w:rPr>
                <w:b/>
                <w:bCs/>
              </w:rPr>
              <w:t>4</w:t>
            </w:r>
            <w:r>
              <w:t xml:space="preserve">, </w:t>
            </w:r>
            <w:r>
              <w:rPr>
                <w:rStyle w:val="Strong"/>
              </w:rPr>
              <w:t>right arrow, )</w:t>
            </w:r>
            <w:r>
              <w:t>,</w:t>
            </w:r>
            <w:r>
              <w:br/>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EB17D" w14:textId="77777777" w:rsidR="004E7141" w:rsidRDefault="004E7141">
            <w:r>
              <w:t>Result = 5√2/2</w:t>
            </w:r>
          </w:p>
        </w:tc>
      </w:tr>
      <w:tr w:rsidR="004E7141" w14:paraId="55A0C05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7EAD8E9"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01FB5" w14:textId="77777777" w:rsidR="004E7141" w:rsidRDefault="004E7141">
            <w:r>
              <w:rPr>
                <w:rStyle w:val="Strong"/>
              </w:rPr>
              <w:t>[left-right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D6461" w14:textId="77777777" w:rsidR="004E7141" w:rsidRDefault="004E7141">
            <w:r>
              <w:t>Result = 3.535533906  </w:t>
            </w:r>
          </w:p>
        </w:tc>
      </w:tr>
    </w:tbl>
    <w:p w14:paraId="1300BBFB" w14:textId="6C77D0C6" w:rsidR="004E7141" w:rsidRPr="00452B9A" w:rsidRDefault="004E7141" w:rsidP="00452B9A">
      <w:pPr>
        <w:rPr>
          <w:b/>
          <w:bCs/>
          <w:i/>
          <w:iCs/>
        </w:rPr>
      </w:pPr>
      <w:r w:rsidRPr="00452B9A">
        <w:rPr>
          <w:b/>
          <w:bCs/>
          <w:i/>
          <w:iCs/>
          <w:noProof/>
        </w:rPr>
        <w:lastRenderedPageBreak/>
        <w:drawing>
          <wp:inline distT="0" distB="0" distL="0" distR="0" wp14:anchorId="087D0E65" wp14:editId="5F020B49">
            <wp:extent cx="190500" cy="228600"/>
            <wp:effectExtent l="0" t="0" r="0" b="0"/>
            <wp:docPr id="11" name="Picture 11"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1E3839E4" w14:textId="77777777" w:rsidR="004E7141" w:rsidRPr="001A7E31" w:rsidRDefault="004E7141" w:rsidP="004E7141">
      <w:pPr>
        <w:pStyle w:val="NormalWeb"/>
        <w:rPr>
          <w:rFonts w:ascii="Arial" w:hAnsi="Arial" w:cs="Arial"/>
        </w:rPr>
      </w:pPr>
      <w:r w:rsidRPr="001A7E31">
        <w:rPr>
          <w:rFonts w:ascii="Arial" w:hAnsi="Arial" w:cs="Arial"/>
        </w:rPr>
        <w:t>Find angle A of the right triangle below. Then calculate angle B and the length of the hypotenuse c. Lengths are in meters. Round results to one decimal place.</w:t>
      </w:r>
    </w:p>
    <w:p w14:paraId="6E11B206" w14:textId="77777777" w:rsidR="004E7141" w:rsidRDefault="004E7141" w:rsidP="004E7141">
      <w:r>
        <w:t>The right triangle ABC has a right angle labeled C, positioned at the lower-left side of the triangle. Angle A is at the top-left and angle B at the lower-right side. The lengths of the sides are AC=3, CB=7, and AB=lower case c.</w:t>
      </w:r>
    </w:p>
    <w:p w14:paraId="37E773FC" w14:textId="7F1474CF" w:rsidR="004E7141" w:rsidRDefault="004E7141" w:rsidP="004E7141">
      <w:r>
        <w:rPr>
          <w:noProof/>
        </w:rPr>
        <w:drawing>
          <wp:inline distT="0" distB="0" distL="0" distR="0" wp14:anchorId="409DE067" wp14:editId="61C93573">
            <wp:extent cx="2028825" cy="1400175"/>
            <wp:effectExtent l="0" t="0" r="9525" b="9525"/>
            <wp:docPr id="10" name="Picture 10" descr="Right triangle ABC: right angle labeled C, positioned at the lower-left side&#10;of the triangle; angle A positioned at top-left; angle B positioned at bottom-right. Side lengths: AC=3, CB=7, and&#10;AB=lower cas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ght triangle ABC: right angle labeled C, positioned at the lower-left side&#10;of the triangle; angle A positioned at top-left; angle B positioned at bottom-right. Side lengths: AC=3, CB=7, and&#10;AB=lower case 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825" cy="1400175"/>
                    </a:xfrm>
                    <a:prstGeom prst="rect">
                      <a:avLst/>
                    </a:prstGeom>
                    <a:noFill/>
                    <a:ln>
                      <a:noFill/>
                    </a:ln>
                  </pic:spPr>
                </pic:pic>
              </a:graphicData>
            </a:graphic>
          </wp:inline>
        </w:drawing>
      </w:r>
    </w:p>
    <w:p w14:paraId="4559624A" w14:textId="77777777" w:rsidR="004E7141" w:rsidRPr="001A7E31" w:rsidRDefault="004E7141" w:rsidP="004E7141">
      <w:pPr>
        <w:pStyle w:val="NormalWeb"/>
        <w:rPr>
          <w:rFonts w:ascii="Arial" w:hAnsi="Arial" w:cs="Arial"/>
        </w:rPr>
      </w:pPr>
      <w:r w:rsidRPr="001A7E31">
        <w:rPr>
          <w:rFonts w:ascii="Arial" w:hAnsi="Arial" w:cs="Arial"/>
        </w:rPr>
        <w:t>Reminder:</w:t>
      </w:r>
    </w:p>
    <w:p w14:paraId="111C7F43" w14:textId="77777777" w:rsidR="004E7141" w:rsidRPr="001A7E31" w:rsidRDefault="004E7141" w:rsidP="004E7141">
      <w:pPr>
        <w:pStyle w:val="NormalWeb"/>
        <w:rPr>
          <w:rFonts w:ascii="Arial" w:hAnsi="Arial" w:cs="Arial"/>
        </w:rPr>
      </w:pPr>
      <w:r w:rsidRPr="001A7E31">
        <w:rPr>
          <w:rFonts w:ascii="Arial" w:hAnsi="Arial" w:cs="Arial"/>
        </w:rPr>
        <w:t xml:space="preserve">tan A = 7/3 therefore </w:t>
      </w:r>
      <w:r w:rsidRPr="001A7E31">
        <w:rPr>
          <w:rFonts w:ascii="Arial" w:hAnsi="Arial" w:cs="Arial"/>
          <w:i/>
          <w:iCs/>
        </w:rPr>
        <w:t>m</w:t>
      </w:r>
      <w:r w:rsidRPr="001A7E31">
        <w:rPr>
          <w:rFonts w:ascii="Cambria Math" w:hAnsi="Cambria Math" w:cs="Cambria Math"/>
        </w:rPr>
        <w:t>∠</w:t>
      </w:r>
      <w:r w:rsidRPr="001A7E31">
        <w:rPr>
          <w:rFonts w:ascii="Arial" w:hAnsi="Arial" w:cs="Arial"/>
        </w:rPr>
        <w:t>A = tan</w:t>
      </w:r>
      <w:r w:rsidRPr="001A7E31">
        <w:rPr>
          <w:rFonts w:ascii="Arial" w:hAnsi="Arial" w:cs="Arial"/>
          <w:vertAlign w:val="superscript"/>
        </w:rPr>
        <w:t>-1</w:t>
      </w:r>
      <w:r w:rsidRPr="001A7E31">
        <w:rPr>
          <w:rFonts w:ascii="Arial" w:hAnsi="Arial" w:cs="Arial"/>
        </w:rPr>
        <w:t xml:space="preserve"> (7/3) </w:t>
      </w:r>
      <w:r w:rsidRPr="001A7E31">
        <w:rPr>
          <w:rFonts w:ascii="Arial" w:hAnsi="Arial" w:cs="Arial"/>
        </w:rPr>
        <w:br/>
      </w:r>
      <w:r w:rsidRPr="001A7E31">
        <w:rPr>
          <w:rFonts w:ascii="Arial" w:hAnsi="Arial" w:cs="Arial"/>
          <w:i/>
          <w:iCs/>
        </w:rPr>
        <w:t>m</w:t>
      </w:r>
      <w:r w:rsidRPr="001A7E31">
        <w:rPr>
          <w:rFonts w:ascii="Cambria Math" w:hAnsi="Cambria Math" w:cs="Cambria Math"/>
        </w:rPr>
        <w:t>∠</w:t>
      </w:r>
      <w:r w:rsidRPr="001A7E31">
        <w:rPr>
          <w:rFonts w:ascii="Arial" w:hAnsi="Arial" w:cs="Arial"/>
        </w:rPr>
        <w:t xml:space="preserve">A + </w:t>
      </w:r>
      <w:r w:rsidRPr="001A7E31">
        <w:rPr>
          <w:rFonts w:ascii="Arial" w:hAnsi="Arial" w:cs="Arial"/>
          <w:i/>
          <w:iCs/>
        </w:rPr>
        <w:t>m</w:t>
      </w:r>
      <w:r w:rsidRPr="001A7E31">
        <w:rPr>
          <w:rFonts w:ascii="Cambria Math" w:hAnsi="Cambria Math" w:cs="Cambria Math"/>
        </w:rPr>
        <w:t>∠</w:t>
      </w:r>
      <w:r w:rsidRPr="001A7E31">
        <w:rPr>
          <w:rFonts w:ascii="Arial" w:hAnsi="Arial" w:cs="Arial"/>
        </w:rPr>
        <w:t>B + 90° = 180°</w:t>
      </w:r>
      <w:r w:rsidRPr="001A7E31">
        <w:rPr>
          <w:rFonts w:ascii="Arial" w:hAnsi="Arial" w:cs="Arial"/>
        </w:rPr>
        <w:br/>
        <w:t xml:space="preserve">therefore </w:t>
      </w:r>
      <w:r w:rsidRPr="001A7E31">
        <w:rPr>
          <w:rFonts w:ascii="Arial" w:hAnsi="Arial" w:cs="Arial"/>
          <w:i/>
          <w:iCs/>
        </w:rPr>
        <w:t>m</w:t>
      </w:r>
      <w:r w:rsidRPr="001A7E31">
        <w:rPr>
          <w:rFonts w:ascii="Cambria Math" w:hAnsi="Cambria Math" w:cs="Cambria Math"/>
        </w:rPr>
        <w:t>∠</w:t>
      </w:r>
      <w:r w:rsidRPr="001A7E31">
        <w:rPr>
          <w:rFonts w:ascii="Arial" w:hAnsi="Arial" w:cs="Arial"/>
        </w:rPr>
        <w:t xml:space="preserve">B = 90° − </w:t>
      </w:r>
      <w:r w:rsidRPr="001A7E31">
        <w:rPr>
          <w:rFonts w:ascii="Arial" w:hAnsi="Arial" w:cs="Arial"/>
          <w:i/>
          <w:iCs/>
        </w:rPr>
        <w:t>m</w:t>
      </w:r>
      <w:r w:rsidRPr="001A7E31">
        <w:rPr>
          <w:rFonts w:ascii="Cambria Math" w:hAnsi="Cambria Math" w:cs="Cambria Math"/>
        </w:rPr>
        <w:t>∠</w:t>
      </w:r>
      <w:r w:rsidRPr="001A7E31">
        <w:rPr>
          <w:rFonts w:ascii="Arial" w:hAnsi="Arial" w:cs="Arial"/>
        </w:rPr>
        <w:t>A</w:t>
      </w:r>
    </w:p>
    <w:p w14:paraId="0D4AE0AB" w14:textId="77777777" w:rsidR="004E7141" w:rsidRPr="001A7E31" w:rsidRDefault="004E7141" w:rsidP="004E7141">
      <w:pPr>
        <w:pStyle w:val="NormalWeb"/>
        <w:rPr>
          <w:rFonts w:ascii="Arial" w:hAnsi="Arial" w:cs="Arial"/>
        </w:rPr>
      </w:pPr>
      <w:r w:rsidRPr="001A7E31">
        <w:rPr>
          <w:rFonts w:ascii="Arial" w:hAnsi="Arial" w:cs="Arial"/>
        </w:rPr>
        <w:t>c = √3</w:t>
      </w:r>
      <w:r w:rsidRPr="001A7E31">
        <w:rPr>
          <w:rFonts w:ascii="Arial" w:hAnsi="Arial" w:cs="Arial"/>
          <w:vertAlign w:val="superscript"/>
        </w:rPr>
        <w:t>2</w:t>
      </w:r>
      <w:r w:rsidRPr="001A7E31">
        <w:rPr>
          <w:rFonts w:ascii="Arial" w:hAnsi="Arial" w:cs="Arial"/>
        </w:rPr>
        <w:t>+7</w:t>
      </w:r>
      <w:r w:rsidRPr="001A7E31">
        <w:rPr>
          <w:rFonts w:ascii="Arial" w:hAnsi="Arial" w:cs="Arial"/>
          <w:vertAlign w:val="superscript"/>
        </w:rPr>
        <w:t>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65"/>
        <w:gridCol w:w="1559"/>
      </w:tblGrid>
      <w:tr w:rsidR="004E7141" w14:paraId="29F1474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C99C3DC" w14:textId="77777777" w:rsidR="004E7141" w:rsidRDefault="004E7141">
            <w:r>
              <w:rPr>
                <w:rStyle w:val="Strong"/>
              </w:rPr>
              <w:t>mode, down arrow, down arrow, right arrow, right arrow, 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B8A32" w14:textId="77777777" w:rsidR="004E7141" w:rsidRDefault="004E7141">
            <w:r>
              <w:t>Result = 1</w:t>
            </w:r>
          </w:p>
        </w:tc>
      </w:tr>
      <w:tr w:rsidR="004E7141" w14:paraId="34AAC4A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8484198" w14:textId="77777777" w:rsidR="004E7141" w:rsidRDefault="004E7141">
            <w:r>
              <w:rPr>
                <w:rStyle w:val="Strong"/>
              </w:rPr>
              <w:t>clear, 2nd, [tan</w:t>
            </w:r>
            <w:r>
              <w:rPr>
                <w:rStyle w:val="Strong"/>
                <w:vertAlign w:val="superscript"/>
              </w:rPr>
              <w:t>-1</w:t>
            </w:r>
            <w:r>
              <w:rPr>
                <w:rStyle w:val="Strong"/>
              </w:rPr>
              <w:t>]</w:t>
            </w:r>
            <w:r>
              <w:t xml:space="preserve">, </w:t>
            </w:r>
            <w:r>
              <w:rPr>
                <w:b/>
                <w:bCs/>
              </w:rPr>
              <w:t>7</w:t>
            </w:r>
            <w:r>
              <w:t xml:space="preserve">, </w:t>
            </w:r>
            <w:r>
              <w:rPr>
                <w:rStyle w:val="Strong"/>
              </w:rPr>
              <w:t>n/d</w:t>
            </w:r>
            <w:r>
              <w:t xml:space="preserve">, </w:t>
            </w:r>
            <w:r>
              <w:rPr>
                <w:b/>
                <w:bCs/>
              </w:rPr>
              <w:t>3</w:t>
            </w:r>
            <w:r>
              <w:t xml:space="preserve">, </w:t>
            </w:r>
            <w:r>
              <w:rPr>
                <w:rStyle w:val="Strong"/>
              </w:rPr>
              <w:t>right arrow, ),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923AE" w14:textId="77777777" w:rsidR="004E7141" w:rsidRDefault="004E7141">
            <w:r>
              <w:t>Result = 66.8  </w:t>
            </w:r>
          </w:p>
        </w:tc>
      </w:tr>
      <w:tr w:rsidR="004E7141" w14:paraId="779CB3D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646C04A" w14:textId="77777777" w:rsidR="004E7141" w:rsidRDefault="004E7141">
            <w:r>
              <w:rPr>
                <w:b/>
                <w:bCs/>
              </w:rPr>
              <w:t>90</w:t>
            </w:r>
            <w:r>
              <w:t xml:space="preserve">, </w:t>
            </w:r>
            <w:r>
              <w:rPr>
                <w:rStyle w:val="Strong"/>
              </w:rPr>
              <w:t>−, 2nd, [ans],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BA243" w14:textId="77777777" w:rsidR="004E7141" w:rsidRDefault="004E7141">
            <w:r>
              <w:t>Result = 23.2</w:t>
            </w:r>
          </w:p>
        </w:tc>
      </w:tr>
      <w:tr w:rsidR="004E7141" w14:paraId="4197A68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1AC0E3B" w14:textId="77777777" w:rsidR="004E7141" w:rsidRDefault="004E7141">
            <w:r>
              <w:rPr>
                <w:rStyle w:val="Strong"/>
              </w:rPr>
              <w:t>2nd, [√]</w:t>
            </w:r>
            <w:r>
              <w:t xml:space="preserve">, </w:t>
            </w:r>
            <w:r>
              <w:rPr>
                <w:b/>
                <w:bCs/>
              </w:rPr>
              <w:t>3</w:t>
            </w:r>
            <w:r>
              <w:t xml:space="preserve">, </w:t>
            </w:r>
            <w:r>
              <w:rPr>
                <w:rStyle w:val="Strong"/>
              </w:rPr>
              <w:t>x</w:t>
            </w:r>
            <w:r>
              <w:rPr>
                <w:rStyle w:val="Strong"/>
                <w:vertAlign w:val="superscript"/>
              </w:rPr>
              <w:t>2</w:t>
            </w:r>
            <w:r>
              <w:rPr>
                <w:rStyle w:val="Strong"/>
              </w:rPr>
              <w:t>, +</w:t>
            </w:r>
            <w:r>
              <w:t xml:space="preserve">, </w:t>
            </w:r>
            <w:r>
              <w:rPr>
                <w:b/>
                <w:bCs/>
              </w:rPr>
              <w:t>7</w:t>
            </w:r>
            <w:r>
              <w:t xml:space="preserve">, </w:t>
            </w:r>
            <w:r>
              <w:rPr>
                <w:rStyle w:val="Strong"/>
              </w:rPr>
              <w:t>x</w:t>
            </w:r>
            <w:r>
              <w:rPr>
                <w:rStyle w:val="Strong"/>
                <w:vertAlign w:val="superscript"/>
              </w:rPr>
              <w:t>2</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AC014" w14:textId="77777777" w:rsidR="004E7141" w:rsidRDefault="004E7141">
            <w:r>
              <w:t>Result = √58</w:t>
            </w:r>
          </w:p>
        </w:tc>
      </w:tr>
      <w:tr w:rsidR="004E7141" w14:paraId="515D656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1DBFB54" w14:textId="77777777" w:rsidR="004E7141" w:rsidRDefault="004E7141">
            <w:r>
              <w:rPr>
                <w:rStyle w:val="Strong"/>
              </w:rPr>
              <w:t>[left-right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5BC81" w14:textId="77777777" w:rsidR="004E7141" w:rsidRDefault="004E7141">
            <w:r>
              <w:t>Result = 7.6</w:t>
            </w:r>
          </w:p>
        </w:tc>
      </w:tr>
    </w:tbl>
    <w:p w14:paraId="0708C1CB" w14:textId="77777777" w:rsidR="004E7141" w:rsidRPr="001A7E31" w:rsidRDefault="004E7141" w:rsidP="004E7141">
      <w:pPr>
        <w:pStyle w:val="NormalWeb"/>
        <w:rPr>
          <w:rFonts w:ascii="Arial" w:hAnsi="Arial" w:cs="Arial"/>
        </w:rPr>
      </w:pPr>
      <w:r w:rsidRPr="001A7E31">
        <w:rPr>
          <w:rFonts w:ascii="Arial" w:hAnsi="Arial" w:cs="Arial"/>
        </w:rPr>
        <w:t>To one decimal place, the measure of angle A is 66.8°, the measure of angle B is 23.2°, and the length of the hypotenuse is 7.6 meters.</w:t>
      </w:r>
    </w:p>
    <w:p w14:paraId="75FF4F40" w14:textId="77777777" w:rsidR="004E7141" w:rsidRDefault="004E7141" w:rsidP="004E7141">
      <w:pPr>
        <w:pStyle w:val="Heading2"/>
      </w:pPr>
      <w:bookmarkStart w:id="58" w:name="_Toc6569791"/>
      <w:r>
        <w:t>Hyperbolics</w:t>
      </w:r>
      <w:bookmarkEnd w:id="58"/>
    </w:p>
    <w:p w14:paraId="5E904787" w14:textId="78911B30" w:rsidR="004E7141" w:rsidRPr="001A7E31" w:rsidRDefault="004E7141" w:rsidP="004E7141">
      <w:pPr>
        <w:pStyle w:val="NormalWeb"/>
        <w:rPr>
          <w:rFonts w:ascii="Arial" w:hAnsi="Arial" w:cs="Arial"/>
        </w:rPr>
      </w:pPr>
      <w:r w:rsidRPr="001A7E31">
        <w:rPr>
          <w:rStyle w:val="Strong"/>
          <w:rFonts w:ascii="Arial" w:hAnsi="Arial" w:cs="Arial"/>
        </w:rPr>
        <w:t>2nd [hyp]</w:t>
      </w:r>
    </w:p>
    <w:p w14:paraId="6014FADB" w14:textId="77777777" w:rsidR="004E7141" w:rsidRPr="001A7E31" w:rsidRDefault="004E7141" w:rsidP="004E7141">
      <w:pPr>
        <w:pStyle w:val="NormalWeb"/>
        <w:rPr>
          <w:rFonts w:ascii="Arial" w:hAnsi="Arial" w:cs="Arial"/>
        </w:rPr>
      </w:pPr>
      <w:r w:rsidRPr="001A7E31">
        <w:rPr>
          <w:rStyle w:val="Strong"/>
          <w:rFonts w:ascii="Arial" w:hAnsi="Arial" w:cs="Arial"/>
        </w:rPr>
        <w:t>2nd [hyp]</w:t>
      </w:r>
      <w:r w:rsidRPr="001A7E31">
        <w:rPr>
          <w:rFonts w:ascii="Arial" w:hAnsi="Arial" w:cs="Arial"/>
        </w:rPr>
        <w:t xml:space="preserve"> displays the </w:t>
      </w:r>
      <w:r w:rsidRPr="001A7E31">
        <w:rPr>
          <w:rFonts w:ascii="Arial" w:hAnsi="Arial" w:cs="Arial"/>
          <w:b/>
          <w:bCs/>
        </w:rPr>
        <w:t>HYP</w:t>
      </w:r>
      <w:r w:rsidRPr="001A7E31">
        <w:rPr>
          <w:rFonts w:ascii="Arial" w:hAnsi="Arial" w:cs="Arial"/>
        </w:rPr>
        <w:t xml:space="preserve"> indicator and accesses the hyperbolic function of the next trigonometry key that you press. Angle modes do not affect hyperbolic calculations.</w:t>
      </w:r>
    </w:p>
    <w:p w14:paraId="1FE88438" w14:textId="71CCFDCA" w:rsidR="004E7141" w:rsidRDefault="004E7141" w:rsidP="00452B9A">
      <w:pPr>
        <w:rPr>
          <w:b/>
          <w:bCs/>
          <w:i/>
          <w:iCs/>
        </w:rPr>
      </w:pPr>
      <w:r w:rsidRPr="00452B9A">
        <w:rPr>
          <w:b/>
          <w:bCs/>
          <w:i/>
          <w:iCs/>
        </w:rPr>
        <w:lastRenderedPageBreak/>
        <w:t>Example</w:t>
      </w:r>
    </w:p>
    <w:p w14:paraId="60312A3D"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7"/>
        <w:gridCol w:w="5833"/>
        <w:gridCol w:w="2134"/>
      </w:tblGrid>
      <w:tr w:rsidR="004E7141" w14:paraId="0283478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2517F5" w14:textId="77777777" w:rsidR="004E7141" w:rsidRDefault="004E7141">
            <w:r>
              <w:t>HYP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4F403" w14:textId="77777777" w:rsidR="004E7141" w:rsidRDefault="004E7141">
            <w:r>
              <w:rPr>
                <w:rStyle w:val="Strong"/>
              </w:rPr>
              <w:t>2nd, [hyp], sin</w:t>
            </w:r>
            <w:r>
              <w:t xml:space="preserve">, </w:t>
            </w:r>
            <w:r>
              <w:rPr>
                <w:b/>
                <w:bCs/>
              </w:rPr>
              <w:t>5</w:t>
            </w:r>
            <w:r>
              <w:t xml:space="preserve">, </w:t>
            </w:r>
            <w:r>
              <w:rPr>
                <w:rStyle w:val="Strong"/>
              </w:rPr>
              <w:t>), +</w:t>
            </w:r>
            <w:r>
              <w:t xml:space="preserve">, </w:t>
            </w:r>
            <w:r>
              <w:rPr>
                <w:b/>
                <w:bCs/>
              </w:rPr>
              <w:t>2</w:t>
            </w:r>
            <w:r>
              <w:t>,</w:t>
            </w:r>
            <w:r>
              <w:br/>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1E10B" w14:textId="77777777" w:rsidR="004E7141" w:rsidRDefault="004E7141">
            <w:r>
              <w:t>Result = 76.20321058  </w:t>
            </w:r>
          </w:p>
        </w:tc>
      </w:tr>
      <w:tr w:rsidR="004E7141" w14:paraId="47FDA00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15CBCED"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87543" w14:textId="77777777" w:rsidR="004E7141" w:rsidRDefault="004E7141">
            <w:r>
              <w:rPr>
                <w:rStyle w:val="Strong"/>
              </w:rPr>
              <w:t>up arrow, up arrow, enter, left arrow, left arrow, left arrow, left arrow, left arrow</w:t>
            </w:r>
            <w:r>
              <w:t>,  </w:t>
            </w:r>
            <w:r>
              <w:br/>
            </w:r>
            <w:r>
              <w:rPr>
                <w:rStyle w:val="Strong"/>
              </w:rPr>
              <w:t>2nd, [hyp], 2nd, [sin</w:t>
            </w:r>
            <w:r>
              <w:rPr>
                <w:rStyle w:val="Strong"/>
                <w:vertAlign w:val="superscript"/>
              </w:rPr>
              <w:t>-1</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77FC5" w14:textId="77777777" w:rsidR="004E7141" w:rsidRDefault="004E7141">
            <w:r>
              <w:t>Result = 4.312438341</w:t>
            </w:r>
          </w:p>
        </w:tc>
      </w:tr>
    </w:tbl>
    <w:p w14:paraId="67F00E84" w14:textId="77777777" w:rsidR="004E7141" w:rsidRDefault="004E7141" w:rsidP="004E7141">
      <w:pPr>
        <w:pStyle w:val="Heading2"/>
      </w:pPr>
      <w:bookmarkStart w:id="59" w:name="_Toc6569792"/>
      <w:r>
        <w:t>Logarithm and exponential functions</w:t>
      </w:r>
      <w:bookmarkEnd w:id="59"/>
    </w:p>
    <w:p w14:paraId="7F69DB14" w14:textId="77777777" w:rsidR="004E7141" w:rsidRPr="001A7E31" w:rsidRDefault="004E7141" w:rsidP="004E7141">
      <w:pPr>
        <w:pStyle w:val="NormalWeb"/>
        <w:rPr>
          <w:rFonts w:ascii="Arial" w:hAnsi="Arial" w:cs="Arial"/>
        </w:rPr>
      </w:pPr>
      <w:r w:rsidRPr="001A7E31">
        <w:rPr>
          <w:rStyle w:val="Strong"/>
          <w:rFonts w:ascii="Arial" w:hAnsi="Arial" w:cs="Arial"/>
        </w:rPr>
        <w:t>log    In    2nd [10</w:t>
      </w:r>
      <w:r w:rsidRPr="001A7E31">
        <w:rPr>
          <w:rStyle w:val="Strong"/>
          <w:rFonts w:ascii="Arial" w:hAnsi="Arial" w:cs="Arial"/>
          <w:vertAlign w:val="superscript"/>
        </w:rPr>
        <w:t>x</w:t>
      </w:r>
      <w:r w:rsidRPr="001A7E31">
        <w:rPr>
          <w:rStyle w:val="Strong"/>
          <w:rFonts w:ascii="Arial" w:hAnsi="Arial" w:cs="Arial"/>
        </w:rPr>
        <w:t>]    2nd [e</w:t>
      </w:r>
      <w:r w:rsidRPr="001A7E31">
        <w:rPr>
          <w:rStyle w:val="Strong"/>
          <w:rFonts w:ascii="Arial" w:hAnsi="Arial" w:cs="Arial"/>
          <w:vertAlign w:val="superscript"/>
        </w:rPr>
        <w:t>x</w:t>
      </w:r>
      <w:r w:rsidRPr="001A7E31">
        <w:rPr>
          <w:rStyle w:val="Strong"/>
          <w:rFonts w:ascii="Arial" w:hAnsi="Arial" w:cs="Arial"/>
        </w:rPr>
        <w:t>]</w:t>
      </w:r>
    </w:p>
    <w:p w14:paraId="1B069B82" w14:textId="77777777" w:rsidR="004E7141" w:rsidRPr="001A7E31" w:rsidRDefault="004E7141" w:rsidP="004E7141">
      <w:pPr>
        <w:pStyle w:val="NormalWeb"/>
        <w:rPr>
          <w:rFonts w:ascii="Arial" w:hAnsi="Arial" w:cs="Arial"/>
        </w:rPr>
      </w:pPr>
      <w:r w:rsidRPr="001A7E31">
        <w:rPr>
          <w:rStyle w:val="Strong"/>
          <w:rFonts w:ascii="Arial" w:hAnsi="Arial" w:cs="Arial"/>
        </w:rPr>
        <w:t>log</w:t>
      </w:r>
      <w:r w:rsidRPr="001A7E31">
        <w:rPr>
          <w:rFonts w:ascii="Arial" w:hAnsi="Arial" w:cs="Arial"/>
        </w:rPr>
        <w:t xml:space="preserve"> yields the common logarithm of a number.</w:t>
      </w:r>
    </w:p>
    <w:p w14:paraId="67888CD6" w14:textId="77777777" w:rsidR="004E7141" w:rsidRPr="001A7E31" w:rsidRDefault="004E7141" w:rsidP="004E7141">
      <w:pPr>
        <w:pStyle w:val="NormalWeb"/>
        <w:rPr>
          <w:rFonts w:ascii="Arial" w:hAnsi="Arial" w:cs="Arial"/>
        </w:rPr>
      </w:pPr>
      <w:r w:rsidRPr="001A7E31">
        <w:rPr>
          <w:rStyle w:val="Strong"/>
          <w:rFonts w:ascii="Arial" w:hAnsi="Arial" w:cs="Arial"/>
        </w:rPr>
        <w:t>In</w:t>
      </w:r>
      <w:r w:rsidRPr="001A7E31">
        <w:rPr>
          <w:rFonts w:ascii="Arial" w:hAnsi="Arial" w:cs="Arial"/>
        </w:rPr>
        <w:t xml:space="preserve"> yields the logarithm of a number to the base e (e ≈ 2.819291929).</w:t>
      </w:r>
    </w:p>
    <w:p w14:paraId="7C8FD9EF" w14:textId="77777777" w:rsidR="004E7141" w:rsidRPr="001A7E31" w:rsidRDefault="004E7141" w:rsidP="004E7141">
      <w:pPr>
        <w:pStyle w:val="NormalWeb"/>
        <w:rPr>
          <w:rFonts w:ascii="Arial" w:hAnsi="Arial" w:cs="Arial"/>
        </w:rPr>
      </w:pPr>
      <w:r w:rsidRPr="001A7E31">
        <w:rPr>
          <w:rStyle w:val="Strong"/>
          <w:rFonts w:ascii="Arial" w:hAnsi="Arial" w:cs="Arial"/>
        </w:rPr>
        <w:t>2nd [10</w:t>
      </w:r>
      <w:r w:rsidRPr="001A7E31">
        <w:rPr>
          <w:rStyle w:val="Strong"/>
          <w:rFonts w:ascii="Arial" w:hAnsi="Arial" w:cs="Arial"/>
          <w:vertAlign w:val="superscript"/>
        </w:rPr>
        <w:t>x</w:t>
      </w:r>
      <w:r w:rsidRPr="001A7E31">
        <w:rPr>
          <w:rStyle w:val="Strong"/>
          <w:rFonts w:ascii="Arial" w:hAnsi="Arial" w:cs="Arial"/>
        </w:rPr>
        <w:t>]</w:t>
      </w:r>
      <w:r w:rsidRPr="001A7E31">
        <w:rPr>
          <w:rFonts w:ascii="Arial" w:hAnsi="Arial" w:cs="Arial"/>
        </w:rPr>
        <w:t xml:space="preserve"> raises 10 to the power you specify.</w:t>
      </w:r>
    </w:p>
    <w:p w14:paraId="35A8B11E" w14:textId="77777777" w:rsidR="004E7141" w:rsidRPr="001A7E31" w:rsidRDefault="004E7141" w:rsidP="004E7141">
      <w:pPr>
        <w:pStyle w:val="NormalWeb"/>
        <w:rPr>
          <w:rFonts w:ascii="Arial" w:hAnsi="Arial" w:cs="Arial"/>
        </w:rPr>
      </w:pPr>
      <w:r w:rsidRPr="001A7E31">
        <w:rPr>
          <w:rStyle w:val="Strong"/>
          <w:rFonts w:ascii="Arial" w:hAnsi="Arial" w:cs="Arial"/>
        </w:rPr>
        <w:t>2nd [e</w:t>
      </w:r>
      <w:r w:rsidRPr="001A7E31">
        <w:rPr>
          <w:rStyle w:val="Strong"/>
          <w:rFonts w:ascii="Arial" w:hAnsi="Arial" w:cs="Arial"/>
          <w:vertAlign w:val="superscript"/>
        </w:rPr>
        <w:t>x</w:t>
      </w:r>
      <w:r w:rsidRPr="001A7E31">
        <w:rPr>
          <w:rStyle w:val="Strong"/>
          <w:rFonts w:ascii="Arial" w:hAnsi="Arial" w:cs="Arial"/>
        </w:rPr>
        <w:t>]</w:t>
      </w:r>
      <w:r w:rsidRPr="001A7E31">
        <w:rPr>
          <w:rFonts w:ascii="Arial" w:hAnsi="Arial" w:cs="Arial"/>
        </w:rPr>
        <w:t xml:space="preserve"> raises </w:t>
      </w:r>
      <w:r w:rsidRPr="001A7E31">
        <w:rPr>
          <w:rFonts w:ascii="Arial" w:hAnsi="Arial" w:cs="Arial"/>
          <w:i/>
          <w:iCs/>
        </w:rPr>
        <w:t>e</w:t>
      </w:r>
      <w:r w:rsidRPr="001A7E31">
        <w:rPr>
          <w:rFonts w:ascii="Arial" w:hAnsi="Arial" w:cs="Arial"/>
        </w:rPr>
        <w:t xml:space="preserve"> to the power you specify.</w:t>
      </w:r>
    </w:p>
    <w:p w14:paraId="239F9927" w14:textId="592E49BD" w:rsidR="004E7141" w:rsidRDefault="004E7141" w:rsidP="00452B9A">
      <w:pPr>
        <w:rPr>
          <w:b/>
          <w:bCs/>
          <w:i/>
          <w:iCs/>
        </w:rPr>
      </w:pPr>
      <w:r w:rsidRPr="00452B9A">
        <w:rPr>
          <w:b/>
          <w:bCs/>
          <w:i/>
          <w:iCs/>
        </w:rPr>
        <w:t>Examples</w:t>
      </w:r>
    </w:p>
    <w:p w14:paraId="5FCFC0DC"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
        <w:gridCol w:w="3667"/>
        <w:gridCol w:w="2519"/>
      </w:tblGrid>
      <w:tr w:rsidR="004E7141" w14:paraId="65EC530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CC32B0F" w14:textId="77777777" w:rsidR="004E7141" w:rsidRDefault="004E7141">
            <w:r>
              <w:t>LOG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7B9A4" w14:textId="77777777" w:rsidR="004E7141" w:rsidRDefault="004E7141">
            <w:r>
              <w:rPr>
                <w:rStyle w:val="Strong"/>
              </w:rPr>
              <w:t>log</w:t>
            </w:r>
            <w:r>
              <w:t xml:space="preserve">, </w:t>
            </w:r>
            <w:r>
              <w:rPr>
                <w:b/>
                <w:bCs/>
              </w:rPr>
              <w:t>1</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97E3B" w14:textId="77777777" w:rsidR="004E7141" w:rsidRDefault="004E7141">
            <w:r>
              <w:t>Result = 0</w:t>
            </w:r>
          </w:p>
        </w:tc>
      </w:tr>
      <w:tr w:rsidR="004E7141" w14:paraId="0E07AA4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3948B2" w14:textId="77777777" w:rsidR="004E7141" w:rsidRDefault="004E7141">
            <w:r>
              <w:t>LN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6ADC1" w14:textId="77777777" w:rsidR="004E7141" w:rsidRDefault="004E7141">
            <w:r>
              <w:rPr>
                <w:rStyle w:val="Strong"/>
              </w:rPr>
              <w:t>In</w:t>
            </w:r>
            <w:r>
              <w:t xml:space="preserve">, </w:t>
            </w:r>
            <w:r>
              <w:rPr>
                <w:b/>
                <w:bCs/>
              </w:rPr>
              <w:t>1</w:t>
            </w:r>
            <w:r>
              <w:t>,</w:t>
            </w:r>
            <w:r>
              <w:br/>
            </w:r>
            <w:r>
              <w:rPr>
                <w:b/>
                <w:bCs/>
              </w:rPr>
              <w:t>5</w:t>
            </w:r>
            <w:r>
              <w:t xml:space="preserve">, </w:t>
            </w:r>
            <w:r>
              <w:rPr>
                <w:rStyle w:val="Strong"/>
              </w:rPr>
              <w:t>), ×,</w:t>
            </w:r>
            <w:r>
              <w:t xml:space="preserve"> </w:t>
            </w:r>
            <w:r>
              <w:rPr>
                <w:b/>
                <w:bCs/>
              </w:rPr>
              <w:t>2</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49DD3" w14:textId="77777777" w:rsidR="004E7141" w:rsidRDefault="004E7141">
            <w:r>
              <w:t>Result = 5.416100402  </w:t>
            </w:r>
          </w:p>
        </w:tc>
      </w:tr>
      <w:tr w:rsidR="004E7141" w14:paraId="7164B18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71B4A2A" w14:textId="77777777" w:rsidR="004E7141" w:rsidRDefault="004E7141">
            <w:r>
              <w:t>10</w:t>
            </w:r>
            <w:r>
              <w:rPr>
                <w:vertAlign w:val="superscript"/>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F92332" w14:textId="77777777" w:rsidR="004E7141" w:rsidRDefault="004E7141">
            <w:r>
              <w:rPr>
                <w:rStyle w:val="Strong"/>
              </w:rPr>
              <w:t>2nd, [10</w:t>
            </w:r>
            <w:r>
              <w:rPr>
                <w:rStyle w:val="Strong"/>
                <w:vertAlign w:val="superscript"/>
              </w:rPr>
              <w:t>x</w:t>
            </w:r>
            <w:r>
              <w:rPr>
                <w:rStyle w:val="Strong"/>
              </w:rPr>
              <w:t>], log</w:t>
            </w:r>
            <w:r>
              <w:t xml:space="preserve">, </w:t>
            </w:r>
            <w:r>
              <w:rPr>
                <w:b/>
                <w:bCs/>
              </w:rPr>
              <w:t>2</w:t>
            </w:r>
            <w:r>
              <w:t xml:space="preserve">, </w:t>
            </w:r>
            <w:r>
              <w:rPr>
                <w:rStyle w:val="Strong"/>
              </w:rPr>
              <w:t>), enter</w:t>
            </w:r>
            <w:r>
              <w:t>,</w:t>
            </w:r>
            <w:r>
              <w:br/>
            </w:r>
            <w:r>
              <w:rPr>
                <w:rStyle w:val="Strong"/>
              </w:rPr>
              <w:t>log, 2nd, [10</w:t>
            </w:r>
            <w:r>
              <w:rPr>
                <w:rStyle w:val="Strong"/>
                <w:vertAlign w:val="superscript"/>
              </w:rPr>
              <w:t>x</w:t>
            </w:r>
            <w:r>
              <w:rPr>
                <w:rStyle w:val="Strong"/>
              </w:rPr>
              <w:t>]</w:t>
            </w:r>
            <w:r>
              <w:t xml:space="preserve">, </w:t>
            </w:r>
            <w:r>
              <w:rPr>
                <w:b/>
                <w:bCs/>
              </w:rPr>
              <w:t>5</w:t>
            </w:r>
            <w:r>
              <w:t xml:space="preserve">, </w:t>
            </w:r>
            <w:r>
              <w:rPr>
                <w:rStyle w:val="Strong"/>
              </w:rPr>
              <w:t>right arrow, )</w:t>
            </w:r>
            <w:r>
              <w:t>,  </w:t>
            </w:r>
            <w:r>
              <w:br/>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80B43" w14:textId="77777777" w:rsidR="004E7141" w:rsidRDefault="004E7141">
            <w:r>
              <w:t>Result = 5</w:t>
            </w:r>
          </w:p>
        </w:tc>
      </w:tr>
      <w:tr w:rsidR="004E7141" w14:paraId="5B91ED7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FA6320" w14:textId="77777777" w:rsidR="004E7141" w:rsidRDefault="004E7141">
            <w:r>
              <w:t>e</w:t>
            </w:r>
            <w:r>
              <w:rPr>
                <w:vertAlign w:val="superscript"/>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9A48F" w14:textId="77777777" w:rsidR="004E7141" w:rsidRDefault="004E7141">
            <w:r>
              <w:rPr>
                <w:rStyle w:val="Strong"/>
              </w:rPr>
              <w:t>2nd, [e</w:t>
            </w:r>
            <w:r>
              <w:rPr>
                <w:rStyle w:val="Strong"/>
                <w:vertAlign w:val="superscript"/>
              </w:rPr>
              <w:t>x</w:t>
            </w:r>
            <w:r>
              <w:rPr>
                <w:rStyle w:val="Strong"/>
              </w:rPr>
              <w:t>], ·</w:t>
            </w:r>
            <w:r>
              <w:t xml:space="preserve">, </w:t>
            </w:r>
            <w:r>
              <w:rPr>
                <w:b/>
                <w:bCs/>
              </w:rPr>
              <w:t>5</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AC4F0" w14:textId="77777777" w:rsidR="004E7141" w:rsidRDefault="004E7141">
            <w:r>
              <w:t>Result = 1.648721271</w:t>
            </w:r>
          </w:p>
        </w:tc>
      </w:tr>
    </w:tbl>
    <w:p w14:paraId="085117D4" w14:textId="77777777" w:rsidR="004E7141" w:rsidRDefault="004E7141" w:rsidP="004E7141">
      <w:pPr>
        <w:pStyle w:val="Heading2"/>
      </w:pPr>
      <w:bookmarkStart w:id="60" w:name="_Toc6569793"/>
      <w:r>
        <w:t>Constant</w:t>
      </w:r>
      <w:bookmarkEnd w:id="60"/>
    </w:p>
    <w:p w14:paraId="2A0BC8B4" w14:textId="281B2ED8" w:rsidR="004E7141" w:rsidRPr="001A7E31" w:rsidRDefault="004E7141" w:rsidP="004E7141">
      <w:pPr>
        <w:pStyle w:val="NormalWeb"/>
        <w:rPr>
          <w:rFonts w:ascii="Arial" w:hAnsi="Arial" w:cs="Arial"/>
        </w:rPr>
      </w:pPr>
      <w:r w:rsidRPr="001A7E31">
        <w:rPr>
          <w:rStyle w:val="Strong"/>
          <w:rFonts w:ascii="Arial" w:hAnsi="Arial" w:cs="Arial"/>
        </w:rPr>
        <w:t>2nd [K]</w:t>
      </w:r>
    </w:p>
    <w:p w14:paraId="211F6D12" w14:textId="77777777" w:rsidR="004E7141" w:rsidRPr="001A7E31" w:rsidRDefault="004E7141" w:rsidP="004E7141">
      <w:pPr>
        <w:pStyle w:val="NormalWeb"/>
        <w:rPr>
          <w:rFonts w:ascii="Arial" w:hAnsi="Arial" w:cs="Arial"/>
        </w:rPr>
      </w:pPr>
      <w:r w:rsidRPr="001A7E31">
        <w:rPr>
          <w:rStyle w:val="Strong"/>
          <w:rFonts w:ascii="Arial" w:hAnsi="Arial" w:cs="Arial"/>
        </w:rPr>
        <w:t>2nd [K]</w:t>
      </w:r>
      <w:r w:rsidRPr="001A7E31">
        <w:rPr>
          <w:rFonts w:ascii="Arial" w:hAnsi="Arial" w:cs="Arial"/>
        </w:rPr>
        <w:t xml:space="preserve"> turns Constant feature on and lets you define a constant.</w:t>
      </w:r>
    </w:p>
    <w:p w14:paraId="4DA8108C" w14:textId="77777777" w:rsidR="004E7141" w:rsidRPr="001A7E31" w:rsidRDefault="004E7141" w:rsidP="004E7141">
      <w:pPr>
        <w:pStyle w:val="NormalWeb"/>
        <w:rPr>
          <w:rFonts w:ascii="Arial" w:hAnsi="Arial" w:cs="Arial"/>
        </w:rPr>
      </w:pPr>
      <w:r w:rsidRPr="001A7E31">
        <w:rPr>
          <w:rFonts w:ascii="Arial" w:hAnsi="Arial" w:cs="Arial"/>
        </w:rPr>
        <w:t xml:space="preserve">To store an operation to </w:t>
      </w:r>
      <w:r w:rsidRPr="001A7E31">
        <w:rPr>
          <w:rFonts w:ascii="Arial" w:hAnsi="Arial" w:cs="Arial"/>
          <w:b/>
          <w:bCs/>
        </w:rPr>
        <w:t>K</w:t>
      </w:r>
      <w:r w:rsidRPr="001A7E31">
        <w:rPr>
          <w:rFonts w:ascii="Arial" w:hAnsi="Arial" w:cs="Arial"/>
        </w:rPr>
        <w:t xml:space="preserve"> and recall it:</w:t>
      </w:r>
    </w:p>
    <w:p w14:paraId="438FAFDD" w14:textId="77777777" w:rsidR="004E7141" w:rsidRPr="001A7E31" w:rsidRDefault="004E7141" w:rsidP="00E66CF4">
      <w:pPr>
        <w:numPr>
          <w:ilvl w:val="0"/>
          <w:numId w:val="21"/>
        </w:numPr>
        <w:spacing w:before="100" w:beforeAutospacing="1" w:after="100" w:afterAutospacing="1"/>
        <w:rPr>
          <w:rFonts w:cs="Arial"/>
        </w:rPr>
      </w:pPr>
      <w:r w:rsidRPr="001A7E31">
        <w:rPr>
          <w:rFonts w:cs="Arial"/>
        </w:rPr>
        <w:t xml:space="preserve">Press </w:t>
      </w:r>
      <w:r w:rsidRPr="001A7E31">
        <w:rPr>
          <w:rStyle w:val="Strong"/>
          <w:rFonts w:cs="Arial"/>
        </w:rPr>
        <w:t>2nd [K]</w:t>
      </w:r>
      <w:r w:rsidRPr="001A7E31">
        <w:rPr>
          <w:rFonts w:cs="Arial"/>
        </w:rPr>
        <w:t>.</w:t>
      </w:r>
    </w:p>
    <w:p w14:paraId="7A5A856D" w14:textId="77777777" w:rsidR="004E7141" w:rsidRPr="001A7E31" w:rsidRDefault="004E7141" w:rsidP="00E66CF4">
      <w:pPr>
        <w:numPr>
          <w:ilvl w:val="0"/>
          <w:numId w:val="21"/>
        </w:numPr>
        <w:spacing w:before="100" w:beforeAutospacing="1" w:after="100" w:afterAutospacing="1"/>
        <w:rPr>
          <w:rFonts w:cs="Arial"/>
        </w:rPr>
      </w:pPr>
      <w:r w:rsidRPr="001A7E31">
        <w:rPr>
          <w:rFonts w:cs="Arial"/>
        </w:rPr>
        <w:t>Enter any combination of numbers, operators, and/or values, up to 44 characters.</w:t>
      </w:r>
    </w:p>
    <w:p w14:paraId="7DBDA61F" w14:textId="77777777" w:rsidR="004E7141" w:rsidRPr="001A7E31" w:rsidRDefault="004E7141" w:rsidP="00E66CF4">
      <w:pPr>
        <w:numPr>
          <w:ilvl w:val="0"/>
          <w:numId w:val="21"/>
        </w:numPr>
        <w:spacing w:before="100" w:beforeAutospacing="1" w:after="100" w:afterAutospacing="1"/>
        <w:rPr>
          <w:rFonts w:cs="Arial"/>
        </w:rPr>
      </w:pPr>
      <w:r w:rsidRPr="001A7E31">
        <w:rPr>
          <w:rFonts w:cs="Arial"/>
        </w:rPr>
        <w:t xml:space="preserve">Press </w:t>
      </w:r>
      <w:r w:rsidRPr="001A7E31">
        <w:rPr>
          <w:rStyle w:val="Strong"/>
          <w:rFonts w:cs="Arial"/>
        </w:rPr>
        <w:t>enter</w:t>
      </w:r>
      <w:r w:rsidRPr="001A7E31">
        <w:rPr>
          <w:rFonts w:cs="Arial"/>
        </w:rPr>
        <w:t xml:space="preserve"> to save the operation. </w:t>
      </w:r>
      <w:r w:rsidRPr="001A7E31">
        <w:rPr>
          <w:rFonts w:cs="Arial"/>
          <w:b/>
          <w:bCs/>
        </w:rPr>
        <w:t>K</w:t>
      </w:r>
      <w:r w:rsidRPr="001A7E31">
        <w:rPr>
          <w:rFonts w:cs="Arial"/>
        </w:rPr>
        <w:t xml:space="preserve"> displays in the indicator line.</w:t>
      </w:r>
    </w:p>
    <w:p w14:paraId="6F9AF975" w14:textId="77777777" w:rsidR="004E7141" w:rsidRPr="001A7E31" w:rsidRDefault="004E7141" w:rsidP="00E66CF4">
      <w:pPr>
        <w:numPr>
          <w:ilvl w:val="0"/>
          <w:numId w:val="21"/>
        </w:numPr>
        <w:spacing w:before="100" w:beforeAutospacing="1" w:after="100" w:afterAutospacing="1"/>
        <w:rPr>
          <w:rFonts w:cs="Arial"/>
        </w:rPr>
      </w:pPr>
      <w:r w:rsidRPr="001A7E31">
        <w:rPr>
          <w:rFonts w:cs="Arial"/>
        </w:rPr>
        <w:t xml:space="preserve">Each subsequent time you press </w:t>
      </w:r>
      <w:r w:rsidRPr="001A7E31">
        <w:rPr>
          <w:rStyle w:val="Strong"/>
          <w:rFonts w:cs="Arial"/>
        </w:rPr>
        <w:t>enter</w:t>
      </w:r>
      <w:r w:rsidRPr="001A7E31">
        <w:rPr>
          <w:rFonts w:cs="Arial"/>
        </w:rPr>
        <w:t>, the TI-30XS calculator recalls the stored operation and applies it to the last answer or the current entry.</w:t>
      </w:r>
    </w:p>
    <w:p w14:paraId="2760E3A2" w14:textId="77777777" w:rsidR="004E7141" w:rsidRPr="001A7E31" w:rsidRDefault="004E7141" w:rsidP="004E7141">
      <w:pPr>
        <w:pStyle w:val="NormalWeb"/>
        <w:rPr>
          <w:rFonts w:ascii="Arial" w:hAnsi="Arial" w:cs="Arial"/>
        </w:rPr>
      </w:pPr>
      <w:r w:rsidRPr="001A7E31">
        <w:rPr>
          <w:rFonts w:ascii="Arial" w:hAnsi="Arial" w:cs="Arial"/>
        </w:rPr>
        <w:lastRenderedPageBreak/>
        <w:t xml:space="preserve">Press </w:t>
      </w:r>
      <w:r w:rsidRPr="001A7E31">
        <w:rPr>
          <w:rStyle w:val="Strong"/>
          <w:rFonts w:ascii="Arial" w:hAnsi="Arial" w:cs="Arial"/>
        </w:rPr>
        <w:t>2nd [K]</w:t>
      </w:r>
      <w:r w:rsidRPr="001A7E31">
        <w:rPr>
          <w:rFonts w:ascii="Arial" w:hAnsi="Arial" w:cs="Arial"/>
        </w:rPr>
        <w:t xml:space="preserve"> again to turn Constant feature off.</w:t>
      </w:r>
    </w:p>
    <w:p w14:paraId="4B098781" w14:textId="35E0DC53" w:rsidR="004E7141" w:rsidRDefault="004E7141" w:rsidP="00452B9A">
      <w:pPr>
        <w:rPr>
          <w:b/>
          <w:bCs/>
          <w:i/>
          <w:iCs/>
        </w:rPr>
      </w:pPr>
      <w:r w:rsidRPr="00452B9A">
        <w:rPr>
          <w:b/>
          <w:bCs/>
          <w:i/>
          <w:iCs/>
        </w:rPr>
        <w:t>Examples</w:t>
      </w:r>
    </w:p>
    <w:p w14:paraId="0E713D6A"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8"/>
        <w:gridCol w:w="2844"/>
        <w:gridCol w:w="2145"/>
      </w:tblGrid>
      <w:tr w:rsidR="004E7141" w14:paraId="0E1BA58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7A04EE8" w14:textId="77777777" w:rsidR="004E7141" w:rsidRDefault="004E7141">
            <w: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FFB76" w14:textId="77777777" w:rsidR="004E7141" w:rsidRDefault="004E7141">
            <w:r>
              <w:rPr>
                <w:rStyle w:val="Strong"/>
              </w:rPr>
              <w:t>2nd, [K]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ECE42" w14:textId="77777777" w:rsidR="004E7141" w:rsidRDefault="004E7141">
            <w:r>
              <w:t>Result = k=</w:t>
            </w:r>
          </w:p>
        </w:tc>
      </w:tr>
      <w:tr w:rsidR="004E7141" w14:paraId="54379E6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5A8EC13"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5872B" w14:textId="77777777" w:rsidR="004E7141" w:rsidRDefault="004E7141">
            <w:r>
              <w:rPr>
                <w:rStyle w:val="Strong"/>
              </w:rPr>
              <w:t>×</w:t>
            </w:r>
            <w:r>
              <w:t xml:space="preserve">, </w:t>
            </w:r>
            <w:r>
              <w:rPr>
                <w:b/>
                <w:bCs/>
              </w:rPr>
              <w:t>2</w:t>
            </w:r>
            <w:r>
              <w:t xml:space="preserve">, </w:t>
            </w:r>
            <w:r>
              <w:rPr>
                <w:rStyle w:val="Strong"/>
              </w:rPr>
              <w:t>+</w:t>
            </w:r>
            <w:r>
              <w:t xml:space="preserve">, </w:t>
            </w:r>
            <w:r>
              <w:rPr>
                <w:b/>
                <w:bCs/>
              </w:rPr>
              <w:t>3</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CF5689" w14:textId="77777777" w:rsidR="004E7141" w:rsidRDefault="004E7141">
            <w:r>
              <w:t>Result = k= * 2 + 3  </w:t>
            </w:r>
          </w:p>
        </w:tc>
      </w:tr>
      <w:tr w:rsidR="004E7141" w14:paraId="3A6ACB0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4C4F769"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46C1C" w14:textId="77777777" w:rsidR="004E7141" w:rsidRDefault="004E7141">
            <w:r>
              <w:rPr>
                <w:b/>
                <w:bCs/>
              </w:rPr>
              <w:t>4</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4367B" w14:textId="77777777" w:rsidR="004E7141" w:rsidRDefault="004E7141">
            <w:r>
              <w:t>Result = 11</w:t>
            </w:r>
          </w:p>
        </w:tc>
      </w:tr>
      <w:tr w:rsidR="004E7141" w14:paraId="7785ABA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DFB83D1"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CAC37" w14:textId="77777777" w:rsidR="004E7141" w:rsidRDefault="004E7141">
            <w:r>
              <w:rPr>
                <w:b/>
                <w:bCs/>
              </w:rPr>
              <w:t>6</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771CE" w14:textId="77777777" w:rsidR="004E7141" w:rsidRDefault="004E7141">
            <w:r>
              <w:t>Result = 15</w:t>
            </w:r>
          </w:p>
        </w:tc>
      </w:tr>
      <w:tr w:rsidR="004E7141" w14:paraId="3D75C8C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E17DC65" w14:textId="77777777" w:rsidR="004E7141" w:rsidRDefault="004E7141">
            <w:r>
              <w:t>Reset 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EF2B8" w14:textId="77777777" w:rsidR="004E7141" w:rsidRDefault="004E7141">
            <w:r>
              <w:rPr>
                <w:rStyle w:val="Strong"/>
              </w:rPr>
              <w:t>2nd, [K], 2nd, [K], clear</w:t>
            </w:r>
            <w:r>
              <w:t>,  </w:t>
            </w:r>
            <w:r>
              <w:br/>
            </w:r>
            <w:r>
              <w:rPr>
                <w:rStyle w:val="Strong"/>
              </w:rPr>
              <w:t>x</w:t>
            </w:r>
            <w:r>
              <w:rPr>
                <w:rStyle w:val="Strong"/>
                <w:vertAlign w:val="superscript"/>
              </w:rPr>
              <w:t>2</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2697D" w14:textId="77777777" w:rsidR="004E7141" w:rsidRDefault="004E7141">
            <w:r>
              <w:t>Result = k=</w:t>
            </w:r>
            <w:r>
              <w:rPr>
                <w:vertAlign w:val="superscript"/>
              </w:rPr>
              <w:t>2</w:t>
            </w:r>
          </w:p>
        </w:tc>
      </w:tr>
      <w:tr w:rsidR="004E7141" w14:paraId="1944528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A4A1D5"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E147EA" w14:textId="77777777" w:rsidR="004E7141" w:rsidRDefault="004E7141">
            <w:r>
              <w:rPr>
                <w:b/>
                <w:bCs/>
              </w:rPr>
              <w:t>5</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0A631" w14:textId="77777777" w:rsidR="004E7141" w:rsidRDefault="004E7141">
            <w:r>
              <w:t>Result = 25</w:t>
            </w:r>
          </w:p>
        </w:tc>
      </w:tr>
      <w:tr w:rsidR="004E7141" w14:paraId="60E3EB5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D1F161A"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9FD675" w14:textId="77777777" w:rsidR="004E7141" w:rsidRDefault="004E7141">
            <w:r>
              <w:rPr>
                <w:b/>
                <w:bCs/>
              </w:rPr>
              <w:t>20</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33FCF" w14:textId="77777777" w:rsidR="004E7141" w:rsidRDefault="004E7141">
            <w:r>
              <w:t>Result = 400</w:t>
            </w:r>
          </w:p>
        </w:tc>
      </w:tr>
      <w:tr w:rsidR="004E7141" w14:paraId="5E5FEB9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2C7A433" w14:textId="77777777" w:rsidR="004E7141" w:rsidRDefault="004E7141">
            <w:r>
              <w:t>Turn off K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2F238" w14:textId="77777777" w:rsidR="004E7141" w:rsidRDefault="004E7141">
            <w:r>
              <w:rPr>
                <w:rStyle w:val="Strong"/>
              </w:rPr>
              <w:t>2nd, [K]</w:t>
            </w:r>
            <w:r>
              <w:t xml:space="preserve">, </w:t>
            </w:r>
            <w:r>
              <w:rPr>
                <w:b/>
                <w:bCs/>
              </w:rPr>
              <w:t>1</w:t>
            </w:r>
            <w:r>
              <w:t xml:space="preserve">, </w:t>
            </w:r>
            <w:r>
              <w:rPr>
                <w:rStyle w:val="Strong"/>
              </w:rPr>
              <w:t>+</w:t>
            </w:r>
            <w:r>
              <w:t xml:space="preserve">, </w:t>
            </w:r>
            <w:r>
              <w:rPr>
                <w:b/>
                <w:bCs/>
              </w:rPr>
              <w:t>1</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43494E" w14:textId="77777777" w:rsidR="004E7141" w:rsidRDefault="004E7141">
            <w:r>
              <w:t>Result = 2</w:t>
            </w:r>
          </w:p>
        </w:tc>
      </w:tr>
    </w:tbl>
    <w:p w14:paraId="25516A7B" w14:textId="77777777" w:rsidR="00A86495" w:rsidRDefault="00A86495" w:rsidP="00452B9A">
      <w:pPr>
        <w:rPr>
          <w:b/>
          <w:bCs/>
          <w:i/>
          <w:iCs/>
        </w:rPr>
      </w:pPr>
    </w:p>
    <w:p w14:paraId="20DDA074" w14:textId="294DB625" w:rsidR="004E7141" w:rsidRPr="00452B9A" w:rsidRDefault="004E7141" w:rsidP="00452B9A">
      <w:pPr>
        <w:rPr>
          <w:b/>
          <w:bCs/>
          <w:i/>
          <w:iCs/>
        </w:rPr>
      </w:pPr>
      <w:r w:rsidRPr="00452B9A">
        <w:rPr>
          <w:b/>
          <w:bCs/>
          <w:i/>
          <w:iCs/>
          <w:noProof/>
        </w:rPr>
        <w:drawing>
          <wp:inline distT="0" distB="0" distL="0" distR="0" wp14:anchorId="03B6B39A" wp14:editId="2D45E630">
            <wp:extent cx="190500" cy="228600"/>
            <wp:effectExtent l="0" t="0" r="0" b="0"/>
            <wp:docPr id="9" name="Picture 9"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71613623" w14:textId="77777777" w:rsidR="004E7141" w:rsidRPr="001A7E31" w:rsidRDefault="004E7141" w:rsidP="004E7141">
      <w:pPr>
        <w:pStyle w:val="NormalWeb"/>
        <w:rPr>
          <w:rFonts w:ascii="Arial" w:hAnsi="Arial" w:cs="Arial"/>
        </w:rPr>
      </w:pPr>
      <w:r w:rsidRPr="001A7E31">
        <w:rPr>
          <w:rFonts w:ascii="Arial" w:hAnsi="Arial" w:cs="Arial"/>
        </w:rPr>
        <w:t>Given the linear function y = 5x − 2, calculate y for the following values of x: -5;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8"/>
        <w:gridCol w:w="2145"/>
      </w:tblGrid>
      <w:tr w:rsidR="004E7141" w14:paraId="2F49C8F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966DF2A" w14:textId="77777777" w:rsidR="004E7141" w:rsidRDefault="004E7141">
            <w:r>
              <w:rPr>
                <w:rStyle w:val="Strong"/>
              </w:rPr>
              <w:t>2nd, [K], ×</w:t>
            </w:r>
            <w:r>
              <w:t xml:space="preserve">, </w:t>
            </w:r>
            <w:r>
              <w:rPr>
                <w:b/>
                <w:bCs/>
              </w:rPr>
              <w:t>5</w:t>
            </w:r>
            <w:r>
              <w:t xml:space="preserve">, </w:t>
            </w:r>
            <w:r>
              <w:rPr>
                <w:rStyle w:val="Strong"/>
              </w:rPr>
              <w:t>−</w:t>
            </w:r>
            <w:r>
              <w:t xml:space="preserve">, </w:t>
            </w:r>
            <w:r>
              <w:rPr>
                <w:b/>
                <w:bCs/>
              </w:rPr>
              <w:t>2</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C313D" w14:textId="77777777" w:rsidR="004E7141" w:rsidRDefault="004E7141">
            <w:r>
              <w:t>Result = k= * 5 − 2  </w:t>
            </w:r>
          </w:p>
        </w:tc>
      </w:tr>
      <w:tr w:rsidR="004E7141" w14:paraId="6129BD2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CAFF42A" w14:textId="77777777" w:rsidR="004E7141" w:rsidRDefault="004E7141">
            <w:r>
              <w:rPr>
                <w:rStyle w:val="Strong"/>
              </w:rPr>
              <w:t>(-)</w:t>
            </w:r>
            <w:r>
              <w:t xml:space="preserve">, </w:t>
            </w:r>
            <w:r>
              <w:rPr>
                <w:b/>
                <w:bCs/>
              </w:rPr>
              <w:t>5</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6C4D3" w14:textId="77777777" w:rsidR="004E7141" w:rsidRDefault="004E7141">
            <w:r>
              <w:t>Result = -27</w:t>
            </w:r>
          </w:p>
        </w:tc>
      </w:tr>
      <w:tr w:rsidR="004E7141" w14:paraId="3AC7971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94952BD" w14:textId="77777777" w:rsidR="004E7141" w:rsidRDefault="004E7141">
            <w:r>
              <w:rPr>
                <w:rStyle w:val="Strong"/>
              </w:rPr>
              <w:t>(-)</w:t>
            </w:r>
            <w:r>
              <w:t xml:space="preserve">, </w:t>
            </w:r>
            <w:r>
              <w:rPr>
                <w:b/>
                <w:bCs/>
              </w:rPr>
              <w:t>1</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7D588" w14:textId="77777777" w:rsidR="004E7141" w:rsidRDefault="004E7141">
            <w:r>
              <w:t>Result = -7</w:t>
            </w:r>
          </w:p>
        </w:tc>
      </w:tr>
      <w:tr w:rsidR="004E7141" w14:paraId="467FE2D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5FB977C" w14:textId="77777777" w:rsidR="004E7141" w:rsidRDefault="004E7141">
            <w:r>
              <w:rPr>
                <w:rStyle w:val="Strong"/>
              </w:rPr>
              <w:t>2nd, [K]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F32E1" w14:textId="77777777" w:rsidR="004E7141" w:rsidRDefault="004E7141">
            <w:r>
              <w:t>Result = -7</w:t>
            </w:r>
          </w:p>
        </w:tc>
      </w:tr>
    </w:tbl>
    <w:p w14:paraId="332E2ABF" w14:textId="77777777" w:rsidR="004E7141" w:rsidRDefault="004E7141" w:rsidP="004E7141">
      <w:pPr>
        <w:pStyle w:val="Heading2"/>
      </w:pPr>
      <w:bookmarkStart w:id="61" w:name="_Toc6569794"/>
      <w:r>
        <w:t>Memory and stored variables</w:t>
      </w:r>
      <w:bookmarkEnd w:id="61"/>
    </w:p>
    <w:p w14:paraId="0D2AB6A9" w14:textId="77777777" w:rsidR="004E7141" w:rsidRPr="001A7E31" w:rsidRDefault="004E7141" w:rsidP="004E7141">
      <w:pPr>
        <w:pStyle w:val="NormalWeb"/>
        <w:rPr>
          <w:rFonts w:ascii="Arial" w:hAnsi="Arial" w:cs="Arial"/>
        </w:rPr>
      </w:pPr>
      <w:r w:rsidRPr="001A7E31">
        <w:rPr>
          <w:rStyle w:val="Strong"/>
          <w:rFonts w:ascii="Arial" w:hAnsi="Arial" w:cs="Arial"/>
        </w:rPr>
        <w:t>[Xabcyzt]</w:t>
      </w:r>
      <w:r w:rsidRPr="001A7E31">
        <w:rPr>
          <w:rFonts w:ascii="Arial" w:hAnsi="Arial" w:cs="Arial"/>
        </w:rPr>
        <w:t xml:space="preserve"> (memory variable)    </w:t>
      </w:r>
      <w:r w:rsidRPr="001A7E31">
        <w:rPr>
          <w:rStyle w:val="Strong"/>
          <w:rFonts w:ascii="Arial" w:hAnsi="Arial" w:cs="Arial"/>
        </w:rPr>
        <w:t>[sto right arrow]</w:t>
      </w:r>
      <w:r w:rsidRPr="001A7E31">
        <w:rPr>
          <w:rFonts w:ascii="Arial" w:hAnsi="Arial" w:cs="Arial"/>
        </w:rPr>
        <w:t xml:space="preserve"> (store)    </w:t>
      </w:r>
      <w:r w:rsidRPr="001A7E31">
        <w:rPr>
          <w:rStyle w:val="Strong"/>
          <w:rFonts w:ascii="Arial" w:hAnsi="Arial" w:cs="Arial"/>
        </w:rPr>
        <w:t>2nd [recall]</w:t>
      </w:r>
      <w:r w:rsidRPr="001A7E31">
        <w:rPr>
          <w:rFonts w:ascii="Arial" w:hAnsi="Arial" w:cs="Arial"/>
        </w:rPr>
        <w:t>    </w:t>
      </w:r>
      <w:r w:rsidRPr="001A7E31">
        <w:rPr>
          <w:rStyle w:val="Strong"/>
          <w:rFonts w:ascii="Arial" w:hAnsi="Arial" w:cs="Arial"/>
        </w:rPr>
        <w:t>2nd [clear var]</w:t>
      </w:r>
    </w:p>
    <w:p w14:paraId="3AAE19A2" w14:textId="77777777" w:rsidR="004E7141" w:rsidRPr="001A7E31" w:rsidRDefault="004E7141" w:rsidP="004E7141">
      <w:pPr>
        <w:pStyle w:val="NormalWeb"/>
        <w:rPr>
          <w:rFonts w:ascii="Arial" w:hAnsi="Arial" w:cs="Arial"/>
        </w:rPr>
      </w:pPr>
      <w:r w:rsidRPr="001A7E31">
        <w:rPr>
          <w:rFonts w:ascii="Arial" w:hAnsi="Arial" w:cs="Arial"/>
        </w:rPr>
        <w:t xml:space="preserve">The TI-30XS calculator has 7 memory variables: </w:t>
      </w:r>
      <w:r w:rsidRPr="001A7E31">
        <w:rPr>
          <w:rFonts w:ascii="Arial" w:hAnsi="Arial" w:cs="Arial"/>
          <w:b/>
          <w:bCs/>
        </w:rPr>
        <w:t>x, y, z, t, a, b,</w:t>
      </w:r>
      <w:r w:rsidRPr="001A7E31">
        <w:rPr>
          <w:rFonts w:ascii="Arial" w:hAnsi="Arial" w:cs="Arial"/>
        </w:rPr>
        <w:t xml:space="preserve"> and </w:t>
      </w:r>
      <w:r w:rsidRPr="001A7E31">
        <w:rPr>
          <w:rFonts w:ascii="Arial" w:hAnsi="Arial" w:cs="Arial"/>
          <w:b/>
          <w:bCs/>
        </w:rPr>
        <w:t>c</w:t>
      </w:r>
      <w:r w:rsidRPr="001A7E31">
        <w:rPr>
          <w:rFonts w:ascii="Arial" w:hAnsi="Arial" w:cs="Arial"/>
        </w:rPr>
        <w:t>. You can store a real number or an expression that results in a real number to a memory variable.</w:t>
      </w:r>
    </w:p>
    <w:p w14:paraId="441A2415" w14:textId="77777777" w:rsidR="004E7141" w:rsidRPr="001A7E31" w:rsidRDefault="004E7141" w:rsidP="004E7141">
      <w:pPr>
        <w:pStyle w:val="NormalWeb"/>
        <w:rPr>
          <w:rFonts w:ascii="Arial" w:hAnsi="Arial" w:cs="Arial"/>
        </w:rPr>
      </w:pPr>
      <w:r w:rsidRPr="001A7E31">
        <w:rPr>
          <w:rStyle w:val="Strong"/>
          <w:rFonts w:ascii="Arial" w:hAnsi="Arial" w:cs="Arial"/>
        </w:rPr>
        <w:t>[sto right arrow]</w:t>
      </w:r>
      <w:r w:rsidRPr="001A7E31">
        <w:rPr>
          <w:rFonts w:ascii="Arial" w:hAnsi="Arial" w:cs="Arial"/>
        </w:rPr>
        <w:t xml:space="preserve"> (store) lets you store values to variables. Press </w:t>
      </w:r>
      <w:r w:rsidRPr="001A7E31">
        <w:rPr>
          <w:rStyle w:val="Strong"/>
          <w:rFonts w:ascii="Arial" w:hAnsi="Arial" w:cs="Arial"/>
        </w:rPr>
        <w:t>[sto right arrow]</w:t>
      </w:r>
      <w:r w:rsidRPr="001A7E31">
        <w:rPr>
          <w:rFonts w:ascii="Arial" w:hAnsi="Arial" w:cs="Arial"/>
        </w:rPr>
        <w:t xml:space="preserve"> to store a variable, and press </w:t>
      </w:r>
      <w:r w:rsidRPr="001A7E31">
        <w:rPr>
          <w:rStyle w:val="Strong"/>
          <w:rFonts w:ascii="Arial" w:hAnsi="Arial" w:cs="Arial"/>
        </w:rPr>
        <w:t>[Xabcyzt]</w:t>
      </w:r>
      <w:r w:rsidRPr="001A7E31">
        <w:rPr>
          <w:rFonts w:ascii="Arial" w:hAnsi="Arial" w:cs="Arial"/>
        </w:rPr>
        <w:t xml:space="preserve"> to select the variable to store. Press </w:t>
      </w:r>
      <w:r w:rsidRPr="001A7E31">
        <w:rPr>
          <w:rStyle w:val="Strong"/>
          <w:rFonts w:ascii="Arial" w:hAnsi="Arial" w:cs="Arial"/>
        </w:rPr>
        <w:t>enter</w:t>
      </w:r>
      <w:r w:rsidRPr="001A7E31">
        <w:rPr>
          <w:rFonts w:ascii="Arial" w:hAnsi="Arial" w:cs="Arial"/>
        </w:rPr>
        <w:t xml:space="preserve"> to store the value in the selected variable. If this variable already has a value, that value is replaced by the new one.</w:t>
      </w:r>
    </w:p>
    <w:p w14:paraId="39E7175D" w14:textId="77777777" w:rsidR="004E7141" w:rsidRPr="001A7E31" w:rsidRDefault="004E7141" w:rsidP="004E7141">
      <w:pPr>
        <w:pStyle w:val="NormalWeb"/>
        <w:rPr>
          <w:rFonts w:ascii="Arial" w:hAnsi="Arial" w:cs="Arial"/>
        </w:rPr>
      </w:pPr>
      <w:r w:rsidRPr="001A7E31">
        <w:rPr>
          <w:rStyle w:val="Strong"/>
          <w:rFonts w:ascii="Arial" w:hAnsi="Arial" w:cs="Arial"/>
        </w:rPr>
        <w:t>[Xabcyzt]</w:t>
      </w:r>
      <w:r w:rsidRPr="001A7E31">
        <w:rPr>
          <w:rFonts w:ascii="Arial" w:hAnsi="Arial" w:cs="Arial"/>
        </w:rPr>
        <w:t xml:space="preserve"> (memory variable) accesses the menu of variables. Press this key multiple times to choose </w:t>
      </w:r>
      <w:r w:rsidRPr="001A7E31">
        <w:rPr>
          <w:rFonts w:ascii="Arial" w:hAnsi="Arial" w:cs="Arial"/>
          <w:b/>
          <w:bCs/>
        </w:rPr>
        <w:t>x, y, z, t, a, b,</w:t>
      </w:r>
      <w:r w:rsidRPr="001A7E31">
        <w:rPr>
          <w:rFonts w:ascii="Arial" w:hAnsi="Arial" w:cs="Arial"/>
        </w:rPr>
        <w:t xml:space="preserve"> or </w:t>
      </w:r>
      <w:r w:rsidRPr="001A7E31">
        <w:rPr>
          <w:rFonts w:ascii="Arial" w:hAnsi="Arial" w:cs="Arial"/>
          <w:b/>
          <w:bCs/>
        </w:rPr>
        <w:t>c</w:t>
      </w:r>
      <w:r w:rsidRPr="001A7E31">
        <w:rPr>
          <w:rFonts w:ascii="Arial" w:hAnsi="Arial" w:cs="Arial"/>
        </w:rPr>
        <w:t xml:space="preserve">. You can also use </w:t>
      </w:r>
      <w:r w:rsidRPr="001A7E31">
        <w:rPr>
          <w:rStyle w:val="Strong"/>
          <w:rFonts w:ascii="Arial" w:hAnsi="Arial" w:cs="Arial"/>
        </w:rPr>
        <w:t>[Xabcyzt]</w:t>
      </w:r>
      <w:r w:rsidRPr="001A7E31">
        <w:rPr>
          <w:rFonts w:ascii="Arial" w:hAnsi="Arial" w:cs="Arial"/>
        </w:rPr>
        <w:t xml:space="preserve"> to recall the stored values for these variables. The name of the variable is inserted into the current entry, but the value assigned to the variable is used to evaluate the expression.</w:t>
      </w:r>
    </w:p>
    <w:p w14:paraId="71782D8A" w14:textId="77777777" w:rsidR="004E7141" w:rsidRPr="001A7E31" w:rsidRDefault="004E7141" w:rsidP="004E7141">
      <w:pPr>
        <w:pStyle w:val="NormalWeb"/>
        <w:rPr>
          <w:rFonts w:ascii="Arial" w:hAnsi="Arial" w:cs="Arial"/>
        </w:rPr>
      </w:pPr>
      <w:r w:rsidRPr="001A7E31">
        <w:rPr>
          <w:rStyle w:val="Strong"/>
          <w:rFonts w:ascii="Arial" w:hAnsi="Arial" w:cs="Arial"/>
        </w:rPr>
        <w:lastRenderedPageBreak/>
        <w:t>2nd [recall]</w:t>
      </w:r>
      <w:r w:rsidRPr="001A7E31">
        <w:rPr>
          <w:rFonts w:ascii="Arial" w:hAnsi="Arial" w:cs="Arial"/>
        </w:rPr>
        <w:t xml:space="preserve"> recalls the values of variables. Press </w:t>
      </w:r>
      <w:r w:rsidRPr="001A7E31">
        <w:rPr>
          <w:rStyle w:val="Strong"/>
          <w:rFonts w:ascii="Arial" w:hAnsi="Arial" w:cs="Arial"/>
        </w:rPr>
        <w:t>2nd [recall]</w:t>
      </w:r>
      <w:r w:rsidRPr="001A7E31">
        <w:rPr>
          <w:rFonts w:ascii="Arial" w:hAnsi="Arial" w:cs="Arial"/>
        </w:rPr>
        <w:t xml:space="preserve"> to display a menu of variables and their stored values. Select the variable you want to recall and press </w:t>
      </w:r>
      <w:r w:rsidRPr="001A7E31">
        <w:rPr>
          <w:rStyle w:val="Strong"/>
          <w:rFonts w:ascii="Arial" w:hAnsi="Arial" w:cs="Arial"/>
        </w:rPr>
        <w:t>enter</w:t>
      </w:r>
      <w:r w:rsidRPr="001A7E31">
        <w:rPr>
          <w:rFonts w:ascii="Arial" w:hAnsi="Arial" w:cs="Arial"/>
        </w:rPr>
        <w:t>. The value assigned to the variable is inserted into the current entry and used to evaluate the expression.</w:t>
      </w:r>
    </w:p>
    <w:p w14:paraId="2A77F069" w14:textId="77777777" w:rsidR="004E7141" w:rsidRPr="001A7E31" w:rsidRDefault="004E7141" w:rsidP="004E7141">
      <w:pPr>
        <w:pStyle w:val="NormalWeb"/>
        <w:rPr>
          <w:rFonts w:ascii="Arial" w:hAnsi="Arial" w:cs="Arial"/>
        </w:rPr>
      </w:pPr>
      <w:r w:rsidRPr="001A7E31">
        <w:rPr>
          <w:rStyle w:val="Strong"/>
          <w:rFonts w:ascii="Arial" w:hAnsi="Arial" w:cs="Arial"/>
        </w:rPr>
        <w:t>2nd [clear var]</w:t>
      </w:r>
      <w:r w:rsidRPr="001A7E31">
        <w:rPr>
          <w:rFonts w:ascii="Arial" w:hAnsi="Arial" w:cs="Arial"/>
        </w:rPr>
        <w:t xml:space="preserve"> clears variable values. Press </w:t>
      </w:r>
      <w:r w:rsidRPr="001A7E31">
        <w:rPr>
          <w:rStyle w:val="Strong"/>
          <w:rFonts w:ascii="Arial" w:hAnsi="Arial" w:cs="Arial"/>
        </w:rPr>
        <w:t>2nd [clear var]</w:t>
      </w:r>
      <w:r w:rsidRPr="001A7E31">
        <w:rPr>
          <w:rFonts w:ascii="Arial" w:hAnsi="Arial" w:cs="Arial"/>
        </w:rPr>
        <w:t xml:space="preserve"> and select </w:t>
      </w:r>
      <w:r w:rsidRPr="001A7E31">
        <w:rPr>
          <w:rFonts w:ascii="Arial" w:hAnsi="Arial" w:cs="Arial"/>
          <w:b/>
          <w:bCs/>
        </w:rPr>
        <w:t>1: Yes</w:t>
      </w:r>
      <w:r w:rsidRPr="001A7E31">
        <w:rPr>
          <w:rFonts w:ascii="Arial" w:hAnsi="Arial" w:cs="Arial"/>
        </w:rPr>
        <w:t xml:space="preserve"> to clear all variable values.</w:t>
      </w:r>
    </w:p>
    <w:p w14:paraId="564EA790" w14:textId="3F6EBDA3" w:rsidR="004E7141" w:rsidRDefault="004E7141" w:rsidP="00452B9A">
      <w:pPr>
        <w:rPr>
          <w:b/>
          <w:bCs/>
          <w:i/>
          <w:iCs/>
        </w:rPr>
      </w:pPr>
      <w:r w:rsidRPr="00452B9A">
        <w:rPr>
          <w:b/>
          <w:bCs/>
          <w:i/>
          <w:iCs/>
        </w:rPr>
        <w:t>Examples</w:t>
      </w:r>
    </w:p>
    <w:p w14:paraId="166DDE99"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8"/>
        <w:gridCol w:w="4404"/>
        <w:gridCol w:w="2918"/>
      </w:tblGrid>
      <w:tr w:rsidR="004E7141" w14:paraId="22B6C5A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27F1ABA" w14:textId="77777777" w:rsidR="004E7141" w:rsidRDefault="004E7141">
            <w:r>
              <w:t>Clear Var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311C21" w14:textId="77777777" w:rsidR="004E7141" w:rsidRDefault="004E7141">
            <w:r>
              <w:rPr>
                <w:rStyle w:val="Strong"/>
              </w:rPr>
              <w:t>2nd, [clear var]</w:t>
            </w:r>
            <w:r>
              <w:t xml:space="preserve">, </w:t>
            </w: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0C733" w14:textId="77777777" w:rsidR="004E7141" w:rsidRDefault="004E7141">
            <w:r>
              <w:t>Result = Clear Var 1:</w:t>
            </w:r>
          </w:p>
        </w:tc>
      </w:tr>
      <w:tr w:rsidR="004E7141" w14:paraId="5A85650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8C83EC0" w14:textId="77777777" w:rsidR="004E7141" w:rsidRDefault="004E7141">
            <w:r>
              <w:t>Store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C2B5D" w14:textId="77777777" w:rsidR="004E7141" w:rsidRDefault="004E7141">
            <w:r>
              <w:rPr>
                <w:b/>
                <w:bCs/>
              </w:rPr>
              <w:t>15</w:t>
            </w:r>
            <w:r>
              <w:t xml:space="preserve">, </w:t>
            </w:r>
            <w:r>
              <w:rPr>
                <w:rStyle w:val="Strong"/>
              </w:rPr>
              <w:t>[sto right arrow], [Xabcyzt]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83991" w14:textId="77777777" w:rsidR="004E7141" w:rsidRDefault="004E7141">
            <w:r>
              <w:t>Result = 15 right arrow %</w:t>
            </w:r>
          </w:p>
        </w:tc>
      </w:tr>
      <w:tr w:rsidR="004E7141" w14:paraId="0166D04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A810F50"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54721"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69961" w14:textId="77777777" w:rsidR="004E7141" w:rsidRDefault="004E7141">
            <w:r>
              <w:t>Result = 15</w:t>
            </w:r>
          </w:p>
        </w:tc>
      </w:tr>
      <w:tr w:rsidR="004E7141" w14:paraId="61CDF64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0518D9C" w14:textId="77777777" w:rsidR="004E7141" w:rsidRDefault="004E7141">
            <w:r>
              <w:t>Recall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274A3" w14:textId="77777777" w:rsidR="004E7141" w:rsidRDefault="004E7141">
            <w:r>
              <w:rPr>
                <w:rStyle w:val="Strong"/>
              </w:rPr>
              <w:t>2nd, [recall]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163C9" w14:textId="77777777" w:rsidR="004E7141" w:rsidRDefault="004E7141">
            <w:r>
              <w:t>Result = Recall Var 1:</w:t>
            </w:r>
          </w:p>
        </w:tc>
      </w:tr>
      <w:tr w:rsidR="004E7141" w14:paraId="187EFF3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56ED179"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6DF34" w14:textId="77777777" w:rsidR="004E7141" w:rsidRDefault="004E7141">
            <w:r>
              <w:rPr>
                <w:rStyle w:val="Strong"/>
              </w:rPr>
              <w:t>enter, x</w:t>
            </w:r>
            <w:r>
              <w:rPr>
                <w:rStyle w:val="Strong"/>
                <w:vertAlign w:val="superscript"/>
              </w:rPr>
              <w:t>2</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DBC56" w14:textId="77777777" w:rsidR="004E7141" w:rsidRDefault="004E7141">
            <w:r>
              <w:t>Result = 225</w:t>
            </w:r>
          </w:p>
        </w:tc>
      </w:tr>
      <w:tr w:rsidR="004E7141" w14:paraId="76E31F2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B10CD5F"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395CC" w14:textId="77777777" w:rsidR="004E7141" w:rsidRDefault="004E7141">
            <w:r>
              <w:rPr>
                <w:rStyle w:val="Strong"/>
              </w:rPr>
              <w:t>[sto right arrow], [Xabcyzt], [Xabcyzt]</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6763F" w14:textId="77777777" w:rsidR="004E7141" w:rsidRDefault="004E7141">
            <w:r>
              <w:t>Result = Ans right arrow y  </w:t>
            </w:r>
          </w:p>
        </w:tc>
      </w:tr>
      <w:tr w:rsidR="004E7141" w14:paraId="058CA01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22E49CD"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1E70F"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9FD06" w14:textId="77777777" w:rsidR="004E7141" w:rsidRDefault="004E7141">
            <w:r>
              <w:t>Result = 225</w:t>
            </w:r>
          </w:p>
        </w:tc>
      </w:tr>
      <w:tr w:rsidR="004E7141" w14:paraId="468CF1B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EE6E5E0"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DB9CF" w14:textId="77777777" w:rsidR="004E7141" w:rsidRDefault="004E7141">
            <w:r>
              <w:rPr>
                <w:rStyle w:val="Strong"/>
              </w:rPr>
              <w:t>[Xabcyzt], [Xabcyzt]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E28B8" w14:textId="77777777" w:rsidR="004E7141" w:rsidRDefault="004E7141">
            <w:r>
              <w:t>Result = y</w:t>
            </w:r>
          </w:p>
        </w:tc>
      </w:tr>
      <w:tr w:rsidR="004E7141" w14:paraId="3C18D3C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820B46C"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651A7" w14:textId="77777777" w:rsidR="004E7141" w:rsidRDefault="004E7141">
            <w:r>
              <w:rPr>
                <w:rStyle w:val="Strong"/>
              </w:rPr>
              <w:t>enter, ÷</w:t>
            </w:r>
            <w:r>
              <w:t xml:space="preserve">, </w:t>
            </w:r>
            <w:r>
              <w:rPr>
                <w:b/>
                <w:bCs/>
              </w:rPr>
              <w:t>4</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6732E9" w14:textId="77777777" w:rsidR="004E7141" w:rsidRDefault="004E7141">
            <w:r>
              <w:t>Result = 56.25</w:t>
            </w:r>
          </w:p>
        </w:tc>
      </w:tr>
    </w:tbl>
    <w:p w14:paraId="1EBBFD58" w14:textId="77777777" w:rsidR="00A86495" w:rsidRDefault="00A86495" w:rsidP="00452B9A">
      <w:pPr>
        <w:rPr>
          <w:b/>
          <w:bCs/>
          <w:i/>
          <w:iCs/>
        </w:rPr>
      </w:pPr>
    </w:p>
    <w:p w14:paraId="1F828AC3" w14:textId="100158E5" w:rsidR="004E7141" w:rsidRPr="00452B9A" w:rsidRDefault="004E7141" w:rsidP="00452B9A">
      <w:pPr>
        <w:rPr>
          <w:b/>
          <w:bCs/>
          <w:i/>
          <w:iCs/>
        </w:rPr>
      </w:pPr>
      <w:r w:rsidRPr="00452B9A">
        <w:rPr>
          <w:b/>
          <w:bCs/>
          <w:i/>
          <w:iCs/>
          <w:noProof/>
        </w:rPr>
        <w:drawing>
          <wp:inline distT="0" distB="0" distL="0" distR="0" wp14:anchorId="1314C8CE" wp14:editId="6D6D37B7">
            <wp:extent cx="190500" cy="228600"/>
            <wp:effectExtent l="0" t="0" r="0" b="0"/>
            <wp:docPr id="8" name="Picture 8"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6E121728" w14:textId="77777777" w:rsidR="004E7141" w:rsidRPr="002F4E22" w:rsidRDefault="004E7141" w:rsidP="004E7141">
      <w:pPr>
        <w:pStyle w:val="NormalWeb"/>
        <w:rPr>
          <w:rFonts w:ascii="Arial" w:hAnsi="Arial" w:cs="Arial"/>
        </w:rPr>
      </w:pPr>
      <w:r w:rsidRPr="002F4E22">
        <w:rPr>
          <w:rFonts w:ascii="Arial" w:hAnsi="Arial" w:cs="Arial"/>
        </w:rPr>
        <w:t>In a gravel quarry, two new excavations have been opened. The first one measures 350 meters by 560 meters, the second one measures 340 meters by 610 meters. What volume of gravel does the company need to extract from each excavation to reach a depth of 150 meters? To reach 210 meters? Display the results in engineering notation.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97"/>
        <w:gridCol w:w="2927"/>
      </w:tblGrid>
      <w:tr w:rsidR="004E7141" w14:paraId="35A6C31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70F3BD6" w14:textId="77777777" w:rsidR="004E7141" w:rsidRDefault="004E7141">
            <w:r>
              <w:rPr>
                <w:rStyle w:val="Strong"/>
              </w:rPr>
              <w:t>mode, down arrow, right arrow, right arrow, enter, clear</w:t>
            </w:r>
            <w:r>
              <w:t>,  </w:t>
            </w:r>
            <w:r>
              <w:br/>
            </w:r>
            <w:r>
              <w:rPr>
                <w:b/>
                <w:bCs/>
              </w:rPr>
              <w:t>350</w:t>
            </w:r>
            <w:r>
              <w:t xml:space="preserve">, </w:t>
            </w:r>
            <w:r>
              <w:rPr>
                <w:rStyle w:val="Strong"/>
              </w:rPr>
              <w:t>×</w:t>
            </w:r>
            <w:r>
              <w:t xml:space="preserve">, </w:t>
            </w:r>
            <w:r>
              <w:rPr>
                <w:b/>
                <w:bCs/>
              </w:rPr>
              <w:t>560</w:t>
            </w:r>
            <w:r>
              <w:t xml:space="preserve">, </w:t>
            </w:r>
            <w:r>
              <w:rPr>
                <w:rStyle w:val="Strong"/>
              </w:rPr>
              <w:t>[sto right arrow], [Xabcyzt],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76692" w14:textId="77777777" w:rsidR="004E7141" w:rsidRDefault="004E7141">
            <w:r>
              <w:t>Result = 196 * 10</w:t>
            </w:r>
            <w:r>
              <w:rPr>
                <w:vertAlign w:val="superscript"/>
              </w:rPr>
              <w:t>3</w:t>
            </w:r>
          </w:p>
        </w:tc>
      </w:tr>
      <w:tr w:rsidR="004E7141" w14:paraId="4EDDD06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997DB5E" w14:textId="77777777" w:rsidR="004E7141" w:rsidRDefault="004E7141">
            <w:r>
              <w:rPr>
                <w:b/>
                <w:bCs/>
              </w:rPr>
              <w:t>340</w:t>
            </w:r>
            <w:r>
              <w:t xml:space="preserve">, </w:t>
            </w:r>
            <w:r>
              <w:rPr>
                <w:rStyle w:val="Strong"/>
              </w:rPr>
              <w:t>×</w:t>
            </w:r>
            <w:r>
              <w:t xml:space="preserve">, </w:t>
            </w:r>
            <w:r>
              <w:rPr>
                <w:b/>
                <w:bCs/>
              </w:rPr>
              <w:t>610</w:t>
            </w:r>
            <w:r>
              <w:t xml:space="preserve">, </w:t>
            </w:r>
            <w:r>
              <w:rPr>
                <w:rStyle w:val="Strong"/>
              </w:rPr>
              <w:t>[sto right arrow], [Xabcyzt], [Xabcyzt],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788F4" w14:textId="77777777" w:rsidR="004E7141" w:rsidRDefault="004E7141">
            <w:r>
              <w:t>Result = 207.4 * 10</w:t>
            </w:r>
            <w:r>
              <w:rPr>
                <w:vertAlign w:val="superscript"/>
              </w:rPr>
              <w:t>3</w:t>
            </w:r>
          </w:p>
        </w:tc>
      </w:tr>
      <w:tr w:rsidR="004E7141" w14:paraId="0FFAAA5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E900DFA" w14:textId="77777777" w:rsidR="004E7141" w:rsidRDefault="004E7141">
            <w:r>
              <w:rPr>
                <w:b/>
                <w:bCs/>
              </w:rPr>
              <w:t>150</w:t>
            </w:r>
            <w:r>
              <w:t xml:space="preserve">, </w:t>
            </w:r>
            <w:r>
              <w:rPr>
                <w:rStyle w:val="Strong"/>
              </w:rPr>
              <w:t>×, 2nd, [recall]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50982" w14:textId="77777777" w:rsidR="004E7141" w:rsidRDefault="004E7141">
            <w:r>
              <w:t>Result = 3 down arrow z=0E0  </w:t>
            </w:r>
          </w:p>
        </w:tc>
      </w:tr>
      <w:tr w:rsidR="004E7141" w14:paraId="022281F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E6513C9" w14:textId="77777777" w:rsidR="004E7141" w:rsidRDefault="004E7141">
            <w:r>
              <w:rPr>
                <w:rStyle w:val="Strong"/>
              </w:rPr>
              <w:t>enter,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4D37F" w14:textId="77777777" w:rsidR="004E7141" w:rsidRDefault="004E7141">
            <w:r>
              <w:t>Result = 29.4 * 10</w:t>
            </w:r>
            <w:r>
              <w:rPr>
                <w:vertAlign w:val="superscript"/>
              </w:rPr>
              <w:t>6</w:t>
            </w:r>
          </w:p>
        </w:tc>
      </w:tr>
      <w:tr w:rsidR="004E7141" w14:paraId="43E5DC6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0DF7CA7" w14:textId="77777777" w:rsidR="004E7141" w:rsidRDefault="004E7141">
            <w:r>
              <w:rPr>
                <w:b/>
                <w:bCs/>
              </w:rPr>
              <w:t>210</w:t>
            </w:r>
            <w:r>
              <w:t xml:space="preserve">, </w:t>
            </w:r>
            <w:r>
              <w:rPr>
                <w:rStyle w:val="Strong"/>
              </w:rPr>
              <w:t>×, 2nd, [recall], enter,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DC972" w14:textId="77777777" w:rsidR="004E7141" w:rsidRDefault="004E7141">
            <w:r>
              <w:t>Result = 41.16 * 10</w:t>
            </w:r>
            <w:r>
              <w:rPr>
                <w:vertAlign w:val="superscript"/>
              </w:rPr>
              <w:t>6</w:t>
            </w:r>
          </w:p>
        </w:tc>
      </w:tr>
      <w:tr w:rsidR="004E7141" w14:paraId="14BD03C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445E2EC" w14:textId="77777777" w:rsidR="004E7141" w:rsidRDefault="004E7141">
            <w:r>
              <w:rPr>
                <w:b/>
                <w:bCs/>
              </w:rPr>
              <w:t>150</w:t>
            </w:r>
            <w:r>
              <w:t xml:space="preserve">, </w:t>
            </w:r>
            <w:r>
              <w:rPr>
                <w:rStyle w:val="Strong"/>
              </w:rPr>
              <w:t>×, [Xabcyzt], [Xabcyzt],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F52EC" w14:textId="77777777" w:rsidR="004E7141" w:rsidRDefault="004E7141">
            <w:r>
              <w:t>Result = 31.11 * 10</w:t>
            </w:r>
            <w:r>
              <w:rPr>
                <w:vertAlign w:val="superscript"/>
              </w:rPr>
              <w:t>6</w:t>
            </w:r>
          </w:p>
        </w:tc>
      </w:tr>
      <w:tr w:rsidR="004E7141" w14:paraId="76E7315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2459253" w14:textId="77777777" w:rsidR="004E7141" w:rsidRDefault="004E7141">
            <w:r>
              <w:rPr>
                <w:b/>
                <w:bCs/>
              </w:rPr>
              <w:t>210</w:t>
            </w:r>
            <w:r>
              <w:t xml:space="preserve">, </w:t>
            </w:r>
            <w:r>
              <w:rPr>
                <w:rStyle w:val="Strong"/>
              </w:rPr>
              <w:t>×, [Xabcyzt], [Xabcyzt],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0B4F1F" w14:textId="77777777" w:rsidR="004E7141" w:rsidRDefault="004E7141">
            <w:r>
              <w:t>Result = 43.554 * 10</w:t>
            </w:r>
            <w:r>
              <w:rPr>
                <w:vertAlign w:val="superscript"/>
              </w:rPr>
              <w:t>6</w:t>
            </w:r>
          </w:p>
        </w:tc>
      </w:tr>
    </w:tbl>
    <w:p w14:paraId="1E5D226A" w14:textId="77777777" w:rsidR="004E7141" w:rsidRPr="002F4E22" w:rsidRDefault="004E7141" w:rsidP="004E7141">
      <w:pPr>
        <w:pStyle w:val="NormalWeb"/>
        <w:rPr>
          <w:rFonts w:ascii="Arial" w:hAnsi="Arial" w:cs="Arial"/>
        </w:rPr>
      </w:pPr>
      <w:r w:rsidRPr="002F4E22">
        <w:rPr>
          <w:rFonts w:ascii="Arial" w:hAnsi="Arial" w:cs="Arial"/>
        </w:rPr>
        <w:lastRenderedPageBreak/>
        <w:t>For the first excavation: The company needs to extract 29.4 million cubic meters to reach a depth of 150 meters, and to extract 41.16 million cubic meters to reach a depth of 210 meters.</w:t>
      </w:r>
    </w:p>
    <w:p w14:paraId="75FDF261" w14:textId="77777777" w:rsidR="004E7141" w:rsidRPr="002F4E22" w:rsidRDefault="004E7141" w:rsidP="004E7141">
      <w:pPr>
        <w:pStyle w:val="NormalWeb"/>
        <w:rPr>
          <w:rFonts w:ascii="Arial" w:hAnsi="Arial" w:cs="Arial"/>
        </w:rPr>
      </w:pPr>
      <w:r w:rsidRPr="002F4E22">
        <w:rPr>
          <w:rFonts w:ascii="Arial" w:hAnsi="Arial" w:cs="Arial"/>
        </w:rPr>
        <w:t>For the second excavation: The company needs to extract 31.11 million cubic meters to reach a depth of 150 meters, and to extract 43.554 million cubic meters to reach a depth of 210 meters.</w:t>
      </w:r>
    </w:p>
    <w:p w14:paraId="2A486415" w14:textId="77777777" w:rsidR="004E7141" w:rsidRDefault="004E7141" w:rsidP="004E7141">
      <w:pPr>
        <w:pStyle w:val="Heading2"/>
      </w:pPr>
      <w:bookmarkStart w:id="62" w:name="_Toc6569795"/>
      <w:r>
        <w:t>Data editor and list formulas</w:t>
      </w:r>
      <w:bookmarkEnd w:id="62"/>
    </w:p>
    <w:p w14:paraId="36344263" w14:textId="08FDF5B4" w:rsidR="004E7141" w:rsidRPr="002F4E22" w:rsidRDefault="004E7141" w:rsidP="004E7141">
      <w:pPr>
        <w:pStyle w:val="NormalWeb"/>
        <w:rPr>
          <w:rFonts w:ascii="Arial" w:hAnsi="Arial" w:cs="Arial"/>
        </w:rPr>
      </w:pPr>
      <w:r w:rsidRPr="002F4E22">
        <w:rPr>
          <w:rStyle w:val="Strong"/>
          <w:rFonts w:ascii="Arial" w:hAnsi="Arial" w:cs="Arial"/>
        </w:rPr>
        <w:t>data</w:t>
      </w:r>
    </w:p>
    <w:p w14:paraId="0DE391C1" w14:textId="77777777" w:rsidR="004E7141" w:rsidRPr="002F4E22" w:rsidRDefault="004E7141" w:rsidP="004E7141">
      <w:pPr>
        <w:pStyle w:val="NormalWeb"/>
        <w:rPr>
          <w:rFonts w:ascii="Arial" w:hAnsi="Arial" w:cs="Arial"/>
        </w:rPr>
      </w:pPr>
      <w:r w:rsidRPr="002F4E22">
        <w:rPr>
          <w:rStyle w:val="Strong"/>
          <w:rFonts w:ascii="Arial" w:hAnsi="Arial" w:cs="Arial"/>
        </w:rPr>
        <w:t>data</w:t>
      </w:r>
      <w:r w:rsidRPr="002F4E22">
        <w:rPr>
          <w:rFonts w:ascii="Arial" w:hAnsi="Arial" w:cs="Arial"/>
        </w:rPr>
        <w:t xml:space="preserve"> lets you enter data in up to 3 lists. Each list can contain up to 42 items. Press </w:t>
      </w:r>
      <w:r w:rsidRPr="002F4E22">
        <w:rPr>
          <w:rStyle w:val="Strong"/>
          <w:rFonts w:ascii="Arial" w:hAnsi="Arial" w:cs="Arial"/>
        </w:rPr>
        <w:t>2nd, up arrow</w:t>
      </w:r>
      <w:r w:rsidRPr="002F4E22">
        <w:rPr>
          <w:rFonts w:ascii="Arial" w:hAnsi="Arial" w:cs="Arial"/>
        </w:rPr>
        <w:t xml:space="preserve"> to go to the top of a list, and </w:t>
      </w:r>
      <w:r w:rsidRPr="002F4E22">
        <w:rPr>
          <w:rStyle w:val="Strong"/>
          <w:rFonts w:ascii="Arial" w:hAnsi="Arial" w:cs="Arial"/>
        </w:rPr>
        <w:t>2nd, down arrow</w:t>
      </w:r>
      <w:r w:rsidRPr="002F4E22">
        <w:rPr>
          <w:rFonts w:ascii="Arial" w:hAnsi="Arial" w:cs="Arial"/>
        </w:rPr>
        <w:t xml:space="preserve"> to go to the bottom of a list.</w:t>
      </w:r>
    </w:p>
    <w:p w14:paraId="6E5B5F05" w14:textId="77777777" w:rsidR="004E7141" w:rsidRPr="002F4E22" w:rsidRDefault="004E7141" w:rsidP="004E7141">
      <w:pPr>
        <w:pStyle w:val="NormalWeb"/>
        <w:rPr>
          <w:rFonts w:ascii="Arial" w:hAnsi="Arial" w:cs="Arial"/>
        </w:rPr>
      </w:pPr>
      <w:r w:rsidRPr="002F4E22">
        <w:rPr>
          <w:rFonts w:ascii="Arial" w:hAnsi="Arial" w:cs="Arial"/>
        </w:rPr>
        <w:t>List formulas accept all calculator functions.</w:t>
      </w:r>
    </w:p>
    <w:p w14:paraId="42592EB7" w14:textId="77777777" w:rsidR="004E7141" w:rsidRPr="002F4E22" w:rsidRDefault="004E7141" w:rsidP="004E7141">
      <w:pPr>
        <w:pStyle w:val="NormalWeb"/>
        <w:rPr>
          <w:rFonts w:ascii="Arial" w:hAnsi="Arial" w:cs="Arial"/>
        </w:rPr>
      </w:pPr>
      <w:r w:rsidRPr="002F4E22">
        <w:rPr>
          <w:rFonts w:ascii="Arial" w:hAnsi="Arial" w:cs="Arial"/>
        </w:rPr>
        <w:t>Numeric notation, decimal notation, and angle modes affect the display of an element (except fractional elements).</w:t>
      </w:r>
    </w:p>
    <w:p w14:paraId="7261EB88" w14:textId="11C7AD58" w:rsidR="004E7141" w:rsidRDefault="004E7141" w:rsidP="00452B9A">
      <w:pPr>
        <w:rPr>
          <w:b/>
          <w:bCs/>
          <w:i/>
          <w:iCs/>
        </w:rPr>
      </w:pPr>
      <w:r w:rsidRPr="00452B9A">
        <w:rPr>
          <w:b/>
          <w:bCs/>
          <w:i/>
          <w:iCs/>
        </w:rPr>
        <w:t>Example</w:t>
      </w:r>
    </w:p>
    <w:p w14:paraId="3451D03A"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44"/>
        <w:gridCol w:w="4036"/>
        <w:gridCol w:w="3544"/>
      </w:tblGrid>
      <w:tr w:rsidR="004E7141" w14:paraId="61E8ACC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195C46E" w14:textId="77777777" w:rsidR="004E7141" w:rsidRDefault="004E7141">
            <w:r>
              <w:t>L1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D8BE6" w14:textId="77777777" w:rsidR="004E7141" w:rsidRDefault="004E7141">
            <w:r>
              <w:rPr>
                <w:rStyle w:val="Strong"/>
              </w:rPr>
              <w:t>data</w:t>
            </w:r>
            <w:r>
              <w:t xml:space="preserve">, </w:t>
            </w:r>
            <w:r>
              <w:rPr>
                <w:b/>
                <w:bCs/>
              </w:rPr>
              <w:t>1</w:t>
            </w:r>
            <w:r>
              <w:t xml:space="preserve">, </w:t>
            </w:r>
            <w:r>
              <w:rPr>
                <w:rStyle w:val="Strong"/>
              </w:rPr>
              <w:t>n/d</w:t>
            </w:r>
            <w:r>
              <w:t xml:space="preserve">, </w:t>
            </w:r>
            <w:r>
              <w:rPr>
                <w:b/>
                <w:bCs/>
              </w:rPr>
              <w:t>4</w:t>
            </w:r>
            <w:r>
              <w:t xml:space="preserve">, </w:t>
            </w:r>
            <w:r>
              <w:rPr>
                <w:rStyle w:val="Strong"/>
              </w:rPr>
              <w:t>down arrow</w:t>
            </w:r>
            <w:r>
              <w:t xml:space="preserve">, </w:t>
            </w:r>
            <w:r>
              <w:rPr>
                <w:b/>
                <w:bCs/>
              </w:rPr>
              <w:t>2</w:t>
            </w:r>
            <w:r>
              <w:t xml:space="preserve">, </w:t>
            </w:r>
            <w:r>
              <w:rPr>
                <w:rStyle w:val="Strong"/>
              </w:rPr>
              <w:t>n/d</w:t>
            </w:r>
            <w:r>
              <w:t xml:space="preserve">, </w:t>
            </w:r>
            <w:r>
              <w:rPr>
                <w:b/>
                <w:bCs/>
              </w:rPr>
              <w:t>4</w:t>
            </w:r>
            <w:r>
              <w:t xml:space="preserve">, </w:t>
            </w:r>
            <w:r>
              <w:rPr>
                <w:rStyle w:val="Strong"/>
              </w:rPr>
              <w:t>down arrow</w:t>
            </w:r>
            <w:r>
              <w:t>,  </w:t>
            </w:r>
            <w:r>
              <w:br/>
            </w:r>
            <w:r>
              <w:rPr>
                <w:b/>
                <w:bCs/>
              </w:rPr>
              <w:t>3</w:t>
            </w:r>
            <w:r>
              <w:t xml:space="preserve">, </w:t>
            </w:r>
            <w:r>
              <w:rPr>
                <w:rStyle w:val="Strong"/>
              </w:rPr>
              <w:t>n/d</w:t>
            </w:r>
            <w:r>
              <w:t xml:space="preserve">, </w:t>
            </w:r>
            <w:r>
              <w:rPr>
                <w:b/>
                <w:bCs/>
              </w:rPr>
              <w:t>4</w:t>
            </w:r>
            <w:r>
              <w:t xml:space="preserve">, </w:t>
            </w:r>
            <w:r>
              <w:rPr>
                <w:rStyle w:val="Strong"/>
              </w:rPr>
              <w:t>down arrow</w:t>
            </w:r>
            <w:r>
              <w:t xml:space="preserve">, </w:t>
            </w:r>
            <w:r>
              <w:rPr>
                <w:b/>
                <w:bCs/>
              </w:rPr>
              <w:t>4</w:t>
            </w:r>
            <w:r>
              <w:t xml:space="preserve">, </w:t>
            </w:r>
            <w:r>
              <w:rPr>
                <w:rStyle w:val="Strong"/>
              </w:rPr>
              <w:t>n/d</w:t>
            </w:r>
            <w:r>
              <w:t xml:space="preserve">, </w:t>
            </w:r>
            <w:r>
              <w:rPr>
                <w:b/>
                <w:bCs/>
              </w:rPr>
              <w:t>4</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CCB87" w14:textId="77777777" w:rsidR="004E7141" w:rsidRDefault="004E7141">
            <w:r>
              <w:t>Result = L1(5)=</w:t>
            </w:r>
          </w:p>
        </w:tc>
      </w:tr>
      <w:tr w:rsidR="004E7141" w14:paraId="55F2119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38DA48" w14:textId="77777777" w:rsidR="004E7141" w:rsidRDefault="004E7141">
            <w:r>
              <w:t>Formula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AD865" w14:textId="77777777" w:rsidR="004E7141" w:rsidRDefault="004E7141">
            <w:r>
              <w:rPr>
                <w:rStyle w:val="Strong"/>
              </w:rPr>
              <w:t>right arrow, data, right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C652C" w14:textId="77777777" w:rsidR="004E7141" w:rsidRDefault="004E7141">
            <w:r>
              <w:t>Result = Formula 1:</w:t>
            </w:r>
          </w:p>
        </w:tc>
      </w:tr>
      <w:tr w:rsidR="004E7141" w14:paraId="4E64231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299A812"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188B1"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75B316" w14:textId="77777777" w:rsidR="004E7141" w:rsidRDefault="004E7141">
            <w:r>
              <w:t>Result = •L2=</w:t>
            </w:r>
          </w:p>
        </w:tc>
      </w:tr>
      <w:tr w:rsidR="004E7141" w14:paraId="0D9C1D9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2A309DC"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E3B53" w14:textId="77777777" w:rsidR="004E7141" w:rsidRDefault="004E7141">
            <w:r>
              <w:rPr>
                <w:rStyle w:val="Strong"/>
              </w:rPr>
              <w:t>data, enter, 2nd, [f left-right arrow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6C979" w14:textId="77777777" w:rsidR="004E7141" w:rsidRDefault="004E7141">
            <w:r>
              <w:t>Result = •L2=L1 right arrow [right-left arrow]  </w:t>
            </w:r>
          </w:p>
        </w:tc>
      </w:tr>
      <w:tr w:rsidR="004E7141" w14:paraId="11C616F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927321F"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A9F10"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4ED73" w14:textId="77777777" w:rsidR="004E7141" w:rsidRDefault="004E7141">
            <w:r>
              <w:t>Result = L2(1)=0.25</w:t>
            </w:r>
          </w:p>
        </w:tc>
      </w:tr>
    </w:tbl>
    <w:p w14:paraId="776ADDEF" w14:textId="77777777" w:rsidR="004E7141" w:rsidRPr="002F4E22" w:rsidRDefault="004E7141" w:rsidP="004E7141">
      <w:pPr>
        <w:pStyle w:val="NormalWeb"/>
        <w:rPr>
          <w:rFonts w:ascii="Arial" w:hAnsi="Arial" w:cs="Arial"/>
        </w:rPr>
      </w:pPr>
      <w:r w:rsidRPr="002F4E22">
        <w:rPr>
          <w:rFonts w:ascii="Arial" w:hAnsi="Arial" w:cs="Arial"/>
        </w:rPr>
        <w:t>Notice L2 is calculated per the formula you entered, and L2(1)= in the author line is highlighted to indicate the list is the result of a formula.</w:t>
      </w:r>
    </w:p>
    <w:p w14:paraId="59D1177A" w14:textId="1D577BD5" w:rsidR="004E7141" w:rsidRPr="00452B9A" w:rsidRDefault="004E7141" w:rsidP="00452B9A">
      <w:pPr>
        <w:rPr>
          <w:b/>
          <w:bCs/>
          <w:i/>
          <w:iCs/>
        </w:rPr>
      </w:pPr>
      <w:r w:rsidRPr="00452B9A">
        <w:rPr>
          <w:b/>
          <w:bCs/>
          <w:i/>
          <w:iCs/>
          <w:noProof/>
        </w:rPr>
        <w:drawing>
          <wp:inline distT="0" distB="0" distL="0" distR="0" wp14:anchorId="1F68409C" wp14:editId="39556D86">
            <wp:extent cx="190500" cy="228600"/>
            <wp:effectExtent l="0" t="0" r="0" b="0"/>
            <wp:docPr id="7" name="Picture 7"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457E94B0" w14:textId="77777777" w:rsidR="004E7141" w:rsidRPr="002F4E22" w:rsidRDefault="004E7141" w:rsidP="004E7141">
      <w:pPr>
        <w:pStyle w:val="NormalWeb"/>
        <w:rPr>
          <w:rFonts w:ascii="Arial" w:hAnsi="Arial" w:cs="Arial"/>
        </w:rPr>
      </w:pPr>
      <w:r w:rsidRPr="002F4E22">
        <w:rPr>
          <w:rFonts w:ascii="Arial" w:hAnsi="Arial" w:cs="Arial"/>
        </w:rPr>
        <w:t>On a November day, a weather report on the Internet listed the following temperatures.</w:t>
      </w:r>
    </w:p>
    <w:p w14:paraId="241AF6F6" w14:textId="77777777" w:rsidR="004E7141" w:rsidRPr="002F4E22" w:rsidRDefault="004E7141" w:rsidP="00E66CF4">
      <w:pPr>
        <w:numPr>
          <w:ilvl w:val="0"/>
          <w:numId w:val="22"/>
        </w:numPr>
        <w:spacing w:before="100" w:beforeAutospacing="1" w:after="100" w:afterAutospacing="1"/>
        <w:rPr>
          <w:rFonts w:cs="Arial"/>
        </w:rPr>
      </w:pPr>
      <w:r w:rsidRPr="002F4E22">
        <w:rPr>
          <w:rFonts w:cs="Arial"/>
        </w:rPr>
        <w:t>Paris, France              8°C</w:t>
      </w:r>
    </w:p>
    <w:p w14:paraId="3980F8BC" w14:textId="77777777" w:rsidR="004E7141" w:rsidRPr="002F4E22" w:rsidRDefault="004E7141" w:rsidP="00E66CF4">
      <w:pPr>
        <w:numPr>
          <w:ilvl w:val="0"/>
          <w:numId w:val="22"/>
        </w:numPr>
        <w:spacing w:before="100" w:beforeAutospacing="1" w:after="100" w:afterAutospacing="1"/>
        <w:rPr>
          <w:rFonts w:cs="Arial"/>
        </w:rPr>
      </w:pPr>
      <w:r w:rsidRPr="002F4E22">
        <w:rPr>
          <w:rFonts w:cs="Arial"/>
        </w:rPr>
        <w:t>Moscow, Russia         -1°C</w:t>
      </w:r>
    </w:p>
    <w:p w14:paraId="23D31512" w14:textId="77777777" w:rsidR="004E7141" w:rsidRPr="002F4E22" w:rsidRDefault="004E7141" w:rsidP="00E66CF4">
      <w:pPr>
        <w:numPr>
          <w:ilvl w:val="0"/>
          <w:numId w:val="22"/>
        </w:numPr>
        <w:spacing w:before="100" w:beforeAutospacing="1" w:after="100" w:afterAutospacing="1"/>
        <w:rPr>
          <w:rFonts w:cs="Arial"/>
        </w:rPr>
      </w:pPr>
      <w:r w:rsidRPr="002F4E22">
        <w:rPr>
          <w:rFonts w:cs="Arial"/>
        </w:rPr>
        <w:t>Montreal, Canada       4°C</w:t>
      </w:r>
    </w:p>
    <w:p w14:paraId="73DC2608" w14:textId="77777777" w:rsidR="004E7141" w:rsidRPr="002F4E22" w:rsidRDefault="004E7141" w:rsidP="004E7141">
      <w:pPr>
        <w:pStyle w:val="NormalWeb"/>
        <w:rPr>
          <w:rFonts w:ascii="Arial" w:hAnsi="Arial" w:cs="Arial"/>
        </w:rPr>
      </w:pPr>
      <w:r w:rsidRPr="002F4E22">
        <w:rPr>
          <w:rFonts w:ascii="Arial" w:hAnsi="Arial" w:cs="Arial"/>
        </w:rPr>
        <w:lastRenderedPageBreak/>
        <w:t>Convert these temperatures from degrees Celsius to degrees Fahrenheit.</w:t>
      </w:r>
    </w:p>
    <w:p w14:paraId="5FAC0095" w14:textId="77777777" w:rsidR="004E7141" w:rsidRPr="002F4E22" w:rsidRDefault="004E7141" w:rsidP="004E7141">
      <w:pPr>
        <w:pStyle w:val="NormalWeb"/>
        <w:rPr>
          <w:rFonts w:ascii="Arial" w:hAnsi="Arial" w:cs="Arial"/>
        </w:rPr>
      </w:pPr>
      <w:r w:rsidRPr="002F4E22">
        <w:rPr>
          <w:rFonts w:ascii="Arial" w:hAnsi="Arial" w:cs="Arial"/>
        </w:rPr>
        <w:t>Reminder: F = 9/5 C + 32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77"/>
        <w:gridCol w:w="2647"/>
      </w:tblGrid>
      <w:tr w:rsidR="004E7141" w14:paraId="3864EFB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49F41BF" w14:textId="77777777" w:rsidR="004E7141" w:rsidRDefault="004E7141">
            <w:r>
              <w:rPr>
                <w:rStyle w:val="Strong"/>
              </w:rPr>
              <w:t>data, data</w:t>
            </w:r>
            <w:r>
              <w:t xml:space="preserve">, </w:t>
            </w:r>
            <w:r>
              <w:rPr>
                <w:b/>
                <w:bCs/>
              </w:rPr>
              <w:t>4</w:t>
            </w:r>
            <w:r>
              <w:t>,</w:t>
            </w:r>
            <w:r>
              <w:br/>
            </w:r>
            <w:r>
              <w:rPr>
                <w:rStyle w:val="Strong"/>
              </w:rPr>
              <w:t>data, right arrow</w:t>
            </w:r>
            <w:r>
              <w:t xml:space="preserve">, </w:t>
            </w:r>
            <w:r>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A32A0" w14:textId="77777777" w:rsidR="004E7141" w:rsidRDefault="004E7141">
            <w:r>
              <w:t>Result = Clear 4:</w:t>
            </w:r>
            <w:r>
              <w:br/>
              <w:t>Formula 5:</w:t>
            </w:r>
          </w:p>
        </w:tc>
      </w:tr>
      <w:tr w:rsidR="004E7141" w14:paraId="4A80A2E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34D96FA" w14:textId="77777777" w:rsidR="004E7141" w:rsidRDefault="004E7141">
            <w:r>
              <w:rPr>
                <w:b/>
                <w:bCs/>
              </w:rPr>
              <w:t>8</w:t>
            </w:r>
            <w:r>
              <w:t xml:space="preserve">, </w:t>
            </w:r>
            <w:r>
              <w:rPr>
                <w:rStyle w:val="Strong"/>
              </w:rPr>
              <w:t>down arrow, (-)</w:t>
            </w:r>
            <w:r>
              <w:t xml:space="preserve">, </w:t>
            </w:r>
            <w:r>
              <w:rPr>
                <w:b/>
                <w:bCs/>
              </w:rPr>
              <w:t>1</w:t>
            </w:r>
            <w:r>
              <w:t xml:space="preserve">, </w:t>
            </w:r>
            <w:r>
              <w:rPr>
                <w:rStyle w:val="Strong"/>
              </w:rPr>
              <w:t>down arrow</w:t>
            </w:r>
            <w:r>
              <w:t xml:space="preserve">, </w:t>
            </w:r>
            <w:r>
              <w:rPr>
                <w:b/>
                <w:bCs/>
              </w:rPr>
              <w:t>4</w:t>
            </w:r>
            <w:r>
              <w:t xml:space="preserve">, </w:t>
            </w:r>
            <w:r>
              <w:rPr>
                <w:rStyle w:val="Strong"/>
              </w:rPr>
              <w:t>down arrow, right arrow</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5B795" w14:textId="77777777" w:rsidR="004E7141" w:rsidRDefault="004E7141">
            <w:r>
              <w:t>Result = L2(1)=</w:t>
            </w:r>
          </w:p>
        </w:tc>
      </w:tr>
      <w:tr w:rsidR="004E7141" w14:paraId="27F4E80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3F62E3E" w14:textId="77777777" w:rsidR="004E7141" w:rsidRDefault="004E7141">
            <w:r>
              <w:rPr>
                <w:rStyle w:val="Strong"/>
              </w:rPr>
              <w:t>data, right arrow</w:t>
            </w:r>
            <w:r>
              <w:t xml:space="preserve">, </w:t>
            </w: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8CE73" w14:textId="77777777" w:rsidR="004E7141" w:rsidRDefault="004E7141">
            <w:r>
              <w:t>Result = •L2=</w:t>
            </w:r>
          </w:p>
        </w:tc>
      </w:tr>
      <w:tr w:rsidR="004E7141" w14:paraId="72F43C0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975E446" w14:textId="77777777" w:rsidR="004E7141" w:rsidRDefault="004E7141">
            <w:r>
              <w:rPr>
                <w:b/>
                <w:bCs/>
              </w:rPr>
              <w:t>9</w:t>
            </w:r>
            <w:r>
              <w:t xml:space="preserve">, </w:t>
            </w:r>
            <w:r>
              <w:rPr>
                <w:rStyle w:val="Strong"/>
              </w:rPr>
              <w:t>÷</w:t>
            </w:r>
            <w:r>
              <w:t xml:space="preserve">, </w:t>
            </w:r>
            <w:r>
              <w:rPr>
                <w:b/>
                <w:bCs/>
              </w:rPr>
              <w:t>5</w:t>
            </w:r>
            <w:r>
              <w:t xml:space="preserve">, </w:t>
            </w:r>
            <w:r>
              <w:rPr>
                <w:rStyle w:val="Strong"/>
              </w:rPr>
              <w:t>×, data</w:t>
            </w:r>
            <w:r>
              <w:t xml:space="preserve">, </w:t>
            </w:r>
            <w:r>
              <w:rPr>
                <w:b/>
                <w:bCs/>
              </w:rPr>
              <w:t>1</w:t>
            </w:r>
            <w:r>
              <w:t xml:space="preserve">, </w:t>
            </w:r>
            <w:r>
              <w:rPr>
                <w:rStyle w:val="Strong"/>
              </w:rPr>
              <w:t>+</w:t>
            </w:r>
            <w:r>
              <w:t xml:space="preserve">, </w:t>
            </w:r>
            <w:r>
              <w:rPr>
                <w:b/>
                <w:bCs/>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3572D" w14:textId="77777777" w:rsidR="004E7141" w:rsidRDefault="004E7141">
            <w:r>
              <w:t>Result = •l2=9/5 × L1 + 32  </w:t>
            </w:r>
          </w:p>
        </w:tc>
      </w:tr>
      <w:tr w:rsidR="004E7141" w14:paraId="52ACB37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EAFBADA"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FFCA9" w14:textId="77777777" w:rsidR="004E7141" w:rsidRDefault="004E7141">
            <w:r>
              <w:t>Result = L2(1)=46.4</w:t>
            </w:r>
          </w:p>
        </w:tc>
      </w:tr>
    </w:tbl>
    <w:p w14:paraId="466DAE6D" w14:textId="77777777" w:rsidR="004E7141" w:rsidRDefault="004E7141" w:rsidP="004E7141">
      <w:pPr>
        <w:pStyle w:val="NormalWeb"/>
      </w:pPr>
      <w:r>
        <w:t>If Sydney, Australia is 21°C, find the temperature in degrees Fahrenheit.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05"/>
        <w:gridCol w:w="1818"/>
      </w:tblGrid>
      <w:tr w:rsidR="004E7141" w14:paraId="04FDE55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8C96F66" w14:textId="77777777" w:rsidR="004E7141" w:rsidRDefault="004E7141">
            <w:r>
              <w:rPr>
                <w:rStyle w:val="Strong"/>
              </w:rPr>
              <w:t>left arrow, down arrow, down arrow, down arrow</w:t>
            </w:r>
            <w:r>
              <w:t xml:space="preserve">, </w:t>
            </w:r>
            <w:r>
              <w:rPr>
                <w:b/>
                <w:bCs/>
              </w:rPr>
              <w:t>21</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39A28" w14:textId="77777777" w:rsidR="004E7141" w:rsidRDefault="004E7141">
            <w:r>
              <w:t>Result = L1(5)=  </w:t>
            </w:r>
          </w:p>
        </w:tc>
      </w:tr>
    </w:tbl>
    <w:p w14:paraId="1B5441A1" w14:textId="77777777" w:rsidR="004E7141" w:rsidRDefault="004E7141" w:rsidP="004E7141">
      <w:pPr>
        <w:pStyle w:val="Heading2"/>
      </w:pPr>
      <w:bookmarkStart w:id="63" w:name="_Toc6569796"/>
      <w:r>
        <w:t>Statistics</w:t>
      </w:r>
      <w:bookmarkEnd w:id="63"/>
    </w:p>
    <w:p w14:paraId="0A667D1B" w14:textId="06FF1F30" w:rsidR="004E7141" w:rsidRDefault="004E7141" w:rsidP="004E7141">
      <w:pPr>
        <w:pStyle w:val="NormalWeb"/>
      </w:pPr>
      <w:r>
        <w:rPr>
          <w:rStyle w:val="Strong"/>
        </w:rPr>
        <w:t>2nd [stat]</w:t>
      </w:r>
      <w:r>
        <w:t>    </w:t>
      </w:r>
      <w:r>
        <w:rPr>
          <w:rStyle w:val="Strong"/>
        </w:rPr>
        <w:t>data</w:t>
      </w:r>
    </w:p>
    <w:p w14:paraId="18DA3074" w14:textId="77777777" w:rsidR="004E7141" w:rsidRDefault="004E7141" w:rsidP="004E7141">
      <w:pPr>
        <w:pStyle w:val="NormalWeb"/>
      </w:pPr>
      <w:r>
        <w:rPr>
          <w:rStyle w:val="Strong"/>
        </w:rPr>
        <w:t>2nd [stat]</w:t>
      </w:r>
      <w:r>
        <w:t xml:space="preserve"> displays a menu with the following options:</w:t>
      </w:r>
    </w:p>
    <w:p w14:paraId="05819C19" w14:textId="77777777" w:rsidR="004E7141" w:rsidRDefault="004E7141" w:rsidP="00E66CF4">
      <w:pPr>
        <w:numPr>
          <w:ilvl w:val="0"/>
          <w:numId w:val="23"/>
        </w:numPr>
        <w:spacing w:before="100" w:beforeAutospacing="1" w:after="100" w:afterAutospacing="1"/>
      </w:pPr>
      <w:r>
        <w:rPr>
          <w:b/>
          <w:bCs/>
        </w:rPr>
        <w:t>1-Var Stats</w:t>
      </w:r>
      <w:r>
        <w:t xml:space="preserve"> analyzes statistical data from 1 data set with 1 measured variable, </w:t>
      </w:r>
      <w:r>
        <w:rPr>
          <w:i/>
          <w:iCs/>
        </w:rPr>
        <w:t>x</w:t>
      </w:r>
      <w:r>
        <w:t>.</w:t>
      </w:r>
    </w:p>
    <w:p w14:paraId="584E2945" w14:textId="77777777" w:rsidR="004E7141" w:rsidRDefault="004E7141" w:rsidP="00E66CF4">
      <w:pPr>
        <w:numPr>
          <w:ilvl w:val="0"/>
          <w:numId w:val="23"/>
        </w:numPr>
        <w:spacing w:before="100" w:beforeAutospacing="1" w:after="100" w:afterAutospacing="1"/>
      </w:pPr>
      <w:r>
        <w:rPr>
          <w:b/>
          <w:bCs/>
        </w:rPr>
        <w:t>2-Var Stats</w:t>
      </w:r>
      <w:r>
        <w:t xml:space="preserve"> analyzes paired data from 2 data sets with 2 measured variables—</w:t>
      </w:r>
      <w:r>
        <w:rPr>
          <w:i/>
          <w:iCs/>
        </w:rPr>
        <w:t>x</w:t>
      </w:r>
      <w:r>
        <w:t xml:space="preserve">, the independent variable, and </w:t>
      </w:r>
      <w:r>
        <w:rPr>
          <w:i/>
          <w:iCs/>
        </w:rPr>
        <w:t>y</w:t>
      </w:r>
      <w:r>
        <w:t>, the dependent variable.</w:t>
      </w:r>
    </w:p>
    <w:p w14:paraId="49923321" w14:textId="77777777" w:rsidR="004E7141" w:rsidRDefault="004E7141" w:rsidP="00E66CF4">
      <w:pPr>
        <w:numPr>
          <w:ilvl w:val="0"/>
          <w:numId w:val="23"/>
        </w:numPr>
        <w:spacing w:before="100" w:beforeAutospacing="1" w:after="100" w:afterAutospacing="1"/>
      </w:pPr>
      <w:r>
        <w:rPr>
          <w:b/>
          <w:bCs/>
        </w:rPr>
        <w:t>StatVars</w:t>
      </w:r>
      <w:r>
        <w:t xml:space="preserve"> displays a secondary menu of statistical variables. The StatVars menu only appears after you have calculated 1-Var or 2-Var stats. Use </w:t>
      </w:r>
      <w:r>
        <w:rPr>
          <w:rStyle w:val="Strong"/>
        </w:rPr>
        <w:t>down arrow</w:t>
      </w:r>
      <w:r>
        <w:t xml:space="preserve"> and </w:t>
      </w:r>
      <w:r>
        <w:rPr>
          <w:rStyle w:val="Strong"/>
        </w:rPr>
        <w:t>up arrow</w:t>
      </w:r>
      <w:r>
        <w:t xml:space="preserve"> to locate the desired variable, and press </w:t>
      </w:r>
      <w:r>
        <w:rPr>
          <w:rStyle w:val="Strong"/>
        </w:rPr>
        <w:t>enter</w:t>
      </w:r>
      <w:r>
        <w:t xml:space="preserve"> to select 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8"/>
        <w:gridCol w:w="7386"/>
      </w:tblGrid>
      <w:tr w:rsidR="004E7141" w14:paraId="5B9F1835" w14:textId="77777777" w:rsidTr="004E7141">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C04485" w14:textId="77777777" w:rsidR="004E7141" w:rsidRDefault="004E7141">
            <w:pPr>
              <w:jc w:val="center"/>
              <w:rPr>
                <w:b/>
                <w:bCs/>
              </w:rPr>
            </w:pPr>
            <w:r>
              <w:rPr>
                <w:b/>
                <w:bCs/>
              </w:rPr>
              <w:t>Variables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15963" w14:textId="77777777" w:rsidR="004E7141" w:rsidRDefault="004E7141">
            <w:pPr>
              <w:jc w:val="center"/>
              <w:rPr>
                <w:b/>
                <w:bCs/>
              </w:rPr>
            </w:pPr>
            <w:r>
              <w:rPr>
                <w:b/>
                <w:bCs/>
              </w:rPr>
              <w:t>Definition</w:t>
            </w:r>
          </w:p>
        </w:tc>
      </w:tr>
      <w:tr w:rsidR="004E7141" w14:paraId="5008682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170A304" w14:textId="77777777" w:rsidR="004E7141" w:rsidRDefault="004E7141">
            <w:r>
              <w:rPr>
                <w:b/>
                <w:bCs/>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A8A4C" w14:textId="77777777" w:rsidR="004E7141" w:rsidRDefault="004E7141">
            <w:r>
              <w:t xml:space="preserve">Number of </w:t>
            </w:r>
            <w:r>
              <w:rPr>
                <w:i/>
                <w:iCs/>
              </w:rPr>
              <w:t>x</w:t>
            </w:r>
            <w:r>
              <w:t xml:space="preserve"> or (</w:t>
            </w:r>
            <w:r>
              <w:rPr>
                <w:i/>
                <w:iCs/>
              </w:rPr>
              <w:t>x,y</w:t>
            </w:r>
            <w:r>
              <w:t>) data points.</w:t>
            </w:r>
          </w:p>
        </w:tc>
      </w:tr>
      <w:tr w:rsidR="004E7141" w14:paraId="675B91C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D900CE9" w14:textId="77777777" w:rsidR="004E7141" w:rsidRDefault="004E7141">
            <w:r>
              <w:rPr>
                <w:b/>
                <w:bCs/>
              </w:rPr>
              <w:t>x̄</w:t>
            </w:r>
            <w:r>
              <w:t xml:space="preserve"> or </w:t>
            </w:r>
            <w:r>
              <w:rPr>
                <w:b/>
                <w:bCs/>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C2CB2" w14:textId="77777777" w:rsidR="004E7141" w:rsidRDefault="004E7141">
            <w:r>
              <w:t xml:space="preserve">Mean of all </w:t>
            </w:r>
            <w:r>
              <w:rPr>
                <w:i/>
                <w:iCs/>
              </w:rPr>
              <w:t>x</w:t>
            </w:r>
            <w:r>
              <w:t xml:space="preserve"> or </w:t>
            </w:r>
            <w:r>
              <w:rPr>
                <w:i/>
                <w:iCs/>
              </w:rPr>
              <w:t>y</w:t>
            </w:r>
            <w:r>
              <w:t xml:space="preserve"> values.</w:t>
            </w:r>
          </w:p>
        </w:tc>
      </w:tr>
      <w:tr w:rsidR="004E7141" w14:paraId="160E797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F4C627" w14:textId="77777777" w:rsidR="004E7141" w:rsidRDefault="004E7141">
            <w:r>
              <w:rPr>
                <w:b/>
                <w:bCs/>
              </w:rPr>
              <w:t>Sx</w:t>
            </w:r>
            <w:r>
              <w:t xml:space="preserve"> or </w:t>
            </w:r>
            <w:r>
              <w:rPr>
                <w:b/>
                <w:bCs/>
              </w:rPr>
              <w:t>Sy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62A2DB" w14:textId="77777777" w:rsidR="004E7141" w:rsidRDefault="004E7141">
            <w:r>
              <w:t xml:space="preserve">Sample standard deviation of </w:t>
            </w:r>
            <w:r>
              <w:rPr>
                <w:i/>
                <w:iCs/>
              </w:rPr>
              <w:t>x</w:t>
            </w:r>
            <w:r>
              <w:t xml:space="preserve"> or </w:t>
            </w:r>
            <w:r>
              <w:rPr>
                <w:i/>
                <w:iCs/>
              </w:rPr>
              <w:t>y</w:t>
            </w:r>
            <w:r>
              <w:t>.</w:t>
            </w:r>
          </w:p>
        </w:tc>
      </w:tr>
      <w:tr w:rsidR="004E7141" w14:paraId="4B59B65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457604A" w14:textId="77777777" w:rsidR="004E7141" w:rsidRDefault="004E7141">
            <w:r>
              <w:rPr>
                <w:b/>
                <w:bCs/>
              </w:rPr>
              <w:t>σx</w:t>
            </w:r>
            <w:r>
              <w:t xml:space="preserve"> or </w:t>
            </w:r>
            <w:r>
              <w:rPr>
                <w:b/>
                <w:bCs/>
              </w:rPr>
              <w:t>σy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5D358" w14:textId="77777777" w:rsidR="004E7141" w:rsidRDefault="004E7141">
            <w:r>
              <w:t xml:space="preserve">Population standard deviation of </w:t>
            </w:r>
            <w:r>
              <w:rPr>
                <w:i/>
                <w:iCs/>
              </w:rPr>
              <w:t>x</w:t>
            </w:r>
            <w:r>
              <w:t xml:space="preserve"> or </w:t>
            </w:r>
            <w:r>
              <w:rPr>
                <w:i/>
                <w:iCs/>
              </w:rPr>
              <w:t>y</w:t>
            </w:r>
            <w:r>
              <w:t>.</w:t>
            </w:r>
          </w:p>
        </w:tc>
      </w:tr>
      <w:tr w:rsidR="004E7141" w14:paraId="43BB96A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BB57D4D" w14:textId="77777777" w:rsidR="004E7141" w:rsidRDefault="004E7141">
            <w:r>
              <w:rPr>
                <w:b/>
                <w:bCs/>
              </w:rPr>
              <w:t>Σx</w:t>
            </w:r>
            <w:r>
              <w:t xml:space="preserve"> or </w:t>
            </w:r>
            <w:r>
              <w:rPr>
                <w:b/>
                <w:bCs/>
              </w:rPr>
              <w:t>Σy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4CE50" w14:textId="77777777" w:rsidR="004E7141" w:rsidRDefault="004E7141">
            <w:r>
              <w:t xml:space="preserve">Sum of all </w:t>
            </w:r>
            <w:r>
              <w:rPr>
                <w:i/>
                <w:iCs/>
              </w:rPr>
              <w:t>x</w:t>
            </w:r>
            <w:r>
              <w:t xml:space="preserve"> or </w:t>
            </w:r>
            <w:r>
              <w:rPr>
                <w:i/>
                <w:iCs/>
              </w:rPr>
              <w:t>y</w:t>
            </w:r>
            <w:r>
              <w:t xml:space="preserve"> values.</w:t>
            </w:r>
          </w:p>
        </w:tc>
      </w:tr>
      <w:tr w:rsidR="004E7141" w14:paraId="4AC807E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E8F3201" w14:textId="77777777" w:rsidR="004E7141" w:rsidRDefault="004E7141">
            <w:r>
              <w:rPr>
                <w:b/>
                <w:bCs/>
              </w:rPr>
              <w:t>Σx</w:t>
            </w:r>
            <w:r>
              <w:rPr>
                <w:b/>
                <w:bCs/>
                <w:vertAlign w:val="superscript"/>
              </w:rPr>
              <w:t>2</w:t>
            </w:r>
            <w:r>
              <w:t xml:space="preserve"> or </w:t>
            </w:r>
            <w:r>
              <w:rPr>
                <w:b/>
                <w:bCs/>
              </w:rPr>
              <w:t>Σy</w:t>
            </w:r>
            <w:r>
              <w:rPr>
                <w:b/>
                <w:bCs/>
                <w:vertAlign w:val="superscript"/>
              </w:rPr>
              <w:t>2</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7DFFB8" w14:textId="77777777" w:rsidR="004E7141" w:rsidRDefault="004E7141">
            <w:r>
              <w:t xml:space="preserve">Sum of all </w:t>
            </w:r>
            <w:r>
              <w:rPr>
                <w:i/>
                <w:iCs/>
              </w:rPr>
              <w:t>x</w:t>
            </w:r>
            <w:r>
              <w:rPr>
                <w:i/>
                <w:iCs/>
                <w:vertAlign w:val="superscript"/>
              </w:rPr>
              <w:t>2</w:t>
            </w:r>
            <w:r>
              <w:t xml:space="preserve"> or </w:t>
            </w:r>
            <w:r>
              <w:rPr>
                <w:i/>
                <w:iCs/>
              </w:rPr>
              <w:t>y</w:t>
            </w:r>
            <w:r>
              <w:rPr>
                <w:i/>
                <w:iCs/>
                <w:vertAlign w:val="superscript"/>
              </w:rPr>
              <w:t>2</w:t>
            </w:r>
            <w:r>
              <w:t xml:space="preserve"> values.</w:t>
            </w:r>
          </w:p>
        </w:tc>
      </w:tr>
      <w:tr w:rsidR="004E7141" w14:paraId="6292AD0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6E38BB1" w14:textId="77777777" w:rsidR="004E7141" w:rsidRDefault="004E7141">
            <w:r>
              <w:rPr>
                <w:b/>
                <w:bCs/>
              </w:rPr>
              <w:t>Σxy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30BA6" w14:textId="77777777" w:rsidR="004E7141" w:rsidRDefault="004E7141">
            <w:r>
              <w:t>Sum of (</w:t>
            </w:r>
            <w:r>
              <w:rPr>
                <w:i/>
                <w:iCs/>
              </w:rPr>
              <w:t>x ...y</w:t>
            </w:r>
            <w:r>
              <w:t xml:space="preserve">) for all </w:t>
            </w:r>
            <w:r>
              <w:rPr>
                <w:i/>
                <w:iCs/>
              </w:rPr>
              <w:t>xy</w:t>
            </w:r>
            <w:r>
              <w:t xml:space="preserve"> pairs.</w:t>
            </w:r>
          </w:p>
        </w:tc>
      </w:tr>
      <w:tr w:rsidR="004E7141" w14:paraId="22E4007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003E711" w14:textId="77777777" w:rsidR="004E7141" w:rsidRDefault="004E7141">
            <w:r>
              <w:rPr>
                <w:b/>
                <w:bCs/>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439A4" w14:textId="77777777" w:rsidR="004E7141" w:rsidRDefault="004E7141">
            <w:r>
              <w:t>Linear regression slope.</w:t>
            </w:r>
          </w:p>
        </w:tc>
      </w:tr>
      <w:tr w:rsidR="004E7141" w14:paraId="4BAC93D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FF30F21" w14:textId="77777777" w:rsidR="004E7141" w:rsidRDefault="004E7141">
            <w:r>
              <w:rPr>
                <w:b/>
                <w:bCs/>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8316A" w14:textId="77777777" w:rsidR="004E7141" w:rsidRDefault="004E7141">
            <w:r>
              <w:t xml:space="preserve">Linear regression </w:t>
            </w:r>
            <w:r>
              <w:rPr>
                <w:i/>
                <w:iCs/>
              </w:rPr>
              <w:t>y</w:t>
            </w:r>
            <w:r>
              <w:t>-intercept.</w:t>
            </w:r>
          </w:p>
        </w:tc>
      </w:tr>
      <w:tr w:rsidR="004E7141" w14:paraId="49F04EB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B05AE6" w14:textId="77777777" w:rsidR="004E7141" w:rsidRDefault="004E7141">
            <w:r>
              <w:rPr>
                <w:b/>
                <w:bCs/>
              </w:rPr>
              <w:lastRenderedPageBreak/>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C0173" w14:textId="77777777" w:rsidR="004E7141" w:rsidRDefault="004E7141">
            <w:r>
              <w:t>Correlation coefficient.</w:t>
            </w:r>
          </w:p>
        </w:tc>
      </w:tr>
      <w:tr w:rsidR="004E7141" w14:paraId="55DAD78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3090705" w14:textId="77777777" w:rsidR="004E7141" w:rsidRDefault="004E7141">
            <w:r>
              <w:rPr>
                <w:b/>
                <w:bCs/>
              </w:rPr>
              <w:t>x′ (2-Var)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5F0F4D" w14:textId="77777777" w:rsidR="004E7141" w:rsidRDefault="004E7141">
            <w:r>
              <w:t xml:space="preserve">Uses </w:t>
            </w:r>
            <w:r>
              <w:rPr>
                <w:i/>
                <w:iCs/>
              </w:rPr>
              <w:t>a</w:t>
            </w:r>
            <w:r>
              <w:t xml:space="preserve"> and </w:t>
            </w:r>
            <w:r>
              <w:rPr>
                <w:i/>
                <w:iCs/>
              </w:rPr>
              <w:t>b</w:t>
            </w:r>
            <w:r>
              <w:t xml:space="preserve"> to calculate predicted </w:t>
            </w:r>
            <w:r>
              <w:rPr>
                <w:i/>
                <w:iCs/>
              </w:rPr>
              <w:t>x</w:t>
            </w:r>
            <w:r>
              <w:t xml:space="preserve"> value when you input a </w:t>
            </w:r>
            <w:r>
              <w:rPr>
                <w:i/>
                <w:iCs/>
              </w:rPr>
              <w:t>y</w:t>
            </w:r>
            <w:r>
              <w:t xml:space="preserve"> value.</w:t>
            </w:r>
          </w:p>
        </w:tc>
      </w:tr>
      <w:tr w:rsidR="004E7141" w14:paraId="69B10FB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78C79F1" w14:textId="77777777" w:rsidR="004E7141" w:rsidRDefault="004E7141">
            <w:r>
              <w:rPr>
                <w:b/>
                <w:bCs/>
              </w:rPr>
              <w:t>y′ (2-Var)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EE917" w14:textId="77777777" w:rsidR="004E7141" w:rsidRDefault="004E7141">
            <w:r>
              <w:t xml:space="preserve">Uses </w:t>
            </w:r>
            <w:r>
              <w:rPr>
                <w:i/>
                <w:iCs/>
              </w:rPr>
              <w:t>a</w:t>
            </w:r>
            <w:r>
              <w:t xml:space="preserve"> and </w:t>
            </w:r>
            <w:r>
              <w:rPr>
                <w:i/>
                <w:iCs/>
              </w:rPr>
              <w:t>b</w:t>
            </w:r>
            <w:r>
              <w:t xml:space="preserve"> to calculate predicted </w:t>
            </w:r>
            <w:r>
              <w:rPr>
                <w:i/>
                <w:iCs/>
              </w:rPr>
              <w:t>y</w:t>
            </w:r>
            <w:r>
              <w:t xml:space="preserve"> value when you input an </w:t>
            </w:r>
            <w:r>
              <w:rPr>
                <w:i/>
                <w:iCs/>
              </w:rPr>
              <w:t>x</w:t>
            </w:r>
            <w:r>
              <w:t xml:space="preserve"> value.  </w:t>
            </w:r>
          </w:p>
        </w:tc>
      </w:tr>
      <w:tr w:rsidR="004E7141" w14:paraId="622757E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8B3C85A" w14:textId="77777777" w:rsidR="004E7141" w:rsidRDefault="004E7141">
            <w:r>
              <w:rPr>
                <w:b/>
                <w:bCs/>
              </w:rPr>
              <w:t>MinX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9F060" w14:textId="77777777" w:rsidR="004E7141" w:rsidRDefault="004E7141">
            <w:r>
              <w:t xml:space="preserve">Minimum of </w:t>
            </w:r>
            <w:r>
              <w:rPr>
                <w:i/>
                <w:iCs/>
              </w:rPr>
              <w:t>x</w:t>
            </w:r>
            <w:r>
              <w:t xml:space="preserve"> values.</w:t>
            </w:r>
          </w:p>
        </w:tc>
      </w:tr>
      <w:tr w:rsidR="004E7141" w14:paraId="27D73AC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A635E1C" w14:textId="77777777" w:rsidR="004E7141" w:rsidRDefault="004E7141">
            <w:r>
              <w:rPr>
                <w:b/>
                <w:bCs/>
              </w:rPr>
              <w:t>Q1 (1-Var)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1E05F3" w14:textId="77777777" w:rsidR="004E7141" w:rsidRDefault="004E7141">
            <w:r>
              <w:t>Median of the elements between MinX and Med (1st quartile).</w:t>
            </w:r>
          </w:p>
        </w:tc>
      </w:tr>
      <w:tr w:rsidR="004E7141" w14:paraId="4D187EF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6F7D0AC" w14:textId="77777777" w:rsidR="004E7141" w:rsidRDefault="004E7141">
            <w:r>
              <w:rPr>
                <w:b/>
                <w:bCs/>
              </w:rPr>
              <w:t>Med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D162C" w14:textId="77777777" w:rsidR="004E7141" w:rsidRDefault="004E7141">
            <w:r>
              <w:t>Median of all data points.</w:t>
            </w:r>
          </w:p>
        </w:tc>
      </w:tr>
      <w:tr w:rsidR="004E7141" w14:paraId="066AF5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FCB6947" w14:textId="77777777" w:rsidR="004E7141" w:rsidRDefault="004E7141">
            <w:r>
              <w:rPr>
                <w:b/>
                <w:bCs/>
              </w:rPr>
              <w:t>Q3 (1-Var)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28E53" w14:textId="77777777" w:rsidR="004E7141" w:rsidRDefault="004E7141">
            <w:r>
              <w:t>Median of the elements between Med and MaxX (3rd quartile).</w:t>
            </w:r>
          </w:p>
        </w:tc>
      </w:tr>
      <w:tr w:rsidR="004E7141" w14:paraId="1FBCAFD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05BBFC6" w14:textId="77777777" w:rsidR="004E7141" w:rsidRDefault="004E7141">
            <w:r>
              <w:rPr>
                <w:b/>
                <w:bCs/>
              </w:rPr>
              <w:t>MaxX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8F1AF" w14:textId="77777777" w:rsidR="004E7141" w:rsidRDefault="004E7141">
            <w:r>
              <w:t xml:space="preserve">Maximum of </w:t>
            </w:r>
            <w:r>
              <w:rPr>
                <w:i/>
                <w:iCs/>
              </w:rPr>
              <w:t>x</w:t>
            </w:r>
            <w:r>
              <w:t xml:space="preserve"> values.</w:t>
            </w:r>
          </w:p>
        </w:tc>
      </w:tr>
    </w:tbl>
    <w:p w14:paraId="24B2F99E" w14:textId="77777777" w:rsidR="004E7141" w:rsidRDefault="004E7141" w:rsidP="004E7141">
      <w:pPr>
        <w:pStyle w:val="NormalWeb"/>
      </w:pPr>
      <w:r>
        <w:t>To define statistical data points:</w:t>
      </w:r>
    </w:p>
    <w:p w14:paraId="011ED774" w14:textId="77777777" w:rsidR="004E7141" w:rsidRDefault="004E7141" w:rsidP="00E66CF4">
      <w:pPr>
        <w:numPr>
          <w:ilvl w:val="0"/>
          <w:numId w:val="24"/>
        </w:numPr>
        <w:spacing w:before="100" w:beforeAutospacing="1" w:after="100" w:afterAutospacing="1"/>
      </w:pPr>
      <w:r>
        <w:t>Enter data in L1, L2, or L3. (See Data editor.)</w:t>
      </w:r>
    </w:p>
    <w:p w14:paraId="173C2155" w14:textId="77777777" w:rsidR="004E7141" w:rsidRDefault="004E7141" w:rsidP="00E66CF4">
      <w:pPr>
        <w:numPr>
          <w:ilvl w:val="0"/>
          <w:numId w:val="24"/>
        </w:numPr>
        <w:spacing w:before="100" w:beforeAutospacing="1" w:after="100" w:afterAutospacing="1"/>
      </w:pPr>
      <w:r>
        <w:t xml:space="preserve">Press </w:t>
      </w:r>
      <w:r>
        <w:rPr>
          <w:rStyle w:val="Strong"/>
        </w:rPr>
        <w:t>2nd [stat]</w:t>
      </w:r>
      <w:r>
        <w:t xml:space="preserve">. Select </w:t>
      </w:r>
      <w:r>
        <w:rPr>
          <w:b/>
          <w:bCs/>
        </w:rPr>
        <w:t>1-Var</w:t>
      </w:r>
      <w:r>
        <w:t xml:space="preserve"> or </w:t>
      </w:r>
      <w:r>
        <w:rPr>
          <w:b/>
          <w:bCs/>
        </w:rPr>
        <w:t>2-Var</w:t>
      </w:r>
      <w:r>
        <w:t xml:space="preserve"> and press </w:t>
      </w:r>
      <w:r>
        <w:rPr>
          <w:rStyle w:val="Strong"/>
        </w:rPr>
        <w:t>enter</w:t>
      </w:r>
      <w:r>
        <w:t>.</w:t>
      </w:r>
    </w:p>
    <w:p w14:paraId="78D78973" w14:textId="77777777" w:rsidR="004E7141" w:rsidRDefault="004E7141" w:rsidP="00E66CF4">
      <w:pPr>
        <w:numPr>
          <w:ilvl w:val="0"/>
          <w:numId w:val="24"/>
        </w:numPr>
        <w:spacing w:before="100" w:beforeAutospacing="1" w:after="100" w:afterAutospacing="1"/>
      </w:pPr>
      <w:r>
        <w:t>Select L1, L2, or L3, and the frequency.</w:t>
      </w:r>
    </w:p>
    <w:p w14:paraId="7FC108BB" w14:textId="77777777" w:rsidR="004E7141" w:rsidRDefault="004E7141" w:rsidP="00E66CF4">
      <w:pPr>
        <w:numPr>
          <w:ilvl w:val="0"/>
          <w:numId w:val="24"/>
        </w:numPr>
        <w:spacing w:before="100" w:beforeAutospacing="1" w:after="100" w:afterAutospacing="1"/>
      </w:pPr>
      <w:r>
        <w:t xml:space="preserve">Press </w:t>
      </w:r>
      <w:r>
        <w:rPr>
          <w:rStyle w:val="Strong"/>
        </w:rPr>
        <w:t>enter</w:t>
      </w:r>
      <w:r>
        <w:t xml:space="preserve"> to display the menu of variables.</w:t>
      </w:r>
    </w:p>
    <w:p w14:paraId="2B78F196" w14:textId="77777777" w:rsidR="004E7141" w:rsidRDefault="004E7141" w:rsidP="00E66CF4">
      <w:pPr>
        <w:numPr>
          <w:ilvl w:val="0"/>
          <w:numId w:val="24"/>
        </w:numPr>
        <w:spacing w:before="100" w:beforeAutospacing="1" w:after="100" w:afterAutospacing="1"/>
      </w:pPr>
      <w:r>
        <w:t xml:space="preserve">To clear data, press </w:t>
      </w:r>
      <w:r>
        <w:rPr>
          <w:rStyle w:val="Strong"/>
        </w:rPr>
        <w:t>data, data</w:t>
      </w:r>
      <w:r>
        <w:t xml:space="preserve">, select a list to clear, and press </w:t>
      </w:r>
      <w:r>
        <w:rPr>
          <w:rStyle w:val="Strong"/>
        </w:rPr>
        <w:t>enter</w:t>
      </w:r>
      <w:r>
        <w:t>.</w:t>
      </w:r>
    </w:p>
    <w:p w14:paraId="59D8C083" w14:textId="77777777" w:rsidR="004E7141" w:rsidRPr="00452B9A" w:rsidRDefault="004E7141" w:rsidP="00452B9A">
      <w:pPr>
        <w:rPr>
          <w:b/>
          <w:bCs/>
          <w:i/>
          <w:iCs/>
        </w:rPr>
      </w:pPr>
      <w:r w:rsidRPr="00452B9A">
        <w:rPr>
          <w:b/>
          <w:bCs/>
          <w:i/>
          <w:iCs/>
        </w:rPr>
        <w:t>Examples</w:t>
      </w:r>
    </w:p>
    <w:p w14:paraId="6B5E4431" w14:textId="77777777" w:rsidR="004E7141" w:rsidRPr="002F4E22" w:rsidRDefault="004E7141" w:rsidP="004E7141">
      <w:pPr>
        <w:pStyle w:val="NormalWeb"/>
        <w:rPr>
          <w:rFonts w:ascii="Arial" w:hAnsi="Arial" w:cs="Arial"/>
        </w:rPr>
      </w:pPr>
      <w:r w:rsidRPr="002F4E22">
        <w:rPr>
          <w:rFonts w:ascii="Arial" w:hAnsi="Arial" w:cs="Arial"/>
          <w:b/>
          <w:bCs/>
        </w:rPr>
        <w:t>1-Var:</w:t>
      </w:r>
      <w:r w:rsidRPr="002F4E22">
        <w:rPr>
          <w:rFonts w:ascii="Arial" w:hAnsi="Arial" w:cs="Arial"/>
        </w:rPr>
        <w:t xml:space="preserve"> Find the mean of {45, 55, 55, 55}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52"/>
        <w:gridCol w:w="5181"/>
        <w:gridCol w:w="2191"/>
      </w:tblGrid>
      <w:tr w:rsidR="004E7141" w14:paraId="1CB4ED9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A6B0D81" w14:textId="77777777" w:rsidR="004E7141" w:rsidRDefault="004E7141">
            <w:r>
              <w:t>Clear all data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1D187" w14:textId="77777777" w:rsidR="004E7141" w:rsidRDefault="004E7141">
            <w:r>
              <w:rPr>
                <w:rStyle w:val="Strong"/>
              </w:rPr>
              <w:t>data, data, down arrow, down arrow,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FDC58" w14:textId="77777777" w:rsidR="004E7141" w:rsidRDefault="004E7141">
            <w:r>
              <w:t>Result = Clear 4:</w:t>
            </w:r>
          </w:p>
        </w:tc>
      </w:tr>
      <w:tr w:rsidR="004E7141" w14:paraId="0F3ABB1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40AA618" w14:textId="77777777" w:rsidR="004E7141" w:rsidRDefault="004E7141">
            <w:r>
              <w:t>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92DF6F" w14:textId="77777777" w:rsidR="004E7141" w:rsidRDefault="004E7141">
            <w:r>
              <w:rPr>
                <w:rStyle w:val="Strong"/>
              </w:rPr>
              <w:t>enter</w:t>
            </w:r>
            <w:r>
              <w:t xml:space="preserve">, </w:t>
            </w:r>
            <w:r>
              <w:rPr>
                <w:b/>
                <w:bCs/>
              </w:rPr>
              <w:t>45</w:t>
            </w:r>
            <w:r>
              <w:t xml:space="preserve">, </w:t>
            </w:r>
            <w:r>
              <w:rPr>
                <w:rStyle w:val="Strong"/>
              </w:rPr>
              <w:t>down arrow</w:t>
            </w:r>
            <w:r>
              <w:t xml:space="preserve">, </w:t>
            </w:r>
            <w:r>
              <w:rPr>
                <w:b/>
                <w:bCs/>
              </w:rPr>
              <w:t>55</w:t>
            </w:r>
            <w:r>
              <w:t xml:space="preserve">, </w:t>
            </w:r>
            <w:r>
              <w:rPr>
                <w:rStyle w:val="Strong"/>
              </w:rPr>
              <w:t>down arrow</w:t>
            </w:r>
            <w:r>
              <w:t xml:space="preserve">, </w:t>
            </w:r>
            <w:r>
              <w:rPr>
                <w:b/>
                <w:bCs/>
              </w:rPr>
              <w:t>55</w:t>
            </w:r>
            <w:r>
              <w:t xml:space="preserve">, </w:t>
            </w:r>
            <w:r>
              <w:rPr>
                <w:rStyle w:val="Strong"/>
              </w:rPr>
              <w:t>down arrow</w:t>
            </w:r>
            <w:r>
              <w:t xml:space="preserve">, </w:t>
            </w:r>
            <w:r>
              <w:rPr>
                <w:b/>
                <w:bCs/>
              </w:rPr>
              <w:t>55</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24A57" w14:textId="77777777" w:rsidR="004E7141" w:rsidRDefault="004E7141">
            <w:r>
              <w:t>Result = L1(5)=</w:t>
            </w:r>
          </w:p>
        </w:tc>
      </w:tr>
      <w:tr w:rsidR="004E7141" w14:paraId="394C45D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B28C9EE" w14:textId="77777777" w:rsidR="004E7141" w:rsidRDefault="004E7141">
            <w:r>
              <w:t>Stat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7A878" w14:textId="77777777" w:rsidR="004E7141" w:rsidRDefault="004E7141">
            <w:r>
              <w:rPr>
                <w:rStyle w:val="Strong"/>
              </w:rPr>
              <w:t>2nd, [stat]</w:t>
            </w:r>
            <w:r>
              <w:t xml:space="preserve">, </w:t>
            </w: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6EAD8" w14:textId="77777777" w:rsidR="004E7141" w:rsidRDefault="004E7141">
            <w:r>
              <w:t>Result = Stats 1:</w:t>
            </w:r>
          </w:p>
        </w:tc>
      </w:tr>
      <w:tr w:rsidR="004E7141" w14:paraId="6927412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E206675"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075B0F" w14:textId="77777777" w:rsidR="004E7141" w:rsidRDefault="004E7141">
            <w:r>
              <w:rPr>
                <w:rStyle w:val="Strong"/>
              </w:rPr>
              <w:t>down arrow,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D565F" w14:textId="77777777" w:rsidR="004E7141" w:rsidRDefault="004E7141">
            <w:r>
              <w:t>Result = L1 One</w:t>
            </w:r>
          </w:p>
        </w:tc>
      </w:tr>
      <w:tr w:rsidR="004E7141" w14:paraId="53C903B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1FBF37A"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85587"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5FD74" w14:textId="77777777" w:rsidR="004E7141" w:rsidRDefault="004E7141">
            <w:r>
              <w:t>Result = 1-Var: L1, One 1:  </w:t>
            </w:r>
          </w:p>
        </w:tc>
      </w:tr>
      <w:tr w:rsidR="004E7141" w14:paraId="1B56F4C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1A03C46" w14:textId="77777777" w:rsidR="004E7141" w:rsidRDefault="004E7141">
            <w:r>
              <w:t>Stat Var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53D7E" w14:textId="77777777" w:rsidR="004E7141" w:rsidRDefault="004E7141">
            <w:r>
              <w:rPr>
                <w:b/>
                <w:bCs/>
              </w:rPr>
              <w:t>2</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4F27A" w14:textId="77777777" w:rsidR="004E7141" w:rsidRDefault="004E7141">
            <w:r>
              <w:t>Result = 52.5</w:t>
            </w:r>
          </w:p>
        </w:tc>
      </w:tr>
      <w:tr w:rsidR="004E7141" w14:paraId="55E61FE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1F97AEA"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D502F" w14:textId="77777777" w:rsidR="004E7141" w:rsidRDefault="004E7141">
            <w:r>
              <w:rPr>
                <w:rStyle w:val="Strong"/>
              </w:rPr>
              <w:t>×</w:t>
            </w:r>
            <w:r>
              <w:t xml:space="preserve">, </w:t>
            </w:r>
            <w:r>
              <w:rPr>
                <w:b/>
                <w:bCs/>
              </w:rPr>
              <w:t>2</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9C136" w14:textId="77777777" w:rsidR="004E7141" w:rsidRDefault="004E7141">
            <w:r>
              <w:t>Result = 105</w:t>
            </w:r>
          </w:p>
        </w:tc>
      </w:tr>
    </w:tbl>
    <w:p w14:paraId="7863320A" w14:textId="77777777" w:rsidR="004E7141" w:rsidRDefault="004E7141" w:rsidP="004E7141">
      <w:pPr>
        <w:pStyle w:val="NormalWeb"/>
      </w:pPr>
      <w:r>
        <w:rPr>
          <w:b/>
          <w:bCs/>
        </w:rPr>
        <w:t>2-Var:</w:t>
      </w:r>
      <w:r>
        <w:t xml:space="preserve"> Data: (45,30); (55,25). Find: x′(45)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3"/>
        <w:gridCol w:w="5305"/>
        <w:gridCol w:w="2226"/>
      </w:tblGrid>
      <w:tr w:rsidR="004E7141" w14:paraId="201AFC4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083A844" w14:textId="77777777" w:rsidR="004E7141" w:rsidRDefault="004E7141">
            <w:r>
              <w:t>Clear all data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AEB48" w14:textId="77777777" w:rsidR="004E7141" w:rsidRDefault="004E7141">
            <w:r>
              <w:rPr>
                <w:rStyle w:val="Strong"/>
              </w:rPr>
              <w:t>data, data, down arrow, down arrow,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0F3EF" w14:textId="77777777" w:rsidR="004E7141" w:rsidRDefault="004E7141">
            <w:r>
              <w:t>Result = Clear 4:</w:t>
            </w:r>
          </w:p>
        </w:tc>
      </w:tr>
      <w:tr w:rsidR="004E7141" w14:paraId="550676E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64E0611" w14:textId="77777777" w:rsidR="004E7141" w:rsidRDefault="004E7141">
            <w:r>
              <w:t>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B89D3" w14:textId="77777777" w:rsidR="004E7141" w:rsidRDefault="004E7141">
            <w:r>
              <w:rPr>
                <w:rStyle w:val="Strong"/>
              </w:rPr>
              <w:t>enter</w:t>
            </w:r>
            <w:r>
              <w:t xml:space="preserve">, </w:t>
            </w:r>
            <w:r>
              <w:rPr>
                <w:b/>
                <w:bCs/>
              </w:rPr>
              <w:t>45</w:t>
            </w:r>
            <w:r>
              <w:t xml:space="preserve">, </w:t>
            </w:r>
            <w:r>
              <w:rPr>
                <w:rStyle w:val="Strong"/>
              </w:rPr>
              <w:t>down arrow</w:t>
            </w:r>
            <w:r>
              <w:t xml:space="preserve">, </w:t>
            </w:r>
            <w:r>
              <w:rPr>
                <w:b/>
                <w:bCs/>
              </w:rPr>
              <w:t>55</w:t>
            </w:r>
            <w:r>
              <w:t xml:space="preserve">, </w:t>
            </w:r>
            <w:r>
              <w:rPr>
                <w:rStyle w:val="Strong"/>
              </w:rPr>
              <w:t>down arrow, right arrow</w:t>
            </w:r>
            <w:r>
              <w:t xml:space="preserve">, </w:t>
            </w:r>
            <w:r>
              <w:rPr>
                <w:b/>
                <w:bCs/>
              </w:rPr>
              <w:t>30</w:t>
            </w:r>
            <w:r>
              <w:t>,</w:t>
            </w:r>
            <w:r>
              <w:br/>
            </w:r>
            <w:r>
              <w:rPr>
                <w:rStyle w:val="Strong"/>
              </w:rPr>
              <w:t>down arrow</w:t>
            </w:r>
            <w:r>
              <w:t xml:space="preserve">, </w:t>
            </w:r>
            <w:r>
              <w:rPr>
                <w:b/>
                <w:bCs/>
              </w:rPr>
              <w:t>25</w:t>
            </w:r>
            <w:r>
              <w:t xml:space="preserve">, </w:t>
            </w:r>
            <w:r>
              <w:rPr>
                <w:rStyle w:val="Strong"/>
              </w:rPr>
              <w:t>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340B6" w14:textId="77777777" w:rsidR="004E7141" w:rsidRDefault="004E7141">
            <w:r>
              <w:t>Result = L2(3)=</w:t>
            </w:r>
          </w:p>
        </w:tc>
      </w:tr>
      <w:tr w:rsidR="004E7141" w14:paraId="7BD1F7E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40BA42D" w14:textId="77777777" w:rsidR="004E7141" w:rsidRDefault="004E7141">
            <w:r>
              <w:lastRenderedPageBreak/>
              <w:t>Stat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637A6" w14:textId="77777777" w:rsidR="004E7141" w:rsidRDefault="004E7141">
            <w:r>
              <w:rPr>
                <w:rStyle w:val="Strong"/>
              </w:rPr>
              <w:t>2nd, [stat]</w:t>
            </w:r>
            <w:r>
              <w:t xml:space="preserve">, </w:t>
            </w:r>
            <w:r>
              <w:rPr>
                <w:b/>
                <w:bCs/>
              </w:rPr>
              <w:t>2</w:t>
            </w:r>
            <w:r>
              <w:t>,</w:t>
            </w:r>
            <w:r>
              <w:br/>
              <w:t xml:space="preserve">(Your screen may not show </w:t>
            </w:r>
            <w:r>
              <w:rPr>
                <w:b/>
                <w:bCs/>
              </w:rPr>
              <w:t>3:StatVars</w:t>
            </w:r>
            <w:r>
              <w:t xml:space="preserve"> if you did not previously perform a calculation.)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B1CB52" w14:textId="77777777" w:rsidR="004E7141" w:rsidRDefault="004E7141">
            <w:r>
              <w:t>Result = Stats 2:</w:t>
            </w:r>
          </w:p>
        </w:tc>
      </w:tr>
      <w:tr w:rsidR="004E7141" w14:paraId="317EC20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1206782"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FB32E" w14:textId="77777777" w:rsidR="004E7141" w:rsidRDefault="004E7141">
            <w:r>
              <w:rPr>
                <w:rStyle w:val="Strong"/>
              </w:rPr>
              <w:t>down arrow,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9B418" w14:textId="77777777" w:rsidR="004E7141" w:rsidRDefault="004E7141">
            <w:r>
              <w:t>Result = Calc</w:t>
            </w:r>
          </w:p>
        </w:tc>
      </w:tr>
      <w:tr w:rsidR="004E7141" w14:paraId="7A6E7F5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6E6610E"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6401C" w14:textId="77777777" w:rsidR="004E7141" w:rsidRDefault="004E7141">
            <w:r>
              <w:rPr>
                <w:rStyle w:val="Strong"/>
              </w:rPr>
              <w:t>enter, up arrow, up arrow, up arrow, up arrow, up arrow, up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64CD5" w14:textId="77777777" w:rsidR="004E7141" w:rsidRDefault="004E7141">
            <w:r>
              <w:t>Result = 2-Var: L1, L1 G up arrow  </w:t>
            </w:r>
          </w:p>
        </w:tc>
      </w:tr>
      <w:tr w:rsidR="004E7141" w14:paraId="6924479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C17FF06"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F81E4" w14:textId="77777777" w:rsidR="004E7141" w:rsidRDefault="004E7141">
            <w:r>
              <w:rPr>
                <w:rStyle w:val="Strong"/>
              </w:rPr>
              <w:t>enter</w:t>
            </w:r>
            <w:r>
              <w:t xml:space="preserve">, </w:t>
            </w:r>
            <w:r>
              <w:rPr>
                <w:b/>
                <w:bCs/>
              </w:rPr>
              <w:t>45</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6D347" w14:textId="77777777" w:rsidR="004E7141" w:rsidRDefault="004E7141">
            <w:r>
              <w:t>Result = 15</w:t>
            </w:r>
          </w:p>
        </w:tc>
      </w:tr>
    </w:tbl>
    <w:p w14:paraId="5D8B3827" w14:textId="77777777" w:rsidR="00A86495" w:rsidRDefault="00A86495" w:rsidP="00452B9A">
      <w:pPr>
        <w:rPr>
          <w:b/>
          <w:bCs/>
          <w:i/>
          <w:iCs/>
        </w:rPr>
      </w:pPr>
    </w:p>
    <w:p w14:paraId="2FDC9021" w14:textId="045C21D9" w:rsidR="004E7141" w:rsidRPr="00452B9A" w:rsidRDefault="004E7141" w:rsidP="00452B9A">
      <w:pPr>
        <w:rPr>
          <w:b/>
          <w:bCs/>
          <w:i/>
          <w:iCs/>
        </w:rPr>
      </w:pPr>
      <w:r w:rsidRPr="00452B9A">
        <w:rPr>
          <w:b/>
          <w:bCs/>
          <w:i/>
          <w:iCs/>
          <w:noProof/>
        </w:rPr>
        <w:drawing>
          <wp:inline distT="0" distB="0" distL="0" distR="0" wp14:anchorId="7D8355DE" wp14:editId="064FF889">
            <wp:extent cx="190500" cy="228600"/>
            <wp:effectExtent l="0" t="0" r="0" b="0"/>
            <wp:docPr id="6" name="Picture 6"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3B921502" w14:textId="77777777" w:rsidR="004E7141" w:rsidRPr="002F4E22" w:rsidRDefault="004E7141" w:rsidP="004E7141">
      <w:pPr>
        <w:pStyle w:val="NormalWeb"/>
        <w:rPr>
          <w:rFonts w:ascii="Arial" w:hAnsi="Arial" w:cs="Arial"/>
        </w:rPr>
      </w:pPr>
      <w:r w:rsidRPr="002F4E22">
        <w:rPr>
          <w:rFonts w:ascii="Arial" w:hAnsi="Arial" w:cs="Arial"/>
        </w:rPr>
        <w:t>For his last four tests, Anthony obtained the following scores. Tests 2 and 4 were given a weight of 0.5, and tests 1 and 3 were given a weight of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8"/>
        <w:gridCol w:w="431"/>
        <w:gridCol w:w="497"/>
        <w:gridCol w:w="431"/>
        <w:gridCol w:w="497"/>
      </w:tblGrid>
      <w:tr w:rsidR="004E7141" w14:paraId="5F10525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E3CD174" w14:textId="77777777" w:rsidR="004E7141" w:rsidRDefault="004E7141">
            <w:r>
              <w:t>Test 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C4647" w14:textId="77777777" w:rsidR="004E7141" w:rsidRDefault="004E7141">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0E470" w14:textId="77777777" w:rsidR="004E7141" w:rsidRDefault="004E7141">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883F0" w14:textId="77777777" w:rsidR="004E7141" w:rsidRDefault="004E7141">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A7391" w14:textId="77777777" w:rsidR="004E7141" w:rsidRDefault="004E7141">
            <w:r>
              <w:t>4</w:t>
            </w:r>
          </w:p>
        </w:tc>
      </w:tr>
      <w:tr w:rsidR="004E7141" w14:paraId="5277A54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034F868" w14:textId="77777777" w:rsidR="004E7141" w:rsidRDefault="004E7141">
            <w:r>
              <w:t>Score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A64DA" w14:textId="77777777" w:rsidR="004E7141" w:rsidRDefault="004E7141">
            <w:r>
              <w:t>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6BEC72" w14:textId="77777777" w:rsidR="004E7141" w:rsidRDefault="004E7141">
            <w: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A7E72" w14:textId="77777777" w:rsidR="004E7141" w:rsidRDefault="004E7141">
            <w:r>
              <w:t>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1BBA0" w14:textId="77777777" w:rsidR="004E7141" w:rsidRDefault="004E7141">
            <w:r>
              <w:t>15</w:t>
            </w:r>
          </w:p>
        </w:tc>
      </w:tr>
      <w:tr w:rsidR="004E7141" w14:paraId="4227853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30D029D" w14:textId="77777777" w:rsidR="004E7141" w:rsidRDefault="004E7141">
            <w:r>
              <w:t>Coefficient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A2F1B" w14:textId="77777777" w:rsidR="004E7141" w:rsidRDefault="004E7141">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DF221" w14:textId="77777777" w:rsidR="004E7141" w:rsidRDefault="004E7141">
            <w:r>
              <w:t>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EB53A" w14:textId="77777777" w:rsidR="004E7141" w:rsidRDefault="004E7141">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B58B8" w14:textId="77777777" w:rsidR="004E7141" w:rsidRDefault="004E7141">
            <w:r>
              <w:t>0.5  </w:t>
            </w:r>
          </w:p>
        </w:tc>
      </w:tr>
    </w:tbl>
    <w:p w14:paraId="012DE71F" w14:textId="77777777" w:rsidR="004E7141" w:rsidRDefault="004E7141" w:rsidP="00E66CF4">
      <w:pPr>
        <w:numPr>
          <w:ilvl w:val="0"/>
          <w:numId w:val="25"/>
        </w:numPr>
        <w:spacing w:before="100" w:beforeAutospacing="1" w:after="100" w:afterAutospacing="1"/>
      </w:pPr>
      <w:r>
        <w:t>Find Anthony's average grade (weighted average).</w:t>
      </w:r>
    </w:p>
    <w:p w14:paraId="590851D3" w14:textId="77777777" w:rsidR="004E7141" w:rsidRDefault="004E7141" w:rsidP="00E66CF4">
      <w:pPr>
        <w:numPr>
          <w:ilvl w:val="0"/>
          <w:numId w:val="25"/>
        </w:numPr>
        <w:spacing w:before="100" w:beforeAutospacing="1" w:after="100" w:afterAutospacing="1"/>
      </w:pPr>
      <w:r>
        <w:t xml:space="preserve">What does the value of </w:t>
      </w:r>
      <w:r>
        <w:rPr>
          <w:i/>
          <w:iCs/>
        </w:rPr>
        <w:t>n</w:t>
      </w:r>
      <w:r>
        <w:t xml:space="preserve"> given by the calculator represent? What does the value of </w:t>
      </w:r>
      <w:r>
        <w:rPr>
          <w:b/>
          <w:bCs/>
        </w:rPr>
        <w:t>Σx</w:t>
      </w:r>
      <w:r>
        <w:t xml:space="preserve"> given by the calculator represent?</w:t>
      </w:r>
      <w:r>
        <w:br/>
        <w:t>Reminder: The weighed average is</w:t>
      </w:r>
      <w:r>
        <w:br/>
        <w:t>Σx/n = [(12)(1) + (13)(0.5) + (10)(1) + (11)(0.5)] ÷ [1 + 0.5 + 1 + 0.5]</w:t>
      </w:r>
    </w:p>
    <w:p w14:paraId="2F37E305" w14:textId="77777777" w:rsidR="004E7141" w:rsidRDefault="004E7141" w:rsidP="00E66CF4">
      <w:pPr>
        <w:numPr>
          <w:ilvl w:val="0"/>
          <w:numId w:val="25"/>
        </w:numPr>
        <w:spacing w:before="100" w:beforeAutospacing="1" w:after="100" w:afterAutospacing="1"/>
      </w:pPr>
      <w:r>
        <w:t>The teacher gave Anthony 4 more points on test 4 due to a grading error. Find Anthony's new average grade.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76"/>
        <w:gridCol w:w="1948"/>
      </w:tblGrid>
      <w:tr w:rsidR="004E7141" w14:paraId="77A819A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E0D142E" w14:textId="77777777" w:rsidR="004E7141" w:rsidRDefault="004E7141">
            <w:r>
              <w:rPr>
                <w:rStyle w:val="Strong"/>
              </w:rPr>
              <w:t>data, data</w:t>
            </w:r>
            <w:r>
              <w:t xml:space="preserve">, </w:t>
            </w:r>
            <w:r>
              <w:rPr>
                <w:b/>
                <w:bCs/>
              </w:rPr>
              <w:t>4</w:t>
            </w:r>
            <w:r>
              <w:t>,</w:t>
            </w:r>
            <w:r>
              <w:br/>
            </w:r>
            <w:r>
              <w:rPr>
                <w:rStyle w:val="Strong"/>
              </w:rPr>
              <w:t>data, right arrow</w:t>
            </w:r>
            <w:r>
              <w:t xml:space="preserve">, </w:t>
            </w:r>
            <w:r>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BE8A0" w14:textId="77777777" w:rsidR="004E7141" w:rsidRDefault="004E7141">
            <w:r>
              <w:t>Result = Clear 4:</w:t>
            </w:r>
            <w:r>
              <w:br/>
              <w:t>Formula 5:</w:t>
            </w:r>
          </w:p>
        </w:tc>
      </w:tr>
      <w:tr w:rsidR="004E7141" w14:paraId="3CA8E90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6EC886A" w14:textId="77777777" w:rsidR="004E7141" w:rsidRDefault="004E7141">
            <w:r>
              <w:rPr>
                <w:b/>
                <w:bCs/>
              </w:rPr>
              <w:t>12</w:t>
            </w:r>
            <w:r>
              <w:t xml:space="preserve">, </w:t>
            </w:r>
            <w:r>
              <w:rPr>
                <w:rStyle w:val="Strong"/>
              </w:rPr>
              <w:t>down arrow</w:t>
            </w:r>
            <w:r>
              <w:t xml:space="preserve">, </w:t>
            </w:r>
            <w:r>
              <w:rPr>
                <w:b/>
                <w:bCs/>
              </w:rPr>
              <w:t>13</w:t>
            </w:r>
            <w:r>
              <w:t xml:space="preserve">, </w:t>
            </w:r>
            <w:r>
              <w:rPr>
                <w:rStyle w:val="Strong"/>
              </w:rPr>
              <w:t>down arrow</w:t>
            </w:r>
            <w:r>
              <w:t xml:space="preserve">, </w:t>
            </w:r>
            <w:r>
              <w:rPr>
                <w:b/>
                <w:bCs/>
              </w:rPr>
              <w:t>10</w:t>
            </w:r>
            <w:r>
              <w:t xml:space="preserve">, </w:t>
            </w:r>
            <w:r>
              <w:rPr>
                <w:rStyle w:val="Strong"/>
              </w:rPr>
              <w:t>down arrow</w:t>
            </w:r>
            <w:r>
              <w:t xml:space="preserve">, </w:t>
            </w:r>
            <w:r>
              <w:rPr>
                <w:b/>
                <w:bCs/>
              </w:rPr>
              <w:t>11</w:t>
            </w:r>
            <w:r>
              <w:t xml:space="preserve">, </w:t>
            </w:r>
            <w:r>
              <w:rPr>
                <w:rStyle w:val="Strong"/>
              </w:rPr>
              <w:t>down arrow, right arrow</w:t>
            </w:r>
            <w:r>
              <w:t xml:space="preserve">, </w:t>
            </w:r>
            <w:r>
              <w:rPr>
                <w:b/>
                <w:bCs/>
              </w:rPr>
              <w:t>1</w:t>
            </w:r>
            <w:r>
              <w:t xml:space="preserve">, </w:t>
            </w:r>
            <w:r>
              <w:rPr>
                <w:rStyle w:val="Strong"/>
              </w:rPr>
              <w:t>down arrow, ·</w:t>
            </w:r>
            <w:r>
              <w:t>,</w:t>
            </w:r>
            <w:r>
              <w:br/>
            </w:r>
            <w:r>
              <w:rPr>
                <w:b/>
                <w:bCs/>
              </w:rPr>
              <w:t>5</w:t>
            </w:r>
            <w:r>
              <w:t xml:space="preserve">, </w:t>
            </w:r>
            <w:r>
              <w:rPr>
                <w:rStyle w:val="Strong"/>
              </w:rPr>
              <w:t>down arrow</w:t>
            </w:r>
            <w:r>
              <w:t xml:space="preserve">, </w:t>
            </w:r>
            <w:r>
              <w:rPr>
                <w:b/>
                <w:bCs/>
              </w:rPr>
              <w:t>1</w:t>
            </w:r>
            <w:r>
              <w:t xml:space="preserve">, </w:t>
            </w:r>
            <w:r>
              <w:rPr>
                <w:rStyle w:val="Strong"/>
              </w:rPr>
              <w:t>down arrow, ·</w:t>
            </w:r>
            <w:r>
              <w:t xml:space="preserve">, </w:t>
            </w:r>
            <w:r>
              <w:rPr>
                <w:b/>
                <w:bCs/>
              </w:rPr>
              <w:t>5</w:t>
            </w:r>
            <w:r>
              <w:t xml:space="preserve">, </w:t>
            </w:r>
            <w:r>
              <w:rPr>
                <w:rStyle w:val="Strong"/>
              </w:rPr>
              <w:t>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A0A46" w14:textId="77777777" w:rsidR="004E7141" w:rsidRDefault="004E7141">
            <w:r>
              <w:t>Result = L2(5)=</w:t>
            </w:r>
          </w:p>
        </w:tc>
      </w:tr>
      <w:tr w:rsidR="004E7141" w14:paraId="6C6705F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6FFD9CE" w14:textId="77777777" w:rsidR="004E7141" w:rsidRDefault="004E7141">
            <w:r>
              <w:rPr>
                <w:rStyle w:val="Strong"/>
              </w:rPr>
              <w:t>2nd, [stat]</w:t>
            </w:r>
            <w:r>
              <w:t xml:space="preserve">, </w:t>
            </w:r>
            <w:r>
              <w:rPr>
                <w:b/>
                <w:bCs/>
              </w:rPr>
              <w:t>1</w:t>
            </w:r>
            <w:r>
              <w:br/>
              <w:t xml:space="preserve">(Your screen may not show </w:t>
            </w:r>
            <w:r>
              <w:rPr>
                <w:b/>
                <w:bCs/>
              </w:rPr>
              <w:t>3:StatVars</w:t>
            </w:r>
            <w:r>
              <w:t xml:space="preserve"> if you did not previously perform a calculation.)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5372C7" w14:textId="77777777" w:rsidR="004E7141" w:rsidRDefault="004E7141">
            <w:r>
              <w:t>Result = Stats 1:</w:t>
            </w:r>
          </w:p>
        </w:tc>
      </w:tr>
      <w:tr w:rsidR="004E7141" w14:paraId="0B234E3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75C03F5" w14:textId="77777777" w:rsidR="004E7141" w:rsidRDefault="004E7141">
            <w:r>
              <w:rPr>
                <w:rStyle w:val="Strong"/>
              </w:rPr>
              <w:t>down arrow, right arrow, right arrow, enter,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0AF56" w14:textId="77777777" w:rsidR="004E7141" w:rsidRDefault="004E7141">
            <w:r>
              <w:t>Result = Calc</w:t>
            </w:r>
          </w:p>
        </w:tc>
      </w:tr>
      <w:tr w:rsidR="004E7141" w14:paraId="4F495EF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47C2A88" w14:textId="77777777" w:rsidR="004E7141" w:rsidRDefault="004E7141">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89719" w14:textId="77777777" w:rsidR="004E7141" w:rsidRDefault="004E7141">
            <w:r>
              <w:t>Result = 1-Var: L1, L2 1:  </w:t>
            </w:r>
          </w:p>
        </w:tc>
      </w:tr>
    </w:tbl>
    <w:p w14:paraId="4CCC1A9E" w14:textId="77777777" w:rsidR="004E7141" w:rsidRPr="00D35D36" w:rsidRDefault="004E7141" w:rsidP="004E7141">
      <w:pPr>
        <w:pStyle w:val="NormalWeb"/>
        <w:rPr>
          <w:rFonts w:ascii="Arial" w:hAnsi="Arial" w:cs="Arial"/>
        </w:rPr>
      </w:pPr>
      <w:r w:rsidRPr="00D35D36">
        <w:rPr>
          <w:rFonts w:ascii="Arial" w:hAnsi="Arial" w:cs="Arial"/>
        </w:rPr>
        <w:t>Anthony has an average (</w:t>
      </w:r>
      <w:r w:rsidRPr="00D35D36">
        <w:rPr>
          <w:rFonts w:ascii="Arial" w:hAnsi="Arial" w:cs="Arial"/>
          <w:b/>
          <w:bCs/>
        </w:rPr>
        <w:t>x̄</w:t>
      </w:r>
      <w:r w:rsidRPr="00D35D36">
        <w:rPr>
          <w:rFonts w:ascii="Arial" w:hAnsi="Arial" w:cs="Arial"/>
        </w:rPr>
        <w:t>) of 11.33 (to the nearest hundredth).</w:t>
      </w:r>
    </w:p>
    <w:p w14:paraId="4D25FBC9" w14:textId="77777777" w:rsidR="004E7141" w:rsidRPr="00D35D36" w:rsidRDefault="004E7141" w:rsidP="004E7141">
      <w:pPr>
        <w:pStyle w:val="NormalWeb"/>
        <w:rPr>
          <w:rFonts w:ascii="Arial" w:hAnsi="Arial" w:cs="Arial"/>
        </w:rPr>
      </w:pPr>
      <w:r w:rsidRPr="00D35D36">
        <w:rPr>
          <w:rFonts w:ascii="Arial" w:hAnsi="Arial" w:cs="Arial"/>
        </w:rPr>
        <w:t xml:space="preserve">On the calculator, </w:t>
      </w:r>
      <w:r w:rsidRPr="00D35D36">
        <w:rPr>
          <w:rFonts w:ascii="Arial" w:hAnsi="Arial" w:cs="Arial"/>
          <w:i/>
          <w:iCs/>
        </w:rPr>
        <w:t>n</w:t>
      </w:r>
      <w:r w:rsidRPr="00D35D36">
        <w:rPr>
          <w:rFonts w:ascii="Arial" w:hAnsi="Arial" w:cs="Arial"/>
        </w:rPr>
        <w:t xml:space="preserve"> represents the total sum of the weights n = 1 + 0.5 + 1 + 0.5.</w:t>
      </w:r>
    </w:p>
    <w:p w14:paraId="4539266F" w14:textId="77777777" w:rsidR="004E7141" w:rsidRPr="00D35D36" w:rsidRDefault="004E7141" w:rsidP="004E7141">
      <w:pPr>
        <w:pStyle w:val="NormalWeb"/>
        <w:rPr>
          <w:rFonts w:ascii="Arial" w:hAnsi="Arial" w:cs="Arial"/>
        </w:rPr>
      </w:pPr>
      <w:r w:rsidRPr="00D35D36">
        <w:rPr>
          <w:rFonts w:ascii="Arial" w:hAnsi="Arial" w:cs="Arial"/>
          <w:b/>
          <w:bCs/>
        </w:rPr>
        <w:t>Σ</w:t>
      </w:r>
      <w:r w:rsidRPr="00D35D36">
        <w:rPr>
          <w:rFonts w:ascii="Arial" w:hAnsi="Arial" w:cs="Arial"/>
        </w:rPr>
        <w:t>x represents the weighted sum of his scores. (12)(1) + (13)(0.5) + (10)(1) + (11)(0.5) = 34.</w:t>
      </w:r>
    </w:p>
    <w:p w14:paraId="3C84570D" w14:textId="77777777" w:rsidR="004E7141" w:rsidRPr="00D35D36" w:rsidRDefault="004E7141" w:rsidP="004E7141">
      <w:pPr>
        <w:pStyle w:val="NormalWeb"/>
        <w:rPr>
          <w:rFonts w:ascii="Arial" w:hAnsi="Arial" w:cs="Arial"/>
        </w:rPr>
      </w:pPr>
      <w:r w:rsidRPr="00D35D36">
        <w:rPr>
          <w:rFonts w:ascii="Arial" w:hAnsi="Arial" w:cs="Arial"/>
        </w:rPr>
        <w:lastRenderedPageBreak/>
        <w:t>Change Anthony's last score from 11 to 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32"/>
        <w:gridCol w:w="2492"/>
      </w:tblGrid>
      <w:tr w:rsidR="004E7141" w14:paraId="2E97614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C0C68B0" w14:textId="77777777" w:rsidR="004E7141" w:rsidRDefault="004E7141">
            <w:r>
              <w:rPr>
                <w:rStyle w:val="Strong"/>
              </w:rPr>
              <w:t>data, down arrow, down arrow, down arrow</w:t>
            </w:r>
            <w:r>
              <w:t xml:space="preserve">, </w:t>
            </w:r>
            <w:r>
              <w:rPr>
                <w:b/>
                <w:bCs/>
              </w:rPr>
              <w:t>15</w:t>
            </w:r>
            <w:r>
              <w:t xml:space="preserve">, </w:t>
            </w:r>
            <w:r>
              <w:rPr>
                <w:rStyle w:val="Strong"/>
              </w:rPr>
              <w:t>down arrow</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8EF0B" w14:textId="77777777" w:rsidR="004E7141" w:rsidRDefault="004E7141">
            <w:r>
              <w:t>Result = L1(5)=</w:t>
            </w:r>
          </w:p>
        </w:tc>
      </w:tr>
      <w:tr w:rsidR="004E7141" w14:paraId="42C380E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07C7475" w14:textId="77777777" w:rsidR="004E7141" w:rsidRDefault="004E7141">
            <w:r>
              <w:rPr>
                <w:rStyle w:val="Strong"/>
              </w:rPr>
              <w:t>2nd, [stat]</w:t>
            </w:r>
            <w:r>
              <w:t xml:space="preserve">, </w:t>
            </w:r>
            <w:r>
              <w:rPr>
                <w:b/>
                <w:bCs/>
              </w:rPr>
              <w:t>1</w:t>
            </w:r>
            <w:r>
              <w:t xml:space="preserve">, </w:t>
            </w:r>
            <w:r>
              <w:rPr>
                <w:rStyle w:val="Strong"/>
              </w:rPr>
              <w:t>down arrow, down arrow,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C69CC" w14:textId="77777777" w:rsidR="004E7141" w:rsidRDefault="004E7141">
            <w:r>
              <w:t>Result = 1-Var: L1, L2 1:  </w:t>
            </w:r>
          </w:p>
        </w:tc>
      </w:tr>
    </w:tbl>
    <w:p w14:paraId="61357316" w14:textId="77777777" w:rsidR="004E7141" w:rsidRPr="00D35D36" w:rsidRDefault="004E7141" w:rsidP="004E7141">
      <w:pPr>
        <w:pStyle w:val="NormalWeb"/>
        <w:rPr>
          <w:rFonts w:ascii="Arial" w:hAnsi="Arial" w:cs="Arial"/>
        </w:rPr>
      </w:pPr>
      <w:r w:rsidRPr="00D35D36">
        <w:rPr>
          <w:rFonts w:ascii="Arial" w:hAnsi="Arial" w:cs="Arial"/>
        </w:rPr>
        <w:t>If the teacher adds 4 points to Test 4, Anthony's average grade is 12.</w:t>
      </w:r>
    </w:p>
    <w:p w14:paraId="5A8D0A47" w14:textId="64C75B76" w:rsidR="004E7141" w:rsidRPr="00452B9A" w:rsidRDefault="004E7141" w:rsidP="00452B9A">
      <w:pPr>
        <w:rPr>
          <w:b/>
          <w:bCs/>
          <w:i/>
          <w:iCs/>
        </w:rPr>
      </w:pPr>
      <w:r w:rsidRPr="00452B9A">
        <w:rPr>
          <w:b/>
          <w:bCs/>
          <w:i/>
          <w:iCs/>
          <w:noProof/>
        </w:rPr>
        <w:drawing>
          <wp:inline distT="0" distB="0" distL="0" distR="0" wp14:anchorId="32822481" wp14:editId="00EB7A81">
            <wp:extent cx="190500" cy="228600"/>
            <wp:effectExtent l="0" t="0" r="0" b="0"/>
            <wp:docPr id="5" name="Picture 5"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6FD02639" w14:textId="77777777" w:rsidR="004E7141" w:rsidRPr="00D35D36" w:rsidRDefault="004E7141" w:rsidP="004E7141">
      <w:pPr>
        <w:pStyle w:val="NormalWeb"/>
        <w:rPr>
          <w:rFonts w:ascii="Arial" w:hAnsi="Arial" w:cs="Arial"/>
        </w:rPr>
      </w:pPr>
      <w:r w:rsidRPr="00D35D36">
        <w:rPr>
          <w:rFonts w:ascii="Arial" w:hAnsi="Arial" w:cs="Arial"/>
        </w:rPr>
        <w:t>The table below gives the results of a braking test.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65"/>
        <w:gridCol w:w="631"/>
        <w:gridCol w:w="764"/>
        <w:gridCol w:w="764"/>
        <w:gridCol w:w="764"/>
      </w:tblGrid>
      <w:tr w:rsidR="004E7141" w:rsidRPr="00D35D36" w14:paraId="70F44F2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F575025" w14:textId="77777777" w:rsidR="004E7141" w:rsidRPr="00D35D36" w:rsidRDefault="004E7141">
            <w:pPr>
              <w:rPr>
                <w:rFonts w:cs="Arial"/>
              </w:rPr>
            </w:pPr>
            <w:r w:rsidRPr="00D35D36">
              <w:rPr>
                <w:rFonts w:cs="Arial"/>
              </w:rPr>
              <w:t>Test 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A6398" w14:textId="77777777" w:rsidR="004E7141" w:rsidRPr="00D35D36" w:rsidRDefault="004E7141">
            <w:pPr>
              <w:rPr>
                <w:rFonts w:cs="Arial"/>
              </w:rPr>
            </w:pPr>
            <w:r w:rsidRPr="00D35D36">
              <w:rPr>
                <w:rFonts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BBB59" w14:textId="77777777" w:rsidR="004E7141" w:rsidRPr="00D35D36" w:rsidRDefault="004E7141">
            <w:pPr>
              <w:rPr>
                <w:rFonts w:cs="Arial"/>
              </w:rPr>
            </w:pPr>
            <w:r w:rsidRPr="00D35D36">
              <w:rPr>
                <w:rFonts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F2C5C" w14:textId="77777777" w:rsidR="004E7141" w:rsidRPr="00D35D36" w:rsidRDefault="004E7141">
            <w:pPr>
              <w:rPr>
                <w:rFonts w:cs="Arial"/>
              </w:rPr>
            </w:pPr>
            <w:r w:rsidRPr="00D35D36">
              <w:rPr>
                <w:rFonts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595E5" w14:textId="77777777" w:rsidR="004E7141" w:rsidRPr="00D35D36" w:rsidRDefault="004E7141">
            <w:pPr>
              <w:rPr>
                <w:rFonts w:cs="Arial"/>
              </w:rPr>
            </w:pPr>
            <w:r w:rsidRPr="00D35D36">
              <w:rPr>
                <w:rFonts w:cs="Arial"/>
              </w:rPr>
              <w:t>4</w:t>
            </w:r>
          </w:p>
        </w:tc>
      </w:tr>
      <w:tr w:rsidR="004E7141" w:rsidRPr="00D35D36" w14:paraId="43075B7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78E5B25" w14:textId="77777777" w:rsidR="004E7141" w:rsidRPr="00D35D36" w:rsidRDefault="004E7141">
            <w:pPr>
              <w:rPr>
                <w:rFonts w:cs="Arial"/>
              </w:rPr>
            </w:pPr>
            <w:r w:rsidRPr="00D35D36">
              <w:rPr>
                <w:rFonts w:cs="Arial"/>
              </w:rPr>
              <w:t>Speed (kph)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B8690" w14:textId="77777777" w:rsidR="004E7141" w:rsidRPr="00D35D36" w:rsidRDefault="004E7141">
            <w:pPr>
              <w:rPr>
                <w:rFonts w:cs="Arial"/>
              </w:rPr>
            </w:pPr>
            <w:r w:rsidRPr="00D35D36">
              <w:rPr>
                <w:rFonts w:cs="Arial"/>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62045" w14:textId="77777777" w:rsidR="004E7141" w:rsidRPr="00D35D36" w:rsidRDefault="004E7141">
            <w:pPr>
              <w:rPr>
                <w:rFonts w:cs="Arial"/>
              </w:rPr>
            </w:pPr>
            <w:r w:rsidRPr="00D35D36">
              <w:rPr>
                <w:rFonts w:cs="Arial"/>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0EEB9" w14:textId="77777777" w:rsidR="004E7141" w:rsidRPr="00D35D36" w:rsidRDefault="004E7141">
            <w:pPr>
              <w:rPr>
                <w:rFonts w:cs="Arial"/>
              </w:rPr>
            </w:pPr>
            <w:r w:rsidRPr="00D35D36">
              <w:rPr>
                <w:rFonts w:cs="Arial"/>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3328E" w14:textId="77777777" w:rsidR="004E7141" w:rsidRPr="00D35D36" w:rsidRDefault="004E7141">
            <w:pPr>
              <w:rPr>
                <w:rFonts w:cs="Arial"/>
              </w:rPr>
            </w:pPr>
            <w:r w:rsidRPr="00D35D36">
              <w:rPr>
                <w:rFonts w:cs="Arial"/>
              </w:rPr>
              <w:t>79</w:t>
            </w:r>
          </w:p>
        </w:tc>
      </w:tr>
      <w:tr w:rsidR="004E7141" w:rsidRPr="00D35D36" w14:paraId="4A7843B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C4C8AAC" w14:textId="77777777" w:rsidR="004E7141" w:rsidRPr="00D35D36" w:rsidRDefault="004E7141">
            <w:pPr>
              <w:rPr>
                <w:rFonts w:cs="Arial"/>
              </w:rPr>
            </w:pPr>
            <w:r w:rsidRPr="00D35D36">
              <w:rPr>
                <w:rFonts w:cs="Arial"/>
              </w:rPr>
              <w:t>Braking distance (m)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0A2ED" w14:textId="77777777" w:rsidR="004E7141" w:rsidRPr="00D35D36" w:rsidRDefault="004E7141">
            <w:pPr>
              <w:rPr>
                <w:rFonts w:cs="Arial"/>
              </w:rPr>
            </w:pPr>
            <w:r w:rsidRPr="00D35D36">
              <w:rPr>
                <w:rFonts w:cs="Arial"/>
              </w:rPr>
              <w:t>5.30  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75203" w14:textId="77777777" w:rsidR="004E7141" w:rsidRPr="00D35D36" w:rsidRDefault="004E7141">
            <w:pPr>
              <w:rPr>
                <w:rFonts w:cs="Arial"/>
              </w:rPr>
            </w:pPr>
            <w:r w:rsidRPr="00D35D36">
              <w:rPr>
                <w:rFonts w:cs="Arial"/>
              </w:rPr>
              <w:t>14.45  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216EE" w14:textId="77777777" w:rsidR="004E7141" w:rsidRPr="00D35D36" w:rsidRDefault="004E7141">
            <w:pPr>
              <w:rPr>
                <w:rFonts w:cs="Arial"/>
              </w:rPr>
            </w:pPr>
            <w:r w:rsidRPr="00D35D36">
              <w:rPr>
                <w:rFonts w:cs="Arial"/>
              </w:rPr>
              <w:t>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67A22" w14:textId="77777777" w:rsidR="004E7141" w:rsidRPr="00D35D36" w:rsidRDefault="004E7141">
            <w:pPr>
              <w:rPr>
                <w:rFonts w:cs="Arial"/>
              </w:rPr>
            </w:pPr>
            <w:r w:rsidRPr="00D35D36">
              <w:rPr>
                <w:rFonts w:cs="Arial"/>
              </w:rPr>
              <w:t>38.45  </w:t>
            </w:r>
          </w:p>
        </w:tc>
      </w:tr>
    </w:tbl>
    <w:p w14:paraId="02CB9E41" w14:textId="77777777" w:rsidR="004E7141" w:rsidRPr="00D35D36" w:rsidRDefault="004E7141" w:rsidP="004E7141">
      <w:pPr>
        <w:pStyle w:val="NormalWeb"/>
        <w:rPr>
          <w:rFonts w:ascii="Arial" w:hAnsi="Arial" w:cs="Arial"/>
        </w:rPr>
      </w:pPr>
      <w:r w:rsidRPr="00D35D36">
        <w:rPr>
          <w:rFonts w:ascii="Arial" w:hAnsi="Arial" w:cs="Arial"/>
        </w:rPr>
        <w:t>Use the relationship between speed and braking distance to estimate the braking distance required for a vehicle traveling at 55 kph.</w:t>
      </w:r>
    </w:p>
    <w:p w14:paraId="5882C900" w14:textId="77777777" w:rsidR="004E7141" w:rsidRPr="00D35D36" w:rsidRDefault="004E7141" w:rsidP="004E7141">
      <w:pPr>
        <w:pStyle w:val="NormalWeb"/>
        <w:rPr>
          <w:rFonts w:ascii="Arial" w:hAnsi="Arial" w:cs="Arial"/>
        </w:rPr>
      </w:pPr>
      <w:r w:rsidRPr="00D35D36">
        <w:rPr>
          <w:rFonts w:ascii="Arial" w:hAnsi="Arial" w:cs="Arial"/>
        </w:rPr>
        <w:t xml:space="preserve">A hand-drawn scatter plot of these data points suggest a linear relationship. The TI-30XS calculator uses the least squares method to find the line of best fit, </w:t>
      </w:r>
      <w:r w:rsidRPr="00D35D36">
        <w:rPr>
          <w:rFonts w:ascii="Arial" w:hAnsi="Arial" w:cs="Arial"/>
          <w:i/>
          <w:iCs/>
        </w:rPr>
        <w:t>y′</w:t>
      </w:r>
      <w:r w:rsidRPr="00D35D36">
        <w:rPr>
          <w:rFonts w:ascii="Arial" w:hAnsi="Arial" w:cs="Arial"/>
        </w:rPr>
        <w:t>=</w:t>
      </w:r>
      <w:r w:rsidRPr="00D35D36">
        <w:rPr>
          <w:rFonts w:ascii="Arial" w:hAnsi="Arial" w:cs="Arial"/>
          <w:i/>
          <w:iCs/>
        </w:rPr>
        <w:t>ax′</w:t>
      </w:r>
      <w:r w:rsidRPr="00D35D36">
        <w:rPr>
          <w:rFonts w:ascii="Arial" w:hAnsi="Arial" w:cs="Arial"/>
        </w:rPr>
        <w:t>+</w:t>
      </w:r>
      <w:r w:rsidRPr="00D35D36">
        <w:rPr>
          <w:rFonts w:ascii="Arial" w:hAnsi="Arial" w:cs="Arial"/>
          <w:i/>
          <w:iCs/>
        </w:rPr>
        <w:t>b</w:t>
      </w:r>
      <w:r w:rsidRPr="00D35D36">
        <w:rPr>
          <w:rFonts w:ascii="Arial" w:hAnsi="Arial" w:cs="Arial"/>
        </w:rPr>
        <w:t>, for data entered in lists.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34"/>
        <w:gridCol w:w="2690"/>
      </w:tblGrid>
      <w:tr w:rsidR="004E7141" w:rsidRPr="00D35D36" w14:paraId="3C21F93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C65F758" w14:textId="77777777" w:rsidR="004E7141" w:rsidRPr="00D35D36" w:rsidRDefault="004E7141">
            <w:pPr>
              <w:rPr>
                <w:rFonts w:cs="Arial"/>
              </w:rPr>
            </w:pPr>
            <w:r w:rsidRPr="00D35D36">
              <w:rPr>
                <w:rStyle w:val="Strong"/>
                <w:rFonts w:cs="Arial"/>
              </w:rPr>
              <w:t>data, data</w:t>
            </w:r>
            <w:r w:rsidRPr="00D35D36">
              <w:rPr>
                <w:rFonts w:cs="Arial"/>
              </w:rPr>
              <w:t xml:space="preserve">, </w:t>
            </w:r>
            <w:r w:rsidRPr="00D35D36">
              <w:rPr>
                <w:rFonts w:cs="Arial"/>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EBC7D" w14:textId="77777777" w:rsidR="004E7141" w:rsidRPr="00D35D36" w:rsidRDefault="004E7141">
            <w:pPr>
              <w:rPr>
                <w:rFonts w:cs="Arial"/>
              </w:rPr>
            </w:pPr>
            <w:r w:rsidRPr="00D35D36">
              <w:rPr>
                <w:rFonts w:cs="Arial"/>
              </w:rPr>
              <w:t>Result = Clear 4:</w:t>
            </w:r>
          </w:p>
        </w:tc>
      </w:tr>
      <w:tr w:rsidR="004E7141" w:rsidRPr="00D35D36" w14:paraId="41F4E2C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E62FC89" w14:textId="77777777" w:rsidR="004E7141" w:rsidRPr="00D35D36" w:rsidRDefault="004E7141">
            <w:pPr>
              <w:rPr>
                <w:rFonts w:cs="Arial"/>
              </w:rPr>
            </w:pPr>
            <w:r w:rsidRPr="00D35D36">
              <w:rPr>
                <w:rFonts w:cs="Arial"/>
                <w:b/>
                <w:bCs/>
              </w:rPr>
              <w:t>33</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49</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65</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79</w:t>
            </w:r>
            <w:r w:rsidRPr="00D35D36">
              <w:rPr>
                <w:rFonts w:cs="Arial"/>
              </w:rPr>
              <w:t xml:space="preserve">, </w:t>
            </w:r>
            <w:r w:rsidRPr="00D35D36">
              <w:rPr>
                <w:rStyle w:val="Strong"/>
                <w:rFonts w:cs="Arial"/>
              </w:rPr>
              <w:t>down arrow, right arrow</w:t>
            </w:r>
            <w:r w:rsidRPr="00D35D36">
              <w:rPr>
                <w:rFonts w:cs="Arial"/>
              </w:rPr>
              <w:t xml:space="preserve">, </w:t>
            </w:r>
            <w:r w:rsidRPr="00D35D36">
              <w:rPr>
                <w:rFonts w:cs="Arial"/>
                <w:b/>
                <w:bCs/>
              </w:rPr>
              <w:t>5.3</w:t>
            </w:r>
            <w:r w:rsidRPr="00D35D36">
              <w:rPr>
                <w:rFonts w:cs="Arial"/>
              </w:rPr>
              <w:t xml:space="preserve">, </w:t>
            </w:r>
            <w:r w:rsidRPr="00D35D36">
              <w:rPr>
                <w:rStyle w:val="Strong"/>
                <w:rFonts w:cs="Arial"/>
              </w:rPr>
              <w:t>down arrow</w:t>
            </w:r>
            <w:r w:rsidRPr="00D35D36">
              <w:rPr>
                <w:rFonts w:cs="Arial"/>
              </w:rPr>
              <w:t>,  </w:t>
            </w:r>
            <w:r w:rsidRPr="00D35D36">
              <w:rPr>
                <w:rFonts w:cs="Arial"/>
              </w:rPr>
              <w:br/>
            </w:r>
            <w:r w:rsidRPr="00D35D36">
              <w:rPr>
                <w:rFonts w:cs="Arial"/>
                <w:b/>
                <w:bCs/>
              </w:rPr>
              <w:t>14.45</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20.21</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38.45</w:t>
            </w:r>
            <w:r w:rsidRPr="00D35D36">
              <w:rPr>
                <w:rFonts w:cs="Arial"/>
              </w:rPr>
              <w:t xml:space="preserve">, </w:t>
            </w:r>
            <w:r w:rsidRPr="00D35D36">
              <w:rPr>
                <w:rStyle w:val="Strong"/>
                <w:rFonts w:cs="Arial"/>
              </w:rPr>
              <w:t>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F0523" w14:textId="77777777" w:rsidR="004E7141" w:rsidRPr="00D35D36" w:rsidRDefault="004E7141">
            <w:pPr>
              <w:rPr>
                <w:rFonts w:cs="Arial"/>
              </w:rPr>
            </w:pPr>
            <w:r w:rsidRPr="00D35D36">
              <w:rPr>
                <w:rFonts w:cs="Arial"/>
              </w:rPr>
              <w:t>Result = L2(5)=</w:t>
            </w:r>
          </w:p>
        </w:tc>
      </w:tr>
      <w:tr w:rsidR="004E7141" w:rsidRPr="00D35D36" w14:paraId="75A2891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AE09E5" w14:textId="77777777" w:rsidR="004E7141" w:rsidRPr="00D35D36" w:rsidRDefault="004E7141">
            <w:pPr>
              <w:rPr>
                <w:rFonts w:cs="Arial"/>
              </w:rPr>
            </w:pPr>
            <w:r w:rsidRPr="00D35D36">
              <w:rPr>
                <w:rStyle w:val="Strong"/>
                <w:rFonts w:cs="Arial"/>
              </w:rPr>
              <w:t>2nd, [stat]</w:t>
            </w:r>
            <w:r w:rsidRPr="00D35D36">
              <w:rPr>
                <w:rFonts w:cs="Arial"/>
              </w:rPr>
              <w:t xml:space="preserve">, </w:t>
            </w:r>
            <w:r w:rsidRPr="00D35D36">
              <w:rPr>
                <w:rFonts w:cs="Arial"/>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E8935" w14:textId="77777777" w:rsidR="004E7141" w:rsidRPr="00D35D36" w:rsidRDefault="004E7141">
            <w:pPr>
              <w:rPr>
                <w:rFonts w:cs="Arial"/>
              </w:rPr>
            </w:pPr>
            <w:r w:rsidRPr="00D35D36">
              <w:rPr>
                <w:rFonts w:cs="Arial"/>
              </w:rPr>
              <w:t>Result = Stats 2:</w:t>
            </w:r>
          </w:p>
        </w:tc>
      </w:tr>
      <w:tr w:rsidR="004E7141" w:rsidRPr="00D35D36" w14:paraId="53FE892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773666A" w14:textId="77777777" w:rsidR="004E7141" w:rsidRPr="00D35D36" w:rsidRDefault="004E7141">
            <w:pPr>
              <w:rPr>
                <w:rFonts w:cs="Arial"/>
              </w:rPr>
            </w:pPr>
            <w:r w:rsidRPr="00D35D36">
              <w:rPr>
                <w:rStyle w:val="Strong"/>
                <w:rFonts w:cs="Arial"/>
              </w:rPr>
              <w:t>down arrow, down arrow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2CEFF7" w14:textId="77777777" w:rsidR="004E7141" w:rsidRPr="00D35D36" w:rsidRDefault="004E7141">
            <w:pPr>
              <w:rPr>
                <w:rFonts w:cs="Arial"/>
              </w:rPr>
            </w:pPr>
            <w:r w:rsidRPr="00D35D36">
              <w:rPr>
                <w:rFonts w:cs="Arial"/>
              </w:rPr>
              <w:t>Result = Calc</w:t>
            </w:r>
          </w:p>
        </w:tc>
      </w:tr>
      <w:tr w:rsidR="004E7141" w:rsidRPr="00D35D36" w14:paraId="0DA1F3C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6E0A6BC" w14:textId="77777777" w:rsidR="004E7141" w:rsidRPr="00D35D36" w:rsidRDefault="004E7141">
            <w:pPr>
              <w:rPr>
                <w:rFonts w:cs="Arial"/>
              </w:rPr>
            </w:pPr>
            <w:r w:rsidRPr="00D35D36">
              <w:rPr>
                <w:rStyle w:val="Strong"/>
                <w:rFonts w:cs="Arial"/>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96704" w14:textId="77777777" w:rsidR="004E7141" w:rsidRPr="00D35D36" w:rsidRDefault="004E7141">
            <w:pPr>
              <w:rPr>
                <w:rFonts w:cs="Arial"/>
              </w:rPr>
            </w:pPr>
            <w:r w:rsidRPr="00D35D36">
              <w:rPr>
                <w:rFonts w:cs="Arial"/>
              </w:rPr>
              <w:t>Result = 2-Var: L1, L2 1:</w:t>
            </w:r>
          </w:p>
        </w:tc>
      </w:tr>
      <w:tr w:rsidR="004E7141" w:rsidRPr="00D35D36" w14:paraId="7E60154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912AFCE" w14:textId="77777777" w:rsidR="004E7141" w:rsidRPr="00D35D36" w:rsidRDefault="004E7141">
            <w:pPr>
              <w:rPr>
                <w:rFonts w:cs="Arial"/>
              </w:rPr>
            </w:pPr>
            <w:r w:rsidRPr="00D35D36">
              <w:rPr>
                <w:rFonts w:cs="Arial"/>
              </w:rPr>
              <w:t xml:space="preserve">Press </w:t>
            </w:r>
            <w:r w:rsidRPr="00D35D36">
              <w:rPr>
                <w:rStyle w:val="Strong"/>
                <w:rFonts w:cs="Arial"/>
              </w:rPr>
              <w:t>down arrow</w:t>
            </w:r>
            <w:r w:rsidRPr="00D35D36">
              <w:rPr>
                <w:rFonts w:cs="Arial"/>
              </w:rPr>
              <w:t xml:space="preserve"> to view </w:t>
            </w:r>
            <w:r w:rsidRPr="00D35D36">
              <w:rPr>
                <w:rFonts w:cs="Arial"/>
                <w:i/>
                <w:iCs/>
              </w:rPr>
              <w:t>a</w:t>
            </w:r>
            <w:r w:rsidRPr="00D35D36">
              <w:rPr>
                <w:rFonts w:cs="Arial"/>
              </w:rPr>
              <w:t xml:space="preserve"> and </w:t>
            </w:r>
            <w:r w:rsidRPr="00D35D36">
              <w:rPr>
                <w:rFonts w:cs="Arial"/>
                <w:i/>
                <w:iCs/>
              </w:rPr>
              <w:t>b</w:t>
            </w:r>
            <w:r w:rsidRPr="00D35D36">
              <w:rPr>
                <w:rFonts w:cs="Arial"/>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EF2B61" w14:textId="77777777" w:rsidR="004E7141" w:rsidRPr="00D35D36" w:rsidRDefault="004E7141">
            <w:pPr>
              <w:rPr>
                <w:rFonts w:cs="Arial"/>
              </w:rPr>
            </w:pPr>
            <w:r w:rsidRPr="00D35D36">
              <w:rPr>
                <w:rFonts w:cs="Arial"/>
              </w:rPr>
              <w:t>Result = 2-Var: L1, L2 E down arrow  </w:t>
            </w:r>
          </w:p>
        </w:tc>
      </w:tr>
      <w:tr w:rsidR="004E7141" w:rsidRPr="00D35D36" w14:paraId="2817B689" w14:textId="77777777" w:rsidTr="004E7141">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71C69E8" w14:textId="77777777" w:rsidR="004E7141" w:rsidRPr="00D35D36" w:rsidRDefault="004E7141">
            <w:pPr>
              <w:rPr>
                <w:rFonts w:cs="Arial"/>
              </w:rPr>
            </w:pPr>
            <w:r w:rsidRPr="00D35D36">
              <w:rPr>
                <w:rFonts w:cs="Arial"/>
              </w:rPr>
              <w:t>This line of best fit, y′=0.67732519x′-18.66637321 models the linear trend of the data.</w:t>
            </w:r>
          </w:p>
        </w:tc>
      </w:tr>
      <w:tr w:rsidR="004E7141" w:rsidRPr="00D35D36" w14:paraId="4B8CA12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0C263A9" w14:textId="77777777" w:rsidR="004E7141" w:rsidRPr="00D35D36" w:rsidRDefault="004E7141">
            <w:pPr>
              <w:rPr>
                <w:rFonts w:cs="Arial"/>
              </w:rPr>
            </w:pPr>
            <w:r w:rsidRPr="00D35D36">
              <w:rPr>
                <w:rFonts w:cs="Arial"/>
              </w:rPr>
              <w:t xml:space="preserve">Press </w:t>
            </w:r>
            <w:r w:rsidRPr="00D35D36">
              <w:rPr>
                <w:rStyle w:val="Strong"/>
                <w:rFonts w:cs="Arial"/>
              </w:rPr>
              <w:t>down arrow</w:t>
            </w:r>
            <w:r w:rsidRPr="00D35D36">
              <w:rPr>
                <w:rFonts w:cs="Arial"/>
              </w:rPr>
              <w:t xml:space="preserve"> until y′ is highlighted.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62595" w14:textId="77777777" w:rsidR="004E7141" w:rsidRPr="00D35D36" w:rsidRDefault="004E7141">
            <w:pPr>
              <w:rPr>
                <w:rFonts w:cs="Arial"/>
              </w:rPr>
            </w:pPr>
            <w:r w:rsidRPr="00D35D36">
              <w:rPr>
                <w:rFonts w:cs="Arial"/>
              </w:rPr>
              <w:t>Result = 2-Var: L1, L2 H down arrow</w:t>
            </w:r>
          </w:p>
        </w:tc>
      </w:tr>
      <w:tr w:rsidR="004E7141" w:rsidRPr="00D35D36" w14:paraId="322B2C7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D0EBE03" w14:textId="77777777" w:rsidR="004E7141" w:rsidRPr="00D35D36" w:rsidRDefault="004E7141">
            <w:pPr>
              <w:rPr>
                <w:rFonts w:cs="Arial"/>
              </w:rPr>
            </w:pPr>
            <w:r w:rsidRPr="00D35D36">
              <w:rPr>
                <w:rStyle w:val="Strong"/>
                <w:rFonts w:cs="Arial"/>
              </w:rPr>
              <w:t>enter</w:t>
            </w:r>
            <w:r w:rsidRPr="00D35D36">
              <w:rPr>
                <w:rFonts w:cs="Arial"/>
              </w:rPr>
              <w:t xml:space="preserve">, </w:t>
            </w:r>
            <w:r w:rsidRPr="00D35D36">
              <w:rPr>
                <w:rFonts w:cs="Arial"/>
                <w:b/>
                <w:bCs/>
              </w:rPr>
              <w:t>55</w:t>
            </w:r>
            <w:r w:rsidRPr="00D35D36">
              <w:rPr>
                <w:rFonts w:cs="Arial"/>
              </w:rPr>
              <w:t xml:space="preserve">, </w:t>
            </w:r>
            <w:r w:rsidRPr="00D35D36">
              <w:rPr>
                <w:rStyle w:val="Strong"/>
                <w:rFonts w:cs="Arial"/>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C746B" w14:textId="77777777" w:rsidR="004E7141" w:rsidRPr="00D35D36" w:rsidRDefault="004E7141">
            <w:pPr>
              <w:rPr>
                <w:rFonts w:cs="Arial"/>
              </w:rPr>
            </w:pPr>
            <w:r w:rsidRPr="00D35D36">
              <w:rPr>
                <w:rFonts w:cs="Arial"/>
              </w:rPr>
              <w:t>Result = 18.58651222</w:t>
            </w:r>
          </w:p>
        </w:tc>
      </w:tr>
    </w:tbl>
    <w:p w14:paraId="3D56049C" w14:textId="77777777" w:rsidR="004E7141" w:rsidRPr="00D35D36" w:rsidRDefault="004E7141" w:rsidP="004E7141">
      <w:pPr>
        <w:pStyle w:val="NormalWeb"/>
        <w:rPr>
          <w:rFonts w:ascii="Arial" w:hAnsi="Arial" w:cs="Arial"/>
        </w:rPr>
      </w:pPr>
      <w:r w:rsidRPr="00D35D36">
        <w:rPr>
          <w:rFonts w:ascii="Arial" w:hAnsi="Arial" w:cs="Arial"/>
        </w:rPr>
        <w:t>The linear model gives an estimated braking distance of 18.59 meters for a vehicle traveling at 55 kph.</w:t>
      </w:r>
    </w:p>
    <w:p w14:paraId="27FBA8AB" w14:textId="77777777" w:rsidR="004E7141" w:rsidRDefault="004E7141" w:rsidP="004E7141">
      <w:pPr>
        <w:pStyle w:val="Heading2"/>
      </w:pPr>
      <w:bookmarkStart w:id="64" w:name="_Toc6569797"/>
      <w:r>
        <w:lastRenderedPageBreak/>
        <w:t>Probability</w:t>
      </w:r>
      <w:bookmarkEnd w:id="64"/>
    </w:p>
    <w:p w14:paraId="7C827359" w14:textId="77777777" w:rsidR="004E7141" w:rsidRPr="00D35D36" w:rsidRDefault="004E7141" w:rsidP="004E7141">
      <w:pPr>
        <w:pStyle w:val="NormalWeb"/>
        <w:rPr>
          <w:rFonts w:ascii="Arial" w:hAnsi="Arial" w:cs="Arial"/>
        </w:rPr>
      </w:pPr>
      <w:r w:rsidRPr="00D35D36">
        <w:rPr>
          <w:rStyle w:val="Strong"/>
          <w:rFonts w:ascii="Arial" w:hAnsi="Arial" w:cs="Arial"/>
        </w:rPr>
        <w:t>prb</w:t>
      </w:r>
    </w:p>
    <w:p w14:paraId="33900542" w14:textId="77777777" w:rsidR="004E7141" w:rsidRPr="00D35D36" w:rsidRDefault="004E7141" w:rsidP="004E7141">
      <w:pPr>
        <w:pStyle w:val="NormalWeb"/>
        <w:rPr>
          <w:rFonts w:ascii="Arial" w:hAnsi="Arial" w:cs="Arial"/>
        </w:rPr>
      </w:pPr>
      <w:r w:rsidRPr="00D35D36">
        <w:rPr>
          <w:rFonts w:ascii="Arial" w:hAnsi="Arial" w:cs="Arial"/>
        </w:rPr>
        <w:t>This key displays two menus: PRB and RAND.</w:t>
      </w:r>
    </w:p>
    <w:p w14:paraId="37268C6B" w14:textId="77777777" w:rsidR="004E7141" w:rsidRPr="00D35D36" w:rsidRDefault="004E7141" w:rsidP="004E7141">
      <w:pPr>
        <w:pStyle w:val="NormalWeb"/>
        <w:rPr>
          <w:rFonts w:ascii="Arial" w:hAnsi="Arial" w:cs="Arial"/>
        </w:rPr>
      </w:pPr>
      <w:r w:rsidRPr="00D35D36">
        <w:rPr>
          <w:rFonts w:ascii="Arial" w:hAnsi="Arial" w:cs="Arial"/>
          <w:b/>
          <w:bCs/>
        </w:rPr>
        <w:t>PRB</w:t>
      </w:r>
      <w:r w:rsidRPr="00D35D36">
        <w:rPr>
          <w:rFonts w:ascii="Arial" w:hAnsi="Arial" w:cs="Arial"/>
        </w:rPr>
        <w:t xml:space="preserve"> contains the following options: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7"/>
        <w:gridCol w:w="8047"/>
      </w:tblGrid>
      <w:tr w:rsidR="004E7141" w:rsidRPr="00D35D36" w14:paraId="223A473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CE5BDBC" w14:textId="77777777" w:rsidR="004E7141" w:rsidRPr="00D35D36" w:rsidRDefault="004E7141">
            <w:pPr>
              <w:rPr>
                <w:rFonts w:cs="Arial"/>
              </w:rPr>
            </w:pPr>
            <w:r w:rsidRPr="00D35D36">
              <w:rPr>
                <w:rFonts w:cs="Arial"/>
                <w:b/>
                <w:bCs/>
              </w:rPr>
              <w:t>nPr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CBF78" w14:textId="77777777" w:rsidR="004E7141" w:rsidRPr="00D35D36" w:rsidRDefault="004E7141">
            <w:pPr>
              <w:rPr>
                <w:rFonts w:cs="Arial"/>
              </w:rPr>
            </w:pPr>
            <w:r w:rsidRPr="00D35D36">
              <w:rPr>
                <w:rFonts w:cs="Arial"/>
              </w:rPr>
              <w:t xml:space="preserve">Calculates the number of possible </w:t>
            </w:r>
            <w:r w:rsidRPr="00D35D36">
              <w:rPr>
                <w:rFonts w:cs="Arial"/>
                <w:b/>
                <w:bCs/>
              </w:rPr>
              <w:t>permutations</w:t>
            </w:r>
            <w:r w:rsidRPr="00D35D36">
              <w:rPr>
                <w:rFonts w:cs="Arial"/>
              </w:rPr>
              <w:t xml:space="preserve"> of </w:t>
            </w:r>
            <w:r w:rsidRPr="00D35D36">
              <w:rPr>
                <w:rFonts w:cs="Arial"/>
                <w:i/>
                <w:iCs/>
              </w:rPr>
              <w:t>n</w:t>
            </w:r>
            <w:r w:rsidRPr="00D35D36">
              <w:rPr>
                <w:rFonts w:cs="Arial"/>
              </w:rPr>
              <w:t xml:space="preserve"> items taken </w:t>
            </w:r>
            <w:r w:rsidRPr="00D35D36">
              <w:rPr>
                <w:rFonts w:cs="Arial"/>
                <w:i/>
                <w:iCs/>
              </w:rPr>
              <w:t>r</w:t>
            </w:r>
            <w:r w:rsidRPr="00D35D36">
              <w:rPr>
                <w:rFonts w:cs="Arial"/>
              </w:rPr>
              <w:t xml:space="preserve"> at a time, given </w:t>
            </w:r>
            <w:r w:rsidRPr="00D35D36">
              <w:rPr>
                <w:rFonts w:cs="Arial"/>
                <w:i/>
                <w:iCs/>
              </w:rPr>
              <w:t>n</w:t>
            </w:r>
            <w:r w:rsidRPr="00D35D36">
              <w:rPr>
                <w:rFonts w:cs="Arial"/>
              </w:rPr>
              <w:t xml:space="preserve"> and </w:t>
            </w:r>
            <w:r w:rsidRPr="00D35D36">
              <w:rPr>
                <w:rFonts w:cs="Arial"/>
                <w:i/>
                <w:iCs/>
              </w:rPr>
              <w:t>r</w:t>
            </w:r>
            <w:r w:rsidRPr="00D35D36">
              <w:rPr>
                <w:rFonts w:cs="Arial"/>
              </w:rPr>
              <w:t>. The order of objects is important, as in a race.</w:t>
            </w:r>
          </w:p>
        </w:tc>
      </w:tr>
      <w:tr w:rsidR="004E7141" w:rsidRPr="00D35D36" w14:paraId="3E9DC5B7"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0CA1285" w14:textId="77777777" w:rsidR="004E7141" w:rsidRPr="00D35D36" w:rsidRDefault="004E7141">
            <w:pPr>
              <w:rPr>
                <w:rFonts w:cs="Arial"/>
              </w:rPr>
            </w:pPr>
            <w:r w:rsidRPr="00D35D36">
              <w:rPr>
                <w:rFonts w:cs="Arial"/>
                <w:b/>
                <w:bCs/>
              </w:rPr>
              <w:t>nCr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354B7C" w14:textId="77777777" w:rsidR="004E7141" w:rsidRPr="00D35D36" w:rsidRDefault="004E7141">
            <w:pPr>
              <w:rPr>
                <w:rFonts w:cs="Arial"/>
              </w:rPr>
            </w:pPr>
            <w:r w:rsidRPr="00D35D36">
              <w:rPr>
                <w:rFonts w:cs="Arial"/>
              </w:rPr>
              <w:t xml:space="preserve">Calculates the number of possible </w:t>
            </w:r>
            <w:r w:rsidRPr="00D35D36">
              <w:rPr>
                <w:rFonts w:cs="Arial"/>
                <w:b/>
                <w:bCs/>
              </w:rPr>
              <w:t>combinations</w:t>
            </w:r>
            <w:r w:rsidRPr="00D35D36">
              <w:rPr>
                <w:rFonts w:cs="Arial"/>
              </w:rPr>
              <w:t xml:space="preserve"> of </w:t>
            </w:r>
            <w:r w:rsidRPr="00D35D36">
              <w:rPr>
                <w:rFonts w:cs="Arial"/>
                <w:i/>
                <w:iCs/>
              </w:rPr>
              <w:t>n</w:t>
            </w:r>
            <w:r w:rsidRPr="00D35D36">
              <w:rPr>
                <w:rFonts w:cs="Arial"/>
              </w:rPr>
              <w:t xml:space="preserve"> items taken </w:t>
            </w:r>
            <w:r w:rsidRPr="00D35D36">
              <w:rPr>
                <w:rFonts w:cs="Arial"/>
                <w:i/>
                <w:iCs/>
              </w:rPr>
              <w:t>r</w:t>
            </w:r>
            <w:r w:rsidRPr="00D35D36">
              <w:rPr>
                <w:rFonts w:cs="Arial"/>
              </w:rPr>
              <w:t xml:space="preserve"> at a time, given </w:t>
            </w:r>
            <w:r w:rsidRPr="00D35D36">
              <w:rPr>
                <w:rFonts w:cs="Arial"/>
                <w:i/>
                <w:iCs/>
              </w:rPr>
              <w:t>n</w:t>
            </w:r>
            <w:r w:rsidRPr="00D35D36">
              <w:rPr>
                <w:rFonts w:cs="Arial"/>
              </w:rPr>
              <w:t xml:space="preserve"> and </w:t>
            </w:r>
            <w:r w:rsidRPr="00D35D36">
              <w:rPr>
                <w:rFonts w:cs="Arial"/>
                <w:i/>
                <w:iCs/>
              </w:rPr>
              <w:t>r</w:t>
            </w:r>
            <w:r w:rsidRPr="00D35D36">
              <w:rPr>
                <w:rFonts w:cs="Arial"/>
              </w:rPr>
              <w:t>. The order of objects is not important, as in a hand of cards.  </w:t>
            </w:r>
          </w:p>
        </w:tc>
      </w:tr>
      <w:tr w:rsidR="004E7141" w:rsidRPr="00D35D36" w14:paraId="4DFF998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5B6C603" w14:textId="77777777" w:rsidR="004E7141" w:rsidRPr="00D35D36" w:rsidRDefault="004E7141">
            <w:pPr>
              <w:rPr>
                <w:rFonts w:cs="Arial"/>
              </w:rPr>
            </w:pPr>
            <w:r w:rsidRPr="00D35D36">
              <w:rPr>
                <w:rFonts w:cs="Arial"/>
                <w:b/>
                <w:bCs/>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73457" w14:textId="77777777" w:rsidR="004E7141" w:rsidRPr="00D35D36" w:rsidRDefault="004E7141">
            <w:pPr>
              <w:rPr>
                <w:rFonts w:cs="Arial"/>
              </w:rPr>
            </w:pPr>
            <w:r w:rsidRPr="00D35D36">
              <w:rPr>
                <w:rFonts w:cs="Arial"/>
              </w:rPr>
              <w:t xml:space="preserve">A </w:t>
            </w:r>
            <w:r w:rsidRPr="00D35D36">
              <w:rPr>
                <w:rFonts w:cs="Arial"/>
                <w:b/>
                <w:bCs/>
              </w:rPr>
              <w:t>factorial</w:t>
            </w:r>
            <w:r w:rsidRPr="00D35D36">
              <w:rPr>
                <w:rFonts w:cs="Arial"/>
              </w:rPr>
              <w:t xml:space="preserve"> is the product of the positive integers from 1 to </w:t>
            </w:r>
            <w:r w:rsidRPr="00D35D36">
              <w:rPr>
                <w:rFonts w:cs="Arial"/>
                <w:i/>
                <w:iCs/>
              </w:rPr>
              <w:t>n</w:t>
            </w:r>
            <w:r w:rsidRPr="00D35D36">
              <w:rPr>
                <w:rFonts w:cs="Arial"/>
              </w:rPr>
              <w:t xml:space="preserve">. </w:t>
            </w:r>
            <w:r w:rsidRPr="00D35D36">
              <w:rPr>
                <w:rFonts w:cs="Arial"/>
                <w:i/>
                <w:iCs/>
              </w:rPr>
              <w:t>n</w:t>
            </w:r>
            <w:r w:rsidRPr="00D35D36">
              <w:rPr>
                <w:rFonts w:cs="Arial"/>
              </w:rPr>
              <w:t xml:space="preserve"> must be a positive whole number ≤ 69.</w:t>
            </w:r>
          </w:p>
        </w:tc>
      </w:tr>
    </w:tbl>
    <w:p w14:paraId="61B1215C" w14:textId="77777777" w:rsidR="004E7141" w:rsidRPr="00D35D36" w:rsidRDefault="004E7141" w:rsidP="004E7141">
      <w:pPr>
        <w:pStyle w:val="NormalWeb"/>
        <w:rPr>
          <w:rFonts w:ascii="Arial" w:hAnsi="Arial" w:cs="Arial"/>
        </w:rPr>
      </w:pPr>
      <w:r w:rsidRPr="00D35D36">
        <w:rPr>
          <w:rFonts w:ascii="Arial" w:hAnsi="Arial" w:cs="Arial"/>
          <w:b/>
          <w:bCs/>
        </w:rPr>
        <w:t>RAND</w:t>
      </w:r>
      <w:r w:rsidRPr="00D35D36">
        <w:rPr>
          <w:rFonts w:ascii="Arial" w:hAnsi="Arial" w:cs="Arial"/>
        </w:rPr>
        <w:t xml:space="preserve"> contains the following options: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57"/>
        <w:gridCol w:w="7567"/>
      </w:tblGrid>
      <w:tr w:rsidR="004E7141" w:rsidRPr="00D35D36" w14:paraId="2F814B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359C067" w14:textId="77777777" w:rsidR="004E7141" w:rsidRPr="00D35D36" w:rsidRDefault="004E7141">
            <w:pPr>
              <w:rPr>
                <w:rFonts w:cs="Arial"/>
              </w:rPr>
            </w:pPr>
            <w:r w:rsidRPr="00D35D36">
              <w:rPr>
                <w:rFonts w:cs="Arial"/>
                <w:b/>
                <w:bCs/>
              </w:rPr>
              <w:t>rand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372489" w14:textId="77777777" w:rsidR="004E7141" w:rsidRPr="00D35D36" w:rsidRDefault="004E7141">
            <w:pPr>
              <w:rPr>
                <w:rFonts w:cs="Arial"/>
              </w:rPr>
            </w:pPr>
            <w:r w:rsidRPr="00D35D36">
              <w:rPr>
                <w:rFonts w:cs="Arial"/>
              </w:rPr>
              <w:t xml:space="preserve">Generates a random real number between 0 and 1. To control a sequence of random numbers, store an integer (seed value) ≥ 0 to </w:t>
            </w:r>
            <w:r w:rsidRPr="00D35D36">
              <w:rPr>
                <w:rFonts w:cs="Arial"/>
                <w:b/>
                <w:bCs/>
              </w:rPr>
              <w:t>rand</w:t>
            </w:r>
            <w:r w:rsidRPr="00D35D36">
              <w:rPr>
                <w:rFonts w:cs="Arial"/>
              </w:rPr>
              <w:t>. The seed value changes randomly every time a random number is generated.  </w:t>
            </w:r>
          </w:p>
        </w:tc>
      </w:tr>
      <w:tr w:rsidR="004E7141" w:rsidRPr="00D35D36" w14:paraId="6CEEA5E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0E3D1BE6" w14:textId="77777777" w:rsidR="004E7141" w:rsidRPr="00D35D36" w:rsidRDefault="004E7141">
            <w:pPr>
              <w:rPr>
                <w:rFonts w:cs="Arial"/>
              </w:rPr>
            </w:pPr>
            <w:r w:rsidRPr="00D35D36">
              <w:rPr>
                <w:rFonts w:cs="Arial"/>
                <w:b/>
                <w:bCs/>
              </w:rPr>
              <w:t>randint(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403B2" w14:textId="77777777" w:rsidR="004E7141" w:rsidRPr="00D35D36" w:rsidRDefault="004E7141">
            <w:pPr>
              <w:rPr>
                <w:rFonts w:cs="Arial"/>
              </w:rPr>
            </w:pPr>
            <w:r w:rsidRPr="00D35D36">
              <w:rPr>
                <w:rFonts w:cs="Arial"/>
              </w:rPr>
              <w:t>Generates a random integer between 2 integers, A and B, where A ≤ randint ≤ B. Separate the 2 integers with a comma.</w:t>
            </w:r>
          </w:p>
        </w:tc>
      </w:tr>
    </w:tbl>
    <w:p w14:paraId="4FE03B6B" w14:textId="77777777" w:rsidR="00A86495" w:rsidRDefault="00A86495" w:rsidP="00452B9A">
      <w:pPr>
        <w:rPr>
          <w:b/>
          <w:bCs/>
          <w:i/>
          <w:iCs/>
        </w:rPr>
      </w:pPr>
    </w:p>
    <w:p w14:paraId="1A5F210E" w14:textId="68545096" w:rsidR="004E7141" w:rsidRDefault="004E7141" w:rsidP="00452B9A">
      <w:pPr>
        <w:rPr>
          <w:b/>
          <w:bCs/>
          <w:i/>
          <w:iCs/>
        </w:rPr>
      </w:pPr>
      <w:r w:rsidRPr="00452B9A">
        <w:rPr>
          <w:b/>
          <w:bCs/>
          <w:i/>
          <w:iCs/>
        </w:rPr>
        <w:t>Examples</w:t>
      </w:r>
    </w:p>
    <w:p w14:paraId="05A466BC" w14:textId="77777777" w:rsidR="00A86495" w:rsidRPr="00452B9A" w:rsidRDefault="00A86495" w:rsidP="00452B9A">
      <w:pPr>
        <w:rPr>
          <w:b/>
          <w:bCs/>
          <w:i/>
          <w:iCs/>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4"/>
        <w:gridCol w:w="3925"/>
        <w:gridCol w:w="2445"/>
      </w:tblGrid>
      <w:tr w:rsidR="004E7141" w14:paraId="73F2675B"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E83C810" w14:textId="77777777" w:rsidR="004E7141" w:rsidRDefault="004E7141">
            <w:r>
              <w:t>nPr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EED92" w14:textId="77777777" w:rsidR="004E7141" w:rsidRDefault="004E7141">
            <w:r>
              <w:rPr>
                <w:b/>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CD91F" w14:textId="77777777" w:rsidR="004E7141" w:rsidRDefault="004E7141">
            <w:r>
              <w:t>Result = 8</w:t>
            </w:r>
          </w:p>
        </w:tc>
      </w:tr>
      <w:tr w:rsidR="004E7141" w14:paraId="5F000DA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573F9E2"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61544" w14:textId="77777777" w:rsidR="004E7141" w:rsidRDefault="004E7141">
            <w:r>
              <w:rPr>
                <w:rStyle w:val="Strong"/>
              </w:rPr>
              <w:t>prb</w:t>
            </w:r>
            <w:r>
              <w:t xml:space="preserve">, </w:t>
            </w:r>
            <w:r>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A9417" w14:textId="77777777" w:rsidR="004E7141" w:rsidRDefault="004E7141">
            <w:r>
              <w:t>Result = PBR 1:</w:t>
            </w:r>
          </w:p>
        </w:tc>
      </w:tr>
      <w:tr w:rsidR="004E7141" w14:paraId="23C90AF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018643C"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CA1DD9" w14:textId="77777777" w:rsidR="004E7141" w:rsidRDefault="004E7141">
            <w:r>
              <w:rPr>
                <w:b/>
                <w:bCs/>
              </w:rPr>
              <w:t>3</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7F5AE" w14:textId="77777777" w:rsidR="004E7141" w:rsidRDefault="004E7141">
            <w:r>
              <w:t>Result = 336</w:t>
            </w:r>
          </w:p>
        </w:tc>
      </w:tr>
      <w:tr w:rsidR="004E7141" w14:paraId="3116EEF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2B6C88C" w14:textId="77777777" w:rsidR="004E7141" w:rsidRDefault="004E7141">
            <w:r>
              <w:t>nCr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897BF" w14:textId="77777777" w:rsidR="004E7141" w:rsidRDefault="004E7141">
            <w:r>
              <w:rPr>
                <w:b/>
                <w:bCs/>
              </w:rPr>
              <w:t>52</w:t>
            </w:r>
            <w:r>
              <w:t xml:space="preserve">, </w:t>
            </w:r>
            <w:r>
              <w:rPr>
                <w:rStyle w:val="Strong"/>
              </w:rPr>
              <w:t>prb</w:t>
            </w:r>
            <w:r>
              <w:t xml:space="preserve">, </w:t>
            </w:r>
            <w:r>
              <w:rPr>
                <w:b/>
                <w:bCs/>
              </w:rPr>
              <w:t>2</w:t>
            </w:r>
            <w:r>
              <w:t>,</w:t>
            </w:r>
            <w:r>
              <w:br/>
            </w:r>
            <w:r>
              <w:rPr>
                <w:b/>
                <w:bCs/>
              </w:rPr>
              <w:t>5</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26203" w14:textId="77777777" w:rsidR="004E7141" w:rsidRDefault="004E7141">
            <w:r>
              <w:t>Result = 2598960</w:t>
            </w:r>
          </w:p>
        </w:tc>
      </w:tr>
      <w:tr w:rsidR="004E7141" w14:paraId="54EA9D7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7D99C4B" w14:textId="77777777" w:rsidR="004E7141" w:rsidRDefault="004E7141">
            <w: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DD60B" w14:textId="77777777" w:rsidR="004E7141" w:rsidRDefault="004E7141">
            <w:r>
              <w:rPr>
                <w:b/>
                <w:bCs/>
              </w:rPr>
              <w:t>4</w:t>
            </w:r>
            <w:r>
              <w:t xml:space="preserve">, </w:t>
            </w:r>
            <w:r>
              <w:rPr>
                <w:rStyle w:val="Strong"/>
              </w:rPr>
              <w:t>prb</w:t>
            </w:r>
            <w:r>
              <w:t>,</w:t>
            </w:r>
            <w:r>
              <w:br/>
            </w:r>
            <w:r>
              <w:rPr>
                <w:b/>
                <w:bCs/>
              </w:rPr>
              <w:t>3</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933F3" w14:textId="77777777" w:rsidR="004E7141" w:rsidRDefault="004E7141">
            <w:r>
              <w:t>Result = 24</w:t>
            </w:r>
          </w:p>
        </w:tc>
      </w:tr>
      <w:tr w:rsidR="004E7141" w14:paraId="69DCDC7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7A87E54" w14:textId="77777777" w:rsidR="004E7141" w:rsidRDefault="004E7141">
            <w:r>
              <w:t>[sto right arrow] rand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34604" w14:textId="77777777" w:rsidR="004E7141" w:rsidRDefault="004E7141">
            <w:r>
              <w:rPr>
                <w:b/>
                <w:bCs/>
              </w:rPr>
              <w:t>5</w:t>
            </w:r>
            <w:r>
              <w:t xml:space="preserve">, </w:t>
            </w:r>
            <w:r>
              <w:rPr>
                <w:rStyle w:val="Strong"/>
              </w:rPr>
              <w:t>[sto right arrow], prb, right arrow</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1D7B3" w14:textId="77777777" w:rsidR="004E7141" w:rsidRDefault="004E7141">
            <w:r>
              <w:t>Result = Rand 1:</w:t>
            </w:r>
          </w:p>
        </w:tc>
      </w:tr>
      <w:tr w:rsidR="004E7141" w14:paraId="3B85276A"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902DDC1" w14:textId="77777777" w:rsidR="004E7141" w:rsidRDefault="004E7141">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02201C" w14:textId="77777777" w:rsidR="004E7141" w:rsidRDefault="004E7141">
            <w:r>
              <w:rPr>
                <w:b/>
                <w:bCs/>
              </w:rPr>
              <w:t>1</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6BAB3" w14:textId="77777777" w:rsidR="004E7141" w:rsidRDefault="004E7141">
            <w:r>
              <w:t>Result = 5</w:t>
            </w:r>
          </w:p>
        </w:tc>
      </w:tr>
      <w:tr w:rsidR="004E7141" w14:paraId="5480A17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E45E4CC" w14:textId="77777777" w:rsidR="004E7141" w:rsidRDefault="004E7141">
            <w:r>
              <w:t>Rand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675766" w14:textId="77777777" w:rsidR="004E7141" w:rsidRDefault="004E7141">
            <w:r>
              <w:rPr>
                <w:rStyle w:val="Strong"/>
              </w:rPr>
              <w:t>prb, right arrow</w:t>
            </w:r>
            <w:r>
              <w:t xml:space="preserve">, </w:t>
            </w:r>
            <w:r>
              <w:rPr>
                <w:b/>
                <w:bCs/>
              </w:rPr>
              <w:t>1</w:t>
            </w:r>
            <w:r>
              <w:t xml:space="preserve">, </w:t>
            </w:r>
            <w:r>
              <w:rPr>
                <w:rStyle w:val="Strong"/>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0D678" w14:textId="77777777" w:rsidR="004E7141" w:rsidRDefault="004E7141">
            <w:r>
              <w:t>Result = 0.000093165  </w:t>
            </w:r>
          </w:p>
        </w:tc>
      </w:tr>
      <w:tr w:rsidR="004E7141" w14:paraId="3D7BA75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5BE62CF" w14:textId="77777777" w:rsidR="004E7141" w:rsidRDefault="004E7141">
            <w:r>
              <w:t>Randint(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19B94" w14:textId="77777777" w:rsidR="004E7141" w:rsidRDefault="004E7141">
            <w:r>
              <w:rPr>
                <w:rStyle w:val="Strong"/>
              </w:rPr>
              <w:t>prb, right arrow</w:t>
            </w:r>
            <w:r>
              <w:t xml:space="preserve">, </w:t>
            </w:r>
            <w:r>
              <w:rPr>
                <w:b/>
                <w:bCs/>
              </w:rPr>
              <w:t>2</w:t>
            </w:r>
            <w:r>
              <w:t>,</w:t>
            </w:r>
            <w:r>
              <w:br/>
            </w:r>
            <w:r>
              <w:rPr>
                <w:b/>
                <w:bCs/>
              </w:rPr>
              <w:t>3</w:t>
            </w:r>
            <w:r>
              <w:t xml:space="preserve">, </w:t>
            </w:r>
            <w:r>
              <w:rPr>
                <w:rStyle w:val="Strong"/>
              </w:rPr>
              <w:t>2nd, comma</w:t>
            </w:r>
            <w:r>
              <w:t xml:space="preserve">, </w:t>
            </w:r>
            <w:r>
              <w:rPr>
                <w:b/>
                <w:bCs/>
              </w:rPr>
              <w:t>5</w:t>
            </w:r>
            <w:r>
              <w:t xml:space="preserve">, </w:t>
            </w:r>
            <w:r>
              <w:rPr>
                <w:rStyle w:val="Strong"/>
              </w:rPr>
              <w:t>),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A6AB0" w14:textId="77777777" w:rsidR="004E7141" w:rsidRDefault="004E7141">
            <w:r>
              <w:t>Result = 5</w:t>
            </w:r>
          </w:p>
        </w:tc>
      </w:tr>
    </w:tbl>
    <w:p w14:paraId="6F32511C" w14:textId="77777777" w:rsidR="00A86495" w:rsidRDefault="00A86495" w:rsidP="00452B9A">
      <w:pPr>
        <w:rPr>
          <w:b/>
          <w:bCs/>
          <w:i/>
          <w:iCs/>
        </w:rPr>
      </w:pPr>
    </w:p>
    <w:p w14:paraId="4BCED645" w14:textId="0F05DE6A" w:rsidR="004E7141" w:rsidRPr="00452B9A" w:rsidRDefault="004E7141" w:rsidP="00452B9A">
      <w:pPr>
        <w:rPr>
          <w:b/>
          <w:bCs/>
          <w:i/>
          <w:iCs/>
        </w:rPr>
      </w:pPr>
      <w:r w:rsidRPr="00452B9A">
        <w:rPr>
          <w:b/>
          <w:bCs/>
          <w:i/>
          <w:iCs/>
          <w:noProof/>
        </w:rPr>
        <w:drawing>
          <wp:inline distT="0" distB="0" distL="0" distR="0" wp14:anchorId="45BF3045" wp14:editId="22E949A7">
            <wp:extent cx="190500" cy="228600"/>
            <wp:effectExtent l="0" t="0" r="0" b="0"/>
            <wp:docPr id="4" name="Picture 4"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58FEFAF8" w14:textId="77777777" w:rsidR="004E7141" w:rsidRPr="00D35D36" w:rsidRDefault="004E7141" w:rsidP="004E7141">
      <w:pPr>
        <w:pStyle w:val="NormalWeb"/>
        <w:rPr>
          <w:rFonts w:ascii="Arial" w:hAnsi="Arial" w:cs="Arial"/>
        </w:rPr>
      </w:pPr>
      <w:r w:rsidRPr="00D35D36">
        <w:rPr>
          <w:rFonts w:ascii="Arial" w:hAnsi="Arial" w:cs="Arial"/>
        </w:rPr>
        <w:lastRenderedPageBreak/>
        <w:t>An ice cream store advertises that it makes 25 flavors of home made ice cream. You like to order three different flavors in a dish. How many combinations of ice cream can you test over a very hot summer?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8"/>
        <w:gridCol w:w="1838"/>
      </w:tblGrid>
      <w:tr w:rsidR="004E7141" w14:paraId="1A0396C8"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48EED722" w14:textId="77777777" w:rsidR="004E7141" w:rsidRDefault="004E7141">
            <w:r>
              <w:rPr>
                <w:b/>
                <w:bCs/>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0016E" w14:textId="77777777" w:rsidR="004E7141" w:rsidRDefault="004E7141">
            <w:r>
              <w:t>Result = 25</w:t>
            </w:r>
          </w:p>
        </w:tc>
      </w:tr>
      <w:tr w:rsidR="004E7141" w14:paraId="6569B5C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6BC2484" w14:textId="77777777" w:rsidR="004E7141" w:rsidRDefault="004E7141">
            <w:r>
              <w:rPr>
                <w:rStyle w:val="Strong"/>
              </w:rPr>
              <w:t>prb</w:t>
            </w:r>
            <w:r>
              <w:t xml:space="preserve">, </w:t>
            </w:r>
            <w:r>
              <w:rPr>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195B9" w14:textId="77777777" w:rsidR="004E7141" w:rsidRDefault="004E7141">
            <w:r>
              <w:t>Result = 25 nCr  </w:t>
            </w:r>
          </w:p>
        </w:tc>
      </w:tr>
      <w:tr w:rsidR="004E7141" w14:paraId="27A65480"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36F1F0F" w14:textId="77777777" w:rsidR="004E7141" w:rsidRDefault="004E7141">
            <w:r>
              <w:rPr>
                <w:b/>
                <w:bCs/>
              </w:rPr>
              <w:t>3</w:t>
            </w:r>
            <w:r>
              <w:t xml:space="preserve">, </w:t>
            </w:r>
            <w:r>
              <w:rPr>
                <w:rStyle w:val="Strong"/>
              </w:rPr>
              <w:t>enter</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749C7" w14:textId="77777777" w:rsidR="004E7141" w:rsidRDefault="004E7141">
            <w:r>
              <w:t>Result = 2300</w:t>
            </w:r>
          </w:p>
        </w:tc>
      </w:tr>
    </w:tbl>
    <w:p w14:paraId="33047A0F" w14:textId="77777777" w:rsidR="004E7141" w:rsidRPr="00D35D36" w:rsidRDefault="004E7141" w:rsidP="004E7141">
      <w:pPr>
        <w:pStyle w:val="NormalWeb"/>
        <w:rPr>
          <w:rFonts w:ascii="Arial" w:hAnsi="Arial" w:cs="Arial"/>
        </w:rPr>
      </w:pPr>
      <w:r w:rsidRPr="00D35D36">
        <w:rPr>
          <w:rFonts w:ascii="Arial" w:hAnsi="Arial" w:cs="Arial"/>
        </w:rPr>
        <w:t>You can choose from 2300 dishes with different combinations of flavors! If a long hot summer is about 90 days long, you will need to eat about 25 ice cream dishes each day!</w:t>
      </w:r>
    </w:p>
    <w:p w14:paraId="4DCB56D5" w14:textId="77777777" w:rsidR="004E7141" w:rsidRDefault="004E7141" w:rsidP="004E7141">
      <w:pPr>
        <w:pStyle w:val="Heading2"/>
      </w:pPr>
      <w:bookmarkStart w:id="65" w:name="_Toc6569798"/>
      <w:r>
        <w:t>Function table</w:t>
      </w:r>
      <w:bookmarkEnd w:id="65"/>
    </w:p>
    <w:p w14:paraId="0CCF0ADD" w14:textId="77777777" w:rsidR="004E7141" w:rsidRPr="00D35D36" w:rsidRDefault="004E7141" w:rsidP="004E7141">
      <w:pPr>
        <w:pStyle w:val="NormalWeb"/>
        <w:rPr>
          <w:rFonts w:ascii="Arial" w:hAnsi="Arial" w:cs="Arial"/>
        </w:rPr>
      </w:pPr>
      <w:r w:rsidRPr="00D35D36">
        <w:rPr>
          <w:rStyle w:val="Strong"/>
          <w:rFonts w:ascii="Arial" w:hAnsi="Arial" w:cs="Arial"/>
        </w:rPr>
        <w:t>table</w:t>
      </w:r>
    </w:p>
    <w:p w14:paraId="7DE07FD2" w14:textId="77777777" w:rsidR="004E7141" w:rsidRPr="00D35D36" w:rsidRDefault="004E7141" w:rsidP="004E7141">
      <w:pPr>
        <w:pStyle w:val="NormalWeb"/>
        <w:rPr>
          <w:rFonts w:ascii="Arial" w:hAnsi="Arial" w:cs="Arial"/>
        </w:rPr>
      </w:pPr>
      <w:r w:rsidRPr="00D35D36">
        <w:rPr>
          <w:rFonts w:ascii="Arial" w:hAnsi="Arial" w:cs="Arial"/>
        </w:rPr>
        <w:t>The function table allows you to display a defined function in a tabular form. To set up a function table:</w:t>
      </w:r>
    </w:p>
    <w:p w14:paraId="28949CB1" w14:textId="77777777" w:rsidR="004E7141" w:rsidRPr="00D35D36" w:rsidRDefault="004E7141" w:rsidP="00E66CF4">
      <w:pPr>
        <w:numPr>
          <w:ilvl w:val="0"/>
          <w:numId w:val="26"/>
        </w:numPr>
        <w:spacing w:before="100" w:beforeAutospacing="1" w:after="100" w:afterAutospacing="1"/>
        <w:rPr>
          <w:rFonts w:cs="Arial"/>
        </w:rPr>
      </w:pPr>
      <w:r w:rsidRPr="00D35D36">
        <w:rPr>
          <w:rFonts w:cs="Arial"/>
        </w:rPr>
        <w:t xml:space="preserve">Press </w:t>
      </w:r>
      <w:r w:rsidRPr="00D35D36">
        <w:rPr>
          <w:rStyle w:val="Strong"/>
          <w:rFonts w:cs="Arial"/>
        </w:rPr>
        <w:t>table</w:t>
      </w:r>
    </w:p>
    <w:p w14:paraId="684C0073" w14:textId="77777777" w:rsidR="004E7141" w:rsidRPr="00D35D36" w:rsidRDefault="004E7141" w:rsidP="00E66CF4">
      <w:pPr>
        <w:numPr>
          <w:ilvl w:val="0"/>
          <w:numId w:val="26"/>
        </w:numPr>
        <w:spacing w:before="100" w:beforeAutospacing="1" w:after="100" w:afterAutospacing="1"/>
        <w:rPr>
          <w:rFonts w:cs="Arial"/>
        </w:rPr>
      </w:pPr>
      <w:r w:rsidRPr="00D35D36">
        <w:rPr>
          <w:rFonts w:cs="Arial"/>
        </w:rPr>
        <w:t xml:space="preserve">Enter a function and press </w:t>
      </w:r>
      <w:r w:rsidRPr="00D35D36">
        <w:rPr>
          <w:rStyle w:val="Strong"/>
          <w:rFonts w:cs="Arial"/>
        </w:rPr>
        <w:t>enter</w:t>
      </w:r>
      <w:r w:rsidRPr="00D35D36">
        <w:rPr>
          <w:rFonts w:cs="Arial"/>
        </w:rPr>
        <w:t>. Functions allow up to one level of fractions.</w:t>
      </w:r>
    </w:p>
    <w:p w14:paraId="46BA26ED" w14:textId="77777777" w:rsidR="004E7141" w:rsidRPr="00D35D36" w:rsidRDefault="004E7141" w:rsidP="00E66CF4">
      <w:pPr>
        <w:numPr>
          <w:ilvl w:val="0"/>
          <w:numId w:val="26"/>
        </w:numPr>
        <w:spacing w:before="100" w:beforeAutospacing="1" w:after="100" w:afterAutospacing="1"/>
        <w:rPr>
          <w:rFonts w:cs="Arial"/>
        </w:rPr>
      </w:pPr>
      <w:r w:rsidRPr="00D35D36">
        <w:rPr>
          <w:rFonts w:cs="Arial"/>
        </w:rPr>
        <w:t>Select the table start, table step, auto, or ask-</w:t>
      </w:r>
      <w:r w:rsidRPr="00D35D36">
        <w:rPr>
          <w:rFonts w:cs="Arial"/>
          <w:i/>
          <w:iCs/>
        </w:rPr>
        <w:t>x</w:t>
      </w:r>
      <w:r w:rsidRPr="00D35D36">
        <w:rPr>
          <w:rFonts w:cs="Arial"/>
        </w:rPr>
        <w:t xml:space="preserve"> options and press </w:t>
      </w:r>
      <w:r w:rsidRPr="00D35D36">
        <w:rPr>
          <w:rStyle w:val="Strong"/>
          <w:rFonts w:cs="Arial"/>
        </w:rPr>
        <w:t>enter</w:t>
      </w:r>
      <w:r w:rsidRPr="00D35D36">
        <w:rPr>
          <w:rFonts w:cs="Arial"/>
        </w:rPr>
        <w:t>.</w:t>
      </w:r>
    </w:p>
    <w:p w14:paraId="6E742232" w14:textId="77777777" w:rsidR="004E7141" w:rsidRPr="00D35D36" w:rsidRDefault="004E7141" w:rsidP="004E7141">
      <w:pPr>
        <w:pStyle w:val="NormalWeb"/>
        <w:rPr>
          <w:rFonts w:ascii="Arial" w:hAnsi="Arial" w:cs="Arial"/>
        </w:rPr>
      </w:pPr>
      <w:r w:rsidRPr="00D35D36">
        <w:rPr>
          <w:rFonts w:ascii="Arial" w:hAnsi="Arial" w:cs="Arial"/>
        </w:rPr>
        <w:t>The table is displayed using the specified values.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5"/>
        <w:gridCol w:w="7959"/>
      </w:tblGrid>
      <w:tr w:rsidR="004E7141" w14:paraId="0AD4DD0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850B8AB" w14:textId="77777777" w:rsidR="004E7141" w:rsidRDefault="004E7141">
            <w: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C97686" w14:textId="77777777" w:rsidR="004E7141" w:rsidRDefault="004E7141">
            <w:r>
              <w:t xml:space="preserve">Specified the starting value for the independent variable, </w:t>
            </w:r>
            <w:r>
              <w:rPr>
                <w:i/>
                <w:iCs/>
              </w:rPr>
              <w:t>x</w:t>
            </w:r>
            <w:r>
              <w:t>.</w:t>
            </w:r>
          </w:p>
        </w:tc>
      </w:tr>
      <w:tr w:rsidR="004E7141" w14:paraId="6F510ECE"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32F3F8A" w14:textId="77777777" w:rsidR="004E7141" w:rsidRDefault="004E7141">
            <w:r>
              <w:t>Step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5523E" w14:textId="77777777" w:rsidR="004E7141" w:rsidRDefault="004E7141">
            <w:r>
              <w:t xml:space="preserve">Specified the incremental value for the independent variable, </w:t>
            </w:r>
            <w:r>
              <w:rPr>
                <w:i/>
                <w:iCs/>
              </w:rPr>
              <w:t>x</w:t>
            </w:r>
            <w:r>
              <w:t>. The step can be positive or negative, but cannot be zero.  </w:t>
            </w:r>
          </w:p>
        </w:tc>
      </w:tr>
      <w:tr w:rsidR="004E7141" w14:paraId="23B8131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3B1DF76" w14:textId="77777777" w:rsidR="004E7141" w:rsidRDefault="004E7141">
            <w:r>
              <w:t>Auto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D677A1" w14:textId="77777777" w:rsidR="004E7141" w:rsidRDefault="004E7141">
            <w:r>
              <w:t>The TI-30XS calculator automatically generates a series of values based on table start and table step.</w:t>
            </w:r>
          </w:p>
        </w:tc>
      </w:tr>
      <w:tr w:rsidR="004E7141" w14:paraId="7370B9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7C1044A" w14:textId="77777777" w:rsidR="004E7141" w:rsidRDefault="004E7141">
            <w:r>
              <w:t>Ask-</w:t>
            </w:r>
            <w:r>
              <w:rPr>
                <w:i/>
                <w:iCs/>
              </w:rPr>
              <w:t>x</w:t>
            </w:r>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E67CB" w14:textId="77777777" w:rsidR="004E7141" w:rsidRDefault="004E7141">
            <w:r>
              <w:t xml:space="preserve">Lets you build a table manually by entering specific values for the independent variable, </w:t>
            </w:r>
            <w:r>
              <w:rPr>
                <w:i/>
                <w:iCs/>
              </w:rPr>
              <w:t>x</w:t>
            </w:r>
            <w:r>
              <w:t>.</w:t>
            </w:r>
          </w:p>
        </w:tc>
      </w:tr>
    </w:tbl>
    <w:p w14:paraId="612356E6" w14:textId="77777777" w:rsidR="00A86495" w:rsidRDefault="00A86495" w:rsidP="00452B9A">
      <w:pPr>
        <w:rPr>
          <w:b/>
          <w:bCs/>
          <w:i/>
          <w:iCs/>
        </w:rPr>
      </w:pPr>
    </w:p>
    <w:p w14:paraId="468C2CB8" w14:textId="785E9FBF" w:rsidR="004E7141" w:rsidRPr="00452B9A" w:rsidRDefault="004E7141" w:rsidP="00452B9A">
      <w:pPr>
        <w:rPr>
          <w:b/>
          <w:bCs/>
          <w:i/>
          <w:iCs/>
        </w:rPr>
      </w:pPr>
      <w:r w:rsidRPr="00452B9A">
        <w:rPr>
          <w:b/>
          <w:bCs/>
          <w:i/>
          <w:iCs/>
          <w:noProof/>
        </w:rPr>
        <w:drawing>
          <wp:inline distT="0" distB="0" distL="0" distR="0" wp14:anchorId="52ABA4E0" wp14:editId="08D38EA0">
            <wp:extent cx="190500" cy="228600"/>
            <wp:effectExtent l="0" t="0" r="0" b="0"/>
            <wp:docPr id="2" name="Picture 2"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0A9C737A" w14:textId="77777777" w:rsidR="004E7141" w:rsidRPr="00D35D36" w:rsidRDefault="004E7141" w:rsidP="004E7141">
      <w:pPr>
        <w:pStyle w:val="NormalWeb"/>
        <w:rPr>
          <w:rFonts w:ascii="Arial" w:hAnsi="Arial" w:cs="Arial"/>
        </w:rPr>
      </w:pPr>
      <w:r w:rsidRPr="00D35D36">
        <w:rPr>
          <w:rFonts w:ascii="Arial" w:hAnsi="Arial" w:cs="Arial"/>
        </w:rPr>
        <w:t xml:space="preserve">Find the vertex of the parabola, </w:t>
      </w:r>
      <w:r w:rsidRPr="00D35D36">
        <w:rPr>
          <w:rFonts w:ascii="Arial" w:hAnsi="Arial" w:cs="Arial"/>
          <w:i/>
          <w:iCs/>
        </w:rPr>
        <w:t>y = x</w:t>
      </w:r>
      <w:r w:rsidRPr="00D35D36">
        <w:rPr>
          <w:rFonts w:ascii="Arial" w:hAnsi="Arial" w:cs="Arial"/>
        </w:rPr>
        <w:t xml:space="preserve">(36 - </w:t>
      </w:r>
      <w:r w:rsidRPr="00D35D36">
        <w:rPr>
          <w:rFonts w:ascii="Arial" w:hAnsi="Arial" w:cs="Arial"/>
          <w:i/>
          <w:iCs/>
        </w:rPr>
        <w:t>x</w:t>
      </w:r>
      <w:r w:rsidRPr="00D35D36">
        <w:rPr>
          <w:rFonts w:ascii="Arial" w:hAnsi="Arial" w:cs="Arial"/>
        </w:rPr>
        <w:t>) using a table of values.</w:t>
      </w:r>
    </w:p>
    <w:p w14:paraId="2F06C0A0" w14:textId="77777777" w:rsidR="004E7141" w:rsidRPr="00D35D36" w:rsidRDefault="004E7141" w:rsidP="004E7141">
      <w:pPr>
        <w:pStyle w:val="NormalWeb"/>
        <w:rPr>
          <w:rFonts w:ascii="Arial" w:hAnsi="Arial" w:cs="Arial"/>
        </w:rPr>
      </w:pPr>
      <w:r w:rsidRPr="00D35D36">
        <w:rPr>
          <w:rFonts w:ascii="Arial" w:hAnsi="Arial" w:cs="Arial"/>
        </w:rPr>
        <w:t>Reminder: The vertex of the parabola is the point on the line of symmetry of the parabola.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4"/>
        <w:gridCol w:w="1910"/>
      </w:tblGrid>
      <w:tr w:rsidR="004E7141" w:rsidRPr="00D35D36" w14:paraId="47FD53B4"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31188188" w14:textId="77777777" w:rsidR="004E7141" w:rsidRPr="00D35D36" w:rsidRDefault="004E7141">
            <w:pPr>
              <w:rPr>
                <w:rFonts w:cs="Arial"/>
              </w:rPr>
            </w:pPr>
            <w:r w:rsidRPr="00D35D36">
              <w:rPr>
                <w:rStyle w:val="Strong"/>
                <w:rFonts w:cs="Arial"/>
              </w:rPr>
              <w:t>table, [Xabcyzt], (</w:t>
            </w:r>
            <w:r w:rsidRPr="00D35D36">
              <w:rPr>
                <w:rFonts w:cs="Arial"/>
              </w:rPr>
              <w:t xml:space="preserve">, </w:t>
            </w:r>
            <w:r w:rsidRPr="00D35D36">
              <w:rPr>
                <w:rFonts w:cs="Arial"/>
                <w:b/>
                <w:bCs/>
              </w:rPr>
              <w:t>36</w:t>
            </w:r>
            <w:r w:rsidRPr="00D35D36">
              <w:rPr>
                <w:rFonts w:cs="Arial"/>
              </w:rPr>
              <w:t xml:space="preserve">, </w:t>
            </w:r>
            <w:r w:rsidRPr="00D35D36">
              <w:rPr>
                <w:rStyle w:val="Strong"/>
                <w:rFonts w:cs="Arial"/>
              </w:rPr>
              <w:t>−, [Xabcyzt], ), 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2E1C38" w14:textId="77777777" w:rsidR="004E7141" w:rsidRPr="00D35D36" w:rsidRDefault="004E7141">
            <w:pPr>
              <w:rPr>
                <w:rFonts w:cs="Arial"/>
              </w:rPr>
            </w:pPr>
            <w:r w:rsidRPr="00D35D36">
              <w:rPr>
                <w:rFonts w:cs="Arial"/>
              </w:rPr>
              <w:t>Result = Auto OK  </w:t>
            </w:r>
          </w:p>
        </w:tc>
      </w:tr>
      <w:tr w:rsidR="004E7141" w:rsidRPr="00D35D36" w14:paraId="146409B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C81058B" w14:textId="77777777" w:rsidR="004E7141" w:rsidRPr="00D35D36" w:rsidRDefault="004E7141">
            <w:pPr>
              <w:rPr>
                <w:rFonts w:cs="Arial"/>
              </w:rPr>
            </w:pPr>
            <w:r w:rsidRPr="00D35D36">
              <w:rPr>
                <w:rStyle w:val="Strong"/>
                <w:rFonts w:cs="Arial"/>
              </w:rPr>
              <w:lastRenderedPageBreak/>
              <w:t>clear</w:t>
            </w:r>
            <w:r w:rsidRPr="00D35D36">
              <w:rPr>
                <w:rFonts w:cs="Arial"/>
              </w:rPr>
              <w:t xml:space="preserve">, </w:t>
            </w:r>
            <w:r w:rsidRPr="00D35D36">
              <w:rPr>
                <w:rFonts w:cs="Arial"/>
                <w:b/>
                <w:bCs/>
              </w:rPr>
              <w:t>15</w:t>
            </w:r>
            <w:r w:rsidRPr="00D35D36">
              <w:rPr>
                <w:rFonts w:cs="Arial"/>
              </w:rPr>
              <w:t xml:space="preserve">, </w:t>
            </w:r>
            <w:r w:rsidRPr="00D35D36">
              <w:rPr>
                <w:rStyle w:val="Strong"/>
                <w:rFonts w:cs="Arial"/>
              </w:rPr>
              <w:t>down arrow, clear</w:t>
            </w:r>
            <w:r w:rsidRPr="00D35D36">
              <w:rPr>
                <w:rFonts w:cs="Arial"/>
              </w:rPr>
              <w:t xml:space="preserve">, </w:t>
            </w:r>
            <w:r w:rsidRPr="00D35D36">
              <w:rPr>
                <w:rFonts w:cs="Arial"/>
                <w:b/>
                <w:bCs/>
              </w:rPr>
              <w:t>3</w:t>
            </w:r>
            <w:r w:rsidRPr="00D35D36">
              <w:rPr>
                <w:rFonts w:cs="Arial"/>
              </w:rPr>
              <w:t xml:space="preserve">, </w:t>
            </w:r>
            <w:r w:rsidRPr="00D35D36">
              <w:rPr>
                <w:rStyle w:val="Strong"/>
                <w:rFonts w:cs="Arial"/>
              </w:rPr>
              <w:t>down arrow, down arrow, enter</w:t>
            </w:r>
            <w:r w:rsidRPr="00D35D36">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E8793" w14:textId="77777777" w:rsidR="004E7141" w:rsidRPr="00D35D36" w:rsidRDefault="004E7141">
            <w:pPr>
              <w:rPr>
                <w:rFonts w:cs="Arial"/>
              </w:rPr>
            </w:pPr>
            <w:r w:rsidRPr="00D35D36">
              <w:rPr>
                <w:rFonts w:cs="Arial"/>
              </w:rPr>
              <w:t>Result = x=15</w:t>
            </w:r>
          </w:p>
        </w:tc>
      </w:tr>
    </w:tbl>
    <w:p w14:paraId="5CD4855E" w14:textId="77777777" w:rsidR="004E7141" w:rsidRPr="00D35D36" w:rsidRDefault="004E7141" w:rsidP="004E7141">
      <w:pPr>
        <w:pStyle w:val="NormalWeb"/>
        <w:rPr>
          <w:rFonts w:ascii="Arial" w:hAnsi="Arial" w:cs="Arial"/>
        </w:rPr>
      </w:pPr>
      <w:r w:rsidRPr="00D35D36">
        <w:rPr>
          <w:rFonts w:ascii="Arial" w:hAnsi="Arial" w:cs="Arial"/>
        </w:rPr>
        <w:t xml:space="preserve">After searching close to </w:t>
      </w:r>
      <w:r w:rsidRPr="00D35D36">
        <w:rPr>
          <w:rFonts w:ascii="Arial" w:hAnsi="Arial" w:cs="Arial"/>
          <w:i/>
          <w:iCs/>
        </w:rPr>
        <w:t>x</w:t>
      </w:r>
      <w:r w:rsidRPr="00D35D36">
        <w:rPr>
          <w:rFonts w:ascii="Arial" w:hAnsi="Arial" w:cs="Arial"/>
        </w:rPr>
        <w:t xml:space="preserve"> = 18, the point (18, 324) appears to be the vertex of the parabola since it appears to be the turning point of the set of points of this function. To search closer to </w:t>
      </w:r>
      <w:r w:rsidRPr="00D35D36">
        <w:rPr>
          <w:rFonts w:ascii="Arial" w:hAnsi="Arial" w:cs="Arial"/>
          <w:i/>
          <w:iCs/>
        </w:rPr>
        <w:t>x</w:t>
      </w:r>
      <w:r w:rsidRPr="00D35D36">
        <w:rPr>
          <w:rFonts w:ascii="Arial" w:hAnsi="Arial" w:cs="Arial"/>
        </w:rPr>
        <w:t xml:space="preserve"> = 18, change the Step value to see points closer to (18, 324).</w:t>
      </w:r>
    </w:p>
    <w:p w14:paraId="600D5E95" w14:textId="3473620A" w:rsidR="004E7141" w:rsidRPr="00452B9A" w:rsidRDefault="004E7141" w:rsidP="00452B9A">
      <w:pPr>
        <w:rPr>
          <w:b/>
          <w:bCs/>
          <w:i/>
          <w:iCs/>
        </w:rPr>
      </w:pPr>
      <w:r w:rsidRPr="00452B9A">
        <w:rPr>
          <w:b/>
          <w:bCs/>
          <w:i/>
          <w:iCs/>
          <w:noProof/>
        </w:rPr>
        <w:drawing>
          <wp:inline distT="0" distB="0" distL="0" distR="0" wp14:anchorId="1DE10F1A" wp14:editId="397ABB62">
            <wp:extent cx="190500" cy="228600"/>
            <wp:effectExtent l="0" t="0" r="0" b="0"/>
            <wp:docPr id="1" name="Picture 1" descr="calculator icon: denotes a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lculator icon: denotes a probl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52B9A">
        <w:rPr>
          <w:b/>
          <w:bCs/>
          <w:i/>
          <w:iCs/>
        </w:rPr>
        <w:t>Problem</w:t>
      </w:r>
    </w:p>
    <w:p w14:paraId="7BF2687F" w14:textId="77777777" w:rsidR="004E7141" w:rsidRPr="00D35D36" w:rsidRDefault="004E7141" w:rsidP="004E7141">
      <w:pPr>
        <w:pStyle w:val="NormalWeb"/>
        <w:rPr>
          <w:rFonts w:ascii="Arial" w:hAnsi="Arial" w:cs="Arial"/>
        </w:rPr>
      </w:pPr>
      <w:r w:rsidRPr="00D35D36">
        <w:rPr>
          <w:rFonts w:ascii="Arial" w:hAnsi="Arial" w:cs="Arial"/>
        </w:rPr>
        <w:t>A charity collected $3,600 to help support a local food kitchen. $450 will be given to the food kitchen every month until the funds run out. How many months will the charity support the kitchen?</w:t>
      </w:r>
    </w:p>
    <w:p w14:paraId="1D9FBF55" w14:textId="77777777" w:rsidR="004E7141" w:rsidRPr="00D35D36" w:rsidRDefault="004E7141" w:rsidP="004E7141">
      <w:pPr>
        <w:pStyle w:val="NormalWeb"/>
        <w:rPr>
          <w:rFonts w:ascii="Arial" w:hAnsi="Arial" w:cs="Arial"/>
        </w:rPr>
      </w:pPr>
      <w:r w:rsidRPr="00D35D36">
        <w:rPr>
          <w:rFonts w:ascii="Arial" w:hAnsi="Arial" w:cs="Arial"/>
        </w:rPr>
        <w:t xml:space="preserve">Reminder: If </w:t>
      </w:r>
      <w:r w:rsidRPr="00D35D36">
        <w:rPr>
          <w:rFonts w:ascii="Arial" w:hAnsi="Arial" w:cs="Arial"/>
          <w:i/>
          <w:iCs/>
        </w:rPr>
        <w:t>x</w:t>
      </w:r>
      <w:r w:rsidRPr="00D35D36">
        <w:rPr>
          <w:rFonts w:ascii="Arial" w:hAnsi="Arial" w:cs="Arial"/>
        </w:rPr>
        <w:t xml:space="preserve"> = months and </w:t>
      </w:r>
      <w:r w:rsidRPr="00D35D36">
        <w:rPr>
          <w:rFonts w:ascii="Arial" w:hAnsi="Arial" w:cs="Arial"/>
          <w:i/>
          <w:iCs/>
        </w:rPr>
        <w:t>y</w:t>
      </w:r>
      <w:r w:rsidRPr="00D35D36">
        <w:rPr>
          <w:rFonts w:ascii="Arial" w:hAnsi="Arial" w:cs="Arial"/>
        </w:rPr>
        <w:t xml:space="preserve"> = money left, then </w:t>
      </w:r>
      <w:r w:rsidRPr="00D35D36">
        <w:rPr>
          <w:rFonts w:ascii="Arial" w:hAnsi="Arial" w:cs="Arial"/>
          <w:i/>
          <w:iCs/>
        </w:rPr>
        <w:t>y</w:t>
      </w:r>
      <w:r w:rsidRPr="00D35D36">
        <w:rPr>
          <w:rFonts w:ascii="Arial" w:hAnsi="Arial" w:cs="Arial"/>
        </w:rPr>
        <w:t xml:space="preserve"> = 3600 - 450</w:t>
      </w:r>
      <w:r w:rsidRPr="00D35D36">
        <w:rPr>
          <w:rFonts w:ascii="Arial" w:hAnsi="Arial" w:cs="Arial"/>
          <w:i/>
          <w:iCs/>
        </w:rPr>
        <w:t>x</w:t>
      </w:r>
      <w:r w:rsidRPr="00D35D36">
        <w:rPr>
          <w:rFonts w:ascii="Arial" w:hAnsi="Arial" w:cs="Arial"/>
        </w:rPr>
        <w: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45"/>
        <w:gridCol w:w="2079"/>
      </w:tblGrid>
      <w:tr w:rsidR="004E7141" w:rsidRPr="00D35D36" w14:paraId="241A274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47BE8A3" w14:textId="77777777" w:rsidR="004E7141" w:rsidRPr="00D35D36" w:rsidRDefault="004E7141">
            <w:pPr>
              <w:rPr>
                <w:rFonts w:cs="Arial"/>
              </w:rPr>
            </w:pPr>
            <w:r w:rsidRPr="00D35D36">
              <w:rPr>
                <w:rStyle w:val="Strong"/>
                <w:rFonts w:cs="Arial"/>
              </w:rPr>
              <w:t>table</w:t>
            </w:r>
            <w:r w:rsidRPr="00D35D36">
              <w:rPr>
                <w:rFonts w:cs="Arial"/>
              </w:rPr>
              <w:t xml:space="preserve">, </w:t>
            </w:r>
            <w:r w:rsidRPr="00D35D36">
              <w:rPr>
                <w:rFonts w:cs="Arial"/>
                <w:b/>
                <w:bCs/>
              </w:rPr>
              <w:t>3600</w:t>
            </w:r>
            <w:r w:rsidRPr="00D35D36">
              <w:rPr>
                <w:rFonts w:cs="Arial"/>
              </w:rPr>
              <w:t xml:space="preserve">, </w:t>
            </w:r>
            <w:r w:rsidRPr="00D35D36">
              <w:rPr>
                <w:rStyle w:val="Strong"/>
                <w:rFonts w:cs="Arial"/>
              </w:rPr>
              <w:t>−</w:t>
            </w:r>
            <w:r w:rsidRPr="00D35D36">
              <w:rPr>
                <w:rFonts w:cs="Arial"/>
              </w:rPr>
              <w:t xml:space="preserve">, </w:t>
            </w:r>
            <w:r w:rsidRPr="00D35D36">
              <w:rPr>
                <w:rFonts w:cs="Arial"/>
                <w:b/>
                <w:bCs/>
              </w:rPr>
              <w:t>450</w:t>
            </w:r>
            <w:r w:rsidRPr="00D35D36">
              <w:rPr>
                <w:rFonts w:cs="Arial"/>
              </w:rPr>
              <w:t xml:space="preserve">, </w:t>
            </w:r>
            <w:r w:rsidRPr="00D35D36">
              <w:rPr>
                <w:rStyle w:val="Strong"/>
                <w:rFonts w:cs="Arial"/>
              </w:rPr>
              <w:t>[Xabcyzt]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87700" w14:textId="77777777" w:rsidR="004E7141" w:rsidRPr="00D35D36" w:rsidRDefault="004E7141">
            <w:pPr>
              <w:rPr>
                <w:rFonts w:cs="Arial"/>
              </w:rPr>
            </w:pPr>
            <w:r w:rsidRPr="00D35D36">
              <w:rPr>
                <w:rFonts w:cs="Arial"/>
              </w:rPr>
              <w:t>Result = y=3600-450x  </w:t>
            </w:r>
          </w:p>
        </w:tc>
      </w:tr>
      <w:tr w:rsidR="004E7141" w:rsidRPr="00D35D36" w14:paraId="45C81792"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A616E0A" w14:textId="77777777" w:rsidR="004E7141" w:rsidRPr="00D35D36" w:rsidRDefault="004E7141">
            <w:pPr>
              <w:rPr>
                <w:rFonts w:cs="Arial"/>
              </w:rPr>
            </w:pPr>
            <w:r w:rsidRPr="00D35D36">
              <w:rPr>
                <w:rStyle w:val="Strong"/>
                <w:rFonts w:cs="Arial"/>
              </w:rPr>
              <w:t>enter</w:t>
            </w:r>
            <w:r w:rsidRPr="00D35D36">
              <w:rPr>
                <w:rFonts w:cs="Arial"/>
              </w:rPr>
              <w:t xml:space="preserve">, </w:t>
            </w:r>
            <w:r w:rsidRPr="00D35D36">
              <w:rPr>
                <w:rFonts w:cs="Arial"/>
                <w:b/>
                <w:bCs/>
              </w:rPr>
              <w:t>0</w:t>
            </w:r>
            <w:r w:rsidRPr="00D35D36">
              <w:rPr>
                <w:rFonts w:cs="Arial"/>
              </w:rPr>
              <w:t xml:space="preserve">, </w:t>
            </w:r>
            <w:r w:rsidRPr="00D35D36">
              <w:rPr>
                <w:rStyle w:val="Strong"/>
                <w:rFonts w:cs="Arial"/>
              </w:rPr>
              <w:t>down arrow</w:t>
            </w:r>
            <w:r w:rsidRPr="00D35D36">
              <w:rPr>
                <w:rFonts w:cs="Arial"/>
              </w:rPr>
              <w:t xml:space="preserve">, </w:t>
            </w:r>
            <w:r w:rsidRPr="00D35D36">
              <w:rPr>
                <w:rFonts w:cs="Arial"/>
                <w:b/>
                <w:bCs/>
              </w:rPr>
              <w:t>1</w:t>
            </w:r>
            <w:r w:rsidRPr="00D35D36">
              <w:rPr>
                <w:rFonts w:cs="Arial"/>
              </w:rPr>
              <w:t xml:space="preserve">, </w:t>
            </w:r>
            <w:r w:rsidRPr="00D35D36">
              <w:rPr>
                <w:rStyle w:val="Strong"/>
                <w:rFonts w:cs="Arial"/>
              </w:rPr>
              <w:t>down arrow, right arrow, enter, down arrow, enter</w:t>
            </w:r>
            <w:r w:rsidRPr="00D35D36">
              <w:rPr>
                <w:rFonts w:cs="Arial"/>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745A8" w14:textId="77777777" w:rsidR="004E7141" w:rsidRPr="00D35D36" w:rsidRDefault="004E7141">
            <w:pPr>
              <w:rPr>
                <w:rFonts w:cs="Arial"/>
              </w:rPr>
            </w:pPr>
            <w:r w:rsidRPr="00D35D36">
              <w:rPr>
                <w:rFonts w:cs="Arial"/>
              </w:rPr>
              <w:t>Result = Ask-x OK</w:t>
            </w:r>
          </w:p>
        </w:tc>
      </w:tr>
      <w:tr w:rsidR="004E7141" w:rsidRPr="00D35D36" w14:paraId="1957AA2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83D1834" w14:textId="77777777" w:rsidR="004E7141" w:rsidRPr="00D35D36" w:rsidRDefault="004E7141">
            <w:pPr>
              <w:rPr>
                <w:rFonts w:cs="Arial"/>
              </w:rPr>
            </w:pPr>
            <w:r w:rsidRPr="00D35D36">
              <w:rPr>
                <w:rFonts w:cs="Arial"/>
              </w:rPr>
              <w:t xml:space="preserve">Input guesses, </w:t>
            </w:r>
            <w:r w:rsidRPr="00D35D36">
              <w:rPr>
                <w:rStyle w:val="Strong"/>
                <w:rFonts w:cs="Arial"/>
              </w:rPr>
              <w:t>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64667" w14:textId="77777777" w:rsidR="004E7141" w:rsidRPr="00D35D36" w:rsidRDefault="004E7141">
            <w:pPr>
              <w:rPr>
                <w:rFonts w:cs="Arial"/>
              </w:rPr>
            </w:pPr>
            <w:r w:rsidRPr="00D35D36">
              <w:rPr>
                <w:rFonts w:cs="Arial"/>
              </w:rPr>
              <w:t>Result = x=8</w:t>
            </w:r>
          </w:p>
        </w:tc>
      </w:tr>
    </w:tbl>
    <w:p w14:paraId="53272748" w14:textId="77777777" w:rsidR="004E7141" w:rsidRPr="00D35D36" w:rsidRDefault="004E7141" w:rsidP="004E7141">
      <w:pPr>
        <w:pStyle w:val="NormalWeb"/>
        <w:rPr>
          <w:rFonts w:ascii="Arial" w:hAnsi="Arial" w:cs="Arial"/>
        </w:rPr>
      </w:pPr>
      <w:r w:rsidRPr="00D35D36">
        <w:rPr>
          <w:rFonts w:ascii="Arial" w:hAnsi="Arial" w:cs="Arial"/>
        </w:rPr>
        <w:t xml:space="preserve">The support of $450 per month will last for 8 months since </w:t>
      </w:r>
      <w:r w:rsidRPr="00D35D36">
        <w:rPr>
          <w:rFonts w:ascii="Arial" w:hAnsi="Arial" w:cs="Arial"/>
          <w:i/>
          <w:iCs/>
        </w:rPr>
        <w:t>y</w:t>
      </w:r>
      <w:r w:rsidRPr="00D35D36">
        <w:rPr>
          <w:rFonts w:ascii="Arial" w:hAnsi="Arial" w:cs="Arial"/>
        </w:rPr>
        <w:t>(8) = 3600 - 450(8) = 0 as shown in the table of values.</w:t>
      </w:r>
    </w:p>
    <w:p w14:paraId="201AC6D5" w14:textId="77777777" w:rsidR="004E7141" w:rsidRDefault="004E7141" w:rsidP="004E7141">
      <w:pPr>
        <w:pStyle w:val="Heading2"/>
      </w:pPr>
      <w:bookmarkStart w:id="66" w:name="_Toc6569799"/>
      <w:r>
        <w:t>Errors</w:t>
      </w:r>
      <w:bookmarkEnd w:id="66"/>
    </w:p>
    <w:p w14:paraId="3E4A8C68" w14:textId="77777777" w:rsidR="004E7141" w:rsidRPr="005359E2" w:rsidRDefault="004E7141" w:rsidP="004E7141">
      <w:pPr>
        <w:pStyle w:val="NormalWeb"/>
        <w:rPr>
          <w:rFonts w:ascii="Arial" w:hAnsi="Arial" w:cs="Arial"/>
        </w:rPr>
      </w:pPr>
      <w:r w:rsidRPr="005359E2">
        <w:rPr>
          <w:rFonts w:ascii="Arial" w:hAnsi="Arial" w:cs="Arial"/>
        </w:rPr>
        <w:t>When the TI-30XS calculator detects an error, it returns an error message with the type of error.</w:t>
      </w:r>
    </w:p>
    <w:p w14:paraId="4CF94002" w14:textId="77777777" w:rsidR="004E7141" w:rsidRPr="005359E2" w:rsidRDefault="004E7141" w:rsidP="004E7141">
      <w:pPr>
        <w:pStyle w:val="NormalWeb"/>
        <w:rPr>
          <w:rFonts w:ascii="Arial" w:hAnsi="Arial" w:cs="Arial"/>
        </w:rPr>
      </w:pPr>
      <w:r w:rsidRPr="005359E2">
        <w:rPr>
          <w:rFonts w:ascii="Arial" w:hAnsi="Arial" w:cs="Arial"/>
        </w:rPr>
        <w:t>To correct the error, note the error type and determine the cause of the error. If you cannot recognize the error, use the following list, which describes error messages in detail.</w:t>
      </w:r>
    </w:p>
    <w:p w14:paraId="1119587B" w14:textId="77777777" w:rsidR="004E7141" w:rsidRPr="005359E2" w:rsidRDefault="004E7141" w:rsidP="004E7141">
      <w:pPr>
        <w:pStyle w:val="NormalWeb"/>
        <w:rPr>
          <w:rFonts w:ascii="Arial" w:hAnsi="Arial" w:cs="Arial"/>
        </w:rPr>
      </w:pPr>
      <w:r w:rsidRPr="005359E2">
        <w:rPr>
          <w:rFonts w:ascii="Arial" w:hAnsi="Arial" w:cs="Arial"/>
        </w:rPr>
        <w:t xml:space="preserve">Press </w:t>
      </w:r>
      <w:r w:rsidRPr="005359E2">
        <w:rPr>
          <w:rStyle w:val="Strong"/>
          <w:rFonts w:ascii="Arial" w:hAnsi="Arial" w:cs="Arial"/>
        </w:rPr>
        <w:t>clear</w:t>
      </w:r>
      <w:r w:rsidRPr="005359E2">
        <w:rPr>
          <w:rFonts w:ascii="Arial" w:hAnsi="Arial" w:cs="Arial"/>
        </w:rPr>
        <w:t xml:space="preserve"> to clear the error message. The previous screen is displayed with the cursor at or near the error location. Correct the expression.</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11"/>
        <w:gridCol w:w="6713"/>
      </w:tblGrid>
      <w:tr w:rsidR="004E7141" w:rsidRPr="005359E2" w14:paraId="6D459E4F"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146432AA" w14:textId="77777777" w:rsidR="004E7141" w:rsidRPr="005359E2" w:rsidRDefault="004E7141">
            <w:pPr>
              <w:rPr>
                <w:rFonts w:cs="Arial"/>
              </w:rPr>
            </w:pPr>
            <w:r w:rsidRPr="005359E2">
              <w:rPr>
                <w:rFonts w:cs="Arial"/>
              </w:rPr>
              <w:t>ARGUMENT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85E46" w14:textId="77777777" w:rsidR="004E7141" w:rsidRPr="005359E2" w:rsidRDefault="004E7141">
            <w:pPr>
              <w:rPr>
                <w:rFonts w:cs="Arial"/>
              </w:rPr>
            </w:pPr>
            <w:r w:rsidRPr="005359E2">
              <w:rPr>
                <w:rFonts w:cs="Arial"/>
              </w:rPr>
              <w:t>A function does not have the correct number of arguments.</w:t>
            </w:r>
          </w:p>
        </w:tc>
      </w:tr>
      <w:tr w:rsidR="004E7141" w:rsidRPr="005359E2" w14:paraId="67EFC2A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2D738B5" w14:textId="77777777" w:rsidR="004E7141" w:rsidRPr="005359E2" w:rsidRDefault="004E7141">
            <w:pPr>
              <w:rPr>
                <w:rFonts w:cs="Arial"/>
              </w:rPr>
            </w:pPr>
            <w:r w:rsidRPr="005359E2">
              <w:rPr>
                <w:rFonts w:cs="Arial"/>
              </w:rPr>
              <w:t>DIVIDE BY 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742E8" w14:textId="77777777" w:rsidR="004E7141" w:rsidRPr="005359E2" w:rsidRDefault="004E7141" w:rsidP="00E66CF4">
            <w:pPr>
              <w:numPr>
                <w:ilvl w:val="0"/>
                <w:numId w:val="27"/>
              </w:numPr>
              <w:spacing w:before="100" w:beforeAutospacing="1" w:after="100" w:afterAutospacing="1"/>
              <w:rPr>
                <w:rFonts w:cs="Arial"/>
              </w:rPr>
            </w:pPr>
            <w:r w:rsidRPr="005359E2">
              <w:rPr>
                <w:rFonts w:cs="Arial"/>
              </w:rPr>
              <w:t>You attempted to divide by 0.</w:t>
            </w:r>
          </w:p>
          <w:p w14:paraId="6CBE9F3C" w14:textId="77777777" w:rsidR="004E7141" w:rsidRPr="005359E2" w:rsidRDefault="004E7141" w:rsidP="00E66CF4">
            <w:pPr>
              <w:numPr>
                <w:ilvl w:val="0"/>
                <w:numId w:val="27"/>
              </w:numPr>
              <w:spacing w:before="100" w:beforeAutospacing="1" w:after="100" w:afterAutospacing="1"/>
              <w:rPr>
                <w:rFonts w:cs="Arial"/>
              </w:rPr>
            </w:pPr>
            <w:r w:rsidRPr="005359E2">
              <w:rPr>
                <w:rFonts w:cs="Arial"/>
              </w:rPr>
              <w:t xml:space="preserve">In statistics, </w:t>
            </w:r>
            <w:r w:rsidRPr="005359E2">
              <w:rPr>
                <w:rFonts w:cs="Arial"/>
                <w:i/>
                <w:iCs/>
              </w:rPr>
              <w:t>n</w:t>
            </w:r>
            <w:r w:rsidRPr="005359E2">
              <w:rPr>
                <w:rFonts w:cs="Arial"/>
              </w:rPr>
              <w:t xml:space="preserve"> = 1.</w:t>
            </w:r>
          </w:p>
        </w:tc>
      </w:tr>
      <w:tr w:rsidR="004E7141" w:rsidRPr="005359E2" w14:paraId="6EC6FB6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40B2BE6" w14:textId="77777777" w:rsidR="004E7141" w:rsidRPr="005359E2" w:rsidRDefault="004E7141">
            <w:pPr>
              <w:rPr>
                <w:rFonts w:cs="Arial"/>
              </w:rPr>
            </w:pPr>
            <w:r w:rsidRPr="005359E2">
              <w:rPr>
                <w:rFonts w:cs="Arial"/>
              </w:rPr>
              <w:t>DOMAIN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A00F56" w14:textId="77777777" w:rsidR="004E7141" w:rsidRPr="005359E2" w:rsidRDefault="004E7141">
            <w:pPr>
              <w:rPr>
                <w:rFonts w:cs="Arial"/>
              </w:rPr>
            </w:pPr>
            <w:r w:rsidRPr="005359E2">
              <w:rPr>
                <w:rFonts w:cs="Arial"/>
              </w:rPr>
              <w:t>You specified an argument to a function outside the valid range. For example:</w:t>
            </w:r>
          </w:p>
          <w:p w14:paraId="76794EF3"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lastRenderedPageBreak/>
              <w:t xml:space="preserve">For </w:t>
            </w:r>
            <w:r w:rsidRPr="005359E2">
              <w:rPr>
                <w:rFonts w:cs="Arial"/>
                <w:i/>
                <w:iCs/>
              </w:rPr>
              <w:t>x</w:t>
            </w:r>
            <w:r w:rsidRPr="005359E2">
              <w:rPr>
                <w:rFonts w:cs="Arial"/>
                <w:b/>
                <w:bCs/>
              </w:rPr>
              <w:t>√</w:t>
            </w:r>
            <w:r w:rsidRPr="005359E2">
              <w:rPr>
                <w:rFonts w:cs="Arial"/>
                <w:i/>
                <w:iCs/>
              </w:rPr>
              <w:t>y</w:t>
            </w:r>
            <w:r w:rsidRPr="005359E2">
              <w:rPr>
                <w:rFonts w:cs="Arial"/>
              </w:rPr>
              <w:t xml:space="preserve">: </w:t>
            </w:r>
            <w:r w:rsidRPr="005359E2">
              <w:rPr>
                <w:rFonts w:cs="Arial"/>
                <w:i/>
                <w:iCs/>
              </w:rPr>
              <w:t>x</w:t>
            </w:r>
            <w:r w:rsidRPr="005359E2">
              <w:rPr>
                <w:rFonts w:cs="Arial"/>
              </w:rPr>
              <w:t xml:space="preserve"> = 0 or </w:t>
            </w:r>
            <w:r w:rsidRPr="005359E2">
              <w:rPr>
                <w:rFonts w:cs="Arial"/>
                <w:i/>
                <w:iCs/>
              </w:rPr>
              <w:t>y</w:t>
            </w:r>
            <w:r w:rsidRPr="005359E2">
              <w:rPr>
                <w:rFonts w:cs="Arial"/>
              </w:rPr>
              <w:t xml:space="preserve"> &lt; 0 and </w:t>
            </w:r>
            <w:r w:rsidRPr="005359E2">
              <w:rPr>
                <w:rFonts w:cs="Arial"/>
                <w:i/>
                <w:iCs/>
              </w:rPr>
              <w:t>x</w:t>
            </w:r>
            <w:r w:rsidRPr="005359E2">
              <w:rPr>
                <w:rFonts w:cs="Arial"/>
              </w:rPr>
              <w:t xml:space="preserve"> is not an odd integer.</w:t>
            </w:r>
          </w:p>
          <w:p w14:paraId="26D6B218"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i/>
                <w:iCs/>
              </w:rPr>
              <w:t>y</w:t>
            </w:r>
            <w:r w:rsidRPr="005359E2">
              <w:rPr>
                <w:rFonts w:cs="Arial"/>
                <w:i/>
                <w:iCs/>
                <w:vertAlign w:val="superscript"/>
              </w:rPr>
              <w:t>x</w:t>
            </w:r>
            <w:r w:rsidRPr="005359E2">
              <w:rPr>
                <w:rFonts w:cs="Arial"/>
              </w:rPr>
              <w:t xml:space="preserve">: </w:t>
            </w:r>
            <w:r w:rsidRPr="005359E2">
              <w:rPr>
                <w:rFonts w:cs="Arial"/>
                <w:i/>
                <w:iCs/>
              </w:rPr>
              <w:t>y</w:t>
            </w:r>
            <w:r w:rsidRPr="005359E2">
              <w:rPr>
                <w:rFonts w:cs="Arial"/>
              </w:rPr>
              <w:t xml:space="preserve"> and </w:t>
            </w:r>
            <w:r w:rsidRPr="005359E2">
              <w:rPr>
                <w:rFonts w:cs="Arial"/>
                <w:i/>
                <w:iCs/>
              </w:rPr>
              <w:t>x</w:t>
            </w:r>
            <w:r w:rsidRPr="005359E2">
              <w:rPr>
                <w:rFonts w:cs="Arial"/>
              </w:rPr>
              <w:t xml:space="preserve"> = 0; </w:t>
            </w:r>
            <w:r w:rsidRPr="005359E2">
              <w:rPr>
                <w:rFonts w:cs="Arial"/>
                <w:i/>
                <w:iCs/>
              </w:rPr>
              <w:t>y</w:t>
            </w:r>
            <w:r w:rsidRPr="005359E2">
              <w:rPr>
                <w:rFonts w:cs="Arial"/>
              </w:rPr>
              <w:t xml:space="preserve"> &lt; 0 and </w:t>
            </w:r>
            <w:r w:rsidRPr="005359E2">
              <w:rPr>
                <w:rFonts w:cs="Arial"/>
                <w:i/>
                <w:iCs/>
              </w:rPr>
              <w:t>x</w:t>
            </w:r>
            <w:r w:rsidRPr="005359E2">
              <w:rPr>
                <w:rFonts w:cs="Arial"/>
              </w:rPr>
              <w:t xml:space="preserve"> is not an integer.</w:t>
            </w:r>
          </w:p>
          <w:p w14:paraId="157B1944"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b/>
                <w:bCs/>
              </w:rPr>
              <w:t>√</w:t>
            </w:r>
            <w:r w:rsidRPr="005359E2">
              <w:rPr>
                <w:rFonts w:cs="Arial"/>
                <w:i/>
                <w:iCs/>
              </w:rPr>
              <w:t>x</w:t>
            </w:r>
            <w:r w:rsidRPr="005359E2">
              <w:rPr>
                <w:rFonts w:cs="Arial"/>
              </w:rPr>
              <w:t xml:space="preserve">: </w:t>
            </w:r>
            <w:r w:rsidRPr="005359E2">
              <w:rPr>
                <w:rFonts w:cs="Arial"/>
                <w:i/>
                <w:iCs/>
              </w:rPr>
              <w:t>x</w:t>
            </w:r>
            <w:r w:rsidRPr="005359E2">
              <w:rPr>
                <w:rFonts w:cs="Arial"/>
              </w:rPr>
              <w:t xml:space="preserve"> &lt; 0.</w:t>
            </w:r>
          </w:p>
          <w:p w14:paraId="2E84F150"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b/>
                <w:bCs/>
              </w:rPr>
              <w:t>LOG</w:t>
            </w:r>
            <w:r w:rsidRPr="005359E2">
              <w:rPr>
                <w:rFonts w:cs="Arial"/>
              </w:rPr>
              <w:t xml:space="preserve"> or </w:t>
            </w:r>
            <w:r w:rsidRPr="005359E2">
              <w:rPr>
                <w:rFonts w:cs="Arial"/>
                <w:b/>
                <w:bCs/>
              </w:rPr>
              <w:t>LN</w:t>
            </w:r>
            <w:r w:rsidRPr="005359E2">
              <w:rPr>
                <w:rFonts w:cs="Arial"/>
              </w:rPr>
              <w:t xml:space="preserve">: </w:t>
            </w:r>
            <w:r w:rsidRPr="005359E2">
              <w:rPr>
                <w:rFonts w:cs="Arial"/>
                <w:i/>
                <w:iCs/>
              </w:rPr>
              <w:t>x</w:t>
            </w:r>
            <w:r w:rsidRPr="005359E2">
              <w:rPr>
                <w:rFonts w:cs="Arial"/>
              </w:rPr>
              <w:t xml:space="preserve"> ≤ 0.</w:t>
            </w:r>
          </w:p>
          <w:p w14:paraId="3D2A58F6" w14:textId="77777777" w:rsidR="004E7141" w:rsidRPr="005359E2" w:rsidRDefault="004E7141" w:rsidP="00E66CF4">
            <w:pPr>
              <w:numPr>
                <w:ilvl w:val="0"/>
                <w:numId w:val="28"/>
              </w:numPr>
              <w:spacing w:before="100" w:beforeAutospacing="1" w:after="100" w:afterAutospacing="1"/>
              <w:rPr>
                <w:rFonts w:cs="Arial"/>
              </w:rPr>
            </w:pPr>
            <w:r w:rsidRPr="005359E2">
              <w:rPr>
                <w:rFonts w:cs="Arial"/>
                <w:b/>
                <w:bCs/>
              </w:rPr>
              <w:t>TAN</w:t>
            </w:r>
            <w:r w:rsidRPr="005359E2">
              <w:rPr>
                <w:rFonts w:cs="Arial"/>
              </w:rPr>
              <w:t xml:space="preserve">: </w:t>
            </w:r>
            <w:r w:rsidRPr="005359E2">
              <w:rPr>
                <w:rFonts w:cs="Arial"/>
                <w:i/>
                <w:iCs/>
              </w:rPr>
              <w:t>x</w:t>
            </w:r>
            <w:r w:rsidRPr="005359E2">
              <w:rPr>
                <w:rFonts w:cs="Arial"/>
              </w:rPr>
              <w:t xml:space="preserve"> = 90</w:t>
            </w:r>
            <w:r w:rsidRPr="005359E2">
              <w:rPr>
                <w:rFonts w:cs="Arial"/>
                <w:b/>
                <w:bCs/>
              </w:rPr>
              <w:t>°</w:t>
            </w:r>
            <w:r w:rsidRPr="005359E2">
              <w:rPr>
                <w:rFonts w:cs="Arial"/>
              </w:rPr>
              <w:t>, -90</w:t>
            </w:r>
            <w:r w:rsidRPr="005359E2">
              <w:rPr>
                <w:rFonts w:cs="Arial"/>
                <w:b/>
                <w:bCs/>
              </w:rPr>
              <w:t>°</w:t>
            </w:r>
            <w:r w:rsidRPr="005359E2">
              <w:rPr>
                <w:rFonts w:cs="Arial"/>
              </w:rPr>
              <w:t>, 270</w:t>
            </w:r>
            <w:r w:rsidRPr="005359E2">
              <w:rPr>
                <w:rFonts w:cs="Arial"/>
                <w:b/>
                <w:bCs/>
              </w:rPr>
              <w:t>°</w:t>
            </w:r>
            <w:r w:rsidRPr="005359E2">
              <w:rPr>
                <w:rFonts w:cs="Arial"/>
              </w:rPr>
              <w:t>, -270</w:t>
            </w:r>
            <w:r w:rsidRPr="005359E2">
              <w:rPr>
                <w:rFonts w:cs="Arial"/>
                <w:b/>
                <w:bCs/>
              </w:rPr>
              <w:t>°</w:t>
            </w:r>
            <w:r w:rsidRPr="005359E2">
              <w:rPr>
                <w:rFonts w:cs="Arial"/>
              </w:rPr>
              <w:t>, 450</w:t>
            </w:r>
            <w:r w:rsidRPr="005359E2">
              <w:rPr>
                <w:rFonts w:cs="Arial"/>
                <w:b/>
                <w:bCs/>
              </w:rPr>
              <w:t>°</w:t>
            </w:r>
            <w:r w:rsidRPr="005359E2">
              <w:rPr>
                <w:rFonts w:cs="Arial"/>
              </w:rPr>
              <w:t>, etc., and equivalent for radian mode.</w:t>
            </w:r>
          </w:p>
          <w:p w14:paraId="1CA3B979"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b/>
                <w:bCs/>
              </w:rPr>
              <w:t>SIN</w:t>
            </w:r>
            <w:r w:rsidRPr="005359E2">
              <w:rPr>
                <w:rFonts w:cs="Arial"/>
                <w:vertAlign w:val="superscript"/>
              </w:rPr>
              <w:t>-1</w:t>
            </w:r>
            <w:r w:rsidRPr="005359E2">
              <w:rPr>
                <w:rFonts w:cs="Arial"/>
              </w:rPr>
              <w:t xml:space="preserve"> or </w:t>
            </w:r>
            <w:r w:rsidRPr="005359E2">
              <w:rPr>
                <w:rFonts w:cs="Arial"/>
                <w:b/>
                <w:bCs/>
              </w:rPr>
              <w:t>COS</w:t>
            </w:r>
            <w:r w:rsidRPr="005359E2">
              <w:rPr>
                <w:rFonts w:cs="Arial"/>
                <w:vertAlign w:val="superscript"/>
              </w:rPr>
              <w:t>-1</w:t>
            </w:r>
            <w:r w:rsidRPr="005359E2">
              <w:rPr>
                <w:rFonts w:cs="Arial"/>
              </w:rPr>
              <w:t xml:space="preserve">: </w:t>
            </w:r>
            <w:r w:rsidRPr="005359E2">
              <w:rPr>
                <w:rFonts w:ascii="Cambria Math" w:hAnsi="Cambria Math" w:cs="Cambria Math"/>
              </w:rPr>
              <w:t>∣</w:t>
            </w:r>
            <w:r w:rsidRPr="005359E2">
              <w:rPr>
                <w:rFonts w:cs="Arial"/>
                <w:i/>
                <w:iCs/>
              </w:rPr>
              <w:t>x</w:t>
            </w:r>
            <w:r w:rsidRPr="005359E2">
              <w:rPr>
                <w:rFonts w:ascii="Cambria Math" w:hAnsi="Cambria Math" w:cs="Cambria Math"/>
              </w:rPr>
              <w:t>∣</w:t>
            </w:r>
            <w:r w:rsidRPr="005359E2">
              <w:rPr>
                <w:rFonts w:cs="Arial"/>
              </w:rPr>
              <w:t xml:space="preserve"> &gt; 1.</w:t>
            </w:r>
          </w:p>
          <w:p w14:paraId="500F2435"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b/>
                <w:bCs/>
              </w:rPr>
              <w:t>nCr</w:t>
            </w:r>
            <w:r w:rsidRPr="005359E2">
              <w:rPr>
                <w:rFonts w:cs="Arial"/>
              </w:rPr>
              <w:t xml:space="preserve"> or </w:t>
            </w:r>
            <w:r w:rsidRPr="005359E2">
              <w:rPr>
                <w:rFonts w:cs="Arial"/>
                <w:b/>
                <w:bCs/>
              </w:rPr>
              <w:t>nPr</w:t>
            </w:r>
            <w:r w:rsidRPr="005359E2">
              <w:rPr>
                <w:rFonts w:cs="Arial"/>
              </w:rPr>
              <w:t xml:space="preserve">: </w:t>
            </w:r>
            <w:r w:rsidRPr="005359E2">
              <w:rPr>
                <w:rFonts w:cs="Arial"/>
                <w:i/>
                <w:iCs/>
              </w:rPr>
              <w:t>n</w:t>
            </w:r>
            <w:r w:rsidRPr="005359E2">
              <w:rPr>
                <w:rFonts w:cs="Arial"/>
              </w:rPr>
              <w:t xml:space="preserve"> or </w:t>
            </w:r>
            <w:r w:rsidRPr="005359E2">
              <w:rPr>
                <w:rFonts w:cs="Arial"/>
                <w:i/>
                <w:iCs/>
              </w:rPr>
              <w:t>r</w:t>
            </w:r>
            <w:r w:rsidRPr="005359E2">
              <w:rPr>
                <w:rFonts w:cs="Arial"/>
              </w:rPr>
              <w:t xml:space="preserve"> are not integers ≥ 0.</w:t>
            </w:r>
          </w:p>
          <w:p w14:paraId="6FECE981" w14:textId="77777777" w:rsidR="004E7141" w:rsidRPr="005359E2" w:rsidRDefault="004E7141" w:rsidP="00E66CF4">
            <w:pPr>
              <w:numPr>
                <w:ilvl w:val="0"/>
                <w:numId w:val="28"/>
              </w:numPr>
              <w:spacing w:before="100" w:beforeAutospacing="1" w:after="100" w:afterAutospacing="1"/>
              <w:rPr>
                <w:rFonts w:cs="Arial"/>
              </w:rPr>
            </w:pPr>
            <w:r w:rsidRPr="005359E2">
              <w:rPr>
                <w:rFonts w:cs="Arial"/>
              </w:rPr>
              <w:t xml:space="preserve">For </w:t>
            </w:r>
            <w:r w:rsidRPr="005359E2">
              <w:rPr>
                <w:rFonts w:cs="Arial"/>
                <w:i/>
                <w:iCs/>
              </w:rPr>
              <w:t>x</w:t>
            </w:r>
            <w:r w:rsidRPr="005359E2">
              <w:rPr>
                <w:rFonts w:cs="Arial"/>
              </w:rPr>
              <w:t xml:space="preserve">!: </w:t>
            </w:r>
            <w:r w:rsidRPr="005359E2">
              <w:rPr>
                <w:rFonts w:cs="Arial"/>
                <w:i/>
                <w:iCs/>
              </w:rPr>
              <w:t>x</w:t>
            </w:r>
            <w:r w:rsidRPr="005359E2">
              <w:rPr>
                <w:rFonts w:cs="Arial"/>
              </w:rPr>
              <w:t xml:space="preserve"> is not an integer between 0 and 69.</w:t>
            </w:r>
          </w:p>
        </w:tc>
      </w:tr>
      <w:tr w:rsidR="004E7141" w:rsidRPr="005359E2" w14:paraId="05175359"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2A7ED98" w14:textId="77777777" w:rsidR="004E7141" w:rsidRPr="005359E2" w:rsidRDefault="004E7141">
            <w:pPr>
              <w:rPr>
                <w:rFonts w:cs="Arial"/>
              </w:rPr>
            </w:pPr>
            <w:r w:rsidRPr="005359E2">
              <w:rPr>
                <w:rFonts w:cs="Arial"/>
              </w:rPr>
              <w:lastRenderedPageBreak/>
              <w:t>EQUATION LENGTH ERROR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2C333" w14:textId="77777777" w:rsidR="004E7141" w:rsidRPr="005359E2" w:rsidRDefault="004E7141">
            <w:pPr>
              <w:rPr>
                <w:rFonts w:cs="Arial"/>
              </w:rPr>
            </w:pPr>
            <w:r w:rsidRPr="005359E2">
              <w:rPr>
                <w:rFonts w:cs="Arial"/>
              </w:rPr>
              <w:t>An entry exceeds the digit limits (80 for stat entries or 47 for constant entries); for example, combining an entry with a constant that exceeds the limit.</w:t>
            </w:r>
          </w:p>
        </w:tc>
      </w:tr>
      <w:tr w:rsidR="004E7141" w:rsidRPr="005359E2" w14:paraId="15C0E11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E52C4F" w14:textId="77777777" w:rsidR="004E7141" w:rsidRPr="005359E2" w:rsidRDefault="004E7141">
            <w:pPr>
              <w:rPr>
                <w:rFonts w:cs="Arial"/>
              </w:rPr>
            </w:pPr>
            <w:r w:rsidRPr="005359E2">
              <w:rPr>
                <w:rFonts w:cs="Arial"/>
              </w:rPr>
              <w:t>FRQ DOMAIN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1CEA1" w14:textId="77777777" w:rsidR="004E7141" w:rsidRPr="005359E2" w:rsidRDefault="004E7141">
            <w:pPr>
              <w:rPr>
                <w:rFonts w:cs="Arial"/>
              </w:rPr>
            </w:pPr>
            <w:r w:rsidRPr="005359E2">
              <w:rPr>
                <w:rFonts w:cs="Arial"/>
              </w:rPr>
              <w:t xml:space="preserve">FRQ value (in </w:t>
            </w:r>
            <w:r w:rsidRPr="005359E2">
              <w:rPr>
                <w:rFonts w:cs="Arial"/>
                <w:b/>
                <w:bCs/>
              </w:rPr>
              <w:t>1-Var</w:t>
            </w:r>
            <w:r w:rsidRPr="005359E2">
              <w:rPr>
                <w:rFonts w:cs="Arial"/>
              </w:rPr>
              <w:t xml:space="preserve"> stats) &lt; 0 or &gt; 99, or not an integer.</w:t>
            </w:r>
          </w:p>
        </w:tc>
      </w:tr>
      <w:tr w:rsidR="004E7141" w:rsidRPr="005359E2" w14:paraId="5BFB848D"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388DB4C" w14:textId="77777777" w:rsidR="004E7141" w:rsidRPr="005359E2" w:rsidRDefault="004E7141">
            <w:pPr>
              <w:rPr>
                <w:rFonts w:cs="Arial"/>
              </w:rPr>
            </w:pPr>
            <w:r w:rsidRPr="005359E2">
              <w:rPr>
                <w:rFonts w:cs="Arial"/>
              </w:rPr>
              <w:t>OVERFLOW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1AA35" w14:textId="77777777" w:rsidR="004E7141" w:rsidRPr="005359E2" w:rsidRDefault="004E7141">
            <w:pPr>
              <w:rPr>
                <w:rFonts w:cs="Arial"/>
              </w:rPr>
            </w:pPr>
            <w:r w:rsidRPr="005359E2">
              <w:rPr>
                <w:rFonts w:ascii="Cambria Math" w:hAnsi="Cambria Math" w:cs="Cambria Math"/>
              </w:rPr>
              <w:t>∣</w:t>
            </w:r>
            <w:r w:rsidRPr="005359E2">
              <w:rPr>
                <w:rFonts w:cs="Arial"/>
                <w:b/>
                <w:bCs/>
              </w:rPr>
              <w:t>θ</w:t>
            </w:r>
            <w:r w:rsidRPr="005359E2">
              <w:rPr>
                <w:rFonts w:ascii="Cambria Math" w:hAnsi="Cambria Math" w:cs="Cambria Math"/>
              </w:rPr>
              <w:t>∣</w:t>
            </w:r>
            <w:r w:rsidRPr="005359E2">
              <w:rPr>
                <w:rFonts w:cs="Arial"/>
              </w:rPr>
              <w:t xml:space="preserve"> ≥ 1</w:t>
            </w:r>
            <w:r w:rsidRPr="005359E2">
              <w:rPr>
                <w:rFonts w:cs="Arial"/>
                <w:b/>
                <w:bCs/>
              </w:rPr>
              <w:t>E</w:t>
            </w:r>
            <w:r w:rsidRPr="005359E2">
              <w:rPr>
                <w:rFonts w:cs="Arial"/>
              </w:rPr>
              <w:t xml:space="preserve">10, where </w:t>
            </w:r>
            <w:r w:rsidRPr="005359E2">
              <w:rPr>
                <w:rFonts w:cs="Arial"/>
                <w:b/>
                <w:bCs/>
              </w:rPr>
              <w:t>θ</w:t>
            </w:r>
            <w:r w:rsidRPr="005359E2">
              <w:rPr>
                <w:rFonts w:cs="Arial"/>
              </w:rPr>
              <w:t xml:space="preserve"> is an angle in a trig, hyperbolic, or </w:t>
            </w:r>
            <w:r w:rsidRPr="005359E2">
              <w:rPr>
                <w:rFonts w:cs="Arial"/>
                <w:b/>
                <w:bCs/>
              </w:rPr>
              <w:t>R right arrow Pr(</w:t>
            </w:r>
            <w:r w:rsidRPr="005359E2">
              <w:rPr>
                <w:rFonts w:cs="Arial"/>
              </w:rPr>
              <w:t xml:space="preserve"> function.</w:t>
            </w:r>
          </w:p>
        </w:tc>
      </w:tr>
      <w:tr w:rsidR="004E7141" w:rsidRPr="005359E2" w14:paraId="1B1E05F5"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5B18F222" w14:textId="77777777" w:rsidR="004E7141" w:rsidRPr="005359E2" w:rsidRDefault="004E7141">
            <w:pPr>
              <w:rPr>
                <w:rFonts w:cs="Arial"/>
              </w:rPr>
            </w:pPr>
            <w:r w:rsidRPr="005359E2">
              <w:rPr>
                <w:rFonts w:cs="Arial"/>
              </w:rPr>
              <w:t>STAT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DE52E" w14:textId="77777777" w:rsidR="004E7141" w:rsidRPr="005359E2" w:rsidRDefault="004E7141">
            <w:pPr>
              <w:rPr>
                <w:rFonts w:cs="Arial"/>
              </w:rPr>
            </w:pPr>
            <w:r w:rsidRPr="005359E2">
              <w:rPr>
                <w:rFonts w:cs="Arial"/>
              </w:rPr>
              <w:t>Attempting to calculate 1-var or 2-var stats with no defined data points, or attempting to calculate 2-var stats when the data lists are not of equal length.</w:t>
            </w:r>
          </w:p>
        </w:tc>
      </w:tr>
      <w:tr w:rsidR="004E7141" w:rsidRPr="005359E2" w14:paraId="2841BDFC"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9D73F39" w14:textId="77777777" w:rsidR="004E7141" w:rsidRPr="005359E2" w:rsidRDefault="004E7141">
            <w:pPr>
              <w:rPr>
                <w:rFonts w:cs="Arial"/>
              </w:rPr>
            </w:pPr>
            <w:r w:rsidRPr="005359E2">
              <w:rPr>
                <w:rFonts w:cs="Arial"/>
              </w:rPr>
              <w:t>DIM MISMATCH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168E5" w14:textId="77777777" w:rsidR="004E7141" w:rsidRPr="005359E2" w:rsidRDefault="004E7141">
            <w:pPr>
              <w:rPr>
                <w:rFonts w:cs="Arial"/>
              </w:rPr>
            </w:pPr>
            <w:r w:rsidRPr="005359E2">
              <w:rPr>
                <w:rFonts w:cs="Arial"/>
              </w:rPr>
              <w:t>Attempting to create a formula when the lists are not of equal length.</w:t>
            </w:r>
          </w:p>
        </w:tc>
      </w:tr>
      <w:tr w:rsidR="004E7141" w:rsidRPr="005359E2" w14:paraId="3798A776"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D222723" w14:textId="77777777" w:rsidR="004E7141" w:rsidRPr="005359E2" w:rsidRDefault="004E7141">
            <w:pPr>
              <w:rPr>
                <w:rFonts w:cs="Arial"/>
              </w:rPr>
            </w:pPr>
            <w:r w:rsidRPr="005359E2">
              <w:rPr>
                <w:rFonts w:cs="Arial"/>
              </w:rPr>
              <w:t>FORMULA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47712" w14:textId="77777777" w:rsidR="004E7141" w:rsidRPr="005359E2" w:rsidRDefault="004E7141">
            <w:pPr>
              <w:rPr>
                <w:rFonts w:cs="Arial"/>
              </w:rPr>
            </w:pPr>
            <w:r w:rsidRPr="005359E2">
              <w:rPr>
                <w:rFonts w:cs="Arial"/>
              </w:rPr>
              <w:t>The formula does not contain a list name (L1, L2, or L3), or the formula for a list contains its own list name. For example, a formula for L1 contains L1.</w:t>
            </w:r>
          </w:p>
        </w:tc>
      </w:tr>
      <w:tr w:rsidR="004E7141" w:rsidRPr="005359E2" w14:paraId="2BE27231"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765D1D00" w14:textId="77777777" w:rsidR="004E7141" w:rsidRPr="005359E2" w:rsidRDefault="004E7141">
            <w:pPr>
              <w:rPr>
                <w:rFonts w:cs="Arial"/>
              </w:rPr>
            </w:pPr>
            <w:r w:rsidRPr="005359E2">
              <w:rPr>
                <w:rFonts w:cs="Arial"/>
              </w:rPr>
              <w:t>SYNTAX</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2E7F9C" w14:textId="77777777" w:rsidR="004E7141" w:rsidRPr="005359E2" w:rsidRDefault="004E7141">
            <w:pPr>
              <w:rPr>
                <w:rFonts w:cs="Arial"/>
              </w:rPr>
            </w:pPr>
            <w:r w:rsidRPr="005359E2">
              <w:rPr>
                <w:rFonts w:cs="Arial"/>
              </w:rPr>
              <w:t xml:space="preserve">The command contains a syntax error: entering more than 23 pending operations or 8 pending values; or having misplaced functions, arguments, parentheses, or commas. If using </w:t>
            </w:r>
            <w:r w:rsidRPr="005359E2">
              <w:rPr>
                <w:rStyle w:val="Strong"/>
                <w:rFonts w:cs="Arial"/>
              </w:rPr>
              <w:t>n/d</w:t>
            </w:r>
            <w:r w:rsidRPr="005359E2">
              <w:rPr>
                <w:rFonts w:cs="Arial"/>
              </w:rPr>
              <w:t xml:space="preserve">, try using </w:t>
            </w:r>
            <w:r w:rsidRPr="005359E2">
              <w:rPr>
                <w:rStyle w:val="Strong"/>
                <w:rFonts w:cs="Arial"/>
              </w:rPr>
              <w:t>÷</w:t>
            </w:r>
            <w:r w:rsidRPr="005359E2">
              <w:rPr>
                <w:rFonts w:cs="Arial"/>
              </w:rPr>
              <w:t>.  </w:t>
            </w:r>
          </w:p>
        </w:tc>
      </w:tr>
      <w:tr w:rsidR="004E7141" w:rsidRPr="005359E2" w14:paraId="3E2D490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294398A5" w14:textId="77777777" w:rsidR="004E7141" w:rsidRPr="005359E2" w:rsidRDefault="004E7141">
            <w:pPr>
              <w:rPr>
                <w:rFonts w:cs="Arial"/>
              </w:rPr>
            </w:pPr>
            <w:r w:rsidRPr="005359E2">
              <w:rPr>
                <w:rFonts w:cs="Arial"/>
              </w:rPr>
              <w:t>INVALID FUNCTION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3B96D" w14:textId="77777777" w:rsidR="004E7141" w:rsidRPr="005359E2" w:rsidRDefault="004E7141">
            <w:pPr>
              <w:rPr>
                <w:rFonts w:cs="Arial"/>
              </w:rPr>
            </w:pPr>
            <w:r w:rsidRPr="005359E2">
              <w:rPr>
                <w:rFonts w:cs="Arial"/>
              </w:rPr>
              <w:t>Invalid function entered in the function table.</w:t>
            </w:r>
          </w:p>
        </w:tc>
      </w:tr>
      <w:tr w:rsidR="004E7141" w:rsidRPr="005359E2" w14:paraId="54BD0793" w14:textId="77777777" w:rsidTr="004E7141">
        <w:tc>
          <w:tcPr>
            <w:tcW w:w="0" w:type="auto"/>
            <w:tcBorders>
              <w:top w:val="single" w:sz="6" w:space="0" w:color="000000"/>
              <w:left w:val="single" w:sz="6" w:space="0" w:color="000000"/>
              <w:bottom w:val="single" w:sz="6" w:space="0" w:color="000000"/>
              <w:right w:val="single" w:sz="6" w:space="0" w:color="000000"/>
            </w:tcBorders>
            <w:vAlign w:val="center"/>
            <w:hideMark/>
          </w:tcPr>
          <w:p w14:paraId="6A56DDB1" w14:textId="77777777" w:rsidR="004E7141" w:rsidRPr="005359E2" w:rsidRDefault="004E7141">
            <w:pPr>
              <w:rPr>
                <w:rFonts w:cs="Arial"/>
              </w:rPr>
            </w:pPr>
            <w:r w:rsidRPr="005359E2">
              <w:rPr>
                <w:rFonts w:cs="Arial"/>
              </w:rPr>
              <w:t>LOW BATTERY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83B4D5" w14:textId="77777777" w:rsidR="004E7141" w:rsidRPr="005359E2" w:rsidRDefault="004E7141">
            <w:pPr>
              <w:rPr>
                <w:rFonts w:cs="Arial"/>
              </w:rPr>
            </w:pPr>
            <w:r w:rsidRPr="005359E2">
              <w:rPr>
                <w:rFonts w:cs="Arial"/>
              </w:rPr>
              <w:t>Replace the battery.</w:t>
            </w:r>
            <w:r w:rsidRPr="005359E2">
              <w:rPr>
                <w:rFonts w:cs="Arial"/>
              </w:rPr>
              <w:br/>
            </w:r>
            <w:r w:rsidRPr="005359E2">
              <w:rPr>
                <w:rFonts w:cs="Arial"/>
                <w:b/>
                <w:bCs/>
              </w:rPr>
              <w:t>Note:</w:t>
            </w:r>
            <w:r w:rsidRPr="005359E2">
              <w:rPr>
                <w:rFonts w:cs="Arial"/>
              </w:rPr>
              <w:t xml:space="preserve"> This message displays briefly and then disappears. Pressing </w:t>
            </w:r>
            <w:r w:rsidRPr="005359E2">
              <w:rPr>
                <w:rStyle w:val="Strong"/>
                <w:rFonts w:cs="Arial"/>
              </w:rPr>
              <w:t>clear</w:t>
            </w:r>
            <w:r w:rsidRPr="005359E2">
              <w:rPr>
                <w:rFonts w:cs="Arial"/>
              </w:rPr>
              <w:t xml:space="preserve"> does not clear this message.</w:t>
            </w:r>
          </w:p>
        </w:tc>
      </w:tr>
    </w:tbl>
    <w:p w14:paraId="72D87515" w14:textId="77777777" w:rsidR="004E7141" w:rsidRDefault="004E7141" w:rsidP="004E7141">
      <w:pPr>
        <w:pStyle w:val="Heading2"/>
      </w:pPr>
      <w:bookmarkStart w:id="67" w:name="_Toc6569800"/>
      <w:r>
        <w:t>In case of difficulty</w:t>
      </w:r>
      <w:bookmarkEnd w:id="67"/>
    </w:p>
    <w:p w14:paraId="751088EF" w14:textId="77777777" w:rsidR="004E7141" w:rsidRPr="005359E2" w:rsidRDefault="004E7141" w:rsidP="004E7141">
      <w:pPr>
        <w:pStyle w:val="NormalWeb"/>
        <w:rPr>
          <w:rFonts w:ascii="Arial" w:hAnsi="Arial" w:cs="Arial"/>
        </w:rPr>
      </w:pPr>
      <w:r w:rsidRPr="005359E2">
        <w:rPr>
          <w:rFonts w:ascii="Arial" w:hAnsi="Arial" w:cs="Arial"/>
        </w:rPr>
        <w:t>Review instructions to be certain calculations were performed properly.</w:t>
      </w:r>
    </w:p>
    <w:p w14:paraId="16621EA8" w14:textId="77777777" w:rsidR="004E7141" w:rsidRPr="005359E2" w:rsidRDefault="004E7141" w:rsidP="004E7141">
      <w:pPr>
        <w:pStyle w:val="NormalWeb"/>
        <w:rPr>
          <w:rFonts w:ascii="Arial" w:hAnsi="Arial" w:cs="Arial"/>
        </w:rPr>
      </w:pPr>
      <w:r w:rsidRPr="005359E2">
        <w:rPr>
          <w:rFonts w:ascii="Arial" w:hAnsi="Arial" w:cs="Arial"/>
        </w:rPr>
        <w:t xml:space="preserve">Press </w:t>
      </w:r>
      <w:r w:rsidRPr="005359E2">
        <w:rPr>
          <w:rStyle w:val="Strong"/>
          <w:rFonts w:ascii="Arial" w:hAnsi="Arial" w:cs="Arial"/>
        </w:rPr>
        <w:t>on</w:t>
      </w:r>
      <w:r w:rsidRPr="005359E2">
        <w:rPr>
          <w:rFonts w:ascii="Arial" w:hAnsi="Arial" w:cs="Arial"/>
        </w:rPr>
        <w:t xml:space="preserve"> and </w:t>
      </w:r>
      <w:r w:rsidRPr="005359E2">
        <w:rPr>
          <w:rStyle w:val="Strong"/>
          <w:rFonts w:ascii="Arial" w:hAnsi="Arial" w:cs="Arial"/>
        </w:rPr>
        <w:t>clear</w:t>
      </w:r>
      <w:r w:rsidRPr="005359E2">
        <w:rPr>
          <w:rFonts w:ascii="Arial" w:hAnsi="Arial" w:cs="Arial"/>
        </w:rPr>
        <w:t xml:space="preserve"> at the same time. This clears all settings and memory.</w:t>
      </w:r>
    </w:p>
    <w:p w14:paraId="4D3EC0D0" w14:textId="77777777" w:rsidR="004E7141" w:rsidRPr="005359E2" w:rsidRDefault="004E7141" w:rsidP="004E7141">
      <w:pPr>
        <w:pStyle w:val="NormalWeb"/>
        <w:rPr>
          <w:rFonts w:ascii="Arial" w:hAnsi="Arial" w:cs="Arial"/>
        </w:rPr>
      </w:pPr>
      <w:r w:rsidRPr="005359E2">
        <w:rPr>
          <w:rFonts w:ascii="Arial" w:hAnsi="Arial" w:cs="Arial"/>
        </w:rPr>
        <w:t>Check the battery to ensure that it is fresh and properly installed.</w:t>
      </w:r>
    </w:p>
    <w:p w14:paraId="7B77C4B9" w14:textId="77777777" w:rsidR="004E7141" w:rsidRPr="005359E2" w:rsidRDefault="004E7141" w:rsidP="004E7141">
      <w:pPr>
        <w:pStyle w:val="NormalWeb"/>
        <w:rPr>
          <w:rFonts w:ascii="Arial" w:hAnsi="Arial" w:cs="Arial"/>
        </w:rPr>
      </w:pPr>
      <w:r w:rsidRPr="005359E2">
        <w:rPr>
          <w:rFonts w:ascii="Arial" w:hAnsi="Arial" w:cs="Arial"/>
        </w:rPr>
        <w:t>Change the battery when:</w:t>
      </w:r>
    </w:p>
    <w:p w14:paraId="3CC2F341" w14:textId="77777777" w:rsidR="004E7141" w:rsidRPr="005359E2" w:rsidRDefault="004E7141" w:rsidP="00E66CF4">
      <w:pPr>
        <w:numPr>
          <w:ilvl w:val="0"/>
          <w:numId w:val="29"/>
        </w:numPr>
        <w:spacing w:before="100" w:beforeAutospacing="1" w:after="100" w:afterAutospacing="1"/>
        <w:rPr>
          <w:rFonts w:cs="Arial"/>
        </w:rPr>
      </w:pPr>
      <w:r w:rsidRPr="005359E2">
        <w:rPr>
          <w:rStyle w:val="Strong"/>
          <w:rFonts w:cs="Arial"/>
        </w:rPr>
        <w:lastRenderedPageBreak/>
        <w:t>on</w:t>
      </w:r>
      <w:r w:rsidRPr="005359E2">
        <w:rPr>
          <w:rFonts w:cs="Arial"/>
        </w:rPr>
        <w:t xml:space="preserve"> does not turn the unit on, or</w:t>
      </w:r>
    </w:p>
    <w:p w14:paraId="1DFADCCE" w14:textId="77777777" w:rsidR="004E7141" w:rsidRPr="005359E2" w:rsidRDefault="004E7141" w:rsidP="00E66CF4">
      <w:pPr>
        <w:numPr>
          <w:ilvl w:val="0"/>
          <w:numId w:val="29"/>
        </w:numPr>
        <w:spacing w:before="100" w:beforeAutospacing="1" w:after="100" w:afterAutospacing="1"/>
        <w:rPr>
          <w:rFonts w:cs="Arial"/>
        </w:rPr>
      </w:pPr>
      <w:r w:rsidRPr="005359E2">
        <w:rPr>
          <w:rFonts w:cs="Arial"/>
        </w:rPr>
        <w:t>The screen goes blank, or</w:t>
      </w:r>
    </w:p>
    <w:p w14:paraId="3BF59CA9" w14:textId="77777777" w:rsidR="004E7141" w:rsidRPr="005359E2" w:rsidRDefault="004E7141" w:rsidP="00E66CF4">
      <w:pPr>
        <w:numPr>
          <w:ilvl w:val="0"/>
          <w:numId w:val="29"/>
        </w:numPr>
        <w:spacing w:before="100" w:beforeAutospacing="1" w:after="100" w:afterAutospacing="1"/>
        <w:rPr>
          <w:rFonts w:cs="Arial"/>
        </w:rPr>
      </w:pPr>
      <w:r w:rsidRPr="005359E2">
        <w:rPr>
          <w:rFonts w:cs="Arial"/>
        </w:rPr>
        <w:t>You get unexpected results.</w:t>
      </w:r>
    </w:p>
    <w:p w14:paraId="5887C05B" w14:textId="77777777" w:rsidR="004E7141" w:rsidRDefault="004E7141" w:rsidP="004E7141">
      <w:pPr>
        <w:pStyle w:val="Heading1"/>
      </w:pPr>
      <w:bookmarkStart w:id="68" w:name="_Toc6569801"/>
      <w:r>
        <w:t>Appendix A - Warranty</w:t>
      </w:r>
      <w:bookmarkEnd w:id="68"/>
    </w:p>
    <w:p w14:paraId="6AEB4F67" w14:textId="77777777" w:rsidR="004E7141" w:rsidRPr="002A7928" w:rsidRDefault="004E7141" w:rsidP="004E7141">
      <w:pPr>
        <w:pStyle w:val="NormalWeb"/>
        <w:rPr>
          <w:rFonts w:ascii="Arial" w:hAnsi="Arial" w:cs="Arial"/>
        </w:rPr>
      </w:pPr>
      <w:r w:rsidRPr="002A7928">
        <w:rPr>
          <w:rFonts w:ascii="Arial" w:hAnsi="Arial" w:cs="Arial"/>
        </w:rPr>
        <w:t>American Printing House for the Blind, Inc.</w:t>
      </w:r>
    </w:p>
    <w:p w14:paraId="60521548" w14:textId="77777777" w:rsidR="004E7141" w:rsidRDefault="004E7141" w:rsidP="004E7141">
      <w:pPr>
        <w:pStyle w:val="Heading2"/>
      </w:pPr>
      <w:bookmarkStart w:id="69" w:name="_Toc6569802"/>
      <w:r>
        <w:t>Hardware Limited Warranty</w:t>
      </w:r>
      <w:bookmarkEnd w:id="69"/>
    </w:p>
    <w:p w14:paraId="48075687" w14:textId="77777777" w:rsidR="004E7141" w:rsidRPr="002A7928" w:rsidRDefault="004E7141" w:rsidP="004E7141">
      <w:pPr>
        <w:pStyle w:val="NormalWeb"/>
        <w:rPr>
          <w:rFonts w:ascii="Arial" w:hAnsi="Arial" w:cs="Arial"/>
        </w:rPr>
      </w:pPr>
      <w:r w:rsidRPr="002A7928">
        <w:rPr>
          <w:rFonts w:ascii="Arial" w:hAnsi="Arial" w:cs="Arial"/>
        </w:rPr>
        <w:t>APH's warranty obligations for the Orion TI-30XS MultiView™ Talking Scientific Calculator are limited to the terms set forth below:</w:t>
      </w:r>
    </w:p>
    <w:p w14:paraId="5C8F5E0B" w14:textId="77777777" w:rsidR="004E7141" w:rsidRPr="002A7928" w:rsidRDefault="004E7141" w:rsidP="004E7141">
      <w:pPr>
        <w:pStyle w:val="NormalWeb"/>
        <w:rPr>
          <w:rFonts w:ascii="Arial" w:hAnsi="Arial" w:cs="Arial"/>
        </w:rPr>
      </w:pPr>
      <w:r w:rsidRPr="002A7928">
        <w:rPr>
          <w:rFonts w:ascii="Arial" w:hAnsi="Arial" w:cs="Arial"/>
        </w:rPr>
        <w:t>APH warrants this hardware product against defects in materials and workmanship under normal use for a period of ONE (1) YEAR from the purchase by the original purchaser ("Warranty Period"). If a hardware defect arises and a valid claim is received by APH within the Warranty Period, at its option and to the extent permitted by law, APH will either:</w:t>
      </w:r>
    </w:p>
    <w:p w14:paraId="0317C682" w14:textId="77777777" w:rsidR="004E7141" w:rsidRPr="002A7928" w:rsidRDefault="004E7141" w:rsidP="00E66CF4">
      <w:pPr>
        <w:numPr>
          <w:ilvl w:val="0"/>
          <w:numId w:val="30"/>
        </w:numPr>
        <w:spacing w:before="100" w:beforeAutospacing="1" w:after="100" w:afterAutospacing="1"/>
        <w:rPr>
          <w:rFonts w:cs="Arial"/>
        </w:rPr>
      </w:pPr>
      <w:r w:rsidRPr="002A7928">
        <w:rPr>
          <w:rFonts w:cs="Arial"/>
        </w:rPr>
        <w:t>Repair the product at no charge, using new or refurbished replacement parts (or)</w:t>
      </w:r>
    </w:p>
    <w:p w14:paraId="42271C07" w14:textId="77777777" w:rsidR="004E7141" w:rsidRPr="002A7928" w:rsidRDefault="004E7141" w:rsidP="00E66CF4">
      <w:pPr>
        <w:numPr>
          <w:ilvl w:val="0"/>
          <w:numId w:val="30"/>
        </w:numPr>
        <w:spacing w:before="100" w:beforeAutospacing="1" w:after="100" w:afterAutospacing="1"/>
        <w:rPr>
          <w:rFonts w:cs="Arial"/>
        </w:rPr>
      </w:pPr>
      <w:r w:rsidRPr="002A7928">
        <w:rPr>
          <w:rFonts w:cs="Arial"/>
        </w:rPr>
        <w:t>Exchange the product with a product that is new or which has been manufactured from new or serviceable used parts and is at least functionally equivalent to the original product.</w:t>
      </w:r>
    </w:p>
    <w:p w14:paraId="716B183A" w14:textId="77777777" w:rsidR="004E7141" w:rsidRPr="002A7928" w:rsidRDefault="004E7141" w:rsidP="004E7141">
      <w:pPr>
        <w:pStyle w:val="NormalWeb"/>
        <w:rPr>
          <w:rFonts w:ascii="Arial" w:hAnsi="Arial" w:cs="Arial"/>
        </w:rPr>
      </w:pPr>
      <w:r w:rsidRPr="002A7928">
        <w:rPr>
          <w:rFonts w:ascii="Arial" w:hAnsi="Arial" w:cs="Arial"/>
        </w:rPr>
        <w:t>A replacement product or part provided by APH or its manufacturer assumes the remaining warranty of the original product or thirty (30) days from the date of replacement or repair, whichever provides longer coverage for you. When a product or part is exchanged, any replacement item becomes your property and the replaced item becomes APH's property. Parts provided by APH or its manufacturer in fulfillment of its warranty obligation must be used in products for which warranty service is claimed.</w:t>
      </w:r>
    </w:p>
    <w:p w14:paraId="348D5831" w14:textId="77777777" w:rsidR="004E7141" w:rsidRPr="002A7928" w:rsidRDefault="004E7141" w:rsidP="004E7141">
      <w:pPr>
        <w:pStyle w:val="NormalWeb"/>
        <w:rPr>
          <w:rFonts w:ascii="Arial" w:hAnsi="Arial" w:cs="Arial"/>
        </w:rPr>
      </w:pPr>
      <w:r w:rsidRPr="002A7928">
        <w:rPr>
          <w:rFonts w:ascii="Arial" w:hAnsi="Arial" w:cs="Arial"/>
        </w:rPr>
        <w:t>If a defect arises and a valid claim is received by APH after the first one hundred and eighty (180) days of the Warranty Period, a shipping and handling charge may apply to any repair or exchange of the product undertaken by APH.</w:t>
      </w:r>
    </w:p>
    <w:p w14:paraId="2D7D11AA" w14:textId="77777777" w:rsidR="004E7141" w:rsidRDefault="004E7141" w:rsidP="004E7141">
      <w:pPr>
        <w:pStyle w:val="Heading2"/>
      </w:pPr>
      <w:bookmarkStart w:id="70" w:name="_Toc6569803"/>
      <w:r>
        <w:t>EXCLUSIONS AND LIMITATIONS</w:t>
      </w:r>
      <w:bookmarkEnd w:id="70"/>
    </w:p>
    <w:p w14:paraId="321B73A3" w14:textId="77777777" w:rsidR="004E7141" w:rsidRPr="002A7928" w:rsidRDefault="004E7141" w:rsidP="004E7141">
      <w:pPr>
        <w:pStyle w:val="NormalWeb"/>
        <w:rPr>
          <w:rFonts w:ascii="Arial" w:hAnsi="Arial" w:cs="Arial"/>
        </w:rPr>
      </w:pPr>
      <w:r w:rsidRPr="002A7928">
        <w:rPr>
          <w:rFonts w:ascii="Arial" w:hAnsi="Arial" w:cs="Arial"/>
        </w:rPr>
        <w:t xml:space="preserve">This Limited Warranty applies only to the hardware product manufactured by or for APH that can be identified by the "APH" trademark, trade name, or logo affixed to it. APH electronic products are also identified by their serial numbers. The Limited Warranty does not apply to any non-APH hardware product or any software, even if packaged or sold with the APH hardware. Manufacturers, suppliers, or publishers, other than APH or its manufacturer, may provide their </w:t>
      </w:r>
      <w:r w:rsidRPr="002A7928">
        <w:rPr>
          <w:rFonts w:ascii="Arial" w:hAnsi="Arial" w:cs="Arial"/>
        </w:rPr>
        <w:lastRenderedPageBreak/>
        <w:t>own warranties to the end user purchaser; but APH, in so far as permitted by law, provides their products "as is." Software distributed by APH or its manufacturer with or without the APH brand name (including, but not limited to system software) is not covered under this Limited Warranty. Refer to the licensing agreement accompanying the software for details of your rights with respect to its use. APH does not warrant that the operation of the product will be uninterrupted or error-free. APH is not responsible for damage arising from failure to follow instructions relating to the product's use.</w:t>
      </w:r>
    </w:p>
    <w:p w14:paraId="622FF5A0" w14:textId="77777777" w:rsidR="004E7141" w:rsidRPr="002A7928" w:rsidRDefault="004E7141" w:rsidP="004E7141">
      <w:pPr>
        <w:pStyle w:val="NormalWeb"/>
        <w:rPr>
          <w:rFonts w:ascii="Arial" w:hAnsi="Arial" w:cs="Arial"/>
        </w:rPr>
      </w:pPr>
      <w:r w:rsidRPr="002A7928">
        <w:rPr>
          <w:rFonts w:ascii="Arial" w:hAnsi="Arial" w:cs="Arial"/>
        </w:rPr>
        <w:t>This warranty does not apply:</w:t>
      </w:r>
    </w:p>
    <w:p w14:paraId="64EEEAEB"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to damage caused by use with non-APH authorized products</w:t>
      </w:r>
    </w:p>
    <w:p w14:paraId="3CB71383"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to damage caused by accident, abuse, misuse, flood, fire, earthquake, or other external causes</w:t>
      </w:r>
    </w:p>
    <w:p w14:paraId="56744FC5"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to damage caused by operating the product outside the permitted or intended uses described by APH</w:t>
      </w:r>
    </w:p>
    <w:p w14:paraId="472527D6"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to damage caused by service (including upgrades and expansions) performed by anyone who is not a representative of APH</w:t>
      </w:r>
    </w:p>
    <w:p w14:paraId="77760C76"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to a product or part that has been modified to alter functionality or capability without the written permission of APH or its manufacturer</w:t>
      </w:r>
    </w:p>
    <w:p w14:paraId="06C91543" w14:textId="77777777" w:rsidR="004E7141" w:rsidRPr="002A7928" w:rsidRDefault="004E7141" w:rsidP="00E66CF4">
      <w:pPr>
        <w:numPr>
          <w:ilvl w:val="0"/>
          <w:numId w:val="31"/>
        </w:numPr>
        <w:spacing w:before="100" w:beforeAutospacing="1" w:after="100" w:afterAutospacing="1"/>
        <w:rPr>
          <w:rFonts w:cs="Arial"/>
        </w:rPr>
      </w:pPr>
      <w:r w:rsidRPr="002A7928">
        <w:rPr>
          <w:rFonts w:cs="Arial"/>
        </w:rPr>
        <w:t>if the serial number has been removed or defaced.</w:t>
      </w:r>
    </w:p>
    <w:p w14:paraId="6B4171B2" w14:textId="77777777" w:rsidR="004E7141" w:rsidRPr="002A7928" w:rsidRDefault="004E7141" w:rsidP="004E7141">
      <w:pPr>
        <w:pStyle w:val="NormalWeb"/>
        <w:rPr>
          <w:rFonts w:ascii="Arial" w:hAnsi="Arial" w:cs="Arial"/>
        </w:rPr>
      </w:pPr>
      <w:r w:rsidRPr="002A7928">
        <w:rPr>
          <w:rFonts w:ascii="Arial" w:hAnsi="Arial" w:cs="Arial"/>
        </w:rPr>
        <w:t>TO THE EXTENT PERMITTED BY LAW, THIS WARRANTY AND THE REMEDIES SET FORTH ABOVE ARE EXCLUSIVE AND IN LIEU OF ALL OTHER WARRANTIES, REMEDIES AND CONDITIONS, WHETHER ORAL OR WRITTEN, STATUTORY, EXPRESS OR IMPLIED. AS PERMITTED BY APPLICABLE LAW, AMERICAN PRINTING HOUSE FOR THE BLIND SPECIFICALLY DISCLAIMS ANY AND ALL STATUTORY OR IMPLIED WARRANTIES, INCLUDING, WITHOUT LIMITATION, WARRANTIES OF MERCHANTABILITY AND FITNESS FOR A PARTICULAR PURPOSE AND WARRANTIES AGAINST HIDDEN OR LATENT DEFECTS. IF AMERICAN PRINTING HOUSE FOR THE BLIND CANNOT LAWFULLY DISCLAIM STATUTORY OR IMPLIED WARRANTIES, THEN TO THE EXTENT PERMITTED BY LAW, ALL SUCH WARRANTIES SHALL BE LIMITED IN DURATION TO THE DURATION OF THE EXPRESS WARRANTY AND TO THE REPAIR OR REPLACEMENT SERVICE AS DETERMINED BY APH IN ITS SOLE DISCRETION. No American Printing House for the Blind reseller, agent, or employee is authorized to make any modification, extension, or addition to this warranty. If any term is held to be illegal or unenforceable, the legality or enforceability of the remaining terms shall not be affected or impaired.</w:t>
      </w:r>
    </w:p>
    <w:p w14:paraId="48B3A902" w14:textId="77777777" w:rsidR="004E7141" w:rsidRPr="002A7928" w:rsidRDefault="004E7141" w:rsidP="004E7141">
      <w:pPr>
        <w:pStyle w:val="NormalWeb"/>
        <w:rPr>
          <w:rFonts w:ascii="Arial" w:hAnsi="Arial" w:cs="Arial"/>
        </w:rPr>
      </w:pPr>
      <w:r w:rsidRPr="002A7928">
        <w:rPr>
          <w:rFonts w:ascii="Arial" w:hAnsi="Arial" w:cs="Arial"/>
        </w:rPr>
        <w:t xml:space="preserve">EXCEPT AS PROVIDED IN THIS WARRANTY AND TO THE MAXIMUM EXTENT PERMITTED BY LAW, APH AND ITS MANUFACTURER IS NOT RESPONSIBLE FOR DIRECT, SPECIAL, INCIDENTAL, OR CONSEQUENTIAL DAMAGES RESULTING FROM ANY BREACH OF WARRANTY OR CONDITION, OR UNDER ANY OTHER LEGAL THEORY, INCLUDING BUT </w:t>
      </w:r>
      <w:r w:rsidRPr="002A7928">
        <w:rPr>
          <w:rFonts w:ascii="Arial" w:hAnsi="Arial" w:cs="Arial"/>
        </w:rPr>
        <w:lastRenderedPageBreak/>
        <w:t>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AMERICAN PRINTING HOUSE FOR THE BLIND PRODUCT, AND ANY FAILURE TO MAINTAIN THE CONFIDENTIALITY OF DATA STORED ON THE PRODUCT. THE FOREGOING LIMITATION SHALL NOT APPLY TO DEATH OR PERSONAL INJURY CLAIMS, OR ANY STATUTORY LIABILITY FOR INTENTIONAL AND GROSS NEGLIGENT ACTS AND/OR OMISSIONS. AMERICAN PRINTING HOUSE FOR THE BLIND DISCLAIMS ANY REPRESENTATION THAT IT WILL BE ABLE TO REPAIR ANY PRODUCT UNDER THIS WARRANTY OR MAKE A PRODUCT EXCHANGE WITHOUT RISK TO OR LOSS OF PROGRAMS OR DATA.</w:t>
      </w:r>
    </w:p>
    <w:p w14:paraId="2F678892" w14:textId="77777777" w:rsidR="004E7141" w:rsidRDefault="004E7141" w:rsidP="004E7141">
      <w:pPr>
        <w:pStyle w:val="Heading2"/>
      </w:pPr>
      <w:bookmarkStart w:id="71" w:name="_Toc6569804"/>
      <w:r>
        <w:t>CONSUMER PROTECTION LAWS</w:t>
      </w:r>
      <w:bookmarkEnd w:id="71"/>
    </w:p>
    <w:p w14:paraId="31EF1086" w14:textId="77777777" w:rsidR="004E7141" w:rsidRPr="002A7928" w:rsidRDefault="004E7141" w:rsidP="004E7141">
      <w:pPr>
        <w:pStyle w:val="NormalWeb"/>
        <w:rPr>
          <w:rFonts w:ascii="Arial" w:hAnsi="Arial" w:cs="Arial"/>
        </w:rPr>
      </w:pPr>
      <w:r w:rsidRPr="002A7928">
        <w:rPr>
          <w:rFonts w:ascii="Arial" w:hAnsi="Arial" w:cs="Arial"/>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APH and its manufacturer, the warrantor under this Limited Warranty, is identified at the end of this document according to the country or region in which the product purchase took place.</w:t>
      </w:r>
    </w:p>
    <w:p w14:paraId="3B59A318" w14:textId="77777777" w:rsidR="004E7141" w:rsidRDefault="004E7141" w:rsidP="004E7141">
      <w:pPr>
        <w:pStyle w:val="Heading2"/>
      </w:pPr>
      <w:bookmarkStart w:id="72" w:name="_Toc6569805"/>
      <w:r>
        <w:t>OBTAINING WARRANTY SERVICE</w:t>
      </w:r>
      <w:bookmarkEnd w:id="72"/>
    </w:p>
    <w:p w14:paraId="78D2B552" w14:textId="77777777" w:rsidR="004E7141" w:rsidRPr="002A7928" w:rsidRDefault="004E7141" w:rsidP="004E7141">
      <w:pPr>
        <w:pStyle w:val="NormalWeb"/>
        <w:rPr>
          <w:rFonts w:ascii="Arial" w:hAnsi="Arial" w:cs="Arial"/>
        </w:rPr>
      </w:pPr>
      <w:r w:rsidRPr="002A7928">
        <w:rPr>
          <w:rFonts w:ascii="Arial" w:hAnsi="Arial" w:cs="Arial"/>
        </w:rPr>
        <w:t>Please access and review the online help resources referred to in the documentation accompanying this hardware product before seeking warranty service. If the product is still not functioning properly after making use of these resources, please send an e-mail to: cs@aph.org for instructions on how to obtain warranty service. You must follow APH's warranty procedures.</w:t>
      </w:r>
    </w:p>
    <w:p w14:paraId="4682F051" w14:textId="77777777" w:rsidR="004E7141" w:rsidRPr="002A7928" w:rsidRDefault="004E7141" w:rsidP="004E7141">
      <w:pPr>
        <w:pStyle w:val="NormalWeb"/>
        <w:rPr>
          <w:rFonts w:ascii="Arial" w:hAnsi="Arial" w:cs="Arial"/>
        </w:rPr>
      </w:pPr>
      <w:r w:rsidRPr="002A7928">
        <w:rPr>
          <w:rFonts w:ascii="Arial" w:hAnsi="Arial" w:cs="Arial"/>
        </w:rPr>
        <w:t>APH will maintain and use customer information in accordance with the APH Customer Privacy Policy.</w:t>
      </w:r>
    </w:p>
    <w:p w14:paraId="284A3210" w14:textId="77777777" w:rsidR="004E7141" w:rsidRPr="002A7928" w:rsidRDefault="004E7141" w:rsidP="004E7141">
      <w:pPr>
        <w:pStyle w:val="NormalWeb"/>
        <w:rPr>
          <w:rFonts w:ascii="Arial" w:hAnsi="Arial" w:cs="Arial"/>
        </w:rPr>
      </w:pPr>
      <w:r w:rsidRPr="002A7928">
        <w:rPr>
          <w:rFonts w:ascii="Arial" w:hAnsi="Arial" w:cs="Arial"/>
        </w:rPr>
        <w:lastRenderedPageBreak/>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OF YOUR HARD DRIVE WILL BE LOST OR REFORMATTED IN THE COURSE OF WARRANTY SERVICE, AND AMERICAN PRINTING HOUSE FOR THE BLIND AND ITS AGENTS ARE NOT RESPONSIBLE FOR ANY DAMAGE TO OR LOSS OF PROGRAMS, DATA, OR OTHER INFORMATION CONTAINED ON THE MEDIA OR ANY PART OF THE PRODUCT SERVICED.</w:t>
      </w:r>
    </w:p>
    <w:p w14:paraId="416F5319" w14:textId="77777777" w:rsidR="004E7141" w:rsidRPr="002A7928" w:rsidRDefault="004E7141" w:rsidP="004E7141">
      <w:pPr>
        <w:pStyle w:val="NormalWeb"/>
        <w:rPr>
          <w:rFonts w:ascii="Arial" w:hAnsi="Arial" w:cs="Arial"/>
        </w:rPr>
      </w:pPr>
      <w:r w:rsidRPr="002A7928">
        <w:rPr>
          <w:rFonts w:ascii="Arial" w:hAnsi="Arial" w:cs="Arial"/>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66D3C444" w14:textId="77777777" w:rsidR="004E7141" w:rsidRDefault="004E7141" w:rsidP="004E7141">
      <w:pPr>
        <w:pStyle w:val="Heading2"/>
      </w:pPr>
      <w:bookmarkStart w:id="73" w:name="_Toc6569806"/>
      <w:r>
        <w:t>Return Policy</w:t>
      </w:r>
      <w:bookmarkEnd w:id="73"/>
    </w:p>
    <w:p w14:paraId="651D4AE7" w14:textId="77777777" w:rsidR="004E7141" w:rsidRPr="002A7928" w:rsidRDefault="004E7141" w:rsidP="004E7141">
      <w:pPr>
        <w:pStyle w:val="NormalWeb"/>
        <w:rPr>
          <w:rFonts w:ascii="Arial" w:hAnsi="Arial" w:cs="Arial"/>
        </w:rPr>
      </w:pPr>
      <w:r w:rsidRPr="002A7928">
        <w:rPr>
          <w:rFonts w:ascii="Arial" w:hAnsi="Arial" w:cs="Arial"/>
        </w:rPr>
        <w:t>If you are not satisfied with your product, please call (800) 223-1839 for a Return Material Authorization (RMA) request within 30 calendar days of the receipt of the product. The product must be returned to APH within 15 calendar days of the issuance of the RMA. All products must be in satisfactory condition packed in the original, unmarked packaging including any accessories, manuals, documentation, and registration that shipped with the product. Less than satisfactory condition includes but is not limited to scratched product, damaged packaging, and missing accessories (power adaptors, CDs, manuals, etc.). Items received in non-resalable condition will not be accepted and will be returned. APH may refuse a product return if the Return Authorization Number is not written on the outside of the shipping container.</w:t>
      </w:r>
    </w:p>
    <w:p w14:paraId="2FCF76D5" w14:textId="77777777" w:rsidR="004E7141" w:rsidRDefault="004E7141" w:rsidP="004E7141">
      <w:pPr>
        <w:pStyle w:val="Heading2"/>
      </w:pPr>
      <w:bookmarkStart w:id="74" w:name="_Toc6569807"/>
      <w:r>
        <w:t>Shipping and Handling</w:t>
      </w:r>
      <w:bookmarkEnd w:id="74"/>
    </w:p>
    <w:p w14:paraId="450E86F8" w14:textId="77777777" w:rsidR="004E7141" w:rsidRPr="002A7928" w:rsidRDefault="004E7141" w:rsidP="004E7141">
      <w:pPr>
        <w:pStyle w:val="NormalWeb"/>
        <w:rPr>
          <w:rFonts w:ascii="Arial" w:hAnsi="Arial" w:cs="Arial"/>
        </w:rPr>
      </w:pPr>
      <w:r w:rsidRPr="002A7928">
        <w:rPr>
          <w:rFonts w:ascii="Arial" w:hAnsi="Arial" w:cs="Arial"/>
        </w:rPr>
        <w:t>Shipping and handling charges apply to destinations in the continental United States, Alaska, and Canada. All shipments are sent by surface carrier, unless otherwise stated. Please call APH customer service at (800) 223-1839 for shipment by more expedient means. Extra charges will apply. APH does not accept CODs. Please note:</w:t>
      </w:r>
    </w:p>
    <w:p w14:paraId="595CBDC5" w14:textId="77777777" w:rsidR="004E7141" w:rsidRPr="002A7928" w:rsidRDefault="004E7141" w:rsidP="004E7141">
      <w:pPr>
        <w:pStyle w:val="NormalWeb"/>
        <w:rPr>
          <w:rFonts w:ascii="Arial" w:hAnsi="Arial" w:cs="Arial"/>
        </w:rPr>
      </w:pPr>
      <w:r w:rsidRPr="002A7928">
        <w:rPr>
          <w:rFonts w:ascii="Arial" w:hAnsi="Arial" w:cs="Arial"/>
        </w:rPr>
        <w:t>All prices, charges, and specifications are subject to change without notice. All prices are in U.S. dollars, F.O.B. APH. APH accepts VISA, MasterCard, American Express, and Discover Charge Cards. Sales tax is additional, where required by law.</w:t>
      </w:r>
    </w:p>
    <w:p w14:paraId="55E91B10" w14:textId="77777777" w:rsidR="004E7141" w:rsidRPr="002A7928" w:rsidRDefault="004E7141" w:rsidP="004E7141">
      <w:pPr>
        <w:pStyle w:val="NormalWeb"/>
        <w:rPr>
          <w:rFonts w:ascii="Arial" w:hAnsi="Arial" w:cs="Arial"/>
        </w:rPr>
      </w:pPr>
      <w:r w:rsidRPr="002A7928">
        <w:rPr>
          <w:rFonts w:ascii="Arial" w:hAnsi="Arial" w:cs="Arial"/>
        </w:rPr>
        <w:t>In case of trouble operating your device, please contact the manufacturer.</w:t>
      </w:r>
    </w:p>
    <w:p w14:paraId="6AC00F40" w14:textId="77777777" w:rsidR="004E7141" w:rsidRPr="002A7928" w:rsidRDefault="004E7141" w:rsidP="004E7141">
      <w:pPr>
        <w:pStyle w:val="NormalWeb"/>
        <w:rPr>
          <w:rFonts w:ascii="Arial" w:hAnsi="Arial" w:cs="Arial"/>
        </w:rPr>
      </w:pPr>
      <w:r w:rsidRPr="002A7928">
        <w:rPr>
          <w:rFonts w:ascii="Arial" w:hAnsi="Arial" w:cs="Arial"/>
        </w:rPr>
        <w:lastRenderedPageBreak/>
        <w:t>American Printing House for the Blind, Inc.</w:t>
      </w:r>
      <w:r w:rsidRPr="002A7928">
        <w:rPr>
          <w:rFonts w:ascii="Arial" w:hAnsi="Arial" w:cs="Arial"/>
        </w:rPr>
        <w:br/>
        <w:t>1839 Frankfort Ave.</w:t>
      </w:r>
      <w:r w:rsidRPr="002A7928">
        <w:rPr>
          <w:rFonts w:ascii="Arial" w:hAnsi="Arial" w:cs="Arial"/>
        </w:rPr>
        <w:br/>
        <w:t>PO Box 6085</w:t>
      </w:r>
      <w:r w:rsidRPr="002A7928">
        <w:rPr>
          <w:rFonts w:ascii="Arial" w:hAnsi="Arial" w:cs="Arial"/>
        </w:rPr>
        <w:br/>
        <w:t>Louisville, KY 40206</w:t>
      </w:r>
      <w:r w:rsidRPr="002A7928">
        <w:rPr>
          <w:rFonts w:ascii="Arial" w:hAnsi="Arial" w:cs="Arial"/>
        </w:rPr>
        <w:br/>
        <w:t>Phone: 800-223-1839</w:t>
      </w:r>
      <w:r w:rsidRPr="002A7928">
        <w:rPr>
          <w:rFonts w:ascii="Arial" w:hAnsi="Arial" w:cs="Arial"/>
        </w:rPr>
        <w:br/>
        <w:t>E-mail: cs@aph.org</w:t>
      </w:r>
      <w:r w:rsidRPr="002A7928">
        <w:rPr>
          <w:rFonts w:ascii="Arial" w:hAnsi="Arial" w:cs="Arial"/>
        </w:rPr>
        <w:br/>
        <w:t xml:space="preserve">Web: </w:t>
      </w:r>
      <w:hyperlink r:id="rId22" w:history="1">
        <w:r w:rsidRPr="002A7928">
          <w:rPr>
            <w:rStyle w:val="Hyperlink"/>
            <w:rFonts w:ascii="Arial" w:hAnsi="Arial" w:cs="Arial"/>
          </w:rPr>
          <w:t>www.aph.org/tech</w:t>
        </w:r>
      </w:hyperlink>
    </w:p>
    <w:p w14:paraId="6515ED4E" w14:textId="77777777" w:rsidR="004E7141" w:rsidRDefault="004E7141" w:rsidP="004E7141">
      <w:pPr>
        <w:pStyle w:val="Heading2"/>
      </w:pPr>
      <w:bookmarkStart w:id="75" w:name="_Toc6569808"/>
      <w:r>
        <w:t>Appendix B - Trademarks</w:t>
      </w:r>
      <w:bookmarkEnd w:id="75"/>
    </w:p>
    <w:p w14:paraId="153DA820" w14:textId="77777777" w:rsidR="004E7141" w:rsidRPr="002A7928" w:rsidRDefault="004E7141" w:rsidP="004E7141">
      <w:pPr>
        <w:pStyle w:val="NormalWeb"/>
        <w:rPr>
          <w:rFonts w:ascii="Arial" w:hAnsi="Arial" w:cs="Arial"/>
        </w:rPr>
      </w:pPr>
      <w:r w:rsidRPr="002A7928">
        <w:rPr>
          <w:rFonts w:ascii="Arial" w:hAnsi="Arial" w:cs="Arial"/>
        </w:rPr>
        <w:t>TI-30XS™, MultiView™, MathPrint™, Automatic Power Down™, APD™, and EOS™ are trademarks of Texas Instruments Incorporated.</w:t>
      </w:r>
      <w:r w:rsidRPr="002A7928">
        <w:rPr>
          <w:rFonts w:ascii="Arial" w:hAnsi="Arial" w:cs="Arial"/>
        </w:rPr>
        <w:br/>
        <w:t>Orbit Research™ is a trademark of Orbit Research.</w:t>
      </w:r>
    </w:p>
    <w:p w14:paraId="79677E7B" w14:textId="77777777" w:rsidR="004E7141" w:rsidRPr="002A7928" w:rsidRDefault="00000000" w:rsidP="004E7141">
      <w:pPr>
        <w:pStyle w:val="NormalWeb"/>
        <w:rPr>
          <w:rFonts w:ascii="Arial" w:hAnsi="Arial" w:cs="Arial"/>
        </w:rPr>
      </w:pPr>
      <w:hyperlink r:id="rId23" w:history="1">
        <w:r w:rsidR="004E7141" w:rsidRPr="002A7928">
          <w:rPr>
            <w:rStyle w:val="Hyperlink"/>
            <w:rFonts w:ascii="Arial" w:hAnsi="Arial" w:cs="Arial"/>
          </w:rPr>
          <w:t>Notice: Accessibility of APH Websites</w:t>
        </w:r>
      </w:hyperlink>
    </w:p>
    <w:p w14:paraId="47038414" w14:textId="77777777" w:rsidR="009009B3" w:rsidRDefault="009009B3" w:rsidP="00AA3872">
      <w:pPr>
        <w:rPr>
          <w:lang w:eastAsia="en-IN"/>
        </w:rPr>
      </w:pPr>
    </w:p>
    <w:sectPr w:rsidR="009009B3" w:rsidSect="00B64D3B">
      <w:headerReference w:type="default" r:id="rId24"/>
      <w:footerReference w:type="default" r:id="rId2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C6C8" w14:textId="77777777" w:rsidR="00B64D3B" w:rsidRDefault="00B64D3B">
      <w:r>
        <w:separator/>
      </w:r>
    </w:p>
  </w:endnote>
  <w:endnote w:type="continuationSeparator" w:id="0">
    <w:p w14:paraId="682196B4" w14:textId="77777777" w:rsidR="00B64D3B" w:rsidRDefault="00B6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F763" w14:textId="77777777" w:rsidR="00AF778D" w:rsidRDefault="00AF778D" w:rsidP="00C624FE">
    <w:pPr>
      <w:pStyle w:val="Footer"/>
      <w:pBdr>
        <w:top w:val="single" w:sz="6" w:space="1" w:color="auto"/>
      </w:pBdr>
    </w:pPr>
    <w:r>
      <w:rPr>
        <w:sz w:val="16"/>
      </w:rPr>
      <w:t xml:space="preserve">Orbit Research </w:t>
    </w:r>
    <w:r>
      <w:rPr>
        <w:sz w:val="16"/>
      </w:rPr>
      <w:tab/>
      <w:t>Confidential and Proprietary Information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8</w:t>
    </w:r>
    <w:r w:rsidRPr="008967D0">
      <w:rPr>
        <w:rStyle w:val="PageNumber"/>
        <w:rFonts w:cs="Arial"/>
      </w:rPr>
      <w:fldChar w:fldCharType="end"/>
    </w:r>
  </w:p>
  <w:p w14:paraId="01F47D04" w14:textId="77777777" w:rsidR="00AF778D" w:rsidRDefault="00AF778D">
    <w:pPr>
      <w:pStyle w:val="Footer"/>
    </w:pPr>
  </w:p>
  <w:p w14:paraId="1B6CB316" w14:textId="77777777" w:rsidR="00AF778D" w:rsidRDefault="00AF7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7859" w14:textId="77777777" w:rsidR="00B64D3B" w:rsidRDefault="00B64D3B">
      <w:r>
        <w:separator/>
      </w:r>
    </w:p>
  </w:footnote>
  <w:footnote w:type="continuationSeparator" w:id="0">
    <w:p w14:paraId="44970D68" w14:textId="77777777" w:rsidR="00B64D3B" w:rsidRDefault="00B64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BF8E" w14:textId="23475A67" w:rsidR="00AF778D" w:rsidRDefault="00AF778D" w:rsidP="00C624FE">
    <w:pPr>
      <w:pStyle w:val="Header"/>
      <w:tabs>
        <w:tab w:val="left" w:pos="4980"/>
      </w:tabs>
      <w:rPr>
        <w:rFonts w:cs="Arial"/>
        <w:b/>
        <w:sz w:val="20"/>
        <w:szCs w:val="20"/>
      </w:rPr>
    </w:pPr>
    <w:r w:rsidRPr="000A09DB">
      <w:rPr>
        <w:b/>
        <w:sz w:val="20"/>
        <w:szCs w:val="20"/>
      </w:rPr>
      <w:t xml:space="preserve">Orion TI-30XS MultiView™ User’s Guide </w:t>
    </w:r>
    <w:r>
      <w:rPr>
        <w:b/>
        <w:sz w:val="20"/>
        <w:szCs w:val="20"/>
      </w:rPr>
      <w:t>- User guide</w:t>
    </w:r>
    <w:r>
      <w:rPr>
        <w:rFonts w:cs="Arial"/>
        <w:b/>
        <w:sz w:val="20"/>
        <w:szCs w:val="20"/>
      </w:rPr>
      <w:tab/>
      <w:t>Version 1.0</w:t>
    </w:r>
  </w:p>
  <w:p w14:paraId="070AA120" w14:textId="77777777" w:rsidR="00AF778D" w:rsidRPr="00B55275" w:rsidRDefault="00AF778D" w:rsidP="00C624FE">
    <w:pPr>
      <w:pStyle w:val="Header"/>
      <w:rPr>
        <w:szCs w:val="20"/>
      </w:rPr>
    </w:pPr>
  </w:p>
  <w:p w14:paraId="3DD409BD" w14:textId="77777777" w:rsidR="00AF778D" w:rsidRDefault="00AF77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CE3"/>
    <w:multiLevelType w:val="multilevel"/>
    <w:tmpl w:val="E844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521A8"/>
    <w:multiLevelType w:val="multilevel"/>
    <w:tmpl w:val="BDB8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A3A39"/>
    <w:multiLevelType w:val="multilevel"/>
    <w:tmpl w:val="C33A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93E36"/>
    <w:multiLevelType w:val="multilevel"/>
    <w:tmpl w:val="A186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B44B2"/>
    <w:multiLevelType w:val="multilevel"/>
    <w:tmpl w:val="5CBE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E263C"/>
    <w:multiLevelType w:val="multilevel"/>
    <w:tmpl w:val="EE7C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C4B60"/>
    <w:multiLevelType w:val="multilevel"/>
    <w:tmpl w:val="B4C4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82704D"/>
    <w:multiLevelType w:val="multilevel"/>
    <w:tmpl w:val="EF74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61D81"/>
    <w:multiLevelType w:val="multilevel"/>
    <w:tmpl w:val="09FC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233D62"/>
    <w:multiLevelType w:val="multilevel"/>
    <w:tmpl w:val="5262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F5113"/>
    <w:multiLevelType w:val="multilevel"/>
    <w:tmpl w:val="F5A4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A5A79"/>
    <w:multiLevelType w:val="multilevel"/>
    <w:tmpl w:val="2AD0D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C747CF"/>
    <w:multiLevelType w:val="multilevel"/>
    <w:tmpl w:val="495EF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E4261"/>
    <w:multiLevelType w:val="multilevel"/>
    <w:tmpl w:val="8BE20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04D38"/>
    <w:multiLevelType w:val="multilevel"/>
    <w:tmpl w:val="4194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B8779E"/>
    <w:multiLevelType w:val="multilevel"/>
    <w:tmpl w:val="7A662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27AF3"/>
    <w:multiLevelType w:val="multilevel"/>
    <w:tmpl w:val="053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67210D"/>
    <w:multiLevelType w:val="multilevel"/>
    <w:tmpl w:val="6A48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8A293D"/>
    <w:multiLevelType w:val="multilevel"/>
    <w:tmpl w:val="71762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BD4BBD"/>
    <w:multiLevelType w:val="multilevel"/>
    <w:tmpl w:val="D1122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56A96"/>
    <w:multiLevelType w:val="multilevel"/>
    <w:tmpl w:val="9A9C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C761C"/>
    <w:multiLevelType w:val="multilevel"/>
    <w:tmpl w:val="BF6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CC6114"/>
    <w:multiLevelType w:val="multilevel"/>
    <w:tmpl w:val="0EE49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0D21EC"/>
    <w:multiLevelType w:val="multilevel"/>
    <w:tmpl w:val="2DBE61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2CC1502"/>
    <w:multiLevelType w:val="multilevel"/>
    <w:tmpl w:val="232A7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B6056E"/>
    <w:multiLevelType w:val="multilevel"/>
    <w:tmpl w:val="0154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305F9"/>
    <w:multiLevelType w:val="multilevel"/>
    <w:tmpl w:val="AE30F7D0"/>
    <w:lvl w:ilvl="0">
      <w:start w:val="1"/>
      <w:numFmt w:val="decimal"/>
      <w:pStyle w:val="Heading1"/>
      <w:lvlText w:val="%1"/>
      <w:lvlJc w:val="left"/>
      <w:pPr>
        <w:ind w:left="2559" w:hanging="432"/>
      </w:pPr>
      <w:rPr>
        <w:rFonts w:hint="default"/>
      </w:rPr>
    </w:lvl>
    <w:lvl w:ilvl="1">
      <w:start w:val="1"/>
      <w:numFmt w:val="decimal"/>
      <w:pStyle w:val="Heading2"/>
      <w:lvlText w:val="%1.%2"/>
      <w:lvlJc w:val="left"/>
      <w:pPr>
        <w:ind w:left="1001" w:hanging="576"/>
      </w:pPr>
      <w:rPr>
        <w:rFonts w:hint="default"/>
        <w:b/>
        <w:i/>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1A11BA0"/>
    <w:multiLevelType w:val="multilevel"/>
    <w:tmpl w:val="1EE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682441"/>
    <w:multiLevelType w:val="multilevel"/>
    <w:tmpl w:val="2460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1" w15:restartNumberingAfterBreak="0">
    <w:nsid w:val="7583768C"/>
    <w:multiLevelType w:val="multilevel"/>
    <w:tmpl w:val="6FE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95926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7096059">
    <w:abstractNumId w:val="27"/>
  </w:num>
  <w:num w:numId="3" w16cid:durableId="1127316322">
    <w:abstractNumId w:val="7"/>
  </w:num>
  <w:num w:numId="4" w16cid:durableId="381907073">
    <w:abstractNumId w:val="1"/>
  </w:num>
  <w:num w:numId="5" w16cid:durableId="1285579923">
    <w:abstractNumId w:val="16"/>
  </w:num>
  <w:num w:numId="6" w16cid:durableId="8341511">
    <w:abstractNumId w:val="0"/>
  </w:num>
  <w:num w:numId="7" w16cid:durableId="2088184219">
    <w:abstractNumId w:val="9"/>
  </w:num>
  <w:num w:numId="8" w16cid:durableId="1809470297">
    <w:abstractNumId w:val="21"/>
  </w:num>
  <w:num w:numId="9" w16cid:durableId="1168594773">
    <w:abstractNumId w:val="10"/>
  </w:num>
  <w:num w:numId="10" w16cid:durableId="1671903717">
    <w:abstractNumId w:val="28"/>
  </w:num>
  <w:num w:numId="11" w16cid:durableId="1073430741">
    <w:abstractNumId w:val="23"/>
  </w:num>
  <w:num w:numId="12" w16cid:durableId="1594432497">
    <w:abstractNumId w:val="19"/>
  </w:num>
  <w:num w:numId="13" w16cid:durableId="401752736">
    <w:abstractNumId w:val="5"/>
  </w:num>
  <w:num w:numId="14" w16cid:durableId="564074773">
    <w:abstractNumId w:val="3"/>
  </w:num>
  <w:num w:numId="15" w16cid:durableId="42800582">
    <w:abstractNumId w:val="25"/>
  </w:num>
  <w:num w:numId="16" w16cid:durableId="1812557220">
    <w:abstractNumId w:val="20"/>
  </w:num>
  <w:num w:numId="17" w16cid:durableId="1053652877">
    <w:abstractNumId w:val="13"/>
  </w:num>
  <w:num w:numId="18" w16cid:durableId="1855147428">
    <w:abstractNumId w:val="14"/>
  </w:num>
  <w:num w:numId="19" w16cid:durableId="2055733675">
    <w:abstractNumId w:val="11"/>
  </w:num>
  <w:num w:numId="20" w16cid:durableId="1593392073">
    <w:abstractNumId w:val="22"/>
  </w:num>
  <w:num w:numId="21" w16cid:durableId="744961211">
    <w:abstractNumId w:val="12"/>
  </w:num>
  <w:num w:numId="22" w16cid:durableId="1907493126">
    <w:abstractNumId w:val="31"/>
  </w:num>
  <w:num w:numId="23" w16cid:durableId="1095324055">
    <w:abstractNumId w:val="17"/>
  </w:num>
  <w:num w:numId="24" w16cid:durableId="263879395">
    <w:abstractNumId w:val="4"/>
  </w:num>
  <w:num w:numId="25" w16cid:durableId="744257480">
    <w:abstractNumId w:val="2"/>
  </w:num>
  <w:num w:numId="26" w16cid:durableId="772554965">
    <w:abstractNumId w:val="18"/>
  </w:num>
  <w:num w:numId="27" w16cid:durableId="995767832">
    <w:abstractNumId w:val="15"/>
  </w:num>
  <w:num w:numId="28" w16cid:durableId="375473821">
    <w:abstractNumId w:val="8"/>
  </w:num>
  <w:num w:numId="29" w16cid:durableId="208807037">
    <w:abstractNumId w:val="26"/>
  </w:num>
  <w:num w:numId="30" w16cid:durableId="703095889">
    <w:abstractNumId w:val="29"/>
  </w:num>
  <w:num w:numId="31" w16cid:durableId="715012547">
    <w:abstractNumId w:val="24"/>
  </w:num>
  <w:num w:numId="32" w16cid:durableId="32922740">
    <w:abstractNumId w:val="6"/>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21"/>
    <w:rsid w:val="0000524D"/>
    <w:rsid w:val="00011082"/>
    <w:rsid w:val="00011B5B"/>
    <w:rsid w:val="00027F41"/>
    <w:rsid w:val="00035948"/>
    <w:rsid w:val="00036F2E"/>
    <w:rsid w:val="000461CB"/>
    <w:rsid w:val="00050A4C"/>
    <w:rsid w:val="000514F8"/>
    <w:rsid w:val="000769FF"/>
    <w:rsid w:val="00083B28"/>
    <w:rsid w:val="000A09DB"/>
    <w:rsid w:val="000A0D47"/>
    <w:rsid w:val="000A377D"/>
    <w:rsid w:val="000A5C87"/>
    <w:rsid w:val="000A71EE"/>
    <w:rsid w:val="000B5AA7"/>
    <w:rsid w:val="000D4BFE"/>
    <w:rsid w:val="000E37DD"/>
    <w:rsid w:val="000F5B82"/>
    <w:rsid w:val="00101E2B"/>
    <w:rsid w:val="001071AB"/>
    <w:rsid w:val="00110FA8"/>
    <w:rsid w:val="00123089"/>
    <w:rsid w:val="00123148"/>
    <w:rsid w:val="0012369D"/>
    <w:rsid w:val="00132105"/>
    <w:rsid w:val="0013721D"/>
    <w:rsid w:val="0015235E"/>
    <w:rsid w:val="001525CC"/>
    <w:rsid w:val="001657BF"/>
    <w:rsid w:val="00170DA7"/>
    <w:rsid w:val="00187886"/>
    <w:rsid w:val="00193A7C"/>
    <w:rsid w:val="001A2A3E"/>
    <w:rsid w:val="001A3010"/>
    <w:rsid w:val="001A7E31"/>
    <w:rsid w:val="001D7B48"/>
    <w:rsid w:val="001E4BDB"/>
    <w:rsid w:val="001E6D09"/>
    <w:rsid w:val="002109B8"/>
    <w:rsid w:val="002168ED"/>
    <w:rsid w:val="00223A58"/>
    <w:rsid w:val="00225374"/>
    <w:rsid w:val="00230A76"/>
    <w:rsid w:val="00237BA9"/>
    <w:rsid w:val="00251911"/>
    <w:rsid w:val="00254D57"/>
    <w:rsid w:val="002679B8"/>
    <w:rsid w:val="00291C51"/>
    <w:rsid w:val="002966F1"/>
    <w:rsid w:val="002A1012"/>
    <w:rsid w:val="002A40FA"/>
    <w:rsid w:val="002A4D71"/>
    <w:rsid w:val="002A7928"/>
    <w:rsid w:val="002F4E22"/>
    <w:rsid w:val="00300555"/>
    <w:rsid w:val="003150A4"/>
    <w:rsid w:val="00317DA9"/>
    <w:rsid w:val="00324D80"/>
    <w:rsid w:val="003400C1"/>
    <w:rsid w:val="003523C4"/>
    <w:rsid w:val="00366A09"/>
    <w:rsid w:val="00371147"/>
    <w:rsid w:val="003904B8"/>
    <w:rsid w:val="003945E0"/>
    <w:rsid w:val="003B0870"/>
    <w:rsid w:val="003B2221"/>
    <w:rsid w:val="003D22A5"/>
    <w:rsid w:val="003D6D06"/>
    <w:rsid w:val="003E0797"/>
    <w:rsid w:val="003E11E5"/>
    <w:rsid w:val="003E3603"/>
    <w:rsid w:val="003F72B9"/>
    <w:rsid w:val="003F72E2"/>
    <w:rsid w:val="00401D4C"/>
    <w:rsid w:val="00405D7D"/>
    <w:rsid w:val="00426AB7"/>
    <w:rsid w:val="00442F11"/>
    <w:rsid w:val="004466FB"/>
    <w:rsid w:val="0044708B"/>
    <w:rsid w:val="004519DF"/>
    <w:rsid w:val="00452B9A"/>
    <w:rsid w:val="00462483"/>
    <w:rsid w:val="00471056"/>
    <w:rsid w:val="004C0FE3"/>
    <w:rsid w:val="004E45A4"/>
    <w:rsid w:val="004E7141"/>
    <w:rsid w:val="004F19E7"/>
    <w:rsid w:val="005359E2"/>
    <w:rsid w:val="005528C7"/>
    <w:rsid w:val="00574C23"/>
    <w:rsid w:val="005823B9"/>
    <w:rsid w:val="00582E1C"/>
    <w:rsid w:val="00590E22"/>
    <w:rsid w:val="00592EA6"/>
    <w:rsid w:val="00594AC3"/>
    <w:rsid w:val="005970D3"/>
    <w:rsid w:val="005A2171"/>
    <w:rsid w:val="005E616A"/>
    <w:rsid w:val="00606B71"/>
    <w:rsid w:val="00607A34"/>
    <w:rsid w:val="00622C3C"/>
    <w:rsid w:val="00627164"/>
    <w:rsid w:val="006321EE"/>
    <w:rsid w:val="00633371"/>
    <w:rsid w:val="00651DDA"/>
    <w:rsid w:val="00670C33"/>
    <w:rsid w:val="00673A89"/>
    <w:rsid w:val="006A4B7C"/>
    <w:rsid w:val="006B5EE5"/>
    <w:rsid w:val="006C479B"/>
    <w:rsid w:val="006D49E2"/>
    <w:rsid w:val="006F42B5"/>
    <w:rsid w:val="006F6478"/>
    <w:rsid w:val="006F702B"/>
    <w:rsid w:val="0070295D"/>
    <w:rsid w:val="007175AE"/>
    <w:rsid w:val="007218A8"/>
    <w:rsid w:val="00725CDC"/>
    <w:rsid w:val="00734B31"/>
    <w:rsid w:val="00736D41"/>
    <w:rsid w:val="007468A2"/>
    <w:rsid w:val="00752C33"/>
    <w:rsid w:val="00764B86"/>
    <w:rsid w:val="00773C96"/>
    <w:rsid w:val="0079375B"/>
    <w:rsid w:val="00793D37"/>
    <w:rsid w:val="007B7DDF"/>
    <w:rsid w:val="007E630A"/>
    <w:rsid w:val="00825769"/>
    <w:rsid w:val="00830D0F"/>
    <w:rsid w:val="00855575"/>
    <w:rsid w:val="00864025"/>
    <w:rsid w:val="00884AA2"/>
    <w:rsid w:val="00897AC8"/>
    <w:rsid w:val="008B63BC"/>
    <w:rsid w:val="008B64F4"/>
    <w:rsid w:val="008C7C89"/>
    <w:rsid w:val="008D5918"/>
    <w:rsid w:val="008D5D39"/>
    <w:rsid w:val="008E2A10"/>
    <w:rsid w:val="008E389E"/>
    <w:rsid w:val="008E4D76"/>
    <w:rsid w:val="009009B3"/>
    <w:rsid w:val="00903D02"/>
    <w:rsid w:val="009226E3"/>
    <w:rsid w:val="00927294"/>
    <w:rsid w:val="00935D41"/>
    <w:rsid w:val="00942C41"/>
    <w:rsid w:val="00953B97"/>
    <w:rsid w:val="00953FFE"/>
    <w:rsid w:val="00974DDC"/>
    <w:rsid w:val="0098380F"/>
    <w:rsid w:val="00983B70"/>
    <w:rsid w:val="00986285"/>
    <w:rsid w:val="009B79D8"/>
    <w:rsid w:val="009C05E1"/>
    <w:rsid w:val="009C4993"/>
    <w:rsid w:val="009C4B06"/>
    <w:rsid w:val="009D2146"/>
    <w:rsid w:val="009D5826"/>
    <w:rsid w:val="009E6B71"/>
    <w:rsid w:val="00A21B09"/>
    <w:rsid w:val="00A225AD"/>
    <w:rsid w:val="00A275FF"/>
    <w:rsid w:val="00A507D3"/>
    <w:rsid w:val="00A51074"/>
    <w:rsid w:val="00A734B6"/>
    <w:rsid w:val="00A777AC"/>
    <w:rsid w:val="00A84BF2"/>
    <w:rsid w:val="00A86495"/>
    <w:rsid w:val="00AA221A"/>
    <w:rsid w:val="00AA3872"/>
    <w:rsid w:val="00AB28A9"/>
    <w:rsid w:val="00AB41D5"/>
    <w:rsid w:val="00AD3D34"/>
    <w:rsid w:val="00AD7CA7"/>
    <w:rsid w:val="00AE13EB"/>
    <w:rsid w:val="00AF43CE"/>
    <w:rsid w:val="00AF778D"/>
    <w:rsid w:val="00B04E96"/>
    <w:rsid w:val="00B06B74"/>
    <w:rsid w:val="00B25ED6"/>
    <w:rsid w:val="00B427FB"/>
    <w:rsid w:val="00B44F46"/>
    <w:rsid w:val="00B475FC"/>
    <w:rsid w:val="00B64D3B"/>
    <w:rsid w:val="00B650DF"/>
    <w:rsid w:val="00B7455F"/>
    <w:rsid w:val="00B81F83"/>
    <w:rsid w:val="00B84569"/>
    <w:rsid w:val="00B93E46"/>
    <w:rsid w:val="00BA59E7"/>
    <w:rsid w:val="00BE6C7F"/>
    <w:rsid w:val="00BF051C"/>
    <w:rsid w:val="00C01ADE"/>
    <w:rsid w:val="00C036F4"/>
    <w:rsid w:val="00C07C47"/>
    <w:rsid w:val="00C5007B"/>
    <w:rsid w:val="00C55232"/>
    <w:rsid w:val="00C624FE"/>
    <w:rsid w:val="00C70F50"/>
    <w:rsid w:val="00C7171B"/>
    <w:rsid w:val="00C77242"/>
    <w:rsid w:val="00C94E1F"/>
    <w:rsid w:val="00C95D4C"/>
    <w:rsid w:val="00C969E6"/>
    <w:rsid w:val="00CA0009"/>
    <w:rsid w:val="00CA5AB9"/>
    <w:rsid w:val="00CD31CC"/>
    <w:rsid w:val="00CE1500"/>
    <w:rsid w:val="00CE1D9F"/>
    <w:rsid w:val="00D009AA"/>
    <w:rsid w:val="00D02A07"/>
    <w:rsid w:val="00D03660"/>
    <w:rsid w:val="00D35D36"/>
    <w:rsid w:val="00D562C1"/>
    <w:rsid w:val="00D67BD7"/>
    <w:rsid w:val="00D71ED9"/>
    <w:rsid w:val="00D9205A"/>
    <w:rsid w:val="00D958C1"/>
    <w:rsid w:val="00DB571C"/>
    <w:rsid w:val="00DC3D76"/>
    <w:rsid w:val="00DC4FCC"/>
    <w:rsid w:val="00DD6AA2"/>
    <w:rsid w:val="00E30D72"/>
    <w:rsid w:val="00E54114"/>
    <w:rsid w:val="00E61C9C"/>
    <w:rsid w:val="00E66CF4"/>
    <w:rsid w:val="00E75A73"/>
    <w:rsid w:val="00E80095"/>
    <w:rsid w:val="00E81F61"/>
    <w:rsid w:val="00E8451B"/>
    <w:rsid w:val="00EB74A3"/>
    <w:rsid w:val="00EF22AD"/>
    <w:rsid w:val="00EF5E7E"/>
    <w:rsid w:val="00F06A17"/>
    <w:rsid w:val="00F14FBD"/>
    <w:rsid w:val="00F24811"/>
    <w:rsid w:val="00F33E96"/>
    <w:rsid w:val="00F35D83"/>
    <w:rsid w:val="00F37F6C"/>
    <w:rsid w:val="00F5171D"/>
    <w:rsid w:val="00F813C5"/>
    <w:rsid w:val="00F86A47"/>
    <w:rsid w:val="00F86CCF"/>
    <w:rsid w:val="00F91FA4"/>
    <w:rsid w:val="00FB2529"/>
    <w:rsid w:val="00FC079C"/>
    <w:rsid w:val="00FC6583"/>
    <w:rsid w:val="00FE4D0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A11B"/>
  <w15:chartTrackingRefBased/>
  <w15:docId w15:val="{E3BAF86C-0A94-4250-BA28-611D248D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872"/>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AA3872"/>
    <w:pPr>
      <w:keepNext/>
      <w:numPr>
        <w:numId w:val="2"/>
      </w:numPr>
      <w:spacing w:before="240" w:after="60"/>
      <w:ind w:left="431" w:hanging="431"/>
      <w:outlineLvl w:val="0"/>
    </w:pPr>
    <w:rPr>
      <w:b/>
      <w:kern w:val="28"/>
      <w:sz w:val="28"/>
      <w:szCs w:val="20"/>
    </w:rPr>
  </w:style>
  <w:style w:type="paragraph" w:styleId="Heading2">
    <w:name w:val="heading 2"/>
    <w:basedOn w:val="Normal"/>
    <w:next w:val="Normal"/>
    <w:link w:val="Heading2Char"/>
    <w:uiPriority w:val="9"/>
    <w:qFormat/>
    <w:rsid w:val="000A5C87"/>
    <w:pPr>
      <w:keepNext/>
      <w:numPr>
        <w:ilvl w:val="1"/>
        <w:numId w:val="2"/>
      </w:numPr>
      <w:spacing w:before="240" w:after="60"/>
      <w:ind w:left="576"/>
      <w:outlineLvl w:val="1"/>
    </w:pPr>
    <w:rPr>
      <w:b/>
      <w:i/>
      <w:szCs w:val="20"/>
      <w:lang w:eastAsia="en-IN"/>
    </w:rPr>
  </w:style>
  <w:style w:type="paragraph" w:styleId="Heading3">
    <w:name w:val="heading 3"/>
    <w:basedOn w:val="Normal"/>
    <w:next w:val="Normal"/>
    <w:link w:val="Heading3Char"/>
    <w:uiPriority w:val="9"/>
    <w:qFormat/>
    <w:rsid w:val="00AA3872"/>
    <w:pPr>
      <w:keepNext/>
      <w:numPr>
        <w:ilvl w:val="2"/>
        <w:numId w:val="2"/>
      </w:numPr>
      <w:spacing w:before="240" w:after="60"/>
      <w:outlineLvl w:val="2"/>
    </w:pPr>
    <w:rPr>
      <w:b/>
      <w:szCs w:val="20"/>
    </w:rPr>
  </w:style>
  <w:style w:type="paragraph" w:styleId="Heading4">
    <w:name w:val="heading 4"/>
    <w:basedOn w:val="Normal"/>
    <w:next w:val="Normal"/>
    <w:link w:val="Heading4Char"/>
    <w:uiPriority w:val="9"/>
    <w:qFormat/>
    <w:rsid w:val="00953FFE"/>
    <w:pPr>
      <w:keepNext/>
      <w:numPr>
        <w:ilvl w:val="3"/>
        <w:numId w:val="2"/>
      </w:numPr>
      <w:spacing w:before="240" w:after="60"/>
      <w:outlineLvl w:val="3"/>
    </w:pPr>
    <w:rPr>
      <w:i/>
      <w:szCs w:val="20"/>
    </w:rPr>
  </w:style>
  <w:style w:type="paragraph" w:styleId="Heading5">
    <w:name w:val="heading 5"/>
    <w:basedOn w:val="Normal"/>
    <w:next w:val="Normal"/>
    <w:link w:val="Heading5Char"/>
    <w:uiPriority w:val="9"/>
    <w:qFormat/>
    <w:rsid w:val="00AA3872"/>
    <w:pPr>
      <w:keepNext/>
      <w:numPr>
        <w:ilvl w:val="4"/>
        <w:numId w:val="2"/>
      </w:numPr>
      <w:jc w:val="center"/>
      <w:outlineLvl w:val="4"/>
    </w:pPr>
    <w:rPr>
      <w:szCs w:val="20"/>
    </w:rPr>
  </w:style>
  <w:style w:type="paragraph" w:styleId="Heading6">
    <w:name w:val="heading 6"/>
    <w:basedOn w:val="Normal"/>
    <w:next w:val="Normal"/>
    <w:link w:val="Heading6Char"/>
    <w:qFormat/>
    <w:rsid w:val="00AA3872"/>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AA3872"/>
    <w:pPr>
      <w:numPr>
        <w:ilvl w:val="6"/>
        <w:numId w:val="2"/>
      </w:numPr>
      <w:spacing w:before="240" w:after="60"/>
      <w:outlineLvl w:val="6"/>
    </w:pPr>
  </w:style>
  <w:style w:type="paragraph" w:styleId="Heading8">
    <w:name w:val="heading 8"/>
    <w:basedOn w:val="Normal"/>
    <w:next w:val="Normal"/>
    <w:link w:val="Heading8Char"/>
    <w:qFormat/>
    <w:rsid w:val="00AA3872"/>
    <w:pPr>
      <w:numPr>
        <w:ilvl w:val="7"/>
        <w:numId w:val="2"/>
      </w:numPr>
      <w:spacing w:before="240" w:after="60"/>
      <w:outlineLvl w:val="7"/>
    </w:pPr>
    <w:rPr>
      <w:i/>
      <w:iCs/>
    </w:rPr>
  </w:style>
  <w:style w:type="paragraph" w:styleId="Heading9">
    <w:name w:val="heading 9"/>
    <w:basedOn w:val="Normal"/>
    <w:next w:val="Normal"/>
    <w:link w:val="Heading9Char"/>
    <w:qFormat/>
    <w:rsid w:val="00AA3872"/>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872"/>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0A5C87"/>
    <w:rPr>
      <w:rFonts w:ascii="Arial" w:eastAsia="Times New Roman" w:hAnsi="Arial" w:cs="Times New Roman"/>
      <w:b/>
      <w:i/>
      <w:sz w:val="24"/>
      <w:szCs w:val="20"/>
      <w:lang w:val="en-US" w:eastAsia="en-IN"/>
    </w:rPr>
  </w:style>
  <w:style w:type="character" w:customStyle="1" w:styleId="Heading3Char">
    <w:name w:val="Heading 3 Char"/>
    <w:basedOn w:val="DefaultParagraphFont"/>
    <w:link w:val="Heading3"/>
    <w:uiPriority w:val="9"/>
    <w:rsid w:val="00AA3872"/>
    <w:rPr>
      <w:rFonts w:ascii="Arial" w:eastAsia="Times New Roman" w:hAnsi="Arial" w:cs="Times New Roman"/>
      <w:b/>
      <w:sz w:val="24"/>
      <w:szCs w:val="20"/>
      <w:lang w:val="en-US"/>
    </w:rPr>
  </w:style>
  <w:style w:type="character" w:customStyle="1" w:styleId="Heading4Char">
    <w:name w:val="Heading 4 Char"/>
    <w:basedOn w:val="DefaultParagraphFont"/>
    <w:link w:val="Heading4"/>
    <w:uiPriority w:val="9"/>
    <w:rsid w:val="00953FFE"/>
    <w:rPr>
      <w:rFonts w:ascii="Arial" w:eastAsia="Times New Roman" w:hAnsi="Arial" w:cs="Times New Roman"/>
      <w:i/>
      <w:sz w:val="24"/>
      <w:szCs w:val="20"/>
      <w:lang w:val="en-US"/>
    </w:rPr>
  </w:style>
  <w:style w:type="character" w:customStyle="1" w:styleId="Heading5Char">
    <w:name w:val="Heading 5 Char"/>
    <w:basedOn w:val="DefaultParagraphFont"/>
    <w:link w:val="Heading5"/>
    <w:uiPriority w:val="9"/>
    <w:rsid w:val="00AA3872"/>
    <w:rPr>
      <w:rFonts w:ascii="Arial" w:eastAsia="Times New Roman" w:hAnsi="Arial" w:cs="Times New Roman"/>
      <w:sz w:val="24"/>
      <w:szCs w:val="20"/>
      <w:lang w:val="en-US"/>
    </w:rPr>
  </w:style>
  <w:style w:type="character" w:customStyle="1" w:styleId="Heading6Char">
    <w:name w:val="Heading 6 Char"/>
    <w:basedOn w:val="DefaultParagraphFont"/>
    <w:link w:val="Heading6"/>
    <w:rsid w:val="00AA3872"/>
    <w:rPr>
      <w:rFonts w:ascii="Arial" w:eastAsia="Times New Roman" w:hAnsi="Arial" w:cs="Times New Roman"/>
      <w:b/>
      <w:bCs/>
      <w:lang w:val="en-US"/>
    </w:rPr>
  </w:style>
  <w:style w:type="character" w:customStyle="1" w:styleId="Heading7Char">
    <w:name w:val="Heading 7 Char"/>
    <w:basedOn w:val="DefaultParagraphFont"/>
    <w:link w:val="Heading7"/>
    <w:rsid w:val="00AA3872"/>
    <w:rPr>
      <w:rFonts w:ascii="Arial" w:eastAsia="Times New Roman" w:hAnsi="Arial" w:cs="Times New Roman"/>
      <w:sz w:val="24"/>
      <w:szCs w:val="24"/>
      <w:lang w:val="en-US"/>
    </w:rPr>
  </w:style>
  <w:style w:type="character" w:customStyle="1" w:styleId="Heading8Char">
    <w:name w:val="Heading 8 Char"/>
    <w:basedOn w:val="DefaultParagraphFont"/>
    <w:link w:val="Heading8"/>
    <w:rsid w:val="00AA3872"/>
    <w:rPr>
      <w:rFonts w:ascii="Arial" w:eastAsia="Times New Roman" w:hAnsi="Arial" w:cs="Times New Roman"/>
      <w:i/>
      <w:iCs/>
      <w:sz w:val="24"/>
      <w:szCs w:val="24"/>
      <w:lang w:val="en-US"/>
    </w:rPr>
  </w:style>
  <w:style w:type="character" w:customStyle="1" w:styleId="Heading9Char">
    <w:name w:val="Heading 9 Char"/>
    <w:basedOn w:val="DefaultParagraphFont"/>
    <w:link w:val="Heading9"/>
    <w:rsid w:val="00AA3872"/>
    <w:rPr>
      <w:rFonts w:ascii="Arial" w:eastAsia="Times New Roman" w:hAnsi="Arial" w:cs="Arial"/>
      <w:lang w:val="en-US"/>
    </w:rPr>
  </w:style>
  <w:style w:type="paragraph" w:styleId="Caption">
    <w:name w:val="caption"/>
    <w:basedOn w:val="Normal"/>
    <w:next w:val="Normal"/>
    <w:qFormat/>
    <w:rsid w:val="00AA3872"/>
    <w:rPr>
      <w:b/>
      <w:bCs/>
      <w:sz w:val="20"/>
      <w:szCs w:val="20"/>
    </w:rPr>
  </w:style>
  <w:style w:type="character" w:styleId="Hyperlink">
    <w:name w:val="Hyperlink"/>
    <w:uiPriority w:val="99"/>
    <w:rsid w:val="00AA3872"/>
    <w:rPr>
      <w:color w:val="0000FF"/>
      <w:u w:val="single"/>
    </w:rPr>
  </w:style>
  <w:style w:type="character" w:styleId="FollowedHyperlink">
    <w:name w:val="FollowedHyperlink"/>
    <w:uiPriority w:val="99"/>
    <w:rsid w:val="00AA3872"/>
    <w:rPr>
      <w:color w:val="800080"/>
      <w:u w:val="single"/>
    </w:rPr>
  </w:style>
  <w:style w:type="paragraph" w:customStyle="1" w:styleId="NormalArial">
    <w:name w:val="Normal + Arial"/>
    <w:aliases w:val="10 pt,Black"/>
    <w:basedOn w:val="Normal"/>
    <w:rsid w:val="00AA3872"/>
    <w:rPr>
      <w:rFonts w:cs="Arial"/>
      <w:color w:val="000000"/>
      <w:sz w:val="20"/>
      <w:szCs w:val="20"/>
    </w:rPr>
  </w:style>
  <w:style w:type="paragraph" w:styleId="Header">
    <w:name w:val="header"/>
    <w:basedOn w:val="Normal"/>
    <w:link w:val="HeaderChar"/>
    <w:rsid w:val="00AA3872"/>
    <w:pPr>
      <w:tabs>
        <w:tab w:val="center" w:pos="4320"/>
        <w:tab w:val="right" w:pos="8640"/>
      </w:tabs>
    </w:pPr>
  </w:style>
  <w:style w:type="character" w:customStyle="1" w:styleId="HeaderChar">
    <w:name w:val="Header Char"/>
    <w:basedOn w:val="DefaultParagraphFont"/>
    <w:link w:val="Header"/>
    <w:rsid w:val="00AA3872"/>
    <w:rPr>
      <w:rFonts w:ascii="Arial" w:eastAsia="Times New Roman" w:hAnsi="Arial" w:cs="Times New Roman"/>
      <w:sz w:val="24"/>
      <w:szCs w:val="24"/>
      <w:lang w:val="en-US"/>
    </w:rPr>
  </w:style>
  <w:style w:type="paragraph" w:styleId="Footer">
    <w:name w:val="footer"/>
    <w:basedOn w:val="Normal"/>
    <w:link w:val="FooterChar"/>
    <w:rsid w:val="00AA3872"/>
    <w:pPr>
      <w:tabs>
        <w:tab w:val="center" w:pos="4320"/>
        <w:tab w:val="right" w:pos="8640"/>
      </w:tabs>
    </w:pPr>
  </w:style>
  <w:style w:type="character" w:customStyle="1" w:styleId="FooterChar">
    <w:name w:val="Footer Char"/>
    <w:basedOn w:val="DefaultParagraphFont"/>
    <w:link w:val="Footer"/>
    <w:rsid w:val="00AA3872"/>
    <w:rPr>
      <w:rFonts w:ascii="Arial" w:eastAsia="Times New Roman" w:hAnsi="Arial" w:cs="Times New Roman"/>
      <w:sz w:val="24"/>
      <w:szCs w:val="24"/>
      <w:lang w:val="en-US"/>
    </w:rPr>
  </w:style>
  <w:style w:type="paragraph" w:styleId="BodyText">
    <w:name w:val="Body Text"/>
    <w:basedOn w:val="Normal"/>
    <w:link w:val="BodyTextChar"/>
    <w:rsid w:val="00AA3872"/>
    <w:rPr>
      <w:szCs w:val="20"/>
    </w:rPr>
  </w:style>
  <w:style w:type="character" w:customStyle="1" w:styleId="BodyTextChar">
    <w:name w:val="Body Text Char"/>
    <w:basedOn w:val="DefaultParagraphFont"/>
    <w:link w:val="BodyText"/>
    <w:rsid w:val="00AA3872"/>
    <w:rPr>
      <w:rFonts w:ascii="Arial" w:eastAsia="Times New Roman" w:hAnsi="Arial" w:cs="Times New Roman"/>
      <w:sz w:val="24"/>
      <w:szCs w:val="20"/>
      <w:lang w:val="en-US"/>
    </w:rPr>
  </w:style>
  <w:style w:type="paragraph" w:styleId="BalloonText">
    <w:name w:val="Balloon Text"/>
    <w:basedOn w:val="Normal"/>
    <w:link w:val="BalloonTextChar"/>
    <w:semiHidden/>
    <w:rsid w:val="00AA3872"/>
    <w:rPr>
      <w:rFonts w:ascii="Tahoma" w:hAnsi="Tahoma" w:cs="Tahoma"/>
      <w:sz w:val="16"/>
      <w:szCs w:val="16"/>
    </w:rPr>
  </w:style>
  <w:style w:type="character" w:customStyle="1" w:styleId="BalloonTextChar">
    <w:name w:val="Balloon Text Char"/>
    <w:basedOn w:val="DefaultParagraphFont"/>
    <w:link w:val="BalloonText"/>
    <w:semiHidden/>
    <w:rsid w:val="00AA3872"/>
    <w:rPr>
      <w:rFonts w:ascii="Tahoma" w:eastAsia="Times New Roman" w:hAnsi="Tahoma" w:cs="Tahoma"/>
      <w:sz w:val="16"/>
      <w:szCs w:val="16"/>
      <w:lang w:val="en-US"/>
    </w:rPr>
  </w:style>
  <w:style w:type="paragraph" w:customStyle="1" w:styleId="BodyTextArial">
    <w:name w:val="Body Text + Arial"/>
    <w:aliases w:val="Justified"/>
    <w:basedOn w:val="Normal"/>
    <w:rsid w:val="00AA3872"/>
    <w:pPr>
      <w:numPr>
        <w:numId w:val="1"/>
      </w:numPr>
    </w:pPr>
    <w:rPr>
      <w:rFonts w:cs="Arial"/>
      <w:color w:val="000000"/>
      <w:sz w:val="20"/>
      <w:szCs w:val="20"/>
    </w:rPr>
  </w:style>
  <w:style w:type="character" w:styleId="PageNumber">
    <w:name w:val="page number"/>
    <w:basedOn w:val="DefaultParagraphFont"/>
    <w:rsid w:val="00AA3872"/>
  </w:style>
  <w:style w:type="table" w:styleId="TableGrid">
    <w:name w:val="Table Grid"/>
    <w:basedOn w:val="TableNormal"/>
    <w:rsid w:val="00AA38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A3872"/>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AA3872"/>
    <w:pPr>
      <w:tabs>
        <w:tab w:val="left" w:pos="960"/>
        <w:tab w:val="right" w:leader="hyphen" w:pos="8630"/>
      </w:tabs>
      <w:ind w:left="240"/>
    </w:pPr>
    <w:rPr>
      <w:smallCaps/>
      <w:sz w:val="20"/>
      <w:szCs w:val="20"/>
    </w:rPr>
  </w:style>
  <w:style w:type="paragraph" w:styleId="TOC3">
    <w:name w:val="toc 3"/>
    <w:basedOn w:val="Normal"/>
    <w:next w:val="Normal"/>
    <w:autoRedefine/>
    <w:uiPriority w:val="39"/>
    <w:rsid w:val="00AA3872"/>
    <w:pPr>
      <w:ind w:left="480"/>
    </w:pPr>
    <w:rPr>
      <w:i/>
      <w:iCs/>
      <w:sz w:val="20"/>
      <w:szCs w:val="20"/>
    </w:rPr>
  </w:style>
  <w:style w:type="paragraph" w:styleId="TOC4">
    <w:name w:val="toc 4"/>
    <w:basedOn w:val="Normal"/>
    <w:next w:val="Normal"/>
    <w:autoRedefine/>
    <w:uiPriority w:val="39"/>
    <w:rsid w:val="00AA3872"/>
    <w:pPr>
      <w:ind w:left="720"/>
    </w:pPr>
    <w:rPr>
      <w:sz w:val="18"/>
      <w:szCs w:val="18"/>
    </w:rPr>
  </w:style>
  <w:style w:type="paragraph" w:styleId="TOC5">
    <w:name w:val="toc 5"/>
    <w:basedOn w:val="Normal"/>
    <w:next w:val="Normal"/>
    <w:autoRedefine/>
    <w:uiPriority w:val="39"/>
    <w:rsid w:val="00AA3872"/>
    <w:pPr>
      <w:ind w:left="960"/>
    </w:pPr>
    <w:rPr>
      <w:sz w:val="18"/>
      <w:szCs w:val="18"/>
    </w:rPr>
  </w:style>
  <w:style w:type="paragraph" w:styleId="TOC6">
    <w:name w:val="toc 6"/>
    <w:basedOn w:val="Normal"/>
    <w:next w:val="Normal"/>
    <w:autoRedefine/>
    <w:uiPriority w:val="39"/>
    <w:rsid w:val="00AA3872"/>
    <w:pPr>
      <w:ind w:left="1200"/>
    </w:pPr>
    <w:rPr>
      <w:sz w:val="18"/>
      <w:szCs w:val="18"/>
    </w:rPr>
  </w:style>
  <w:style w:type="paragraph" w:styleId="TOC7">
    <w:name w:val="toc 7"/>
    <w:basedOn w:val="Normal"/>
    <w:next w:val="Normal"/>
    <w:autoRedefine/>
    <w:uiPriority w:val="39"/>
    <w:rsid w:val="00AA3872"/>
    <w:pPr>
      <w:ind w:left="1440"/>
    </w:pPr>
    <w:rPr>
      <w:sz w:val="18"/>
      <w:szCs w:val="18"/>
    </w:rPr>
  </w:style>
  <w:style w:type="paragraph" w:styleId="TOC8">
    <w:name w:val="toc 8"/>
    <w:basedOn w:val="Normal"/>
    <w:next w:val="Normal"/>
    <w:autoRedefine/>
    <w:uiPriority w:val="39"/>
    <w:rsid w:val="00AA3872"/>
    <w:pPr>
      <w:ind w:left="1680"/>
    </w:pPr>
    <w:rPr>
      <w:sz w:val="18"/>
      <w:szCs w:val="18"/>
    </w:rPr>
  </w:style>
  <w:style w:type="paragraph" w:styleId="TOC9">
    <w:name w:val="toc 9"/>
    <w:basedOn w:val="Normal"/>
    <w:next w:val="Normal"/>
    <w:autoRedefine/>
    <w:uiPriority w:val="39"/>
    <w:rsid w:val="00AA3872"/>
    <w:pPr>
      <w:ind w:left="1920"/>
    </w:pPr>
    <w:rPr>
      <w:sz w:val="18"/>
      <w:szCs w:val="18"/>
    </w:rPr>
  </w:style>
  <w:style w:type="paragraph" w:styleId="TableofFigures">
    <w:name w:val="table of figures"/>
    <w:basedOn w:val="Normal"/>
    <w:next w:val="Normal"/>
    <w:semiHidden/>
    <w:rsid w:val="00AA3872"/>
    <w:rPr>
      <w:i/>
      <w:iCs/>
      <w:sz w:val="20"/>
      <w:szCs w:val="20"/>
    </w:rPr>
  </w:style>
  <w:style w:type="paragraph" w:styleId="DocumentMap">
    <w:name w:val="Document Map"/>
    <w:basedOn w:val="Normal"/>
    <w:link w:val="DocumentMapChar"/>
    <w:semiHidden/>
    <w:rsid w:val="00AA387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3872"/>
    <w:rPr>
      <w:rFonts w:ascii="Tahoma" w:eastAsia="Times New Roman" w:hAnsi="Tahoma" w:cs="Tahoma"/>
      <w:sz w:val="20"/>
      <w:szCs w:val="20"/>
      <w:shd w:val="clear" w:color="auto" w:fill="000080"/>
      <w:lang w:val="en-US"/>
    </w:rPr>
  </w:style>
  <w:style w:type="paragraph" w:customStyle="1" w:styleId="Style1">
    <w:name w:val="Style1"/>
    <w:basedOn w:val="Normal"/>
    <w:rsid w:val="00AA3872"/>
    <w:pPr>
      <w:numPr>
        <w:numId w:val="3"/>
      </w:numPr>
      <w:spacing w:after="120"/>
    </w:pPr>
  </w:style>
  <w:style w:type="paragraph" w:customStyle="1" w:styleId="StyleAfter6pt">
    <w:name w:val="Style After:  6 pt"/>
    <w:basedOn w:val="Normal"/>
    <w:autoRedefine/>
    <w:rsid w:val="00AA3872"/>
    <w:pPr>
      <w:spacing w:after="120"/>
      <w:ind w:left="720"/>
    </w:pPr>
    <w:rPr>
      <w:szCs w:val="20"/>
    </w:rPr>
  </w:style>
  <w:style w:type="paragraph" w:styleId="ListParagraph">
    <w:name w:val="List Paragraph"/>
    <w:basedOn w:val="Normal"/>
    <w:uiPriority w:val="34"/>
    <w:qFormat/>
    <w:rsid w:val="00AA3872"/>
    <w:pPr>
      <w:spacing w:after="200" w:line="276" w:lineRule="auto"/>
      <w:ind w:left="720"/>
      <w:contextualSpacing/>
    </w:pPr>
    <w:rPr>
      <w:rFonts w:ascii="Calibri" w:eastAsia="Calibri" w:hAnsi="Calibri"/>
      <w:sz w:val="22"/>
      <w:szCs w:val="22"/>
    </w:rPr>
  </w:style>
  <w:style w:type="character" w:styleId="CommentReference">
    <w:name w:val="annotation reference"/>
    <w:rsid w:val="00AA3872"/>
    <w:rPr>
      <w:sz w:val="16"/>
      <w:szCs w:val="16"/>
    </w:rPr>
  </w:style>
  <w:style w:type="paragraph" w:styleId="CommentText">
    <w:name w:val="annotation text"/>
    <w:basedOn w:val="Normal"/>
    <w:link w:val="CommentTextChar"/>
    <w:rsid w:val="00AA3872"/>
    <w:rPr>
      <w:sz w:val="20"/>
      <w:szCs w:val="20"/>
    </w:rPr>
  </w:style>
  <w:style w:type="character" w:customStyle="1" w:styleId="CommentTextChar">
    <w:name w:val="Comment Text Char"/>
    <w:basedOn w:val="DefaultParagraphFont"/>
    <w:link w:val="CommentText"/>
    <w:rsid w:val="00AA387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A3872"/>
    <w:rPr>
      <w:b/>
      <w:bCs/>
    </w:rPr>
  </w:style>
  <w:style w:type="character" w:customStyle="1" w:styleId="CommentSubjectChar">
    <w:name w:val="Comment Subject Char"/>
    <w:basedOn w:val="CommentTextChar"/>
    <w:link w:val="CommentSubject"/>
    <w:rsid w:val="00AA3872"/>
    <w:rPr>
      <w:rFonts w:ascii="Arial" w:eastAsia="Times New Roman" w:hAnsi="Arial" w:cs="Times New Roman"/>
      <w:b/>
      <w:bCs/>
      <w:sz w:val="20"/>
      <w:szCs w:val="20"/>
      <w:lang w:val="en-US"/>
    </w:rPr>
  </w:style>
  <w:style w:type="paragraph" w:styleId="Revision">
    <w:name w:val="Revision"/>
    <w:hidden/>
    <w:uiPriority w:val="99"/>
    <w:semiHidden/>
    <w:rsid w:val="00AA3872"/>
    <w:pPr>
      <w:spacing w:after="0" w:line="240" w:lineRule="auto"/>
    </w:pPr>
    <w:rPr>
      <w:rFonts w:ascii="Arial" w:eastAsia="Times New Roman" w:hAnsi="Arial" w:cs="Times New Roman"/>
      <w:sz w:val="24"/>
      <w:szCs w:val="24"/>
      <w:lang w:val="en-US"/>
    </w:rPr>
  </w:style>
  <w:style w:type="paragraph" w:styleId="TOCHeading">
    <w:name w:val="TOC Heading"/>
    <w:basedOn w:val="Heading1"/>
    <w:next w:val="Normal"/>
    <w:uiPriority w:val="39"/>
    <w:semiHidden/>
    <w:unhideWhenUsed/>
    <w:qFormat/>
    <w:rsid w:val="00AA3872"/>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AA3872"/>
    <w:pPr>
      <w:spacing w:after="0" w:line="240" w:lineRule="auto"/>
    </w:pPr>
    <w:rPr>
      <w:rFonts w:ascii="Calibri" w:eastAsia="Times New Roman" w:hAnsi="Calibri" w:cs="Times New Roman"/>
      <w:lang w:val="en-US" w:bidi="en-US"/>
    </w:rPr>
  </w:style>
  <w:style w:type="paragraph" w:styleId="z-TopofForm">
    <w:name w:val="HTML Top of Form"/>
    <w:basedOn w:val="Normal"/>
    <w:next w:val="Normal"/>
    <w:link w:val="z-TopofFormChar"/>
    <w:hidden/>
    <w:uiPriority w:val="99"/>
    <w:semiHidden/>
    <w:unhideWhenUsed/>
    <w:rsid w:val="00AA3872"/>
    <w:pPr>
      <w:pBdr>
        <w:bottom w:val="single" w:sz="6" w:space="1" w:color="auto"/>
      </w:pBdr>
      <w:jc w:val="center"/>
    </w:pPr>
    <w:rPr>
      <w:rFonts w:cs="Arial"/>
      <w:vanish/>
      <w:sz w:val="16"/>
      <w:szCs w:val="16"/>
      <w:lang w:val="en-IN" w:eastAsia="en-IN"/>
    </w:rPr>
  </w:style>
  <w:style w:type="character" w:customStyle="1" w:styleId="z-TopofFormChar">
    <w:name w:val="z-Top of Form Char"/>
    <w:basedOn w:val="DefaultParagraphFont"/>
    <w:link w:val="z-TopofForm"/>
    <w:uiPriority w:val="99"/>
    <w:semiHidden/>
    <w:rsid w:val="00AA3872"/>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A3872"/>
    <w:pPr>
      <w:pBdr>
        <w:top w:val="single" w:sz="6" w:space="1" w:color="auto"/>
      </w:pBdr>
      <w:jc w:val="center"/>
    </w:pPr>
    <w:rPr>
      <w:rFonts w:cs="Arial"/>
      <w:vanish/>
      <w:sz w:val="16"/>
      <w:szCs w:val="16"/>
      <w:lang w:val="en-IN" w:eastAsia="en-IN"/>
    </w:rPr>
  </w:style>
  <w:style w:type="character" w:customStyle="1" w:styleId="z-BottomofFormChar">
    <w:name w:val="z-Bottom of Form Char"/>
    <w:basedOn w:val="DefaultParagraphFont"/>
    <w:link w:val="z-BottomofForm"/>
    <w:uiPriority w:val="99"/>
    <w:semiHidden/>
    <w:rsid w:val="00AA3872"/>
    <w:rPr>
      <w:rFonts w:ascii="Arial" w:eastAsia="Times New Roman" w:hAnsi="Arial" w:cs="Arial"/>
      <w:vanish/>
      <w:sz w:val="16"/>
      <w:szCs w:val="16"/>
      <w:lang w:eastAsia="en-IN"/>
    </w:rPr>
  </w:style>
  <w:style w:type="character" w:customStyle="1" w:styleId="jump-box-arrow">
    <w:name w:val="jump-box-arrow"/>
    <w:basedOn w:val="DefaultParagraphFont"/>
    <w:rsid w:val="00AA3872"/>
  </w:style>
  <w:style w:type="character" w:customStyle="1" w:styleId="current-project">
    <w:name w:val="current-project"/>
    <w:basedOn w:val="DefaultParagraphFont"/>
    <w:rsid w:val="00AA3872"/>
  </w:style>
  <w:style w:type="paragraph" w:styleId="NormalWeb">
    <w:name w:val="Normal (Web)"/>
    <w:basedOn w:val="Normal"/>
    <w:uiPriority w:val="99"/>
    <w:unhideWhenUsed/>
    <w:rsid w:val="00AA3872"/>
    <w:pPr>
      <w:spacing w:before="100" w:beforeAutospacing="1" w:after="100" w:afterAutospacing="1"/>
    </w:pPr>
    <w:rPr>
      <w:rFonts w:ascii="Times New Roman" w:hAnsi="Times New Roman"/>
      <w:lang w:val="en-IN" w:eastAsia="en-IN"/>
    </w:rPr>
  </w:style>
  <w:style w:type="character" w:styleId="Strong">
    <w:name w:val="Strong"/>
    <w:basedOn w:val="DefaultParagraphFont"/>
    <w:uiPriority w:val="22"/>
    <w:qFormat/>
    <w:rsid w:val="00AA3872"/>
    <w:rPr>
      <w:b/>
      <w:bCs/>
    </w:rPr>
  </w:style>
  <w:style w:type="paragraph" w:styleId="HTMLPreformatted">
    <w:name w:val="HTML Preformatted"/>
    <w:basedOn w:val="Normal"/>
    <w:link w:val="HTMLPreformattedChar"/>
    <w:uiPriority w:val="99"/>
    <w:semiHidden/>
    <w:unhideWhenUsed/>
    <w:rsid w:val="00AA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semiHidden/>
    <w:rsid w:val="00AA3872"/>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AA3872"/>
    <w:rPr>
      <w:rFonts w:ascii="Courier New" w:eastAsia="Times New Roman" w:hAnsi="Courier New" w:cs="Courier New"/>
      <w:sz w:val="20"/>
      <w:szCs w:val="20"/>
    </w:rPr>
  </w:style>
  <w:style w:type="character" w:styleId="Emphasis">
    <w:name w:val="Emphasis"/>
    <w:basedOn w:val="DefaultParagraphFont"/>
    <w:uiPriority w:val="20"/>
    <w:qFormat/>
    <w:rsid w:val="00AA3872"/>
    <w:rPr>
      <w:i/>
      <w:iCs/>
    </w:rPr>
  </w:style>
  <w:style w:type="character" w:customStyle="1" w:styleId="size">
    <w:name w:val="size"/>
    <w:basedOn w:val="DefaultParagraphFont"/>
    <w:rsid w:val="00AA3872"/>
  </w:style>
  <w:style w:type="character" w:customStyle="1" w:styleId="author">
    <w:name w:val="author"/>
    <w:basedOn w:val="DefaultParagraphFont"/>
    <w:rsid w:val="00AA3872"/>
  </w:style>
  <w:style w:type="paragraph" w:customStyle="1" w:styleId="Default">
    <w:name w:val="Default"/>
    <w:rsid w:val="00AA387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iffin">
    <w:name w:val="diff_in"/>
    <w:basedOn w:val="DefaultParagraphFont"/>
    <w:rsid w:val="00AA3872"/>
  </w:style>
  <w:style w:type="character" w:customStyle="1" w:styleId="diffout">
    <w:name w:val="diff_out"/>
    <w:basedOn w:val="DefaultParagraphFont"/>
    <w:rsid w:val="00AA3872"/>
  </w:style>
  <w:style w:type="character" w:customStyle="1" w:styleId="Mention1">
    <w:name w:val="Mention1"/>
    <w:basedOn w:val="DefaultParagraphFont"/>
    <w:uiPriority w:val="99"/>
    <w:semiHidden/>
    <w:unhideWhenUsed/>
    <w:rsid w:val="00AA3872"/>
    <w:rPr>
      <w:color w:val="2B579A"/>
      <w:shd w:val="clear" w:color="auto" w:fill="E6E6E6"/>
    </w:rPr>
  </w:style>
  <w:style w:type="character" w:customStyle="1" w:styleId="UnresolvedMention1">
    <w:name w:val="Unresolved Mention1"/>
    <w:basedOn w:val="DefaultParagraphFont"/>
    <w:uiPriority w:val="99"/>
    <w:semiHidden/>
    <w:unhideWhenUsed/>
    <w:rsid w:val="00AA3872"/>
    <w:rPr>
      <w:color w:val="808080"/>
      <w:shd w:val="clear" w:color="auto" w:fill="E6E6E6"/>
    </w:rPr>
  </w:style>
  <w:style w:type="character" w:customStyle="1" w:styleId="diffin1">
    <w:name w:val="diff_in1"/>
    <w:basedOn w:val="DefaultParagraphFont"/>
    <w:rsid w:val="00AA3872"/>
    <w:rPr>
      <w:shd w:val="clear" w:color="auto" w:fill="CCFFCC"/>
    </w:rPr>
  </w:style>
  <w:style w:type="character" w:customStyle="1" w:styleId="UnresolvedMention2">
    <w:name w:val="Unresolved Mention2"/>
    <w:basedOn w:val="DefaultParagraphFont"/>
    <w:uiPriority w:val="99"/>
    <w:semiHidden/>
    <w:unhideWhenUsed/>
    <w:rsid w:val="00AA3872"/>
    <w:rPr>
      <w:color w:val="808080"/>
      <w:shd w:val="clear" w:color="auto" w:fill="E6E6E6"/>
    </w:rPr>
  </w:style>
  <w:style w:type="character" w:styleId="UnresolvedMention">
    <w:name w:val="Unresolved Mention"/>
    <w:basedOn w:val="DefaultParagraphFont"/>
    <w:uiPriority w:val="99"/>
    <w:semiHidden/>
    <w:unhideWhenUsed/>
    <w:rsid w:val="009226E3"/>
    <w:rPr>
      <w:color w:val="605E5C"/>
      <w:shd w:val="clear" w:color="auto" w:fill="E1DFDD"/>
    </w:rPr>
  </w:style>
  <w:style w:type="paragraph" w:customStyle="1" w:styleId="msonormal0">
    <w:name w:val="msonormal"/>
    <w:basedOn w:val="Normal"/>
    <w:rsid w:val="0015235E"/>
    <w:pPr>
      <w:spacing w:before="100" w:beforeAutospacing="1" w:after="100" w:afterAutospacing="1"/>
    </w:pPr>
    <w:rPr>
      <w:rFonts w:ascii="Times New Roman" w:hAnsi="Times New Roman"/>
      <w:lang w:val="en-IN" w:eastAsia="zh-CN" w:bidi="hi-IN"/>
    </w:rPr>
  </w:style>
  <w:style w:type="paragraph" w:customStyle="1" w:styleId="center">
    <w:name w:val="center"/>
    <w:basedOn w:val="Normal"/>
    <w:rsid w:val="004E7141"/>
    <w:pPr>
      <w:spacing w:before="100" w:beforeAutospacing="1" w:after="100" w:afterAutospacing="1"/>
    </w:pPr>
    <w:rPr>
      <w:rFonts w:ascii="Times New Roman" w:hAnsi="Times New Roman"/>
      <w:lang w:val="en-IN" w:eastAsia="zh-CN" w:bidi="hi-IN"/>
    </w:rPr>
  </w:style>
  <w:style w:type="paragraph" w:customStyle="1" w:styleId="indent">
    <w:name w:val="indent"/>
    <w:basedOn w:val="Normal"/>
    <w:rsid w:val="004E7141"/>
    <w:pPr>
      <w:spacing w:before="100" w:beforeAutospacing="1" w:after="100" w:afterAutospacing="1"/>
    </w:pPr>
    <w:rPr>
      <w:rFonts w:ascii="Times New Roman" w:hAnsi="Times New Roman"/>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2">
      <w:bodyDiv w:val="1"/>
      <w:marLeft w:val="0"/>
      <w:marRight w:val="0"/>
      <w:marTop w:val="0"/>
      <w:marBottom w:val="0"/>
      <w:divBdr>
        <w:top w:val="none" w:sz="0" w:space="0" w:color="auto"/>
        <w:left w:val="none" w:sz="0" w:space="0" w:color="auto"/>
        <w:bottom w:val="none" w:sz="0" w:space="0" w:color="auto"/>
        <w:right w:val="none" w:sz="0" w:space="0" w:color="auto"/>
      </w:divBdr>
      <w:divsChild>
        <w:div w:id="1245526410">
          <w:marLeft w:val="0"/>
          <w:marRight w:val="0"/>
          <w:marTop w:val="0"/>
          <w:marBottom w:val="0"/>
          <w:divBdr>
            <w:top w:val="none" w:sz="0" w:space="0" w:color="auto"/>
            <w:left w:val="none" w:sz="0" w:space="0" w:color="auto"/>
            <w:bottom w:val="none" w:sz="0" w:space="0" w:color="auto"/>
            <w:right w:val="none" w:sz="0" w:space="0" w:color="auto"/>
          </w:divBdr>
        </w:div>
        <w:div w:id="671033023">
          <w:marLeft w:val="0"/>
          <w:marRight w:val="0"/>
          <w:marTop w:val="0"/>
          <w:marBottom w:val="0"/>
          <w:divBdr>
            <w:top w:val="none" w:sz="0" w:space="0" w:color="auto"/>
            <w:left w:val="none" w:sz="0" w:space="0" w:color="auto"/>
            <w:bottom w:val="none" w:sz="0" w:space="0" w:color="auto"/>
            <w:right w:val="none" w:sz="0" w:space="0" w:color="auto"/>
          </w:divBdr>
        </w:div>
      </w:divsChild>
    </w:div>
    <w:div w:id="30889137">
      <w:bodyDiv w:val="1"/>
      <w:marLeft w:val="0"/>
      <w:marRight w:val="0"/>
      <w:marTop w:val="0"/>
      <w:marBottom w:val="0"/>
      <w:divBdr>
        <w:top w:val="none" w:sz="0" w:space="0" w:color="auto"/>
        <w:left w:val="none" w:sz="0" w:space="0" w:color="auto"/>
        <w:bottom w:val="none" w:sz="0" w:space="0" w:color="auto"/>
        <w:right w:val="none" w:sz="0" w:space="0" w:color="auto"/>
      </w:divBdr>
    </w:div>
    <w:div w:id="286937735">
      <w:bodyDiv w:val="1"/>
      <w:marLeft w:val="0"/>
      <w:marRight w:val="0"/>
      <w:marTop w:val="0"/>
      <w:marBottom w:val="0"/>
      <w:divBdr>
        <w:top w:val="none" w:sz="0" w:space="0" w:color="auto"/>
        <w:left w:val="none" w:sz="0" w:space="0" w:color="auto"/>
        <w:bottom w:val="none" w:sz="0" w:space="0" w:color="auto"/>
        <w:right w:val="none" w:sz="0" w:space="0" w:color="auto"/>
      </w:divBdr>
    </w:div>
    <w:div w:id="292176870">
      <w:bodyDiv w:val="1"/>
      <w:marLeft w:val="0"/>
      <w:marRight w:val="0"/>
      <w:marTop w:val="0"/>
      <w:marBottom w:val="0"/>
      <w:divBdr>
        <w:top w:val="none" w:sz="0" w:space="0" w:color="auto"/>
        <w:left w:val="none" w:sz="0" w:space="0" w:color="auto"/>
        <w:bottom w:val="none" w:sz="0" w:space="0" w:color="auto"/>
        <w:right w:val="none" w:sz="0" w:space="0" w:color="auto"/>
      </w:divBdr>
    </w:div>
    <w:div w:id="2039039055">
      <w:bodyDiv w:val="1"/>
      <w:marLeft w:val="0"/>
      <w:marRight w:val="0"/>
      <w:marTop w:val="0"/>
      <w:marBottom w:val="0"/>
      <w:divBdr>
        <w:top w:val="none" w:sz="0" w:space="0" w:color="auto"/>
        <w:left w:val="none" w:sz="0" w:space="0" w:color="auto"/>
        <w:bottom w:val="none" w:sz="0" w:space="0" w:color="auto"/>
        <w:right w:val="none" w:sz="0" w:space="0" w:color="auto"/>
      </w:divBdr>
    </w:div>
    <w:div w:id="2080587922">
      <w:bodyDiv w:val="1"/>
      <w:marLeft w:val="0"/>
      <w:marRight w:val="0"/>
      <w:marTop w:val="0"/>
      <w:marBottom w:val="0"/>
      <w:divBdr>
        <w:top w:val="none" w:sz="0" w:space="0" w:color="auto"/>
        <w:left w:val="none" w:sz="0" w:space="0" w:color="auto"/>
        <w:bottom w:val="none" w:sz="0" w:space="0" w:color="auto"/>
        <w:right w:val="none" w:sz="0" w:space="0" w:color="auto"/>
      </w:divBdr>
      <w:divsChild>
        <w:div w:id="203661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aph.org/xs_info.htm" TargetMode="External"/><Relationship Id="rId13" Type="http://schemas.openxmlformats.org/officeDocument/2006/relationships/image" Target="media/image4.jpeg"/><Relationship Id="rId18" Type="http://schemas.openxmlformats.org/officeDocument/2006/relationships/hyperlink" Target="https://tech.aph.org/Orion%20TI-30XS%20Documents/TI30XSMultiViewGuide_en.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aph.org/accessibility/" TargetMode="External"/><Relationship Id="rId10" Type="http://schemas.openxmlformats.org/officeDocument/2006/relationships/hyperlink" Target="http://education.ti.com/en/us/guidebook/details/en/62522EB25D284112819FDB8A46F90740/30x_mv_tg"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xs-subscribe@tech.aph.org?Subject=Subscribe" TargetMode="External"/><Relationship Id="rId14" Type="http://schemas.openxmlformats.org/officeDocument/2006/relationships/image" Target="media/image5.jpeg"/><Relationship Id="rId22" Type="http://schemas.openxmlformats.org/officeDocument/2006/relationships/hyperlink" Target="http://www.aph.org/te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43</Pages>
  <Words>9238</Words>
  <Characters>52660</Characters>
  <Application>Microsoft Office Word</Application>
  <DocSecurity>0</DocSecurity>
  <Lines>438</Lines>
  <Paragraphs>123</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Introduction</vt:lpstr>
      <vt:lpstr>    About This Guide</vt:lpstr>
      <vt:lpstr>    Features</vt:lpstr>
      <vt:lpstr>    Examples</vt:lpstr>
      <vt:lpstr>Becoming Acquainted With Your Orion TI-30XS</vt:lpstr>
      <vt:lpstr>    Parts List</vt:lpstr>
      <vt:lpstr>    Orientation and Functions</vt:lpstr>
      <vt:lpstr>    Power Supply and Charging</vt:lpstr>
      <vt:lpstr>    Operation Procedure</vt:lpstr>
      <vt:lpstr>Orion TI-30XS Operations</vt:lpstr>
      <vt:lpstr>    Accessibility Functions</vt:lpstr>
      <vt:lpstr>        Access Key (A)</vt:lpstr>
      <vt:lpstr>        Silence/Learn Key (S/L)</vt:lpstr>
      <vt:lpstr>        Repeat Key (↺R)</vt:lpstr>
      <vt:lpstr>        Learn Mode</vt:lpstr>
      <vt:lpstr>        Orion Settings</vt:lpstr>
      <vt:lpstr>        Access Mode Keys</vt:lpstr>
      <vt:lpstr>    Home Screen</vt:lpstr>
      <vt:lpstr>    2nd functions</vt:lpstr>
      <vt:lpstr>    Modes</vt:lpstr>
      <vt:lpstr>    Menus</vt:lpstr>
      <vt:lpstr>    Scrolling</vt:lpstr>
      <vt:lpstr>    Answer toggle</vt:lpstr>
      <vt:lpstr>    Last answer</vt:lpstr>
      <vt:lpstr>    Order of operations</vt:lpstr>
      <vt:lpstr>    Clearing and correcting</vt:lpstr>
      <vt:lpstr>    Fractions</vt:lpstr>
      <vt:lpstr>    Percentages</vt:lpstr>
      <vt:lpstr>    x10n key</vt:lpstr>
      <vt:lpstr>    Powers, roots and inverses</vt:lpstr>
      <vt:lpstr>    Pi</vt:lpstr>
      <vt:lpstr>    Angle menu</vt:lpstr>
      <vt:lpstr>    Rectangular to polar</vt:lpstr>
      <vt:lpstr>    Trigonometry</vt:lpstr>
      <vt:lpstr>    Hyperbolics</vt:lpstr>
      <vt:lpstr>    Logarithm and exponential functions</vt:lpstr>
      <vt:lpstr>    Constant</vt:lpstr>
      <vt:lpstr>    Memory and stored variables</vt:lpstr>
      <vt:lpstr>    Data editor and list formulas</vt:lpstr>
      <vt:lpstr>    Statistics</vt:lpstr>
      <vt:lpstr>    Probability</vt:lpstr>
      <vt:lpstr>    Function table</vt:lpstr>
      <vt:lpstr>    Errors</vt:lpstr>
      <vt:lpstr>    In case of difficulty</vt:lpstr>
      <vt:lpstr>Appendix A - Warranty</vt:lpstr>
      <vt:lpstr>    Hardware Limited Warranty</vt:lpstr>
      <vt:lpstr>    EXCLUSIONS AND LIMITATIONS</vt:lpstr>
      <vt:lpstr>    CONSUMER PROTECTION LAWS</vt:lpstr>
      <vt:lpstr>    OBTAINING WARRANTY SERVICE</vt:lpstr>
      <vt:lpstr>    Return Policy</vt:lpstr>
      <vt:lpstr>    Shipping and Handling</vt:lpstr>
      <vt:lpstr>    Appendix B - Trademarks</vt:lpstr>
    </vt:vector>
  </TitlesOfParts>
  <Company/>
  <LinksUpToDate>false</LinksUpToDate>
  <CharactersWithSpaces>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NALANDA</dc:creator>
  <cp:keywords/>
  <dc:description/>
  <cp:lastModifiedBy>AshishK Patel</cp:lastModifiedBy>
  <cp:revision>40</cp:revision>
  <cp:lastPrinted>2019-04-17T15:13:00Z</cp:lastPrinted>
  <dcterms:created xsi:type="dcterms:W3CDTF">2019-04-17T15:12:00Z</dcterms:created>
  <dcterms:modified xsi:type="dcterms:W3CDTF">2024-03-17T04:43:00Z</dcterms:modified>
</cp:coreProperties>
</file>