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13" w:type="dxa"/>
        <w:tblInd w:w="-612" w:type="dxa"/>
        <w:tblLayout w:type="fixed"/>
        <w:tblLook w:val="04A0" w:firstRow="1" w:lastRow="0" w:firstColumn="1" w:lastColumn="0" w:noHBand="0" w:noVBand="1"/>
      </w:tblPr>
      <w:tblGrid>
        <w:gridCol w:w="5095"/>
        <w:gridCol w:w="4518"/>
      </w:tblGrid>
      <w:tr w:rsidR="00FE3743" w:rsidRPr="00E964A3" w14:paraId="1BF72299" w14:textId="77777777" w:rsidTr="343B2CB1">
        <w:trPr>
          <w:trHeight w:val="1842"/>
        </w:trPr>
        <w:tc>
          <w:tcPr>
            <w:tcW w:w="5095" w:type="dxa"/>
          </w:tcPr>
          <w:p w14:paraId="3247A782" w14:textId="318F7B63" w:rsidR="00FE3743" w:rsidRPr="00E964A3" w:rsidRDefault="00FE3743" w:rsidP="343B2CB1">
            <w:pPr>
              <w:rPr>
                <w:rFonts w:asciiTheme="minorHAnsi" w:eastAsiaTheme="minorEastAsia" w:hAnsiTheme="minorHAnsi" w:cs="Arial"/>
                <w:b/>
                <w:bCs/>
                <w:i/>
                <w:iCs/>
                <w:sz w:val="28"/>
                <w:szCs w:val="28"/>
                <w:lang w:bidi="en-US"/>
              </w:rPr>
            </w:pPr>
            <w:permStart w:id="48659861" w:edGrp="everyone"/>
            <w:r w:rsidRPr="00E964A3">
              <w:rPr>
                <w:noProof/>
              </w:rPr>
              <w:drawing>
                <wp:anchor distT="0" distB="0" distL="114300" distR="114300" simplePos="0" relativeHeight="251658240" behindDoc="0" locked="0" layoutInCell="1" allowOverlap="1" wp14:anchorId="2F1E87B8" wp14:editId="4625EB15">
                  <wp:simplePos x="0" y="0"/>
                  <wp:positionH relativeFrom="column">
                    <wp:posOffset>426085</wp:posOffset>
                  </wp:positionH>
                  <wp:positionV relativeFrom="paragraph">
                    <wp:posOffset>0</wp:posOffset>
                  </wp:positionV>
                  <wp:extent cx="1941195" cy="1409700"/>
                  <wp:effectExtent l="0" t="0" r="0" b="0"/>
                  <wp:wrapThrough wrapText="bothSides">
                    <wp:wrapPolygon edited="0">
                      <wp:start x="0" y="0"/>
                      <wp:lineTo x="0" y="21308"/>
                      <wp:lineTo x="21409" y="21308"/>
                      <wp:lineTo x="21409" y="0"/>
                      <wp:lineTo x="0" y="0"/>
                    </wp:wrapPolygon>
                  </wp:wrapThrough>
                  <wp:docPr id="3" name="Picture 5" descr="Orbit Research logo, showing a globe with a moon in orbit around it. The globe forms the &quot;O&quot; in &quot;Orbit&quot; and the moon forms the dot in the &quot;i&quot; in Orbit. The orbital path is shown as an inclined elli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Orbit Research logo, showing a globe with a moon in orbit around it. The globe forms the &quot;O&quot; in &quot;Orbit&quot; and the moon forms the dot in the &quot;i&quot; in Orbit. The orbital path is shown as an inclined ellipse."/>
                          <pic:cNvPicPr>
                            <a:picLocks noChangeAspect="1" noChangeArrowheads="1"/>
                          </pic:cNvPicPr>
                        </pic:nvPicPr>
                        <pic:blipFill>
                          <a:blip r:embed="rId8" cstate="print"/>
                          <a:srcRect/>
                          <a:stretch>
                            <a:fillRect/>
                          </a:stretch>
                        </pic:blipFill>
                        <pic:spPr bwMode="auto">
                          <a:xfrm>
                            <a:off x="0" y="0"/>
                            <a:ext cx="1941195" cy="1409700"/>
                          </a:xfrm>
                          <a:prstGeom prst="rect">
                            <a:avLst/>
                          </a:prstGeom>
                          <a:noFill/>
                        </pic:spPr>
                      </pic:pic>
                    </a:graphicData>
                  </a:graphic>
                </wp:anchor>
              </w:drawing>
            </w:r>
            <w:permEnd w:id="48659861"/>
          </w:p>
        </w:tc>
        <w:tc>
          <w:tcPr>
            <w:tcW w:w="4518" w:type="dxa"/>
            <w:hideMark/>
          </w:tcPr>
          <w:p w14:paraId="3ACE6B4C" w14:textId="7570BD80" w:rsidR="00FE3743" w:rsidRPr="00E964A3" w:rsidRDefault="00FE3743" w:rsidP="00216B18">
            <w:pPr>
              <w:spacing w:line="276" w:lineRule="auto"/>
              <w:jc w:val="right"/>
              <w:rPr>
                <w:rFonts w:asciiTheme="minorHAnsi" w:eastAsiaTheme="minorEastAsia" w:hAnsiTheme="minorHAnsi" w:cs="Arial"/>
                <w:b/>
                <w:i/>
                <w:color w:val="999999"/>
                <w:sz w:val="28"/>
                <w:szCs w:val="20"/>
                <w:lang w:bidi="en-US"/>
              </w:rPr>
            </w:pPr>
          </w:p>
        </w:tc>
      </w:tr>
    </w:tbl>
    <w:p w14:paraId="72F705D8" w14:textId="77777777" w:rsidR="00FE3743" w:rsidRPr="00403D48" w:rsidRDefault="00FE3743" w:rsidP="00FE3743">
      <w:pPr>
        <w:ind w:firstLine="720"/>
        <w:jc w:val="both"/>
        <w:rPr>
          <w:rFonts w:ascii="Calibri" w:hAnsi="Calibri" w:cs="Arial"/>
          <w:bCs/>
          <w:iCs/>
          <w:color w:val="000000"/>
          <w:sz w:val="20"/>
          <w:szCs w:val="20"/>
          <w:lang w:bidi="en-US"/>
        </w:rPr>
      </w:pPr>
      <w:r w:rsidRPr="00403D48">
        <w:rPr>
          <w:rFonts w:cs="Arial"/>
          <w:bCs/>
          <w:iCs/>
          <w:sz w:val="28"/>
        </w:rPr>
        <w:tab/>
      </w:r>
      <w:r w:rsidRPr="00403D48">
        <w:rPr>
          <w:rFonts w:cs="Arial"/>
          <w:bCs/>
          <w:iCs/>
          <w:sz w:val="28"/>
        </w:rPr>
        <w:tab/>
      </w:r>
      <w:r w:rsidRPr="00403D48">
        <w:rPr>
          <w:rFonts w:cs="Arial"/>
          <w:bCs/>
          <w:iCs/>
          <w:sz w:val="28"/>
        </w:rPr>
        <w:tab/>
      </w:r>
      <w:r w:rsidRPr="00403D48">
        <w:rPr>
          <w:rFonts w:cs="Arial"/>
          <w:bCs/>
          <w:iCs/>
          <w:sz w:val="28"/>
        </w:rPr>
        <w:tab/>
      </w:r>
    </w:p>
    <w:p w14:paraId="09A82D80" w14:textId="77777777" w:rsidR="00FE3743" w:rsidRPr="00403D48" w:rsidRDefault="00FE3743" w:rsidP="00FE3743">
      <w:pPr>
        <w:autoSpaceDE w:val="0"/>
        <w:autoSpaceDN w:val="0"/>
        <w:adjustRightInd w:val="0"/>
        <w:spacing w:line="239" w:lineRule="atLeast"/>
        <w:jc w:val="both"/>
        <w:rPr>
          <w:rFonts w:cs="Arial"/>
          <w:color w:val="000000"/>
          <w:sz w:val="44"/>
          <w:szCs w:val="44"/>
        </w:rPr>
      </w:pPr>
    </w:p>
    <w:p w14:paraId="13E64F0F" w14:textId="77777777" w:rsidR="00FE3743" w:rsidRPr="00403D48" w:rsidRDefault="00FE3743" w:rsidP="00FE3743">
      <w:pPr>
        <w:jc w:val="right"/>
        <w:rPr>
          <w:rFonts w:cs="Arial"/>
          <w:b/>
          <w:iCs/>
          <w:caps/>
          <w:color w:val="333333"/>
          <w:sz w:val="56"/>
          <w:szCs w:val="96"/>
        </w:rPr>
      </w:pPr>
    </w:p>
    <w:p w14:paraId="0573B7D6" w14:textId="77777777" w:rsidR="00FE3743" w:rsidRPr="00403D48" w:rsidRDefault="00FE3743" w:rsidP="00FE3743">
      <w:pPr>
        <w:jc w:val="right"/>
        <w:rPr>
          <w:rFonts w:cs="Arial"/>
          <w:b/>
          <w:iCs/>
          <w:caps/>
          <w:color w:val="333333"/>
          <w:sz w:val="56"/>
          <w:szCs w:val="96"/>
        </w:rPr>
      </w:pPr>
    </w:p>
    <w:p w14:paraId="436047DC" w14:textId="77777777" w:rsidR="00FE3743" w:rsidRPr="00403D48" w:rsidRDefault="00FE3743" w:rsidP="00FE3743">
      <w:pPr>
        <w:jc w:val="right"/>
        <w:rPr>
          <w:rFonts w:cs="Arial"/>
          <w:b/>
          <w:iCs/>
          <w:caps/>
          <w:color w:val="333333"/>
          <w:sz w:val="56"/>
          <w:szCs w:val="96"/>
        </w:rPr>
      </w:pPr>
    </w:p>
    <w:p w14:paraId="5FB1A8D3" w14:textId="64A66178" w:rsidR="00FE3743" w:rsidRPr="00403D48" w:rsidRDefault="00FE3743" w:rsidP="00FE3743">
      <w:pPr>
        <w:rPr>
          <w:rFonts w:cs="Arial"/>
          <w:b/>
          <w:iCs/>
          <w:sz w:val="44"/>
          <w:szCs w:val="44"/>
        </w:rPr>
      </w:pPr>
    </w:p>
    <w:p w14:paraId="3DA681B1" w14:textId="6F851564" w:rsidR="00FE3743" w:rsidRPr="00801D4D" w:rsidRDefault="00D7427D" w:rsidP="004D76C4">
      <w:pPr>
        <w:spacing w:before="100" w:beforeAutospacing="1" w:after="100" w:afterAutospacing="1"/>
        <w:jc w:val="right"/>
        <w:rPr>
          <w:rFonts w:ascii="Times New Roman" w:hAnsi="Times New Roman"/>
          <w:kern w:val="36"/>
          <w:sz w:val="48"/>
          <w:szCs w:val="48"/>
          <w:lang w:eastAsia="en-IN"/>
        </w:rPr>
      </w:pPr>
      <w:r>
        <w:rPr>
          <w:rFonts w:ascii="Times New Roman" w:hAnsi="Times New Roman"/>
          <w:kern w:val="36"/>
          <w:sz w:val="48"/>
          <w:szCs w:val="48"/>
          <w:lang w:eastAsia="en-IN"/>
        </w:rPr>
        <w:t>Slate</w:t>
      </w:r>
      <w:r w:rsidR="00AE512F">
        <w:rPr>
          <w:rFonts w:ascii="Times New Roman" w:hAnsi="Times New Roman"/>
          <w:kern w:val="36"/>
          <w:sz w:val="40"/>
          <w:szCs w:val="40"/>
          <w:vertAlign w:val="superscript"/>
          <w:lang w:eastAsia="en-IN"/>
        </w:rPr>
        <w:t>™</w:t>
      </w:r>
      <w:r w:rsidR="00336821" w:rsidRPr="00801D4D">
        <w:rPr>
          <w:rFonts w:ascii="Times New Roman" w:hAnsi="Times New Roman"/>
          <w:kern w:val="36"/>
          <w:sz w:val="48"/>
          <w:szCs w:val="48"/>
          <w:lang w:eastAsia="en-IN"/>
        </w:rPr>
        <w:t xml:space="preserve"> </w:t>
      </w:r>
      <w:r w:rsidR="00FE3743" w:rsidRPr="00801D4D">
        <w:rPr>
          <w:rFonts w:ascii="Times New Roman" w:hAnsi="Times New Roman"/>
          <w:kern w:val="36"/>
          <w:sz w:val="48"/>
          <w:szCs w:val="48"/>
          <w:lang w:eastAsia="en-IN"/>
        </w:rPr>
        <w:t>User Guide</w:t>
      </w:r>
    </w:p>
    <w:p w14:paraId="37CA3160" w14:textId="77777777" w:rsidR="00FE3743" w:rsidRPr="00403D48" w:rsidRDefault="00FE3743" w:rsidP="00FE3743">
      <w:pPr>
        <w:jc w:val="right"/>
        <w:rPr>
          <w:rFonts w:cs="Arial"/>
          <w:b/>
          <w:iCs/>
          <w:caps/>
          <w:color w:val="333333"/>
          <w:sz w:val="48"/>
          <w:szCs w:val="96"/>
        </w:rPr>
      </w:pPr>
      <w:r w:rsidRPr="00403D48">
        <w:rPr>
          <w:rFonts w:cs="Arial"/>
          <w:b/>
          <w:iCs/>
          <w:caps/>
          <w:color w:val="333333"/>
          <w:sz w:val="48"/>
          <w:szCs w:val="96"/>
        </w:rPr>
        <w:t xml:space="preserve"> </w:t>
      </w:r>
    </w:p>
    <w:p w14:paraId="62D5140D" w14:textId="77777777" w:rsidR="00FE3743" w:rsidRPr="00403D48" w:rsidRDefault="00FE3743" w:rsidP="00FE3743">
      <w:pPr>
        <w:jc w:val="right"/>
        <w:rPr>
          <w:b/>
          <w:iCs/>
          <w:sz w:val="52"/>
          <w:szCs w:val="44"/>
        </w:rPr>
      </w:pPr>
    </w:p>
    <w:p w14:paraId="236F314F" w14:textId="77777777" w:rsidR="00FE3743" w:rsidRPr="00403D48" w:rsidRDefault="00FE3743" w:rsidP="00FE3743">
      <w:pPr>
        <w:jc w:val="center"/>
        <w:rPr>
          <w:b/>
          <w:iCs/>
          <w:sz w:val="52"/>
          <w:szCs w:val="44"/>
        </w:rPr>
      </w:pPr>
      <w:r w:rsidRPr="00403D48">
        <w:rPr>
          <w:b/>
          <w:iCs/>
          <w:sz w:val="52"/>
          <w:szCs w:val="44"/>
        </w:rPr>
        <w:t xml:space="preserve">                                         </w:t>
      </w:r>
    </w:p>
    <w:p w14:paraId="7BC35D77" w14:textId="77777777" w:rsidR="00FE3743" w:rsidRPr="00E964A3" w:rsidRDefault="00FE3743" w:rsidP="00FE3743">
      <w:pPr>
        <w:jc w:val="right"/>
        <w:rPr>
          <w:rFonts w:cs="Arial"/>
          <w:b/>
          <w:sz w:val="22"/>
          <w:szCs w:val="22"/>
        </w:rPr>
      </w:pPr>
    </w:p>
    <w:p w14:paraId="10E5A029" w14:textId="77777777" w:rsidR="00FE3743" w:rsidRPr="00E964A3" w:rsidRDefault="00FE3743" w:rsidP="00FE3743">
      <w:pPr>
        <w:jc w:val="right"/>
        <w:rPr>
          <w:rFonts w:cs="Arial"/>
          <w:b/>
          <w:sz w:val="22"/>
          <w:szCs w:val="22"/>
        </w:rPr>
      </w:pPr>
    </w:p>
    <w:p w14:paraId="543DF72C" w14:textId="77777777" w:rsidR="00FE3743" w:rsidRPr="00E964A3" w:rsidRDefault="00FE3743" w:rsidP="00FE3743">
      <w:pPr>
        <w:jc w:val="right"/>
        <w:rPr>
          <w:rFonts w:cs="Arial"/>
          <w:b/>
          <w:sz w:val="22"/>
          <w:szCs w:val="22"/>
        </w:rPr>
      </w:pPr>
    </w:p>
    <w:p w14:paraId="68402840" w14:textId="77777777" w:rsidR="00FE3743" w:rsidRPr="00E964A3" w:rsidRDefault="00FE3743" w:rsidP="00FE3743">
      <w:pPr>
        <w:jc w:val="right"/>
        <w:rPr>
          <w:rFonts w:cs="Arial"/>
          <w:b/>
          <w:sz w:val="22"/>
          <w:szCs w:val="22"/>
        </w:rPr>
      </w:pPr>
    </w:p>
    <w:p w14:paraId="00551438" w14:textId="77777777" w:rsidR="00FE3743" w:rsidRPr="00E964A3" w:rsidRDefault="00FE3743" w:rsidP="00FE3743">
      <w:pPr>
        <w:jc w:val="right"/>
        <w:rPr>
          <w:rFonts w:cs="Arial"/>
          <w:b/>
          <w:sz w:val="22"/>
          <w:szCs w:val="22"/>
        </w:rPr>
      </w:pPr>
    </w:p>
    <w:p w14:paraId="5AF54A36" w14:textId="77777777" w:rsidR="00FE3743" w:rsidRPr="00E964A3" w:rsidRDefault="00FE3743" w:rsidP="00FE3743">
      <w:pPr>
        <w:jc w:val="right"/>
        <w:rPr>
          <w:rFonts w:cs="Arial"/>
          <w:b/>
          <w:sz w:val="22"/>
          <w:szCs w:val="22"/>
        </w:rPr>
      </w:pPr>
    </w:p>
    <w:p w14:paraId="0F2CD75B" w14:textId="77777777" w:rsidR="00FE3743" w:rsidRPr="00E964A3" w:rsidRDefault="00FE3743" w:rsidP="00FE3743">
      <w:pPr>
        <w:jc w:val="right"/>
        <w:rPr>
          <w:rFonts w:cs="Arial"/>
          <w:b/>
          <w:sz w:val="22"/>
          <w:szCs w:val="22"/>
        </w:rPr>
      </w:pPr>
    </w:p>
    <w:p w14:paraId="464E88D6" w14:textId="77777777" w:rsidR="00FE3743" w:rsidRPr="00E964A3" w:rsidRDefault="00FE3743" w:rsidP="00FE3743">
      <w:pPr>
        <w:jc w:val="right"/>
        <w:rPr>
          <w:rFonts w:cs="Arial"/>
          <w:b/>
          <w:sz w:val="22"/>
          <w:szCs w:val="22"/>
        </w:rPr>
      </w:pPr>
    </w:p>
    <w:p w14:paraId="4DE45E38" w14:textId="77777777" w:rsidR="00FE3743" w:rsidRPr="00E964A3" w:rsidRDefault="00FE3743" w:rsidP="00FE3743">
      <w:pPr>
        <w:jc w:val="right"/>
        <w:rPr>
          <w:rFonts w:cs="Arial"/>
          <w:b/>
        </w:rPr>
      </w:pPr>
    </w:p>
    <w:p w14:paraId="4CFF7A70" w14:textId="77777777" w:rsidR="00FE3743" w:rsidRPr="00E964A3" w:rsidRDefault="00FE3743" w:rsidP="00FE3743">
      <w:pPr>
        <w:jc w:val="right"/>
        <w:rPr>
          <w:rFonts w:cs="Arial"/>
          <w:b/>
        </w:rPr>
      </w:pPr>
    </w:p>
    <w:p w14:paraId="0008EA57" w14:textId="77777777" w:rsidR="00FE3743" w:rsidRPr="00E964A3" w:rsidRDefault="00FE3743" w:rsidP="00FE3743">
      <w:pPr>
        <w:jc w:val="right"/>
        <w:rPr>
          <w:rFonts w:cs="Arial"/>
          <w:b/>
        </w:rPr>
      </w:pPr>
    </w:p>
    <w:p w14:paraId="77B4F4BD" w14:textId="77777777" w:rsidR="00FE3743" w:rsidRPr="00E964A3" w:rsidRDefault="00FE3743" w:rsidP="00FE3743">
      <w:pPr>
        <w:jc w:val="right"/>
        <w:rPr>
          <w:rFonts w:cs="Arial"/>
          <w:b/>
        </w:rPr>
      </w:pPr>
    </w:p>
    <w:p w14:paraId="741DEC5F" w14:textId="77777777" w:rsidR="00FE3743" w:rsidRPr="00E964A3" w:rsidRDefault="00FE3743" w:rsidP="00FE3743">
      <w:pPr>
        <w:jc w:val="right"/>
        <w:rPr>
          <w:rFonts w:cs="Arial"/>
          <w:b/>
        </w:rPr>
      </w:pPr>
    </w:p>
    <w:p w14:paraId="3B01E023" w14:textId="479307DF" w:rsidR="00FE3743" w:rsidRPr="00801D4D" w:rsidRDefault="007723C1">
      <w:pPr>
        <w:jc w:val="right"/>
        <w:rPr>
          <w:rFonts w:cs="Arial"/>
          <w:bCs/>
        </w:rPr>
      </w:pPr>
      <w:r w:rsidRPr="009B1E5B">
        <w:rPr>
          <w:rFonts w:cs="Arial"/>
          <w:bCs/>
        </w:rPr>
        <w:t xml:space="preserve">                                    </w:t>
      </w:r>
      <w:r w:rsidR="00FC05F4">
        <w:rPr>
          <w:rFonts w:cs="Arial"/>
          <w:bCs/>
        </w:rPr>
        <w:t>1st</w:t>
      </w:r>
      <w:r w:rsidR="006F1707">
        <w:rPr>
          <w:rFonts w:cs="Arial"/>
          <w:bCs/>
        </w:rPr>
        <w:t xml:space="preserve"> </w:t>
      </w:r>
      <w:r w:rsidR="00FC05F4">
        <w:rPr>
          <w:rFonts w:cs="Arial"/>
          <w:bCs/>
        </w:rPr>
        <w:t>September</w:t>
      </w:r>
      <w:r w:rsidR="00CF74C2" w:rsidRPr="00801D4D">
        <w:rPr>
          <w:rFonts w:cs="Arial"/>
          <w:bCs/>
        </w:rPr>
        <w:t xml:space="preserve"> </w:t>
      </w:r>
      <w:r w:rsidR="00163631" w:rsidRPr="00801D4D">
        <w:rPr>
          <w:rFonts w:cs="Arial"/>
          <w:bCs/>
        </w:rPr>
        <w:t>202</w:t>
      </w:r>
      <w:r w:rsidR="00FC05F4">
        <w:rPr>
          <w:rFonts w:cs="Arial"/>
          <w:bCs/>
        </w:rPr>
        <w:t>5</w:t>
      </w:r>
    </w:p>
    <w:p w14:paraId="520080A5" w14:textId="6EA1E38E" w:rsidR="00FE3743" w:rsidRPr="00801D4D" w:rsidRDefault="00427611" w:rsidP="00216B18">
      <w:pPr>
        <w:jc w:val="right"/>
        <w:rPr>
          <w:rFonts w:cs="Arial"/>
          <w:bCs/>
        </w:rPr>
      </w:pPr>
      <w:r w:rsidRPr="00801D4D">
        <w:rPr>
          <w:rFonts w:cs="Arial"/>
          <w:bCs/>
        </w:rPr>
        <w:t>V</w:t>
      </w:r>
      <w:r w:rsidR="00FE3743" w:rsidRPr="00801D4D">
        <w:rPr>
          <w:rFonts w:cs="Arial"/>
          <w:bCs/>
        </w:rPr>
        <w:t xml:space="preserve">ersion </w:t>
      </w:r>
      <w:bookmarkStart w:id="0" w:name="_Toc202094733"/>
      <w:bookmarkStart w:id="1" w:name="_Toc202096191"/>
      <w:bookmarkStart w:id="2" w:name="_Toc201853207"/>
      <w:bookmarkStart w:id="3" w:name="_Toc201853436"/>
      <w:bookmarkStart w:id="4" w:name="_Toc201853592"/>
      <w:bookmarkStart w:id="5" w:name="_Toc201853649"/>
      <w:bookmarkStart w:id="6" w:name="_Toc201853887"/>
      <w:bookmarkStart w:id="7" w:name="_Toc201854098"/>
      <w:bookmarkStart w:id="8" w:name="_Toc201997285"/>
      <w:bookmarkStart w:id="9" w:name="_Toc202011752"/>
      <w:bookmarkStart w:id="10" w:name="_Toc201853215"/>
      <w:bookmarkStart w:id="11" w:name="_Toc201853444"/>
      <w:bookmarkStart w:id="12" w:name="_Toc201853600"/>
      <w:bookmarkStart w:id="13" w:name="_Toc201853657"/>
      <w:bookmarkStart w:id="14" w:name="_Toc201853895"/>
      <w:bookmarkStart w:id="15" w:name="_Toc201854106"/>
      <w:bookmarkStart w:id="16" w:name="_Toc201997294"/>
      <w:bookmarkStart w:id="17" w:name="_Toc20201176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4D76C4">
        <w:rPr>
          <w:rFonts w:cs="Arial"/>
          <w:bCs/>
        </w:rPr>
        <w:t>0</w:t>
      </w:r>
      <w:r w:rsidR="005206CB" w:rsidRPr="00801D4D">
        <w:rPr>
          <w:rFonts w:cs="Arial"/>
          <w:bCs/>
        </w:rPr>
        <w:t>.</w:t>
      </w:r>
      <w:r w:rsidR="0005696D">
        <w:rPr>
          <w:rFonts w:cs="Arial"/>
          <w:bCs/>
        </w:rPr>
        <w:t>1</w:t>
      </w:r>
      <w:r w:rsidR="00FC05F4">
        <w:rPr>
          <w:rFonts w:cs="Arial"/>
          <w:bCs/>
        </w:rPr>
        <w:t>9</w:t>
      </w:r>
    </w:p>
    <w:p w14:paraId="2B943211" w14:textId="77777777" w:rsidR="00427611" w:rsidRPr="00801D4D" w:rsidRDefault="00427611" w:rsidP="00216B18">
      <w:pPr>
        <w:jc w:val="right"/>
        <w:rPr>
          <w:rFonts w:cs="Arial"/>
          <w:bCs/>
        </w:rPr>
      </w:pPr>
    </w:p>
    <w:p w14:paraId="44D6A642" w14:textId="77777777" w:rsidR="0091287D" w:rsidRPr="00801D4D" w:rsidRDefault="0091287D" w:rsidP="00FE3743">
      <w:pPr>
        <w:jc w:val="right"/>
        <w:rPr>
          <w:rFonts w:cs="Arial"/>
          <w:bCs/>
        </w:rPr>
      </w:pPr>
    </w:p>
    <w:sdt>
      <w:sdtPr>
        <w:rPr>
          <w:b/>
          <w:bCs/>
        </w:rPr>
        <w:id w:val="-1636635777"/>
        <w:docPartObj>
          <w:docPartGallery w:val="Table of Contents"/>
          <w:docPartUnique/>
        </w:docPartObj>
      </w:sdtPr>
      <w:sdtEndPr>
        <w:rPr>
          <w:b w:val="0"/>
          <w:bCs w:val="0"/>
          <w:noProof/>
        </w:rPr>
      </w:sdtEndPr>
      <w:sdtContent>
        <w:p w14:paraId="7854234A" w14:textId="77777777" w:rsidR="00FE3743" w:rsidRPr="00E964A3" w:rsidRDefault="00FE3743" w:rsidP="00FE3743">
          <w:r w:rsidRPr="00E964A3">
            <w:t>Contents</w:t>
          </w:r>
        </w:p>
        <w:p w14:paraId="0F094B1B" w14:textId="0F96CBCC" w:rsidR="004448F8" w:rsidRDefault="00050145">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r w:rsidRPr="001479A7">
            <w:fldChar w:fldCharType="begin"/>
          </w:r>
          <w:r w:rsidR="00FE3743" w:rsidRPr="00E964A3">
            <w:instrText xml:space="preserve"> TOC \o "1-3" \h \z \u </w:instrText>
          </w:r>
          <w:r w:rsidRPr="001479A7">
            <w:fldChar w:fldCharType="separate"/>
          </w:r>
          <w:hyperlink w:anchor="_Toc207614528" w:history="1">
            <w:r w:rsidR="004448F8" w:rsidRPr="00A1236F">
              <w:rPr>
                <w:rStyle w:val="Hyperlink"/>
                <w:noProof/>
              </w:rPr>
              <w:t>1</w:t>
            </w:r>
            <w:r w:rsidR="004448F8">
              <w:rPr>
                <w:rFonts w:asciiTheme="minorHAnsi" w:eastAsiaTheme="minorEastAsia" w:hAnsiTheme="minorHAnsi" w:cstheme="minorBidi"/>
                <w:b w:val="0"/>
                <w:bCs w:val="0"/>
                <w:caps w:val="0"/>
                <w:noProof/>
                <w:kern w:val="2"/>
                <w:sz w:val="24"/>
                <w:szCs w:val="24"/>
                <w:lang w:val="en-IN" w:eastAsia="en-IN"/>
                <w14:ligatures w14:val="standardContextual"/>
              </w:rPr>
              <w:tab/>
            </w:r>
            <w:r w:rsidR="004448F8" w:rsidRPr="00A1236F">
              <w:rPr>
                <w:rStyle w:val="Hyperlink"/>
                <w:noProof/>
              </w:rPr>
              <w:t>Introduction</w:t>
            </w:r>
            <w:r w:rsidR="004448F8">
              <w:rPr>
                <w:noProof/>
                <w:webHidden/>
              </w:rPr>
              <w:tab/>
            </w:r>
            <w:r w:rsidR="004448F8">
              <w:rPr>
                <w:noProof/>
                <w:webHidden/>
              </w:rPr>
              <w:fldChar w:fldCharType="begin"/>
            </w:r>
            <w:r w:rsidR="004448F8">
              <w:rPr>
                <w:noProof/>
                <w:webHidden/>
              </w:rPr>
              <w:instrText xml:space="preserve"> PAGEREF _Toc207614528 \h </w:instrText>
            </w:r>
            <w:r w:rsidR="004448F8">
              <w:rPr>
                <w:noProof/>
                <w:webHidden/>
              </w:rPr>
            </w:r>
            <w:r w:rsidR="004448F8">
              <w:rPr>
                <w:noProof/>
                <w:webHidden/>
              </w:rPr>
              <w:fldChar w:fldCharType="separate"/>
            </w:r>
            <w:r w:rsidR="004448F8">
              <w:rPr>
                <w:noProof/>
                <w:webHidden/>
              </w:rPr>
              <w:t>9</w:t>
            </w:r>
            <w:r w:rsidR="004448F8">
              <w:rPr>
                <w:noProof/>
                <w:webHidden/>
              </w:rPr>
              <w:fldChar w:fldCharType="end"/>
            </w:r>
          </w:hyperlink>
        </w:p>
        <w:p w14:paraId="7293149C" w14:textId="6F1560DD" w:rsidR="004448F8" w:rsidRDefault="004448F8">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207614529" w:history="1">
            <w:r w:rsidRPr="00A1236F">
              <w:rPr>
                <w:rStyle w:val="Hyperlink"/>
                <w:noProof/>
              </w:rPr>
              <w:t>2</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A1236F">
              <w:rPr>
                <w:rStyle w:val="Hyperlink"/>
                <w:noProof/>
              </w:rPr>
              <w:t>How the Slate Is Used?</w:t>
            </w:r>
            <w:r>
              <w:rPr>
                <w:noProof/>
                <w:webHidden/>
              </w:rPr>
              <w:tab/>
            </w:r>
            <w:r>
              <w:rPr>
                <w:noProof/>
                <w:webHidden/>
              </w:rPr>
              <w:fldChar w:fldCharType="begin"/>
            </w:r>
            <w:r>
              <w:rPr>
                <w:noProof/>
                <w:webHidden/>
              </w:rPr>
              <w:instrText xml:space="preserve"> PAGEREF _Toc207614529 \h </w:instrText>
            </w:r>
            <w:r>
              <w:rPr>
                <w:noProof/>
                <w:webHidden/>
              </w:rPr>
            </w:r>
            <w:r>
              <w:rPr>
                <w:noProof/>
                <w:webHidden/>
              </w:rPr>
              <w:fldChar w:fldCharType="separate"/>
            </w:r>
            <w:r>
              <w:rPr>
                <w:noProof/>
                <w:webHidden/>
              </w:rPr>
              <w:t>10</w:t>
            </w:r>
            <w:r>
              <w:rPr>
                <w:noProof/>
                <w:webHidden/>
              </w:rPr>
              <w:fldChar w:fldCharType="end"/>
            </w:r>
          </w:hyperlink>
        </w:p>
        <w:p w14:paraId="0F8AA1A8" w14:textId="72F153AC"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30" w:history="1">
            <w:r w:rsidRPr="00A1236F">
              <w:rPr>
                <w:rStyle w:val="Hyperlink"/>
                <w:noProof/>
                <w14:scene3d>
                  <w14:camera w14:prst="orthographicFront"/>
                  <w14:lightRig w14:rig="threePt" w14:dir="t">
                    <w14:rot w14:lat="0" w14:lon="0" w14:rev="0"/>
                  </w14:lightRig>
                </w14:scene3d>
              </w:rPr>
              <w:t>2.1.1</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Stand-Alone Mode</w:t>
            </w:r>
            <w:r>
              <w:rPr>
                <w:noProof/>
                <w:webHidden/>
              </w:rPr>
              <w:tab/>
            </w:r>
            <w:r>
              <w:rPr>
                <w:noProof/>
                <w:webHidden/>
              </w:rPr>
              <w:fldChar w:fldCharType="begin"/>
            </w:r>
            <w:r>
              <w:rPr>
                <w:noProof/>
                <w:webHidden/>
              </w:rPr>
              <w:instrText xml:space="preserve"> PAGEREF _Toc207614530 \h </w:instrText>
            </w:r>
            <w:r>
              <w:rPr>
                <w:noProof/>
                <w:webHidden/>
              </w:rPr>
            </w:r>
            <w:r>
              <w:rPr>
                <w:noProof/>
                <w:webHidden/>
              </w:rPr>
              <w:fldChar w:fldCharType="separate"/>
            </w:r>
            <w:r>
              <w:rPr>
                <w:noProof/>
                <w:webHidden/>
              </w:rPr>
              <w:t>10</w:t>
            </w:r>
            <w:r>
              <w:rPr>
                <w:noProof/>
                <w:webHidden/>
              </w:rPr>
              <w:fldChar w:fldCharType="end"/>
            </w:r>
          </w:hyperlink>
        </w:p>
        <w:p w14:paraId="54685C9B" w14:textId="0E150546"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31" w:history="1">
            <w:r w:rsidRPr="00A1236F">
              <w:rPr>
                <w:rStyle w:val="Hyperlink"/>
                <w:noProof/>
                <w14:scene3d>
                  <w14:camera w14:prst="orthographicFront"/>
                  <w14:lightRig w14:rig="threePt" w14:dir="t">
                    <w14:rot w14:lat="0" w14:lon="0" w14:rev="0"/>
                  </w14:lightRig>
                </w14:scene3d>
              </w:rPr>
              <w:t>2.1.2</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Remote Mode</w:t>
            </w:r>
            <w:r>
              <w:rPr>
                <w:noProof/>
                <w:webHidden/>
              </w:rPr>
              <w:tab/>
            </w:r>
            <w:r>
              <w:rPr>
                <w:noProof/>
                <w:webHidden/>
              </w:rPr>
              <w:fldChar w:fldCharType="begin"/>
            </w:r>
            <w:r>
              <w:rPr>
                <w:noProof/>
                <w:webHidden/>
              </w:rPr>
              <w:instrText xml:space="preserve"> PAGEREF _Toc207614531 \h </w:instrText>
            </w:r>
            <w:r>
              <w:rPr>
                <w:noProof/>
                <w:webHidden/>
              </w:rPr>
            </w:r>
            <w:r>
              <w:rPr>
                <w:noProof/>
                <w:webHidden/>
              </w:rPr>
              <w:fldChar w:fldCharType="separate"/>
            </w:r>
            <w:r>
              <w:rPr>
                <w:noProof/>
                <w:webHidden/>
              </w:rPr>
              <w:t>10</w:t>
            </w:r>
            <w:r>
              <w:rPr>
                <w:noProof/>
                <w:webHidden/>
              </w:rPr>
              <w:fldChar w:fldCharType="end"/>
            </w:r>
          </w:hyperlink>
        </w:p>
        <w:p w14:paraId="42B59773" w14:textId="3412FA41" w:rsidR="004448F8" w:rsidRDefault="004448F8">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207614532" w:history="1">
            <w:r w:rsidRPr="00A1236F">
              <w:rPr>
                <w:rStyle w:val="Hyperlink"/>
                <w:noProof/>
              </w:rPr>
              <w:t>3</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A1236F">
              <w:rPr>
                <w:rStyle w:val="Hyperlink"/>
                <w:noProof/>
              </w:rPr>
              <w:t>Transcribed Braille</w:t>
            </w:r>
            <w:r>
              <w:rPr>
                <w:noProof/>
                <w:webHidden/>
              </w:rPr>
              <w:tab/>
            </w:r>
            <w:r>
              <w:rPr>
                <w:noProof/>
                <w:webHidden/>
              </w:rPr>
              <w:fldChar w:fldCharType="begin"/>
            </w:r>
            <w:r>
              <w:rPr>
                <w:noProof/>
                <w:webHidden/>
              </w:rPr>
              <w:instrText xml:space="preserve"> PAGEREF _Toc207614532 \h </w:instrText>
            </w:r>
            <w:r>
              <w:rPr>
                <w:noProof/>
                <w:webHidden/>
              </w:rPr>
            </w:r>
            <w:r>
              <w:rPr>
                <w:noProof/>
                <w:webHidden/>
              </w:rPr>
              <w:fldChar w:fldCharType="separate"/>
            </w:r>
            <w:r>
              <w:rPr>
                <w:noProof/>
                <w:webHidden/>
              </w:rPr>
              <w:t>10</w:t>
            </w:r>
            <w:r>
              <w:rPr>
                <w:noProof/>
                <w:webHidden/>
              </w:rPr>
              <w:fldChar w:fldCharType="end"/>
            </w:r>
          </w:hyperlink>
        </w:p>
        <w:p w14:paraId="4B7FFB41" w14:textId="352A5BDC" w:rsidR="004448F8" w:rsidRDefault="004448F8">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207614533" w:history="1">
            <w:r w:rsidRPr="00A1236F">
              <w:rPr>
                <w:rStyle w:val="Hyperlink"/>
                <w:noProof/>
              </w:rPr>
              <w:t>4</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A1236F">
              <w:rPr>
                <w:rStyle w:val="Hyperlink"/>
                <w:noProof/>
              </w:rPr>
              <w:t>Automatic Translation</w:t>
            </w:r>
            <w:r>
              <w:rPr>
                <w:noProof/>
                <w:webHidden/>
              </w:rPr>
              <w:tab/>
            </w:r>
            <w:r>
              <w:rPr>
                <w:noProof/>
                <w:webHidden/>
              </w:rPr>
              <w:fldChar w:fldCharType="begin"/>
            </w:r>
            <w:r>
              <w:rPr>
                <w:noProof/>
                <w:webHidden/>
              </w:rPr>
              <w:instrText xml:space="preserve"> PAGEREF _Toc207614533 \h </w:instrText>
            </w:r>
            <w:r>
              <w:rPr>
                <w:noProof/>
                <w:webHidden/>
              </w:rPr>
            </w:r>
            <w:r>
              <w:rPr>
                <w:noProof/>
                <w:webHidden/>
              </w:rPr>
              <w:fldChar w:fldCharType="separate"/>
            </w:r>
            <w:r>
              <w:rPr>
                <w:noProof/>
                <w:webHidden/>
              </w:rPr>
              <w:t>11</w:t>
            </w:r>
            <w:r>
              <w:rPr>
                <w:noProof/>
                <w:webHidden/>
              </w:rPr>
              <w:fldChar w:fldCharType="end"/>
            </w:r>
          </w:hyperlink>
        </w:p>
        <w:p w14:paraId="07D6DCB6" w14:textId="30D803EB" w:rsidR="004448F8" w:rsidRDefault="004448F8">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207614534" w:history="1">
            <w:r w:rsidRPr="00A1236F">
              <w:rPr>
                <w:rStyle w:val="Hyperlink"/>
                <w:noProof/>
              </w:rPr>
              <w:t>5</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A1236F">
              <w:rPr>
                <w:rStyle w:val="Hyperlink"/>
                <w:noProof/>
              </w:rPr>
              <w:t>Translate Braille</w:t>
            </w:r>
            <w:r>
              <w:rPr>
                <w:noProof/>
                <w:webHidden/>
              </w:rPr>
              <w:tab/>
            </w:r>
            <w:r>
              <w:rPr>
                <w:noProof/>
                <w:webHidden/>
              </w:rPr>
              <w:fldChar w:fldCharType="begin"/>
            </w:r>
            <w:r>
              <w:rPr>
                <w:noProof/>
                <w:webHidden/>
              </w:rPr>
              <w:instrText xml:space="preserve"> PAGEREF _Toc207614534 \h </w:instrText>
            </w:r>
            <w:r>
              <w:rPr>
                <w:noProof/>
                <w:webHidden/>
              </w:rPr>
            </w:r>
            <w:r>
              <w:rPr>
                <w:noProof/>
                <w:webHidden/>
              </w:rPr>
              <w:fldChar w:fldCharType="separate"/>
            </w:r>
            <w:r>
              <w:rPr>
                <w:noProof/>
                <w:webHidden/>
              </w:rPr>
              <w:t>11</w:t>
            </w:r>
            <w:r>
              <w:rPr>
                <w:noProof/>
                <w:webHidden/>
              </w:rPr>
              <w:fldChar w:fldCharType="end"/>
            </w:r>
          </w:hyperlink>
        </w:p>
        <w:p w14:paraId="58DDDB67" w14:textId="2C10F1C0" w:rsidR="004448F8" w:rsidRDefault="004448F8">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207614535" w:history="1">
            <w:r w:rsidRPr="00A1236F">
              <w:rPr>
                <w:rStyle w:val="Hyperlink"/>
                <w:noProof/>
              </w:rPr>
              <w:t>6</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A1236F">
              <w:rPr>
                <w:rStyle w:val="Hyperlink"/>
                <w:noProof/>
              </w:rPr>
              <w:t>Documentation Conventions</w:t>
            </w:r>
            <w:r>
              <w:rPr>
                <w:noProof/>
                <w:webHidden/>
              </w:rPr>
              <w:tab/>
            </w:r>
            <w:r>
              <w:rPr>
                <w:noProof/>
                <w:webHidden/>
              </w:rPr>
              <w:fldChar w:fldCharType="begin"/>
            </w:r>
            <w:r>
              <w:rPr>
                <w:noProof/>
                <w:webHidden/>
              </w:rPr>
              <w:instrText xml:space="preserve"> PAGEREF _Toc207614535 \h </w:instrText>
            </w:r>
            <w:r>
              <w:rPr>
                <w:noProof/>
                <w:webHidden/>
              </w:rPr>
            </w:r>
            <w:r>
              <w:rPr>
                <w:noProof/>
                <w:webHidden/>
              </w:rPr>
              <w:fldChar w:fldCharType="separate"/>
            </w:r>
            <w:r>
              <w:rPr>
                <w:noProof/>
                <w:webHidden/>
              </w:rPr>
              <w:t>11</w:t>
            </w:r>
            <w:r>
              <w:rPr>
                <w:noProof/>
                <w:webHidden/>
              </w:rPr>
              <w:fldChar w:fldCharType="end"/>
            </w:r>
          </w:hyperlink>
        </w:p>
        <w:p w14:paraId="5236DB7A" w14:textId="10CE91C3" w:rsidR="004448F8" w:rsidRDefault="004448F8">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207614536" w:history="1">
            <w:r w:rsidRPr="00A1236F">
              <w:rPr>
                <w:rStyle w:val="Hyperlink"/>
                <w:noProof/>
              </w:rPr>
              <w:t>7</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A1236F">
              <w:rPr>
                <w:rStyle w:val="Hyperlink"/>
                <w:noProof/>
              </w:rPr>
              <w:t>Features</w:t>
            </w:r>
            <w:r>
              <w:rPr>
                <w:noProof/>
                <w:webHidden/>
              </w:rPr>
              <w:tab/>
            </w:r>
            <w:r>
              <w:rPr>
                <w:noProof/>
                <w:webHidden/>
              </w:rPr>
              <w:fldChar w:fldCharType="begin"/>
            </w:r>
            <w:r>
              <w:rPr>
                <w:noProof/>
                <w:webHidden/>
              </w:rPr>
              <w:instrText xml:space="preserve"> PAGEREF _Toc207614536 \h </w:instrText>
            </w:r>
            <w:r>
              <w:rPr>
                <w:noProof/>
                <w:webHidden/>
              </w:rPr>
            </w:r>
            <w:r>
              <w:rPr>
                <w:noProof/>
                <w:webHidden/>
              </w:rPr>
              <w:fldChar w:fldCharType="separate"/>
            </w:r>
            <w:r>
              <w:rPr>
                <w:noProof/>
                <w:webHidden/>
              </w:rPr>
              <w:t>12</w:t>
            </w:r>
            <w:r>
              <w:rPr>
                <w:noProof/>
                <w:webHidden/>
              </w:rPr>
              <w:fldChar w:fldCharType="end"/>
            </w:r>
          </w:hyperlink>
        </w:p>
        <w:p w14:paraId="1D8EC817" w14:textId="18783D7C" w:rsidR="004448F8" w:rsidRDefault="004448F8">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207614537" w:history="1">
            <w:r w:rsidRPr="00A1236F">
              <w:rPr>
                <w:rStyle w:val="Hyperlink"/>
                <w:noProof/>
              </w:rPr>
              <w:t>8</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A1236F">
              <w:rPr>
                <w:rStyle w:val="Hyperlink"/>
                <w:noProof/>
              </w:rPr>
              <w:t>Orientation Slate 340</w:t>
            </w:r>
            <w:r>
              <w:rPr>
                <w:noProof/>
                <w:webHidden/>
              </w:rPr>
              <w:tab/>
            </w:r>
            <w:r>
              <w:rPr>
                <w:noProof/>
                <w:webHidden/>
              </w:rPr>
              <w:fldChar w:fldCharType="begin"/>
            </w:r>
            <w:r>
              <w:rPr>
                <w:noProof/>
                <w:webHidden/>
              </w:rPr>
              <w:instrText xml:space="preserve"> PAGEREF _Toc207614537 \h </w:instrText>
            </w:r>
            <w:r>
              <w:rPr>
                <w:noProof/>
                <w:webHidden/>
              </w:rPr>
            </w:r>
            <w:r>
              <w:rPr>
                <w:noProof/>
                <w:webHidden/>
              </w:rPr>
              <w:fldChar w:fldCharType="separate"/>
            </w:r>
            <w:r>
              <w:rPr>
                <w:noProof/>
                <w:webHidden/>
              </w:rPr>
              <w:t>13</w:t>
            </w:r>
            <w:r>
              <w:rPr>
                <w:noProof/>
                <w:webHidden/>
              </w:rPr>
              <w:fldChar w:fldCharType="end"/>
            </w:r>
          </w:hyperlink>
        </w:p>
        <w:p w14:paraId="099EDBFF" w14:textId="18349824"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38" w:history="1">
            <w:r w:rsidRPr="00A1236F">
              <w:rPr>
                <w:rStyle w:val="Hyperlink"/>
                <w:noProof/>
                <w14:scene3d>
                  <w14:camera w14:prst="orthographicFront"/>
                  <w14:lightRig w14:rig="threePt" w14:dir="t">
                    <w14:rot w14:lat="0" w14:lon="0" w14:rev="0"/>
                  </w14:lightRig>
                </w14:scene3d>
              </w:rPr>
              <w:t>8.1.1</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Side view</w:t>
            </w:r>
            <w:r>
              <w:rPr>
                <w:noProof/>
                <w:webHidden/>
              </w:rPr>
              <w:tab/>
            </w:r>
            <w:r>
              <w:rPr>
                <w:noProof/>
                <w:webHidden/>
              </w:rPr>
              <w:fldChar w:fldCharType="begin"/>
            </w:r>
            <w:r>
              <w:rPr>
                <w:noProof/>
                <w:webHidden/>
              </w:rPr>
              <w:instrText xml:space="preserve"> PAGEREF _Toc207614538 \h </w:instrText>
            </w:r>
            <w:r>
              <w:rPr>
                <w:noProof/>
                <w:webHidden/>
              </w:rPr>
            </w:r>
            <w:r>
              <w:rPr>
                <w:noProof/>
                <w:webHidden/>
              </w:rPr>
              <w:fldChar w:fldCharType="separate"/>
            </w:r>
            <w:r>
              <w:rPr>
                <w:noProof/>
                <w:webHidden/>
              </w:rPr>
              <w:t>13</w:t>
            </w:r>
            <w:r>
              <w:rPr>
                <w:noProof/>
                <w:webHidden/>
              </w:rPr>
              <w:fldChar w:fldCharType="end"/>
            </w:r>
          </w:hyperlink>
        </w:p>
        <w:p w14:paraId="2E6A7D9C" w14:textId="5D918BB7"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39" w:history="1">
            <w:r w:rsidRPr="00A1236F">
              <w:rPr>
                <w:rStyle w:val="Hyperlink"/>
                <w:noProof/>
                <w14:scene3d>
                  <w14:camera w14:prst="orthographicFront"/>
                  <w14:lightRig w14:rig="threePt" w14:dir="t">
                    <w14:rot w14:lat="0" w14:lon="0" w14:rev="0"/>
                  </w14:lightRig>
                </w14:scene3d>
              </w:rPr>
              <w:t>8.1.2</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Front view</w:t>
            </w:r>
            <w:r>
              <w:rPr>
                <w:noProof/>
                <w:webHidden/>
              </w:rPr>
              <w:tab/>
            </w:r>
            <w:r>
              <w:rPr>
                <w:noProof/>
                <w:webHidden/>
              </w:rPr>
              <w:fldChar w:fldCharType="begin"/>
            </w:r>
            <w:r>
              <w:rPr>
                <w:noProof/>
                <w:webHidden/>
              </w:rPr>
              <w:instrText xml:space="preserve"> PAGEREF _Toc207614539 \h </w:instrText>
            </w:r>
            <w:r>
              <w:rPr>
                <w:noProof/>
                <w:webHidden/>
              </w:rPr>
            </w:r>
            <w:r>
              <w:rPr>
                <w:noProof/>
                <w:webHidden/>
              </w:rPr>
              <w:fldChar w:fldCharType="separate"/>
            </w:r>
            <w:r>
              <w:rPr>
                <w:noProof/>
                <w:webHidden/>
              </w:rPr>
              <w:t>14</w:t>
            </w:r>
            <w:r>
              <w:rPr>
                <w:noProof/>
                <w:webHidden/>
              </w:rPr>
              <w:fldChar w:fldCharType="end"/>
            </w:r>
          </w:hyperlink>
        </w:p>
        <w:p w14:paraId="46619773" w14:textId="132ECA86" w:rsidR="004448F8" w:rsidRDefault="004448F8">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207614540" w:history="1">
            <w:r w:rsidRPr="00A1236F">
              <w:rPr>
                <w:rStyle w:val="Hyperlink"/>
                <w:noProof/>
              </w:rPr>
              <w:t>9</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A1236F">
              <w:rPr>
                <w:rStyle w:val="Hyperlink"/>
                <w:noProof/>
              </w:rPr>
              <w:t>Orientation Slate 520</w:t>
            </w:r>
            <w:r>
              <w:rPr>
                <w:noProof/>
                <w:webHidden/>
              </w:rPr>
              <w:tab/>
            </w:r>
            <w:r>
              <w:rPr>
                <w:noProof/>
                <w:webHidden/>
              </w:rPr>
              <w:fldChar w:fldCharType="begin"/>
            </w:r>
            <w:r>
              <w:rPr>
                <w:noProof/>
                <w:webHidden/>
              </w:rPr>
              <w:instrText xml:space="preserve"> PAGEREF _Toc207614540 \h </w:instrText>
            </w:r>
            <w:r>
              <w:rPr>
                <w:noProof/>
                <w:webHidden/>
              </w:rPr>
            </w:r>
            <w:r>
              <w:rPr>
                <w:noProof/>
                <w:webHidden/>
              </w:rPr>
              <w:fldChar w:fldCharType="separate"/>
            </w:r>
            <w:r>
              <w:rPr>
                <w:noProof/>
                <w:webHidden/>
              </w:rPr>
              <w:t>14</w:t>
            </w:r>
            <w:r>
              <w:rPr>
                <w:noProof/>
                <w:webHidden/>
              </w:rPr>
              <w:fldChar w:fldCharType="end"/>
            </w:r>
          </w:hyperlink>
        </w:p>
        <w:p w14:paraId="28FBDF16" w14:textId="26B4D93F" w:rsidR="004448F8" w:rsidRDefault="004448F8">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207614541" w:history="1">
            <w:r w:rsidRPr="00A1236F">
              <w:rPr>
                <w:rStyle w:val="Hyperlink"/>
                <w:noProof/>
              </w:rPr>
              <w:t>9.1</w:t>
            </w:r>
            <w:r>
              <w:rPr>
                <w:rFonts w:asciiTheme="minorHAnsi" w:eastAsiaTheme="minorEastAsia" w:hAnsiTheme="minorHAnsi" w:cstheme="minorBidi"/>
                <w:smallCaps w:val="0"/>
                <w:noProof/>
                <w:kern w:val="2"/>
                <w:sz w:val="24"/>
                <w:szCs w:val="24"/>
                <w:lang w:val="en-IN" w:eastAsia="en-IN"/>
                <w14:ligatures w14:val="standardContextual"/>
              </w:rPr>
              <w:tab/>
            </w:r>
            <w:r w:rsidRPr="00A1236F">
              <w:rPr>
                <w:rStyle w:val="Hyperlink"/>
                <w:noProof/>
              </w:rPr>
              <w:t>Side view</w:t>
            </w:r>
            <w:r>
              <w:rPr>
                <w:noProof/>
                <w:webHidden/>
              </w:rPr>
              <w:tab/>
            </w:r>
            <w:r>
              <w:rPr>
                <w:noProof/>
                <w:webHidden/>
              </w:rPr>
              <w:fldChar w:fldCharType="begin"/>
            </w:r>
            <w:r>
              <w:rPr>
                <w:noProof/>
                <w:webHidden/>
              </w:rPr>
              <w:instrText xml:space="preserve"> PAGEREF _Toc207614541 \h </w:instrText>
            </w:r>
            <w:r>
              <w:rPr>
                <w:noProof/>
                <w:webHidden/>
              </w:rPr>
            </w:r>
            <w:r>
              <w:rPr>
                <w:noProof/>
                <w:webHidden/>
              </w:rPr>
              <w:fldChar w:fldCharType="separate"/>
            </w:r>
            <w:r>
              <w:rPr>
                <w:noProof/>
                <w:webHidden/>
              </w:rPr>
              <w:t>16</w:t>
            </w:r>
            <w:r>
              <w:rPr>
                <w:noProof/>
                <w:webHidden/>
              </w:rPr>
              <w:fldChar w:fldCharType="end"/>
            </w:r>
          </w:hyperlink>
        </w:p>
        <w:p w14:paraId="61AA0D55" w14:textId="0C29C585" w:rsidR="004448F8" w:rsidRDefault="004448F8">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207614542" w:history="1">
            <w:r w:rsidRPr="00A1236F">
              <w:rPr>
                <w:rStyle w:val="Hyperlink"/>
                <w:noProof/>
              </w:rPr>
              <w:t>9.2</w:t>
            </w:r>
            <w:r>
              <w:rPr>
                <w:rFonts w:asciiTheme="minorHAnsi" w:eastAsiaTheme="minorEastAsia" w:hAnsiTheme="minorHAnsi" w:cstheme="minorBidi"/>
                <w:smallCaps w:val="0"/>
                <w:noProof/>
                <w:kern w:val="2"/>
                <w:sz w:val="24"/>
                <w:szCs w:val="24"/>
                <w:lang w:val="en-IN" w:eastAsia="en-IN"/>
                <w14:ligatures w14:val="standardContextual"/>
              </w:rPr>
              <w:tab/>
            </w:r>
            <w:r w:rsidRPr="00A1236F">
              <w:rPr>
                <w:rStyle w:val="Hyperlink"/>
                <w:noProof/>
              </w:rPr>
              <w:t>Front view</w:t>
            </w:r>
            <w:r>
              <w:rPr>
                <w:noProof/>
                <w:webHidden/>
              </w:rPr>
              <w:tab/>
            </w:r>
            <w:r>
              <w:rPr>
                <w:noProof/>
                <w:webHidden/>
              </w:rPr>
              <w:fldChar w:fldCharType="begin"/>
            </w:r>
            <w:r>
              <w:rPr>
                <w:noProof/>
                <w:webHidden/>
              </w:rPr>
              <w:instrText xml:space="preserve"> PAGEREF _Toc207614542 \h </w:instrText>
            </w:r>
            <w:r>
              <w:rPr>
                <w:noProof/>
                <w:webHidden/>
              </w:rPr>
            </w:r>
            <w:r>
              <w:rPr>
                <w:noProof/>
                <w:webHidden/>
              </w:rPr>
              <w:fldChar w:fldCharType="separate"/>
            </w:r>
            <w:r>
              <w:rPr>
                <w:noProof/>
                <w:webHidden/>
              </w:rPr>
              <w:t>16</w:t>
            </w:r>
            <w:r>
              <w:rPr>
                <w:noProof/>
                <w:webHidden/>
              </w:rPr>
              <w:fldChar w:fldCharType="end"/>
            </w:r>
          </w:hyperlink>
        </w:p>
        <w:p w14:paraId="53CE5483" w14:textId="2BACE3F9" w:rsidR="004448F8" w:rsidRDefault="004448F8">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207614543" w:history="1">
            <w:r w:rsidRPr="00A1236F">
              <w:rPr>
                <w:rStyle w:val="Hyperlink"/>
                <w:noProof/>
              </w:rPr>
              <w:t>9.3</w:t>
            </w:r>
            <w:r>
              <w:rPr>
                <w:rFonts w:asciiTheme="minorHAnsi" w:eastAsiaTheme="minorEastAsia" w:hAnsiTheme="minorHAnsi" w:cstheme="minorBidi"/>
                <w:smallCaps w:val="0"/>
                <w:noProof/>
                <w:kern w:val="2"/>
                <w:sz w:val="24"/>
                <w:szCs w:val="24"/>
                <w:lang w:val="en-IN" w:eastAsia="en-IN"/>
                <w14:ligatures w14:val="standardContextual"/>
              </w:rPr>
              <w:tab/>
            </w:r>
            <w:r w:rsidRPr="00A1236F">
              <w:rPr>
                <w:rStyle w:val="Hyperlink"/>
                <w:noProof/>
              </w:rPr>
              <w:t>Key Locations and Use</w:t>
            </w:r>
            <w:r>
              <w:rPr>
                <w:noProof/>
                <w:webHidden/>
              </w:rPr>
              <w:tab/>
            </w:r>
            <w:r>
              <w:rPr>
                <w:noProof/>
                <w:webHidden/>
              </w:rPr>
              <w:fldChar w:fldCharType="begin"/>
            </w:r>
            <w:r>
              <w:rPr>
                <w:noProof/>
                <w:webHidden/>
              </w:rPr>
              <w:instrText xml:space="preserve"> PAGEREF _Toc207614543 \h </w:instrText>
            </w:r>
            <w:r>
              <w:rPr>
                <w:noProof/>
                <w:webHidden/>
              </w:rPr>
            </w:r>
            <w:r>
              <w:rPr>
                <w:noProof/>
                <w:webHidden/>
              </w:rPr>
              <w:fldChar w:fldCharType="separate"/>
            </w:r>
            <w:r>
              <w:rPr>
                <w:noProof/>
                <w:webHidden/>
              </w:rPr>
              <w:t>16</w:t>
            </w:r>
            <w:r>
              <w:rPr>
                <w:noProof/>
                <w:webHidden/>
              </w:rPr>
              <w:fldChar w:fldCharType="end"/>
            </w:r>
          </w:hyperlink>
        </w:p>
        <w:p w14:paraId="2D8D0F3D" w14:textId="39BA7418" w:rsidR="004448F8" w:rsidRDefault="004448F8">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207614544" w:history="1">
            <w:r w:rsidRPr="00A1236F">
              <w:rPr>
                <w:rStyle w:val="Hyperlink"/>
                <w:noProof/>
              </w:rPr>
              <w:t>9.4</w:t>
            </w:r>
            <w:r>
              <w:rPr>
                <w:rFonts w:asciiTheme="minorHAnsi" w:eastAsiaTheme="minorEastAsia" w:hAnsiTheme="minorHAnsi" w:cstheme="minorBidi"/>
                <w:smallCaps w:val="0"/>
                <w:noProof/>
                <w:kern w:val="2"/>
                <w:sz w:val="24"/>
                <w:szCs w:val="24"/>
                <w:lang w:val="en-IN" w:eastAsia="en-IN"/>
                <w14:ligatures w14:val="standardContextual"/>
              </w:rPr>
              <w:tab/>
            </w:r>
            <w:r w:rsidRPr="00A1236F">
              <w:rPr>
                <w:rStyle w:val="Hyperlink"/>
                <w:noProof/>
              </w:rPr>
              <w:t>Panning Keys</w:t>
            </w:r>
            <w:r>
              <w:rPr>
                <w:noProof/>
                <w:webHidden/>
              </w:rPr>
              <w:tab/>
            </w:r>
            <w:r>
              <w:rPr>
                <w:noProof/>
                <w:webHidden/>
              </w:rPr>
              <w:fldChar w:fldCharType="begin"/>
            </w:r>
            <w:r>
              <w:rPr>
                <w:noProof/>
                <w:webHidden/>
              </w:rPr>
              <w:instrText xml:space="preserve"> PAGEREF _Toc207614544 \h </w:instrText>
            </w:r>
            <w:r>
              <w:rPr>
                <w:noProof/>
                <w:webHidden/>
              </w:rPr>
            </w:r>
            <w:r>
              <w:rPr>
                <w:noProof/>
                <w:webHidden/>
              </w:rPr>
              <w:fldChar w:fldCharType="separate"/>
            </w:r>
            <w:r>
              <w:rPr>
                <w:noProof/>
                <w:webHidden/>
              </w:rPr>
              <w:t>17</w:t>
            </w:r>
            <w:r>
              <w:rPr>
                <w:noProof/>
                <w:webHidden/>
              </w:rPr>
              <w:fldChar w:fldCharType="end"/>
            </w:r>
          </w:hyperlink>
        </w:p>
        <w:p w14:paraId="178E7559" w14:textId="65255F3E" w:rsidR="004448F8" w:rsidRDefault="004448F8">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207614545" w:history="1">
            <w:r w:rsidRPr="00A1236F">
              <w:rPr>
                <w:rStyle w:val="Hyperlink"/>
                <w:noProof/>
              </w:rPr>
              <w:t>9.5</w:t>
            </w:r>
            <w:r>
              <w:rPr>
                <w:rFonts w:asciiTheme="minorHAnsi" w:eastAsiaTheme="minorEastAsia" w:hAnsiTheme="minorHAnsi" w:cstheme="minorBidi"/>
                <w:smallCaps w:val="0"/>
                <w:noProof/>
                <w:kern w:val="2"/>
                <w:sz w:val="24"/>
                <w:szCs w:val="24"/>
                <w:lang w:val="en-IN" w:eastAsia="en-IN"/>
                <w14:ligatures w14:val="standardContextual"/>
              </w:rPr>
              <w:tab/>
            </w:r>
            <w:r w:rsidRPr="00A1236F">
              <w:rPr>
                <w:rStyle w:val="Hyperlink"/>
                <w:noProof/>
              </w:rPr>
              <w:t>8-Dot Braille Cells</w:t>
            </w:r>
            <w:r>
              <w:rPr>
                <w:noProof/>
                <w:webHidden/>
              </w:rPr>
              <w:tab/>
            </w:r>
            <w:r>
              <w:rPr>
                <w:noProof/>
                <w:webHidden/>
              </w:rPr>
              <w:fldChar w:fldCharType="begin"/>
            </w:r>
            <w:r>
              <w:rPr>
                <w:noProof/>
                <w:webHidden/>
              </w:rPr>
              <w:instrText xml:space="preserve"> PAGEREF _Toc207614545 \h </w:instrText>
            </w:r>
            <w:r>
              <w:rPr>
                <w:noProof/>
                <w:webHidden/>
              </w:rPr>
            </w:r>
            <w:r>
              <w:rPr>
                <w:noProof/>
                <w:webHidden/>
              </w:rPr>
              <w:fldChar w:fldCharType="separate"/>
            </w:r>
            <w:r>
              <w:rPr>
                <w:noProof/>
                <w:webHidden/>
              </w:rPr>
              <w:t>17</w:t>
            </w:r>
            <w:r>
              <w:rPr>
                <w:noProof/>
                <w:webHidden/>
              </w:rPr>
              <w:fldChar w:fldCharType="end"/>
            </w:r>
          </w:hyperlink>
        </w:p>
        <w:p w14:paraId="4F38972C" w14:textId="233F6FAD" w:rsidR="004448F8" w:rsidRDefault="004448F8">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207614546" w:history="1">
            <w:r w:rsidRPr="00A1236F">
              <w:rPr>
                <w:rStyle w:val="Hyperlink"/>
                <w:noProof/>
              </w:rPr>
              <w:t>10</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A1236F">
              <w:rPr>
                <w:rStyle w:val="Hyperlink"/>
                <w:noProof/>
              </w:rPr>
              <w:t>Getting Started</w:t>
            </w:r>
            <w:r>
              <w:rPr>
                <w:noProof/>
                <w:webHidden/>
              </w:rPr>
              <w:tab/>
            </w:r>
            <w:r>
              <w:rPr>
                <w:noProof/>
                <w:webHidden/>
              </w:rPr>
              <w:fldChar w:fldCharType="begin"/>
            </w:r>
            <w:r>
              <w:rPr>
                <w:noProof/>
                <w:webHidden/>
              </w:rPr>
              <w:instrText xml:space="preserve"> PAGEREF _Toc207614546 \h </w:instrText>
            </w:r>
            <w:r>
              <w:rPr>
                <w:noProof/>
                <w:webHidden/>
              </w:rPr>
            </w:r>
            <w:r>
              <w:rPr>
                <w:noProof/>
                <w:webHidden/>
              </w:rPr>
              <w:fldChar w:fldCharType="separate"/>
            </w:r>
            <w:r>
              <w:rPr>
                <w:noProof/>
                <w:webHidden/>
              </w:rPr>
              <w:t>17</w:t>
            </w:r>
            <w:r>
              <w:rPr>
                <w:noProof/>
                <w:webHidden/>
              </w:rPr>
              <w:fldChar w:fldCharType="end"/>
            </w:r>
          </w:hyperlink>
        </w:p>
        <w:p w14:paraId="490C4388" w14:textId="098267B8"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47" w:history="1">
            <w:r w:rsidRPr="00A1236F">
              <w:rPr>
                <w:rStyle w:val="Hyperlink"/>
                <w:noProof/>
                <w14:scene3d>
                  <w14:camera w14:prst="orthographicFront"/>
                  <w14:lightRig w14:rig="threePt" w14:dir="t">
                    <w14:rot w14:lat="0" w14:lon="0" w14:rev="0"/>
                  </w14:lightRig>
                </w14:scene3d>
              </w:rPr>
              <w:t>10.1.1</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Charging the Device</w:t>
            </w:r>
            <w:r>
              <w:rPr>
                <w:noProof/>
                <w:webHidden/>
              </w:rPr>
              <w:tab/>
            </w:r>
            <w:r>
              <w:rPr>
                <w:noProof/>
                <w:webHidden/>
              </w:rPr>
              <w:fldChar w:fldCharType="begin"/>
            </w:r>
            <w:r>
              <w:rPr>
                <w:noProof/>
                <w:webHidden/>
              </w:rPr>
              <w:instrText xml:space="preserve"> PAGEREF _Toc207614547 \h </w:instrText>
            </w:r>
            <w:r>
              <w:rPr>
                <w:noProof/>
                <w:webHidden/>
              </w:rPr>
            </w:r>
            <w:r>
              <w:rPr>
                <w:noProof/>
                <w:webHidden/>
              </w:rPr>
              <w:fldChar w:fldCharType="separate"/>
            </w:r>
            <w:r>
              <w:rPr>
                <w:noProof/>
                <w:webHidden/>
              </w:rPr>
              <w:t>17</w:t>
            </w:r>
            <w:r>
              <w:rPr>
                <w:noProof/>
                <w:webHidden/>
              </w:rPr>
              <w:fldChar w:fldCharType="end"/>
            </w:r>
          </w:hyperlink>
        </w:p>
        <w:p w14:paraId="76879C5C" w14:textId="0C5B0822"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48" w:history="1">
            <w:r w:rsidRPr="00A1236F">
              <w:rPr>
                <w:rStyle w:val="Hyperlink"/>
                <w:noProof/>
                <w14:scene3d>
                  <w14:camera w14:prst="orthographicFront"/>
                  <w14:lightRig w14:rig="threePt" w14:dir="t">
                    <w14:rot w14:lat="0" w14:lon="0" w14:rev="0"/>
                  </w14:lightRig>
                </w14:scene3d>
              </w:rPr>
              <w:t>10.1.2</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Power On and Off</w:t>
            </w:r>
            <w:r>
              <w:rPr>
                <w:noProof/>
                <w:webHidden/>
              </w:rPr>
              <w:tab/>
            </w:r>
            <w:r>
              <w:rPr>
                <w:noProof/>
                <w:webHidden/>
              </w:rPr>
              <w:fldChar w:fldCharType="begin"/>
            </w:r>
            <w:r>
              <w:rPr>
                <w:noProof/>
                <w:webHidden/>
              </w:rPr>
              <w:instrText xml:space="preserve"> PAGEREF _Toc207614548 \h </w:instrText>
            </w:r>
            <w:r>
              <w:rPr>
                <w:noProof/>
                <w:webHidden/>
              </w:rPr>
            </w:r>
            <w:r>
              <w:rPr>
                <w:noProof/>
                <w:webHidden/>
              </w:rPr>
              <w:fldChar w:fldCharType="separate"/>
            </w:r>
            <w:r>
              <w:rPr>
                <w:noProof/>
                <w:webHidden/>
              </w:rPr>
              <w:t>18</w:t>
            </w:r>
            <w:r>
              <w:rPr>
                <w:noProof/>
                <w:webHidden/>
              </w:rPr>
              <w:fldChar w:fldCharType="end"/>
            </w:r>
          </w:hyperlink>
        </w:p>
        <w:p w14:paraId="4B865B19" w14:textId="75EA14E4"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49" w:history="1">
            <w:r w:rsidRPr="00A1236F">
              <w:rPr>
                <w:rStyle w:val="Hyperlink"/>
                <w:noProof/>
                <w14:scene3d>
                  <w14:camera w14:prst="orthographicFront"/>
                  <w14:lightRig w14:rig="threePt" w14:dir="t">
                    <w14:rot w14:lat="0" w14:lon="0" w14:rev="0"/>
                  </w14:lightRig>
                </w14:scene3d>
              </w:rPr>
              <w:t>10.1.3</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Inserting and Formatting the SD Card</w:t>
            </w:r>
            <w:r>
              <w:rPr>
                <w:noProof/>
                <w:webHidden/>
              </w:rPr>
              <w:tab/>
            </w:r>
            <w:r>
              <w:rPr>
                <w:noProof/>
                <w:webHidden/>
              </w:rPr>
              <w:fldChar w:fldCharType="begin"/>
            </w:r>
            <w:r>
              <w:rPr>
                <w:noProof/>
                <w:webHidden/>
              </w:rPr>
              <w:instrText xml:space="preserve"> PAGEREF _Toc207614549 \h </w:instrText>
            </w:r>
            <w:r>
              <w:rPr>
                <w:noProof/>
                <w:webHidden/>
              </w:rPr>
            </w:r>
            <w:r>
              <w:rPr>
                <w:noProof/>
                <w:webHidden/>
              </w:rPr>
              <w:fldChar w:fldCharType="separate"/>
            </w:r>
            <w:r>
              <w:rPr>
                <w:noProof/>
                <w:webHidden/>
              </w:rPr>
              <w:t>19</w:t>
            </w:r>
            <w:r>
              <w:rPr>
                <w:noProof/>
                <w:webHidden/>
              </w:rPr>
              <w:fldChar w:fldCharType="end"/>
            </w:r>
          </w:hyperlink>
        </w:p>
        <w:p w14:paraId="7C61BAA6" w14:textId="4B4EAC9A"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50" w:history="1">
            <w:r w:rsidRPr="00A1236F">
              <w:rPr>
                <w:rStyle w:val="Hyperlink"/>
                <w:noProof/>
                <w14:scene3d>
                  <w14:camera w14:prst="orthographicFront"/>
                  <w14:lightRig w14:rig="threePt" w14:dir="t">
                    <w14:rot w14:lat="0" w14:lon="0" w14:rev="0"/>
                  </w14:lightRig>
                </w14:scene3d>
              </w:rPr>
              <w:t>10.1.4</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Inserting a USB drive</w:t>
            </w:r>
            <w:r>
              <w:rPr>
                <w:noProof/>
                <w:webHidden/>
              </w:rPr>
              <w:tab/>
            </w:r>
            <w:r>
              <w:rPr>
                <w:noProof/>
                <w:webHidden/>
              </w:rPr>
              <w:fldChar w:fldCharType="begin"/>
            </w:r>
            <w:r>
              <w:rPr>
                <w:noProof/>
                <w:webHidden/>
              </w:rPr>
              <w:instrText xml:space="preserve"> PAGEREF _Toc207614550 \h </w:instrText>
            </w:r>
            <w:r>
              <w:rPr>
                <w:noProof/>
                <w:webHidden/>
              </w:rPr>
            </w:r>
            <w:r>
              <w:rPr>
                <w:noProof/>
                <w:webHidden/>
              </w:rPr>
              <w:fldChar w:fldCharType="separate"/>
            </w:r>
            <w:r>
              <w:rPr>
                <w:noProof/>
                <w:webHidden/>
              </w:rPr>
              <w:t>19</w:t>
            </w:r>
            <w:r>
              <w:rPr>
                <w:noProof/>
                <w:webHidden/>
              </w:rPr>
              <w:fldChar w:fldCharType="end"/>
            </w:r>
          </w:hyperlink>
        </w:p>
        <w:p w14:paraId="4C427A13" w14:textId="59714FCC"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51" w:history="1">
            <w:r w:rsidRPr="00A1236F">
              <w:rPr>
                <w:rStyle w:val="Hyperlink"/>
                <w:noProof/>
                <w14:scene3d>
                  <w14:camera w14:prst="orthographicFront"/>
                  <w14:lightRig w14:rig="threePt" w14:dir="t">
                    <w14:rot w14:lat="0" w14:lon="0" w14:rev="0"/>
                  </w14:lightRig>
                </w14:scene3d>
              </w:rPr>
              <w:t>10.1.5</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About Menus and File Names</w:t>
            </w:r>
            <w:r>
              <w:rPr>
                <w:noProof/>
                <w:webHidden/>
              </w:rPr>
              <w:tab/>
            </w:r>
            <w:r>
              <w:rPr>
                <w:noProof/>
                <w:webHidden/>
              </w:rPr>
              <w:fldChar w:fldCharType="begin"/>
            </w:r>
            <w:r>
              <w:rPr>
                <w:noProof/>
                <w:webHidden/>
              </w:rPr>
              <w:instrText xml:space="preserve"> PAGEREF _Toc207614551 \h </w:instrText>
            </w:r>
            <w:r>
              <w:rPr>
                <w:noProof/>
                <w:webHidden/>
              </w:rPr>
            </w:r>
            <w:r>
              <w:rPr>
                <w:noProof/>
                <w:webHidden/>
              </w:rPr>
              <w:fldChar w:fldCharType="separate"/>
            </w:r>
            <w:r>
              <w:rPr>
                <w:noProof/>
                <w:webHidden/>
              </w:rPr>
              <w:t>19</w:t>
            </w:r>
            <w:r>
              <w:rPr>
                <w:noProof/>
                <w:webHidden/>
              </w:rPr>
              <w:fldChar w:fldCharType="end"/>
            </w:r>
          </w:hyperlink>
        </w:p>
        <w:p w14:paraId="2D5209D7" w14:textId="41171FF0"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52" w:history="1">
            <w:r w:rsidRPr="00A1236F">
              <w:rPr>
                <w:rStyle w:val="Hyperlink"/>
                <w:noProof/>
                <w14:scene3d>
                  <w14:camera w14:prst="orthographicFront"/>
                  <w14:lightRig w14:rig="threePt" w14:dir="t">
                    <w14:rot w14:lat="0" w14:lon="0" w14:rev="0"/>
                  </w14:lightRig>
                </w14:scene3d>
              </w:rPr>
              <w:t>10.1.6</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Entering and Exiting Menus</w:t>
            </w:r>
            <w:r>
              <w:rPr>
                <w:noProof/>
                <w:webHidden/>
              </w:rPr>
              <w:tab/>
            </w:r>
            <w:r>
              <w:rPr>
                <w:noProof/>
                <w:webHidden/>
              </w:rPr>
              <w:fldChar w:fldCharType="begin"/>
            </w:r>
            <w:r>
              <w:rPr>
                <w:noProof/>
                <w:webHidden/>
              </w:rPr>
              <w:instrText xml:space="preserve"> PAGEREF _Toc207614552 \h </w:instrText>
            </w:r>
            <w:r>
              <w:rPr>
                <w:noProof/>
                <w:webHidden/>
              </w:rPr>
            </w:r>
            <w:r>
              <w:rPr>
                <w:noProof/>
                <w:webHidden/>
              </w:rPr>
              <w:fldChar w:fldCharType="separate"/>
            </w:r>
            <w:r>
              <w:rPr>
                <w:noProof/>
                <w:webHidden/>
              </w:rPr>
              <w:t>19</w:t>
            </w:r>
            <w:r>
              <w:rPr>
                <w:noProof/>
                <w:webHidden/>
              </w:rPr>
              <w:fldChar w:fldCharType="end"/>
            </w:r>
          </w:hyperlink>
        </w:p>
        <w:p w14:paraId="3F5035E7" w14:textId="0758F38C"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53" w:history="1">
            <w:r w:rsidRPr="00A1236F">
              <w:rPr>
                <w:rStyle w:val="Hyperlink"/>
                <w:noProof/>
                <w14:scene3d>
                  <w14:camera w14:prst="orthographicFront"/>
                  <w14:lightRig w14:rig="threePt" w14:dir="t">
                    <w14:rot w14:lat="0" w14:lon="0" w14:rev="0"/>
                  </w14:lightRig>
                </w14:scene3d>
              </w:rPr>
              <w:t>10.1.7</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Device Operational Modes</w:t>
            </w:r>
            <w:r>
              <w:rPr>
                <w:noProof/>
                <w:webHidden/>
              </w:rPr>
              <w:tab/>
            </w:r>
            <w:r>
              <w:rPr>
                <w:noProof/>
                <w:webHidden/>
              </w:rPr>
              <w:fldChar w:fldCharType="begin"/>
            </w:r>
            <w:r>
              <w:rPr>
                <w:noProof/>
                <w:webHidden/>
              </w:rPr>
              <w:instrText xml:space="preserve"> PAGEREF _Toc207614553 \h </w:instrText>
            </w:r>
            <w:r>
              <w:rPr>
                <w:noProof/>
                <w:webHidden/>
              </w:rPr>
            </w:r>
            <w:r>
              <w:rPr>
                <w:noProof/>
                <w:webHidden/>
              </w:rPr>
              <w:fldChar w:fldCharType="separate"/>
            </w:r>
            <w:r>
              <w:rPr>
                <w:noProof/>
                <w:webHidden/>
              </w:rPr>
              <w:t>19</w:t>
            </w:r>
            <w:r>
              <w:rPr>
                <w:noProof/>
                <w:webHidden/>
              </w:rPr>
              <w:fldChar w:fldCharType="end"/>
            </w:r>
          </w:hyperlink>
        </w:p>
        <w:p w14:paraId="0330AC9F" w14:textId="359B1C91"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54" w:history="1">
            <w:r w:rsidRPr="00A1236F">
              <w:rPr>
                <w:rStyle w:val="Hyperlink"/>
                <w:noProof/>
                <w14:scene3d>
                  <w14:camera w14:prst="orthographicFront"/>
                  <w14:lightRig w14:rig="threePt" w14:dir="t">
                    <w14:rot w14:lat="0" w14:lon="0" w14:rev="0"/>
                  </w14:lightRig>
                </w14:scene3d>
              </w:rPr>
              <w:t>10.1.8</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Languages and Translation</w:t>
            </w:r>
            <w:r>
              <w:rPr>
                <w:noProof/>
                <w:webHidden/>
              </w:rPr>
              <w:tab/>
            </w:r>
            <w:r>
              <w:rPr>
                <w:noProof/>
                <w:webHidden/>
              </w:rPr>
              <w:fldChar w:fldCharType="begin"/>
            </w:r>
            <w:r>
              <w:rPr>
                <w:noProof/>
                <w:webHidden/>
              </w:rPr>
              <w:instrText xml:space="preserve"> PAGEREF _Toc207614554 \h </w:instrText>
            </w:r>
            <w:r>
              <w:rPr>
                <w:noProof/>
                <w:webHidden/>
              </w:rPr>
            </w:r>
            <w:r>
              <w:rPr>
                <w:noProof/>
                <w:webHidden/>
              </w:rPr>
              <w:fldChar w:fldCharType="separate"/>
            </w:r>
            <w:r>
              <w:rPr>
                <w:noProof/>
                <w:webHidden/>
              </w:rPr>
              <w:t>20</w:t>
            </w:r>
            <w:r>
              <w:rPr>
                <w:noProof/>
                <w:webHidden/>
              </w:rPr>
              <w:fldChar w:fldCharType="end"/>
            </w:r>
          </w:hyperlink>
        </w:p>
        <w:p w14:paraId="7D5B1119" w14:textId="16C15DC4" w:rsidR="004448F8" w:rsidRDefault="004448F8">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207614555" w:history="1">
            <w:r w:rsidRPr="00A1236F">
              <w:rPr>
                <w:rStyle w:val="Hyperlink"/>
                <w:noProof/>
              </w:rPr>
              <w:t>11</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A1236F">
              <w:rPr>
                <w:rStyle w:val="Hyperlink"/>
                <w:noProof/>
              </w:rPr>
              <w:t>The Menu</w:t>
            </w:r>
            <w:r>
              <w:rPr>
                <w:noProof/>
                <w:webHidden/>
              </w:rPr>
              <w:tab/>
            </w:r>
            <w:r>
              <w:rPr>
                <w:noProof/>
                <w:webHidden/>
              </w:rPr>
              <w:fldChar w:fldCharType="begin"/>
            </w:r>
            <w:r>
              <w:rPr>
                <w:noProof/>
                <w:webHidden/>
              </w:rPr>
              <w:instrText xml:space="preserve"> PAGEREF _Toc207614555 \h </w:instrText>
            </w:r>
            <w:r>
              <w:rPr>
                <w:noProof/>
                <w:webHidden/>
              </w:rPr>
            </w:r>
            <w:r>
              <w:rPr>
                <w:noProof/>
                <w:webHidden/>
              </w:rPr>
              <w:fldChar w:fldCharType="separate"/>
            </w:r>
            <w:r>
              <w:rPr>
                <w:noProof/>
                <w:webHidden/>
              </w:rPr>
              <w:t>21</w:t>
            </w:r>
            <w:r>
              <w:rPr>
                <w:noProof/>
                <w:webHidden/>
              </w:rPr>
              <w:fldChar w:fldCharType="end"/>
            </w:r>
          </w:hyperlink>
        </w:p>
        <w:p w14:paraId="29ABD4E9" w14:textId="3D0917B1"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56" w:history="1">
            <w:r w:rsidRPr="00A1236F">
              <w:rPr>
                <w:rStyle w:val="Hyperlink"/>
                <w:noProof/>
                <w14:scene3d>
                  <w14:camera w14:prst="orthographicFront"/>
                  <w14:lightRig w14:rig="threePt" w14:dir="t">
                    <w14:rot w14:lat="0" w14:lon="0" w14:rev="0"/>
                  </w14:lightRig>
                </w14:scene3d>
              </w:rPr>
              <w:t>11.1.1</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Setting up Languages</w:t>
            </w:r>
            <w:r>
              <w:rPr>
                <w:noProof/>
                <w:webHidden/>
              </w:rPr>
              <w:tab/>
            </w:r>
            <w:r>
              <w:rPr>
                <w:noProof/>
                <w:webHidden/>
              </w:rPr>
              <w:fldChar w:fldCharType="begin"/>
            </w:r>
            <w:r>
              <w:rPr>
                <w:noProof/>
                <w:webHidden/>
              </w:rPr>
              <w:instrText xml:space="preserve"> PAGEREF _Toc207614556 \h </w:instrText>
            </w:r>
            <w:r>
              <w:rPr>
                <w:noProof/>
                <w:webHidden/>
              </w:rPr>
            </w:r>
            <w:r>
              <w:rPr>
                <w:noProof/>
                <w:webHidden/>
              </w:rPr>
              <w:fldChar w:fldCharType="separate"/>
            </w:r>
            <w:r>
              <w:rPr>
                <w:noProof/>
                <w:webHidden/>
              </w:rPr>
              <w:t>21</w:t>
            </w:r>
            <w:r>
              <w:rPr>
                <w:noProof/>
                <w:webHidden/>
              </w:rPr>
              <w:fldChar w:fldCharType="end"/>
            </w:r>
          </w:hyperlink>
        </w:p>
        <w:p w14:paraId="4013BD8B" w14:textId="1945C234"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57" w:history="1">
            <w:r w:rsidRPr="00A1236F">
              <w:rPr>
                <w:rStyle w:val="Hyperlink"/>
                <w:noProof/>
                <w14:scene3d>
                  <w14:camera w14:prst="orthographicFront"/>
                  <w14:lightRig w14:rig="threePt" w14:dir="t">
                    <w14:rot w14:lat="0" w14:lon="0" w14:rev="0"/>
                  </w14:lightRig>
                </w14:scene3d>
              </w:rPr>
              <w:t>11.1.2</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System Language</w:t>
            </w:r>
            <w:r>
              <w:rPr>
                <w:noProof/>
                <w:webHidden/>
              </w:rPr>
              <w:tab/>
            </w:r>
            <w:r>
              <w:rPr>
                <w:noProof/>
                <w:webHidden/>
              </w:rPr>
              <w:fldChar w:fldCharType="begin"/>
            </w:r>
            <w:r>
              <w:rPr>
                <w:noProof/>
                <w:webHidden/>
              </w:rPr>
              <w:instrText xml:space="preserve"> PAGEREF _Toc207614557 \h </w:instrText>
            </w:r>
            <w:r>
              <w:rPr>
                <w:noProof/>
                <w:webHidden/>
              </w:rPr>
            </w:r>
            <w:r>
              <w:rPr>
                <w:noProof/>
                <w:webHidden/>
              </w:rPr>
              <w:fldChar w:fldCharType="separate"/>
            </w:r>
            <w:r>
              <w:rPr>
                <w:noProof/>
                <w:webHidden/>
              </w:rPr>
              <w:t>22</w:t>
            </w:r>
            <w:r>
              <w:rPr>
                <w:noProof/>
                <w:webHidden/>
              </w:rPr>
              <w:fldChar w:fldCharType="end"/>
            </w:r>
          </w:hyperlink>
        </w:p>
        <w:p w14:paraId="505B619A" w14:textId="15D216B3"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58" w:history="1">
            <w:r w:rsidRPr="00A1236F">
              <w:rPr>
                <w:rStyle w:val="Hyperlink"/>
                <w:noProof/>
                <w14:scene3d>
                  <w14:camera w14:prst="orthographicFront"/>
                  <w14:lightRig w14:rig="threePt" w14:dir="t">
                    <w14:rot w14:lat="0" w14:lon="0" w14:rev="0"/>
                  </w14:lightRig>
                </w14:scene3d>
              </w:rPr>
              <w:t>11.1.3</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Read/Write Language</w:t>
            </w:r>
            <w:r>
              <w:rPr>
                <w:noProof/>
                <w:webHidden/>
              </w:rPr>
              <w:tab/>
            </w:r>
            <w:r>
              <w:rPr>
                <w:noProof/>
                <w:webHidden/>
              </w:rPr>
              <w:fldChar w:fldCharType="begin"/>
            </w:r>
            <w:r>
              <w:rPr>
                <w:noProof/>
                <w:webHidden/>
              </w:rPr>
              <w:instrText xml:space="preserve"> PAGEREF _Toc207614558 \h </w:instrText>
            </w:r>
            <w:r>
              <w:rPr>
                <w:noProof/>
                <w:webHidden/>
              </w:rPr>
            </w:r>
            <w:r>
              <w:rPr>
                <w:noProof/>
                <w:webHidden/>
              </w:rPr>
              <w:fldChar w:fldCharType="separate"/>
            </w:r>
            <w:r>
              <w:rPr>
                <w:noProof/>
                <w:webHidden/>
              </w:rPr>
              <w:t>22</w:t>
            </w:r>
            <w:r>
              <w:rPr>
                <w:noProof/>
                <w:webHidden/>
              </w:rPr>
              <w:fldChar w:fldCharType="end"/>
            </w:r>
          </w:hyperlink>
        </w:p>
        <w:p w14:paraId="5CBC1E32" w14:textId="7B9425EA"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59" w:history="1">
            <w:r w:rsidRPr="00A1236F">
              <w:rPr>
                <w:rStyle w:val="Hyperlink"/>
                <w:noProof/>
                <w14:scene3d>
                  <w14:camera w14:prst="orthographicFront"/>
                  <w14:lightRig w14:rig="threePt" w14:dir="t">
                    <w14:rot w14:lat="0" w14:lon="0" w14:rev="0"/>
                  </w14:lightRig>
                </w14:scene3d>
              </w:rPr>
              <w:t>11.1.4</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Editor Encoding</w:t>
            </w:r>
            <w:r>
              <w:rPr>
                <w:noProof/>
                <w:webHidden/>
              </w:rPr>
              <w:tab/>
            </w:r>
            <w:r>
              <w:rPr>
                <w:noProof/>
                <w:webHidden/>
              </w:rPr>
              <w:fldChar w:fldCharType="begin"/>
            </w:r>
            <w:r>
              <w:rPr>
                <w:noProof/>
                <w:webHidden/>
              </w:rPr>
              <w:instrText xml:space="preserve"> PAGEREF _Toc207614559 \h </w:instrText>
            </w:r>
            <w:r>
              <w:rPr>
                <w:noProof/>
                <w:webHidden/>
              </w:rPr>
            </w:r>
            <w:r>
              <w:rPr>
                <w:noProof/>
                <w:webHidden/>
              </w:rPr>
              <w:fldChar w:fldCharType="separate"/>
            </w:r>
            <w:r>
              <w:rPr>
                <w:noProof/>
                <w:webHidden/>
              </w:rPr>
              <w:t>22</w:t>
            </w:r>
            <w:r>
              <w:rPr>
                <w:noProof/>
                <w:webHidden/>
              </w:rPr>
              <w:fldChar w:fldCharType="end"/>
            </w:r>
          </w:hyperlink>
        </w:p>
        <w:p w14:paraId="37DF486B" w14:textId="1C7D085B"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60" w:history="1">
            <w:r w:rsidRPr="00A1236F">
              <w:rPr>
                <w:rStyle w:val="Hyperlink"/>
                <w:noProof/>
                <w14:scene3d>
                  <w14:camera w14:prst="orthographicFront"/>
                  <w14:lightRig w14:rig="threePt" w14:dir="t">
                    <w14:rot w14:lat="0" w14:lon="0" w14:rev="0"/>
                  </w14:lightRig>
                </w14:scene3d>
              </w:rPr>
              <w:t>11.1.5</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Menu Availability</w:t>
            </w:r>
            <w:r>
              <w:rPr>
                <w:noProof/>
                <w:webHidden/>
              </w:rPr>
              <w:tab/>
            </w:r>
            <w:r>
              <w:rPr>
                <w:noProof/>
                <w:webHidden/>
              </w:rPr>
              <w:fldChar w:fldCharType="begin"/>
            </w:r>
            <w:r>
              <w:rPr>
                <w:noProof/>
                <w:webHidden/>
              </w:rPr>
              <w:instrText xml:space="preserve"> PAGEREF _Toc207614560 \h </w:instrText>
            </w:r>
            <w:r>
              <w:rPr>
                <w:noProof/>
                <w:webHidden/>
              </w:rPr>
            </w:r>
            <w:r>
              <w:rPr>
                <w:noProof/>
                <w:webHidden/>
              </w:rPr>
              <w:fldChar w:fldCharType="separate"/>
            </w:r>
            <w:r>
              <w:rPr>
                <w:noProof/>
                <w:webHidden/>
              </w:rPr>
              <w:t>23</w:t>
            </w:r>
            <w:r>
              <w:rPr>
                <w:noProof/>
                <w:webHidden/>
              </w:rPr>
              <w:fldChar w:fldCharType="end"/>
            </w:r>
          </w:hyperlink>
        </w:p>
        <w:p w14:paraId="0BEA0C10" w14:textId="00EEA66E"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61" w:history="1">
            <w:r w:rsidRPr="00A1236F">
              <w:rPr>
                <w:rStyle w:val="Hyperlink"/>
                <w:noProof/>
                <w14:scene3d>
                  <w14:camera w14:prst="orthographicFront"/>
                  <w14:lightRig w14:rig="threePt" w14:dir="t">
                    <w14:rot w14:lat="0" w14:lon="0" w14:rev="0"/>
                  </w14:lightRig>
                </w14:scene3d>
              </w:rPr>
              <w:t>11.1.6</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Menu Options</w:t>
            </w:r>
            <w:r>
              <w:rPr>
                <w:noProof/>
                <w:webHidden/>
              </w:rPr>
              <w:tab/>
            </w:r>
            <w:r>
              <w:rPr>
                <w:noProof/>
                <w:webHidden/>
              </w:rPr>
              <w:fldChar w:fldCharType="begin"/>
            </w:r>
            <w:r>
              <w:rPr>
                <w:noProof/>
                <w:webHidden/>
              </w:rPr>
              <w:instrText xml:space="preserve"> PAGEREF _Toc207614561 \h </w:instrText>
            </w:r>
            <w:r>
              <w:rPr>
                <w:noProof/>
                <w:webHidden/>
              </w:rPr>
            </w:r>
            <w:r>
              <w:rPr>
                <w:noProof/>
                <w:webHidden/>
              </w:rPr>
              <w:fldChar w:fldCharType="separate"/>
            </w:r>
            <w:r>
              <w:rPr>
                <w:noProof/>
                <w:webHidden/>
              </w:rPr>
              <w:t>23</w:t>
            </w:r>
            <w:r>
              <w:rPr>
                <w:noProof/>
                <w:webHidden/>
              </w:rPr>
              <w:fldChar w:fldCharType="end"/>
            </w:r>
          </w:hyperlink>
        </w:p>
        <w:p w14:paraId="2CDD7776" w14:textId="0E699155"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62" w:history="1">
            <w:r w:rsidRPr="00A1236F">
              <w:rPr>
                <w:rStyle w:val="Hyperlink"/>
                <w:noProof/>
                <w14:scene3d>
                  <w14:camera w14:prst="orthographicFront"/>
                  <w14:lightRig w14:rig="threePt" w14:dir="t">
                    <w14:rot w14:lat="0" w14:lon="0" w14:rev="0"/>
                  </w14:lightRig>
                </w14:scene3d>
              </w:rPr>
              <w:t>11.1.7</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Device information page 1</w:t>
            </w:r>
            <w:r>
              <w:rPr>
                <w:noProof/>
                <w:webHidden/>
              </w:rPr>
              <w:tab/>
            </w:r>
            <w:r>
              <w:rPr>
                <w:noProof/>
                <w:webHidden/>
              </w:rPr>
              <w:fldChar w:fldCharType="begin"/>
            </w:r>
            <w:r>
              <w:rPr>
                <w:noProof/>
                <w:webHidden/>
              </w:rPr>
              <w:instrText xml:space="preserve"> PAGEREF _Toc207614562 \h </w:instrText>
            </w:r>
            <w:r>
              <w:rPr>
                <w:noProof/>
                <w:webHidden/>
              </w:rPr>
            </w:r>
            <w:r>
              <w:rPr>
                <w:noProof/>
                <w:webHidden/>
              </w:rPr>
              <w:fldChar w:fldCharType="separate"/>
            </w:r>
            <w:r>
              <w:rPr>
                <w:noProof/>
                <w:webHidden/>
              </w:rPr>
              <w:t>24</w:t>
            </w:r>
            <w:r>
              <w:rPr>
                <w:noProof/>
                <w:webHidden/>
              </w:rPr>
              <w:fldChar w:fldCharType="end"/>
            </w:r>
          </w:hyperlink>
        </w:p>
        <w:p w14:paraId="473CC5CE" w14:textId="2944251B"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63" w:history="1">
            <w:r w:rsidRPr="00A1236F">
              <w:rPr>
                <w:rStyle w:val="Hyperlink"/>
                <w:noProof/>
                <w14:scene3d>
                  <w14:camera w14:prst="orthographicFront"/>
                  <w14:lightRig w14:rig="threePt" w14:dir="t">
                    <w14:rot w14:lat="0" w14:lon="0" w14:rev="0"/>
                  </w14:lightRig>
                </w14:scene3d>
              </w:rPr>
              <w:t>11.1.8</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Device information page 2</w:t>
            </w:r>
            <w:r>
              <w:rPr>
                <w:noProof/>
                <w:webHidden/>
              </w:rPr>
              <w:tab/>
            </w:r>
            <w:r>
              <w:rPr>
                <w:noProof/>
                <w:webHidden/>
              </w:rPr>
              <w:fldChar w:fldCharType="begin"/>
            </w:r>
            <w:r>
              <w:rPr>
                <w:noProof/>
                <w:webHidden/>
              </w:rPr>
              <w:instrText xml:space="preserve"> PAGEREF _Toc207614563 \h </w:instrText>
            </w:r>
            <w:r>
              <w:rPr>
                <w:noProof/>
                <w:webHidden/>
              </w:rPr>
            </w:r>
            <w:r>
              <w:rPr>
                <w:noProof/>
                <w:webHidden/>
              </w:rPr>
              <w:fldChar w:fldCharType="separate"/>
            </w:r>
            <w:r>
              <w:rPr>
                <w:noProof/>
                <w:webHidden/>
              </w:rPr>
              <w:t>24</w:t>
            </w:r>
            <w:r>
              <w:rPr>
                <w:noProof/>
                <w:webHidden/>
              </w:rPr>
              <w:fldChar w:fldCharType="end"/>
            </w:r>
          </w:hyperlink>
        </w:p>
        <w:p w14:paraId="017D44CF" w14:textId="3DFD21D3"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64" w:history="1">
            <w:r w:rsidRPr="00A1236F">
              <w:rPr>
                <w:rStyle w:val="Hyperlink"/>
                <w:noProof/>
                <w14:scene3d>
                  <w14:camera w14:prst="orthographicFront"/>
                  <w14:lightRig w14:rig="threePt" w14:dir="t">
                    <w14:rot w14:lat="0" w14:lon="0" w14:rev="0"/>
                  </w14:lightRig>
                </w14:scene3d>
              </w:rPr>
              <w:t>11.1.9</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Cursor Blink (1)</w:t>
            </w:r>
            <w:r>
              <w:rPr>
                <w:noProof/>
                <w:webHidden/>
              </w:rPr>
              <w:tab/>
            </w:r>
            <w:r>
              <w:rPr>
                <w:noProof/>
                <w:webHidden/>
              </w:rPr>
              <w:fldChar w:fldCharType="begin"/>
            </w:r>
            <w:r>
              <w:rPr>
                <w:noProof/>
                <w:webHidden/>
              </w:rPr>
              <w:instrText xml:space="preserve"> PAGEREF _Toc207614564 \h </w:instrText>
            </w:r>
            <w:r>
              <w:rPr>
                <w:noProof/>
                <w:webHidden/>
              </w:rPr>
            </w:r>
            <w:r>
              <w:rPr>
                <w:noProof/>
                <w:webHidden/>
              </w:rPr>
              <w:fldChar w:fldCharType="separate"/>
            </w:r>
            <w:r>
              <w:rPr>
                <w:noProof/>
                <w:webHidden/>
              </w:rPr>
              <w:t>25</w:t>
            </w:r>
            <w:r>
              <w:rPr>
                <w:noProof/>
                <w:webHidden/>
              </w:rPr>
              <w:fldChar w:fldCharType="end"/>
            </w:r>
          </w:hyperlink>
        </w:p>
        <w:p w14:paraId="3DC56BED" w14:textId="3E110D05"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65" w:history="1">
            <w:r w:rsidRPr="00A1236F">
              <w:rPr>
                <w:rStyle w:val="Hyperlink"/>
                <w:noProof/>
                <w14:scene3d>
                  <w14:camera w14:prst="orthographicFront"/>
                  <w14:lightRig w14:rig="threePt" w14:dir="t">
                    <w14:rot w14:lat="0" w14:lon="0" w14:rev="0"/>
                  </w14:lightRig>
                </w14:scene3d>
              </w:rPr>
              <w:t>11.1.10</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Sort (Name: Ascend)</w:t>
            </w:r>
            <w:r>
              <w:rPr>
                <w:noProof/>
                <w:webHidden/>
              </w:rPr>
              <w:tab/>
            </w:r>
            <w:r>
              <w:rPr>
                <w:noProof/>
                <w:webHidden/>
              </w:rPr>
              <w:fldChar w:fldCharType="begin"/>
            </w:r>
            <w:r>
              <w:rPr>
                <w:noProof/>
                <w:webHidden/>
              </w:rPr>
              <w:instrText xml:space="preserve"> PAGEREF _Toc207614565 \h </w:instrText>
            </w:r>
            <w:r>
              <w:rPr>
                <w:noProof/>
                <w:webHidden/>
              </w:rPr>
            </w:r>
            <w:r>
              <w:rPr>
                <w:noProof/>
                <w:webHidden/>
              </w:rPr>
              <w:fldChar w:fldCharType="separate"/>
            </w:r>
            <w:r>
              <w:rPr>
                <w:noProof/>
                <w:webHidden/>
              </w:rPr>
              <w:t>25</w:t>
            </w:r>
            <w:r>
              <w:rPr>
                <w:noProof/>
                <w:webHidden/>
              </w:rPr>
              <w:fldChar w:fldCharType="end"/>
            </w:r>
          </w:hyperlink>
        </w:p>
        <w:p w14:paraId="59CA3BD0" w14:textId="75537088"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66" w:history="1">
            <w:r w:rsidRPr="00A1236F">
              <w:rPr>
                <w:rStyle w:val="Hyperlink"/>
                <w:noProof/>
                <w14:scene3d>
                  <w14:camera w14:prst="orthographicFront"/>
                  <w14:lightRig w14:rig="threePt" w14:dir="t">
                    <w14:rot w14:lat="0" w14:lon="0" w14:rev="0"/>
                  </w14:lightRig>
                </w14:scene3d>
              </w:rPr>
              <w:t>11.1.11</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Split Words (Off)</w:t>
            </w:r>
            <w:r>
              <w:rPr>
                <w:noProof/>
                <w:webHidden/>
              </w:rPr>
              <w:tab/>
            </w:r>
            <w:r>
              <w:rPr>
                <w:noProof/>
                <w:webHidden/>
              </w:rPr>
              <w:fldChar w:fldCharType="begin"/>
            </w:r>
            <w:r>
              <w:rPr>
                <w:noProof/>
                <w:webHidden/>
              </w:rPr>
              <w:instrText xml:space="preserve"> PAGEREF _Toc207614566 \h </w:instrText>
            </w:r>
            <w:r>
              <w:rPr>
                <w:noProof/>
                <w:webHidden/>
              </w:rPr>
            </w:r>
            <w:r>
              <w:rPr>
                <w:noProof/>
                <w:webHidden/>
              </w:rPr>
              <w:fldChar w:fldCharType="separate"/>
            </w:r>
            <w:r>
              <w:rPr>
                <w:noProof/>
                <w:webHidden/>
              </w:rPr>
              <w:t>25</w:t>
            </w:r>
            <w:r>
              <w:rPr>
                <w:noProof/>
                <w:webHidden/>
              </w:rPr>
              <w:fldChar w:fldCharType="end"/>
            </w:r>
          </w:hyperlink>
        </w:p>
        <w:p w14:paraId="3E658244" w14:textId="334A9A81"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67" w:history="1">
            <w:r w:rsidRPr="00A1236F">
              <w:rPr>
                <w:rStyle w:val="Hyperlink"/>
                <w:noProof/>
                <w14:scene3d>
                  <w14:camera w14:prst="orthographicFront"/>
                  <w14:lightRig w14:rig="threePt" w14:dir="t">
                    <w14:rot w14:lat="0" w14:lon="0" w14:rev="0"/>
                  </w14:lightRig>
                </w14:scene3d>
              </w:rPr>
              <w:t>11.1.12</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Filter Dot 7 (On)</w:t>
            </w:r>
            <w:r>
              <w:rPr>
                <w:noProof/>
                <w:webHidden/>
              </w:rPr>
              <w:tab/>
            </w:r>
            <w:r>
              <w:rPr>
                <w:noProof/>
                <w:webHidden/>
              </w:rPr>
              <w:fldChar w:fldCharType="begin"/>
            </w:r>
            <w:r>
              <w:rPr>
                <w:noProof/>
                <w:webHidden/>
              </w:rPr>
              <w:instrText xml:space="preserve"> PAGEREF _Toc207614567 \h </w:instrText>
            </w:r>
            <w:r>
              <w:rPr>
                <w:noProof/>
                <w:webHidden/>
              </w:rPr>
            </w:r>
            <w:r>
              <w:rPr>
                <w:noProof/>
                <w:webHidden/>
              </w:rPr>
              <w:fldChar w:fldCharType="separate"/>
            </w:r>
            <w:r>
              <w:rPr>
                <w:noProof/>
                <w:webHidden/>
              </w:rPr>
              <w:t>25</w:t>
            </w:r>
            <w:r>
              <w:rPr>
                <w:noProof/>
                <w:webHidden/>
              </w:rPr>
              <w:fldChar w:fldCharType="end"/>
            </w:r>
          </w:hyperlink>
        </w:p>
        <w:p w14:paraId="57432D2A" w14:textId="7C72C53D"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68" w:history="1">
            <w:r w:rsidRPr="00A1236F">
              <w:rPr>
                <w:rStyle w:val="Hyperlink"/>
                <w:noProof/>
                <w14:scene3d>
                  <w14:camera w14:prst="orthographicFront"/>
                  <w14:lightRig w14:rig="threePt" w14:dir="t">
                    <w14:rot w14:lat="0" w14:lon="0" w14:rev="0"/>
                  </w14:lightRig>
                </w14:scene3d>
              </w:rPr>
              <w:t>11.1.13</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Wrapping (On)</w:t>
            </w:r>
            <w:r>
              <w:rPr>
                <w:noProof/>
                <w:webHidden/>
              </w:rPr>
              <w:tab/>
            </w:r>
            <w:r>
              <w:rPr>
                <w:noProof/>
                <w:webHidden/>
              </w:rPr>
              <w:fldChar w:fldCharType="begin"/>
            </w:r>
            <w:r>
              <w:rPr>
                <w:noProof/>
                <w:webHidden/>
              </w:rPr>
              <w:instrText xml:space="preserve"> PAGEREF _Toc207614568 \h </w:instrText>
            </w:r>
            <w:r>
              <w:rPr>
                <w:noProof/>
                <w:webHidden/>
              </w:rPr>
            </w:r>
            <w:r>
              <w:rPr>
                <w:noProof/>
                <w:webHidden/>
              </w:rPr>
              <w:fldChar w:fldCharType="separate"/>
            </w:r>
            <w:r>
              <w:rPr>
                <w:noProof/>
                <w:webHidden/>
              </w:rPr>
              <w:t>25</w:t>
            </w:r>
            <w:r>
              <w:rPr>
                <w:noProof/>
                <w:webHidden/>
              </w:rPr>
              <w:fldChar w:fldCharType="end"/>
            </w:r>
          </w:hyperlink>
        </w:p>
        <w:p w14:paraId="47288284" w14:textId="28EE9864"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69" w:history="1">
            <w:r w:rsidRPr="00A1236F">
              <w:rPr>
                <w:rStyle w:val="Hyperlink"/>
                <w:noProof/>
                <w14:scene3d>
                  <w14:camera w14:prst="orthographicFront"/>
                  <w14:lightRig w14:rig="threePt" w14:dir="t">
                    <w14:rot w14:lat="0" w14:lon="0" w14:rev="0"/>
                  </w14:lightRig>
                </w14:scene3d>
              </w:rPr>
              <w:t>11.1.14</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Compress Spaces (On)</w:t>
            </w:r>
            <w:r>
              <w:rPr>
                <w:noProof/>
                <w:webHidden/>
              </w:rPr>
              <w:tab/>
            </w:r>
            <w:r>
              <w:rPr>
                <w:noProof/>
                <w:webHidden/>
              </w:rPr>
              <w:fldChar w:fldCharType="begin"/>
            </w:r>
            <w:r>
              <w:rPr>
                <w:noProof/>
                <w:webHidden/>
              </w:rPr>
              <w:instrText xml:space="preserve"> PAGEREF _Toc207614569 \h </w:instrText>
            </w:r>
            <w:r>
              <w:rPr>
                <w:noProof/>
                <w:webHidden/>
              </w:rPr>
            </w:r>
            <w:r>
              <w:rPr>
                <w:noProof/>
                <w:webHidden/>
              </w:rPr>
              <w:fldChar w:fldCharType="separate"/>
            </w:r>
            <w:r>
              <w:rPr>
                <w:noProof/>
                <w:webHidden/>
              </w:rPr>
              <w:t>26</w:t>
            </w:r>
            <w:r>
              <w:rPr>
                <w:noProof/>
                <w:webHidden/>
              </w:rPr>
              <w:fldChar w:fldCharType="end"/>
            </w:r>
          </w:hyperlink>
        </w:p>
        <w:p w14:paraId="7823EF1F" w14:textId="46BB0237"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70" w:history="1">
            <w:r w:rsidRPr="00A1236F">
              <w:rPr>
                <w:rStyle w:val="Hyperlink"/>
                <w:noProof/>
                <w14:scene3d>
                  <w14:camera w14:prst="orthographicFront"/>
                  <w14:lightRig w14:rig="threePt" w14:dir="t">
                    <w14:rot w14:lat="0" w14:lon="0" w14:rev="0"/>
                  </w14:lightRig>
                </w14:scene3d>
              </w:rPr>
              <w:t>11.1.15</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Indents (On)</w:t>
            </w:r>
            <w:r>
              <w:rPr>
                <w:noProof/>
                <w:webHidden/>
              </w:rPr>
              <w:tab/>
            </w:r>
            <w:r>
              <w:rPr>
                <w:noProof/>
                <w:webHidden/>
              </w:rPr>
              <w:fldChar w:fldCharType="begin"/>
            </w:r>
            <w:r>
              <w:rPr>
                <w:noProof/>
                <w:webHidden/>
              </w:rPr>
              <w:instrText xml:space="preserve"> PAGEREF _Toc207614570 \h </w:instrText>
            </w:r>
            <w:r>
              <w:rPr>
                <w:noProof/>
                <w:webHidden/>
              </w:rPr>
            </w:r>
            <w:r>
              <w:rPr>
                <w:noProof/>
                <w:webHidden/>
              </w:rPr>
              <w:fldChar w:fldCharType="separate"/>
            </w:r>
            <w:r>
              <w:rPr>
                <w:noProof/>
                <w:webHidden/>
              </w:rPr>
              <w:t>26</w:t>
            </w:r>
            <w:r>
              <w:rPr>
                <w:noProof/>
                <w:webHidden/>
              </w:rPr>
              <w:fldChar w:fldCharType="end"/>
            </w:r>
          </w:hyperlink>
        </w:p>
        <w:p w14:paraId="15996B0E" w14:textId="2CDB7C73"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71" w:history="1">
            <w:r w:rsidRPr="00A1236F">
              <w:rPr>
                <w:rStyle w:val="Hyperlink"/>
                <w:noProof/>
                <w14:scene3d>
                  <w14:camera w14:prst="orthographicFront"/>
                  <w14:lightRig w14:rig="threePt" w14:dir="t">
                    <w14:rot w14:lat="0" w14:lon="0" w14:rev="0"/>
                  </w14:lightRig>
                </w14:scene3d>
              </w:rPr>
              <w:t>11.1.16</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Profile 1</w:t>
            </w:r>
            <w:r>
              <w:rPr>
                <w:noProof/>
                <w:webHidden/>
              </w:rPr>
              <w:tab/>
            </w:r>
            <w:r>
              <w:rPr>
                <w:noProof/>
                <w:webHidden/>
              </w:rPr>
              <w:fldChar w:fldCharType="begin"/>
            </w:r>
            <w:r>
              <w:rPr>
                <w:noProof/>
                <w:webHidden/>
              </w:rPr>
              <w:instrText xml:space="preserve"> PAGEREF _Toc207614571 \h </w:instrText>
            </w:r>
            <w:r>
              <w:rPr>
                <w:noProof/>
                <w:webHidden/>
              </w:rPr>
            </w:r>
            <w:r>
              <w:rPr>
                <w:noProof/>
                <w:webHidden/>
              </w:rPr>
              <w:fldChar w:fldCharType="separate"/>
            </w:r>
            <w:r>
              <w:rPr>
                <w:noProof/>
                <w:webHidden/>
              </w:rPr>
              <w:t>26</w:t>
            </w:r>
            <w:r>
              <w:rPr>
                <w:noProof/>
                <w:webHidden/>
              </w:rPr>
              <w:fldChar w:fldCharType="end"/>
            </w:r>
          </w:hyperlink>
        </w:p>
        <w:p w14:paraId="39ACB60D" w14:textId="32DF9E45"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72" w:history="1">
            <w:r w:rsidRPr="00A1236F">
              <w:rPr>
                <w:rStyle w:val="Hyperlink"/>
                <w:noProof/>
                <w14:scene3d>
                  <w14:camera w14:prst="orthographicFront"/>
                  <w14:lightRig w14:rig="threePt" w14:dir="t">
                    <w14:rot w14:lat="0" w14:lon="0" w14:rev="0"/>
                  </w14:lightRig>
                </w14:scene3d>
              </w:rPr>
              <w:t>11.1.17</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Profile 2</w:t>
            </w:r>
            <w:r>
              <w:rPr>
                <w:noProof/>
                <w:webHidden/>
              </w:rPr>
              <w:tab/>
            </w:r>
            <w:r>
              <w:rPr>
                <w:noProof/>
                <w:webHidden/>
              </w:rPr>
              <w:fldChar w:fldCharType="begin"/>
            </w:r>
            <w:r>
              <w:rPr>
                <w:noProof/>
                <w:webHidden/>
              </w:rPr>
              <w:instrText xml:space="preserve"> PAGEREF _Toc207614572 \h </w:instrText>
            </w:r>
            <w:r>
              <w:rPr>
                <w:noProof/>
                <w:webHidden/>
              </w:rPr>
            </w:r>
            <w:r>
              <w:rPr>
                <w:noProof/>
                <w:webHidden/>
              </w:rPr>
              <w:fldChar w:fldCharType="separate"/>
            </w:r>
            <w:r>
              <w:rPr>
                <w:noProof/>
                <w:webHidden/>
              </w:rPr>
              <w:t>26</w:t>
            </w:r>
            <w:r>
              <w:rPr>
                <w:noProof/>
                <w:webHidden/>
              </w:rPr>
              <w:fldChar w:fldCharType="end"/>
            </w:r>
          </w:hyperlink>
        </w:p>
        <w:p w14:paraId="31D0F2E1" w14:textId="4DE6E01C"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73" w:history="1">
            <w:r w:rsidRPr="00A1236F">
              <w:rPr>
                <w:rStyle w:val="Hyperlink"/>
                <w:noProof/>
                <w14:scene3d>
                  <w14:camera w14:prst="orthographicFront"/>
                  <w14:lightRig w14:rig="threePt" w14:dir="t">
                    <w14:rot w14:lat="0" w14:lon="0" w14:rev="0"/>
                  </w14:lightRig>
                </w14:scene3d>
              </w:rPr>
              <w:t>11.1.18</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Profile 3</w:t>
            </w:r>
            <w:r>
              <w:rPr>
                <w:noProof/>
                <w:webHidden/>
              </w:rPr>
              <w:tab/>
            </w:r>
            <w:r>
              <w:rPr>
                <w:noProof/>
                <w:webHidden/>
              </w:rPr>
              <w:fldChar w:fldCharType="begin"/>
            </w:r>
            <w:r>
              <w:rPr>
                <w:noProof/>
                <w:webHidden/>
              </w:rPr>
              <w:instrText xml:space="preserve"> PAGEREF _Toc207614573 \h </w:instrText>
            </w:r>
            <w:r>
              <w:rPr>
                <w:noProof/>
                <w:webHidden/>
              </w:rPr>
            </w:r>
            <w:r>
              <w:rPr>
                <w:noProof/>
                <w:webHidden/>
              </w:rPr>
              <w:fldChar w:fldCharType="separate"/>
            </w:r>
            <w:r>
              <w:rPr>
                <w:noProof/>
                <w:webHidden/>
              </w:rPr>
              <w:t>26</w:t>
            </w:r>
            <w:r>
              <w:rPr>
                <w:noProof/>
                <w:webHidden/>
              </w:rPr>
              <w:fldChar w:fldCharType="end"/>
            </w:r>
          </w:hyperlink>
        </w:p>
        <w:p w14:paraId="380279A1" w14:textId="362AFB13"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74" w:history="1">
            <w:r w:rsidRPr="00A1236F">
              <w:rPr>
                <w:rStyle w:val="Hyperlink"/>
                <w:noProof/>
                <w14:scene3d>
                  <w14:camera w14:prst="orthographicFront"/>
                  <w14:lightRig w14:rig="threePt" w14:dir="t">
                    <w14:rot w14:lat="0" w14:lon="0" w14:rev="0"/>
                  </w14:lightRig>
                </w14:scene3d>
              </w:rPr>
              <w:t>11.1.19</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Profile 4</w:t>
            </w:r>
            <w:r>
              <w:rPr>
                <w:noProof/>
                <w:webHidden/>
              </w:rPr>
              <w:tab/>
            </w:r>
            <w:r>
              <w:rPr>
                <w:noProof/>
                <w:webHidden/>
              </w:rPr>
              <w:fldChar w:fldCharType="begin"/>
            </w:r>
            <w:r>
              <w:rPr>
                <w:noProof/>
                <w:webHidden/>
              </w:rPr>
              <w:instrText xml:space="preserve"> PAGEREF _Toc207614574 \h </w:instrText>
            </w:r>
            <w:r>
              <w:rPr>
                <w:noProof/>
                <w:webHidden/>
              </w:rPr>
            </w:r>
            <w:r>
              <w:rPr>
                <w:noProof/>
                <w:webHidden/>
              </w:rPr>
              <w:fldChar w:fldCharType="separate"/>
            </w:r>
            <w:r>
              <w:rPr>
                <w:noProof/>
                <w:webHidden/>
              </w:rPr>
              <w:t>27</w:t>
            </w:r>
            <w:r>
              <w:rPr>
                <w:noProof/>
                <w:webHidden/>
              </w:rPr>
              <w:fldChar w:fldCharType="end"/>
            </w:r>
          </w:hyperlink>
        </w:p>
        <w:p w14:paraId="5200F1CD" w14:textId="48187895"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75" w:history="1">
            <w:r w:rsidRPr="00A1236F">
              <w:rPr>
                <w:rStyle w:val="Hyperlink"/>
                <w:noProof/>
                <w14:scene3d>
                  <w14:camera w14:prst="orthographicFront"/>
                  <w14:lightRig w14:rig="threePt" w14:dir="t">
                    <w14:rot w14:lat="0" w14:lon="0" w14:rev="0"/>
                  </w14:lightRig>
                </w14:scene3d>
              </w:rPr>
              <w:t>11.1.20</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Add Language</w:t>
            </w:r>
            <w:r>
              <w:rPr>
                <w:noProof/>
                <w:webHidden/>
              </w:rPr>
              <w:tab/>
            </w:r>
            <w:r>
              <w:rPr>
                <w:noProof/>
                <w:webHidden/>
              </w:rPr>
              <w:fldChar w:fldCharType="begin"/>
            </w:r>
            <w:r>
              <w:rPr>
                <w:noProof/>
                <w:webHidden/>
              </w:rPr>
              <w:instrText xml:space="preserve"> PAGEREF _Toc207614575 \h </w:instrText>
            </w:r>
            <w:r>
              <w:rPr>
                <w:noProof/>
                <w:webHidden/>
              </w:rPr>
            </w:r>
            <w:r>
              <w:rPr>
                <w:noProof/>
                <w:webHidden/>
              </w:rPr>
              <w:fldChar w:fldCharType="separate"/>
            </w:r>
            <w:r>
              <w:rPr>
                <w:noProof/>
                <w:webHidden/>
              </w:rPr>
              <w:t>27</w:t>
            </w:r>
            <w:r>
              <w:rPr>
                <w:noProof/>
                <w:webHidden/>
              </w:rPr>
              <w:fldChar w:fldCharType="end"/>
            </w:r>
          </w:hyperlink>
        </w:p>
        <w:p w14:paraId="094916EC" w14:textId="611FA7AA"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76" w:history="1">
            <w:r w:rsidRPr="00A1236F">
              <w:rPr>
                <w:rStyle w:val="Hyperlink"/>
                <w:noProof/>
                <w14:scene3d>
                  <w14:camera w14:prst="orthographicFront"/>
                  <w14:lightRig w14:rig="threePt" w14:dir="t">
                    <w14:rot w14:lat="0" w14:lon="0" w14:rev="0"/>
                  </w14:lightRig>
                </w14:scene3d>
              </w:rPr>
              <w:t>11.1.21</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Remove Language</w:t>
            </w:r>
            <w:r>
              <w:rPr>
                <w:noProof/>
                <w:webHidden/>
              </w:rPr>
              <w:tab/>
            </w:r>
            <w:r>
              <w:rPr>
                <w:noProof/>
                <w:webHidden/>
              </w:rPr>
              <w:fldChar w:fldCharType="begin"/>
            </w:r>
            <w:r>
              <w:rPr>
                <w:noProof/>
                <w:webHidden/>
              </w:rPr>
              <w:instrText xml:space="preserve"> PAGEREF _Toc207614576 \h </w:instrText>
            </w:r>
            <w:r>
              <w:rPr>
                <w:noProof/>
                <w:webHidden/>
              </w:rPr>
            </w:r>
            <w:r>
              <w:rPr>
                <w:noProof/>
                <w:webHidden/>
              </w:rPr>
              <w:fldChar w:fldCharType="separate"/>
            </w:r>
            <w:r>
              <w:rPr>
                <w:noProof/>
                <w:webHidden/>
              </w:rPr>
              <w:t>28</w:t>
            </w:r>
            <w:r>
              <w:rPr>
                <w:noProof/>
                <w:webHidden/>
              </w:rPr>
              <w:fldChar w:fldCharType="end"/>
            </w:r>
          </w:hyperlink>
        </w:p>
        <w:p w14:paraId="54012038" w14:textId="63756F02"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77" w:history="1">
            <w:r w:rsidRPr="00A1236F">
              <w:rPr>
                <w:rStyle w:val="Hyperlink"/>
                <w:noProof/>
                <w14:scene3d>
                  <w14:camera w14:prst="orthographicFront"/>
                  <w14:lightRig w14:rig="threePt" w14:dir="t">
                    <w14:rot w14:lat="0" w14:lon="0" w14:rev="0"/>
                  </w14:lightRig>
                </w14:scene3d>
              </w:rPr>
              <w:t>11.1.22</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Date Format (dd-mm-yyyy)</w:t>
            </w:r>
            <w:r>
              <w:rPr>
                <w:noProof/>
                <w:webHidden/>
              </w:rPr>
              <w:tab/>
            </w:r>
            <w:r>
              <w:rPr>
                <w:noProof/>
                <w:webHidden/>
              </w:rPr>
              <w:fldChar w:fldCharType="begin"/>
            </w:r>
            <w:r>
              <w:rPr>
                <w:noProof/>
                <w:webHidden/>
              </w:rPr>
              <w:instrText xml:space="preserve"> PAGEREF _Toc207614577 \h </w:instrText>
            </w:r>
            <w:r>
              <w:rPr>
                <w:noProof/>
                <w:webHidden/>
              </w:rPr>
            </w:r>
            <w:r>
              <w:rPr>
                <w:noProof/>
                <w:webHidden/>
              </w:rPr>
              <w:fldChar w:fldCharType="separate"/>
            </w:r>
            <w:r>
              <w:rPr>
                <w:noProof/>
                <w:webHidden/>
              </w:rPr>
              <w:t>28</w:t>
            </w:r>
            <w:r>
              <w:rPr>
                <w:noProof/>
                <w:webHidden/>
              </w:rPr>
              <w:fldChar w:fldCharType="end"/>
            </w:r>
          </w:hyperlink>
        </w:p>
        <w:p w14:paraId="4A3DDEEF" w14:textId="00A59F78"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78" w:history="1">
            <w:r w:rsidRPr="00A1236F">
              <w:rPr>
                <w:rStyle w:val="Hyperlink"/>
                <w:noProof/>
                <w14:scene3d>
                  <w14:camera w14:prst="orthographicFront"/>
                  <w14:lightRig w14:rig="threePt" w14:dir="t">
                    <w14:rot w14:lat="0" w14:lon="0" w14:rev="0"/>
                  </w14:lightRig>
                </w14:scene3d>
              </w:rPr>
              <w:t>11.1.23</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bCs/>
                <w:noProof/>
              </w:rPr>
              <w:t>Time Format (12-hour)</w:t>
            </w:r>
            <w:r>
              <w:rPr>
                <w:noProof/>
                <w:webHidden/>
              </w:rPr>
              <w:tab/>
            </w:r>
            <w:r>
              <w:rPr>
                <w:noProof/>
                <w:webHidden/>
              </w:rPr>
              <w:fldChar w:fldCharType="begin"/>
            </w:r>
            <w:r>
              <w:rPr>
                <w:noProof/>
                <w:webHidden/>
              </w:rPr>
              <w:instrText xml:space="preserve"> PAGEREF _Toc207614578 \h </w:instrText>
            </w:r>
            <w:r>
              <w:rPr>
                <w:noProof/>
                <w:webHidden/>
              </w:rPr>
            </w:r>
            <w:r>
              <w:rPr>
                <w:noProof/>
                <w:webHidden/>
              </w:rPr>
              <w:fldChar w:fldCharType="separate"/>
            </w:r>
            <w:r>
              <w:rPr>
                <w:noProof/>
                <w:webHidden/>
              </w:rPr>
              <w:t>28</w:t>
            </w:r>
            <w:r>
              <w:rPr>
                <w:noProof/>
                <w:webHidden/>
              </w:rPr>
              <w:fldChar w:fldCharType="end"/>
            </w:r>
          </w:hyperlink>
        </w:p>
        <w:p w14:paraId="429E4174" w14:textId="6BB5F88E"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79" w:history="1">
            <w:r w:rsidRPr="00A1236F">
              <w:rPr>
                <w:rStyle w:val="Hyperlink"/>
                <w:noProof/>
                <w14:scene3d>
                  <w14:camera w14:prst="orthographicFront"/>
                  <w14:lightRig w14:rig="threePt" w14:dir="t">
                    <w14:rot w14:lat="0" w14:lon="0" w14:rev="0"/>
                  </w14:lightRig>
                </w14:scene3d>
              </w:rPr>
              <w:t>11.1.24</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bCs/>
                <w:noProof/>
              </w:rPr>
              <w:t>Clock Settings</w:t>
            </w:r>
            <w:r>
              <w:rPr>
                <w:noProof/>
                <w:webHidden/>
              </w:rPr>
              <w:tab/>
            </w:r>
            <w:r>
              <w:rPr>
                <w:noProof/>
                <w:webHidden/>
              </w:rPr>
              <w:fldChar w:fldCharType="begin"/>
            </w:r>
            <w:r>
              <w:rPr>
                <w:noProof/>
                <w:webHidden/>
              </w:rPr>
              <w:instrText xml:space="preserve"> PAGEREF _Toc207614579 \h </w:instrText>
            </w:r>
            <w:r>
              <w:rPr>
                <w:noProof/>
                <w:webHidden/>
              </w:rPr>
            </w:r>
            <w:r>
              <w:rPr>
                <w:noProof/>
                <w:webHidden/>
              </w:rPr>
              <w:fldChar w:fldCharType="separate"/>
            </w:r>
            <w:r>
              <w:rPr>
                <w:noProof/>
                <w:webHidden/>
              </w:rPr>
              <w:t>28</w:t>
            </w:r>
            <w:r>
              <w:rPr>
                <w:noProof/>
                <w:webHidden/>
              </w:rPr>
              <w:fldChar w:fldCharType="end"/>
            </w:r>
          </w:hyperlink>
        </w:p>
        <w:p w14:paraId="4C41D5AF" w14:textId="7E7421E3"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80" w:history="1">
            <w:r w:rsidRPr="00A1236F">
              <w:rPr>
                <w:rStyle w:val="Hyperlink"/>
                <w:noProof/>
                <w14:scene3d>
                  <w14:camera w14:prst="orthographicFront"/>
                  <w14:lightRig w14:rig="threePt" w14:dir="t">
                    <w14:rot w14:lat="0" w14:lon="0" w14:rev="0"/>
                  </w14:lightRig>
                </w14:scene3d>
              </w:rPr>
              <w:t>11.1.25</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bCs/>
                <w:noProof/>
              </w:rPr>
              <w:t>Alarm 1</w:t>
            </w:r>
            <w:r>
              <w:rPr>
                <w:noProof/>
                <w:webHidden/>
              </w:rPr>
              <w:tab/>
            </w:r>
            <w:r>
              <w:rPr>
                <w:noProof/>
                <w:webHidden/>
              </w:rPr>
              <w:fldChar w:fldCharType="begin"/>
            </w:r>
            <w:r>
              <w:rPr>
                <w:noProof/>
                <w:webHidden/>
              </w:rPr>
              <w:instrText xml:space="preserve"> PAGEREF _Toc207614580 \h </w:instrText>
            </w:r>
            <w:r>
              <w:rPr>
                <w:noProof/>
                <w:webHidden/>
              </w:rPr>
            </w:r>
            <w:r>
              <w:rPr>
                <w:noProof/>
                <w:webHidden/>
              </w:rPr>
              <w:fldChar w:fldCharType="separate"/>
            </w:r>
            <w:r>
              <w:rPr>
                <w:noProof/>
                <w:webHidden/>
              </w:rPr>
              <w:t>29</w:t>
            </w:r>
            <w:r>
              <w:rPr>
                <w:noProof/>
                <w:webHidden/>
              </w:rPr>
              <w:fldChar w:fldCharType="end"/>
            </w:r>
          </w:hyperlink>
        </w:p>
        <w:p w14:paraId="14AF6C8C" w14:textId="1827886C"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81" w:history="1">
            <w:r w:rsidRPr="00A1236F">
              <w:rPr>
                <w:rStyle w:val="Hyperlink"/>
                <w:noProof/>
                <w14:scene3d>
                  <w14:camera w14:prst="orthographicFront"/>
                  <w14:lightRig w14:rig="threePt" w14:dir="t">
                    <w14:rot w14:lat="0" w14:lon="0" w14:rev="0"/>
                  </w14:lightRig>
                </w14:scene3d>
              </w:rPr>
              <w:t>11.1.26</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bCs/>
                <w:noProof/>
              </w:rPr>
              <w:t>Alarm 2</w:t>
            </w:r>
            <w:r>
              <w:rPr>
                <w:noProof/>
                <w:webHidden/>
              </w:rPr>
              <w:tab/>
            </w:r>
            <w:r>
              <w:rPr>
                <w:noProof/>
                <w:webHidden/>
              </w:rPr>
              <w:fldChar w:fldCharType="begin"/>
            </w:r>
            <w:r>
              <w:rPr>
                <w:noProof/>
                <w:webHidden/>
              </w:rPr>
              <w:instrText xml:space="preserve"> PAGEREF _Toc207614581 \h </w:instrText>
            </w:r>
            <w:r>
              <w:rPr>
                <w:noProof/>
                <w:webHidden/>
              </w:rPr>
            </w:r>
            <w:r>
              <w:rPr>
                <w:noProof/>
                <w:webHidden/>
              </w:rPr>
              <w:fldChar w:fldCharType="separate"/>
            </w:r>
            <w:r>
              <w:rPr>
                <w:noProof/>
                <w:webHidden/>
              </w:rPr>
              <w:t>30</w:t>
            </w:r>
            <w:r>
              <w:rPr>
                <w:noProof/>
                <w:webHidden/>
              </w:rPr>
              <w:fldChar w:fldCharType="end"/>
            </w:r>
          </w:hyperlink>
        </w:p>
        <w:p w14:paraId="28E405C3" w14:textId="5F97F7C6"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82" w:history="1">
            <w:r w:rsidRPr="00A1236F">
              <w:rPr>
                <w:rStyle w:val="Hyperlink"/>
                <w:noProof/>
                <w14:scene3d>
                  <w14:camera w14:prst="orthographicFront"/>
                  <w14:lightRig w14:rig="threePt" w14:dir="t">
                    <w14:rot w14:lat="0" w14:lon="0" w14:rev="0"/>
                  </w14:lightRig>
                </w14:scene3d>
              </w:rPr>
              <w:t>11.1.27</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USB (HID Orbit)</w:t>
            </w:r>
            <w:r>
              <w:rPr>
                <w:noProof/>
                <w:webHidden/>
              </w:rPr>
              <w:tab/>
            </w:r>
            <w:r>
              <w:rPr>
                <w:noProof/>
                <w:webHidden/>
              </w:rPr>
              <w:fldChar w:fldCharType="begin"/>
            </w:r>
            <w:r>
              <w:rPr>
                <w:noProof/>
                <w:webHidden/>
              </w:rPr>
              <w:instrText xml:space="preserve"> PAGEREF _Toc207614582 \h </w:instrText>
            </w:r>
            <w:r>
              <w:rPr>
                <w:noProof/>
                <w:webHidden/>
              </w:rPr>
            </w:r>
            <w:r>
              <w:rPr>
                <w:noProof/>
                <w:webHidden/>
              </w:rPr>
              <w:fldChar w:fldCharType="separate"/>
            </w:r>
            <w:r>
              <w:rPr>
                <w:noProof/>
                <w:webHidden/>
              </w:rPr>
              <w:t>30</w:t>
            </w:r>
            <w:r>
              <w:rPr>
                <w:noProof/>
                <w:webHidden/>
              </w:rPr>
              <w:fldChar w:fldCharType="end"/>
            </w:r>
          </w:hyperlink>
        </w:p>
        <w:p w14:paraId="4EBDC795" w14:textId="5642467B"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83" w:history="1">
            <w:r w:rsidRPr="00A1236F">
              <w:rPr>
                <w:rStyle w:val="Hyperlink"/>
                <w:noProof/>
                <w14:scene3d>
                  <w14:camera w14:prst="orthographicFront"/>
                  <w14:lightRig w14:rig="threePt" w14:dir="t">
                    <w14:rot w14:lat="0" w14:lon="0" w14:rev="0"/>
                  </w14:lightRig>
                </w14:scene3d>
              </w:rPr>
              <w:t>11.1.28</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Bluetooth (Auto)</w:t>
            </w:r>
            <w:r>
              <w:rPr>
                <w:noProof/>
                <w:webHidden/>
              </w:rPr>
              <w:tab/>
            </w:r>
            <w:r>
              <w:rPr>
                <w:noProof/>
                <w:webHidden/>
              </w:rPr>
              <w:fldChar w:fldCharType="begin"/>
            </w:r>
            <w:r>
              <w:rPr>
                <w:noProof/>
                <w:webHidden/>
              </w:rPr>
              <w:instrText xml:space="preserve"> PAGEREF _Toc207614583 \h </w:instrText>
            </w:r>
            <w:r>
              <w:rPr>
                <w:noProof/>
                <w:webHidden/>
              </w:rPr>
            </w:r>
            <w:r>
              <w:rPr>
                <w:noProof/>
                <w:webHidden/>
              </w:rPr>
              <w:fldChar w:fldCharType="separate"/>
            </w:r>
            <w:r>
              <w:rPr>
                <w:noProof/>
                <w:webHidden/>
              </w:rPr>
              <w:t>30</w:t>
            </w:r>
            <w:r>
              <w:rPr>
                <w:noProof/>
                <w:webHidden/>
              </w:rPr>
              <w:fldChar w:fldCharType="end"/>
            </w:r>
          </w:hyperlink>
        </w:p>
        <w:p w14:paraId="619E6C61" w14:textId="7EB683E3"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84" w:history="1">
            <w:r w:rsidRPr="00A1236F">
              <w:rPr>
                <w:rStyle w:val="Hyperlink"/>
                <w:noProof/>
                <w14:scene3d>
                  <w14:camera w14:prst="orthographicFront"/>
                  <w14:lightRig w14:rig="threePt" w14:dir="t">
                    <w14:rot w14:lat="0" w14:lon="0" w14:rev="0"/>
                  </w14:lightRig>
                </w14:scene3d>
              </w:rPr>
              <w:t>11.1.29</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Pair (Just Works)</w:t>
            </w:r>
            <w:r>
              <w:rPr>
                <w:noProof/>
                <w:webHidden/>
              </w:rPr>
              <w:tab/>
            </w:r>
            <w:r>
              <w:rPr>
                <w:noProof/>
                <w:webHidden/>
              </w:rPr>
              <w:fldChar w:fldCharType="begin"/>
            </w:r>
            <w:r>
              <w:rPr>
                <w:noProof/>
                <w:webHidden/>
              </w:rPr>
              <w:instrText xml:space="preserve"> PAGEREF _Toc207614584 \h </w:instrText>
            </w:r>
            <w:r>
              <w:rPr>
                <w:noProof/>
                <w:webHidden/>
              </w:rPr>
            </w:r>
            <w:r>
              <w:rPr>
                <w:noProof/>
                <w:webHidden/>
              </w:rPr>
              <w:fldChar w:fldCharType="separate"/>
            </w:r>
            <w:r>
              <w:rPr>
                <w:noProof/>
                <w:webHidden/>
              </w:rPr>
              <w:t>30</w:t>
            </w:r>
            <w:r>
              <w:rPr>
                <w:noProof/>
                <w:webHidden/>
              </w:rPr>
              <w:fldChar w:fldCharType="end"/>
            </w:r>
          </w:hyperlink>
        </w:p>
        <w:p w14:paraId="15B0A97F" w14:textId="6EFC1F1C"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85" w:history="1">
            <w:r w:rsidRPr="00A1236F">
              <w:rPr>
                <w:rStyle w:val="Hyperlink"/>
                <w:noProof/>
                <w14:scene3d>
                  <w14:camera w14:prst="orthographicFront"/>
                  <w14:lightRig w14:rig="threePt" w14:dir="t">
                    <w14:rot w14:lat="0" w14:lon="0" w14:rev="0"/>
                  </w14:lightRig>
                </w14:scene3d>
              </w:rPr>
              <w:t>11.1.30</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Emulate (off)</w:t>
            </w:r>
            <w:r>
              <w:rPr>
                <w:noProof/>
                <w:webHidden/>
              </w:rPr>
              <w:tab/>
            </w:r>
            <w:r>
              <w:rPr>
                <w:noProof/>
                <w:webHidden/>
              </w:rPr>
              <w:fldChar w:fldCharType="begin"/>
            </w:r>
            <w:r>
              <w:rPr>
                <w:noProof/>
                <w:webHidden/>
              </w:rPr>
              <w:instrText xml:space="preserve"> PAGEREF _Toc207614585 \h </w:instrText>
            </w:r>
            <w:r>
              <w:rPr>
                <w:noProof/>
                <w:webHidden/>
              </w:rPr>
            </w:r>
            <w:r>
              <w:rPr>
                <w:noProof/>
                <w:webHidden/>
              </w:rPr>
              <w:fldChar w:fldCharType="separate"/>
            </w:r>
            <w:r>
              <w:rPr>
                <w:noProof/>
                <w:webHidden/>
              </w:rPr>
              <w:t>30</w:t>
            </w:r>
            <w:r>
              <w:rPr>
                <w:noProof/>
                <w:webHidden/>
              </w:rPr>
              <w:fldChar w:fldCharType="end"/>
            </w:r>
          </w:hyperlink>
        </w:p>
        <w:p w14:paraId="356321F6" w14:textId="6344F0B9"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86" w:history="1">
            <w:r w:rsidRPr="00A1236F">
              <w:rPr>
                <w:rStyle w:val="Hyperlink"/>
                <w:noProof/>
                <w14:scene3d>
                  <w14:camera w14:prst="orthographicFront"/>
                  <w14:lightRig w14:rig="threePt" w14:dir="t">
                    <w14:rot w14:lat="0" w14:lon="0" w14:rev="0"/>
                  </w14:lightRig>
                </w14:scene3d>
              </w:rPr>
              <w:t>11.1.31</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Mode (Stand-Alone)</w:t>
            </w:r>
            <w:r>
              <w:rPr>
                <w:noProof/>
                <w:webHidden/>
              </w:rPr>
              <w:tab/>
            </w:r>
            <w:r>
              <w:rPr>
                <w:noProof/>
                <w:webHidden/>
              </w:rPr>
              <w:fldChar w:fldCharType="begin"/>
            </w:r>
            <w:r>
              <w:rPr>
                <w:noProof/>
                <w:webHidden/>
              </w:rPr>
              <w:instrText xml:space="preserve"> PAGEREF _Toc207614586 \h </w:instrText>
            </w:r>
            <w:r>
              <w:rPr>
                <w:noProof/>
                <w:webHidden/>
              </w:rPr>
            </w:r>
            <w:r>
              <w:rPr>
                <w:noProof/>
                <w:webHidden/>
              </w:rPr>
              <w:fldChar w:fldCharType="separate"/>
            </w:r>
            <w:r>
              <w:rPr>
                <w:noProof/>
                <w:webHidden/>
              </w:rPr>
              <w:t>31</w:t>
            </w:r>
            <w:r>
              <w:rPr>
                <w:noProof/>
                <w:webHidden/>
              </w:rPr>
              <w:fldChar w:fldCharType="end"/>
            </w:r>
          </w:hyperlink>
        </w:p>
        <w:p w14:paraId="371AB661" w14:textId="698BDFE0"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87" w:history="1">
            <w:r w:rsidRPr="00A1236F">
              <w:rPr>
                <w:rStyle w:val="Hyperlink"/>
                <w:noProof/>
                <w14:scene3d>
                  <w14:camera w14:prst="orthographicFront"/>
                  <w14:lightRig w14:rig="threePt" w14:dir="t">
                    <w14:rot w14:lat="0" w14:lon="0" w14:rev="0"/>
                  </w14:lightRig>
                </w14:scene3d>
              </w:rPr>
              <w:t>11.1.32</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Reset Defaults</w:t>
            </w:r>
            <w:r>
              <w:rPr>
                <w:noProof/>
                <w:webHidden/>
              </w:rPr>
              <w:tab/>
            </w:r>
            <w:r>
              <w:rPr>
                <w:noProof/>
                <w:webHidden/>
              </w:rPr>
              <w:fldChar w:fldCharType="begin"/>
            </w:r>
            <w:r>
              <w:rPr>
                <w:noProof/>
                <w:webHidden/>
              </w:rPr>
              <w:instrText xml:space="preserve"> PAGEREF _Toc207614587 \h </w:instrText>
            </w:r>
            <w:r>
              <w:rPr>
                <w:noProof/>
                <w:webHidden/>
              </w:rPr>
            </w:r>
            <w:r>
              <w:rPr>
                <w:noProof/>
                <w:webHidden/>
              </w:rPr>
              <w:fldChar w:fldCharType="separate"/>
            </w:r>
            <w:r>
              <w:rPr>
                <w:noProof/>
                <w:webHidden/>
              </w:rPr>
              <w:t>31</w:t>
            </w:r>
            <w:r>
              <w:rPr>
                <w:noProof/>
                <w:webHidden/>
              </w:rPr>
              <w:fldChar w:fldCharType="end"/>
            </w:r>
          </w:hyperlink>
        </w:p>
        <w:p w14:paraId="16D3832E" w14:textId="671A2E2B"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88" w:history="1">
            <w:r w:rsidRPr="00A1236F">
              <w:rPr>
                <w:rStyle w:val="Hyperlink"/>
                <w:noProof/>
                <w14:scene3d>
                  <w14:camera w14:prst="orthographicFront"/>
                  <w14:lightRig w14:rig="threePt" w14:dir="t">
                    <w14:rot w14:lat="0" w14:lon="0" w14:rev="0"/>
                  </w14:lightRig>
                </w14:scene3d>
              </w:rPr>
              <w:t>11.1.33</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Window Mode (Off)</w:t>
            </w:r>
            <w:r>
              <w:rPr>
                <w:noProof/>
                <w:webHidden/>
              </w:rPr>
              <w:tab/>
            </w:r>
            <w:r>
              <w:rPr>
                <w:noProof/>
                <w:webHidden/>
              </w:rPr>
              <w:fldChar w:fldCharType="begin"/>
            </w:r>
            <w:r>
              <w:rPr>
                <w:noProof/>
                <w:webHidden/>
              </w:rPr>
              <w:instrText xml:space="preserve"> PAGEREF _Toc207614588 \h </w:instrText>
            </w:r>
            <w:r>
              <w:rPr>
                <w:noProof/>
                <w:webHidden/>
              </w:rPr>
            </w:r>
            <w:r>
              <w:rPr>
                <w:noProof/>
                <w:webHidden/>
              </w:rPr>
              <w:fldChar w:fldCharType="separate"/>
            </w:r>
            <w:r>
              <w:rPr>
                <w:noProof/>
                <w:webHidden/>
              </w:rPr>
              <w:t>31</w:t>
            </w:r>
            <w:r>
              <w:rPr>
                <w:noProof/>
                <w:webHidden/>
              </w:rPr>
              <w:fldChar w:fldCharType="end"/>
            </w:r>
          </w:hyperlink>
        </w:p>
        <w:p w14:paraId="4B5C2A51" w14:textId="6CF9C1A9"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89" w:history="1">
            <w:r w:rsidRPr="00A1236F">
              <w:rPr>
                <w:rStyle w:val="Hyperlink"/>
                <w:noProof/>
                <w14:scene3d>
                  <w14:camera w14:prst="orthographicFront"/>
                  <w14:lightRig w14:rig="threePt" w14:dir="t">
                    <w14:rot w14:lat="0" w14:lon="0" w14:rev="0"/>
                  </w14:lightRig>
                </w14:scene3d>
              </w:rPr>
              <w:t>11.1.34</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Vib Intensity (60%)</w:t>
            </w:r>
            <w:r>
              <w:rPr>
                <w:noProof/>
                <w:webHidden/>
              </w:rPr>
              <w:tab/>
            </w:r>
            <w:r>
              <w:rPr>
                <w:noProof/>
                <w:webHidden/>
              </w:rPr>
              <w:fldChar w:fldCharType="begin"/>
            </w:r>
            <w:r>
              <w:rPr>
                <w:noProof/>
                <w:webHidden/>
              </w:rPr>
              <w:instrText xml:space="preserve"> PAGEREF _Toc207614589 \h </w:instrText>
            </w:r>
            <w:r>
              <w:rPr>
                <w:noProof/>
                <w:webHidden/>
              </w:rPr>
            </w:r>
            <w:r>
              <w:rPr>
                <w:noProof/>
                <w:webHidden/>
              </w:rPr>
              <w:fldChar w:fldCharType="separate"/>
            </w:r>
            <w:r>
              <w:rPr>
                <w:noProof/>
                <w:webHidden/>
              </w:rPr>
              <w:t>31</w:t>
            </w:r>
            <w:r>
              <w:rPr>
                <w:noProof/>
                <w:webHidden/>
              </w:rPr>
              <w:fldChar w:fldCharType="end"/>
            </w:r>
          </w:hyperlink>
        </w:p>
        <w:p w14:paraId="29D03E84" w14:textId="16AD60BC"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90" w:history="1">
            <w:r w:rsidRPr="00A1236F">
              <w:rPr>
                <w:rStyle w:val="Hyperlink"/>
                <w:noProof/>
                <w14:scene3d>
                  <w14:camera w14:prst="orthographicFront"/>
                  <w14:lightRig w14:rig="threePt" w14:dir="t">
                    <w14:rot w14:lat="0" w14:lon="0" w14:rev="0"/>
                  </w14:lightRig>
                </w14:scene3d>
              </w:rPr>
              <w:t>11.1.35</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Buzzer Intensity (Medium)</w:t>
            </w:r>
            <w:r>
              <w:rPr>
                <w:noProof/>
                <w:webHidden/>
              </w:rPr>
              <w:tab/>
            </w:r>
            <w:r>
              <w:rPr>
                <w:noProof/>
                <w:webHidden/>
              </w:rPr>
              <w:fldChar w:fldCharType="begin"/>
            </w:r>
            <w:r>
              <w:rPr>
                <w:noProof/>
                <w:webHidden/>
              </w:rPr>
              <w:instrText xml:space="preserve"> PAGEREF _Toc207614590 \h </w:instrText>
            </w:r>
            <w:r>
              <w:rPr>
                <w:noProof/>
                <w:webHidden/>
              </w:rPr>
            </w:r>
            <w:r>
              <w:rPr>
                <w:noProof/>
                <w:webHidden/>
              </w:rPr>
              <w:fldChar w:fldCharType="separate"/>
            </w:r>
            <w:r>
              <w:rPr>
                <w:noProof/>
                <w:webHidden/>
              </w:rPr>
              <w:t>32</w:t>
            </w:r>
            <w:r>
              <w:rPr>
                <w:noProof/>
                <w:webHidden/>
              </w:rPr>
              <w:fldChar w:fldCharType="end"/>
            </w:r>
          </w:hyperlink>
        </w:p>
        <w:p w14:paraId="34FB26AB" w14:textId="794BB305"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91" w:history="1">
            <w:r w:rsidRPr="00A1236F">
              <w:rPr>
                <w:rStyle w:val="Hyperlink"/>
                <w:noProof/>
                <w14:scene3d>
                  <w14:camera w14:prst="orthographicFront"/>
                  <w14:lightRig w14:rig="threePt" w14:dir="t">
                    <w14:rot w14:lat="0" w14:lon="0" w14:rev="0"/>
                  </w14:lightRig>
                </w14:scene3d>
              </w:rPr>
              <w:t>11.1.36</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Active Display Line (5/3)</w:t>
            </w:r>
            <w:r>
              <w:rPr>
                <w:noProof/>
                <w:webHidden/>
              </w:rPr>
              <w:tab/>
            </w:r>
            <w:r>
              <w:rPr>
                <w:noProof/>
                <w:webHidden/>
              </w:rPr>
              <w:fldChar w:fldCharType="begin"/>
            </w:r>
            <w:r>
              <w:rPr>
                <w:noProof/>
                <w:webHidden/>
              </w:rPr>
              <w:instrText xml:space="preserve"> PAGEREF _Toc207614591 \h </w:instrText>
            </w:r>
            <w:r>
              <w:rPr>
                <w:noProof/>
                <w:webHidden/>
              </w:rPr>
            </w:r>
            <w:r>
              <w:rPr>
                <w:noProof/>
                <w:webHidden/>
              </w:rPr>
              <w:fldChar w:fldCharType="separate"/>
            </w:r>
            <w:r>
              <w:rPr>
                <w:noProof/>
                <w:webHidden/>
              </w:rPr>
              <w:t>32</w:t>
            </w:r>
            <w:r>
              <w:rPr>
                <w:noProof/>
                <w:webHidden/>
              </w:rPr>
              <w:fldChar w:fldCharType="end"/>
            </w:r>
          </w:hyperlink>
        </w:p>
        <w:p w14:paraId="22074A5C" w14:textId="24768FE9"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92" w:history="1">
            <w:r w:rsidRPr="00A1236F">
              <w:rPr>
                <w:rStyle w:val="Hyperlink"/>
                <w:noProof/>
                <w14:scene3d>
                  <w14:camera w14:prst="orthographicFront"/>
                  <w14:lightRig w14:rig="threePt" w14:dir="t">
                    <w14:rot w14:lat="0" w14:lon="0" w14:rev="0"/>
                  </w14:lightRig>
                </w14:scene3d>
              </w:rPr>
              <w:t>11.1.37</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Read UTF8 File (On)</w:t>
            </w:r>
            <w:r>
              <w:rPr>
                <w:noProof/>
                <w:webHidden/>
              </w:rPr>
              <w:tab/>
            </w:r>
            <w:r>
              <w:rPr>
                <w:noProof/>
                <w:webHidden/>
              </w:rPr>
              <w:fldChar w:fldCharType="begin"/>
            </w:r>
            <w:r>
              <w:rPr>
                <w:noProof/>
                <w:webHidden/>
              </w:rPr>
              <w:instrText xml:space="preserve"> PAGEREF _Toc207614592 \h </w:instrText>
            </w:r>
            <w:r>
              <w:rPr>
                <w:noProof/>
                <w:webHidden/>
              </w:rPr>
            </w:r>
            <w:r>
              <w:rPr>
                <w:noProof/>
                <w:webHidden/>
              </w:rPr>
              <w:fldChar w:fldCharType="separate"/>
            </w:r>
            <w:r>
              <w:rPr>
                <w:noProof/>
                <w:webHidden/>
              </w:rPr>
              <w:t>32</w:t>
            </w:r>
            <w:r>
              <w:rPr>
                <w:noProof/>
                <w:webHidden/>
              </w:rPr>
              <w:fldChar w:fldCharType="end"/>
            </w:r>
          </w:hyperlink>
        </w:p>
        <w:p w14:paraId="0CBC75E7" w14:textId="68892C44" w:rsidR="004448F8" w:rsidRDefault="004448F8">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207614593" w:history="1">
            <w:r w:rsidRPr="00A1236F">
              <w:rPr>
                <w:rStyle w:val="Hyperlink"/>
                <w:noProof/>
              </w:rPr>
              <w:t>12</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A1236F">
              <w:rPr>
                <w:rStyle w:val="Hyperlink"/>
                <w:noProof/>
              </w:rPr>
              <w:t>Stand-Alone Mode</w:t>
            </w:r>
            <w:r>
              <w:rPr>
                <w:noProof/>
                <w:webHidden/>
              </w:rPr>
              <w:tab/>
            </w:r>
            <w:r>
              <w:rPr>
                <w:noProof/>
                <w:webHidden/>
              </w:rPr>
              <w:fldChar w:fldCharType="begin"/>
            </w:r>
            <w:r>
              <w:rPr>
                <w:noProof/>
                <w:webHidden/>
              </w:rPr>
              <w:instrText xml:space="preserve"> PAGEREF _Toc207614593 \h </w:instrText>
            </w:r>
            <w:r>
              <w:rPr>
                <w:noProof/>
                <w:webHidden/>
              </w:rPr>
            </w:r>
            <w:r>
              <w:rPr>
                <w:noProof/>
                <w:webHidden/>
              </w:rPr>
              <w:fldChar w:fldCharType="separate"/>
            </w:r>
            <w:r>
              <w:rPr>
                <w:noProof/>
                <w:webHidden/>
              </w:rPr>
              <w:t>33</w:t>
            </w:r>
            <w:r>
              <w:rPr>
                <w:noProof/>
                <w:webHidden/>
              </w:rPr>
              <w:fldChar w:fldCharType="end"/>
            </w:r>
          </w:hyperlink>
        </w:p>
        <w:p w14:paraId="3503E786" w14:textId="0D147E30" w:rsidR="004448F8" w:rsidRDefault="004448F8">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207614594" w:history="1">
            <w:r w:rsidRPr="00A1236F">
              <w:rPr>
                <w:rStyle w:val="Hyperlink"/>
                <w:noProof/>
              </w:rPr>
              <w:t>13</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A1236F">
              <w:rPr>
                <w:rStyle w:val="Hyperlink"/>
                <w:noProof/>
              </w:rPr>
              <w:t>File Manager</w:t>
            </w:r>
            <w:r>
              <w:rPr>
                <w:noProof/>
                <w:webHidden/>
              </w:rPr>
              <w:tab/>
            </w:r>
            <w:r>
              <w:rPr>
                <w:noProof/>
                <w:webHidden/>
              </w:rPr>
              <w:fldChar w:fldCharType="begin"/>
            </w:r>
            <w:r>
              <w:rPr>
                <w:noProof/>
                <w:webHidden/>
              </w:rPr>
              <w:instrText xml:space="preserve"> PAGEREF _Toc207614594 \h </w:instrText>
            </w:r>
            <w:r>
              <w:rPr>
                <w:noProof/>
                <w:webHidden/>
              </w:rPr>
            </w:r>
            <w:r>
              <w:rPr>
                <w:noProof/>
                <w:webHidden/>
              </w:rPr>
              <w:fldChar w:fldCharType="separate"/>
            </w:r>
            <w:r>
              <w:rPr>
                <w:noProof/>
                <w:webHidden/>
              </w:rPr>
              <w:t>33</w:t>
            </w:r>
            <w:r>
              <w:rPr>
                <w:noProof/>
                <w:webHidden/>
              </w:rPr>
              <w:fldChar w:fldCharType="end"/>
            </w:r>
          </w:hyperlink>
        </w:p>
        <w:p w14:paraId="71D5D9E4" w14:textId="4BCC36C9"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95" w:history="1">
            <w:r w:rsidRPr="00A1236F">
              <w:rPr>
                <w:rStyle w:val="Hyperlink"/>
                <w:noProof/>
                <w14:scene3d>
                  <w14:camera w14:prst="orthographicFront"/>
                  <w14:lightRig w14:rig="threePt" w14:dir="t">
                    <w14:rot w14:lat="0" w14:lon="0" w14:rev="0"/>
                  </w14:lightRig>
                </w14:scene3d>
              </w:rPr>
              <w:t>13.1.1</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File Manager Drives</w:t>
            </w:r>
            <w:r>
              <w:rPr>
                <w:noProof/>
                <w:webHidden/>
              </w:rPr>
              <w:tab/>
            </w:r>
            <w:r>
              <w:rPr>
                <w:noProof/>
                <w:webHidden/>
              </w:rPr>
              <w:fldChar w:fldCharType="begin"/>
            </w:r>
            <w:r>
              <w:rPr>
                <w:noProof/>
                <w:webHidden/>
              </w:rPr>
              <w:instrText xml:space="preserve"> PAGEREF _Toc207614595 \h </w:instrText>
            </w:r>
            <w:r>
              <w:rPr>
                <w:noProof/>
                <w:webHidden/>
              </w:rPr>
            </w:r>
            <w:r>
              <w:rPr>
                <w:noProof/>
                <w:webHidden/>
              </w:rPr>
              <w:fldChar w:fldCharType="separate"/>
            </w:r>
            <w:r>
              <w:rPr>
                <w:noProof/>
                <w:webHidden/>
              </w:rPr>
              <w:t>34</w:t>
            </w:r>
            <w:r>
              <w:rPr>
                <w:noProof/>
                <w:webHidden/>
              </w:rPr>
              <w:fldChar w:fldCharType="end"/>
            </w:r>
          </w:hyperlink>
        </w:p>
        <w:p w14:paraId="3414F458" w14:textId="6BF685C8"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96" w:history="1">
            <w:r w:rsidRPr="00A1236F">
              <w:rPr>
                <w:rStyle w:val="Hyperlink"/>
                <w:noProof/>
                <w14:scene3d>
                  <w14:camera w14:prst="orthographicFront"/>
                  <w14:lightRig w14:rig="threePt" w14:dir="t">
                    <w14:rot w14:lat="0" w14:lon="0" w14:rev="0"/>
                  </w14:lightRig>
                </w14:scene3d>
              </w:rPr>
              <w:t>13.1.2</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File Manager Commands</w:t>
            </w:r>
            <w:r>
              <w:rPr>
                <w:noProof/>
                <w:webHidden/>
              </w:rPr>
              <w:tab/>
            </w:r>
            <w:r>
              <w:rPr>
                <w:noProof/>
                <w:webHidden/>
              </w:rPr>
              <w:fldChar w:fldCharType="begin"/>
            </w:r>
            <w:r>
              <w:rPr>
                <w:noProof/>
                <w:webHidden/>
              </w:rPr>
              <w:instrText xml:space="preserve"> PAGEREF _Toc207614596 \h </w:instrText>
            </w:r>
            <w:r>
              <w:rPr>
                <w:noProof/>
                <w:webHidden/>
              </w:rPr>
            </w:r>
            <w:r>
              <w:rPr>
                <w:noProof/>
                <w:webHidden/>
              </w:rPr>
              <w:fldChar w:fldCharType="separate"/>
            </w:r>
            <w:r>
              <w:rPr>
                <w:noProof/>
                <w:webHidden/>
              </w:rPr>
              <w:t>35</w:t>
            </w:r>
            <w:r>
              <w:rPr>
                <w:noProof/>
                <w:webHidden/>
              </w:rPr>
              <w:fldChar w:fldCharType="end"/>
            </w:r>
          </w:hyperlink>
        </w:p>
        <w:p w14:paraId="22EE98D4" w14:textId="576270CF"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97" w:history="1">
            <w:r w:rsidRPr="00A1236F">
              <w:rPr>
                <w:rStyle w:val="Hyperlink"/>
                <w:noProof/>
                <w14:scene3d>
                  <w14:camera w14:prst="orthographicFront"/>
                  <w14:lightRig w14:rig="threePt" w14:dir="t">
                    <w14:rot w14:lat="0" w14:lon="0" w14:rev="0"/>
                  </w14:lightRig>
                </w14:scene3d>
              </w:rPr>
              <w:t>13.1.3</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More about Copying and Pasting Files</w:t>
            </w:r>
            <w:r>
              <w:rPr>
                <w:noProof/>
                <w:webHidden/>
              </w:rPr>
              <w:tab/>
            </w:r>
            <w:r>
              <w:rPr>
                <w:noProof/>
                <w:webHidden/>
              </w:rPr>
              <w:fldChar w:fldCharType="begin"/>
            </w:r>
            <w:r>
              <w:rPr>
                <w:noProof/>
                <w:webHidden/>
              </w:rPr>
              <w:instrText xml:space="preserve"> PAGEREF _Toc207614597 \h </w:instrText>
            </w:r>
            <w:r>
              <w:rPr>
                <w:noProof/>
                <w:webHidden/>
              </w:rPr>
            </w:r>
            <w:r>
              <w:rPr>
                <w:noProof/>
                <w:webHidden/>
              </w:rPr>
              <w:fldChar w:fldCharType="separate"/>
            </w:r>
            <w:r>
              <w:rPr>
                <w:noProof/>
                <w:webHidden/>
              </w:rPr>
              <w:t>37</w:t>
            </w:r>
            <w:r>
              <w:rPr>
                <w:noProof/>
                <w:webHidden/>
              </w:rPr>
              <w:fldChar w:fldCharType="end"/>
            </w:r>
          </w:hyperlink>
        </w:p>
        <w:p w14:paraId="3669D415" w14:textId="59202120"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98" w:history="1">
            <w:r w:rsidRPr="00A1236F">
              <w:rPr>
                <w:rStyle w:val="Hyperlink"/>
                <w:noProof/>
                <w14:scene3d>
                  <w14:camera w14:prst="orthographicFront"/>
                  <w14:lightRig w14:rig="threePt" w14:dir="t">
                    <w14:rot w14:lat="0" w14:lon="0" w14:rev="0"/>
                  </w14:lightRig>
                </w14:scene3d>
              </w:rPr>
              <w:t>13.1.4</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File Movement Commands</w:t>
            </w:r>
            <w:r>
              <w:rPr>
                <w:noProof/>
                <w:webHidden/>
              </w:rPr>
              <w:tab/>
            </w:r>
            <w:r>
              <w:rPr>
                <w:noProof/>
                <w:webHidden/>
              </w:rPr>
              <w:fldChar w:fldCharType="begin"/>
            </w:r>
            <w:r>
              <w:rPr>
                <w:noProof/>
                <w:webHidden/>
              </w:rPr>
              <w:instrText xml:space="preserve"> PAGEREF _Toc207614598 \h </w:instrText>
            </w:r>
            <w:r>
              <w:rPr>
                <w:noProof/>
                <w:webHidden/>
              </w:rPr>
            </w:r>
            <w:r>
              <w:rPr>
                <w:noProof/>
                <w:webHidden/>
              </w:rPr>
              <w:fldChar w:fldCharType="separate"/>
            </w:r>
            <w:r>
              <w:rPr>
                <w:noProof/>
                <w:webHidden/>
              </w:rPr>
              <w:t>37</w:t>
            </w:r>
            <w:r>
              <w:rPr>
                <w:noProof/>
                <w:webHidden/>
              </w:rPr>
              <w:fldChar w:fldCharType="end"/>
            </w:r>
          </w:hyperlink>
        </w:p>
        <w:p w14:paraId="14FA0605" w14:textId="650ECDB0"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599" w:history="1">
            <w:r w:rsidRPr="00A1236F">
              <w:rPr>
                <w:rStyle w:val="Hyperlink"/>
                <w:noProof/>
                <w14:scene3d>
                  <w14:camera w14:prst="orthographicFront"/>
                  <w14:lightRig w14:rig="threePt" w14:dir="t">
                    <w14:rot w14:lat="0" w14:lon="0" w14:rev="0"/>
                  </w14:lightRig>
                </w14:scene3d>
              </w:rPr>
              <w:t>13.1.5</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Supported File Types</w:t>
            </w:r>
            <w:r>
              <w:rPr>
                <w:noProof/>
                <w:webHidden/>
              </w:rPr>
              <w:tab/>
            </w:r>
            <w:r>
              <w:rPr>
                <w:noProof/>
                <w:webHidden/>
              </w:rPr>
              <w:fldChar w:fldCharType="begin"/>
            </w:r>
            <w:r>
              <w:rPr>
                <w:noProof/>
                <w:webHidden/>
              </w:rPr>
              <w:instrText xml:space="preserve"> PAGEREF _Toc207614599 \h </w:instrText>
            </w:r>
            <w:r>
              <w:rPr>
                <w:noProof/>
                <w:webHidden/>
              </w:rPr>
            </w:r>
            <w:r>
              <w:rPr>
                <w:noProof/>
                <w:webHidden/>
              </w:rPr>
              <w:fldChar w:fldCharType="separate"/>
            </w:r>
            <w:r>
              <w:rPr>
                <w:noProof/>
                <w:webHidden/>
              </w:rPr>
              <w:t>38</w:t>
            </w:r>
            <w:r>
              <w:rPr>
                <w:noProof/>
                <w:webHidden/>
              </w:rPr>
              <w:fldChar w:fldCharType="end"/>
            </w:r>
          </w:hyperlink>
        </w:p>
        <w:p w14:paraId="56C59FDE" w14:textId="066D7039"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600" w:history="1">
            <w:r w:rsidRPr="00A1236F">
              <w:rPr>
                <w:rStyle w:val="Hyperlink"/>
                <w:noProof/>
                <w14:scene3d>
                  <w14:camera w14:prst="orthographicFront"/>
                  <w14:lightRig w14:rig="threePt" w14:dir="t">
                    <w14:rot w14:lat="0" w14:lon="0" w14:rev="0"/>
                  </w14:lightRig>
                </w14:scene3d>
              </w:rPr>
              <w:t>13.1.6</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Preparing Files</w:t>
            </w:r>
            <w:r>
              <w:rPr>
                <w:noProof/>
                <w:webHidden/>
              </w:rPr>
              <w:tab/>
            </w:r>
            <w:r>
              <w:rPr>
                <w:noProof/>
                <w:webHidden/>
              </w:rPr>
              <w:fldChar w:fldCharType="begin"/>
            </w:r>
            <w:r>
              <w:rPr>
                <w:noProof/>
                <w:webHidden/>
              </w:rPr>
              <w:instrText xml:space="preserve"> PAGEREF _Toc207614600 \h </w:instrText>
            </w:r>
            <w:r>
              <w:rPr>
                <w:noProof/>
                <w:webHidden/>
              </w:rPr>
            </w:r>
            <w:r>
              <w:rPr>
                <w:noProof/>
                <w:webHidden/>
              </w:rPr>
              <w:fldChar w:fldCharType="separate"/>
            </w:r>
            <w:r>
              <w:rPr>
                <w:noProof/>
                <w:webHidden/>
              </w:rPr>
              <w:t>38</w:t>
            </w:r>
            <w:r>
              <w:rPr>
                <w:noProof/>
                <w:webHidden/>
              </w:rPr>
              <w:fldChar w:fldCharType="end"/>
            </w:r>
          </w:hyperlink>
        </w:p>
        <w:p w14:paraId="7692EE5F" w14:textId="023A4021" w:rsidR="004448F8" w:rsidRDefault="004448F8">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207614601" w:history="1">
            <w:r w:rsidRPr="00A1236F">
              <w:rPr>
                <w:rStyle w:val="Hyperlink"/>
                <w:noProof/>
              </w:rPr>
              <w:t>14</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A1236F">
              <w:rPr>
                <w:rStyle w:val="Hyperlink"/>
                <w:noProof/>
              </w:rPr>
              <w:t>The Reader</w:t>
            </w:r>
            <w:r>
              <w:rPr>
                <w:noProof/>
                <w:webHidden/>
              </w:rPr>
              <w:tab/>
            </w:r>
            <w:r>
              <w:rPr>
                <w:noProof/>
                <w:webHidden/>
              </w:rPr>
              <w:fldChar w:fldCharType="begin"/>
            </w:r>
            <w:r>
              <w:rPr>
                <w:noProof/>
                <w:webHidden/>
              </w:rPr>
              <w:instrText xml:space="preserve"> PAGEREF _Toc207614601 \h </w:instrText>
            </w:r>
            <w:r>
              <w:rPr>
                <w:noProof/>
                <w:webHidden/>
              </w:rPr>
            </w:r>
            <w:r>
              <w:rPr>
                <w:noProof/>
                <w:webHidden/>
              </w:rPr>
              <w:fldChar w:fldCharType="separate"/>
            </w:r>
            <w:r>
              <w:rPr>
                <w:noProof/>
                <w:webHidden/>
              </w:rPr>
              <w:t>38</w:t>
            </w:r>
            <w:r>
              <w:rPr>
                <w:noProof/>
                <w:webHidden/>
              </w:rPr>
              <w:fldChar w:fldCharType="end"/>
            </w:r>
          </w:hyperlink>
        </w:p>
        <w:p w14:paraId="7DCFB3D6" w14:textId="0D3EB7B9"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602" w:history="1">
            <w:r w:rsidRPr="00A1236F">
              <w:rPr>
                <w:rStyle w:val="Hyperlink"/>
                <w:noProof/>
                <w14:scene3d>
                  <w14:camera w14:prst="orthographicFront"/>
                  <w14:lightRig w14:rig="threePt" w14:dir="t">
                    <w14:rot w14:lat="0" w14:lon="0" w14:rev="0"/>
                  </w14:lightRig>
                </w14:scene3d>
              </w:rPr>
              <w:t>14.1.1</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Reader Commands</w:t>
            </w:r>
            <w:r>
              <w:rPr>
                <w:noProof/>
                <w:webHidden/>
              </w:rPr>
              <w:tab/>
            </w:r>
            <w:r>
              <w:rPr>
                <w:noProof/>
                <w:webHidden/>
              </w:rPr>
              <w:fldChar w:fldCharType="begin"/>
            </w:r>
            <w:r>
              <w:rPr>
                <w:noProof/>
                <w:webHidden/>
              </w:rPr>
              <w:instrText xml:space="preserve"> PAGEREF _Toc207614602 \h </w:instrText>
            </w:r>
            <w:r>
              <w:rPr>
                <w:noProof/>
                <w:webHidden/>
              </w:rPr>
            </w:r>
            <w:r>
              <w:rPr>
                <w:noProof/>
                <w:webHidden/>
              </w:rPr>
              <w:fldChar w:fldCharType="separate"/>
            </w:r>
            <w:r>
              <w:rPr>
                <w:noProof/>
                <w:webHidden/>
              </w:rPr>
              <w:t>39</w:t>
            </w:r>
            <w:r>
              <w:rPr>
                <w:noProof/>
                <w:webHidden/>
              </w:rPr>
              <w:fldChar w:fldCharType="end"/>
            </w:r>
          </w:hyperlink>
        </w:p>
        <w:p w14:paraId="2433065D" w14:textId="354B1557"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603" w:history="1">
            <w:r w:rsidRPr="00A1236F">
              <w:rPr>
                <w:rStyle w:val="Hyperlink"/>
                <w:noProof/>
                <w14:scene3d>
                  <w14:camera w14:prst="orthographicFront"/>
                  <w14:lightRig w14:rig="threePt" w14:dir="t">
                    <w14:rot w14:lat="0" w14:lon="0" w14:rev="0"/>
                  </w14:lightRig>
                </w14:scene3d>
              </w:rPr>
              <w:t>14.1.2</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Power Move Forward and Back</w:t>
            </w:r>
            <w:r>
              <w:rPr>
                <w:noProof/>
                <w:webHidden/>
              </w:rPr>
              <w:tab/>
            </w:r>
            <w:r>
              <w:rPr>
                <w:noProof/>
                <w:webHidden/>
              </w:rPr>
              <w:fldChar w:fldCharType="begin"/>
            </w:r>
            <w:r>
              <w:rPr>
                <w:noProof/>
                <w:webHidden/>
              </w:rPr>
              <w:instrText xml:space="preserve"> PAGEREF _Toc207614603 \h </w:instrText>
            </w:r>
            <w:r>
              <w:rPr>
                <w:noProof/>
                <w:webHidden/>
              </w:rPr>
            </w:r>
            <w:r>
              <w:rPr>
                <w:noProof/>
                <w:webHidden/>
              </w:rPr>
              <w:fldChar w:fldCharType="separate"/>
            </w:r>
            <w:r>
              <w:rPr>
                <w:noProof/>
                <w:webHidden/>
              </w:rPr>
              <w:t>41</w:t>
            </w:r>
            <w:r>
              <w:rPr>
                <w:noProof/>
                <w:webHidden/>
              </w:rPr>
              <w:fldChar w:fldCharType="end"/>
            </w:r>
          </w:hyperlink>
        </w:p>
        <w:p w14:paraId="5487EDBC" w14:textId="3E07AB70"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604" w:history="1">
            <w:r w:rsidRPr="00A1236F">
              <w:rPr>
                <w:rStyle w:val="Hyperlink"/>
                <w:noProof/>
                <w14:scene3d>
                  <w14:camera w14:prst="orthographicFront"/>
                  <w14:lightRig w14:rig="threePt" w14:dir="t">
                    <w14:rot w14:lat="0" w14:lon="0" w14:rev="0"/>
                  </w14:lightRig>
                </w14:scene3d>
              </w:rPr>
              <w:t>14.1.3</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Find Braille</w:t>
            </w:r>
            <w:r>
              <w:rPr>
                <w:noProof/>
                <w:webHidden/>
              </w:rPr>
              <w:tab/>
            </w:r>
            <w:r>
              <w:rPr>
                <w:noProof/>
                <w:webHidden/>
              </w:rPr>
              <w:fldChar w:fldCharType="begin"/>
            </w:r>
            <w:r>
              <w:rPr>
                <w:noProof/>
                <w:webHidden/>
              </w:rPr>
              <w:instrText xml:space="preserve"> PAGEREF _Toc207614604 \h </w:instrText>
            </w:r>
            <w:r>
              <w:rPr>
                <w:noProof/>
                <w:webHidden/>
              </w:rPr>
            </w:r>
            <w:r>
              <w:rPr>
                <w:noProof/>
                <w:webHidden/>
              </w:rPr>
              <w:fldChar w:fldCharType="separate"/>
            </w:r>
            <w:r>
              <w:rPr>
                <w:noProof/>
                <w:webHidden/>
              </w:rPr>
              <w:t>41</w:t>
            </w:r>
            <w:r>
              <w:rPr>
                <w:noProof/>
                <w:webHidden/>
              </w:rPr>
              <w:fldChar w:fldCharType="end"/>
            </w:r>
          </w:hyperlink>
        </w:p>
        <w:p w14:paraId="7DB817DD" w14:textId="4D26CA5C" w:rsidR="004448F8" w:rsidRDefault="004448F8">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207614605" w:history="1">
            <w:r w:rsidRPr="00A1236F">
              <w:rPr>
                <w:rStyle w:val="Hyperlink"/>
                <w:noProof/>
              </w:rPr>
              <w:t>15</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A1236F">
              <w:rPr>
                <w:rStyle w:val="Hyperlink"/>
                <w:noProof/>
              </w:rPr>
              <w:t>Edit Box</w:t>
            </w:r>
            <w:r>
              <w:rPr>
                <w:noProof/>
                <w:webHidden/>
              </w:rPr>
              <w:tab/>
            </w:r>
            <w:r>
              <w:rPr>
                <w:noProof/>
                <w:webHidden/>
              </w:rPr>
              <w:fldChar w:fldCharType="begin"/>
            </w:r>
            <w:r>
              <w:rPr>
                <w:noProof/>
                <w:webHidden/>
              </w:rPr>
              <w:instrText xml:space="preserve"> PAGEREF _Toc207614605 \h </w:instrText>
            </w:r>
            <w:r>
              <w:rPr>
                <w:noProof/>
                <w:webHidden/>
              </w:rPr>
            </w:r>
            <w:r>
              <w:rPr>
                <w:noProof/>
                <w:webHidden/>
              </w:rPr>
              <w:fldChar w:fldCharType="separate"/>
            </w:r>
            <w:r>
              <w:rPr>
                <w:noProof/>
                <w:webHidden/>
              </w:rPr>
              <w:t>42</w:t>
            </w:r>
            <w:r>
              <w:rPr>
                <w:noProof/>
                <w:webHidden/>
              </w:rPr>
              <w:fldChar w:fldCharType="end"/>
            </w:r>
          </w:hyperlink>
        </w:p>
        <w:p w14:paraId="1A787FEF" w14:textId="5791EA39"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606" w:history="1">
            <w:r w:rsidRPr="00A1236F">
              <w:rPr>
                <w:rStyle w:val="Hyperlink"/>
                <w:noProof/>
                <w14:scene3d>
                  <w14:camera w14:prst="orthographicFront"/>
                  <w14:lightRig w14:rig="threePt" w14:dir="t">
                    <w14:rot w14:lat="0" w14:lon="0" w14:rev="0"/>
                  </w14:lightRig>
                </w14:scene3d>
              </w:rPr>
              <w:t>15.1.1</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Edit Box Commands</w:t>
            </w:r>
            <w:r>
              <w:rPr>
                <w:noProof/>
                <w:webHidden/>
              </w:rPr>
              <w:tab/>
            </w:r>
            <w:r>
              <w:rPr>
                <w:noProof/>
                <w:webHidden/>
              </w:rPr>
              <w:fldChar w:fldCharType="begin"/>
            </w:r>
            <w:r>
              <w:rPr>
                <w:noProof/>
                <w:webHidden/>
              </w:rPr>
              <w:instrText xml:space="preserve"> PAGEREF _Toc207614606 \h </w:instrText>
            </w:r>
            <w:r>
              <w:rPr>
                <w:noProof/>
                <w:webHidden/>
              </w:rPr>
            </w:r>
            <w:r>
              <w:rPr>
                <w:noProof/>
                <w:webHidden/>
              </w:rPr>
              <w:fldChar w:fldCharType="separate"/>
            </w:r>
            <w:r>
              <w:rPr>
                <w:noProof/>
                <w:webHidden/>
              </w:rPr>
              <w:t>43</w:t>
            </w:r>
            <w:r>
              <w:rPr>
                <w:noProof/>
                <w:webHidden/>
              </w:rPr>
              <w:fldChar w:fldCharType="end"/>
            </w:r>
          </w:hyperlink>
        </w:p>
        <w:p w14:paraId="1BD0B70A" w14:textId="3098F474" w:rsidR="004448F8" w:rsidRDefault="004448F8">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207614607" w:history="1">
            <w:r w:rsidRPr="00A1236F">
              <w:rPr>
                <w:rStyle w:val="Hyperlink"/>
                <w:noProof/>
              </w:rPr>
              <w:t>16</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A1236F">
              <w:rPr>
                <w:rStyle w:val="Hyperlink"/>
                <w:noProof/>
              </w:rPr>
              <w:t>The Editor</w:t>
            </w:r>
            <w:r>
              <w:rPr>
                <w:noProof/>
                <w:webHidden/>
              </w:rPr>
              <w:tab/>
            </w:r>
            <w:r>
              <w:rPr>
                <w:noProof/>
                <w:webHidden/>
              </w:rPr>
              <w:fldChar w:fldCharType="begin"/>
            </w:r>
            <w:r>
              <w:rPr>
                <w:noProof/>
                <w:webHidden/>
              </w:rPr>
              <w:instrText xml:space="preserve"> PAGEREF _Toc207614607 \h </w:instrText>
            </w:r>
            <w:r>
              <w:rPr>
                <w:noProof/>
                <w:webHidden/>
              </w:rPr>
            </w:r>
            <w:r>
              <w:rPr>
                <w:noProof/>
                <w:webHidden/>
              </w:rPr>
              <w:fldChar w:fldCharType="separate"/>
            </w:r>
            <w:r>
              <w:rPr>
                <w:noProof/>
                <w:webHidden/>
              </w:rPr>
              <w:t>43</w:t>
            </w:r>
            <w:r>
              <w:rPr>
                <w:noProof/>
                <w:webHidden/>
              </w:rPr>
              <w:fldChar w:fldCharType="end"/>
            </w:r>
          </w:hyperlink>
        </w:p>
        <w:p w14:paraId="310AAB7D" w14:textId="11D255DE" w:rsidR="004448F8" w:rsidRDefault="004448F8">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207614608" w:history="1">
            <w:r w:rsidRPr="00A1236F">
              <w:rPr>
                <w:rStyle w:val="Hyperlink"/>
                <w:noProof/>
              </w:rPr>
              <w:t>16.1</w:t>
            </w:r>
            <w:r>
              <w:rPr>
                <w:rFonts w:asciiTheme="minorHAnsi" w:eastAsiaTheme="minorEastAsia" w:hAnsiTheme="minorHAnsi" w:cstheme="minorBidi"/>
                <w:smallCaps w:val="0"/>
                <w:noProof/>
                <w:kern w:val="2"/>
                <w:sz w:val="24"/>
                <w:szCs w:val="24"/>
                <w:lang w:val="en-IN" w:eastAsia="en-IN"/>
                <w14:ligatures w14:val="standardContextual"/>
              </w:rPr>
              <w:tab/>
            </w:r>
            <w:r w:rsidRPr="00A1236F">
              <w:rPr>
                <w:rStyle w:val="Hyperlink"/>
                <w:noProof/>
              </w:rPr>
              <w:t>Cursor Routing Buttons</w:t>
            </w:r>
            <w:r>
              <w:rPr>
                <w:noProof/>
                <w:webHidden/>
              </w:rPr>
              <w:tab/>
            </w:r>
            <w:r>
              <w:rPr>
                <w:noProof/>
                <w:webHidden/>
              </w:rPr>
              <w:fldChar w:fldCharType="begin"/>
            </w:r>
            <w:r>
              <w:rPr>
                <w:noProof/>
                <w:webHidden/>
              </w:rPr>
              <w:instrText xml:space="preserve"> PAGEREF _Toc207614608 \h </w:instrText>
            </w:r>
            <w:r>
              <w:rPr>
                <w:noProof/>
                <w:webHidden/>
              </w:rPr>
            </w:r>
            <w:r>
              <w:rPr>
                <w:noProof/>
                <w:webHidden/>
              </w:rPr>
              <w:fldChar w:fldCharType="separate"/>
            </w:r>
            <w:r>
              <w:rPr>
                <w:noProof/>
                <w:webHidden/>
              </w:rPr>
              <w:t>45</w:t>
            </w:r>
            <w:r>
              <w:rPr>
                <w:noProof/>
                <w:webHidden/>
              </w:rPr>
              <w:fldChar w:fldCharType="end"/>
            </w:r>
          </w:hyperlink>
        </w:p>
        <w:p w14:paraId="01619E60" w14:textId="0151DD17" w:rsidR="004448F8" w:rsidRDefault="004448F8">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207614609" w:history="1">
            <w:r w:rsidRPr="00A1236F">
              <w:rPr>
                <w:rStyle w:val="Hyperlink"/>
                <w:noProof/>
              </w:rPr>
              <w:t>16.2</w:t>
            </w:r>
            <w:r>
              <w:rPr>
                <w:rFonts w:asciiTheme="minorHAnsi" w:eastAsiaTheme="minorEastAsia" w:hAnsiTheme="minorHAnsi" w:cstheme="minorBidi"/>
                <w:smallCaps w:val="0"/>
                <w:noProof/>
                <w:kern w:val="2"/>
                <w:sz w:val="24"/>
                <w:szCs w:val="24"/>
                <w:lang w:val="en-IN" w:eastAsia="en-IN"/>
                <w14:ligatures w14:val="standardContextual"/>
              </w:rPr>
              <w:tab/>
            </w:r>
            <w:r w:rsidRPr="00A1236F">
              <w:rPr>
                <w:rStyle w:val="Hyperlink"/>
                <w:noProof/>
              </w:rPr>
              <w:t>Editor Commands</w:t>
            </w:r>
            <w:r>
              <w:rPr>
                <w:noProof/>
                <w:webHidden/>
              </w:rPr>
              <w:tab/>
            </w:r>
            <w:r>
              <w:rPr>
                <w:noProof/>
                <w:webHidden/>
              </w:rPr>
              <w:fldChar w:fldCharType="begin"/>
            </w:r>
            <w:r>
              <w:rPr>
                <w:noProof/>
                <w:webHidden/>
              </w:rPr>
              <w:instrText xml:space="preserve"> PAGEREF _Toc207614609 \h </w:instrText>
            </w:r>
            <w:r>
              <w:rPr>
                <w:noProof/>
                <w:webHidden/>
              </w:rPr>
            </w:r>
            <w:r>
              <w:rPr>
                <w:noProof/>
                <w:webHidden/>
              </w:rPr>
              <w:fldChar w:fldCharType="separate"/>
            </w:r>
            <w:r>
              <w:rPr>
                <w:noProof/>
                <w:webHidden/>
              </w:rPr>
              <w:t>45</w:t>
            </w:r>
            <w:r>
              <w:rPr>
                <w:noProof/>
                <w:webHidden/>
              </w:rPr>
              <w:fldChar w:fldCharType="end"/>
            </w:r>
          </w:hyperlink>
        </w:p>
        <w:p w14:paraId="190572B0" w14:textId="3419DA7B" w:rsidR="004448F8" w:rsidRDefault="004448F8">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207614610" w:history="1">
            <w:r w:rsidRPr="00A1236F">
              <w:rPr>
                <w:rStyle w:val="Hyperlink"/>
                <w:noProof/>
              </w:rPr>
              <w:t>16.3</w:t>
            </w:r>
            <w:r>
              <w:rPr>
                <w:rFonts w:asciiTheme="minorHAnsi" w:eastAsiaTheme="minorEastAsia" w:hAnsiTheme="minorHAnsi" w:cstheme="minorBidi"/>
                <w:smallCaps w:val="0"/>
                <w:noProof/>
                <w:kern w:val="2"/>
                <w:sz w:val="24"/>
                <w:szCs w:val="24"/>
                <w:lang w:val="en-IN" w:eastAsia="en-IN"/>
                <w14:ligatures w14:val="standardContextual"/>
              </w:rPr>
              <w:tab/>
            </w:r>
            <w:r w:rsidRPr="00A1236F">
              <w:rPr>
                <w:rStyle w:val="Hyperlink"/>
                <w:noProof/>
              </w:rPr>
              <w:t>Editor Block Text Commands</w:t>
            </w:r>
            <w:r>
              <w:rPr>
                <w:noProof/>
                <w:webHidden/>
              </w:rPr>
              <w:tab/>
            </w:r>
            <w:r>
              <w:rPr>
                <w:noProof/>
                <w:webHidden/>
              </w:rPr>
              <w:fldChar w:fldCharType="begin"/>
            </w:r>
            <w:r>
              <w:rPr>
                <w:noProof/>
                <w:webHidden/>
              </w:rPr>
              <w:instrText xml:space="preserve"> PAGEREF _Toc207614610 \h </w:instrText>
            </w:r>
            <w:r>
              <w:rPr>
                <w:noProof/>
                <w:webHidden/>
              </w:rPr>
            </w:r>
            <w:r>
              <w:rPr>
                <w:noProof/>
                <w:webHidden/>
              </w:rPr>
              <w:fldChar w:fldCharType="separate"/>
            </w:r>
            <w:r>
              <w:rPr>
                <w:noProof/>
                <w:webHidden/>
              </w:rPr>
              <w:t>47</w:t>
            </w:r>
            <w:r>
              <w:rPr>
                <w:noProof/>
                <w:webHidden/>
              </w:rPr>
              <w:fldChar w:fldCharType="end"/>
            </w:r>
          </w:hyperlink>
        </w:p>
        <w:p w14:paraId="010D8B0E" w14:textId="3DB72080" w:rsidR="004448F8" w:rsidRDefault="004448F8">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207614611" w:history="1">
            <w:r w:rsidRPr="00A1236F">
              <w:rPr>
                <w:rStyle w:val="Hyperlink"/>
                <w:noProof/>
              </w:rPr>
              <w:t>16.4</w:t>
            </w:r>
            <w:r>
              <w:rPr>
                <w:rFonts w:asciiTheme="minorHAnsi" w:eastAsiaTheme="minorEastAsia" w:hAnsiTheme="minorHAnsi" w:cstheme="minorBidi"/>
                <w:smallCaps w:val="0"/>
                <w:noProof/>
                <w:kern w:val="2"/>
                <w:sz w:val="24"/>
                <w:szCs w:val="24"/>
                <w:lang w:val="en-IN" w:eastAsia="en-IN"/>
                <w14:ligatures w14:val="standardContextual"/>
              </w:rPr>
              <w:tab/>
            </w:r>
            <w:r w:rsidRPr="00A1236F">
              <w:rPr>
                <w:rStyle w:val="Hyperlink"/>
                <w:noProof/>
              </w:rPr>
              <w:t>Context Menu</w:t>
            </w:r>
            <w:r>
              <w:rPr>
                <w:noProof/>
                <w:webHidden/>
              </w:rPr>
              <w:tab/>
            </w:r>
            <w:r>
              <w:rPr>
                <w:noProof/>
                <w:webHidden/>
              </w:rPr>
              <w:fldChar w:fldCharType="begin"/>
            </w:r>
            <w:r>
              <w:rPr>
                <w:noProof/>
                <w:webHidden/>
              </w:rPr>
              <w:instrText xml:space="preserve"> PAGEREF _Toc207614611 \h </w:instrText>
            </w:r>
            <w:r>
              <w:rPr>
                <w:noProof/>
                <w:webHidden/>
              </w:rPr>
            </w:r>
            <w:r>
              <w:rPr>
                <w:noProof/>
                <w:webHidden/>
              </w:rPr>
              <w:fldChar w:fldCharType="separate"/>
            </w:r>
            <w:r>
              <w:rPr>
                <w:noProof/>
                <w:webHidden/>
              </w:rPr>
              <w:t>47</w:t>
            </w:r>
            <w:r>
              <w:rPr>
                <w:noProof/>
                <w:webHidden/>
              </w:rPr>
              <w:fldChar w:fldCharType="end"/>
            </w:r>
          </w:hyperlink>
        </w:p>
        <w:p w14:paraId="7F9C5124" w14:textId="3CED9372" w:rsidR="004448F8" w:rsidRDefault="004448F8">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207614612" w:history="1">
            <w:r w:rsidRPr="00A1236F">
              <w:rPr>
                <w:rStyle w:val="Hyperlink"/>
                <w:noProof/>
              </w:rPr>
              <w:t>17</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A1236F">
              <w:rPr>
                <w:rStyle w:val="Hyperlink"/>
                <w:noProof/>
              </w:rPr>
              <w:t>The Display Modes</w:t>
            </w:r>
            <w:r>
              <w:rPr>
                <w:noProof/>
                <w:webHidden/>
              </w:rPr>
              <w:tab/>
            </w:r>
            <w:r>
              <w:rPr>
                <w:noProof/>
                <w:webHidden/>
              </w:rPr>
              <w:fldChar w:fldCharType="begin"/>
            </w:r>
            <w:r>
              <w:rPr>
                <w:noProof/>
                <w:webHidden/>
              </w:rPr>
              <w:instrText xml:space="preserve"> PAGEREF _Toc207614612 \h </w:instrText>
            </w:r>
            <w:r>
              <w:rPr>
                <w:noProof/>
                <w:webHidden/>
              </w:rPr>
            </w:r>
            <w:r>
              <w:rPr>
                <w:noProof/>
                <w:webHidden/>
              </w:rPr>
              <w:fldChar w:fldCharType="separate"/>
            </w:r>
            <w:r>
              <w:rPr>
                <w:noProof/>
                <w:webHidden/>
              </w:rPr>
              <w:t>48</w:t>
            </w:r>
            <w:r>
              <w:rPr>
                <w:noProof/>
                <w:webHidden/>
              </w:rPr>
              <w:fldChar w:fldCharType="end"/>
            </w:r>
          </w:hyperlink>
        </w:p>
        <w:p w14:paraId="2AE1CB5A" w14:textId="4C2453F4" w:rsidR="004448F8" w:rsidRDefault="004448F8">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207614613" w:history="1">
            <w:r w:rsidRPr="00A1236F">
              <w:rPr>
                <w:rStyle w:val="Hyperlink"/>
                <w:noProof/>
              </w:rPr>
              <w:t>18</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A1236F">
              <w:rPr>
                <w:rStyle w:val="Hyperlink"/>
                <w:noProof/>
              </w:rPr>
              <w:t>Calculator</w:t>
            </w:r>
            <w:r>
              <w:rPr>
                <w:noProof/>
                <w:webHidden/>
              </w:rPr>
              <w:tab/>
            </w:r>
            <w:r>
              <w:rPr>
                <w:noProof/>
                <w:webHidden/>
              </w:rPr>
              <w:fldChar w:fldCharType="begin"/>
            </w:r>
            <w:r>
              <w:rPr>
                <w:noProof/>
                <w:webHidden/>
              </w:rPr>
              <w:instrText xml:space="preserve"> PAGEREF _Toc207614613 \h </w:instrText>
            </w:r>
            <w:r>
              <w:rPr>
                <w:noProof/>
                <w:webHidden/>
              </w:rPr>
            </w:r>
            <w:r>
              <w:rPr>
                <w:noProof/>
                <w:webHidden/>
              </w:rPr>
              <w:fldChar w:fldCharType="separate"/>
            </w:r>
            <w:r>
              <w:rPr>
                <w:noProof/>
                <w:webHidden/>
              </w:rPr>
              <w:t>49</w:t>
            </w:r>
            <w:r>
              <w:rPr>
                <w:noProof/>
                <w:webHidden/>
              </w:rPr>
              <w:fldChar w:fldCharType="end"/>
            </w:r>
          </w:hyperlink>
        </w:p>
        <w:p w14:paraId="33430D4B" w14:textId="593911B5" w:rsidR="004448F8" w:rsidRDefault="004448F8">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207614614" w:history="1">
            <w:r w:rsidRPr="00A1236F">
              <w:rPr>
                <w:rStyle w:val="Hyperlink"/>
                <w:noProof/>
              </w:rPr>
              <w:t>18.1</w:t>
            </w:r>
            <w:r>
              <w:rPr>
                <w:rFonts w:asciiTheme="minorHAnsi" w:eastAsiaTheme="minorEastAsia" w:hAnsiTheme="minorHAnsi" w:cstheme="minorBidi"/>
                <w:smallCaps w:val="0"/>
                <w:noProof/>
                <w:kern w:val="2"/>
                <w:sz w:val="24"/>
                <w:szCs w:val="24"/>
                <w:lang w:val="en-IN" w:eastAsia="en-IN"/>
                <w14:ligatures w14:val="standardContextual"/>
              </w:rPr>
              <w:tab/>
            </w:r>
            <w:r w:rsidRPr="00A1236F">
              <w:rPr>
                <w:rStyle w:val="Hyperlink"/>
                <w:noProof/>
              </w:rPr>
              <w:t>B</w:t>
            </w:r>
            <w:r w:rsidRPr="00A1236F">
              <w:rPr>
                <w:rStyle w:val="Hyperlink"/>
                <w:noProof/>
                <w:shd w:val="clear" w:color="auto" w:fill="FAFBFB"/>
              </w:rPr>
              <w:t>asic calculator functions</w:t>
            </w:r>
            <w:r>
              <w:rPr>
                <w:noProof/>
                <w:webHidden/>
              </w:rPr>
              <w:tab/>
            </w:r>
            <w:r>
              <w:rPr>
                <w:noProof/>
                <w:webHidden/>
              </w:rPr>
              <w:fldChar w:fldCharType="begin"/>
            </w:r>
            <w:r>
              <w:rPr>
                <w:noProof/>
                <w:webHidden/>
              </w:rPr>
              <w:instrText xml:space="preserve"> PAGEREF _Toc207614614 \h </w:instrText>
            </w:r>
            <w:r>
              <w:rPr>
                <w:noProof/>
                <w:webHidden/>
              </w:rPr>
            </w:r>
            <w:r>
              <w:rPr>
                <w:noProof/>
                <w:webHidden/>
              </w:rPr>
              <w:fldChar w:fldCharType="separate"/>
            </w:r>
            <w:r>
              <w:rPr>
                <w:noProof/>
                <w:webHidden/>
              </w:rPr>
              <w:t>49</w:t>
            </w:r>
            <w:r>
              <w:rPr>
                <w:noProof/>
                <w:webHidden/>
              </w:rPr>
              <w:fldChar w:fldCharType="end"/>
            </w:r>
          </w:hyperlink>
        </w:p>
        <w:p w14:paraId="2E61C8AB" w14:textId="453CAF6D"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615" w:history="1">
            <w:r w:rsidRPr="00A1236F">
              <w:rPr>
                <w:rStyle w:val="Hyperlink"/>
                <w:noProof/>
                <w14:scene3d>
                  <w14:camera w14:prst="orthographicFront"/>
                  <w14:lightRig w14:rig="threePt" w14:dir="t">
                    <w14:rot w14:lat="0" w14:lon="0" w14:rev="0"/>
                  </w14:lightRig>
                </w14:scene3d>
              </w:rPr>
              <w:t>18.1.1</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Addition</w:t>
            </w:r>
            <w:r>
              <w:rPr>
                <w:noProof/>
                <w:webHidden/>
              </w:rPr>
              <w:tab/>
            </w:r>
            <w:r>
              <w:rPr>
                <w:noProof/>
                <w:webHidden/>
              </w:rPr>
              <w:fldChar w:fldCharType="begin"/>
            </w:r>
            <w:r>
              <w:rPr>
                <w:noProof/>
                <w:webHidden/>
              </w:rPr>
              <w:instrText xml:space="preserve"> PAGEREF _Toc207614615 \h </w:instrText>
            </w:r>
            <w:r>
              <w:rPr>
                <w:noProof/>
                <w:webHidden/>
              </w:rPr>
            </w:r>
            <w:r>
              <w:rPr>
                <w:noProof/>
                <w:webHidden/>
              </w:rPr>
              <w:fldChar w:fldCharType="separate"/>
            </w:r>
            <w:r>
              <w:rPr>
                <w:noProof/>
                <w:webHidden/>
              </w:rPr>
              <w:t>49</w:t>
            </w:r>
            <w:r>
              <w:rPr>
                <w:noProof/>
                <w:webHidden/>
              </w:rPr>
              <w:fldChar w:fldCharType="end"/>
            </w:r>
          </w:hyperlink>
        </w:p>
        <w:p w14:paraId="785C1A77" w14:textId="04FD0F31"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616" w:history="1">
            <w:r w:rsidRPr="00A1236F">
              <w:rPr>
                <w:rStyle w:val="Hyperlink"/>
                <w:noProof/>
                <w14:scene3d>
                  <w14:camera w14:prst="orthographicFront"/>
                  <w14:lightRig w14:rig="threePt" w14:dir="t">
                    <w14:rot w14:lat="0" w14:lon="0" w14:rev="0"/>
                  </w14:lightRig>
                </w14:scene3d>
              </w:rPr>
              <w:t>18.1.2</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Subtraction</w:t>
            </w:r>
            <w:r>
              <w:rPr>
                <w:noProof/>
                <w:webHidden/>
              </w:rPr>
              <w:tab/>
            </w:r>
            <w:r>
              <w:rPr>
                <w:noProof/>
                <w:webHidden/>
              </w:rPr>
              <w:fldChar w:fldCharType="begin"/>
            </w:r>
            <w:r>
              <w:rPr>
                <w:noProof/>
                <w:webHidden/>
              </w:rPr>
              <w:instrText xml:space="preserve"> PAGEREF _Toc207614616 \h </w:instrText>
            </w:r>
            <w:r>
              <w:rPr>
                <w:noProof/>
                <w:webHidden/>
              </w:rPr>
            </w:r>
            <w:r>
              <w:rPr>
                <w:noProof/>
                <w:webHidden/>
              </w:rPr>
              <w:fldChar w:fldCharType="separate"/>
            </w:r>
            <w:r>
              <w:rPr>
                <w:noProof/>
                <w:webHidden/>
              </w:rPr>
              <w:t>50</w:t>
            </w:r>
            <w:r>
              <w:rPr>
                <w:noProof/>
                <w:webHidden/>
              </w:rPr>
              <w:fldChar w:fldCharType="end"/>
            </w:r>
          </w:hyperlink>
        </w:p>
        <w:p w14:paraId="007038FA" w14:textId="58FF0FE6"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617" w:history="1">
            <w:r w:rsidRPr="00A1236F">
              <w:rPr>
                <w:rStyle w:val="Hyperlink"/>
                <w:noProof/>
                <w14:scene3d>
                  <w14:camera w14:prst="orthographicFront"/>
                  <w14:lightRig w14:rig="threePt" w14:dir="t">
                    <w14:rot w14:lat="0" w14:lon="0" w14:rev="0"/>
                  </w14:lightRig>
                </w14:scene3d>
              </w:rPr>
              <w:t>18.1.3</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Multiplication</w:t>
            </w:r>
            <w:r>
              <w:rPr>
                <w:noProof/>
                <w:webHidden/>
              </w:rPr>
              <w:tab/>
            </w:r>
            <w:r>
              <w:rPr>
                <w:noProof/>
                <w:webHidden/>
              </w:rPr>
              <w:fldChar w:fldCharType="begin"/>
            </w:r>
            <w:r>
              <w:rPr>
                <w:noProof/>
                <w:webHidden/>
              </w:rPr>
              <w:instrText xml:space="preserve"> PAGEREF _Toc207614617 \h </w:instrText>
            </w:r>
            <w:r>
              <w:rPr>
                <w:noProof/>
                <w:webHidden/>
              </w:rPr>
            </w:r>
            <w:r>
              <w:rPr>
                <w:noProof/>
                <w:webHidden/>
              </w:rPr>
              <w:fldChar w:fldCharType="separate"/>
            </w:r>
            <w:r>
              <w:rPr>
                <w:noProof/>
                <w:webHidden/>
              </w:rPr>
              <w:t>50</w:t>
            </w:r>
            <w:r>
              <w:rPr>
                <w:noProof/>
                <w:webHidden/>
              </w:rPr>
              <w:fldChar w:fldCharType="end"/>
            </w:r>
          </w:hyperlink>
        </w:p>
        <w:p w14:paraId="6C46781A" w14:textId="606EAAF3"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618" w:history="1">
            <w:r w:rsidRPr="00A1236F">
              <w:rPr>
                <w:rStyle w:val="Hyperlink"/>
                <w:noProof/>
                <w14:scene3d>
                  <w14:camera w14:prst="orthographicFront"/>
                  <w14:lightRig w14:rig="threePt" w14:dir="t">
                    <w14:rot w14:lat="0" w14:lon="0" w14:rev="0"/>
                  </w14:lightRig>
                </w14:scene3d>
              </w:rPr>
              <w:t>18.1.4</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Division</w:t>
            </w:r>
            <w:r>
              <w:rPr>
                <w:noProof/>
                <w:webHidden/>
              </w:rPr>
              <w:tab/>
            </w:r>
            <w:r>
              <w:rPr>
                <w:noProof/>
                <w:webHidden/>
              </w:rPr>
              <w:fldChar w:fldCharType="begin"/>
            </w:r>
            <w:r>
              <w:rPr>
                <w:noProof/>
                <w:webHidden/>
              </w:rPr>
              <w:instrText xml:space="preserve"> PAGEREF _Toc207614618 \h </w:instrText>
            </w:r>
            <w:r>
              <w:rPr>
                <w:noProof/>
                <w:webHidden/>
              </w:rPr>
            </w:r>
            <w:r>
              <w:rPr>
                <w:noProof/>
                <w:webHidden/>
              </w:rPr>
              <w:fldChar w:fldCharType="separate"/>
            </w:r>
            <w:r>
              <w:rPr>
                <w:noProof/>
                <w:webHidden/>
              </w:rPr>
              <w:t>50</w:t>
            </w:r>
            <w:r>
              <w:rPr>
                <w:noProof/>
                <w:webHidden/>
              </w:rPr>
              <w:fldChar w:fldCharType="end"/>
            </w:r>
          </w:hyperlink>
        </w:p>
        <w:p w14:paraId="667A80DE" w14:textId="0D3DB585" w:rsidR="004448F8" w:rsidRDefault="004448F8">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207614619" w:history="1">
            <w:r w:rsidRPr="00A1236F">
              <w:rPr>
                <w:rStyle w:val="Hyperlink"/>
                <w:noProof/>
              </w:rPr>
              <w:t>18.2</w:t>
            </w:r>
            <w:r>
              <w:rPr>
                <w:rFonts w:asciiTheme="minorHAnsi" w:eastAsiaTheme="minorEastAsia" w:hAnsiTheme="minorHAnsi" w:cstheme="minorBidi"/>
                <w:smallCaps w:val="0"/>
                <w:noProof/>
                <w:kern w:val="2"/>
                <w:sz w:val="24"/>
                <w:szCs w:val="24"/>
                <w:lang w:val="en-IN" w:eastAsia="en-IN"/>
                <w14:ligatures w14:val="standardContextual"/>
              </w:rPr>
              <w:tab/>
            </w:r>
            <w:r w:rsidRPr="00A1236F">
              <w:rPr>
                <w:rStyle w:val="Hyperlink"/>
                <w:noProof/>
              </w:rPr>
              <w:t>Memory operations</w:t>
            </w:r>
            <w:r>
              <w:rPr>
                <w:noProof/>
                <w:webHidden/>
              </w:rPr>
              <w:tab/>
            </w:r>
            <w:r>
              <w:rPr>
                <w:noProof/>
                <w:webHidden/>
              </w:rPr>
              <w:fldChar w:fldCharType="begin"/>
            </w:r>
            <w:r>
              <w:rPr>
                <w:noProof/>
                <w:webHidden/>
              </w:rPr>
              <w:instrText xml:space="preserve"> PAGEREF _Toc207614619 \h </w:instrText>
            </w:r>
            <w:r>
              <w:rPr>
                <w:noProof/>
                <w:webHidden/>
              </w:rPr>
            </w:r>
            <w:r>
              <w:rPr>
                <w:noProof/>
                <w:webHidden/>
              </w:rPr>
              <w:fldChar w:fldCharType="separate"/>
            </w:r>
            <w:r>
              <w:rPr>
                <w:noProof/>
                <w:webHidden/>
              </w:rPr>
              <w:t>50</w:t>
            </w:r>
            <w:r>
              <w:rPr>
                <w:noProof/>
                <w:webHidden/>
              </w:rPr>
              <w:fldChar w:fldCharType="end"/>
            </w:r>
          </w:hyperlink>
        </w:p>
        <w:p w14:paraId="04AEC0F5" w14:textId="4FB1B861" w:rsidR="004448F8" w:rsidRDefault="004448F8">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207614620" w:history="1">
            <w:r w:rsidRPr="00A1236F">
              <w:rPr>
                <w:rStyle w:val="Hyperlink"/>
                <w:noProof/>
              </w:rPr>
              <w:t>18.3</w:t>
            </w:r>
            <w:r>
              <w:rPr>
                <w:rFonts w:asciiTheme="minorHAnsi" w:eastAsiaTheme="minorEastAsia" w:hAnsiTheme="minorHAnsi" w:cstheme="minorBidi"/>
                <w:smallCaps w:val="0"/>
                <w:noProof/>
                <w:kern w:val="2"/>
                <w:sz w:val="24"/>
                <w:szCs w:val="24"/>
                <w:lang w:val="en-IN" w:eastAsia="en-IN"/>
                <w14:ligatures w14:val="standardContextual"/>
              </w:rPr>
              <w:tab/>
            </w:r>
            <w:r w:rsidRPr="00A1236F">
              <w:rPr>
                <w:rStyle w:val="Hyperlink"/>
                <w:noProof/>
              </w:rPr>
              <w:t>Calculator Commands</w:t>
            </w:r>
            <w:r>
              <w:rPr>
                <w:noProof/>
                <w:webHidden/>
              </w:rPr>
              <w:tab/>
            </w:r>
            <w:r>
              <w:rPr>
                <w:noProof/>
                <w:webHidden/>
              </w:rPr>
              <w:fldChar w:fldCharType="begin"/>
            </w:r>
            <w:r>
              <w:rPr>
                <w:noProof/>
                <w:webHidden/>
              </w:rPr>
              <w:instrText xml:space="preserve"> PAGEREF _Toc207614620 \h </w:instrText>
            </w:r>
            <w:r>
              <w:rPr>
                <w:noProof/>
                <w:webHidden/>
              </w:rPr>
            </w:r>
            <w:r>
              <w:rPr>
                <w:noProof/>
                <w:webHidden/>
              </w:rPr>
              <w:fldChar w:fldCharType="separate"/>
            </w:r>
            <w:r>
              <w:rPr>
                <w:noProof/>
                <w:webHidden/>
              </w:rPr>
              <w:t>50</w:t>
            </w:r>
            <w:r>
              <w:rPr>
                <w:noProof/>
                <w:webHidden/>
              </w:rPr>
              <w:fldChar w:fldCharType="end"/>
            </w:r>
          </w:hyperlink>
        </w:p>
        <w:p w14:paraId="3F2D3798" w14:textId="1546F23B" w:rsidR="004448F8" w:rsidRDefault="004448F8">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207614621" w:history="1">
            <w:r w:rsidRPr="00A1236F">
              <w:rPr>
                <w:rStyle w:val="Hyperlink"/>
                <w:noProof/>
              </w:rPr>
              <w:t>19</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A1236F">
              <w:rPr>
                <w:rStyle w:val="Hyperlink"/>
                <w:noProof/>
              </w:rPr>
              <w:t>Calendar</w:t>
            </w:r>
            <w:r>
              <w:rPr>
                <w:noProof/>
                <w:webHidden/>
              </w:rPr>
              <w:tab/>
            </w:r>
            <w:r>
              <w:rPr>
                <w:noProof/>
                <w:webHidden/>
              </w:rPr>
              <w:fldChar w:fldCharType="begin"/>
            </w:r>
            <w:r>
              <w:rPr>
                <w:noProof/>
                <w:webHidden/>
              </w:rPr>
              <w:instrText xml:space="preserve"> PAGEREF _Toc207614621 \h </w:instrText>
            </w:r>
            <w:r>
              <w:rPr>
                <w:noProof/>
                <w:webHidden/>
              </w:rPr>
            </w:r>
            <w:r>
              <w:rPr>
                <w:noProof/>
                <w:webHidden/>
              </w:rPr>
              <w:fldChar w:fldCharType="separate"/>
            </w:r>
            <w:r>
              <w:rPr>
                <w:noProof/>
                <w:webHidden/>
              </w:rPr>
              <w:t>51</w:t>
            </w:r>
            <w:r>
              <w:rPr>
                <w:noProof/>
                <w:webHidden/>
              </w:rPr>
              <w:fldChar w:fldCharType="end"/>
            </w:r>
          </w:hyperlink>
        </w:p>
        <w:p w14:paraId="44BA8BB9" w14:textId="4B52387C" w:rsidR="004448F8" w:rsidRDefault="004448F8">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207614622" w:history="1">
            <w:r w:rsidRPr="00A1236F">
              <w:rPr>
                <w:rStyle w:val="Hyperlink"/>
                <w:noProof/>
              </w:rPr>
              <w:t>19.1</w:t>
            </w:r>
            <w:r>
              <w:rPr>
                <w:rFonts w:asciiTheme="minorHAnsi" w:eastAsiaTheme="minorEastAsia" w:hAnsiTheme="minorHAnsi" w:cstheme="minorBidi"/>
                <w:smallCaps w:val="0"/>
                <w:noProof/>
                <w:kern w:val="2"/>
                <w:sz w:val="24"/>
                <w:szCs w:val="24"/>
                <w:lang w:val="en-IN" w:eastAsia="en-IN"/>
                <w14:ligatures w14:val="standardContextual"/>
              </w:rPr>
              <w:tab/>
            </w:r>
            <w:r w:rsidRPr="00A1236F">
              <w:rPr>
                <w:rStyle w:val="Hyperlink"/>
                <w:noProof/>
              </w:rPr>
              <w:t>Appointments</w:t>
            </w:r>
            <w:r>
              <w:rPr>
                <w:noProof/>
                <w:webHidden/>
              </w:rPr>
              <w:tab/>
            </w:r>
            <w:r>
              <w:rPr>
                <w:noProof/>
                <w:webHidden/>
              </w:rPr>
              <w:fldChar w:fldCharType="begin"/>
            </w:r>
            <w:r>
              <w:rPr>
                <w:noProof/>
                <w:webHidden/>
              </w:rPr>
              <w:instrText xml:space="preserve"> PAGEREF _Toc207614622 \h </w:instrText>
            </w:r>
            <w:r>
              <w:rPr>
                <w:noProof/>
                <w:webHidden/>
              </w:rPr>
            </w:r>
            <w:r>
              <w:rPr>
                <w:noProof/>
                <w:webHidden/>
              </w:rPr>
              <w:fldChar w:fldCharType="separate"/>
            </w:r>
            <w:r>
              <w:rPr>
                <w:noProof/>
                <w:webHidden/>
              </w:rPr>
              <w:t>51</w:t>
            </w:r>
            <w:r>
              <w:rPr>
                <w:noProof/>
                <w:webHidden/>
              </w:rPr>
              <w:fldChar w:fldCharType="end"/>
            </w:r>
          </w:hyperlink>
        </w:p>
        <w:p w14:paraId="438F1950" w14:textId="3E440A9A"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623" w:history="1">
            <w:r w:rsidRPr="00A1236F">
              <w:rPr>
                <w:rStyle w:val="Hyperlink"/>
                <w:noProof/>
                <w14:scene3d>
                  <w14:camera w14:prst="orthographicFront"/>
                  <w14:lightRig w14:rig="threePt" w14:dir="t">
                    <w14:rot w14:lat="0" w14:lon="0" w14:rev="0"/>
                  </w14:lightRig>
                </w14:scene3d>
              </w:rPr>
              <w:t>19.1.1</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View, Edit and Create appointments</w:t>
            </w:r>
            <w:r>
              <w:rPr>
                <w:noProof/>
                <w:webHidden/>
              </w:rPr>
              <w:tab/>
            </w:r>
            <w:r>
              <w:rPr>
                <w:noProof/>
                <w:webHidden/>
              </w:rPr>
              <w:fldChar w:fldCharType="begin"/>
            </w:r>
            <w:r>
              <w:rPr>
                <w:noProof/>
                <w:webHidden/>
              </w:rPr>
              <w:instrText xml:space="preserve"> PAGEREF _Toc207614623 \h </w:instrText>
            </w:r>
            <w:r>
              <w:rPr>
                <w:noProof/>
                <w:webHidden/>
              </w:rPr>
            </w:r>
            <w:r>
              <w:rPr>
                <w:noProof/>
                <w:webHidden/>
              </w:rPr>
              <w:fldChar w:fldCharType="separate"/>
            </w:r>
            <w:r>
              <w:rPr>
                <w:noProof/>
                <w:webHidden/>
              </w:rPr>
              <w:t>51</w:t>
            </w:r>
            <w:r>
              <w:rPr>
                <w:noProof/>
                <w:webHidden/>
              </w:rPr>
              <w:fldChar w:fldCharType="end"/>
            </w:r>
          </w:hyperlink>
        </w:p>
        <w:p w14:paraId="63CAFB7C" w14:textId="6344CBE5"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624" w:history="1">
            <w:r w:rsidRPr="00A1236F">
              <w:rPr>
                <w:rStyle w:val="Hyperlink"/>
                <w:noProof/>
                <w14:scene3d>
                  <w14:camera w14:prst="orthographicFront"/>
                  <w14:lightRig w14:rig="threePt" w14:dir="t">
                    <w14:rot w14:lat="0" w14:lon="0" w14:rev="0"/>
                  </w14:lightRig>
                </w14:scene3d>
              </w:rPr>
              <w:t>19.1.2</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Modify</w:t>
            </w:r>
            <w:r>
              <w:rPr>
                <w:noProof/>
                <w:webHidden/>
              </w:rPr>
              <w:tab/>
            </w:r>
            <w:r>
              <w:rPr>
                <w:noProof/>
                <w:webHidden/>
              </w:rPr>
              <w:fldChar w:fldCharType="begin"/>
            </w:r>
            <w:r>
              <w:rPr>
                <w:noProof/>
                <w:webHidden/>
              </w:rPr>
              <w:instrText xml:space="preserve"> PAGEREF _Toc207614624 \h </w:instrText>
            </w:r>
            <w:r>
              <w:rPr>
                <w:noProof/>
                <w:webHidden/>
              </w:rPr>
            </w:r>
            <w:r>
              <w:rPr>
                <w:noProof/>
                <w:webHidden/>
              </w:rPr>
              <w:fldChar w:fldCharType="separate"/>
            </w:r>
            <w:r>
              <w:rPr>
                <w:noProof/>
                <w:webHidden/>
              </w:rPr>
              <w:t>53</w:t>
            </w:r>
            <w:r>
              <w:rPr>
                <w:noProof/>
                <w:webHidden/>
              </w:rPr>
              <w:fldChar w:fldCharType="end"/>
            </w:r>
          </w:hyperlink>
        </w:p>
        <w:p w14:paraId="7D1EB3B0" w14:textId="2CBCB7D6"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625" w:history="1">
            <w:r w:rsidRPr="00A1236F">
              <w:rPr>
                <w:rStyle w:val="Hyperlink"/>
                <w:noProof/>
                <w14:scene3d>
                  <w14:camera w14:prst="orthographicFront"/>
                  <w14:lightRig w14:rig="threePt" w14:dir="t">
                    <w14:rot w14:lat="0" w14:lon="0" w14:rev="0"/>
                  </w14:lightRig>
                </w14:scene3d>
              </w:rPr>
              <w:t>19.1.3</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Delete appointment</w:t>
            </w:r>
            <w:r>
              <w:rPr>
                <w:noProof/>
                <w:webHidden/>
              </w:rPr>
              <w:tab/>
            </w:r>
            <w:r>
              <w:rPr>
                <w:noProof/>
                <w:webHidden/>
              </w:rPr>
              <w:fldChar w:fldCharType="begin"/>
            </w:r>
            <w:r>
              <w:rPr>
                <w:noProof/>
                <w:webHidden/>
              </w:rPr>
              <w:instrText xml:space="preserve"> PAGEREF _Toc207614625 \h </w:instrText>
            </w:r>
            <w:r>
              <w:rPr>
                <w:noProof/>
                <w:webHidden/>
              </w:rPr>
            </w:r>
            <w:r>
              <w:rPr>
                <w:noProof/>
                <w:webHidden/>
              </w:rPr>
              <w:fldChar w:fldCharType="separate"/>
            </w:r>
            <w:r>
              <w:rPr>
                <w:noProof/>
                <w:webHidden/>
              </w:rPr>
              <w:t>53</w:t>
            </w:r>
            <w:r>
              <w:rPr>
                <w:noProof/>
                <w:webHidden/>
              </w:rPr>
              <w:fldChar w:fldCharType="end"/>
            </w:r>
          </w:hyperlink>
        </w:p>
        <w:p w14:paraId="1DE05981" w14:textId="2021C4E0" w:rsidR="004448F8" w:rsidRDefault="004448F8">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207614626" w:history="1">
            <w:r w:rsidRPr="00A1236F">
              <w:rPr>
                <w:rStyle w:val="Hyperlink"/>
                <w:noProof/>
              </w:rPr>
              <w:t>19.2</w:t>
            </w:r>
            <w:r>
              <w:rPr>
                <w:rFonts w:asciiTheme="minorHAnsi" w:eastAsiaTheme="minorEastAsia" w:hAnsiTheme="minorHAnsi" w:cstheme="minorBidi"/>
                <w:smallCaps w:val="0"/>
                <w:noProof/>
                <w:kern w:val="2"/>
                <w:sz w:val="24"/>
                <w:szCs w:val="24"/>
                <w:lang w:val="en-IN" w:eastAsia="en-IN"/>
                <w14:ligatures w14:val="standardContextual"/>
              </w:rPr>
              <w:tab/>
            </w:r>
            <w:r w:rsidRPr="00A1236F">
              <w:rPr>
                <w:rStyle w:val="Hyperlink"/>
                <w:noProof/>
              </w:rPr>
              <w:t>Calendar Commands</w:t>
            </w:r>
            <w:r>
              <w:rPr>
                <w:noProof/>
                <w:webHidden/>
              </w:rPr>
              <w:tab/>
            </w:r>
            <w:r>
              <w:rPr>
                <w:noProof/>
                <w:webHidden/>
              </w:rPr>
              <w:fldChar w:fldCharType="begin"/>
            </w:r>
            <w:r>
              <w:rPr>
                <w:noProof/>
                <w:webHidden/>
              </w:rPr>
              <w:instrText xml:space="preserve"> PAGEREF _Toc207614626 \h </w:instrText>
            </w:r>
            <w:r>
              <w:rPr>
                <w:noProof/>
                <w:webHidden/>
              </w:rPr>
            </w:r>
            <w:r>
              <w:rPr>
                <w:noProof/>
                <w:webHidden/>
              </w:rPr>
              <w:fldChar w:fldCharType="separate"/>
            </w:r>
            <w:r>
              <w:rPr>
                <w:noProof/>
                <w:webHidden/>
              </w:rPr>
              <w:t>53</w:t>
            </w:r>
            <w:r>
              <w:rPr>
                <w:noProof/>
                <w:webHidden/>
              </w:rPr>
              <w:fldChar w:fldCharType="end"/>
            </w:r>
          </w:hyperlink>
        </w:p>
        <w:p w14:paraId="42D6795D" w14:textId="3E4249BF" w:rsidR="004448F8" w:rsidRDefault="004448F8">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207614627" w:history="1">
            <w:r w:rsidRPr="00A1236F">
              <w:rPr>
                <w:rStyle w:val="Hyperlink"/>
                <w:noProof/>
              </w:rPr>
              <w:t>20</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A1236F">
              <w:rPr>
                <w:rStyle w:val="Hyperlink"/>
                <w:noProof/>
              </w:rPr>
              <w:t>Key Lock Command</w:t>
            </w:r>
            <w:r>
              <w:rPr>
                <w:noProof/>
                <w:webHidden/>
              </w:rPr>
              <w:tab/>
            </w:r>
            <w:r>
              <w:rPr>
                <w:noProof/>
                <w:webHidden/>
              </w:rPr>
              <w:fldChar w:fldCharType="begin"/>
            </w:r>
            <w:r>
              <w:rPr>
                <w:noProof/>
                <w:webHidden/>
              </w:rPr>
              <w:instrText xml:space="preserve"> PAGEREF _Toc207614627 \h </w:instrText>
            </w:r>
            <w:r>
              <w:rPr>
                <w:noProof/>
                <w:webHidden/>
              </w:rPr>
            </w:r>
            <w:r>
              <w:rPr>
                <w:noProof/>
                <w:webHidden/>
              </w:rPr>
              <w:fldChar w:fldCharType="separate"/>
            </w:r>
            <w:r>
              <w:rPr>
                <w:noProof/>
                <w:webHidden/>
              </w:rPr>
              <w:t>53</w:t>
            </w:r>
            <w:r>
              <w:rPr>
                <w:noProof/>
                <w:webHidden/>
              </w:rPr>
              <w:fldChar w:fldCharType="end"/>
            </w:r>
          </w:hyperlink>
        </w:p>
        <w:p w14:paraId="38FAB3E9" w14:textId="689CD94B" w:rsidR="004448F8" w:rsidRDefault="004448F8">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207614628" w:history="1">
            <w:r w:rsidRPr="00A1236F">
              <w:rPr>
                <w:rStyle w:val="Hyperlink"/>
                <w:noProof/>
              </w:rPr>
              <w:t>21</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A1236F">
              <w:rPr>
                <w:rStyle w:val="Hyperlink"/>
                <w:noProof/>
              </w:rPr>
              <w:t>System Alerts</w:t>
            </w:r>
            <w:r>
              <w:rPr>
                <w:noProof/>
                <w:webHidden/>
              </w:rPr>
              <w:tab/>
            </w:r>
            <w:r>
              <w:rPr>
                <w:noProof/>
                <w:webHidden/>
              </w:rPr>
              <w:fldChar w:fldCharType="begin"/>
            </w:r>
            <w:r>
              <w:rPr>
                <w:noProof/>
                <w:webHidden/>
              </w:rPr>
              <w:instrText xml:space="preserve"> PAGEREF _Toc207614628 \h </w:instrText>
            </w:r>
            <w:r>
              <w:rPr>
                <w:noProof/>
                <w:webHidden/>
              </w:rPr>
            </w:r>
            <w:r>
              <w:rPr>
                <w:noProof/>
                <w:webHidden/>
              </w:rPr>
              <w:fldChar w:fldCharType="separate"/>
            </w:r>
            <w:r>
              <w:rPr>
                <w:noProof/>
                <w:webHidden/>
              </w:rPr>
              <w:t>54</w:t>
            </w:r>
            <w:r>
              <w:rPr>
                <w:noProof/>
                <w:webHidden/>
              </w:rPr>
              <w:fldChar w:fldCharType="end"/>
            </w:r>
          </w:hyperlink>
        </w:p>
        <w:p w14:paraId="04D4C44B" w14:textId="60D468C7" w:rsidR="004448F8" w:rsidRDefault="004448F8">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207614629" w:history="1">
            <w:r w:rsidRPr="00A1236F">
              <w:rPr>
                <w:rStyle w:val="Hyperlink"/>
                <w:noProof/>
              </w:rPr>
              <w:t>22</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A1236F">
              <w:rPr>
                <w:rStyle w:val="Hyperlink"/>
                <w:noProof/>
              </w:rPr>
              <w:t>Remote Mode</w:t>
            </w:r>
            <w:r>
              <w:rPr>
                <w:noProof/>
                <w:webHidden/>
              </w:rPr>
              <w:tab/>
            </w:r>
            <w:r>
              <w:rPr>
                <w:noProof/>
                <w:webHidden/>
              </w:rPr>
              <w:fldChar w:fldCharType="begin"/>
            </w:r>
            <w:r>
              <w:rPr>
                <w:noProof/>
                <w:webHidden/>
              </w:rPr>
              <w:instrText xml:space="preserve"> PAGEREF _Toc207614629 \h </w:instrText>
            </w:r>
            <w:r>
              <w:rPr>
                <w:noProof/>
                <w:webHidden/>
              </w:rPr>
            </w:r>
            <w:r>
              <w:rPr>
                <w:noProof/>
                <w:webHidden/>
              </w:rPr>
              <w:fldChar w:fldCharType="separate"/>
            </w:r>
            <w:r>
              <w:rPr>
                <w:noProof/>
                <w:webHidden/>
              </w:rPr>
              <w:t>54</w:t>
            </w:r>
            <w:r>
              <w:rPr>
                <w:noProof/>
                <w:webHidden/>
              </w:rPr>
              <w:fldChar w:fldCharType="end"/>
            </w:r>
          </w:hyperlink>
        </w:p>
        <w:p w14:paraId="717B3222" w14:textId="40DB74AD" w:rsidR="004448F8" w:rsidRDefault="004448F8">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207614630" w:history="1">
            <w:r w:rsidRPr="00A1236F">
              <w:rPr>
                <w:rStyle w:val="Hyperlink"/>
                <w:noProof/>
              </w:rPr>
              <w:t>22.1</w:t>
            </w:r>
            <w:r>
              <w:rPr>
                <w:rFonts w:asciiTheme="minorHAnsi" w:eastAsiaTheme="minorEastAsia" w:hAnsiTheme="minorHAnsi" w:cstheme="minorBidi"/>
                <w:smallCaps w:val="0"/>
                <w:noProof/>
                <w:kern w:val="2"/>
                <w:sz w:val="24"/>
                <w:szCs w:val="24"/>
                <w:lang w:val="en-IN" w:eastAsia="en-IN"/>
                <w14:ligatures w14:val="standardContextual"/>
              </w:rPr>
              <w:tab/>
            </w:r>
            <w:r w:rsidRPr="00A1236F">
              <w:rPr>
                <w:rStyle w:val="Hyperlink"/>
                <w:noProof/>
              </w:rPr>
              <w:t>Before you Connect</w:t>
            </w:r>
            <w:r>
              <w:rPr>
                <w:noProof/>
                <w:webHidden/>
              </w:rPr>
              <w:tab/>
            </w:r>
            <w:r>
              <w:rPr>
                <w:noProof/>
                <w:webHidden/>
              </w:rPr>
              <w:fldChar w:fldCharType="begin"/>
            </w:r>
            <w:r>
              <w:rPr>
                <w:noProof/>
                <w:webHidden/>
              </w:rPr>
              <w:instrText xml:space="preserve"> PAGEREF _Toc207614630 \h </w:instrText>
            </w:r>
            <w:r>
              <w:rPr>
                <w:noProof/>
                <w:webHidden/>
              </w:rPr>
            </w:r>
            <w:r>
              <w:rPr>
                <w:noProof/>
                <w:webHidden/>
              </w:rPr>
              <w:fldChar w:fldCharType="separate"/>
            </w:r>
            <w:r>
              <w:rPr>
                <w:noProof/>
                <w:webHidden/>
              </w:rPr>
              <w:t>54</w:t>
            </w:r>
            <w:r>
              <w:rPr>
                <w:noProof/>
                <w:webHidden/>
              </w:rPr>
              <w:fldChar w:fldCharType="end"/>
            </w:r>
          </w:hyperlink>
        </w:p>
        <w:p w14:paraId="1E3F27BB" w14:textId="36317802" w:rsidR="004448F8" w:rsidRDefault="004448F8">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207614631" w:history="1">
            <w:r w:rsidRPr="00A1236F">
              <w:rPr>
                <w:rStyle w:val="Hyperlink"/>
                <w:noProof/>
              </w:rPr>
              <w:t>22.2</w:t>
            </w:r>
            <w:r>
              <w:rPr>
                <w:rFonts w:asciiTheme="minorHAnsi" w:eastAsiaTheme="minorEastAsia" w:hAnsiTheme="minorHAnsi" w:cstheme="minorBidi"/>
                <w:smallCaps w:val="0"/>
                <w:noProof/>
                <w:kern w:val="2"/>
                <w:sz w:val="24"/>
                <w:szCs w:val="24"/>
                <w:lang w:val="en-IN" w:eastAsia="en-IN"/>
                <w14:ligatures w14:val="standardContextual"/>
              </w:rPr>
              <w:tab/>
            </w:r>
            <w:r w:rsidRPr="00A1236F">
              <w:rPr>
                <w:rStyle w:val="Hyperlink"/>
                <w:noProof/>
              </w:rPr>
              <w:t>Using the Bluetooth Connection</w:t>
            </w:r>
            <w:r>
              <w:rPr>
                <w:noProof/>
                <w:webHidden/>
              </w:rPr>
              <w:tab/>
            </w:r>
            <w:r>
              <w:rPr>
                <w:noProof/>
                <w:webHidden/>
              </w:rPr>
              <w:fldChar w:fldCharType="begin"/>
            </w:r>
            <w:r>
              <w:rPr>
                <w:noProof/>
                <w:webHidden/>
              </w:rPr>
              <w:instrText xml:space="preserve"> PAGEREF _Toc207614631 \h </w:instrText>
            </w:r>
            <w:r>
              <w:rPr>
                <w:noProof/>
                <w:webHidden/>
              </w:rPr>
            </w:r>
            <w:r>
              <w:rPr>
                <w:noProof/>
                <w:webHidden/>
              </w:rPr>
              <w:fldChar w:fldCharType="separate"/>
            </w:r>
            <w:r>
              <w:rPr>
                <w:noProof/>
                <w:webHidden/>
              </w:rPr>
              <w:t>55</w:t>
            </w:r>
            <w:r>
              <w:rPr>
                <w:noProof/>
                <w:webHidden/>
              </w:rPr>
              <w:fldChar w:fldCharType="end"/>
            </w:r>
          </w:hyperlink>
        </w:p>
        <w:p w14:paraId="77E401A1" w14:textId="7AEBAA24"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632" w:history="1">
            <w:r w:rsidRPr="00A1236F">
              <w:rPr>
                <w:rStyle w:val="Hyperlink"/>
                <w:noProof/>
                <w14:scene3d>
                  <w14:camera w14:prst="orthographicFront"/>
                  <w14:lightRig w14:rig="threePt" w14:dir="t">
                    <w14:rot w14:lat="0" w14:lon="0" w14:rev="0"/>
                  </w14:lightRig>
                </w14:scene3d>
              </w:rPr>
              <w:t>22.2.1</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Connect to Multiple Hosts</w:t>
            </w:r>
            <w:r>
              <w:rPr>
                <w:noProof/>
                <w:webHidden/>
              </w:rPr>
              <w:tab/>
            </w:r>
            <w:r>
              <w:rPr>
                <w:noProof/>
                <w:webHidden/>
              </w:rPr>
              <w:fldChar w:fldCharType="begin"/>
            </w:r>
            <w:r>
              <w:rPr>
                <w:noProof/>
                <w:webHidden/>
              </w:rPr>
              <w:instrText xml:space="preserve"> PAGEREF _Toc207614632 \h </w:instrText>
            </w:r>
            <w:r>
              <w:rPr>
                <w:noProof/>
                <w:webHidden/>
              </w:rPr>
            </w:r>
            <w:r>
              <w:rPr>
                <w:noProof/>
                <w:webHidden/>
              </w:rPr>
              <w:fldChar w:fldCharType="separate"/>
            </w:r>
            <w:r>
              <w:rPr>
                <w:noProof/>
                <w:webHidden/>
              </w:rPr>
              <w:t>55</w:t>
            </w:r>
            <w:r>
              <w:rPr>
                <w:noProof/>
                <w:webHidden/>
              </w:rPr>
              <w:fldChar w:fldCharType="end"/>
            </w:r>
          </w:hyperlink>
        </w:p>
        <w:p w14:paraId="011F6F62" w14:textId="7FE49732" w:rsidR="004448F8" w:rsidRDefault="004448F8">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207614633" w:history="1">
            <w:r w:rsidRPr="00A1236F">
              <w:rPr>
                <w:rStyle w:val="Hyperlink"/>
                <w:noProof/>
              </w:rPr>
              <w:t>22.3</w:t>
            </w:r>
            <w:r>
              <w:rPr>
                <w:rFonts w:asciiTheme="minorHAnsi" w:eastAsiaTheme="minorEastAsia" w:hAnsiTheme="minorHAnsi" w:cstheme="minorBidi"/>
                <w:smallCaps w:val="0"/>
                <w:noProof/>
                <w:kern w:val="2"/>
                <w:sz w:val="24"/>
                <w:szCs w:val="24"/>
                <w:lang w:val="en-IN" w:eastAsia="en-IN"/>
                <w14:ligatures w14:val="standardContextual"/>
              </w:rPr>
              <w:tab/>
            </w:r>
            <w:r w:rsidRPr="00A1236F">
              <w:rPr>
                <w:rStyle w:val="Hyperlink"/>
                <w:noProof/>
              </w:rPr>
              <w:t>USB</w:t>
            </w:r>
            <w:r>
              <w:rPr>
                <w:noProof/>
                <w:webHidden/>
              </w:rPr>
              <w:tab/>
            </w:r>
            <w:r>
              <w:rPr>
                <w:noProof/>
                <w:webHidden/>
              </w:rPr>
              <w:fldChar w:fldCharType="begin"/>
            </w:r>
            <w:r>
              <w:rPr>
                <w:noProof/>
                <w:webHidden/>
              </w:rPr>
              <w:instrText xml:space="preserve"> PAGEREF _Toc207614633 \h </w:instrText>
            </w:r>
            <w:r>
              <w:rPr>
                <w:noProof/>
                <w:webHidden/>
              </w:rPr>
            </w:r>
            <w:r>
              <w:rPr>
                <w:noProof/>
                <w:webHidden/>
              </w:rPr>
              <w:fldChar w:fldCharType="separate"/>
            </w:r>
            <w:r>
              <w:rPr>
                <w:noProof/>
                <w:webHidden/>
              </w:rPr>
              <w:t>56</w:t>
            </w:r>
            <w:r>
              <w:rPr>
                <w:noProof/>
                <w:webHidden/>
              </w:rPr>
              <w:fldChar w:fldCharType="end"/>
            </w:r>
          </w:hyperlink>
        </w:p>
        <w:p w14:paraId="2E00B9AD" w14:textId="51843059"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634" w:history="1">
            <w:r w:rsidRPr="00A1236F">
              <w:rPr>
                <w:rStyle w:val="Hyperlink"/>
                <w:noProof/>
                <w14:scene3d>
                  <w14:camera w14:prst="orthographicFront"/>
                  <w14:lightRig w14:rig="threePt" w14:dir="t">
                    <w14:rot w14:lat="0" w14:lon="0" w14:rev="0"/>
                  </w14:lightRig>
                </w14:scene3d>
              </w:rPr>
              <w:t>22.3.1</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Human Interface Device (HID) – Orbit</w:t>
            </w:r>
            <w:r>
              <w:rPr>
                <w:noProof/>
                <w:webHidden/>
              </w:rPr>
              <w:tab/>
            </w:r>
            <w:r>
              <w:rPr>
                <w:noProof/>
                <w:webHidden/>
              </w:rPr>
              <w:fldChar w:fldCharType="begin"/>
            </w:r>
            <w:r>
              <w:rPr>
                <w:noProof/>
                <w:webHidden/>
              </w:rPr>
              <w:instrText xml:space="preserve"> PAGEREF _Toc207614634 \h </w:instrText>
            </w:r>
            <w:r>
              <w:rPr>
                <w:noProof/>
                <w:webHidden/>
              </w:rPr>
            </w:r>
            <w:r>
              <w:rPr>
                <w:noProof/>
                <w:webHidden/>
              </w:rPr>
              <w:fldChar w:fldCharType="separate"/>
            </w:r>
            <w:r>
              <w:rPr>
                <w:noProof/>
                <w:webHidden/>
              </w:rPr>
              <w:t>56</w:t>
            </w:r>
            <w:r>
              <w:rPr>
                <w:noProof/>
                <w:webHidden/>
              </w:rPr>
              <w:fldChar w:fldCharType="end"/>
            </w:r>
          </w:hyperlink>
        </w:p>
        <w:p w14:paraId="6CDFE8BB" w14:textId="4026FBB0"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635" w:history="1">
            <w:r w:rsidRPr="00A1236F">
              <w:rPr>
                <w:rStyle w:val="Hyperlink"/>
                <w:noProof/>
                <w14:scene3d>
                  <w14:camera w14:prst="orthographicFront"/>
                  <w14:lightRig w14:rig="threePt" w14:dir="t">
                    <w14:rot w14:lat="0" w14:lon="0" w14:rev="0"/>
                  </w14:lightRig>
                </w14:scene3d>
              </w:rPr>
              <w:t>22.3.2</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Human Interface Device (HID) – Braille</w:t>
            </w:r>
            <w:r>
              <w:rPr>
                <w:noProof/>
                <w:webHidden/>
              </w:rPr>
              <w:tab/>
            </w:r>
            <w:r>
              <w:rPr>
                <w:noProof/>
                <w:webHidden/>
              </w:rPr>
              <w:fldChar w:fldCharType="begin"/>
            </w:r>
            <w:r>
              <w:rPr>
                <w:noProof/>
                <w:webHidden/>
              </w:rPr>
              <w:instrText xml:space="preserve"> PAGEREF _Toc207614635 \h </w:instrText>
            </w:r>
            <w:r>
              <w:rPr>
                <w:noProof/>
                <w:webHidden/>
              </w:rPr>
            </w:r>
            <w:r>
              <w:rPr>
                <w:noProof/>
                <w:webHidden/>
              </w:rPr>
              <w:fldChar w:fldCharType="separate"/>
            </w:r>
            <w:r>
              <w:rPr>
                <w:noProof/>
                <w:webHidden/>
              </w:rPr>
              <w:t>56</w:t>
            </w:r>
            <w:r>
              <w:rPr>
                <w:noProof/>
                <w:webHidden/>
              </w:rPr>
              <w:fldChar w:fldCharType="end"/>
            </w:r>
          </w:hyperlink>
        </w:p>
        <w:p w14:paraId="64F02CD4" w14:textId="3803925C"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636" w:history="1">
            <w:r w:rsidRPr="00A1236F">
              <w:rPr>
                <w:rStyle w:val="Hyperlink"/>
                <w:noProof/>
                <w14:scene3d>
                  <w14:camera w14:prst="orthographicFront"/>
                  <w14:lightRig w14:rig="threePt" w14:dir="t">
                    <w14:rot w14:lat="0" w14:lon="0" w14:rev="0"/>
                  </w14:lightRig>
                </w14:scene3d>
              </w:rPr>
              <w:t>22.3.3</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Serial</w:t>
            </w:r>
            <w:r>
              <w:rPr>
                <w:noProof/>
                <w:webHidden/>
              </w:rPr>
              <w:tab/>
            </w:r>
            <w:r>
              <w:rPr>
                <w:noProof/>
                <w:webHidden/>
              </w:rPr>
              <w:fldChar w:fldCharType="begin"/>
            </w:r>
            <w:r>
              <w:rPr>
                <w:noProof/>
                <w:webHidden/>
              </w:rPr>
              <w:instrText xml:space="preserve"> PAGEREF _Toc207614636 \h </w:instrText>
            </w:r>
            <w:r>
              <w:rPr>
                <w:noProof/>
                <w:webHidden/>
              </w:rPr>
            </w:r>
            <w:r>
              <w:rPr>
                <w:noProof/>
                <w:webHidden/>
              </w:rPr>
              <w:fldChar w:fldCharType="separate"/>
            </w:r>
            <w:r>
              <w:rPr>
                <w:noProof/>
                <w:webHidden/>
              </w:rPr>
              <w:t>57</w:t>
            </w:r>
            <w:r>
              <w:rPr>
                <w:noProof/>
                <w:webHidden/>
              </w:rPr>
              <w:fldChar w:fldCharType="end"/>
            </w:r>
          </w:hyperlink>
        </w:p>
        <w:p w14:paraId="6CF4AFFB" w14:textId="71EFC7A2"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637" w:history="1">
            <w:r w:rsidRPr="00A1236F">
              <w:rPr>
                <w:rStyle w:val="Hyperlink"/>
                <w:noProof/>
                <w14:scene3d>
                  <w14:camera w14:prst="orthographicFront"/>
                  <w14:lightRig w14:rig="threePt" w14:dir="t">
                    <w14:rot w14:lat="0" w14:lon="0" w14:rev="0"/>
                  </w14:lightRig>
                </w14:scene3d>
              </w:rPr>
              <w:t>22.3.4</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Mass Storage</w:t>
            </w:r>
            <w:r>
              <w:rPr>
                <w:noProof/>
                <w:webHidden/>
              </w:rPr>
              <w:tab/>
            </w:r>
            <w:r>
              <w:rPr>
                <w:noProof/>
                <w:webHidden/>
              </w:rPr>
              <w:fldChar w:fldCharType="begin"/>
            </w:r>
            <w:r>
              <w:rPr>
                <w:noProof/>
                <w:webHidden/>
              </w:rPr>
              <w:instrText xml:space="preserve"> PAGEREF _Toc207614637 \h </w:instrText>
            </w:r>
            <w:r>
              <w:rPr>
                <w:noProof/>
                <w:webHidden/>
              </w:rPr>
            </w:r>
            <w:r>
              <w:rPr>
                <w:noProof/>
                <w:webHidden/>
              </w:rPr>
              <w:fldChar w:fldCharType="separate"/>
            </w:r>
            <w:r>
              <w:rPr>
                <w:noProof/>
                <w:webHidden/>
              </w:rPr>
              <w:t>57</w:t>
            </w:r>
            <w:r>
              <w:rPr>
                <w:noProof/>
                <w:webHidden/>
              </w:rPr>
              <w:fldChar w:fldCharType="end"/>
            </w:r>
          </w:hyperlink>
        </w:p>
        <w:p w14:paraId="021030C4" w14:textId="71389886" w:rsidR="004448F8" w:rsidRDefault="004448F8">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207614638" w:history="1">
            <w:r w:rsidRPr="00A1236F">
              <w:rPr>
                <w:rStyle w:val="Hyperlink"/>
                <w:noProof/>
              </w:rPr>
              <w:t>22.4</w:t>
            </w:r>
            <w:r>
              <w:rPr>
                <w:rFonts w:asciiTheme="minorHAnsi" w:eastAsiaTheme="minorEastAsia" w:hAnsiTheme="minorHAnsi" w:cstheme="minorBidi"/>
                <w:smallCaps w:val="0"/>
                <w:noProof/>
                <w:kern w:val="2"/>
                <w:sz w:val="24"/>
                <w:szCs w:val="24"/>
                <w:lang w:val="en-IN" w:eastAsia="en-IN"/>
                <w14:ligatures w14:val="standardContextual"/>
              </w:rPr>
              <w:tab/>
            </w:r>
            <w:r w:rsidRPr="00A1236F">
              <w:rPr>
                <w:rStyle w:val="Hyperlink"/>
                <w:noProof/>
              </w:rPr>
              <w:t>iOS Devices</w:t>
            </w:r>
            <w:r>
              <w:rPr>
                <w:noProof/>
                <w:webHidden/>
              </w:rPr>
              <w:tab/>
            </w:r>
            <w:r>
              <w:rPr>
                <w:noProof/>
                <w:webHidden/>
              </w:rPr>
              <w:fldChar w:fldCharType="begin"/>
            </w:r>
            <w:r>
              <w:rPr>
                <w:noProof/>
                <w:webHidden/>
              </w:rPr>
              <w:instrText xml:space="preserve"> PAGEREF _Toc207614638 \h </w:instrText>
            </w:r>
            <w:r>
              <w:rPr>
                <w:noProof/>
                <w:webHidden/>
              </w:rPr>
            </w:r>
            <w:r>
              <w:rPr>
                <w:noProof/>
                <w:webHidden/>
              </w:rPr>
              <w:fldChar w:fldCharType="separate"/>
            </w:r>
            <w:r>
              <w:rPr>
                <w:noProof/>
                <w:webHidden/>
              </w:rPr>
              <w:t>58</w:t>
            </w:r>
            <w:r>
              <w:rPr>
                <w:noProof/>
                <w:webHidden/>
              </w:rPr>
              <w:fldChar w:fldCharType="end"/>
            </w:r>
          </w:hyperlink>
        </w:p>
        <w:p w14:paraId="422B76FE" w14:textId="73C6F7F3"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639" w:history="1">
            <w:r w:rsidRPr="00A1236F">
              <w:rPr>
                <w:rStyle w:val="Hyperlink"/>
                <w:noProof/>
                <w14:scene3d>
                  <w14:camera w14:prst="orthographicFront"/>
                  <w14:lightRig w14:rig="threePt" w14:dir="t">
                    <w14:rot w14:lat="0" w14:lon="0" w14:rev="0"/>
                  </w14:lightRig>
                </w14:scene3d>
              </w:rPr>
              <w:t>22.4.1</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Connecting iOS with Bluetooth</w:t>
            </w:r>
            <w:r>
              <w:rPr>
                <w:noProof/>
                <w:webHidden/>
              </w:rPr>
              <w:tab/>
            </w:r>
            <w:r>
              <w:rPr>
                <w:noProof/>
                <w:webHidden/>
              </w:rPr>
              <w:fldChar w:fldCharType="begin"/>
            </w:r>
            <w:r>
              <w:rPr>
                <w:noProof/>
                <w:webHidden/>
              </w:rPr>
              <w:instrText xml:space="preserve"> PAGEREF _Toc207614639 \h </w:instrText>
            </w:r>
            <w:r>
              <w:rPr>
                <w:noProof/>
                <w:webHidden/>
              </w:rPr>
            </w:r>
            <w:r>
              <w:rPr>
                <w:noProof/>
                <w:webHidden/>
              </w:rPr>
              <w:fldChar w:fldCharType="separate"/>
            </w:r>
            <w:r>
              <w:rPr>
                <w:noProof/>
                <w:webHidden/>
              </w:rPr>
              <w:t>58</w:t>
            </w:r>
            <w:r>
              <w:rPr>
                <w:noProof/>
                <w:webHidden/>
              </w:rPr>
              <w:fldChar w:fldCharType="end"/>
            </w:r>
          </w:hyperlink>
        </w:p>
        <w:p w14:paraId="1880B310" w14:textId="6298FD16"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640" w:history="1">
            <w:r w:rsidRPr="00A1236F">
              <w:rPr>
                <w:rStyle w:val="Hyperlink"/>
                <w:noProof/>
                <w14:scene3d>
                  <w14:camera w14:prst="orthographicFront"/>
                  <w14:lightRig w14:rig="threePt" w14:dir="t">
                    <w14:rot w14:lat="0" w14:lon="0" w14:rev="0"/>
                  </w14:lightRig>
                </w14:scene3d>
              </w:rPr>
              <w:t>22.4.2</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iOS Resources</w:t>
            </w:r>
            <w:r>
              <w:rPr>
                <w:noProof/>
                <w:webHidden/>
              </w:rPr>
              <w:tab/>
            </w:r>
            <w:r>
              <w:rPr>
                <w:noProof/>
                <w:webHidden/>
              </w:rPr>
              <w:fldChar w:fldCharType="begin"/>
            </w:r>
            <w:r>
              <w:rPr>
                <w:noProof/>
                <w:webHidden/>
              </w:rPr>
              <w:instrText xml:space="preserve"> PAGEREF _Toc207614640 \h </w:instrText>
            </w:r>
            <w:r>
              <w:rPr>
                <w:noProof/>
                <w:webHidden/>
              </w:rPr>
            </w:r>
            <w:r>
              <w:rPr>
                <w:noProof/>
                <w:webHidden/>
              </w:rPr>
              <w:fldChar w:fldCharType="separate"/>
            </w:r>
            <w:r>
              <w:rPr>
                <w:noProof/>
                <w:webHidden/>
              </w:rPr>
              <w:t>58</w:t>
            </w:r>
            <w:r>
              <w:rPr>
                <w:noProof/>
                <w:webHidden/>
              </w:rPr>
              <w:fldChar w:fldCharType="end"/>
            </w:r>
          </w:hyperlink>
        </w:p>
        <w:p w14:paraId="1C622D8E" w14:textId="789D4E73"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641" w:history="1">
            <w:r w:rsidRPr="00A1236F">
              <w:rPr>
                <w:rStyle w:val="Hyperlink"/>
                <w:noProof/>
                <w14:scene3d>
                  <w14:camera w14:prst="orthographicFront"/>
                  <w14:lightRig w14:rig="threePt" w14:dir="t">
                    <w14:rot w14:lat="0" w14:lon="0" w14:rev="0"/>
                  </w14:lightRig>
                </w14:scene3d>
              </w:rPr>
              <w:t>22.4.3</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iOS Commands</w:t>
            </w:r>
            <w:r>
              <w:rPr>
                <w:noProof/>
                <w:webHidden/>
              </w:rPr>
              <w:tab/>
            </w:r>
            <w:r>
              <w:rPr>
                <w:noProof/>
                <w:webHidden/>
              </w:rPr>
              <w:fldChar w:fldCharType="begin"/>
            </w:r>
            <w:r>
              <w:rPr>
                <w:noProof/>
                <w:webHidden/>
              </w:rPr>
              <w:instrText xml:space="preserve"> PAGEREF _Toc207614641 \h </w:instrText>
            </w:r>
            <w:r>
              <w:rPr>
                <w:noProof/>
                <w:webHidden/>
              </w:rPr>
            </w:r>
            <w:r>
              <w:rPr>
                <w:noProof/>
                <w:webHidden/>
              </w:rPr>
              <w:fldChar w:fldCharType="separate"/>
            </w:r>
            <w:r>
              <w:rPr>
                <w:noProof/>
                <w:webHidden/>
              </w:rPr>
              <w:t>59</w:t>
            </w:r>
            <w:r>
              <w:rPr>
                <w:noProof/>
                <w:webHidden/>
              </w:rPr>
              <w:fldChar w:fldCharType="end"/>
            </w:r>
          </w:hyperlink>
        </w:p>
        <w:p w14:paraId="7D7A51A9" w14:textId="77A99724" w:rsidR="004448F8" w:rsidRDefault="004448F8">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207614642" w:history="1">
            <w:r w:rsidRPr="00A1236F">
              <w:rPr>
                <w:rStyle w:val="Hyperlink"/>
                <w:noProof/>
              </w:rPr>
              <w:t>22.5</w:t>
            </w:r>
            <w:r>
              <w:rPr>
                <w:rFonts w:asciiTheme="minorHAnsi" w:eastAsiaTheme="minorEastAsia" w:hAnsiTheme="minorHAnsi" w:cstheme="minorBidi"/>
                <w:smallCaps w:val="0"/>
                <w:noProof/>
                <w:kern w:val="2"/>
                <w:sz w:val="24"/>
                <w:szCs w:val="24"/>
                <w:lang w:val="en-IN" w:eastAsia="en-IN"/>
                <w14:ligatures w14:val="standardContextual"/>
              </w:rPr>
              <w:tab/>
            </w:r>
            <w:r w:rsidRPr="00A1236F">
              <w:rPr>
                <w:rStyle w:val="Hyperlink"/>
                <w:noProof/>
              </w:rPr>
              <w:t>Mac Computers</w:t>
            </w:r>
            <w:r>
              <w:rPr>
                <w:noProof/>
                <w:webHidden/>
              </w:rPr>
              <w:tab/>
            </w:r>
            <w:r>
              <w:rPr>
                <w:noProof/>
                <w:webHidden/>
              </w:rPr>
              <w:fldChar w:fldCharType="begin"/>
            </w:r>
            <w:r>
              <w:rPr>
                <w:noProof/>
                <w:webHidden/>
              </w:rPr>
              <w:instrText xml:space="preserve"> PAGEREF _Toc207614642 \h </w:instrText>
            </w:r>
            <w:r>
              <w:rPr>
                <w:noProof/>
                <w:webHidden/>
              </w:rPr>
            </w:r>
            <w:r>
              <w:rPr>
                <w:noProof/>
                <w:webHidden/>
              </w:rPr>
              <w:fldChar w:fldCharType="separate"/>
            </w:r>
            <w:r>
              <w:rPr>
                <w:noProof/>
                <w:webHidden/>
              </w:rPr>
              <w:t>60</w:t>
            </w:r>
            <w:r>
              <w:rPr>
                <w:noProof/>
                <w:webHidden/>
              </w:rPr>
              <w:fldChar w:fldCharType="end"/>
            </w:r>
          </w:hyperlink>
        </w:p>
        <w:p w14:paraId="589BBF9F" w14:textId="7B6A12DE"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643" w:history="1">
            <w:r w:rsidRPr="00A1236F">
              <w:rPr>
                <w:rStyle w:val="Hyperlink"/>
                <w:noProof/>
                <w14:scene3d>
                  <w14:camera w14:prst="orthographicFront"/>
                  <w14:lightRig w14:rig="threePt" w14:dir="t">
                    <w14:rot w14:lat="0" w14:lon="0" w14:rev="0"/>
                  </w14:lightRig>
                </w14:scene3d>
              </w:rPr>
              <w:t>22.5.1</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Connecting to a Mac over USB</w:t>
            </w:r>
            <w:r>
              <w:rPr>
                <w:noProof/>
                <w:webHidden/>
              </w:rPr>
              <w:tab/>
            </w:r>
            <w:r>
              <w:rPr>
                <w:noProof/>
                <w:webHidden/>
              </w:rPr>
              <w:fldChar w:fldCharType="begin"/>
            </w:r>
            <w:r>
              <w:rPr>
                <w:noProof/>
                <w:webHidden/>
              </w:rPr>
              <w:instrText xml:space="preserve"> PAGEREF _Toc207614643 \h </w:instrText>
            </w:r>
            <w:r>
              <w:rPr>
                <w:noProof/>
                <w:webHidden/>
              </w:rPr>
            </w:r>
            <w:r>
              <w:rPr>
                <w:noProof/>
                <w:webHidden/>
              </w:rPr>
              <w:fldChar w:fldCharType="separate"/>
            </w:r>
            <w:r>
              <w:rPr>
                <w:noProof/>
                <w:webHidden/>
              </w:rPr>
              <w:t>60</w:t>
            </w:r>
            <w:r>
              <w:rPr>
                <w:noProof/>
                <w:webHidden/>
              </w:rPr>
              <w:fldChar w:fldCharType="end"/>
            </w:r>
          </w:hyperlink>
        </w:p>
        <w:p w14:paraId="6A132115" w14:textId="79001D0B"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644" w:history="1">
            <w:r w:rsidRPr="00A1236F">
              <w:rPr>
                <w:rStyle w:val="Hyperlink"/>
                <w:noProof/>
                <w14:scene3d>
                  <w14:camera w14:prst="orthographicFront"/>
                  <w14:lightRig w14:rig="threePt" w14:dir="t">
                    <w14:rot w14:lat="0" w14:lon="0" w14:rev="0"/>
                  </w14:lightRig>
                </w14:scene3d>
              </w:rPr>
              <w:t>22.5.2</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Connecting to a Mac over Bluetooth</w:t>
            </w:r>
            <w:r>
              <w:rPr>
                <w:noProof/>
                <w:webHidden/>
              </w:rPr>
              <w:tab/>
            </w:r>
            <w:r>
              <w:rPr>
                <w:noProof/>
                <w:webHidden/>
              </w:rPr>
              <w:fldChar w:fldCharType="begin"/>
            </w:r>
            <w:r>
              <w:rPr>
                <w:noProof/>
                <w:webHidden/>
              </w:rPr>
              <w:instrText xml:space="preserve"> PAGEREF _Toc207614644 \h </w:instrText>
            </w:r>
            <w:r>
              <w:rPr>
                <w:noProof/>
                <w:webHidden/>
              </w:rPr>
            </w:r>
            <w:r>
              <w:rPr>
                <w:noProof/>
                <w:webHidden/>
              </w:rPr>
              <w:fldChar w:fldCharType="separate"/>
            </w:r>
            <w:r>
              <w:rPr>
                <w:noProof/>
                <w:webHidden/>
              </w:rPr>
              <w:t>60</w:t>
            </w:r>
            <w:r>
              <w:rPr>
                <w:noProof/>
                <w:webHidden/>
              </w:rPr>
              <w:fldChar w:fldCharType="end"/>
            </w:r>
          </w:hyperlink>
        </w:p>
        <w:p w14:paraId="7AE9192A" w14:textId="570E97E4"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645" w:history="1">
            <w:r w:rsidRPr="00A1236F">
              <w:rPr>
                <w:rStyle w:val="Hyperlink"/>
                <w:noProof/>
                <w14:scene3d>
                  <w14:camera w14:prst="orthographicFront"/>
                  <w14:lightRig w14:rig="threePt" w14:dir="t">
                    <w14:rot w14:lat="0" w14:lon="0" w14:rev="0"/>
                  </w14:lightRig>
                </w14:scene3d>
              </w:rPr>
              <w:t>22.5.3</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Controlling the Slate from a Mac</w:t>
            </w:r>
            <w:r>
              <w:rPr>
                <w:noProof/>
                <w:webHidden/>
              </w:rPr>
              <w:tab/>
            </w:r>
            <w:r>
              <w:rPr>
                <w:noProof/>
                <w:webHidden/>
              </w:rPr>
              <w:fldChar w:fldCharType="begin"/>
            </w:r>
            <w:r>
              <w:rPr>
                <w:noProof/>
                <w:webHidden/>
              </w:rPr>
              <w:instrText xml:space="preserve"> PAGEREF _Toc207614645 \h </w:instrText>
            </w:r>
            <w:r>
              <w:rPr>
                <w:noProof/>
                <w:webHidden/>
              </w:rPr>
            </w:r>
            <w:r>
              <w:rPr>
                <w:noProof/>
                <w:webHidden/>
              </w:rPr>
              <w:fldChar w:fldCharType="separate"/>
            </w:r>
            <w:r>
              <w:rPr>
                <w:noProof/>
                <w:webHidden/>
              </w:rPr>
              <w:t>61</w:t>
            </w:r>
            <w:r>
              <w:rPr>
                <w:noProof/>
                <w:webHidden/>
              </w:rPr>
              <w:fldChar w:fldCharType="end"/>
            </w:r>
          </w:hyperlink>
        </w:p>
        <w:p w14:paraId="5B7747BC" w14:textId="3DE51EC0" w:rsidR="004448F8" w:rsidRDefault="004448F8">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207614646" w:history="1">
            <w:r w:rsidRPr="00A1236F">
              <w:rPr>
                <w:rStyle w:val="Hyperlink"/>
                <w:noProof/>
              </w:rPr>
              <w:t>22.6</w:t>
            </w:r>
            <w:r>
              <w:rPr>
                <w:rFonts w:asciiTheme="minorHAnsi" w:eastAsiaTheme="minorEastAsia" w:hAnsiTheme="minorHAnsi" w:cstheme="minorBidi"/>
                <w:smallCaps w:val="0"/>
                <w:noProof/>
                <w:kern w:val="2"/>
                <w:sz w:val="24"/>
                <w:szCs w:val="24"/>
                <w:lang w:val="en-IN" w:eastAsia="en-IN"/>
                <w14:ligatures w14:val="standardContextual"/>
              </w:rPr>
              <w:tab/>
            </w:r>
            <w:r w:rsidRPr="00A1236F">
              <w:rPr>
                <w:rStyle w:val="Hyperlink"/>
                <w:noProof/>
              </w:rPr>
              <w:t>Android Devices</w:t>
            </w:r>
            <w:r>
              <w:rPr>
                <w:noProof/>
                <w:webHidden/>
              </w:rPr>
              <w:tab/>
            </w:r>
            <w:r>
              <w:rPr>
                <w:noProof/>
                <w:webHidden/>
              </w:rPr>
              <w:fldChar w:fldCharType="begin"/>
            </w:r>
            <w:r>
              <w:rPr>
                <w:noProof/>
                <w:webHidden/>
              </w:rPr>
              <w:instrText xml:space="preserve"> PAGEREF _Toc207614646 \h </w:instrText>
            </w:r>
            <w:r>
              <w:rPr>
                <w:noProof/>
                <w:webHidden/>
              </w:rPr>
            </w:r>
            <w:r>
              <w:rPr>
                <w:noProof/>
                <w:webHidden/>
              </w:rPr>
              <w:fldChar w:fldCharType="separate"/>
            </w:r>
            <w:r>
              <w:rPr>
                <w:noProof/>
                <w:webHidden/>
              </w:rPr>
              <w:t>62</w:t>
            </w:r>
            <w:r>
              <w:rPr>
                <w:noProof/>
                <w:webHidden/>
              </w:rPr>
              <w:fldChar w:fldCharType="end"/>
            </w:r>
          </w:hyperlink>
        </w:p>
        <w:p w14:paraId="0A07CB4C" w14:textId="4A651254"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647" w:history="1">
            <w:r w:rsidRPr="00A1236F">
              <w:rPr>
                <w:rStyle w:val="Hyperlink"/>
                <w:noProof/>
                <w14:scene3d>
                  <w14:camera w14:prst="orthographicFront"/>
                  <w14:lightRig w14:rig="threePt" w14:dir="t">
                    <w14:rot w14:lat="0" w14:lon="0" w14:rev="0"/>
                  </w14:lightRig>
                </w14:scene3d>
              </w:rPr>
              <w:t>22.6.1</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Connecting to Android devices over Bluetooth</w:t>
            </w:r>
            <w:r>
              <w:rPr>
                <w:noProof/>
                <w:webHidden/>
              </w:rPr>
              <w:tab/>
            </w:r>
            <w:r>
              <w:rPr>
                <w:noProof/>
                <w:webHidden/>
              </w:rPr>
              <w:fldChar w:fldCharType="begin"/>
            </w:r>
            <w:r>
              <w:rPr>
                <w:noProof/>
                <w:webHidden/>
              </w:rPr>
              <w:instrText xml:space="preserve"> PAGEREF _Toc207614647 \h </w:instrText>
            </w:r>
            <w:r>
              <w:rPr>
                <w:noProof/>
                <w:webHidden/>
              </w:rPr>
            </w:r>
            <w:r>
              <w:rPr>
                <w:noProof/>
                <w:webHidden/>
              </w:rPr>
              <w:fldChar w:fldCharType="separate"/>
            </w:r>
            <w:r>
              <w:rPr>
                <w:noProof/>
                <w:webHidden/>
              </w:rPr>
              <w:t>62</w:t>
            </w:r>
            <w:r>
              <w:rPr>
                <w:noProof/>
                <w:webHidden/>
              </w:rPr>
              <w:fldChar w:fldCharType="end"/>
            </w:r>
          </w:hyperlink>
        </w:p>
        <w:p w14:paraId="680EC779" w14:textId="2DE57A85"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648" w:history="1">
            <w:r w:rsidRPr="00A1236F">
              <w:rPr>
                <w:rStyle w:val="Hyperlink"/>
                <w:noProof/>
                <w14:scene3d>
                  <w14:camera w14:prst="orthographicFront"/>
                  <w14:lightRig w14:rig="threePt" w14:dir="t">
                    <w14:rot w14:lat="0" w14:lon="0" w14:rev="0"/>
                  </w14:lightRig>
                </w14:scene3d>
              </w:rPr>
              <w:t>22.6.2</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Input and Output Text with Talkback</w:t>
            </w:r>
            <w:r>
              <w:rPr>
                <w:noProof/>
                <w:webHidden/>
              </w:rPr>
              <w:tab/>
            </w:r>
            <w:r>
              <w:rPr>
                <w:noProof/>
                <w:webHidden/>
              </w:rPr>
              <w:fldChar w:fldCharType="begin"/>
            </w:r>
            <w:r>
              <w:rPr>
                <w:noProof/>
                <w:webHidden/>
              </w:rPr>
              <w:instrText xml:space="preserve"> PAGEREF _Toc207614648 \h </w:instrText>
            </w:r>
            <w:r>
              <w:rPr>
                <w:noProof/>
                <w:webHidden/>
              </w:rPr>
            </w:r>
            <w:r>
              <w:rPr>
                <w:noProof/>
                <w:webHidden/>
              </w:rPr>
              <w:fldChar w:fldCharType="separate"/>
            </w:r>
            <w:r>
              <w:rPr>
                <w:noProof/>
                <w:webHidden/>
              </w:rPr>
              <w:t>62</w:t>
            </w:r>
            <w:r>
              <w:rPr>
                <w:noProof/>
                <w:webHidden/>
              </w:rPr>
              <w:fldChar w:fldCharType="end"/>
            </w:r>
          </w:hyperlink>
        </w:p>
        <w:p w14:paraId="1A0754E3" w14:textId="4A9A485B"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649" w:history="1">
            <w:r w:rsidRPr="00A1236F">
              <w:rPr>
                <w:rStyle w:val="Hyperlink"/>
                <w:noProof/>
                <w14:scene3d>
                  <w14:camera w14:prst="orthographicFront"/>
                  <w14:lightRig w14:rig="threePt" w14:dir="t">
                    <w14:rot w14:lat="0" w14:lon="0" w14:rev="0"/>
                  </w14:lightRig>
                </w14:scene3d>
              </w:rPr>
              <w:t>22.6.3</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Talkback Commands</w:t>
            </w:r>
            <w:r>
              <w:rPr>
                <w:noProof/>
                <w:webHidden/>
              </w:rPr>
              <w:tab/>
            </w:r>
            <w:r>
              <w:rPr>
                <w:noProof/>
                <w:webHidden/>
              </w:rPr>
              <w:fldChar w:fldCharType="begin"/>
            </w:r>
            <w:r>
              <w:rPr>
                <w:noProof/>
                <w:webHidden/>
              </w:rPr>
              <w:instrText xml:space="preserve"> PAGEREF _Toc207614649 \h </w:instrText>
            </w:r>
            <w:r>
              <w:rPr>
                <w:noProof/>
                <w:webHidden/>
              </w:rPr>
            </w:r>
            <w:r>
              <w:rPr>
                <w:noProof/>
                <w:webHidden/>
              </w:rPr>
              <w:fldChar w:fldCharType="separate"/>
            </w:r>
            <w:r>
              <w:rPr>
                <w:noProof/>
                <w:webHidden/>
              </w:rPr>
              <w:t>63</w:t>
            </w:r>
            <w:r>
              <w:rPr>
                <w:noProof/>
                <w:webHidden/>
              </w:rPr>
              <w:fldChar w:fldCharType="end"/>
            </w:r>
          </w:hyperlink>
        </w:p>
        <w:p w14:paraId="26503978" w14:textId="12A69292" w:rsidR="004448F8" w:rsidRDefault="004448F8">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207614650" w:history="1">
            <w:r w:rsidRPr="00A1236F">
              <w:rPr>
                <w:rStyle w:val="Hyperlink"/>
                <w:noProof/>
              </w:rPr>
              <w:t>22.7</w:t>
            </w:r>
            <w:r>
              <w:rPr>
                <w:rFonts w:asciiTheme="minorHAnsi" w:eastAsiaTheme="minorEastAsia" w:hAnsiTheme="minorHAnsi" w:cstheme="minorBidi"/>
                <w:smallCaps w:val="0"/>
                <w:noProof/>
                <w:kern w:val="2"/>
                <w:sz w:val="24"/>
                <w:szCs w:val="24"/>
                <w:lang w:val="en-IN" w:eastAsia="en-IN"/>
                <w14:ligatures w14:val="standardContextual"/>
              </w:rPr>
              <w:tab/>
            </w:r>
            <w:r w:rsidRPr="00A1236F">
              <w:rPr>
                <w:rStyle w:val="Hyperlink"/>
                <w:noProof/>
              </w:rPr>
              <w:t>Windows PCs</w:t>
            </w:r>
            <w:r>
              <w:rPr>
                <w:noProof/>
                <w:webHidden/>
              </w:rPr>
              <w:tab/>
            </w:r>
            <w:r>
              <w:rPr>
                <w:noProof/>
                <w:webHidden/>
              </w:rPr>
              <w:fldChar w:fldCharType="begin"/>
            </w:r>
            <w:r>
              <w:rPr>
                <w:noProof/>
                <w:webHidden/>
              </w:rPr>
              <w:instrText xml:space="preserve"> PAGEREF _Toc207614650 \h </w:instrText>
            </w:r>
            <w:r>
              <w:rPr>
                <w:noProof/>
                <w:webHidden/>
              </w:rPr>
            </w:r>
            <w:r>
              <w:rPr>
                <w:noProof/>
                <w:webHidden/>
              </w:rPr>
              <w:fldChar w:fldCharType="separate"/>
            </w:r>
            <w:r>
              <w:rPr>
                <w:noProof/>
                <w:webHidden/>
              </w:rPr>
              <w:t>64</w:t>
            </w:r>
            <w:r>
              <w:rPr>
                <w:noProof/>
                <w:webHidden/>
              </w:rPr>
              <w:fldChar w:fldCharType="end"/>
            </w:r>
          </w:hyperlink>
        </w:p>
        <w:p w14:paraId="6EB9827D" w14:textId="239472A3"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651" w:history="1">
            <w:r w:rsidRPr="00A1236F">
              <w:rPr>
                <w:rStyle w:val="Hyperlink"/>
                <w:noProof/>
                <w14:scene3d>
                  <w14:camera w14:prst="orthographicFront"/>
                  <w14:lightRig w14:rig="threePt" w14:dir="t">
                    <w14:rot w14:lat="0" w14:lon="0" w14:rev="0"/>
                  </w14:lightRig>
                </w14:scene3d>
              </w:rPr>
              <w:t>22.7.1</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Connecting to Windows over USB</w:t>
            </w:r>
            <w:r>
              <w:rPr>
                <w:noProof/>
                <w:webHidden/>
              </w:rPr>
              <w:tab/>
            </w:r>
            <w:r>
              <w:rPr>
                <w:noProof/>
                <w:webHidden/>
              </w:rPr>
              <w:fldChar w:fldCharType="begin"/>
            </w:r>
            <w:r>
              <w:rPr>
                <w:noProof/>
                <w:webHidden/>
              </w:rPr>
              <w:instrText xml:space="preserve"> PAGEREF _Toc207614651 \h </w:instrText>
            </w:r>
            <w:r>
              <w:rPr>
                <w:noProof/>
                <w:webHidden/>
              </w:rPr>
            </w:r>
            <w:r>
              <w:rPr>
                <w:noProof/>
                <w:webHidden/>
              </w:rPr>
              <w:fldChar w:fldCharType="separate"/>
            </w:r>
            <w:r>
              <w:rPr>
                <w:noProof/>
                <w:webHidden/>
              </w:rPr>
              <w:t>64</w:t>
            </w:r>
            <w:r>
              <w:rPr>
                <w:noProof/>
                <w:webHidden/>
              </w:rPr>
              <w:fldChar w:fldCharType="end"/>
            </w:r>
          </w:hyperlink>
        </w:p>
        <w:p w14:paraId="5DCFE3B4" w14:textId="14966660"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652" w:history="1">
            <w:r w:rsidRPr="00A1236F">
              <w:rPr>
                <w:rStyle w:val="Hyperlink"/>
                <w:noProof/>
                <w14:scene3d>
                  <w14:camera w14:prst="orthographicFront"/>
                  <w14:lightRig w14:rig="threePt" w14:dir="t">
                    <w14:rot w14:lat="0" w14:lon="0" w14:rev="0"/>
                  </w14:lightRig>
                </w14:scene3d>
              </w:rPr>
              <w:t>22.7.2</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Connecting to Windows over Bluetooth</w:t>
            </w:r>
            <w:r>
              <w:rPr>
                <w:noProof/>
                <w:webHidden/>
              </w:rPr>
              <w:tab/>
            </w:r>
            <w:r>
              <w:rPr>
                <w:noProof/>
                <w:webHidden/>
              </w:rPr>
              <w:fldChar w:fldCharType="begin"/>
            </w:r>
            <w:r>
              <w:rPr>
                <w:noProof/>
                <w:webHidden/>
              </w:rPr>
              <w:instrText xml:space="preserve"> PAGEREF _Toc207614652 \h </w:instrText>
            </w:r>
            <w:r>
              <w:rPr>
                <w:noProof/>
                <w:webHidden/>
              </w:rPr>
            </w:r>
            <w:r>
              <w:rPr>
                <w:noProof/>
                <w:webHidden/>
              </w:rPr>
              <w:fldChar w:fldCharType="separate"/>
            </w:r>
            <w:r>
              <w:rPr>
                <w:noProof/>
                <w:webHidden/>
              </w:rPr>
              <w:t>65</w:t>
            </w:r>
            <w:r>
              <w:rPr>
                <w:noProof/>
                <w:webHidden/>
              </w:rPr>
              <w:fldChar w:fldCharType="end"/>
            </w:r>
          </w:hyperlink>
        </w:p>
        <w:p w14:paraId="0B5F589F" w14:textId="475439F6"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653" w:history="1">
            <w:r w:rsidRPr="00A1236F">
              <w:rPr>
                <w:rStyle w:val="Hyperlink"/>
                <w:noProof/>
                <w14:scene3d>
                  <w14:camera w14:prst="orthographicFront"/>
                  <w14:lightRig w14:rig="threePt" w14:dir="t">
                    <w14:rot w14:lat="0" w14:lon="0" w14:rev="0"/>
                  </w14:lightRig>
                </w14:scene3d>
              </w:rPr>
              <w:t>22.7.3</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Non-Visual Desktop Access (NVDA)</w:t>
            </w:r>
            <w:r>
              <w:rPr>
                <w:noProof/>
                <w:webHidden/>
              </w:rPr>
              <w:tab/>
            </w:r>
            <w:r>
              <w:rPr>
                <w:noProof/>
                <w:webHidden/>
              </w:rPr>
              <w:fldChar w:fldCharType="begin"/>
            </w:r>
            <w:r>
              <w:rPr>
                <w:noProof/>
                <w:webHidden/>
              </w:rPr>
              <w:instrText xml:space="preserve"> PAGEREF _Toc207614653 \h </w:instrText>
            </w:r>
            <w:r>
              <w:rPr>
                <w:noProof/>
                <w:webHidden/>
              </w:rPr>
            </w:r>
            <w:r>
              <w:rPr>
                <w:noProof/>
                <w:webHidden/>
              </w:rPr>
              <w:fldChar w:fldCharType="separate"/>
            </w:r>
            <w:r>
              <w:rPr>
                <w:noProof/>
                <w:webHidden/>
              </w:rPr>
              <w:t>65</w:t>
            </w:r>
            <w:r>
              <w:rPr>
                <w:noProof/>
                <w:webHidden/>
              </w:rPr>
              <w:fldChar w:fldCharType="end"/>
            </w:r>
          </w:hyperlink>
        </w:p>
        <w:p w14:paraId="63D77246" w14:textId="138C9E8A"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654" w:history="1">
            <w:r w:rsidRPr="00A1236F">
              <w:rPr>
                <w:rStyle w:val="Hyperlink"/>
                <w:noProof/>
                <w14:scene3d>
                  <w14:camera w14:prst="orthographicFront"/>
                  <w14:lightRig w14:rig="threePt" w14:dir="t">
                    <w14:rot w14:lat="0" w14:lon="0" w14:rev="0"/>
                  </w14:lightRig>
                </w14:scene3d>
              </w:rPr>
              <w:t>22.7.4</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Job Access with Speech (JAWS)</w:t>
            </w:r>
            <w:r>
              <w:rPr>
                <w:noProof/>
                <w:webHidden/>
              </w:rPr>
              <w:tab/>
            </w:r>
            <w:r>
              <w:rPr>
                <w:noProof/>
                <w:webHidden/>
              </w:rPr>
              <w:fldChar w:fldCharType="begin"/>
            </w:r>
            <w:r>
              <w:rPr>
                <w:noProof/>
                <w:webHidden/>
              </w:rPr>
              <w:instrText xml:space="preserve"> PAGEREF _Toc207614654 \h </w:instrText>
            </w:r>
            <w:r>
              <w:rPr>
                <w:noProof/>
                <w:webHidden/>
              </w:rPr>
            </w:r>
            <w:r>
              <w:rPr>
                <w:noProof/>
                <w:webHidden/>
              </w:rPr>
              <w:fldChar w:fldCharType="separate"/>
            </w:r>
            <w:r>
              <w:rPr>
                <w:noProof/>
                <w:webHidden/>
              </w:rPr>
              <w:t>66</w:t>
            </w:r>
            <w:r>
              <w:rPr>
                <w:noProof/>
                <w:webHidden/>
              </w:rPr>
              <w:fldChar w:fldCharType="end"/>
            </w:r>
          </w:hyperlink>
        </w:p>
        <w:p w14:paraId="5B47CF34" w14:textId="7A8CB13E"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655" w:history="1">
            <w:r w:rsidRPr="00A1236F">
              <w:rPr>
                <w:rStyle w:val="Hyperlink"/>
                <w:noProof/>
                <w14:scene3d>
                  <w14:camera w14:prst="orthographicFront"/>
                  <w14:lightRig w14:rig="threePt" w14:dir="t">
                    <w14:rot w14:lat="0" w14:lon="0" w14:rev="0"/>
                  </w14:lightRig>
                </w14:scene3d>
              </w:rPr>
              <w:t>22.7.5</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Dolphin SuperNova ScreenReader</w:t>
            </w:r>
            <w:r>
              <w:rPr>
                <w:noProof/>
                <w:webHidden/>
              </w:rPr>
              <w:tab/>
            </w:r>
            <w:r>
              <w:rPr>
                <w:noProof/>
                <w:webHidden/>
              </w:rPr>
              <w:fldChar w:fldCharType="begin"/>
            </w:r>
            <w:r>
              <w:rPr>
                <w:noProof/>
                <w:webHidden/>
              </w:rPr>
              <w:instrText xml:space="preserve"> PAGEREF _Toc207614655 \h </w:instrText>
            </w:r>
            <w:r>
              <w:rPr>
                <w:noProof/>
                <w:webHidden/>
              </w:rPr>
            </w:r>
            <w:r>
              <w:rPr>
                <w:noProof/>
                <w:webHidden/>
              </w:rPr>
              <w:fldChar w:fldCharType="separate"/>
            </w:r>
            <w:r>
              <w:rPr>
                <w:noProof/>
                <w:webHidden/>
              </w:rPr>
              <w:t>71</w:t>
            </w:r>
            <w:r>
              <w:rPr>
                <w:noProof/>
                <w:webHidden/>
              </w:rPr>
              <w:fldChar w:fldCharType="end"/>
            </w:r>
          </w:hyperlink>
        </w:p>
        <w:p w14:paraId="6CE4EDAE" w14:textId="63AFD6F0" w:rsidR="004448F8" w:rsidRDefault="004448F8">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207614656" w:history="1">
            <w:r w:rsidRPr="00A1236F">
              <w:rPr>
                <w:rStyle w:val="Hyperlink"/>
                <w:noProof/>
              </w:rPr>
              <w:t>23</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A1236F">
              <w:rPr>
                <w:rStyle w:val="Hyperlink"/>
                <w:noProof/>
              </w:rPr>
              <w:t>Reboot the Device</w:t>
            </w:r>
            <w:r>
              <w:rPr>
                <w:noProof/>
                <w:webHidden/>
              </w:rPr>
              <w:tab/>
            </w:r>
            <w:r>
              <w:rPr>
                <w:noProof/>
                <w:webHidden/>
              </w:rPr>
              <w:fldChar w:fldCharType="begin"/>
            </w:r>
            <w:r>
              <w:rPr>
                <w:noProof/>
                <w:webHidden/>
              </w:rPr>
              <w:instrText xml:space="preserve"> PAGEREF _Toc207614656 \h </w:instrText>
            </w:r>
            <w:r>
              <w:rPr>
                <w:noProof/>
                <w:webHidden/>
              </w:rPr>
            </w:r>
            <w:r>
              <w:rPr>
                <w:noProof/>
                <w:webHidden/>
              </w:rPr>
              <w:fldChar w:fldCharType="separate"/>
            </w:r>
            <w:r>
              <w:rPr>
                <w:noProof/>
                <w:webHidden/>
              </w:rPr>
              <w:t>72</w:t>
            </w:r>
            <w:r>
              <w:rPr>
                <w:noProof/>
                <w:webHidden/>
              </w:rPr>
              <w:fldChar w:fldCharType="end"/>
            </w:r>
          </w:hyperlink>
        </w:p>
        <w:p w14:paraId="257F2CB7" w14:textId="7ED95A4E" w:rsidR="004448F8" w:rsidRDefault="004448F8">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207614657" w:history="1">
            <w:r w:rsidRPr="00A1236F">
              <w:rPr>
                <w:rStyle w:val="Hyperlink"/>
                <w:noProof/>
              </w:rPr>
              <w:t>24</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A1236F">
              <w:rPr>
                <w:rStyle w:val="Hyperlink"/>
                <w:noProof/>
              </w:rPr>
              <w:t>Device Upgrade Procedure</w:t>
            </w:r>
            <w:r>
              <w:rPr>
                <w:noProof/>
                <w:webHidden/>
              </w:rPr>
              <w:tab/>
            </w:r>
            <w:r>
              <w:rPr>
                <w:noProof/>
                <w:webHidden/>
              </w:rPr>
              <w:fldChar w:fldCharType="begin"/>
            </w:r>
            <w:r>
              <w:rPr>
                <w:noProof/>
                <w:webHidden/>
              </w:rPr>
              <w:instrText xml:space="preserve"> PAGEREF _Toc207614657 \h </w:instrText>
            </w:r>
            <w:r>
              <w:rPr>
                <w:noProof/>
                <w:webHidden/>
              </w:rPr>
            </w:r>
            <w:r>
              <w:rPr>
                <w:noProof/>
                <w:webHidden/>
              </w:rPr>
              <w:fldChar w:fldCharType="separate"/>
            </w:r>
            <w:r>
              <w:rPr>
                <w:noProof/>
                <w:webHidden/>
              </w:rPr>
              <w:t>72</w:t>
            </w:r>
            <w:r>
              <w:rPr>
                <w:noProof/>
                <w:webHidden/>
              </w:rPr>
              <w:fldChar w:fldCharType="end"/>
            </w:r>
          </w:hyperlink>
        </w:p>
        <w:p w14:paraId="1AE32FBD" w14:textId="511FB33A"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658" w:history="1">
            <w:r w:rsidRPr="00A1236F">
              <w:rPr>
                <w:rStyle w:val="Hyperlink"/>
                <w:noProof/>
                <w14:scene3d>
                  <w14:camera w14:prst="orthographicFront"/>
                  <w14:lightRig w14:rig="threePt" w14:dir="t">
                    <w14:rot w14:lat="0" w14:lon="0" w14:rev="0"/>
                  </w14:lightRig>
                </w14:scene3d>
              </w:rPr>
              <w:t>24.1.1</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Device Firmware Upgrade</w:t>
            </w:r>
            <w:r>
              <w:rPr>
                <w:noProof/>
                <w:webHidden/>
              </w:rPr>
              <w:tab/>
            </w:r>
            <w:r>
              <w:rPr>
                <w:noProof/>
                <w:webHidden/>
              </w:rPr>
              <w:fldChar w:fldCharType="begin"/>
            </w:r>
            <w:r>
              <w:rPr>
                <w:noProof/>
                <w:webHidden/>
              </w:rPr>
              <w:instrText xml:space="preserve"> PAGEREF _Toc207614658 \h </w:instrText>
            </w:r>
            <w:r>
              <w:rPr>
                <w:noProof/>
                <w:webHidden/>
              </w:rPr>
            </w:r>
            <w:r>
              <w:rPr>
                <w:noProof/>
                <w:webHidden/>
              </w:rPr>
              <w:fldChar w:fldCharType="separate"/>
            </w:r>
            <w:r>
              <w:rPr>
                <w:noProof/>
                <w:webHidden/>
              </w:rPr>
              <w:t>72</w:t>
            </w:r>
            <w:r>
              <w:rPr>
                <w:noProof/>
                <w:webHidden/>
              </w:rPr>
              <w:fldChar w:fldCharType="end"/>
            </w:r>
          </w:hyperlink>
        </w:p>
        <w:p w14:paraId="18AB3589" w14:textId="4BD6DA50"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659" w:history="1">
            <w:r w:rsidRPr="00A1236F">
              <w:rPr>
                <w:rStyle w:val="Hyperlink"/>
                <w:noProof/>
                <w14:scene3d>
                  <w14:camera w14:prst="orthographicFront"/>
                  <w14:lightRig w14:rig="threePt" w14:dir="t">
                    <w14:rot w14:lat="0" w14:lon="0" w14:rev="0"/>
                  </w14:lightRig>
                </w14:scene3d>
              </w:rPr>
              <w:t>24.1.2</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Using the Windows PC Upgrade Utility</w:t>
            </w:r>
            <w:r>
              <w:rPr>
                <w:noProof/>
                <w:webHidden/>
              </w:rPr>
              <w:tab/>
            </w:r>
            <w:r>
              <w:rPr>
                <w:noProof/>
                <w:webHidden/>
              </w:rPr>
              <w:fldChar w:fldCharType="begin"/>
            </w:r>
            <w:r>
              <w:rPr>
                <w:noProof/>
                <w:webHidden/>
              </w:rPr>
              <w:instrText xml:space="preserve"> PAGEREF _Toc207614659 \h </w:instrText>
            </w:r>
            <w:r>
              <w:rPr>
                <w:noProof/>
                <w:webHidden/>
              </w:rPr>
            </w:r>
            <w:r>
              <w:rPr>
                <w:noProof/>
                <w:webHidden/>
              </w:rPr>
              <w:fldChar w:fldCharType="separate"/>
            </w:r>
            <w:r>
              <w:rPr>
                <w:noProof/>
                <w:webHidden/>
              </w:rPr>
              <w:t>72</w:t>
            </w:r>
            <w:r>
              <w:rPr>
                <w:noProof/>
                <w:webHidden/>
              </w:rPr>
              <w:fldChar w:fldCharType="end"/>
            </w:r>
          </w:hyperlink>
        </w:p>
        <w:p w14:paraId="7B31945E" w14:textId="76A474AB"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660" w:history="1">
            <w:r w:rsidRPr="00A1236F">
              <w:rPr>
                <w:rStyle w:val="Hyperlink"/>
                <w:noProof/>
                <w14:scene3d>
                  <w14:camera w14:prst="orthographicFront"/>
                  <w14:lightRig w14:rig="threePt" w14:dir="t">
                    <w14:rot w14:lat="0" w14:lon="0" w14:rev="0"/>
                  </w14:lightRig>
                </w14:scene3d>
              </w:rPr>
              <w:t>24.1.3</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Using an SD card to Perform the Upgrade</w:t>
            </w:r>
            <w:r>
              <w:rPr>
                <w:noProof/>
                <w:webHidden/>
              </w:rPr>
              <w:tab/>
            </w:r>
            <w:r>
              <w:rPr>
                <w:noProof/>
                <w:webHidden/>
              </w:rPr>
              <w:fldChar w:fldCharType="begin"/>
            </w:r>
            <w:r>
              <w:rPr>
                <w:noProof/>
                <w:webHidden/>
              </w:rPr>
              <w:instrText xml:space="preserve"> PAGEREF _Toc207614660 \h </w:instrText>
            </w:r>
            <w:r>
              <w:rPr>
                <w:noProof/>
                <w:webHidden/>
              </w:rPr>
            </w:r>
            <w:r>
              <w:rPr>
                <w:noProof/>
                <w:webHidden/>
              </w:rPr>
              <w:fldChar w:fldCharType="separate"/>
            </w:r>
            <w:r>
              <w:rPr>
                <w:noProof/>
                <w:webHidden/>
              </w:rPr>
              <w:t>74</w:t>
            </w:r>
            <w:r>
              <w:rPr>
                <w:noProof/>
                <w:webHidden/>
              </w:rPr>
              <w:fldChar w:fldCharType="end"/>
            </w:r>
          </w:hyperlink>
        </w:p>
        <w:p w14:paraId="3815E4EB" w14:textId="508D76EF"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661" w:history="1">
            <w:r w:rsidRPr="00A1236F">
              <w:rPr>
                <w:rStyle w:val="Hyperlink"/>
                <w:noProof/>
                <w14:scene3d>
                  <w14:camera w14:prst="orthographicFront"/>
                  <w14:lightRig w14:rig="threePt" w14:dir="t">
                    <w14:rot w14:lat="0" w14:lon="0" w14:rev="0"/>
                  </w14:lightRig>
                </w14:scene3d>
              </w:rPr>
              <w:t>24.1.4</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Troubleshooting</w:t>
            </w:r>
            <w:r>
              <w:rPr>
                <w:noProof/>
                <w:webHidden/>
              </w:rPr>
              <w:tab/>
            </w:r>
            <w:r>
              <w:rPr>
                <w:noProof/>
                <w:webHidden/>
              </w:rPr>
              <w:fldChar w:fldCharType="begin"/>
            </w:r>
            <w:r>
              <w:rPr>
                <w:noProof/>
                <w:webHidden/>
              </w:rPr>
              <w:instrText xml:space="preserve"> PAGEREF _Toc207614661 \h </w:instrText>
            </w:r>
            <w:r>
              <w:rPr>
                <w:noProof/>
                <w:webHidden/>
              </w:rPr>
            </w:r>
            <w:r>
              <w:rPr>
                <w:noProof/>
                <w:webHidden/>
              </w:rPr>
              <w:fldChar w:fldCharType="separate"/>
            </w:r>
            <w:r>
              <w:rPr>
                <w:noProof/>
                <w:webHidden/>
              </w:rPr>
              <w:t>75</w:t>
            </w:r>
            <w:r>
              <w:rPr>
                <w:noProof/>
                <w:webHidden/>
              </w:rPr>
              <w:fldChar w:fldCharType="end"/>
            </w:r>
          </w:hyperlink>
        </w:p>
        <w:p w14:paraId="3AFBCE22" w14:textId="6E6AD17D" w:rsidR="004448F8" w:rsidRDefault="004448F8">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207614662" w:history="1">
            <w:r w:rsidRPr="00A1236F">
              <w:rPr>
                <w:rStyle w:val="Hyperlink"/>
                <w:noProof/>
              </w:rPr>
              <w:t>25</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A1236F">
              <w:rPr>
                <w:rStyle w:val="Hyperlink"/>
                <w:noProof/>
              </w:rPr>
              <w:t>Localization</w:t>
            </w:r>
            <w:r>
              <w:rPr>
                <w:noProof/>
                <w:webHidden/>
              </w:rPr>
              <w:tab/>
            </w:r>
            <w:r>
              <w:rPr>
                <w:noProof/>
                <w:webHidden/>
              </w:rPr>
              <w:fldChar w:fldCharType="begin"/>
            </w:r>
            <w:r>
              <w:rPr>
                <w:noProof/>
                <w:webHidden/>
              </w:rPr>
              <w:instrText xml:space="preserve"> PAGEREF _Toc207614662 \h </w:instrText>
            </w:r>
            <w:r>
              <w:rPr>
                <w:noProof/>
                <w:webHidden/>
              </w:rPr>
            </w:r>
            <w:r>
              <w:rPr>
                <w:noProof/>
                <w:webHidden/>
              </w:rPr>
              <w:fldChar w:fldCharType="separate"/>
            </w:r>
            <w:r>
              <w:rPr>
                <w:noProof/>
                <w:webHidden/>
              </w:rPr>
              <w:t>76</w:t>
            </w:r>
            <w:r>
              <w:rPr>
                <w:noProof/>
                <w:webHidden/>
              </w:rPr>
              <w:fldChar w:fldCharType="end"/>
            </w:r>
          </w:hyperlink>
        </w:p>
        <w:p w14:paraId="691FC21F" w14:textId="250369F7" w:rsidR="004448F8" w:rsidRDefault="004448F8">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207614663" w:history="1">
            <w:r w:rsidRPr="00A1236F">
              <w:rPr>
                <w:rStyle w:val="Hyperlink"/>
                <w:noProof/>
              </w:rPr>
              <w:t>26</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A1236F">
              <w:rPr>
                <w:rStyle w:val="Hyperlink"/>
                <w:noProof/>
              </w:rPr>
              <w:t>Troubleshooting</w:t>
            </w:r>
            <w:r>
              <w:rPr>
                <w:noProof/>
                <w:webHidden/>
              </w:rPr>
              <w:tab/>
            </w:r>
            <w:r>
              <w:rPr>
                <w:noProof/>
                <w:webHidden/>
              </w:rPr>
              <w:fldChar w:fldCharType="begin"/>
            </w:r>
            <w:r>
              <w:rPr>
                <w:noProof/>
                <w:webHidden/>
              </w:rPr>
              <w:instrText xml:space="preserve"> PAGEREF _Toc207614663 \h </w:instrText>
            </w:r>
            <w:r>
              <w:rPr>
                <w:noProof/>
                <w:webHidden/>
              </w:rPr>
            </w:r>
            <w:r>
              <w:rPr>
                <w:noProof/>
                <w:webHidden/>
              </w:rPr>
              <w:fldChar w:fldCharType="separate"/>
            </w:r>
            <w:r>
              <w:rPr>
                <w:noProof/>
                <w:webHidden/>
              </w:rPr>
              <w:t>77</w:t>
            </w:r>
            <w:r>
              <w:rPr>
                <w:noProof/>
                <w:webHidden/>
              </w:rPr>
              <w:fldChar w:fldCharType="end"/>
            </w:r>
          </w:hyperlink>
        </w:p>
        <w:p w14:paraId="0266FBF4" w14:textId="49F93DFC"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664" w:history="1">
            <w:r w:rsidRPr="00A1236F">
              <w:rPr>
                <w:rStyle w:val="Hyperlink"/>
                <w:noProof/>
                <w14:scene3d>
                  <w14:camera w14:prst="orthographicFront"/>
                  <w14:lightRig w14:rig="threePt" w14:dir="t">
                    <w14:rot w14:lat="0" w14:lon="0" w14:rev="0"/>
                  </w14:lightRig>
                </w14:scene3d>
              </w:rPr>
              <w:t>26.1.1</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Slate does not power on or seems to freeze</w:t>
            </w:r>
            <w:r>
              <w:rPr>
                <w:noProof/>
                <w:webHidden/>
              </w:rPr>
              <w:tab/>
            </w:r>
            <w:r>
              <w:rPr>
                <w:noProof/>
                <w:webHidden/>
              </w:rPr>
              <w:fldChar w:fldCharType="begin"/>
            </w:r>
            <w:r>
              <w:rPr>
                <w:noProof/>
                <w:webHidden/>
              </w:rPr>
              <w:instrText xml:space="preserve"> PAGEREF _Toc207614664 \h </w:instrText>
            </w:r>
            <w:r>
              <w:rPr>
                <w:noProof/>
                <w:webHidden/>
              </w:rPr>
            </w:r>
            <w:r>
              <w:rPr>
                <w:noProof/>
                <w:webHidden/>
              </w:rPr>
              <w:fldChar w:fldCharType="separate"/>
            </w:r>
            <w:r>
              <w:rPr>
                <w:noProof/>
                <w:webHidden/>
              </w:rPr>
              <w:t>77</w:t>
            </w:r>
            <w:r>
              <w:rPr>
                <w:noProof/>
                <w:webHidden/>
              </w:rPr>
              <w:fldChar w:fldCharType="end"/>
            </w:r>
          </w:hyperlink>
        </w:p>
        <w:p w14:paraId="43DC6734" w14:textId="190AFB33" w:rsidR="004448F8" w:rsidRDefault="004448F8">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207614665" w:history="1">
            <w:r w:rsidRPr="00A1236F">
              <w:rPr>
                <w:rStyle w:val="Hyperlink"/>
                <w:noProof/>
              </w:rPr>
              <w:t>27</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A1236F">
              <w:rPr>
                <w:rStyle w:val="Hyperlink"/>
                <w:noProof/>
              </w:rPr>
              <w:t>Battery Use and Replacement</w:t>
            </w:r>
            <w:r>
              <w:rPr>
                <w:noProof/>
                <w:webHidden/>
              </w:rPr>
              <w:tab/>
            </w:r>
            <w:r>
              <w:rPr>
                <w:noProof/>
                <w:webHidden/>
              </w:rPr>
              <w:fldChar w:fldCharType="begin"/>
            </w:r>
            <w:r>
              <w:rPr>
                <w:noProof/>
                <w:webHidden/>
              </w:rPr>
              <w:instrText xml:space="preserve"> PAGEREF _Toc207614665 \h </w:instrText>
            </w:r>
            <w:r>
              <w:rPr>
                <w:noProof/>
                <w:webHidden/>
              </w:rPr>
            </w:r>
            <w:r>
              <w:rPr>
                <w:noProof/>
                <w:webHidden/>
              </w:rPr>
              <w:fldChar w:fldCharType="separate"/>
            </w:r>
            <w:r>
              <w:rPr>
                <w:noProof/>
                <w:webHidden/>
              </w:rPr>
              <w:t>78</w:t>
            </w:r>
            <w:r>
              <w:rPr>
                <w:noProof/>
                <w:webHidden/>
              </w:rPr>
              <w:fldChar w:fldCharType="end"/>
            </w:r>
          </w:hyperlink>
        </w:p>
        <w:p w14:paraId="79700C22" w14:textId="03EFDAB0" w:rsidR="004448F8" w:rsidRDefault="004448F8">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207614666" w:history="1">
            <w:r w:rsidRPr="00A1236F">
              <w:rPr>
                <w:rStyle w:val="Hyperlink"/>
                <w:noProof/>
              </w:rPr>
              <w:t>28</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A1236F">
              <w:rPr>
                <w:rStyle w:val="Hyperlink"/>
                <w:noProof/>
              </w:rPr>
              <w:t>Slate Cleaning Tips</w:t>
            </w:r>
            <w:r>
              <w:rPr>
                <w:noProof/>
                <w:webHidden/>
              </w:rPr>
              <w:tab/>
            </w:r>
            <w:r>
              <w:rPr>
                <w:noProof/>
                <w:webHidden/>
              </w:rPr>
              <w:fldChar w:fldCharType="begin"/>
            </w:r>
            <w:r>
              <w:rPr>
                <w:noProof/>
                <w:webHidden/>
              </w:rPr>
              <w:instrText xml:space="preserve"> PAGEREF _Toc207614666 \h </w:instrText>
            </w:r>
            <w:r>
              <w:rPr>
                <w:noProof/>
                <w:webHidden/>
              </w:rPr>
            </w:r>
            <w:r>
              <w:rPr>
                <w:noProof/>
                <w:webHidden/>
              </w:rPr>
              <w:fldChar w:fldCharType="separate"/>
            </w:r>
            <w:r>
              <w:rPr>
                <w:noProof/>
                <w:webHidden/>
              </w:rPr>
              <w:t>78</w:t>
            </w:r>
            <w:r>
              <w:rPr>
                <w:noProof/>
                <w:webHidden/>
              </w:rPr>
              <w:fldChar w:fldCharType="end"/>
            </w:r>
          </w:hyperlink>
        </w:p>
        <w:p w14:paraId="5A8E67D1" w14:textId="191C65E3" w:rsidR="004448F8" w:rsidRDefault="004448F8">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207614667" w:history="1">
            <w:r w:rsidRPr="00A1236F">
              <w:rPr>
                <w:rStyle w:val="Hyperlink"/>
                <w:noProof/>
              </w:rPr>
              <w:t>29</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A1236F">
              <w:rPr>
                <w:rStyle w:val="Hyperlink"/>
                <w:noProof/>
              </w:rPr>
              <w:t>General Specifications</w:t>
            </w:r>
            <w:r>
              <w:rPr>
                <w:noProof/>
                <w:webHidden/>
              </w:rPr>
              <w:tab/>
            </w:r>
            <w:r>
              <w:rPr>
                <w:noProof/>
                <w:webHidden/>
              </w:rPr>
              <w:fldChar w:fldCharType="begin"/>
            </w:r>
            <w:r>
              <w:rPr>
                <w:noProof/>
                <w:webHidden/>
              </w:rPr>
              <w:instrText xml:space="preserve"> PAGEREF _Toc207614667 \h </w:instrText>
            </w:r>
            <w:r>
              <w:rPr>
                <w:noProof/>
                <w:webHidden/>
              </w:rPr>
            </w:r>
            <w:r>
              <w:rPr>
                <w:noProof/>
                <w:webHidden/>
              </w:rPr>
              <w:fldChar w:fldCharType="separate"/>
            </w:r>
            <w:r>
              <w:rPr>
                <w:noProof/>
                <w:webHidden/>
              </w:rPr>
              <w:t>79</w:t>
            </w:r>
            <w:r>
              <w:rPr>
                <w:noProof/>
                <w:webHidden/>
              </w:rPr>
              <w:fldChar w:fldCharType="end"/>
            </w:r>
          </w:hyperlink>
        </w:p>
        <w:p w14:paraId="24319352" w14:textId="732437BD" w:rsidR="004448F8" w:rsidRDefault="004448F8">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207614668" w:history="1">
            <w:r w:rsidRPr="00A1236F">
              <w:rPr>
                <w:rStyle w:val="Hyperlink"/>
                <w:noProof/>
              </w:rPr>
              <w:t>30</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A1236F">
              <w:rPr>
                <w:rStyle w:val="Hyperlink"/>
                <w:noProof/>
              </w:rPr>
              <w:t>Appendices</w:t>
            </w:r>
            <w:r>
              <w:rPr>
                <w:noProof/>
                <w:webHidden/>
              </w:rPr>
              <w:tab/>
            </w:r>
            <w:r>
              <w:rPr>
                <w:noProof/>
                <w:webHidden/>
              </w:rPr>
              <w:fldChar w:fldCharType="begin"/>
            </w:r>
            <w:r>
              <w:rPr>
                <w:noProof/>
                <w:webHidden/>
              </w:rPr>
              <w:instrText xml:space="preserve"> PAGEREF _Toc207614668 \h </w:instrText>
            </w:r>
            <w:r>
              <w:rPr>
                <w:noProof/>
                <w:webHidden/>
              </w:rPr>
            </w:r>
            <w:r>
              <w:rPr>
                <w:noProof/>
                <w:webHidden/>
              </w:rPr>
              <w:fldChar w:fldCharType="separate"/>
            </w:r>
            <w:r>
              <w:rPr>
                <w:noProof/>
                <w:webHidden/>
              </w:rPr>
              <w:t>79</w:t>
            </w:r>
            <w:r>
              <w:rPr>
                <w:noProof/>
                <w:webHidden/>
              </w:rPr>
              <w:fldChar w:fldCharType="end"/>
            </w:r>
          </w:hyperlink>
        </w:p>
        <w:p w14:paraId="1CED74D4" w14:textId="45140F50"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669" w:history="1">
            <w:r w:rsidRPr="00A1236F">
              <w:rPr>
                <w:rStyle w:val="Hyperlink"/>
                <w:noProof/>
                <w14:scene3d>
                  <w14:camera w14:prst="orthographicFront"/>
                  <w14:lightRig w14:rig="threePt" w14:dir="t">
                    <w14:rot w14:lat="0" w14:lon="0" w14:rev="0"/>
                  </w14:lightRig>
                </w14:scene3d>
              </w:rPr>
              <w:t>30.1.1</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Appendix A - Computer Braille Chart</w:t>
            </w:r>
            <w:r>
              <w:rPr>
                <w:noProof/>
                <w:webHidden/>
              </w:rPr>
              <w:tab/>
            </w:r>
            <w:r>
              <w:rPr>
                <w:noProof/>
                <w:webHidden/>
              </w:rPr>
              <w:fldChar w:fldCharType="begin"/>
            </w:r>
            <w:r>
              <w:rPr>
                <w:noProof/>
                <w:webHidden/>
              </w:rPr>
              <w:instrText xml:space="preserve"> PAGEREF _Toc207614669 \h </w:instrText>
            </w:r>
            <w:r>
              <w:rPr>
                <w:noProof/>
                <w:webHidden/>
              </w:rPr>
            </w:r>
            <w:r>
              <w:rPr>
                <w:noProof/>
                <w:webHidden/>
              </w:rPr>
              <w:fldChar w:fldCharType="separate"/>
            </w:r>
            <w:r>
              <w:rPr>
                <w:noProof/>
                <w:webHidden/>
              </w:rPr>
              <w:t>79</w:t>
            </w:r>
            <w:r>
              <w:rPr>
                <w:noProof/>
                <w:webHidden/>
              </w:rPr>
              <w:fldChar w:fldCharType="end"/>
            </w:r>
          </w:hyperlink>
        </w:p>
        <w:p w14:paraId="5CA799CB" w14:textId="5F9B16C9"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670" w:history="1">
            <w:r w:rsidRPr="00A1236F">
              <w:rPr>
                <w:rStyle w:val="Hyperlink"/>
                <w:noProof/>
                <w14:scene3d>
                  <w14:camera w14:prst="orthographicFront"/>
                  <w14:lightRig w14:rig="threePt" w14:dir="t">
                    <w14:rot w14:lat="0" w14:lon="0" w14:rev="0"/>
                  </w14:lightRig>
                </w14:scene3d>
              </w:rPr>
              <w:t>30.1.2</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Appendix B - Trademark Notices and Attribution</w:t>
            </w:r>
            <w:r>
              <w:rPr>
                <w:noProof/>
                <w:webHidden/>
              </w:rPr>
              <w:tab/>
            </w:r>
            <w:r>
              <w:rPr>
                <w:noProof/>
                <w:webHidden/>
              </w:rPr>
              <w:fldChar w:fldCharType="begin"/>
            </w:r>
            <w:r>
              <w:rPr>
                <w:noProof/>
                <w:webHidden/>
              </w:rPr>
              <w:instrText xml:space="preserve"> PAGEREF _Toc207614670 \h </w:instrText>
            </w:r>
            <w:r>
              <w:rPr>
                <w:noProof/>
                <w:webHidden/>
              </w:rPr>
            </w:r>
            <w:r>
              <w:rPr>
                <w:noProof/>
                <w:webHidden/>
              </w:rPr>
              <w:fldChar w:fldCharType="separate"/>
            </w:r>
            <w:r>
              <w:rPr>
                <w:noProof/>
                <w:webHidden/>
              </w:rPr>
              <w:t>82</w:t>
            </w:r>
            <w:r>
              <w:rPr>
                <w:noProof/>
                <w:webHidden/>
              </w:rPr>
              <w:fldChar w:fldCharType="end"/>
            </w:r>
          </w:hyperlink>
        </w:p>
        <w:p w14:paraId="24C3E41A" w14:textId="594AD1AA"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671" w:history="1">
            <w:r w:rsidRPr="00A1236F">
              <w:rPr>
                <w:rStyle w:val="Hyperlink"/>
                <w:noProof/>
                <w14:scene3d>
                  <w14:camera w14:prst="orthographicFront"/>
                  <w14:lightRig w14:rig="threePt" w14:dir="t">
                    <w14:rot w14:lat="0" w14:lon="0" w14:rev="0"/>
                  </w14:lightRig>
                </w14:scene3d>
              </w:rPr>
              <w:t>30.1.3</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Hardware Limited Warranty</w:t>
            </w:r>
            <w:r>
              <w:rPr>
                <w:noProof/>
                <w:webHidden/>
              </w:rPr>
              <w:tab/>
            </w:r>
            <w:r>
              <w:rPr>
                <w:noProof/>
                <w:webHidden/>
              </w:rPr>
              <w:fldChar w:fldCharType="begin"/>
            </w:r>
            <w:r>
              <w:rPr>
                <w:noProof/>
                <w:webHidden/>
              </w:rPr>
              <w:instrText xml:space="preserve"> PAGEREF _Toc207614671 \h </w:instrText>
            </w:r>
            <w:r>
              <w:rPr>
                <w:noProof/>
                <w:webHidden/>
              </w:rPr>
            </w:r>
            <w:r>
              <w:rPr>
                <w:noProof/>
                <w:webHidden/>
              </w:rPr>
              <w:fldChar w:fldCharType="separate"/>
            </w:r>
            <w:r>
              <w:rPr>
                <w:noProof/>
                <w:webHidden/>
              </w:rPr>
              <w:t>83</w:t>
            </w:r>
            <w:r>
              <w:rPr>
                <w:noProof/>
                <w:webHidden/>
              </w:rPr>
              <w:fldChar w:fldCharType="end"/>
            </w:r>
          </w:hyperlink>
        </w:p>
        <w:p w14:paraId="0A128DBE" w14:textId="70899273"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672" w:history="1">
            <w:r w:rsidRPr="00A1236F">
              <w:rPr>
                <w:rStyle w:val="Hyperlink"/>
                <w:noProof/>
                <w14:scene3d>
                  <w14:camera w14:prst="orthographicFront"/>
                  <w14:lightRig w14:rig="threePt" w14:dir="t">
                    <w14:rot w14:lat="0" w14:lon="0" w14:rev="0"/>
                  </w14:lightRig>
                </w14:scene3d>
              </w:rPr>
              <w:t>30.1.4</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EXCLUSIONS AND LIMITATIONS</w:t>
            </w:r>
            <w:r>
              <w:rPr>
                <w:noProof/>
                <w:webHidden/>
              </w:rPr>
              <w:tab/>
            </w:r>
            <w:r>
              <w:rPr>
                <w:noProof/>
                <w:webHidden/>
              </w:rPr>
              <w:fldChar w:fldCharType="begin"/>
            </w:r>
            <w:r>
              <w:rPr>
                <w:noProof/>
                <w:webHidden/>
              </w:rPr>
              <w:instrText xml:space="preserve"> PAGEREF _Toc207614672 \h </w:instrText>
            </w:r>
            <w:r>
              <w:rPr>
                <w:noProof/>
                <w:webHidden/>
              </w:rPr>
            </w:r>
            <w:r>
              <w:rPr>
                <w:noProof/>
                <w:webHidden/>
              </w:rPr>
              <w:fldChar w:fldCharType="separate"/>
            </w:r>
            <w:r>
              <w:rPr>
                <w:noProof/>
                <w:webHidden/>
              </w:rPr>
              <w:t>83</w:t>
            </w:r>
            <w:r>
              <w:rPr>
                <w:noProof/>
                <w:webHidden/>
              </w:rPr>
              <w:fldChar w:fldCharType="end"/>
            </w:r>
          </w:hyperlink>
        </w:p>
        <w:p w14:paraId="04D472C4" w14:textId="49060AA9"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673" w:history="1">
            <w:r w:rsidRPr="00A1236F">
              <w:rPr>
                <w:rStyle w:val="Hyperlink"/>
                <w:noProof/>
                <w14:scene3d>
                  <w14:camera w14:prst="orthographicFront"/>
                  <w14:lightRig w14:rig="threePt" w14:dir="t">
                    <w14:rot w14:lat="0" w14:lon="0" w14:rev="0"/>
                  </w14:lightRig>
                </w14:scene3d>
              </w:rPr>
              <w:t>30.1.5</w:t>
            </w:r>
            <w:r>
              <w:rPr>
                <w:rFonts w:asciiTheme="minorHAnsi" w:eastAsiaTheme="minorEastAsia" w:hAnsiTheme="minorHAnsi" w:cstheme="minorBidi"/>
                <w:i w:val="0"/>
                <w:iCs w:val="0"/>
                <w:noProof/>
                <w:kern w:val="2"/>
                <w:sz w:val="24"/>
                <w:szCs w:val="24"/>
                <w:lang w:val="en-IN" w:eastAsia="en-IN"/>
                <w14:ligatures w14:val="standardContextual"/>
              </w:rPr>
              <w:tab/>
            </w:r>
            <w:r w:rsidRPr="00A1236F">
              <w:rPr>
                <w:rStyle w:val="Hyperlink"/>
                <w:noProof/>
              </w:rPr>
              <w:t>Appendix C - FCC Information</w:t>
            </w:r>
            <w:r>
              <w:rPr>
                <w:noProof/>
                <w:webHidden/>
              </w:rPr>
              <w:tab/>
            </w:r>
            <w:r>
              <w:rPr>
                <w:noProof/>
                <w:webHidden/>
              </w:rPr>
              <w:fldChar w:fldCharType="begin"/>
            </w:r>
            <w:r>
              <w:rPr>
                <w:noProof/>
                <w:webHidden/>
              </w:rPr>
              <w:instrText xml:space="preserve"> PAGEREF _Toc207614673 \h </w:instrText>
            </w:r>
            <w:r>
              <w:rPr>
                <w:noProof/>
                <w:webHidden/>
              </w:rPr>
            </w:r>
            <w:r>
              <w:rPr>
                <w:noProof/>
                <w:webHidden/>
              </w:rPr>
              <w:fldChar w:fldCharType="separate"/>
            </w:r>
            <w:r>
              <w:rPr>
                <w:noProof/>
                <w:webHidden/>
              </w:rPr>
              <w:t>85</w:t>
            </w:r>
            <w:r>
              <w:rPr>
                <w:noProof/>
                <w:webHidden/>
              </w:rPr>
              <w:fldChar w:fldCharType="end"/>
            </w:r>
          </w:hyperlink>
        </w:p>
        <w:p w14:paraId="65437A47" w14:textId="66E3FE62"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674" w:history="1">
            <w:r w:rsidRPr="00A1236F">
              <w:rPr>
                <w:rStyle w:val="Hyperlink"/>
                <w:bCs/>
                <w:noProof/>
              </w:rPr>
              <w:t>FCC Notice</w:t>
            </w:r>
            <w:r>
              <w:rPr>
                <w:noProof/>
                <w:webHidden/>
              </w:rPr>
              <w:tab/>
            </w:r>
            <w:r>
              <w:rPr>
                <w:noProof/>
                <w:webHidden/>
              </w:rPr>
              <w:fldChar w:fldCharType="begin"/>
            </w:r>
            <w:r>
              <w:rPr>
                <w:noProof/>
                <w:webHidden/>
              </w:rPr>
              <w:instrText xml:space="preserve"> PAGEREF _Toc207614674 \h </w:instrText>
            </w:r>
            <w:r>
              <w:rPr>
                <w:noProof/>
                <w:webHidden/>
              </w:rPr>
            </w:r>
            <w:r>
              <w:rPr>
                <w:noProof/>
                <w:webHidden/>
              </w:rPr>
              <w:fldChar w:fldCharType="separate"/>
            </w:r>
            <w:r>
              <w:rPr>
                <w:noProof/>
                <w:webHidden/>
              </w:rPr>
              <w:t>85</w:t>
            </w:r>
            <w:r>
              <w:rPr>
                <w:noProof/>
                <w:webHidden/>
              </w:rPr>
              <w:fldChar w:fldCharType="end"/>
            </w:r>
          </w:hyperlink>
        </w:p>
        <w:p w14:paraId="68B6F505" w14:textId="2DD69058" w:rsidR="004448F8" w:rsidRDefault="004448F8">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207614675" w:history="1">
            <w:r w:rsidRPr="00A1236F">
              <w:rPr>
                <w:rStyle w:val="Hyperlink"/>
                <w:bCs/>
                <w:noProof/>
              </w:rPr>
              <w:t>FCC Caution</w:t>
            </w:r>
            <w:r>
              <w:rPr>
                <w:noProof/>
                <w:webHidden/>
              </w:rPr>
              <w:tab/>
            </w:r>
            <w:r>
              <w:rPr>
                <w:noProof/>
                <w:webHidden/>
              </w:rPr>
              <w:fldChar w:fldCharType="begin"/>
            </w:r>
            <w:r>
              <w:rPr>
                <w:noProof/>
                <w:webHidden/>
              </w:rPr>
              <w:instrText xml:space="preserve"> PAGEREF _Toc207614675 \h </w:instrText>
            </w:r>
            <w:r>
              <w:rPr>
                <w:noProof/>
                <w:webHidden/>
              </w:rPr>
            </w:r>
            <w:r>
              <w:rPr>
                <w:noProof/>
                <w:webHidden/>
              </w:rPr>
              <w:fldChar w:fldCharType="separate"/>
            </w:r>
            <w:r>
              <w:rPr>
                <w:noProof/>
                <w:webHidden/>
              </w:rPr>
              <w:t>86</w:t>
            </w:r>
            <w:r>
              <w:rPr>
                <w:noProof/>
                <w:webHidden/>
              </w:rPr>
              <w:fldChar w:fldCharType="end"/>
            </w:r>
          </w:hyperlink>
        </w:p>
        <w:p w14:paraId="02988D43" w14:textId="0D59058F" w:rsidR="00FE3743" w:rsidRPr="001479A7" w:rsidRDefault="00050145" w:rsidP="00FE3743">
          <w:r w:rsidRPr="001479A7">
            <w:rPr>
              <w:b/>
              <w:bCs/>
              <w:noProof/>
            </w:rPr>
            <w:fldChar w:fldCharType="end"/>
          </w:r>
        </w:p>
      </w:sdtContent>
    </w:sdt>
    <w:p w14:paraId="316FEC7A" w14:textId="77777777" w:rsidR="00FE3743" w:rsidRDefault="00FE3743" w:rsidP="00FE3743">
      <w:pPr>
        <w:rPr>
          <w:b/>
        </w:rPr>
      </w:pPr>
    </w:p>
    <w:p w14:paraId="120417A1" w14:textId="77777777" w:rsidR="003E2CE9" w:rsidRDefault="003E2CE9" w:rsidP="00FE3743">
      <w:pPr>
        <w:rPr>
          <w:b/>
        </w:rPr>
      </w:pPr>
    </w:p>
    <w:p w14:paraId="4FA9DC10" w14:textId="77777777" w:rsidR="003E2CE9" w:rsidRDefault="003E2CE9" w:rsidP="00FE3743">
      <w:pPr>
        <w:rPr>
          <w:b/>
        </w:rPr>
      </w:pPr>
    </w:p>
    <w:p w14:paraId="4ADEEC7A" w14:textId="77777777" w:rsidR="00B517DD" w:rsidRDefault="00B517DD" w:rsidP="00FE3743">
      <w:pPr>
        <w:rPr>
          <w:b/>
        </w:rPr>
      </w:pPr>
    </w:p>
    <w:p w14:paraId="1E9C4CA6" w14:textId="77777777" w:rsidR="00215616" w:rsidRDefault="00215616" w:rsidP="00FE3743">
      <w:pPr>
        <w:rPr>
          <w:b/>
        </w:rPr>
      </w:pPr>
    </w:p>
    <w:p w14:paraId="39F35C7D" w14:textId="77777777" w:rsidR="00215616" w:rsidRDefault="00215616" w:rsidP="00FE3743">
      <w:pPr>
        <w:rPr>
          <w:b/>
        </w:rPr>
      </w:pPr>
    </w:p>
    <w:p w14:paraId="73B887EA" w14:textId="77777777" w:rsidR="00215616" w:rsidRDefault="00215616" w:rsidP="00FE3743">
      <w:pPr>
        <w:rPr>
          <w:b/>
        </w:rPr>
      </w:pPr>
    </w:p>
    <w:p w14:paraId="6DF19D1F" w14:textId="77777777" w:rsidR="00215616" w:rsidRDefault="00215616" w:rsidP="00FE3743">
      <w:pPr>
        <w:rPr>
          <w:b/>
        </w:rPr>
      </w:pPr>
    </w:p>
    <w:p w14:paraId="636C9687" w14:textId="77777777" w:rsidR="00215616" w:rsidRDefault="00215616" w:rsidP="00FE3743">
      <w:pPr>
        <w:rPr>
          <w:b/>
        </w:rPr>
      </w:pPr>
    </w:p>
    <w:p w14:paraId="071EB7C4" w14:textId="77777777" w:rsidR="00215616" w:rsidRDefault="00215616" w:rsidP="00FE3743">
      <w:pPr>
        <w:rPr>
          <w:b/>
        </w:rPr>
      </w:pPr>
    </w:p>
    <w:p w14:paraId="03D00F59" w14:textId="77777777" w:rsidR="00215616" w:rsidRDefault="00215616" w:rsidP="00FE3743">
      <w:pPr>
        <w:rPr>
          <w:b/>
        </w:rPr>
      </w:pPr>
    </w:p>
    <w:p w14:paraId="1877A4A1" w14:textId="77777777" w:rsidR="00215616" w:rsidRDefault="00215616" w:rsidP="00FE3743">
      <w:pPr>
        <w:rPr>
          <w:b/>
        </w:rPr>
      </w:pPr>
    </w:p>
    <w:p w14:paraId="550D9EB8" w14:textId="77777777" w:rsidR="00215616" w:rsidRDefault="00215616" w:rsidP="00FE3743">
      <w:pPr>
        <w:rPr>
          <w:b/>
        </w:rPr>
      </w:pPr>
    </w:p>
    <w:p w14:paraId="339C4E10" w14:textId="77777777" w:rsidR="00215616" w:rsidRDefault="00215616" w:rsidP="00FE3743">
      <w:pPr>
        <w:rPr>
          <w:b/>
        </w:rPr>
      </w:pPr>
    </w:p>
    <w:p w14:paraId="4D1FFE75" w14:textId="77777777" w:rsidR="00215616" w:rsidRDefault="00215616" w:rsidP="00FE3743">
      <w:pPr>
        <w:rPr>
          <w:b/>
        </w:rPr>
      </w:pPr>
    </w:p>
    <w:p w14:paraId="2548B5AB" w14:textId="77777777" w:rsidR="00215616" w:rsidRDefault="00215616" w:rsidP="00FE3743">
      <w:pPr>
        <w:rPr>
          <w:b/>
        </w:rPr>
      </w:pPr>
    </w:p>
    <w:p w14:paraId="2CB92277" w14:textId="77777777" w:rsidR="00215616" w:rsidRDefault="00215616" w:rsidP="00FE3743">
      <w:pPr>
        <w:rPr>
          <w:b/>
        </w:rPr>
      </w:pPr>
    </w:p>
    <w:p w14:paraId="27E2000C" w14:textId="77777777" w:rsidR="00215616" w:rsidRDefault="00215616" w:rsidP="00FE3743">
      <w:pPr>
        <w:rPr>
          <w:b/>
        </w:rPr>
      </w:pPr>
    </w:p>
    <w:p w14:paraId="43D0A2FB" w14:textId="77777777" w:rsidR="00215616" w:rsidRDefault="00215616" w:rsidP="00FE3743">
      <w:pPr>
        <w:rPr>
          <w:b/>
        </w:rPr>
      </w:pPr>
    </w:p>
    <w:p w14:paraId="1BE6C257" w14:textId="77777777" w:rsidR="00215616" w:rsidRDefault="00215616" w:rsidP="00FE3743">
      <w:pPr>
        <w:rPr>
          <w:b/>
        </w:rPr>
      </w:pPr>
    </w:p>
    <w:p w14:paraId="4BA3127C" w14:textId="77777777" w:rsidR="00215616" w:rsidRDefault="00215616" w:rsidP="00FE3743">
      <w:pPr>
        <w:rPr>
          <w:b/>
        </w:rPr>
      </w:pPr>
    </w:p>
    <w:p w14:paraId="587CC8E4" w14:textId="77777777" w:rsidR="00215616" w:rsidRDefault="00215616" w:rsidP="00FE3743">
      <w:pPr>
        <w:rPr>
          <w:b/>
        </w:rPr>
      </w:pPr>
    </w:p>
    <w:p w14:paraId="47BEAA6E" w14:textId="77777777" w:rsidR="00215616" w:rsidRDefault="00215616" w:rsidP="00FE3743">
      <w:pPr>
        <w:rPr>
          <w:b/>
        </w:rPr>
      </w:pPr>
    </w:p>
    <w:p w14:paraId="3EC65836" w14:textId="77777777" w:rsidR="00215616" w:rsidRDefault="00215616" w:rsidP="00FE3743">
      <w:pPr>
        <w:rPr>
          <w:b/>
        </w:rPr>
      </w:pPr>
    </w:p>
    <w:p w14:paraId="6FA2EE9F" w14:textId="77777777" w:rsidR="00215616" w:rsidRDefault="00215616" w:rsidP="00FE3743">
      <w:pPr>
        <w:rPr>
          <w:b/>
        </w:rPr>
      </w:pPr>
    </w:p>
    <w:p w14:paraId="6D264CE9" w14:textId="77777777" w:rsidR="00215616" w:rsidRDefault="00215616" w:rsidP="00FE3743">
      <w:pPr>
        <w:rPr>
          <w:b/>
        </w:rPr>
      </w:pPr>
    </w:p>
    <w:p w14:paraId="45DDE03C" w14:textId="77777777" w:rsidR="00215616" w:rsidRDefault="00215616" w:rsidP="00FE3743">
      <w:pPr>
        <w:rPr>
          <w:b/>
        </w:rPr>
      </w:pPr>
    </w:p>
    <w:p w14:paraId="7C229C66" w14:textId="77777777" w:rsidR="00215616" w:rsidRDefault="00215616" w:rsidP="00FE3743">
      <w:pPr>
        <w:rPr>
          <w:b/>
        </w:rPr>
      </w:pPr>
    </w:p>
    <w:p w14:paraId="0CABD7D6" w14:textId="77777777" w:rsidR="00215616" w:rsidRDefault="00215616" w:rsidP="00FE3743">
      <w:pPr>
        <w:rPr>
          <w:b/>
        </w:rPr>
      </w:pPr>
    </w:p>
    <w:p w14:paraId="5757CBDF" w14:textId="77777777" w:rsidR="00215616" w:rsidRDefault="00215616" w:rsidP="00FE3743">
      <w:pPr>
        <w:rPr>
          <w:b/>
        </w:rPr>
      </w:pPr>
    </w:p>
    <w:p w14:paraId="33B36A6D" w14:textId="77777777" w:rsidR="00215616" w:rsidRDefault="00215616" w:rsidP="00FE3743">
      <w:pPr>
        <w:rPr>
          <w:b/>
        </w:rPr>
      </w:pPr>
    </w:p>
    <w:p w14:paraId="6DA97DA8" w14:textId="77777777" w:rsidR="00215616" w:rsidRDefault="00215616" w:rsidP="00FE3743">
      <w:pPr>
        <w:rPr>
          <w:b/>
        </w:rPr>
      </w:pPr>
    </w:p>
    <w:p w14:paraId="2099B1FF" w14:textId="77777777" w:rsidR="00215616" w:rsidRDefault="00215616" w:rsidP="00FE3743">
      <w:pPr>
        <w:rPr>
          <w:b/>
        </w:rPr>
      </w:pPr>
    </w:p>
    <w:p w14:paraId="2EF213AD" w14:textId="77777777" w:rsidR="00215616" w:rsidRDefault="00215616" w:rsidP="00FE3743">
      <w:pPr>
        <w:rPr>
          <w:b/>
        </w:rPr>
      </w:pPr>
    </w:p>
    <w:p w14:paraId="79D5F4D3" w14:textId="77777777" w:rsidR="00215616" w:rsidRDefault="00215616" w:rsidP="00FE3743">
      <w:pPr>
        <w:rPr>
          <w:b/>
        </w:rPr>
      </w:pPr>
    </w:p>
    <w:p w14:paraId="79FFF17E" w14:textId="77777777" w:rsidR="00B517DD" w:rsidRDefault="00B517DD" w:rsidP="00FE3743">
      <w:pPr>
        <w:rPr>
          <w:b/>
        </w:rPr>
      </w:pPr>
    </w:p>
    <w:p w14:paraId="1B56D65C" w14:textId="0EEB8522" w:rsidR="00FE3743" w:rsidRPr="00F7035D" w:rsidRDefault="00FE3743" w:rsidP="00193D08">
      <w:pPr>
        <w:pStyle w:val="Heading1"/>
      </w:pPr>
      <w:bookmarkStart w:id="18" w:name="Orbit-Reader-20-User-Guide"/>
      <w:bookmarkStart w:id="19" w:name="_Toc138243109"/>
      <w:bookmarkStart w:id="20" w:name="_Toc138243920"/>
      <w:bookmarkStart w:id="21" w:name="_Toc138422699"/>
      <w:bookmarkStart w:id="22" w:name="_Toc138423957"/>
      <w:bookmarkStart w:id="23" w:name="_Toc531853288"/>
      <w:bookmarkStart w:id="24" w:name="_Toc207614528"/>
      <w:bookmarkEnd w:id="18"/>
      <w:bookmarkEnd w:id="19"/>
      <w:bookmarkEnd w:id="20"/>
      <w:bookmarkEnd w:id="21"/>
      <w:bookmarkEnd w:id="22"/>
      <w:r w:rsidRPr="00F7035D">
        <w:t>Introduction</w:t>
      </w:r>
      <w:bookmarkEnd w:id="23"/>
      <w:bookmarkEnd w:id="24"/>
    </w:p>
    <w:p w14:paraId="22EEB25D" w14:textId="348004C9" w:rsidR="00FE3743" w:rsidRPr="00F7035D" w:rsidRDefault="00FE3743" w:rsidP="00FE3743">
      <w:pPr>
        <w:spacing w:before="100" w:beforeAutospacing="1" w:after="100" w:afterAutospacing="1"/>
        <w:rPr>
          <w:lang w:eastAsia="en-IN"/>
        </w:rPr>
      </w:pPr>
      <w:r w:rsidRPr="00F7035D">
        <w:rPr>
          <w:lang w:eastAsia="en-IN"/>
        </w:rPr>
        <w:t xml:space="preserve">The </w:t>
      </w:r>
      <w:r w:rsidR="000C2E12">
        <w:rPr>
          <w:lang w:eastAsia="en-IN"/>
        </w:rPr>
        <w:t xml:space="preserve">Slate </w:t>
      </w:r>
      <w:r w:rsidRPr="00F7035D">
        <w:rPr>
          <w:lang w:eastAsia="en-IN"/>
        </w:rPr>
        <w:t>is a portable, refreshable</w:t>
      </w:r>
      <w:r w:rsidR="000C2E12">
        <w:rPr>
          <w:lang w:eastAsia="en-IN"/>
        </w:rPr>
        <w:t>, multiline</w:t>
      </w:r>
      <w:r w:rsidRPr="00F7035D">
        <w:rPr>
          <w:lang w:eastAsia="en-IN"/>
        </w:rPr>
        <w:t xml:space="preserve"> braille display and stand-alone reader with the following features:</w:t>
      </w:r>
    </w:p>
    <w:p w14:paraId="3A3D4F0F" w14:textId="0EEB72A3" w:rsidR="00FE3743" w:rsidRPr="00F7035D" w:rsidRDefault="00D8311F">
      <w:pPr>
        <w:pStyle w:val="ListParagraph"/>
        <w:numPr>
          <w:ilvl w:val="0"/>
          <w:numId w:val="6"/>
        </w:numPr>
        <w:rPr>
          <w:rFonts w:ascii="Arial" w:hAnsi="Arial" w:cs="Arial"/>
          <w:sz w:val="24"/>
          <w:szCs w:val="24"/>
          <w:lang w:eastAsia="en-IN"/>
        </w:rPr>
      </w:pPr>
      <w:r>
        <w:rPr>
          <w:rFonts w:ascii="Arial" w:hAnsi="Arial" w:cs="Arial"/>
          <w:sz w:val="24"/>
          <w:szCs w:val="24"/>
          <w:lang w:eastAsia="en-IN"/>
        </w:rPr>
        <w:t xml:space="preserve">3 </w:t>
      </w:r>
      <w:r w:rsidR="00FE3743" w:rsidRPr="00F7035D">
        <w:rPr>
          <w:rFonts w:ascii="Arial" w:hAnsi="Arial" w:cs="Arial"/>
          <w:sz w:val="24"/>
          <w:szCs w:val="24"/>
          <w:lang w:eastAsia="en-IN"/>
        </w:rPr>
        <w:t>line</w:t>
      </w:r>
      <w:r>
        <w:rPr>
          <w:rFonts w:ascii="Arial" w:hAnsi="Arial" w:cs="Arial"/>
          <w:sz w:val="24"/>
          <w:szCs w:val="24"/>
          <w:lang w:eastAsia="en-IN"/>
        </w:rPr>
        <w:t>s</w:t>
      </w:r>
      <w:r w:rsidR="00FE3743" w:rsidRPr="00F7035D">
        <w:rPr>
          <w:rFonts w:ascii="Arial" w:hAnsi="Arial" w:cs="Arial"/>
          <w:sz w:val="24"/>
          <w:szCs w:val="24"/>
          <w:lang w:eastAsia="en-IN"/>
        </w:rPr>
        <w:t xml:space="preserve"> of </w:t>
      </w:r>
      <w:r>
        <w:rPr>
          <w:rFonts w:ascii="Arial" w:hAnsi="Arial" w:cs="Arial"/>
          <w:sz w:val="24"/>
          <w:szCs w:val="24"/>
          <w:lang w:eastAsia="en-IN"/>
        </w:rPr>
        <w:t>40</w:t>
      </w:r>
      <w:r w:rsidR="00FE3743" w:rsidRPr="00F7035D">
        <w:rPr>
          <w:rFonts w:ascii="Arial" w:hAnsi="Arial" w:cs="Arial"/>
          <w:sz w:val="24"/>
          <w:szCs w:val="24"/>
          <w:lang w:eastAsia="en-IN"/>
        </w:rPr>
        <w:t xml:space="preserve"> braille cells </w:t>
      </w:r>
      <w:r w:rsidR="00782084">
        <w:rPr>
          <w:rFonts w:ascii="Arial" w:hAnsi="Arial" w:cs="Arial"/>
          <w:sz w:val="24"/>
          <w:szCs w:val="24"/>
          <w:lang w:eastAsia="en-IN"/>
        </w:rPr>
        <w:t>with</w:t>
      </w:r>
      <w:r>
        <w:rPr>
          <w:rFonts w:ascii="Arial" w:hAnsi="Arial" w:cs="Arial"/>
          <w:sz w:val="24"/>
          <w:szCs w:val="24"/>
          <w:lang w:eastAsia="en-IN"/>
        </w:rPr>
        <w:t xml:space="preserve"> 3x40 model and 5 lines of 20 braille cells with 5x20 model, </w:t>
      </w:r>
      <w:r w:rsidR="00FE3743" w:rsidRPr="00F7035D">
        <w:rPr>
          <w:rFonts w:ascii="Arial" w:hAnsi="Arial" w:cs="Arial"/>
          <w:sz w:val="24"/>
          <w:szCs w:val="24"/>
          <w:lang w:eastAsia="en-IN"/>
        </w:rPr>
        <w:t xml:space="preserve">with pins </w:t>
      </w:r>
      <w:r w:rsidR="00510C67" w:rsidRPr="00651DDA">
        <w:rPr>
          <w:rFonts w:ascii="Arial" w:hAnsi="Arial" w:cs="Arial"/>
          <w:sz w:val="24"/>
          <w:szCs w:val="24"/>
          <w:lang w:eastAsia="en-IN"/>
        </w:rPr>
        <w:t xml:space="preserve">that </w:t>
      </w:r>
      <w:r w:rsidR="00510C67">
        <w:rPr>
          <w:rFonts w:ascii="Arial" w:hAnsi="Arial" w:cs="Arial"/>
          <w:sz w:val="24"/>
          <w:szCs w:val="24"/>
          <w:lang w:eastAsia="en-IN"/>
        </w:rPr>
        <w:t xml:space="preserve">arrange into the required pattern </w:t>
      </w:r>
      <w:r w:rsidR="00510C67" w:rsidRPr="00651DDA">
        <w:rPr>
          <w:rFonts w:ascii="Arial" w:hAnsi="Arial" w:cs="Arial"/>
          <w:sz w:val="24"/>
          <w:szCs w:val="24"/>
          <w:lang w:eastAsia="en-IN"/>
        </w:rPr>
        <w:t xml:space="preserve">to </w:t>
      </w:r>
      <w:r w:rsidR="00FE3743" w:rsidRPr="00F7035D">
        <w:rPr>
          <w:rFonts w:ascii="Arial" w:hAnsi="Arial" w:cs="Arial"/>
          <w:sz w:val="24"/>
          <w:szCs w:val="24"/>
          <w:lang w:eastAsia="en-IN"/>
        </w:rPr>
        <w:t xml:space="preserve">accurately represent any six- or eight-dot braille code, in any language, and for any </w:t>
      </w:r>
      <w:r w:rsidR="001271F7" w:rsidRPr="005F7E5D">
        <w:rPr>
          <w:rFonts w:ascii="Arial" w:hAnsi="Arial" w:cs="Arial"/>
          <w:sz w:val="24"/>
          <w:szCs w:val="24"/>
          <w:lang w:eastAsia="en-IN"/>
        </w:rPr>
        <w:t>discipline.</w:t>
      </w:r>
    </w:p>
    <w:p w14:paraId="11CE0E68" w14:textId="606C144B" w:rsidR="00561428" w:rsidRPr="00F7035D" w:rsidRDefault="003D265B">
      <w:pPr>
        <w:pStyle w:val="ListParagraph"/>
        <w:numPr>
          <w:ilvl w:val="0"/>
          <w:numId w:val="6"/>
        </w:numPr>
        <w:rPr>
          <w:rFonts w:ascii="Arial" w:hAnsi="Arial" w:cs="Arial"/>
          <w:sz w:val="24"/>
          <w:szCs w:val="24"/>
          <w:lang w:eastAsia="en-IN"/>
        </w:rPr>
      </w:pPr>
      <w:r w:rsidRPr="00F7035D">
        <w:rPr>
          <w:rFonts w:ascii="Arial" w:hAnsi="Arial" w:cs="Arial"/>
          <w:sz w:val="24"/>
          <w:szCs w:val="24"/>
          <w:lang w:eastAsia="en-IN"/>
        </w:rPr>
        <w:t>Cursor</w:t>
      </w:r>
      <w:r w:rsidR="00561428" w:rsidRPr="00F7035D">
        <w:rPr>
          <w:rFonts w:ascii="Arial" w:hAnsi="Arial" w:cs="Arial"/>
          <w:sz w:val="24"/>
          <w:szCs w:val="24"/>
          <w:lang w:eastAsia="en-IN"/>
        </w:rPr>
        <w:t xml:space="preserve"> routing </w:t>
      </w:r>
      <w:r w:rsidR="007771C3">
        <w:rPr>
          <w:rFonts w:ascii="Arial" w:hAnsi="Arial" w:cs="Arial"/>
          <w:sz w:val="24"/>
          <w:szCs w:val="24"/>
          <w:lang w:eastAsia="en-IN"/>
        </w:rPr>
        <w:t>buttons</w:t>
      </w:r>
    </w:p>
    <w:p w14:paraId="5D0ED1E8" w14:textId="04E0E397" w:rsidR="00FE3743" w:rsidRPr="00F7035D" w:rsidRDefault="00FE3743">
      <w:pPr>
        <w:pStyle w:val="ListParagraph"/>
        <w:numPr>
          <w:ilvl w:val="0"/>
          <w:numId w:val="6"/>
        </w:numPr>
        <w:rPr>
          <w:rFonts w:ascii="Arial" w:hAnsi="Arial" w:cs="Arial"/>
          <w:sz w:val="24"/>
          <w:szCs w:val="24"/>
          <w:lang w:eastAsia="en-IN"/>
        </w:rPr>
      </w:pPr>
      <w:r w:rsidRPr="00F7035D">
        <w:rPr>
          <w:rFonts w:ascii="Arial" w:hAnsi="Arial" w:cs="Arial"/>
          <w:sz w:val="24"/>
          <w:szCs w:val="24"/>
          <w:lang w:eastAsia="en-IN"/>
        </w:rPr>
        <w:t>Reads the content</w:t>
      </w:r>
      <w:r w:rsidR="005C68A0">
        <w:rPr>
          <w:rFonts w:ascii="Arial" w:hAnsi="Arial" w:cs="Arial"/>
          <w:sz w:val="24"/>
          <w:szCs w:val="24"/>
          <w:lang w:eastAsia="en-IN"/>
        </w:rPr>
        <w:t>s</w:t>
      </w:r>
      <w:r w:rsidRPr="00F7035D">
        <w:rPr>
          <w:rFonts w:ascii="Arial" w:hAnsi="Arial" w:cs="Arial"/>
          <w:sz w:val="24"/>
          <w:szCs w:val="24"/>
          <w:lang w:eastAsia="en-IN"/>
        </w:rPr>
        <w:t xml:space="preserve"> of files on an SD</w:t>
      </w:r>
      <w:bookmarkStart w:id="25" w:name="_Hlk93504314"/>
      <w:r w:rsidRPr="00F7035D">
        <w:rPr>
          <w:rFonts w:ascii="Arial" w:hAnsi="Arial" w:cs="Arial"/>
          <w:sz w:val="24"/>
          <w:szCs w:val="24"/>
          <w:lang w:eastAsia="en-IN"/>
        </w:rPr>
        <w:t>™</w:t>
      </w:r>
      <w:bookmarkEnd w:id="25"/>
      <w:r w:rsidRPr="00F7035D">
        <w:rPr>
          <w:rFonts w:ascii="Arial" w:hAnsi="Arial" w:cs="Arial"/>
          <w:sz w:val="24"/>
          <w:szCs w:val="24"/>
          <w:lang w:eastAsia="en-IN"/>
        </w:rPr>
        <w:t xml:space="preserve"> (Secure Digital) </w:t>
      </w:r>
      <w:r w:rsidR="003D265B" w:rsidRPr="00F7035D">
        <w:rPr>
          <w:rFonts w:ascii="Arial" w:hAnsi="Arial" w:cs="Arial"/>
          <w:sz w:val="24"/>
          <w:szCs w:val="24"/>
          <w:lang w:eastAsia="en-IN"/>
        </w:rPr>
        <w:t>card or</w:t>
      </w:r>
      <w:r w:rsidR="00A24086" w:rsidRPr="00F7035D">
        <w:rPr>
          <w:rFonts w:ascii="Arial" w:hAnsi="Arial" w:cs="Arial"/>
          <w:sz w:val="24"/>
          <w:szCs w:val="24"/>
          <w:lang w:eastAsia="en-IN"/>
        </w:rPr>
        <w:t xml:space="preserve"> USB drive </w:t>
      </w:r>
      <w:r w:rsidR="007771C3">
        <w:rPr>
          <w:rFonts w:ascii="Arial" w:hAnsi="Arial" w:cs="Arial"/>
          <w:sz w:val="24"/>
          <w:szCs w:val="24"/>
          <w:lang w:eastAsia="en-IN"/>
        </w:rPr>
        <w:t>in</w:t>
      </w:r>
      <w:r w:rsidR="007771C3" w:rsidRPr="00F7035D">
        <w:rPr>
          <w:rFonts w:ascii="Arial" w:hAnsi="Arial" w:cs="Arial"/>
          <w:sz w:val="24"/>
          <w:szCs w:val="24"/>
          <w:lang w:eastAsia="en-IN"/>
        </w:rPr>
        <w:t xml:space="preserve"> </w:t>
      </w:r>
      <w:r w:rsidR="00D34294" w:rsidRPr="00F7035D">
        <w:rPr>
          <w:rFonts w:ascii="Arial" w:hAnsi="Arial" w:cs="Arial"/>
          <w:sz w:val="24"/>
          <w:szCs w:val="24"/>
          <w:lang w:eastAsia="en-IN"/>
        </w:rPr>
        <w:t>the</w:t>
      </w:r>
      <w:r w:rsidRPr="00F7035D">
        <w:rPr>
          <w:rFonts w:ascii="Arial" w:hAnsi="Arial" w:cs="Arial"/>
          <w:sz w:val="24"/>
          <w:szCs w:val="24"/>
          <w:lang w:eastAsia="en-IN"/>
        </w:rPr>
        <w:t xml:space="preserve"> Stand-Alone Mode</w:t>
      </w:r>
    </w:p>
    <w:p w14:paraId="7E815DA5" w14:textId="5E83E164" w:rsidR="007771C3" w:rsidRDefault="008B3DE7">
      <w:pPr>
        <w:pStyle w:val="ListParagraph"/>
        <w:numPr>
          <w:ilvl w:val="0"/>
          <w:numId w:val="6"/>
        </w:numPr>
        <w:rPr>
          <w:rFonts w:ascii="Arial" w:hAnsi="Arial" w:cs="Arial"/>
          <w:sz w:val="24"/>
          <w:szCs w:val="24"/>
          <w:lang w:eastAsia="en-IN"/>
        </w:rPr>
      </w:pPr>
      <w:r w:rsidRPr="00B24FBA">
        <w:rPr>
          <w:rFonts w:ascii="Arial" w:hAnsi="Arial" w:cs="Arial"/>
          <w:sz w:val="24"/>
          <w:szCs w:val="24"/>
          <w:lang w:eastAsia="en-IN"/>
        </w:rPr>
        <w:t>Remote connectivity to PCs and mobile devices for</w:t>
      </w:r>
      <w:r w:rsidR="00866DAD" w:rsidRPr="00B24FBA">
        <w:rPr>
          <w:rFonts w:ascii="Arial" w:hAnsi="Arial" w:cs="Arial"/>
          <w:sz w:val="24"/>
          <w:szCs w:val="24"/>
          <w:lang w:eastAsia="en-IN"/>
        </w:rPr>
        <w:t xml:space="preserve"> </w:t>
      </w:r>
      <w:r w:rsidRPr="00B24FBA">
        <w:rPr>
          <w:rFonts w:ascii="Arial" w:hAnsi="Arial" w:cs="Arial"/>
          <w:sz w:val="24"/>
          <w:szCs w:val="24"/>
          <w:lang w:eastAsia="en-IN"/>
        </w:rPr>
        <w:t>use with a screen reader</w:t>
      </w:r>
      <w:r w:rsidRPr="00F7035D">
        <w:rPr>
          <w:rFonts w:ascii="Arial" w:hAnsi="Arial" w:cs="Arial"/>
          <w:sz w:val="24"/>
          <w:szCs w:val="24"/>
          <w:lang w:eastAsia="en-IN"/>
        </w:rPr>
        <w:t xml:space="preserve"> </w:t>
      </w:r>
    </w:p>
    <w:p w14:paraId="7BA911B7" w14:textId="77777777" w:rsidR="00B66776" w:rsidRDefault="007771C3">
      <w:pPr>
        <w:pStyle w:val="ListParagraph"/>
        <w:numPr>
          <w:ilvl w:val="0"/>
          <w:numId w:val="6"/>
        </w:numPr>
        <w:rPr>
          <w:rFonts w:ascii="Arial" w:hAnsi="Arial" w:cs="Arial"/>
          <w:sz w:val="24"/>
          <w:szCs w:val="24"/>
          <w:lang w:eastAsia="en-IN"/>
        </w:rPr>
      </w:pPr>
      <w:r>
        <w:rPr>
          <w:rFonts w:ascii="Arial" w:hAnsi="Arial" w:cs="Arial"/>
          <w:sz w:val="24"/>
          <w:szCs w:val="24"/>
          <w:lang w:eastAsia="en-IN"/>
        </w:rPr>
        <w:t xml:space="preserve">On-board translation </w:t>
      </w:r>
      <w:r w:rsidR="00893D3C">
        <w:rPr>
          <w:rFonts w:ascii="Arial" w:hAnsi="Arial" w:cs="Arial"/>
          <w:sz w:val="24"/>
          <w:szCs w:val="24"/>
          <w:lang w:eastAsia="en-IN"/>
        </w:rPr>
        <w:t>from text to braille and from braille to text</w:t>
      </w:r>
    </w:p>
    <w:p w14:paraId="646B6BD2" w14:textId="2F942FE0" w:rsidR="007771C3" w:rsidRDefault="00B66776">
      <w:pPr>
        <w:pStyle w:val="ListParagraph"/>
        <w:numPr>
          <w:ilvl w:val="0"/>
          <w:numId w:val="6"/>
        </w:numPr>
        <w:rPr>
          <w:rFonts w:ascii="Arial" w:hAnsi="Arial" w:cs="Arial"/>
          <w:sz w:val="24"/>
          <w:szCs w:val="24"/>
          <w:lang w:eastAsia="en-IN"/>
        </w:rPr>
      </w:pPr>
      <w:r>
        <w:rPr>
          <w:rFonts w:ascii="Arial" w:hAnsi="Arial" w:cs="Arial"/>
          <w:sz w:val="24"/>
          <w:szCs w:val="24"/>
          <w:lang w:eastAsia="en-IN"/>
        </w:rPr>
        <w:t>On-board support for contracted braille</w:t>
      </w:r>
    </w:p>
    <w:p w14:paraId="03F44E97" w14:textId="39A4DE79" w:rsidR="00893D3C" w:rsidRPr="005F7E5D" w:rsidRDefault="00B66776">
      <w:pPr>
        <w:pStyle w:val="ListParagraph"/>
        <w:numPr>
          <w:ilvl w:val="0"/>
          <w:numId w:val="6"/>
        </w:numPr>
        <w:rPr>
          <w:rFonts w:ascii="Arial" w:hAnsi="Arial" w:cs="Arial"/>
          <w:sz w:val="24"/>
          <w:szCs w:val="24"/>
          <w:lang w:eastAsia="en-IN"/>
        </w:rPr>
      </w:pPr>
      <w:r w:rsidRPr="00361C65">
        <w:rPr>
          <w:rFonts w:ascii="Arial" w:hAnsi="Arial" w:cs="Arial"/>
          <w:sz w:val="24"/>
          <w:szCs w:val="24"/>
          <w:lang w:eastAsia="en-IN"/>
        </w:rPr>
        <w:t xml:space="preserve">On-board support for over 40 languages, including </w:t>
      </w:r>
      <w:r w:rsidRPr="005F7E5D">
        <w:rPr>
          <w:rFonts w:ascii="Arial" w:hAnsi="Arial" w:cs="Arial"/>
          <w:sz w:val="24"/>
          <w:szCs w:val="24"/>
          <w:lang w:eastAsia="en-IN"/>
        </w:rPr>
        <w:t>UEB</w:t>
      </w:r>
    </w:p>
    <w:p w14:paraId="7F1C9AC6" w14:textId="128B2118" w:rsidR="00FE3743" w:rsidRPr="00F7035D" w:rsidRDefault="00FE3743">
      <w:pPr>
        <w:pStyle w:val="ListParagraph"/>
        <w:numPr>
          <w:ilvl w:val="0"/>
          <w:numId w:val="6"/>
        </w:numPr>
        <w:rPr>
          <w:rFonts w:ascii="Arial" w:hAnsi="Arial" w:cs="Arial"/>
          <w:sz w:val="24"/>
          <w:szCs w:val="24"/>
          <w:lang w:eastAsia="en-IN"/>
        </w:rPr>
      </w:pPr>
      <w:r w:rsidRPr="00F7035D">
        <w:rPr>
          <w:rFonts w:ascii="Arial" w:hAnsi="Arial" w:cs="Arial"/>
          <w:sz w:val="24"/>
          <w:szCs w:val="24"/>
          <w:lang w:eastAsia="en-IN"/>
        </w:rPr>
        <w:t>Simple editing functions</w:t>
      </w:r>
    </w:p>
    <w:p w14:paraId="681C3BB9" w14:textId="293D0CB7" w:rsidR="001264EE" w:rsidRPr="00F7035D" w:rsidRDefault="00BD673F">
      <w:pPr>
        <w:pStyle w:val="ListParagraph"/>
        <w:numPr>
          <w:ilvl w:val="0"/>
          <w:numId w:val="6"/>
        </w:numPr>
        <w:rPr>
          <w:rFonts w:ascii="Arial" w:hAnsi="Arial" w:cs="Arial"/>
          <w:sz w:val="24"/>
          <w:szCs w:val="24"/>
          <w:lang w:eastAsia="en-IN"/>
        </w:rPr>
      </w:pPr>
      <w:r>
        <w:rPr>
          <w:rFonts w:ascii="Arial" w:hAnsi="Arial" w:cs="Arial"/>
          <w:sz w:val="24"/>
          <w:szCs w:val="24"/>
          <w:lang w:eastAsia="en-IN"/>
        </w:rPr>
        <w:t>Buzzer</w:t>
      </w:r>
      <w:r w:rsidRPr="00F7035D">
        <w:rPr>
          <w:rFonts w:ascii="Arial" w:hAnsi="Arial" w:cs="Arial"/>
          <w:sz w:val="24"/>
          <w:szCs w:val="24"/>
          <w:lang w:eastAsia="en-IN"/>
        </w:rPr>
        <w:t xml:space="preserve"> </w:t>
      </w:r>
      <w:r w:rsidR="00E82AA9" w:rsidRPr="00F7035D">
        <w:rPr>
          <w:rFonts w:ascii="Arial" w:hAnsi="Arial" w:cs="Arial"/>
          <w:sz w:val="24"/>
          <w:szCs w:val="24"/>
          <w:lang w:eastAsia="en-IN"/>
        </w:rPr>
        <w:t xml:space="preserve">and </w:t>
      </w:r>
      <w:r w:rsidR="000A0A64">
        <w:rPr>
          <w:rFonts w:ascii="Arial" w:hAnsi="Arial" w:cs="Arial"/>
          <w:sz w:val="24"/>
          <w:szCs w:val="24"/>
          <w:lang w:eastAsia="en-IN"/>
        </w:rPr>
        <w:t>Haptic</w:t>
      </w:r>
      <w:r w:rsidR="00E82AA9" w:rsidRPr="00F7035D">
        <w:rPr>
          <w:rFonts w:ascii="Arial" w:hAnsi="Arial" w:cs="Arial"/>
          <w:sz w:val="24"/>
          <w:szCs w:val="24"/>
          <w:lang w:eastAsia="en-IN"/>
        </w:rPr>
        <w:t xml:space="preserve"> </w:t>
      </w:r>
      <w:r w:rsidR="001264EE" w:rsidRPr="00F7035D">
        <w:rPr>
          <w:rFonts w:ascii="Arial" w:hAnsi="Arial" w:cs="Arial"/>
          <w:sz w:val="24"/>
          <w:szCs w:val="24"/>
          <w:lang w:eastAsia="en-IN"/>
        </w:rPr>
        <w:t>indications</w:t>
      </w:r>
    </w:p>
    <w:p w14:paraId="25DED2F4" w14:textId="54660009" w:rsidR="00372CE7" w:rsidRPr="00F7035D" w:rsidRDefault="00FE3743">
      <w:pPr>
        <w:pStyle w:val="ListParagraph"/>
        <w:numPr>
          <w:ilvl w:val="0"/>
          <w:numId w:val="6"/>
        </w:numPr>
        <w:rPr>
          <w:rFonts w:ascii="Arial" w:hAnsi="Arial" w:cs="Arial"/>
          <w:sz w:val="24"/>
          <w:szCs w:val="24"/>
          <w:lang w:eastAsia="en-IN"/>
        </w:rPr>
      </w:pPr>
      <w:r w:rsidRPr="00F7035D">
        <w:rPr>
          <w:rFonts w:ascii="Arial" w:hAnsi="Arial" w:cs="Arial"/>
          <w:sz w:val="24"/>
          <w:szCs w:val="24"/>
          <w:lang w:eastAsia="en-IN"/>
        </w:rPr>
        <w:t>Signage-quality braille</w:t>
      </w:r>
    </w:p>
    <w:p w14:paraId="1CF9F5DD" w14:textId="68952A7E" w:rsidR="00FE3743" w:rsidRPr="00F7035D" w:rsidRDefault="00FE3743" w:rsidP="00FE3743">
      <w:pPr>
        <w:pStyle w:val="Heading1"/>
        <w:rPr>
          <w:lang w:eastAsia="en-IN"/>
        </w:rPr>
      </w:pPr>
      <w:bookmarkStart w:id="26" w:name="How-the-Orbit-Reader-20-Is-Used"/>
      <w:bookmarkStart w:id="27" w:name="_Toc531853289"/>
      <w:bookmarkStart w:id="28" w:name="_Toc207614529"/>
      <w:bookmarkEnd w:id="26"/>
      <w:r w:rsidRPr="00F7035D">
        <w:rPr>
          <w:lang w:eastAsia="en-IN"/>
        </w:rPr>
        <w:t xml:space="preserve">How the </w:t>
      </w:r>
      <w:r w:rsidR="0042703D">
        <w:rPr>
          <w:lang w:eastAsia="en-IN"/>
        </w:rPr>
        <w:t xml:space="preserve">Slate </w:t>
      </w:r>
      <w:r w:rsidRPr="00F7035D">
        <w:rPr>
          <w:lang w:eastAsia="en-IN"/>
        </w:rPr>
        <w:t xml:space="preserve">Is </w:t>
      </w:r>
      <w:r w:rsidR="00251FB4">
        <w:rPr>
          <w:lang w:eastAsia="en-IN"/>
        </w:rPr>
        <w:t>U</w:t>
      </w:r>
      <w:r w:rsidRPr="00F7035D">
        <w:rPr>
          <w:lang w:eastAsia="en-IN"/>
        </w:rPr>
        <w:t>sed</w:t>
      </w:r>
      <w:bookmarkEnd w:id="27"/>
      <w:r w:rsidR="00B1710B">
        <w:rPr>
          <w:lang w:eastAsia="en-IN"/>
        </w:rPr>
        <w:t>?</w:t>
      </w:r>
      <w:bookmarkEnd w:id="28"/>
    </w:p>
    <w:p w14:paraId="3C59E75E" w14:textId="77777777" w:rsidR="00FE3743" w:rsidRPr="00F7035D" w:rsidRDefault="00FE3743" w:rsidP="00A44166">
      <w:pPr>
        <w:pStyle w:val="Heading3"/>
      </w:pPr>
      <w:hyperlink w:anchor="_Stand-Alone_Mode" w:history="1">
        <w:bookmarkStart w:id="29" w:name="_Toc531853290"/>
        <w:bookmarkStart w:id="30" w:name="_Toc207614530"/>
        <w:r w:rsidRPr="00F7035D">
          <w:t>Stand-Alone Mode</w:t>
        </w:r>
        <w:bookmarkEnd w:id="29"/>
        <w:bookmarkEnd w:id="30"/>
      </w:hyperlink>
      <w:r w:rsidRPr="00F7035D">
        <w:t xml:space="preserve"> </w:t>
      </w:r>
    </w:p>
    <w:p w14:paraId="600DD0F2" w14:textId="74AFF194" w:rsidR="00FE3743" w:rsidRPr="00F7035D" w:rsidRDefault="00CD7A65" w:rsidP="00D0084A">
      <w:pPr>
        <w:rPr>
          <w:lang w:eastAsia="en-IN"/>
        </w:rPr>
      </w:pPr>
      <w:r w:rsidRPr="00F7035D">
        <w:t>Content stored on an SD card</w:t>
      </w:r>
      <w:r w:rsidR="00574902">
        <w:t xml:space="preserve"> </w:t>
      </w:r>
      <w:r w:rsidR="00962FA0">
        <w:t>(</w:t>
      </w:r>
      <w:r w:rsidR="00574902">
        <w:t>or USB</w:t>
      </w:r>
      <w:r w:rsidR="00962FA0">
        <w:t xml:space="preserve"> thumb</w:t>
      </w:r>
      <w:r w:rsidR="00574902">
        <w:t xml:space="preserve"> drive</w:t>
      </w:r>
      <w:r w:rsidR="00962FA0">
        <w:t>)</w:t>
      </w:r>
      <w:r w:rsidRPr="00F7035D">
        <w:rPr>
          <w:lang w:eastAsia="en-IN"/>
        </w:rPr>
        <w:t xml:space="preserve"> is read in one of </w:t>
      </w:r>
      <w:r w:rsidR="00FA7213" w:rsidRPr="00F7035D">
        <w:rPr>
          <w:lang w:eastAsia="en-IN"/>
        </w:rPr>
        <w:t xml:space="preserve">three </w:t>
      </w:r>
      <w:r w:rsidRPr="00F7035D">
        <w:rPr>
          <w:lang w:eastAsia="en-IN"/>
        </w:rPr>
        <w:t>ways:</w:t>
      </w:r>
      <w:r w:rsidR="00FE3743" w:rsidRPr="00F7035D">
        <w:rPr>
          <w:lang w:eastAsia="en-IN"/>
        </w:rPr>
        <w:t xml:space="preserve"> </w:t>
      </w:r>
    </w:p>
    <w:p w14:paraId="0D15BEEA" w14:textId="008DFE5C" w:rsidR="00FE3743" w:rsidRPr="005F7E5D" w:rsidRDefault="00FE3743">
      <w:pPr>
        <w:pStyle w:val="ListParagraph"/>
        <w:numPr>
          <w:ilvl w:val="0"/>
          <w:numId w:val="6"/>
        </w:numPr>
        <w:spacing w:before="100" w:beforeAutospacing="1" w:after="100" w:afterAutospacing="1"/>
        <w:ind w:left="714" w:hanging="357"/>
        <w:rPr>
          <w:rFonts w:ascii="Arial" w:hAnsi="Arial" w:cs="Arial"/>
          <w:sz w:val="24"/>
          <w:szCs w:val="24"/>
          <w:lang w:eastAsia="en-IN"/>
        </w:rPr>
      </w:pPr>
      <w:r w:rsidRPr="005F7E5D">
        <w:rPr>
          <w:rFonts w:ascii="Arial" w:hAnsi="Arial" w:cs="Arial"/>
          <w:sz w:val="24"/>
          <w:szCs w:val="24"/>
          <w:lang w:eastAsia="en-IN"/>
        </w:rPr>
        <w:t xml:space="preserve">Sent by library. </w:t>
      </w:r>
    </w:p>
    <w:p w14:paraId="1649D92C" w14:textId="0101CFD6" w:rsidR="00FE3743" w:rsidRPr="00F7035D" w:rsidRDefault="00FE3743">
      <w:pPr>
        <w:pStyle w:val="ListParagraph"/>
        <w:numPr>
          <w:ilvl w:val="0"/>
          <w:numId w:val="6"/>
        </w:numPr>
        <w:rPr>
          <w:rFonts w:ascii="Arial" w:hAnsi="Arial" w:cs="Arial"/>
          <w:sz w:val="24"/>
          <w:szCs w:val="24"/>
          <w:lang w:eastAsia="en-IN"/>
        </w:rPr>
      </w:pPr>
      <w:r w:rsidRPr="00F7035D">
        <w:rPr>
          <w:rFonts w:ascii="Arial" w:hAnsi="Arial" w:cs="Arial"/>
          <w:sz w:val="24"/>
          <w:szCs w:val="24"/>
          <w:lang w:eastAsia="en-IN"/>
        </w:rPr>
        <w:t xml:space="preserve">Prepared on </w:t>
      </w:r>
      <w:r w:rsidR="00FB7AF9" w:rsidRPr="00F7035D">
        <w:rPr>
          <w:rFonts w:ascii="Arial" w:hAnsi="Arial" w:cs="Arial"/>
          <w:sz w:val="24"/>
          <w:szCs w:val="24"/>
          <w:lang w:eastAsia="en-IN"/>
        </w:rPr>
        <w:t xml:space="preserve">a </w:t>
      </w:r>
      <w:r w:rsidRPr="00F7035D">
        <w:rPr>
          <w:rFonts w:ascii="Arial" w:hAnsi="Arial" w:cs="Arial"/>
          <w:sz w:val="24"/>
          <w:szCs w:val="24"/>
          <w:lang w:eastAsia="en-IN"/>
        </w:rPr>
        <w:t>computer and copied to the device.</w:t>
      </w:r>
    </w:p>
    <w:p w14:paraId="6D00C0F2" w14:textId="57D5E2F3" w:rsidR="00121DFE" w:rsidRPr="00F7035D" w:rsidRDefault="00121DFE">
      <w:pPr>
        <w:pStyle w:val="ListParagraph"/>
        <w:numPr>
          <w:ilvl w:val="0"/>
          <w:numId w:val="6"/>
        </w:numPr>
        <w:rPr>
          <w:rFonts w:ascii="Arial" w:hAnsi="Arial" w:cs="Arial"/>
          <w:sz w:val="24"/>
          <w:szCs w:val="24"/>
          <w:lang w:eastAsia="en-IN"/>
        </w:rPr>
      </w:pPr>
      <w:r w:rsidRPr="00F7035D">
        <w:rPr>
          <w:rFonts w:ascii="Arial" w:hAnsi="Arial" w:cs="Arial"/>
          <w:sz w:val="24"/>
          <w:szCs w:val="24"/>
          <w:lang w:eastAsia="en-IN"/>
        </w:rPr>
        <w:t>Using onboard translation</w:t>
      </w:r>
    </w:p>
    <w:p w14:paraId="2A1D2F5F" w14:textId="2B1F0538" w:rsidR="00FE3743" w:rsidRDefault="00FE3743" w:rsidP="00FE3743">
      <w:pPr>
        <w:rPr>
          <w:rFonts w:cs="Arial"/>
          <w:lang w:eastAsia="en-IN"/>
        </w:rPr>
      </w:pPr>
      <w:r w:rsidRPr="00F7035D">
        <w:rPr>
          <w:rFonts w:cs="Arial"/>
          <w:lang w:eastAsia="en-IN"/>
        </w:rPr>
        <w:t xml:space="preserve">In Stand-Alone mode, the </w:t>
      </w:r>
      <w:r w:rsidR="00F46EC3">
        <w:rPr>
          <w:rFonts w:cs="Arial"/>
          <w:lang w:eastAsia="en-IN"/>
        </w:rPr>
        <w:t>Slate</w:t>
      </w:r>
      <w:r w:rsidRPr="00F7035D">
        <w:rPr>
          <w:rFonts w:cs="Arial"/>
          <w:lang w:eastAsia="en-IN"/>
        </w:rPr>
        <w:t xml:space="preserve"> displays the content</w:t>
      </w:r>
      <w:r w:rsidR="00D934EA" w:rsidRPr="00F7035D">
        <w:rPr>
          <w:rFonts w:cs="Arial"/>
          <w:lang w:eastAsia="en-IN"/>
        </w:rPr>
        <w:t>s</w:t>
      </w:r>
      <w:r w:rsidRPr="00F7035D">
        <w:rPr>
          <w:rFonts w:cs="Arial"/>
          <w:lang w:eastAsia="en-IN"/>
        </w:rPr>
        <w:t xml:space="preserve"> of files stored </w:t>
      </w:r>
      <w:r w:rsidR="00D34294" w:rsidRPr="00F7035D">
        <w:rPr>
          <w:rFonts w:cs="Arial"/>
          <w:lang w:eastAsia="en-IN"/>
        </w:rPr>
        <w:t>on</w:t>
      </w:r>
      <w:r w:rsidRPr="00F7035D">
        <w:rPr>
          <w:rFonts w:cs="Arial"/>
          <w:lang w:eastAsia="en-IN"/>
        </w:rPr>
        <w:t xml:space="preserve"> an SD card</w:t>
      </w:r>
      <w:r w:rsidR="008B678C">
        <w:rPr>
          <w:rFonts w:cs="Arial"/>
          <w:lang w:eastAsia="en-IN"/>
        </w:rPr>
        <w:t xml:space="preserve"> (or USB thumb drive)</w:t>
      </w:r>
      <w:r w:rsidRPr="00F7035D">
        <w:rPr>
          <w:rFonts w:cs="Arial"/>
          <w:lang w:eastAsia="en-IN"/>
        </w:rPr>
        <w:t xml:space="preserve">. </w:t>
      </w:r>
      <w:r w:rsidR="00454EFA" w:rsidRPr="00F7035D">
        <w:rPr>
          <w:rFonts w:cs="Arial"/>
          <w:lang w:eastAsia="en-IN"/>
        </w:rPr>
        <w:t xml:space="preserve">It supports </w:t>
      </w:r>
      <w:r w:rsidR="004E5DDF" w:rsidRPr="005F7E5D">
        <w:rPr>
          <w:rFonts w:cs="Arial"/>
          <w:lang w:eastAsia="en-IN"/>
        </w:rPr>
        <w:t>t</w:t>
      </w:r>
      <w:r w:rsidR="00454EFA" w:rsidRPr="005F7E5D">
        <w:rPr>
          <w:rFonts w:cs="Arial"/>
          <w:lang w:eastAsia="en-IN"/>
        </w:rPr>
        <w:t xml:space="preserve">ext to </w:t>
      </w:r>
      <w:r w:rsidR="004E5DDF" w:rsidRPr="005F7E5D">
        <w:rPr>
          <w:rFonts w:cs="Arial"/>
          <w:lang w:eastAsia="en-IN"/>
        </w:rPr>
        <w:t>b</w:t>
      </w:r>
      <w:r w:rsidR="00454EFA" w:rsidRPr="005F7E5D">
        <w:rPr>
          <w:rFonts w:cs="Arial"/>
          <w:lang w:eastAsia="en-IN"/>
        </w:rPr>
        <w:t xml:space="preserve">raille </w:t>
      </w:r>
      <w:r w:rsidR="004E5DDF" w:rsidRPr="005F7E5D">
        <w:rPr>
          <w:rFonts w:cs="Arial"/>
          <w:lang w:eastAsia="en-IN"/>
        </w:rPr>
        <w:t xml:space="preserve">and braille to text </w:t>
      </w:r>
      <w:r w:rsidR="00454EFA" w:rsidRPr="005F7E5D">
        <w:rPr>
          <w:rFonts w:cs="Arial"/>
          <w:lang w:eastAsia="en-IN"/>
        </w:rPr>
        <w:t>translation</w:t>
      </w:r>
      <w:r w:rsidR="00454EFA" w:rsidRPr="00F7035D">
        <w:rPr>
          <w:rFonts w:cs="Arial"/>
          <w:lang w:eastAsia="en-IN"/>
        </w:rPr>
        <w:t xml:space="preserve"> </w:t>
      </w:r>
      <w:r w:rsidR="004E5DDF">
        <w:rPr>
          <w:rFonts w:cs="Arial"/>
          <w:lang w:eastAsia="en-IN"/>
        </w:rPr>
        <w:t xml:space="preserve">on-board </w:t>
      </w:r>
      <w:r w:rsidR="00454EFA" w:rsidRPr="00F7035D">
        <w:rPr>
          <w:rFonts w:cs="Arial"/>
          <w:lang w:eastAsia="en-IN"/>
        </w:rPr>
        <w:t xml:space="preserve">for English </w:t>
      </w:r>
      <w:r w:rsidR="00AB6150" w:rsidRPr="00F7035D">
        <w:rPr>
          <w:rFonts w:cs="Arial"/>
          <w:lang w:eastAsia="en-IN"/>
        </w:rPr>
        <w:t xml:space="preserve">and </w:t>
      </w:r>
      <w:r w:rsidR="00AB6150">
        <w:rPr>
          <w:rFonts w:cs="Arial"/>
          <w:lang w:eastAsia="en-IN"/>
        </w:rPr>
        <w:t>over</w:t>
      </w:r>
      <w:r w:rsidR="0055251F">
        <w:rPr>
          <w:rFonts w:cs="Arial"/>
          <w:lang w:eastAsia="en-IN"/>
        </w:rPr>
        <w:t xml:space="preserve"> 40 other</w:t>
      </w:r>
      <w:r w:rsidR="00E13F95" w:rsidRPr="00F7035D">
        <w:rPr>
          <w:rFonts w:cs="Arial"/>
          <w:lang w:eastAsia="en-IN"/>
        </w:rPr>
        <w:t xml:space="preserve"> language</w:t>
      </w:r>
      <w:r w:rsidR="0055251F">
        <w:rPr>
          <w:rFonts w:cs="Arial"/>
          <w:lang w:eastAsia="en-IN"/>
        </w:rPr>
        <w:t>s</w:t>
      </w:r>
      <w:r w:rsidR="00454EFA" w:rsidRPr="00F7035D">
        <w:rPr>
          <w:rFonts w:cs="Arial"/>
          <w:lang w:eastAsia="en-IN"/>
        </w:rPr>
        <w:t>. For English</w:t>
      </w:r>
      <w:r w:rsidR="00DD1BAB" w:rsidRPr="00F7035D">
        <w:rPr>
          <w:rFonts w:cs="Arial"/>
          <w:lang w:eastAsia="en-IN"/>
        </w:rPr>
        <w:t>,</w:t>
      </w:r>
      <w:r w:rsidR="00454EFA" w:rsidRPr="00F7035D">
        <w:rPr>
          <w:rFonts w:cs="Arial"/>
          <w:lang w:eastAsia="en-IN"/>
        </w:rPr>
        <w:t xml:space="preserve"> it supports tra</w:t>
      </w:r>
      <w:r w:rsidR="00DD1BAB" w:rsidRPr="00F7035D">
        <w:rPr>
          <w:rFonts w:cs="Arial"/>
          <w:lang w:eastAsia="en-IN"/>
        </w:rPr>
        <w:t>n</w:t>
      </w:r>
      <w:r w:rsidR="00745662" w:rsidRPr="00F7035D">
        <w:rPr>
          <w:rFonts w:cs="Arial"/>
          <w:lang w:eastAsia="en-IN"/>
        </w:rPr>
        <w:t>sl</w:t>
      </w:r>
      <w:r w:rsidR="00454EFA" w:rsidRPr="00F7035D">
        <w:rPr>
          <w:rFonts w:cs="Arial"/>
          <w:lang w:eastAsia="en-IN"/>
        </w:rPr>
        <w:t>ation</w:t>
      </w:r>
      <w:r w:rsidR="0055251F">
        <w:rPr>
          <w:rFonts w:cs="Arial"/>
          <w:lang w:eastAsia="en-IN"/>
        </w:rPr>
        <w:t xml:space="preserve"> to and from </w:t>
      </w:r>
      <w:r w:rsidR="00F26673">
        <w:rPr>
          <w:rFonts w:cs="Arial"/>
          <w:lang w:eastAsia="en-IN"/>
        </w:rPr>
        <w:t>contracted and uncontracted braille</w:t>
      </w:r>
      <w:r w:rsidR="00454EFA" w:rsidRPr="00F7035D">
        <w:rPr>
          <w:rFonts w:cs="Arial"/>
          <w:lang w:eastAsia="en-IN"/>
        </w:rPr>
        <w:t xml:space="preserve">. In addition, </w:t>
      </w:r>
      <w:r w:rsidR="00DD1BAB" w:rsidRPr="00F7035D">
        <w:rPr>
          <w:rFonts w:cs="Arial"/>
          <w:lang w:eastAsia="en-IN"/>
        </w:rPr>
        <w:t>i</w:t>
      </w:r>
      <w:r w:rsidR="00454EFA" w:rsidRPr="00F7035D">
        <w:rPr>
          <w:rFonts w:cs="Arial"/>
          <w:lang w:eastAsia="en-IN"/>
        </w:rPr>
        <w:t>t can be configured to translate</w:t>
      </w:r>
      <w:r w:rsidR="006516E4" w:rsidRPr="00F7035D">
        <w:rPr>
          <w:rFonts w:cs="Arial"/>
          <w:lang w:eastAsia="en-IN"/>
        </w:rPr>
        <w:t xml:space="preserve"> </w:t>
      </w:r>
      <w:r w:rsidR="00F26673">
        <w:rPr>
          <w:rFonts w:cs="Arial"/>
          <w:lang w:eastAsia="en-IN"/>
        </w:rPr>
        <w:t xml:space="preserve">contracted braille in </w:t>
      </w:r>
      <w:r w:rsidR="006516E4" w:rsidRPr="00F7035D">
        <w:rPr>
          <w:rFonts w:cs="Arial"/>
          <w:lang w:eastAsia="en-IN"/>
        </w:rPr>
        <w:t>other</w:t>
      </w:r>
      <w:r w:rsidR="00454EFA" w:rsidRPr="00F7035D">
        <w:rPr>
          <w:rFonts w:cs="Arial"/>
          <w:lang w:eastAsia="en-IN"/>
        </w:rPr>
        <w:t xml:space="preserve"> language</w:t>
      </w:r>
      <w:r w:rsidR="006516E4" w:rsidRPr="00F7035D">
        <w:rPr>
          <w:rFonts w:cs="Arial"/>
          <w:lang w:eastAsia="en-IN"/>
        </w:rPr>
        <w:t>s</w:t>
      </w:r>
      <w:r w:rsidR="00454EFA" w:rsidRPr="00F7035D">
        <w:rPr>
          <w:rFonts w:cs="Arial"/>
          <w:lang w:eastAsia="en-IN"/>
        </w:rPr>
        <w:t xml:space="preserve">. Please refer to the </w:t>
      </w:r>
      <w:hyperlink w:anchor="_Localization_1" w:history="1">
        <w:r w:rsidR="00454EFA" w:rsidRPr="00F7035D">
          <w:rPr>
            <w:rStyle w:val="Hyperlink"/>
          </w:rPr>
          <w:t>localization</w:t>
        </w:r>
      </w:hyperlink>
      <w:r w:rsidR="00384CA9" w:rsidRPr="00F7035D">
        <w:rPr>
          <w:rFonts w:cs="Arial"/>
          <w:lang w:eastAsia="en-IN"/>
        </w:rPr>
        <w:t xml:space="preserve"> section </w:t>
      </w:r>
      <w:r w:rsidR="00866DAD" w:rsidRPr="00F7035D">
        <w:rPr>
          <w:rFonts w:cs="Arial"/>
          <w:lang w:eastAsia="en-IN"/>
        </w:rPr>
        <w:t>in</w:t>
      </w:r>
      <w:r w:rsidR="00384CA9" w:rsidRPr="00F7035D">
        <w:rPr>
          <w:rFonts w:cs="Arial"/>
          <w:lang w:eastAsia="en-IN"/>
        </w:rPr>
        <w:t xml:space="preserve"> this</w:t>
      </w:r>
      <w:r w:rsidR="00454EFA" w:rsidRPr="00F7035D">
        <w:rPr>
          <w:rFonts w:cs="Arial"/>
          <w:lang w:eastAsia="en-IN"/>
        </w:rPr>
        <w:t xml:space="preserve"> guide for more details.</w:t>
      </w:r>
    </w:p>
    <w:p w14:paraId="500761F2" w14:textId="3E9275EF" w:rsidR="00C6556F" w:rsidRDefault="00C6556F" w:rsidP="00A44166">
      <w:pPr>
        <w:pStyle w:val="Heading3"/>
        <w:rPr>
          <w:lang w:eastAsia="en-IN"/>
        </w:rPr>
      </w:pPr>
      <w:bookmarkStart w:id="31" w:name="_Toc207614531"/>
      <w:r>
        <w:rPr>
          <w:lang w:eastAsia="en-IN"/>
        </w:rPr>
        <w:t>Remote Mode</w:t>
      </w:r>
      <w:bookmarkEnd w:id="31"/>
    </w:p>
    <w:p w14:paraId="267077C4" w14:textId="4DCD1765" w:rsidR="00FE3743" w:rsidRPr="00F7035D" w:rsidRDefault="00FE3743" w:rsidP="00C6556F">
      <w:pPr>
        <w:rPr>
          <w:lang w:eastAsia="en-IN"/>
        </w:rPr>
      </w:pPr>
      <w:r w:rsidRPr="00F7035D">
        <w:rPr>
          <w:lang w:eastAsia="en-IN"/>
        </w:rPr>
        <w:t xml:space="preserve">Connect the device to a computer or </w:t>
      </w:r>
      <w:r w:rsidR="000F76CA">
        <w:rPr>
          <w:lang w:eastAsia="en-IN"/>
        </w:rPr>
        <w:t>mobile</w:t>
      </w:r>
      <w:r w:rsidR="000F76CA" w:rsidRPr="00F7035D">
        <w:rPr>
          <w:lang w:eastAsia="en-IN"/>
        </w:rPr>
        <w:t xml:space="preserve"> </w:t>
      </w:r>
      <w:r w:rsidRPr="00F7035D">
        <w:rPr>
          <w:lang w:eastAsia="en-IN"/>
        </w:rPr>
        <w:t xml:space="preserve">device with a </w:t>
      </w:r>
      <w:r w:rsidR="00FB7AF9" w:rsidRPr="00F7035D">
        <w:rPr>
          <w:lang w:eastAsia="en-IN"/>
        </w:rPr>
        <w:t>screen-</w:t>
      </w:r>
      <w:r w:rsidRPr="00F7035D">
        <w:rPr>
          <w:lang w:eastAsia="en-IN"/>
        </w:rPr>
        <w:t xml:space="preserve">reader and then do one of the following: </w:t>
      </w:r>
    </w:p>
    <w:p w14:paraId="43AF6641" w14:textId="30977C77" w:rsidR="00FE3743" w:rsidRPr="00C96C39" w:rsidRDefault="00FE3743">
      <w:pPr>
        <w:pStyle w:val="ListParagraph"/>
        <w:numPr>
          <w:ilvl w:val="0"/>
          <w:numId w:val="52"/>
        </w:numPr>
        <w:rPr>
          <w:rFonts w:ascii="Arial" w:hAnsi="Arial" w:cs="Arial"/>
          <w:sz w:val="24"/>
          <w:szCs w:val="24"/>
          <w:lang w:eastAsia="en-IN"/>
        </w:rPr>
      </w:pPr>
      <w:r w:rsidRPr="00C96C39">
        <w:rPr>
          <w:rFonts w:ascii="Arial" w:hAnsi="Arial" w:cs="Arial"/>
          <w:sz w:val="24"/>
          <w:szCs w:val="24"/>
          <w:lang w:eastAsia="en-IN"/>
        </w:rPr>
        <w:t xml:space="preserve">Read commercially available titles on Kindle™, Adobe® Digital Editions, or </w:t>
      </w:r>
      <w:r w:rsidR="00607955" w:rsidRPr="00C96C39">
        <w:rPr>
          <w:rFonts w:ascii="Arial" w:hAnsi="Arial" w:cs="Arial"/>
          <w:sz w:val="24"/>
          <w:szCs w:val="24"/>
          <w:lang w:eastAsia="en-IN"/>
        </w:rPr>
        <w:t xml:space="preserve">Apple </w:t>
      </w:r>
      <w:r w:rsidRPr="00C96C39">
        <w:rPr>
          <w:rFonts w:ascii="Arial" w:hAnsi="Arial" w:cs="Arial"/>
          <w:sz w:val="24"/>
          <w:szCs w:val="24"/>
          <w:lang w:eastAsia="en-IN"/>
        </w:rPr>
        <w:t>Books® application programs.</w:t>
      </w:r>
    </w:p>
    <w:p w14:paraId="3AF2B377" w14:textId="77777777" w:rsidR="00FE3743" w:rsidRPr="00C96C39" w:rsidRDefault="00FE3743">
      <w:pPr>
        <w:pStyle w:val="ListParagraph"/>
        <w:numPr>
          <w:ilvl w:val="0"/>
          <w:numId w:val="52"/>
        </w:numPr>
        <w:rPr>
          <w:rFonts w:ascii="Arial" w:hAnsi="Arial" w:cs="Arial"/>
          <w:sz w:val="24"/>
          <w:szCs w:val="24"/>
          <w:lang w:eastAsia="en-IN"/>
        </w:rPr>
      </w:pPr>
      <w:r w:rsidRPr="00C96C39">
        <w:rPr>
          <w:rFonts w:ascii="Arial" w:hAnsi="Arial" w:cs="Arial"/>
          <w:sz w:val="24"/>
          <w:szCs w:val="24"/>
          <w:lang w:eastAsia="en-IN"/>
        </w:rPr>
        <w:t>Employ any accessible technology for browsing, utilities, and education.</w:t>
      </w:r>
    </w:p>
    <w:p w14:paraId="37B556BA" w14:textId="7097214E" w:rsidR="00AD08C2" w:rsidRPr="00F46EC3" w:rsidRDefault="00FE3743">
      <w:pPr>
        <w:pStyle w:val="ListParagraph"/>
        <w:numPr>
          <w:ilvl w:val="0"/>
          <w:numId w:val="52"/>
        </w:numPr>
      </w:pPr>
      <w:r w:rsidRPr="009D098A">
        <w:rPr>
          <w:rFonts w:ascii="Arial" w:hAnsi="Arial" w:cs="Arial"/>
          <w:sz w:val="24"/>
          <w:szCs w:val="24"/>
          <w:lang w:eastAsia="en-IN"/>
        </w:rPr>
        <w:t xml:space="preserve">The screen reader translates text into </w:t>
      </w:r>
      <w:r w:rsidR="00002C57" w:rsidRPr="009D098A">
        <w:rPr>
          <w:rFonts w:ascii="Arial" w:hAnsi="Arial" w:cs="Arial"/>
          <w:sz w:val="24"/>
          <w:szCs w:val="24"/>
          <w:lang w:eastAsia="en-IN"/>
        </w:rPr>
        <w:t xml:space="preserve">Braille </w:t>
      </w:r>
      <w:r w:rsidRPr="009D098A">
        <w:rPr>
          <w:rFonts w:ascii="Arial" w:hAnsi="Arial" w:cs="Arial"/>
          <w:sz w:val="24"/>
          <w:szCs w:val="24"/>
          <w:lang w:eastAsia="en-IN"/>
        </w:rPr>
        <w:t>code of choice.</w:t>
      </w:r>
    </w:p>
    <w:p w14:paraId="057A7283" w14:textId="77777777" w:rsidR="00FE3743" w:rsidRPr="00F7035D" w:rsidRDefault="00FE3743" w:rsidP="00FE3743">
      <w:pPr>
        <w:pStyle w:val="Heading1"/>
        <w:rPr>
          <w:rFonts w:cs="Arial"/>
          <w:lang w:eastAsia="en-IN"/>
        </w:rPr>
      </w:pPr>
      <w:bookmarkStart w:id="32" w:name="Transcribed-Braille"/>
      <w:bookmarkStart w:id="33" w:name="_Toc531853292"/>
      <w:bookmarkStart w:id="34" w:name="_Toc207614532"/>
      <w:bookmarkEnd w:id="32"/>
      <w:r w:rsidRPr="00F7035D">
        <w:rPr>
          <w:rFonts w:cs="Arial"/>
          <w:lang w:eastAsia="en-IN"/>
        </w:rPr>
        <w:t>Transcribed Braille</w:t>
      </w:r>
      <w:bookmarkEnd w:id="33"/>
      <w:bookmarkEnd w:id="34"/>
    </w:p>
    <w:p w14:paraId="4587ACC8" w14:textId="3711283F" w:rsidR="00FE3743" w:rsidRPr="000C3ED9" w:rsidRDefault="00FE3743" w:rsidP="00FE3743">
      <w:pPr>
        <w:rPr>
          <w:rFonts w:cs="Arial"/>
          <w:lang w:eastAsia="en-IN"/>
        </w:rPr>
      </w:pPr>
      <w:r w:rsidRPr="00F7035D">
        <w:rPr>
          <w:rFonts w:cs="Arial"/>
          <w:lang w:eastAsia="en-IN"/>
        </w:rPr>
        <w:t xml:space="preserve">There are multiple sources for </w:t>
      </w:r>
      <w:r w:rsidR="00A3693B" w:rsidRPr="00F7035D">
        <w:rPr>
          <w:rFonts w:cs="Arial"/>
          <w:lang w:eastAsia="en-IN"/>
        </w:rPr>
        <w:t>files that are</w:t>
      </w:r>
      <w:r w:rsidRPr="00F7035D">
        <w:rPr>
          <w:rFonts w:cs="Arial"/>
          <w:lang w:eastAsia="en-IN"/>
        </w:rPr>
        <w:t xml:space="preserve"> transcribed into </w:t>
      </w:r>
      <w:r w:rsidR="00002C57" w:rsidRPr="00F7035D">
        <w:rPr>
          <w:rFonts w:cs="Arial"/>
          <w:lang w:eastAsia="en-IN"/>
        </w:rPr>
        <w:t>high-</w:t>
      </w:r>
      <w:r w:rsidRPr="00F7035D">
        <w:rPr>
          <w:rFonts w:cs="Arial"/>
          <w:lang w:eastAsia="en-IN"/>
        </w:rPr>
        <w:t>quality braille. Below are some examples:</w:t>
      </w:r>
    </w:p>
    <w:p w14:paraId="00FC6068" w14:textId="5FCD81E3" w:rsidR="00FE3743" w:rsidRPr="00C96C39" w:rsidRDefault="00FE3743">
      <w:pPr>
        <w:pStyle w:val="ListParagraph"/>
        <w:numPr>
          <w:ilvl w:val="0"/>
          <w:numId w:val="53"/>
        </w:numPr>
        <w:rPr>
          <w:rFonts w:cs="Arial"/>
          <w:lang w:eastAsia="en-IN"/>
        </w:rPr>
      </w:pPr>
      <w:hyperlink r:id="rId9" w:history="1">
        <w:r w:rsidRPr="00C96C39">
          <w:rPr>
            <w:rFonts w:ascii="Arial" w:hAnsi="Arial" w:cs="Arial"/>
            <w:color w:val="0000FF"/>
            <w:sz w:val="24"/>
            <w:szCs w:val="24"/>
            <w:lang w:eastAsia="en-IN"/>
          </w:rPr>
          <w:t>National Library Service</w:t>
        </w:r>
      </w:hyperlink>
      <w:r w:rsidRPr="00C96C39">
        <w:rPr>
          <w:rFonts w:ascii="Arial" w:hAnsi="Arial" w:cs="Arial"/>
          <w:sz w:val="24"/>
          <w:szCs w:val="24"/>
          <w:lang w:eastAsia="en-IN"/>
        </w:rPr>
        <w:t xml:space="preserve"> (NLS) provides professionally transcribed, formatted files through the Web Braille project.</w:t>
      </w:r>
    </w:p>
    <w:p w14:paraId="4E9ECDC0" w14:textId="5CE4CFC3" w:rsidR="00300B9E" w:rsidRPr="00C96C39" w:rsidRDefault="00300B9E">
      <w:pPr>
        <w:pStyle w:val="ListParagraph"/>
        <w:numPr>
          <w:ilvl w:val="0"/>
          <w:numId w:val="53"/>
        </w:numPr>
        <w:rPr>
          <w:rFonts w:cs="Arial"/>
          <w:lang w:eastAsia="en-IN"/>
        </w:rPr>
      </w:pPr>
      <w:hyperlink r:id="rId10" w:history="1">
        <w:r w:rsidRPr="00EF578C">
          <w:rPr>
            <w:rStyle w:val="Hyperlink"/>
          </w:rPr>
          <w:t>RNIB Reading Services</w:t>
        </w:r>
      </w:hyperlink>
      <w:r w:rsidRPr="00C96C39">
        <w:rPr>
          <w:rFonts w:ascii="Arial" w:hAnsi="Arial" w:cs="Arial"/>
          <w:sz w:val="24"/>
          <w:szCs w:val="24"/>
          <w:lang w:eastAsia="en-IN"/>
        </w:rPr>
        <w:t xml:space="preserve"> offers professionally transcribed braille titles.</w:t>
      </w:r>
    </w:p>
    <w:p w14:paraId="615FCD75" w14:textId="5DCD457F" w:rsidR="00FE3743" w:rsidRPr="00C96C39" w:rsidRDefault="00FE3743">
      <w:pPr>
        <w:pStyle w:val="ListParagraph"/>
        <w:numPr>
          <w:ilvl w:val="0"/>
          <w:numId w:val="53"/>
        </w:numPr>
        <w:rPr>
          <w:rFonts w:cs="Arial"/>
          <w:lang w:eastAsia="en-IN"/>
        </w:rPr>
      </w:pPr>
      <w:hyperlink r:id="rId11" w:history="1">
        <w:r w:rsidRPr="00C96C39">
          <w:rPr>
            <w:rFonts w:ascii="Arial" w:hAnsi="Arial" w:cs="Arial"/>
            <w:color w:val="0000FF"/>
            <w:sz w:val="24"/>
            <w:szCs w:val="24"/>
            <w:lang w:eastAsia="en-IN"/>
          </w:rPr>
          <w:t>National Braille Press</w:t>
        </w:r>
      </w:hyperlink>
      <w:r w:rsidRPr="00C96C39">
        <w:rPr>
          <w:rFonts w:ascii="Arial" w:hAnsi="Arial" w:cs="Arial"/>
          <w:sz w:val="24"/>
          <w:szCs w:val="24"/>
          <w:lang w:eastAsia="en-IN"/>
        </w:rPr>
        <w:t xml:space="preserve"> (NBP) produces braille books, textbooks, tests, and information for adults and children.</w:t>
      </w:r>
    </w:p>
    <w:p w14:paraId="141BB748" w14:textId="06A73949" w:rsidR="00300B9E" w:rsidRPr="00F7035D" w:rsidRDefault="00300B9E">
      <w:pPr>
        <w:pStyle w:val="ListParagraph"/>
        <w:numPr>
          <w:ilvl w:val="0"/>
          <w:numId w:val="53"/>
        </w:numPr>
        <w:rPr>
          <w:lang w:eastAsia="en-IN"/>
        </w:rPr>
      </w:pPr>
      <w:hyperlink r:id="rId12" w:history="1">
        <w:r w:rsidRPr="00C96C39">
          <w:rPr>
            <w:rFonts w:ascii="Arial" w:hAnsi="Arial" w:cs="Arial"/>
            <w:color w:val="0000FF"/>
            <w:sz w:val="24"/>
            <w:szCs w:val="24"/>
            <w:lang w:eastAsia="en-IN"/>
          </w:rPr>
          <w:t>Louis Database</w:t>
        </w:r>
      </w:hyperlink>
      <w:r w:rsidRPr="00C96C39">
        <w:rPr>
          <w:rFonts w:ascii="Arial" w:hAnsi="Arial" w:cs="Arial"/>
          <w:sz w:val="24"/>
          <w:szCs w:val="24"/>
          <w:lang w:eastAsia="en-IN"/>
        </w:rPr>
        <w:t xml:space="preserve"> lists titles produced by over 160 organizations</w:t>
      </w:r>
      <w:r w:rsidRPr="00C96C39">
        <w:rPr>
          <w:rFonts w:ascii="Arial" w:hAnsi="Arial" w:cs="Arial"/>
          <w:sz w:val="24"/>
          <w:szCs w:val="24"/>
        </w:rPr>
        <w:t xml:space="preserve"> </w:t>
      </w:r>
      <w:hyperlink r:id="rId13" w:history="1">
        <w:r w:rsidRPr="00C96C39">
          <w:rPr>
            <w:rFonts w:ascii="Arial" w:hAnsi="Arial" w:cs="Arial"/>
            <w:color w:val="0000FF"/>
            <w:sz w:val="24"/>
            <w:szCs w:val="24"/>
            <w:lang w:eastAsia="en-IN"/>
          </w:rPr>
          <w:t>American Printing House for the Blind</w:t>
        </w:r>
      </w:hyperlink>
      <w:r w:rsidRPr="00C96C39">
        <w:rPr>
          <w:rFonts w:ascii="Arial" w:hAnsi="Arial" w:cs="Arial"/>
          <w:sz w:val="24"/>
          <w:szCs w:val="24"/>
          <w:lang w:eastAsia="en-IN"/>
        </w:rPr>
        <w:t xml:space="preserve"> (APH) transcribes textbooks for K-12 students.</w:t>
      </w:r>
    </w:p>
    <w:p w14:paraId="1B293AA8" w14:textId="2090E264" w:rsidR="00FE3743" w:rsidRPr="00F7035D" w:rsidRDefault="00FE3743" w:rsidP="00FE3743">
      <w:pPr>
        <w:pStyle w:val="Heading1"/>
        <w:rPr>
          <w:rFonts w:cs="Arial"/>
          <w:lang w:eastAsia="en-IN"/>
        </w:rPr>
      </w:pPr>
      <w:bookmarkStart w:id="35" w:name="Automatic-Translation"/>
      <w:bookmarkStart w:id="36" w:name="_Toc531853293"/>
      <w:bookmarkStart w:id="37" w:name="_Toc207614533"/>
      <w:bookmarkEnd w:id="35"/>
      <w:r w:rsidRPr="00F7035D">
        <w:rPr>
          <w:rFonts w:cs="Arial"/>
          <w:lang w:eastAsia="en-IN"/>
        </w:rPr>
        <w:t>Automatic</w:t>
      </w:r>
      <w:r w:rsidR="005A3EF0" w:rsidRPr="00F7035D">
        <w:rPr>
          <w:rFonts w:cs="Arial"/>
          <w:lang w:eastAsia="en-IN"/>
        </w:rPr>
        <w:t xml:space="preserve"> </w:t>
      </w:r>
      <w:r w:rsidRPr="00F7035D">
        <w:rPr>
          <w:rFonts w:cs="Arial"/>
          <w:lang w:eastAsia="en-IN"/>
        </w:rPr>
        <w:t>Translation</w:t>
      </w:r>
      <w:bookmarkEnd w:id="36"/>
      <w:bookmarkEnd w:id="37"/>
    </w:p>
    <w:p w14:paraId="17BC0E62" w14:textId="77777777" w:rsidR="00FE3743" w:rsidRPr="00F7035D" w:rsidRDefault="00FE3743" w:rsidP="00FE3743">
      <w:pPr>
        <w:rPr>
          <w:rFonts w:cs="Arial"/>
          <w:lang w:eastAsia="en-IN"/>
        </w:rPr>
      </w:pPr>
      <w:r w:rsidRPr="00F7035D">
        <w:rPr>
          <w:rFonts w:cs="Arial"/>
          <w:lang w:eastAsia="en-IN"/>
        </w:rPr>
        <w:t>In addition to professionally transcribed titles, you may also use dynamic translation to obtain braille.</w:t>
      </w:r>
    </w:p>
    <w:p w14:paraId="248086CB" w14:textId="77777777" w:rsidR="00FE3743" w:rsidRPr="000C3ED9" w:rsidRDefault="00FE3743" w:rsidP="00FE3743">
      <w:pPr>
        <w:rPr>
          <w:rFonts w:cs="Arial"/>
          <w:lang w:eastAsia="en-IN"/>
        </w:rPr>
      </w:pPr>
    </w:p>
    <w:p w14:paraId="71BFCE45" w14:textId="77777777" w:rsidR="00FE3743" w:rsidRPr="00F7035D" w:rsidRDefault="00FE3743" w:rsidP="00FE3743">
      <w:pPr>
        <w:rPr>
          <w:rFonts w:cs="Arial"/>
          <w:lang w:eastAsia="en-IN"/>
        </w:rPr>
      </w:pPr>
      <w:r w:rsidRPr="00F7035D">
        <w:rPr>
          <w:rFonts w:cs="Arial"/>
          <w:lang w:eastAsia="en-IN"/>
        </w:rPr>
        <w:t>Automatically translated braille may be appropriate for some forms of reading.</w:t>
      </w:r>
    </w:p>
    <w:p w14:paraId="7C1560EC" w14:textId="2DA6E169" w:rsidR="006516E4" w:rsidRDefault="006516E4">
      <w:pPr>
        <w:pStyle w:val="ListParagraph"/>
        <w:numPr>
          <w:ilvl w:val="0"/>
          <w:numId w:val="8"/>
        </w:numPr>
        <w:spacing w:before="100" w:beforeAutospacing="1" w:after="100" w:afterAutospacing="1"/>
        <w:rPr>
          <w:rFonts w:ascii="Arial" w:hAnsi="Arial" w:cs="Arial"/>
          <w:sz w:val="24"/>
          <w:szCs w:val="24"/>
          <w:lang w:eastAsia="en-IN"/>
        </w:rPr>
      </w:pPr>
      <w:hyperlink r:id="rId14" w:history="1">
        <w:r w:rsidRPr="00C96C39">
          <w:rPr>
            <w:rFonts w:ascii="Arial" w:hAnsi="Arial" w:cs="Arial"/>
            <w:color w:val="0000FF"/>
            <w:sz w:val="24"/>
            <w:szCs w:val="24"/>
            <w:lang w:eastAsia="en-IN"/>
          </w:rPr>
          <w:t>Bookshare®</w:t>
        </w:r>
      </w:hyperlink>
      <w:r w:rsidRPr="00F7035D">
        <w:rPr>
          <w:rFonts w:ascii="Arial" w:hAnsi="Arial" w:cs="Arial"/>
          <w:sz w:val="24"/>
          <w:szCs w:val="24"/>
          <w:lang w:eastAsia="en-IN"/>
        </w:rPr>
        <w:t xml:space="preserve"> dynamically generates braille formatted files from the titles in its library.</w:t>
      </w:r>
    </w:p>
    <w:p w14:paraId="43E19587" w14:textId="09CCF125" w:rsidR="00B24ED6" w:rsidRPr="004F2A85" w:rsidRDefault="00B24ED6">
      <w:pPr>
        <w:pStyle w:val="ListParagraph"/>
        <w:numPr>
          <w:ilvl w:val="0"/>
          <w:numId w:val="8"/>
        </w:numPr>
        <w:spacing w:before="100" w:beforeAutospacing="1" w:after="100" w:afterAutospacing="1"/>
        <w:rPr>
          <w:rFonts w:ascii="Arial" w:hAnsi="Arial" w:cs="Arial"/>
          <w:sz w:val="24"/>
          <w:szCs w:val="24"/>
          <w:lang w:eastAsia="en-IN"/>
        </w:rPr>
      </w:pPr>
      <w:hyperlink r:id="rId15" w:history="1">
        <w:r w:rsidRPr="00C96C39">
          <w:rPr>
            <w:rFonts w:ascii="Arial" w:hAnsi="Arial" w:cs="Arial"/>
            <w:color w:val="0000FF"/>
            <w:sz w:val="24"/>
            <w:szCs w:val="24"/>
          </w:rPr>
          <w:t>Sugamya Pustakalaya</w:t>
        </w:r>
      </w:hyperlink>
      <w:r w:rsidRPr="004F2A85">
        <w:rPr>
          <w:rFonts w:ascii="Arial" w:hAnsi="Arial" w:cs="Arial"/>
          <w:sz w:val="24"/>
          <w:szCs w:val="24"/>
          <w:lang w:eastAsia="en-IN"/>
        </w:rPr>
        <w:t xml:space="preserve"> is </w:t>
      </w:r>
      <w:bookmarkStart w:id="38" w:name="_Hlk93504074"/>
      <w:r w:rsidRPr="004F2A85">
        <w:rPr>
          <w:rFonts w:ascii="Arial" w:hAnsi="Arial" w:cs="Arial"/>
          <w:sz w:val="24"/>
          <w:szCs w:val="24"/>
          <w:lang w:eastAsia="en-IN"/>
        </w:rPr>
        <w:t>India's</w:t>
      </w:r>
      <w:bookmarkEnd w:id="38"/>
      <w:r w:rsidRPr="004F2A85">
        <w:rPr>
          <w:rFonts w:ascii="Arial" w:hAnsi="Arial" w:cs="Arial"/>
          <w:sz w:val="24"/>
          <w:szCs w:val="24"/>
          <w:lang w:eastAsia="en-IN"/>
        </w:rPr>
        <w:t xml:space="preserve"> first and largest collection of accessible books. </w:t>
      </w:r>
      <w:r>
        <w:rPr>
          <w:rFonts w:ascii="Helvetica" w:hAnsi="Helvetica"/>
          <w:color w:val="000000"/>
          <w:sz w:val="20"/>
          <w:szCs w:val="20"/>
          <w:shd w:val="clear" w:color="auto" w:fill="FEFFFF"/>
        </w:rPr>
        <w:t> </w:t>
      </w:r>
      <w:r w:rsidR="00300B9E">
        <w:rPr>
          <w:rFonts w:ascii="Arial" w:hAnsi="Arial" w:cs="Arial"/>
          <w:color w:val="000000"/>
          <w:sz w:val="24"/>
          <w:szCs w:val="24"/>
          <w:shd w:val="clear" w:color="auto" w:fill="FEFFFF"/>
        </w:rPr>
        <w:t>Users can access a</w:t>
      </w:r>
      <w:r w:rsidRPr="001A1401">
        <w:rPr>
          <w:rFonts w:ascii="Arial" w:hAnsi="Arial" w:cs="Arial"/>
          <w:color w:val="000000"/>
          <w:sz w:val="24"/>
          <w:szCs w:val="24"/>
          <w:shd w:val="clear" w:color="auto" w:fill="FEFFFF"/>
        </w:rPr>
        <w:t xml:space="preserve"> collection of over 3,28,900 books, maintain their individual reading shelves online </w:t>
      </w:r>
      <w:r w:rsidR="00010E05" w:rsidRPr="001A1401">
        <w:rPr>
          <w:rFonts w:ascii="Arial" w:hAnsi="Arial" w:cs="Arial"/>
          <w:color w:val="000000"/>
          <w:sz w:val="24"/>
          <w:szCs w:val="24"/>
          <w:shd w:val="clear" w:color="auto" w:fill="FEFFFF"/>
        </w:rPr>
        <w:t>and</w:t>
      </w:r>
      <w:r w:rsidRPr="001A1401">
        <w:rPr>
          <w:rFonts w:ascii="Arial" w:hAnsi="Arial" w:cs="Arial"/>
          <w:color w:val="000000"/>
          <w:sz w:val="24"/>
          <w:szCs w:val="24"/>
          <w:shd w:val="clear" w:color="auto" w:fill="FEFFFF"/>
        </w:rPr>
        <w:t xml:space="preserve"> download books in chosen </w:t>
      </w:r>
      <w:r w:rsidR="005E4E71" w:rsidRPr="001A1401">
        <w:rPr>
          <w:rFonts w:ascii="Arial" w:hAnsi="Arial" w:cs="Arial"/>
          <w:color w:val="000000"/>
          <w:sz w:val="24"/>
          <w:szCs w:val="24"/>
          <w:shd w:val="clear" w:color="auto" w:fill="FEFFFF"/>
        </w:rPr>
        <w:t>formats.</w:t>
      </w:r>
    </w:p>
    <w:p w14:paraId="66591391" w14:textId="23787288" w:rsidR="00FE3743" w:rsidRPr="00F7035D" w:rsidRDefault="00FE3743">
      <w:pPr>
        <w:pStyle w:val="ListParagraph"/>
        <w:numPr>
          <w:ilvl w:val="0"/>
          <w:numId w:val="8"/>
        </w:numPr>
        <w:spacing w:before="100" w:beforeAutospacing="1" w:after="100" w:afterAutospacing="1"/>
        <w:rPr>
          <w:rFonts w:ascii="Arial" w:hAnsi="Arial" w:cs="Arial"/>
          <w:sz w:val="24"/>
          <w:szCs w:val="24"/>
          <w:lang w:eastAsia="en-IN"/>
        </w:rPr>
      </w:pPr>
      <w:hyperlink r:id="rId16" w:history="1">
        <w:r w:rsidRPr="00C96C39">
          <w:rPr>
            <w:rFonts w:ascii="Arial" w:hAnsi="Arial" w:cs="Arial"/>
            <w:color w:val="0000FF"/>
            <w:sz w:val="24"/>
            <w:szCs w:val="24"/>
            <w:lang w:eastAsia="en-IN"/>
          </w:rPr>
          <w:t>NFB-NEWSLINE®</w:t>
        </w:r>
      </w:hyperlink>
      <w:r w:rsidRPr="00CE5D24">
        <w:rPr>
          <w:rFonts w:ascii="Arial" w:hAnsi="Arial" w:cs="Arial"/>
          <w:sz w:val="24"/>
          <w:szCs w:val="24"/>
          <w:lang w:eastAsia="en-IN"/>
        </w:rPr>
        <w:t xml:space="preserve"> </w:t>
      </w:r>
      <w:r w:rsidRPr="00F7035D">
        <w:rPr>
          <w:rFonts w:ascii="Arial" w:hAnsi="Arial" w:cs="Arial"/>
          <w:sz w:val="24"/>
          <w:szCs w:val="24"/>
          <w:lang w:eastAsia="en-IN"/>
        </w:rPr>
        <w:t>is a free audio information service</w:t>
      </w:r>
      <w:r w:rsidR="002F2415" w:rsidRPr="00F7035D">
        <w:rPr>
          <w:rFonts w:ascii="Arial" w:hAnsi="Arial" w:cs="Arial"/>
          <w:sz w:val="24"/>
          <w:szCs w:val="24"/>
          <w:lang w:eastAsia="en-IN"/>
        </w:rPr>
        <w:t>,</w:t>
      </w:r>
      <w:r w:rsidRPr="00F7035D">
        <w:rPr>
          <w:rFonts w:ascii="Arial" w:hAnsi="Arial" w:cs="Arial"/>
          <w:sz w:val="24"/>
          <w:szCs w:val="24"/>
          <w:lang w:eastAsia="en-IN"/>
        </w:rPr>
        <w:t xml:space="preserve"> providing downloadable Braille files of up-to-the-minute content from over 400 national, international, and state newspapers.</w:t>
      </w:r>
    </w:p>
    <w:p w14:paraId="6768288D" w14:textId="77777777" w:rsidR="00FE3743" w:rsidRPr="00F7035D" w:rsidRDefault="00FE3743" w:rsidP="00FE3743">
      <w:pPr>
        <w:pStyle w:val="Heading1"/>
        <w:rPr>
          <w:lang w:eastAsia="en-IN"/>
        </w:rPr>
      </w:pPr>
      <w:bookmarkStart w:id="39" w:name="Translate-Braille"/>
      <w:bookmarkStart w:id="40" w:name="_Toc531853294"/>
      <w:bookmarkStart w:id="41" w:name="_Toc207614534"/>
      <w:bookmarkEnd w:id="39"/>
      <w:r w:rsidRPr="00F7035D">
        <w:rPr>
          <w:lang w:eastAsia="en-IN"/>
        </w:rPr>
        <w:t>Translate Braille</w:t>
      </w:r>
      <w:bookmarkEnd w:id="40"/>
      <w:bookmarkEnd w:id="41"/>
    </w:p>
    <w:p w14:paraId="721C83B6" w14:textId="2B31932D" w:rsidR="00AE3916" w:rsidRPr="00C96C39" w:rsidRDefault="0031411F">
      <w:pPr>
        <w:pStyle w:val="ListParagraph"/>
        <w:numPr>
          <w:ilvl w:val="0"/>
          <w:numId w:val="80"/>
        </w:numPr>
        <w:rPr>
          <w:rFonts w:eastAsia="STCaiyun" w:cs="Arial"/>
          <w:lang w:eastAsia="en-IN"/>
        </w:rPr>
      </w:pPr>
      <w:r w:rsidRPr="00C96C39">
        <w:rPr>
          <w:rFonts w:ascii="Arial" w:eastAsia="STCaiyun" w:hAnsi="Arial" w:cs="Arial"/>
          <w:sz w:val="24"/>
          <w:szCs w:val="24"/>
          <w:lang w:eastAsia="en-IN"/>
        </w:rPr>
        <w:t xml:space="preserve">The </w:t>
      </w:r>
      <w:r w:rsidR="00F46EC3">
        <w:rPr>
          <w:rFonts w:ascii="Arial" w:eastAsia="STCaiyun" w:hAnsi="Arial" w:cs="Arial"/>
          <w:sz w:val="24"/>
          <w:szCs w:val="24"/>
          <w:lang w:eastAsia="en-IN"/>
        </w:rPr>
        <w:t xml:space="preserve">Slate </w:t>
      </w:r>
      <w:r w:rsidRPr="00C96C39">
        <w:rPr>
          <w:rFonts w:ascii="Arial" w:eastAsia="STCaiyun" w:hAnsi="Arial" w:cs="Arial"/>
          <w:sz w:val="24"/>
          <w:szCs w:val="24"/>
          <w:lang w:eastAsia="en-IN"/>
        </w:rPr>
        <w:t>features built-in forward and reverse braille translation. This is controlled by the profile selected from the menu</w:t>
      </w:r>
      <w:r w:rsidR="00300B9E" w:rsidRPr="00C96C39">
        <w:rPr>
          <w:rFonts w:ascii="Arial" w:eastAsia="STCaiyun" w:hAnsi="Arial" w:cs="Arial"/>
          <w:sz w:val="24"/>
          <w:szCs w:val="24"/>
          <w:lang w:eastAsia="en-IN"/>
        </w:rPr>
        <w:t>.</w:t>
      </w:r>
    </w:p>
    <w:p w14:paraId="21E89067" w14:textId="53E9BB13" w:rsidR="00FE3743" w:rsidRPr="00C96C39" w:rsidRDefault="00FE3743">
      <w:pPr>
        <w:pStyle w:val="ListParagraph"/>
        <w:numPr>
          <w:ilvl w:val="0"/>
          <w:numId w:val="80"/>
        </w:numPr>
        <w:rPr>
          <w:rFonts w:eastAsia="STCaiyun" w:cs="Arial"/>
          <w:lang w:eastAsia="en-IN"/>
        </w:rPr>
      </w:pPr>
      <w:hyperlink r:id="rId17" w:history="1">
        <w:r w:rsidRPr="00C96C39">
          <w:rPr>
            <w:rFonts w:ascii="Arial" w:eastAsia="STCaiyun" w:hAnsi="Arial" w:cs="Arial"/>
            <w:color w:val="0000FF"/>
            <w:sz w:val="24"/>
            <w:szCs w:val="24"/>
            <w:lang w:eastAsia="en-IN"/>
          </w:rPr>
          <w:t>BrailleBlaster™</w:t>
        </w:r>
      </w:hyperlink>
      <w:r w:rsidRPr="00C96C39">
        <w:rPr>
          <w:rFonts w:ascii="Arial" w:eastAsia="STCaiyun" w:hAnsi="Arial" w:cs="Arial"/>
          <w:sz w:val="24"/>
          <w:szCs w:val="24"/>
          <w:lang w:eastAsia="en-IN"/>
        </w:rPr>
        <w:t xml:space="preserve"> is a full-featured transcription software package for creating quality formatted braille.</w:t>
      </w:r>
    </w:p>
    <w:p w14:paraId="0851E33A" w14:textId="3D5853D6" w:rsidR="00A769FD" w:rsidRPr="00C96C39" w:rsidRDefault="00FE3743">
      <w:pPr>
        <w:pStyle w:val="ListParagraph"/>
        <w:numPr>
          <w:ilvl w:val="0"/>
          <w:numId w:val="80"/>
        </w:numPr>
        <w:rPr>
          <w:rFonts w:eastAsia="STCaiyun" w:cs="Arial"/>
          <w:lang w:eastAsia="en-IN"/>
        </w:rPr>
      </w:pPr>
      <w:hyperlink r:id="rId18" w:history="1">
        <w:r w:rsidRPr="00C96C39">
          <w:rPr>
            <w:rFonts w:ascii="Arial" w:eastAsia="STCaiyun" w:hAnsi="Arial" w:cs="Arial"/>
            <w:color w:val="0000FF"/>
            <w:sz w:val="24"/>
            <w:szCs w:val="24"/>
            <w:lang w:eastAsia="en-IN"/>
          </w:rPr>
          <w:t>DAISY™ Pipeline</w:t>
        </w:r>
      </w:hyperlink>
      <w:r w:rsidRPr="00C96C39">
        <w:rPr>
          <w:rFonts w:ascii="Arial" w:eastAsia="STCaiyun" w:hAnsi="Arial" w:cs="Arial"/>
          <w:sz w:val="24"/>
          <w:szCs w:val="24"/>
          <w:lang w:eastAsia="en-IN"/>
        </w:rPr>
        <w:t xml:space="preserve"> provides a comprehensive solution for converting text documents into accessible formats, </w:t>
      </w:r>
    </w:p>
    <w:p w14:paraId="677E5D45" w14:textId="7031348D" w:rsidR="00FE3743" w:rsidRPr="00C96C39" w:rsidRDefault="00FE3743">
      <w:pPr>
        <w:pStyle w:val="ListParagraph"/>
        <w:numPr>
          <w:ilvl w:val="0"/>
          <w:numId w:val="80"/>
        </w:numPr>
        <w:rPr>
          <w:rFonts w:eastAsia="STCaiyun" w:cs="Arial"/>
          <w:lang w:eastAsia="en-IN"/>
        </w:rPr>
      </w:pPr>
      <w:hyperlink r:id="rId19" w:history="1">
        <w:r w:rsidRPr="00C96C39">
          <w:rPr>
            <w:rStyle w:val="Hyperlink"/>
            <w:rFonts w:eastAsia="STCaiyun"/>
          </w:rPr>
          <w:t>Send to Braille</w:t>
        </w:r>
      </w:hyperlink>
      <w:r w:rsidRPr="00C96C39">
        <w:rPr>
          <w:rFonts w:ascii="Arial" w:eastAsia="STCaiyun" w:hAnsi="Arial" w:cs="Arial"/>
          <w:sz w:val="24"/>
          <w:szCs w:val="24"/>
          <w:lang w:eastAsia="en-IN"/>
        </w:rPr>
        <w:t xml:space="preserve"> is a shortcut that adds braille to the Windows® Send To menu, which can convert files on your computer into unformatted </w:t>
      </w:r>
      <w:r w:rsidRPr="00FC6779">
        <w:rPr>
          <w:rFonts w:ascii="Arial" w:eastAsia="STCaiyun" w:hAnsi="Arial" w:cs="Arial"/>
          <w:sz w:val="24"/>
          <w:szCs w:val="24"/>
          <w:lang w:eastAsia="en-IN"/>
        </w:rPr>
        <w:t>BR</w:t>
      </w:r>
      <w:r w:rsidR="00075D7E" w:rsidRPr="00FC6779">
        <w:rPr>
          <w:rFonts w:ascii="Arial" w:eastAsia="STCaiyun" w:hAnsi="Arial" w:cs="Arial"/>
          <w:sz w:val="24"/>
          <w:szCs w:val="24"/>
          <w:lang w:eastAsia="en-IN"/>
        </w:rPr>
        <w:t>F</w:t>
      </w:r>
      <w:r w:rsidRPr="00750DB2">
        <w:rPr>
          <w:rFonts w:ascii="Arial" w:eastAsia="STCaiyun" w:hAnsi="Arial" w:cs="Arial"/>
          <w:sz w:val="24"/>
          <w:szCs w:val="24"/>
          <w:lang w:eastAsia="en-IN"/>
        </w:rPr>
        <w:t xml:space="preserve"> </w:t>
      </w:r>
      <w:r w:rsidRPr="00FC6779">
        <w:rPr>
          <w:rFonts w:ascii="Arial" w:eastAsia="STCaiyun" w:hAnsi="Arial" w:cs="Arial"/>
          <w:sz w:val="24"/>
          <w:szCs w:val="24"/>
          <w:lang w:eastAsia="en-IN"/>
        </w:rPr>
        <w:t>(Braille Ready Format</w:t>
      </w:r>
      <w:r w:rsidRPr="00750DB2">
        <w:rPr>
          <w:rFonts w:ascii="Arial" w:eastAsia="STCaiyun" w:hAnsi="Arial" w:cs="Arial"/>
          <w:sz w:val="24"/>
          <w:szCs w:val="24"/>
          <w:lang w:eastAsia="en-IN"/>
        </w:rPr>
        <w:t>)</w:t>
      </w:r>
      <w:r w:rsidRPr="00C96C39">
        <w:rPr>
          <w:rFonts w:ascii="Arial" w:eastAsia="STCaiyun" w:hAnsi="Arial" w:cs="Arial"/>
          <w:sz w:val="24"/>
          <w:szCs w:val="24"/>
          <w:lang w:eastAsia="en-IN"/>
        </w:rPr>
        <w:t xml:space="preserve"> files.</w:t>
      </w:r>
    </w:p>
    <w:p w14:paraId="75CD0B96" w14:textId="77777777" w:rsidR="00FE3743" w:rsidRPr="00FC6779" w:rsidRDefault="00FE3743" w:rsidP="00FE3743">
      <w:pPr>
        <w:pStyle w:val="Heading1"/>
        <w:rPr>
          <w:lang w:eastAsia="en-IN"/>
        </w:rPr>
      </w:pPr>
      <w:bookmarkStart w:id="42" w:name="Documentation-Conventions"/>
      <w:bookmarkStart w:id="43" w:name="_Toc531853295"/>
      <w:bookmarkStart w:id="44" w:name="_Toc207614535"/>
      <w:bookmarkEnd w:id="42"/>
      <w:r w:rsidRPr="00FC6779">
        <w:rPr>
          <w:lang w:eastAsia="en-IN"/>
        </w:rPr>
        <w:t>Documentation Conventions</w:t>
      </w:r>
      <w:bookmarkEnd w:id="43"/>
      <w:bookmarkEnd w:id="44"/>
    </w:p>
    <w:p w14:paraId="1C4F193E" w14:textId="77777777" w:rsidR="001E68FD" w:rsidRPr="00750DB2" w:rsidRDefault="001E68FD" w:rsidP="001E68FD">
      <w:pPr>
        <w:rPr>
          <w:lang w:eastAsia="en-IN"/>
        </w:rPr>
      </w:pPr>
      <w:bookmarkStart w:id="45" w:name="_Toc493084504"/>
      <w:bookmarkStart w:id="46" w:name="In-the-Box"/>
      <w:bookmarkStart w:id="47" w:name="_In_the_Box"/>
      <w:bookmarkStart w:id="48" w:name="_Toc531853296"/>
      <w:bookmarkEnd w:id="45"/>
      <w:bookmarkEnd w:id="46"/>
      <w:bookmarkEnd w:id="47"/>
      <w:r w:rsidRPr="00750DB2">
        <w:rPr>
          <w:lang w:eastAsia="en-IN"/>
        </w:rPr>
        <w:t xml:space="preserve">For consistency and clarity, we have used the following </w:t>
      </w:r>
      <w:r w:rsidRPr="00FC6779">
        <w:rPr>
          <w:lang w:eastAsia="en-IN"/>
        </w:rPr>
        <w:t>conventions</w:t>
      </w:r>
      <w:r w:rsidRPr="00750DB2">
        <w:rPr>
          <w:lang w:eastAsia="en-IN"/>
        </w:rPr>
        <w:t xml:space="preserve"> in this document.</w:t>
      </w:r>
    </w:p>
    <w:p w14:paraId="218827AE" w14:textId="77777777" w:rsidR="001E68FD" w:rsidRPr="00750DB2" w:rsidRDefault="001E68FD" w:rsidP="001E68FD">
      <w:pPr>
        <w:spacing w:before="100" w:beforeAutospacing="1" w:after="100" w:afterAutospacing="1"/>
        <w:rPr>
          <w:lang w:eastAsia="en-IN"/>
        </w:rPr>
      </w:pPr>
      <w:r w:rsidRPr="00750DB2">
        <w:rPr>
          <w:lang w:eastAsia="en-IN"/>
        </w:rPr>
        <w:t>Braille keys are indicated by number. For example, if the documentation indicates Dot 1, it shows: Dot 1.</w:t>
      </w:r>
    </w:p>
    <w:p w14:paraId="7F6714F9" w14:textId="77777777" w:rsidR="001E68FD" w:rsidRPr="00750DB2" w:rsidRDefault="001E68FD" w:rsidP="001E68FD">
      <w:pPr>
        <w:spacing w:before="100" w:beforeAutospacing="1" w:after="100" w:afterAutospacing="1"/>
        <w:rPr>
          <w:lang w:eastAsia="en-IN"/>
        </w:rPr>
      </w:pPr>
      <w:r w:rsidRPr="00750DB2">
        <w:rPr>
          <w:lang w:eastAsia="en-IN"/>
        </w:rPr>
        <w:t xml:space="preserve">If multiple braille keys are required, the documentation indicates those keys by showing the numbers separated by a space like this: </w:t>
      </w:r>
      <w:r w:rsidRPr="00FC6779">
        <w:rPr>
          <w:lang w:eastAsia="en-IN"/>
        </w:rPr>
        <w:t>Dots 1 4.</w:t>
      </w:r>
    </w:p>
    <w:p w14:paraId="309CA1B3" w14:textId="77777777" w:rsidR="001E68FD" w:rsidRDefault="001E68FD" w:rsidP="001E68FD">
      <w:pPr>
        <w:spacing w:before="100" w:beforeAutospacing="1" w:after="100" w:afterAutospacing="1"/>
        <w:rPr>
          <w:lang w:eastAsia="en-IN"/>
        </w:rPr>
      </w:pPr>
      <w:r w:rsidRPr="00750DB2">
        <w:rPr>
          <w:lang w:eastAsia="en-IN"/>
        </w:rPr>
        <w:t xml:space="preserve">When modifier keys are used, the documentation separates the modifiers from the rest of the keys with a plus (+) sign like this: Space + Dot 1. Modifiers like the Shift key on a regular QWERTY keyboard, are keys you hold down while pressing another key. This modifies the effect of the pressed key. On a braille keyboard, Space is often used as a modifier key to </w:t>
      </w:r>
      <w:r w:rsidRPr="00FC6779">
        <w:rPr>
          <w:lang w:eastAsia="en-IN"/>
        </w:rPr>
        <w:t>alte</w:t>
      </w:r>
      <w:r w:rsidRPr="00750DB2">
        <w:rPr>
          <w:lang w:eastAsia="en-IN"/>
        </w:rPr>
        <w:t>r the effect of the input keys.</w:t>
      </w:r>
      <w:r w:rsidRPr="00651DDA">
        <w:rPr>
          <w:lang w:eastAsia="en-IN"/>
        </w:rPr>
        <w:t xml:space="preserve"> </w:t>
      </w:r>
    </w:p>
    <w:p w14:paraId="03F412A5" w14:textId="77777777" w:rsidR="001E68FD" w:rsidRPr="00651DDA" w:rsidRDefault="001E68FD" w:rsidP="001E68FD">
      <w:pPr>
        <w:spacing w:before="100" w:beforeAutospacing="1" w:after="100" w:afterAutospacing="1"/>
        <w:rPr>
          <w:lang w:eastAsia="en-IN"/>
        </w:rPr>
      </w:pPr>
      <w:r w:rsidRPr="00651DDA">
        <w:rPr>
          <w:lang w:eastAsia="en-IN"/>
        </w:rPr>
        <w:t>Key mnemonics are written in capital letters for emphasis but are typed in braille lowercase (unless otherwise stated). When one key follows another, the two keys are shown with a comma between them. For example, the command Select, M means to press and release the Select key, then press and release M (Dots 1 3 4) simultaneously.</w:t>
      </w:r>
    </w:p>
    <w:p w14:paraId="457BE369" w14:textId="77777777" w:rsidR="001E68FD" w:rsidRPr="00651DDA" w:rsidRDefault="001E68FD" w:rsidP="001E68FD">
      <w:pPr>
        <w:spacing w:before="100" w:beforeAutospacing="1" w:after="100" w:afterAutospacing="1"/>
        <w:rPr>
          <w:lang w:eastAsia="en-IN"/>
        </w:rPr>
      </w:pPr>
      <w:r w:rsidRPr="00651DDA">
        <w:rPr>
          <w:lang w:eastAsia="en-IN"/>
        </w:rPr>
        <w:t>The Up, Down, Right, and Left directional buttons on the navigation pad are interchangeably referred to as arrows, buttons, arrow buttons, and arrow keys.</w:t>
      </w:r>
    </w:p>
    <w:p w14:paraId="16385E15" w14:textId="77777777" w:rsidR="001E68FD" w:rsidRPr="00651DDA" w:rsidRDefault="001E68FD" w:rsidP="001E68FD">
      <w:pPr>
        <w:spacing w:before="100" w:beforeAutospacing="1" w:after="100" w:afterAutospacing="1"/>
        <w:rPr>
          <w:lang w:eastAsia="en-IN"/>
        </w:rPr>
      </w:pPr>
      <w:r w:rsidRPr="00651DDA">
        <w:rPr>
          <w:lang w:eastAsia="en-IN"/>
        </w:rPr>
        <w:t>The word</w:t>
      </w:r>
      <w:r>
        <w:rPr>
          <w:lang w:eastAsia="en-IN"/>
        </w:rPr>
        <w:t>s</w:t>
      </w:r>
      <w:r w:rsidRPr="00651DDA">
        <w:rPr>
          <w:lang w:eastAsia="en-IN"/>
        </w:rPr>
        <w:t xml:space="preserve"> Keys and Buttons are used interchangeably.</w:t>
      </w:r>
    </w:p>
    <w:p w14:paraId="0B7E028E" w14:textId="77777777" w:rsidR="001E68FD" w:rsidRPr="00651DDA" w:rsidRDefault="001E68FD" w:rsidP="001E68FD">
      <w:pPr>
        <w:spacing w:before="100" w:beforeAutospacing="1" w:after="100" w:afterAutospacing="1"/>
        <w:rPr>
          <w:lang w:eastAsia="en-IN"/>
        </w:rPr>
      </w:pPr>
      <w:r w:rsidRPr="00651DDA">
        <w:rPr>
          <w:lang w:eastAsia="en-IN"/>
        </w:rPr>
        <w:t xml:space="preserve">In </w:t>
      </w:r>
      <w:r>
        <w:rPr>
          <w:lang w:eastAsia="en-IN"/>
        </w:rPr>
        <w:t xml:space="preserve">the </w:t>
      </w:r>
      <w:r w:rsidRPr="00651DDA">
        <w:rPr>
          <w:lang w:eastAsia="en-IN"/>
        </w:rPr>
        <w:t>descriptions of each Menu option, this documentation indicates the default setting.</w:t>
      </w:r>
    </w:p>
    <w:p w14:paraId="7C34BA87" w14:textId="77777777" w:rsidR="001E68FD" w:rsidRPr="00651DDA" w:rsidRDefault="001E68FD" w:rsidP="001E68FD">
      <w:pPr>
        <w:spacing w:before="100" w:beforeAutospacing="1" w:after="100" w:afterAutospacing="1"/>
        <w:rPr>
          <w:lang w:eastAsia="en-IN"/>
        </w:rPr>
      </w:pPr>
      <w:r w:rsidRPr="00651DDA">
        <w:rPr>
          <w:lang w:eastAsia="en-IN"/>
        </w:rPr>
        <w:t>Any reference to navigation by “page” while in Stand-Alone mode only means navigation by 1000 characters (page = 1000 characters).</w:t>
      </w:r>
    </w:p>
    <w:p w14:paraId="4DB441FF" w14:textId="77777777" w:rsidR="00FE3743" w:rsidRPr="00F7035D" w:rsidRDefault="00FE3743" w:rsidP="00A44166">
      <w:pPr>
        <w:pStyle w:val="Heading1"/>
        <w:rPr>
          <w:lang w:eastAsia="en-IN"/>
        </w:rPr>
      </w:pPr>
      <w:bookmarkStart w:id="49" w:name="_Toc138243118"/>
      <w:bookmarkStart w:id="50" w:name="_Toc138243929"/>
      <w:bookmarkStart w:id="51" w:name="_Toc138422708"/>
      <w:bookmarkStart w:id="52" w:name="_Toc138423966"/>
      <w:bookmarkStart w:id="53" w:name="_Toc138243119"/>
      <w:bookmarkStart w:id="54" w:name="_Toc138243930"/>
      <w:bookmarkStart w:id="55" w:name="_Toc138422709"/>
      <w:bookmarkStart w:id="56" w:name="_Toc138423967"/>
      <w:bookmarkStart w:id="57" w:name="_Toc138243120"/>
      <w:bookmarkStart w:id="58" w:name="_Toc138243931"/>
      <w:bookmarkStart w:id="59" w:name="_Toc138422710"/>
      <w:bookmarkStart w:id="60" w:name="_Toc138423968"/>
      <w:bookmarkStart w:id="61" w:name="_Toc138243121"/>
      <w:bookmarkStart w:id="62" w:name="_Toc138243932"/>
      <w:bookmarkStart w:id="63" w:name="_Toc138422711"/>
      <w:bookmarkStart w:id="64" w:name="_Toc138423969"/>
      <w:bookmarkStart w:id="65" w:name="_Toc138243122"/>
      <w:bookmarkStart w:id="66" w:name="_Toc138243933"/>
      <w:bookmarkStart w:id="67" w:name="_Toc138422712"/>
      <w:bookmarkStart w:id="68" w:name="_Toc138423970"/>
      <w:bookmarkStart w:id="69" w:name="_Toc138243123"/>
      <w:bookmarkStart w:id="70" w:name="_Toc138243934"/>
      <w:bookmarkStart w:id="71" w:name="_Toc138422713"/>
      <w:bookmarkStart w:id="72" w:name="_Toc138423971"/>
      <w:bookmarkStart w:id="73" w:name="_Toc138243124"/>
      <w:bookmarkStart w:id="74" w:name="_Toc138243935"/>
      <w:bookmarkStart w:id="75" w:name="_Toc138422714"/>
      <w:bookmarkStart w:id="76" w:name="_Toc138423972"/>
      <w:bookmarkStart w:id="77" w:name="_Toc138243125"/>
      <w:bookmarkStart w:id="78" w:name="_Toc138243936"/>
      <w:bookmarkStart w:id="79" w:name="_Toc138422715"/>
      <w:bookmarkStart w:id="80" w:name="_Toc138423973"/>
      <w:bookmarkStart w:id="81" w:name="_Toc138243126"/>
      <w:bookmarkStart w:id="82" w:name="_Toc138243937"/>
      <w:bookmarkStart w:id="83" w:name="_Toc138422716"/>
      <w:bookmarkStart w:id="84" w:name="_Toc138423974"/>
      <w:bookmarkStart w:id="85" w:name="_Toc138243127"/>
      <w:bookmarkStart w:id="86" w:name="_Toc138243938"/>
      <w:bookmarkStart w:id="87" w:name="_Toc138422717"/>
      <w:bookmarkStart w:id="88" w:name="_Toc138423975"/>
      <w:bookmarkStart w:id="89" w:name="_Toc138243128"/>
      <w:bookmarkStart w:id="90" w:name="_Toc138243939"/>
      <w:bookmarkStart w:id="91" w:name="_Toc138422718"/>
      <w:bookmarkStart w:id="92" w:name="_Toc138423976"/>
      <w:bookmarkStart w:id="93" w:name="Features"/>
      <w:bookmarkStart w:id="94" w:name="_Toc531853297"/>
      <w:bookmarkStart w:id="95" w:name="_Toc207614536"/>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Pr="00F7035D">
        <w:rPr>
          <w:lang w:eastAsia="en-IN"/>
        </w:rPr>
        <w:t>Features</w:t>
      </w:r>
      <w:bookmarkEnd w:id="94"/>
      <w:bookmarkEnd w:id="95"/>
    </w:p>
    <w:p w14:paraId="0D56CC85" w14:textId="170C2B49" w:rsidR="00FC759C" w:rsidRPr="003879BE" w:rsidRDefault="006516E4" w:rsidP="003879BE">
      <w:pPr>
        <w:rPr>
          <w:lang w:eastAsia="en-IN"/>
        </w:rPr>
      </w:pPr>
      <w:r w:rsidRPr="003879BE">
        <w:rPr>
          <w:lang w:eastAsia="en-IN"/>
        </w:rPr>
        <w:t xml:space="preserve">The </w:t>
      </w:r>
      <w:r w:rsidR="008832D4">
        <w:rPr>
          <w:lang w:eastAsia="en-IN"/>
        </w:rPr>
        <w:t>Slate</w:t>
      </w:r>
      <w:r w:rsidR="00E6569B" w:rsidRPr="003879BE">
        <w:rPr>
          <w:lang w:eastAsia="en-IN"/>
        </w:rPr>
        <w:t xml:space="preserve"> has the following features:</w:t>
      </w:r>
    </w:p>
    <w:p w14:paraId="24CCA74C" w14:textId="27831E27" w:rsidR="00FE3743" w:rsidRPr="00F7035D" w:rsidRDefault="008832D4">
      <w:pPr>
        <w:pStyle w:val="ListParagraph"/>
        <w:numPr>
          <w:ilvl w:val="0"/>
          <w:numId w:val="7"/>
        </w:numPr>
        <w:spacing w:before="100" w:beforeAutospacing="1" w:after="100" w:afterAutospacing="1"/>
        <w:ind w:left="714" w:hanging="357"/>
        <w:rPr>
          <w:rFonts w:ascii="Arial" w:hAnsi="Arial" w:cs="Arial"/>
          <w:sz w:val="24"/>
          <w:szCs w:val="24"/>
          <w:lang w:eastAsia="en-IN"/>
        </w:rPr>
      </w:pPr>
      <w:r>
        <w:rPr>
          <w:rFonts w:ascii="Arial" w:hAnsi="Arial" w:cs="Arial"/>
          <w:sz w:val="24"/>
          <w:szCs w:val="24"/>
          <w:lang w:eastAsia="en-IN"/>
        </w:rPr>
        <w:t xml:space="preserve">3 </w:t>
      </w:r>
      <w:r w:rsidRPr="003938FC">
        <w:rPr>
          <w:rFonts w:ascii="Arial" w:hAnsi="Arial" w:cs="Arial"/>
          <w:sz w:val="24"/>
          <w:szCs w:val="24"/>
          <w:lang w:eastAsia="en-IN"/>
        </w:rPr>
        <w:t xml:space="preserve">lines of </w:t>
      </w:r>
      <w:r w:rsidR="00990654" w:rsidRPr="003938FC">
        <w:rPr>
          <w:rFonts w:ascii="Arial" w:hAnsi="Arial" w:cs="Arial"/>
          <w:sz w:val="24"/>
          <w:szCs w:val="24"/>
          <w:lang w:eastAsia="en-IN"/>
        </w:rPr>
        <w:t>40</w:t>
      </w:r>
      <w:r w:rsidR="00FE3743" w:rsidRPr="003938FC">
        <w:rPr>
          <w:rFonts w:ascii="Arial" w:hAnsi="Arial" w:cs="Arial"/>
          <w:sz w:val="24"/>
          <w:szCs w:val="24"/>
          <w:lang w:eastAsia="en-IN"/>
        </w:rPr>
        <w:t xml:space="preserve"> refreshable </w:t>
      </w:r>
      <w:r w:rsidR="00FE3743" w:rsidRPr="009B1195">
        <w:rPr>
          <w:rFonts w:ascii="Arial" w:hAnsi="Arial" w:cs="Arial"/>
          <w:sz w:val="24"/>
          <w:szCs w:val="24"/>
          <w:lang w:eastAsia="en-IN"/>
        </w:rPr>
        <w:t>eight-dot</w:t>
      </w:r>
      <w:r w:rsidR="00FE3743" w:rsidRPr="003938FC">
        <w:rPr>
          <w:rFonts w:ascii="Arial" w:hAnsi="Arial" w:cs="Arial"/>
          <w:sz w:val="24"/>
          <w:szCs w:val="24"/>
          <w:lang w:eastAsia="en-IN"/>
        </w:rPr>
        <w:t xml:space="preserve"> braille cells</w:t>
      </w:r>
      <w:r w:rsidRPr="003938FC">
        <w:rPr>
          <w:rFonts w:ascii="Arial" w:hAnsi="Arial" w:cs="Arial"/>
          <w:sz w:val="24"/>
          <w:szCs w:val="24"/>
          <w:lang w:eastAsia="en-IN"/>
        </w:rPr>
        <w:t xml:space="preserve"> each </w:t>
      </w:r>
      <w:r w:rsidR="00E0568B" w:rsidRPr="003938FC">
        <w:rPr>
          <w:rFonts w:ascii="Arial" w:hAnsi="Arial" w:cs="Arial"/>
          <w:sz w:val="24"/>
          <w:szCs w:val="24"/>
          <w:lang w:eastAsia="en-IN"/>
        </w:rPr>
        <w:t>with</w:t>
      </w:r>
      <w:r w:rsidRPr="003938FC">
        <w:rPr>
          <w:rFonts w:ascii="Arial" w:hAnsi="Arial" w:cs="Arial"/>
          <w:sz w:val="24"/>
          <w:szCs w:val="24"/>
          <w:lang w:eastAsia="en-IN"/>
        </w:rPr>
        <w:t xml:space="preserve"> 3x40 </w:t>
      </w:r>
      <w:r w:rsidRPr="009B1195">
        <w:rPr>
          <w:rFonts w:ascii="Arial" w:hAnsi="Arial" w:cs="Arial"/>
          <w:sz w:val="24"/>
          <w:szCs w:val="24"/>
          <w:lang w:eastAsia="en-IN"/>
        </w:rPr>
        <w:t>model</w:t>
      </w:r>
      <w:r w:rsidRPr="003938FC">
        <w:rPr>
          <w:rFonts w:ascii="Arial" w:hAnsi="Arial" w:cs="Arial"/>
          <w:sz w:val="24"/>
          <w:szCs w:val="24"/>
          <w:lang w:eastAsia="en-IN"/>
        </w:rPr>
        <w:t xml:space="preserve"> and 5</w:t>
      </w:r>
      <w:r w:rsidR="001D7D83">
        <w:rPr>
          <w:rFonts w:ascii="Arial" w:hAnsi="Arial" w:cs="Arial"/>
          <w:sz w:val="24"/>
          <w:szCs w:val="24"/>
          <w:lang w:eastAsia="en-IN"/>
        </w:rPr>
        <w:t xml:space="preserve"> </w:t>
      </w:r>
      <w:r>
        <w:rPr>
          <w:rFonts w:ascii="Arial" w:hAnsi="Arial" w:cs="Arial"/>
          <w:sz w:val="24"/>
          <w:szCs w:val="24"/>
          <w:lang w:eastAsia="en-IN"/>
        </w:rPr>
        <w:t xml:space="preserve">lines of 20 refreshable eight-dot braille cells each </w:t>
      </w:r>
      <w:r w:rsidR="00E0568B">
        <w:rPr>
          <w:rFonts w:ascii="Arial" w:hAnsi="Arial" w:cs="Arial"/>
          <w:sz w:val="24"/>
          <w:szCs w:val="24"/>
          <w:lang w:eastAsia="en-IN"/>
        </w:rPr>
        <w:t>with</w:t>
      </w:r>
      <w:r>
        <w:rPr>
          <w:rFonts w:ascii="Arial" w:hAnsi="Arial" w:cs="Arial"/>
          <w:sz w:val="24"/>
          <w:szCs w:val="24"/>
          <w:lang w:eastAsia="en-IN"/>
        </w:rPr>
        <w:t xml:space="preserve"> 5x20 model</w:t>
      </w:r>
      <w:r w:rsidR="006516E4" w:rsidRPr="00F7035D">
        <w:rPr>
          <w:rFonts w:ascii="Arial" w:hAnsi="Arial" w:cs="Arial"/>
          <w:sz w:val="24"/>
          <w:szCs w:val="24"/>
          <w:lang w:eastAsia="en-IN"/>
        </w:rPr>
        <w:t xml:space="preserve"> that can display 6-dot as well as 8-dot braille </w:t>
      </w:r>
      <w:r w:rsidR="00330E29" w:rsidRPr="00F7035D">
        <w:rPr>
          <w:rFonts w:ascii="Arial" w:hAnsi="Arial" w:cs="Arial"/>
          <w:sz w:val="24"/>
          <w:szCs w:val="24"/>
          <w:lang w:eastAsia="en-IN"/>
        </w:rPr>
        <w:t>symbols.</w:t>
      </w:r>
    </w:p>
    <w:p w14:paraId="0BB06F17" w14:textId="760305DF" w:rsidR="00D025C2" w:rsidRPr="00F7035D" w:rsidRDefault="00D025C2">
      <w:pPr>
        <w:pStyle w:val="ListParagraph"/>
        <w:numPr>
          <w:ilvl w:val="0"/>
          <w:numId w:val="7"/>
        </w:numPr>
        <w:spacing w:before="100" w:beforeAutospacing="1" w:after="100" w:afterAutospacing="1"/>
        <w:ind w:left="714" w:hanging="357"/>
        <w:rPr>
          <w:rFonts w:ascii="Arial" w:hAnsi="Arial" w:cs="Arial"/>
          <w:sz w:val="24"/>
          <w:szCs w:val="24"/>
          <w:lang w:eastAsia="en-IN"/>
        </w:rPr>
      </w:pPr>
      <w:r w:rsidRPr="00F7035D">
        <w:rPr>
          <w:rFonts w:ascii="Arial" w:hAnsi="Arial" w:cs="Arial"/>
          <w:sz w:val="24"/>
          <w:szCs w:val="24"/>
          <w:lang w:eastAsia="en-IN"/>
        </w:rPr>
        <w:t>A cursor rout</w:t>
      </w:r>
      <w:r w:rsidR="00A549A2">
        <w:rPr>
          <w:rFonts w:ascii="Arial" w:hAnsi="Arial" w:cs="Arial"/>
          <w:sz w:val="24"/>
          <w:szCs w:val="24"/>
          <w:lang w:eastAsia="en-IN"/>
        </w:rPr>
        <w:t>ing</w:t>
      </w:r>
      <w:r w:rsidRPr="00F7035D">
        <w:rPr>
          <w:rFonts w:ascii="Arial" w:hAnsi="Arial" w:cs="Arial"/>
          <w:sz w:val="24"/>
          <w:szCs w:val="24"/>
          <w:lang w:eastAsia="en-IN"/>
        </w:rPr>
        <w:t xml:space="preserve"> button above each braille cell</w:t>
      </w:r>
      <w:r w:rsidR="00330E29" w:rsidRPr="00330E29">
        <w:rPr>
          <w:rFonts w:ascii="Arial" w:hAnsi="Arial" w:cs="Arial"/>
          <w:sz w:val="24"/>
          <w:szCs w:val="24"/>
          <w:lang w:eastAsia="en-IN"/>
        </w:rPr>
        <w:t xml:space="preserve"> </w:t>
      </w:r>
      <w:r w:rsidR="00330E29">
        <w:rPr>
          <w:rFonts w:ascii="Arial" w:hAnsi="Arial" w:cs="Arial"/>
          <w:sz w:val="24"/>
          <w:szCs w:val="24"/>
          <w:lang w:eastAsia="en-IN"/>
        </w:rPr>
        <w:t>of the first braille display</w:t>
      </w:r>
      <w:r w:rsidR="003D514A">
        <w:rPr>
          <w:rFonts w:ascii="Arial" w:hAnsi="Arial" w:cs="Arial"/>
          <w:sz w:val="24"/>
          <w:szCs w:val="24"/>
          <w:lang w:eastAsia="en-IN"/>
        </w:rPr>
        <w:t xml:space="preserve"> line</w:t>
      </w:r>
      <w:r w:rsidR="00330E29">
        <w:rPr>
          <w:rFonts w:ascii="Arial" w:hAnsi="Arial" w:cs="Arial"/>
          <w:sz w:val="24"/>
          <w:szCs w:val="24"/>
          <w:lang w:eastAsia="en-IN"/>
        </w:rPr>
        <w:t>.</w:t>
      </w:r>
    </w:p>
    <w:p w14:paraId="18791920" w14:textId="77777777" w:rsidR="00250A9A" w:rsidRPr="00F7035D" w:rsidRDefault="00250A9A">
      <w:pPr>
        <w:pStyle w:val="ListParagraph"/>
        <w:numPr>
          <w:ilvl w:val="0"/>
          <w:numId w:val="7"/>
        </w:numPr>
        <w:rPr>
          <w:rFonts w:ascii="Arial" w:hAnsi="Arial" w:cs="Arial"/>
          <w:sz w:val="24"/>
          <w:szCs w:val="24"/>
          <w:lang w:eastAsia="en-IN"/>
        </w:rPr>
      </w:pPr>
      <w:r w:rsidRPr="00F7035D">
        <w:rPr>
          <w:rFonts w:ascii="Arial" w:hAnsi="Arial" w:cs="Arial"/>
          <w:sz w:val="24"/>
          <w:szCs w:val="24"/>
          <w:lang w:eastAsia="en-IN"/>
        </w:rPr>
        <w:t xml:space="preserve">Onboard </w:t>
      </w:r>
      <w:r>
        <w:rPr>
          <w:rFonts w:ascii="Arial" w:hAnsi="Arial" w:cs="Arial"/>
          <w:sz w:val="24"/>
          <w:szCs w:val="24"/>
          <w:lang w:eastAsia="en-IN"/>
        </w:rPr>
        <w:t>forward and backward b</w:t>
      </w:r>
      <w:r w:rsidRPr="00F7035D">
        <w:rPr>
          <w:rFonts w:ascii="Arial" w:hAnsi="Arial" w:cs="Arial"/>
          <w:sz w:val="24"/>
          <w:szCs w:val="24"/>
          <w:lang w:eastAsia="en-IN"/>
        </w:rPr>
        <w:t>raille translation</w:t>
      </w:r>
    </w:p>
    <w:p w14:paraId="47C183F9" w14:textId="4F7374A4" w:rsidR="00FC30E6" w:rsidRPr="00F7035D" w:rsidRDefault="00FC30E6">
      <w:pPr>
        <w:pStyle w:val="ListParagraph"/>
        <w:numPr>
          <w:ilvl w:val="0"/>
          <w:numId w:val="7"/>
        </w:numPr>
        <w:rPr>
          <w:rFonts w:ascii="Arial" w:hAnsi="Arial" w:cs="Arial"/>
          <w:sz w:val="24"/>
          <w:szCs w:val="24"/>
          <w:lang w:eastAsia="en-IN"/>
        </w:rPr>
      </w:pPr>
      <w:r w:rsidRPr="00F7035D">
        <w:rPr>
          <w:rFonts w:ascii="Arial" w:hAnsi="Arial" w:cs="Arial"/>
          <w:sz w:val="24"/>
          <w:szCs w:val="24"/>
          <w:lang w:eastAsia="en-IN"/>
        </w:rPr>
        <w:t>Bluetooth</w:t>
      </w:r>
      <w:r w:rsidRPr="00F44441">
        <w:rPr>
          <w:rFonts w:ascii="Arial" w:hAnsi="Arial" w:cs="Arial"/>
          <w:sz w:val="24"/>
          <w:szCs w:val="24"/>
          <w:vertAlign w:val="superscript"/>
          <w:lang w:eastAsia="en-IN"/>
        </w:rPr>
        <w:t>®</w:t>
      </w:r>
      <w:r w:rsidRPr="00F7035D">
        <w:rPr>
          <w:rFonts w:ascii="Arial" w:hAnsi="Arial" w:cs="Arial"/>
          <w:sz w:val="24"/>
          <w:szCs w:val="24"/>
          <w:lang w:eastAsia="en-IN"/>
        </w:rPr>
        <w:t xml:space="preserve"> wireless technology</w:t>
      </w:r>
      <w:r>
        <w:rPr>
          <w:rFonts w:ascii="Arial" w:hAnsi="Arial" w:cs="Arial"/>
          <w:sz w:val="24"/>
          <w:szCs w:val="24"/>
          <w:lang w:eastAsia="en-IN"/>
        </w:rPr>
        <w:t xml:space="preserve"> </w:t>
      </w:r>
    </w:p>
    <w:p w14:paraId="0FCC5389" w14:textId="53A5ABA9" w:rsidR="003C116B" w:rsidRPr="00F7035D" w:rsidRDefault="00670BEF">
      <w:pPr>
        <w:pStyle w:val="ListParagraph"/>
        <w:numPr>
          <w:ilvl w:val="0"/>
          <w:numId w:val="7"/>
        </w:numPr>
        <w:rPr>
          <w:rFonts w:ascii="Arial" w:hAnsi="Arial" w:cs="Arial"/>
          <w:sz w:val="24"/>
          <w:szCs w:val="24"/>
          <w:lang w:eastAsia="en-IN"/>
        </w:rPr>
      </w:pPr>
      <w:r>
        <w:rPr>
          <w:rFonts w:ascii="Arial" w:hAnsi="Arial" w:cs="Arial"/>
          <w:sz w:val="24"/>
          <w:szCs w:val="24"/>
          <w:lang w:eastAsia="en-IN"/>
        </w:rPr>
        <w:t>Buzzer</w:t>
      </w:r>
      <w:r w:rsidR="00A24086" w:rsidRPr="00F7035D">
        <w:rPr>
          <w:rFonts w:ascii="Arial" w:hAnsi="Arial" w:cs="Arial"/>
          <w:sz w:val="24"/>
          <w:szCs w:val="24"/>
          <w:lang w:eastAsia="en-IN"/>
        </w:rPr>
        <w:t xml:space="preserve"> </w:t>
      </w:r>
      <w:r w:rsidR="00E82AA9" w:rsidRPr="00F7035D">
        <w:rPr>
          <w:rFonts w:ascii="Arial" w:hAnsi="Arial" w:cs="Arial"/>
          <w:sz w:val="24"/>
          <w:szCs w:val="24"/>
          <w:lang w:eastAsia="en-IN"/>
        </w:rPr>
        <w:t xml:space="preserve">and </w:t>
      </w:r>
      <w:r w:rsidR="002614EC">
        <w:rPr>
          <w:rFonts w:ascii="Arial" w:hAnsi="Arial" w:cs="Arial"/>
          <w:sz w:val="24"/>
          <w:szCs w:val="24"/>
          <w:lang w:eastAsia="en-IN"/>
        </w:rPr>
        <w:t>Haptic</w:t>
      </w:r>
      <w:r w:rsidR="00E82AA9" w:rsidRPr="00F7035D">
        <w:rPr>
          <w:rFonts w:ascii="Arial" w:hAnsi="Arial" w:cs="Arial"/>
          <w:sz w:val="24"/>
          <w:szCs w:val="24"/>
          <w:lang w:eastAsia="en-IN"/>
        </w:rPr>
        <w:t xml:space="preserve"> </w:t>
      </w:r>
      <w:r w:rsidR="00A24086" w:rsidRPr="00F7035D">
        <w:rPr>
          <w:rFonts w:ascii="Arial" w:hAnsi="Arial" w:cs="Arial"/>
          <w:sz w:val="24"/>
          <w:szCs w:val="24"/>
          <w:lang w:eastAsia="en-IN"/>
        </w:rPr>
        <w:t>indications</w:t>
      </w:r>
    </w:p>
    <w:p w14:paraId="5A3AE2D4" w14:textId="0579C320" w:rsidR="00FE3743" w:rsidRPr="00F7035D" w:rsidRDefault="00FE3743">
      <w:pPr>
        <w:pStyle w:val="ListParagraph"/>
        <w:numPr>
          <w:ilvl w:val="0"/>
          <w:numId w:val="7"/>
        </w:numPr>
        <w:rPr>
          <w:rFonts w:ascii="Arial" w:hAnsi="Arial" w:cs="Arial"/>
          <w:sz w:val="24"/>
          <w:szCs w:val="24"/>
          <w:lang w:eastAsia="en-IN"/>
        </w:rPr>
      </w:pPr>
      <w:r w:rsidRPr="00F7035D">
        <w:rPr>
          <w:rFonts w:ascii="Arial" w:hAnsi="Arial" w:cs="Arial"/>
          <w:sz w:val="24"/>
          <w:szCs w:val="24"/>
          <w:lang w:eastAsia="en-IN"/>
        </w:rPr>
        <w:t xml:space="preserve">Eight </w:t>
      </w:r>
      <w:r w:rsidR="002D35C5">
        <w:rPr>
          <w:rFonts w:ascii="Arial" w:hAnsi="Arial" w:cs="Arial"/>
          <w:sz w:val="24"/>
          <w:szCs w:val="24"/>
          <w:lang w:eastAsia="en-IN"/>
        </w:rPr>
        <w:t>B</w:t>
      </w:r>
      <w:r w:rsidRPr="00F7035D">
        <w:rPr>
          <w:rFonts w:ascii="Arial" w:hAnsi="Arial" w:cs="Arial"/>
          <w:sz w:val="24"/>
          <w:szCs w:val="24"/>
          <w:lang w:eastAsia="en-IN"/>
        </w:rPr>
        <w:t xml:space="preserve">raille </w:t>
      </w:r>
      <w:r w:rsidR="00590BA6">
        <w:rPr>
          <w:rFonts w:ascii="Arial" w:hAnsi="Arial" w:cs="Arial"/>
          <w:sz w:val="24"/>
          <w:szCs w:val="24"/>
          <w:lang w:eastAsia="en-IN"/>
        </w:rPr>
        <w:t>i</w:t>
      </w:r>
      <w:r w:rsidRPr="00F7035D">
        <w:rPr>
          <w:rFonts w:ascii="Arial" w:hAnsi="Arial" w:cs="Arial"/>
          <w:sz w:val="24"/>
          <w:szCs w:val="24"/>
          <w:lang w:eastAsia="en-IN"/>
        </w:rPr>
        <w:t xml:space="preserve">nput keys and </w:t>
      </w:r>
      <w:r w:rsidR="00590BA6">
        <w:rPr>
          <w:rFonts w:ascii="Arial" w:hAnsi="Arial" w:cs="Arial"/>
          <w:sz w:val="24"/>
          <w:szCs w:val="24"/>
          <w:lang w:eastAsia="en-IN"/>
        </w:rPr>
        <w:t>s</w:t>
      </w:r>
      <w:r w:rsidRPr="00F7035D">
        <w:rPr>
          <w:rFonts w:ascii="Arial" w:hAnsi="Arial" w:cs="Arial"/>
          <w:sz w:val="24"/>
          <w:szCs w:val="24"/>
          <w:lang w:eastAsia="en-IN"/>
        </w:rPr>
        <w:t>pace bar</w:t>
      </w:r>
    </w:p>
    <w:p w14:paraId="62F522FC" w14:textId="32CED952" w:rsidR="000C66AF" w:rsidRPr="00F7035D" w:rsidRDefault="00FE3743">
      <w:pPr>
        <w:pStyle w:val="ListParagraph"/>
        <w:numPr>
          <w:ilvl w:val="0"/>
          <w:numId w:val="7"/>
        </w:numPr>
        <w:rPr>
          <w:rFonts w:ascii="Arial" w:hAnsi="Arial" w:cs="Arial"/>
          <w:sz w:val="24"/>
          <w:szCs w:val="24"/>
          <w:lang w:eastAsia="en-IN"/>
        </w:rPr>
      </w:pPr>
      <w:r w:rsidRPr="00F7035D">
        <w:rPr>
          <w:rFonts w:ascii="Arial" w:hAnsi="Arial" w:cs="Arial"/>
          <w:sz w:val="24"/>
          <w:szCs w:val="24"/>
          <w:lang w:eastAsia="en-IN"/>
        </w:rPr>
        <w:t xml:space="preserve">Navigation </w:t>
      </w:r>
      <w:r w:rsidR="006516E4" w:rsidRPr="00F7035D">
        <w:rPr>
          <w:rFonts w:ascii="Arial" w:hAnsi="Arial" w:cs="Arial"/>
          <w:sz w:val="24"/>
          <w:szCs w:val="24"/>
          <w:lang w:eastAsia="en-IN"/>
        </w:rPr>
        <w:t>key</w:t>
      </w:r>
      <w:r w:rsidRPr="00F7035D">
        <w:rPr>
          <w:rFonts w:ascii="Arial" w:hAnsi="Arial" w:cs="Arial"/>
          <w:sz w:val="24"/>
          <w:szCs w:val="24"/>
          <w:lang w:eastAsia="en-IN"/>
        </w:rPr>
        <w:t>pad with four directional buttons (Up, Down, Left</w:t>
      </w:r>
      <w:r w:rsidR="007652A4">
        <w:rPr>
          <w:rFonts w:ascii="Arial" w:hAnsi="Arial" w:cs="Arial"/>
          <w:sz w:val="24"/>
          <w:szCs w:val="24"/>
          <w:lang w:eastAsia="en-IN"/>
        </w:rPr>
        <w:t>,</w:t>
      </w:r>
      <w:r w:rsidR="00745662" w:rsidRPr="00F7035D">
        <w:rPr>
          <w:rFonts w:ascii="Arial" w:hAnsi="Arial" w:cs="Arial"/>
          <w:sz w:val="24"/>
          <w:szCs w:val="24"/>
          <w:lang w:eastAsia="en-IN"/>
        </w:rPr>
        <w:t xml:space="preserve"> </w:t>
      </w:r>
      <w:r w:rsidRPr="00F7035D">
        <w:rPr>
          <w:rFonts w:ascii="Arial" w:hAnsi="Arial" w:cs="Arial"/>
          <w:sz w:val="24"/>
          <w:szCs w:val="24"/>
          <w:lang w:eastAsia="en-IN"/>
        </w:rPr>
        <w:t xml:space="preserve">Right) and </w:t>
      </w:r>
      <w:r w:rsidR="00341BE3">
        <w:rPr>
          <w:rFonts w:ascii="Arial" w:hAnsi="Arial" w:cs="Arial"/>
          <w:sz w:val="24"/>
          <w:szCs w:val="24"/>
          <w:lang w:eastAsia="en-IN"/>
        </w:rPr>
        <w:t>the</w:t>
      </w:r>
      <w:r w:rsidR="006516E4" w:rsidRPr="00F7035D">
        <w:rPr>
          <w:rFonts w:ascii="Arial" w:hAnsi="Arial" w:cs="Arial"/>
          <w:sz w:val="24"/>
          <w:szCs w:val="24"/>
          <w:lang w:eastAsia="en-IN"/>
        </w:rPr>
        <w:t xml:space="preserve"> </w:t>
      </w:r>
      <w:r w:rsidRPr="00F7035D">
        <w:rPr>
          <w:rFonts w:ascii="Arial" w:hAnsi="Arial" w:cs="Arial"/>
          <w:sz w:val="24"/>
          <w:szCs w:val="24"/>
          <w:lang w:eastAsia="en-IN"/>
        </w:rPr>
        <w:t xml:space="preserve">Select </w:t>
      </w:r>
      <w:r w:rsidR="00330E29" w:rsidRPr="00F7035D">
        <w:rPr>
          <w:rFonts w:ascii="Arial" w:hAnsi="Arial" w:cs="Arial"/>
          <w:sz w:val="24"/>
          <w:szCs w:val="24"/>
          <w:lang w:eastAsia="en-IN"/>
        </w:rPr>
        <w:t>button.</w:t>
      </w:r>
    </w:p>
    <w:p w14:paraId="09DDF05F" w14:textId="79660521" w:rsidR="00FE3743" w:rsidRPr="00BF0B41" w:rsidRDefault="00FE3743">
      <w:pPr>
        <w:pStyle w:val="ListParagraph"/>
        <w:numPr>
          <w:ilvl w:val="0"/>
          <w:numId w:val="7"/>
        </w:numPr>
        <w:rPr>
          <w:rFonts w:ascii="Arial" w:hAnsi="Arial" w:cs="Arial"/>
          <w:sz w:val="24"/>
          <w:szCs w:val="24"/>
          <w:lang w:eastAsia="en-IN"/>
        </w:rPr>
      </w:pPr>
      <w:r w:rsidRPr="00F7035D">
        <w:rPr>
          <w:rFonts w:ascii="Arial" w:hAnsi="Arial" w:cs="Arial"/>
          <w:sz w:val="24"/>
          <w:szCs w:val="24"/>
          <w:lang w:eastAsia="en-IN"/>
        </w:rPr>
        <w:t>USB</w:t>
      </w:r>
      <w:r w:rsidR="00D025C2" w:rsidRPr="00F7035D">
        <w:rPr>
          <w:rFonts w:ascii="Arial" w:hAnsi="Arial" w:cs="Arial"/>
          <w:sz w:val="24"/>
          <w:szCs w:val="24"/>
          <w:lang w:eastAsia="en-IN"/>
        </w:rPr>
        <w:t xml:space="preserve"> Type-C</w:t>
      </w:r>
      <w:r w:rsidRPr="00F7035D">
        <w:rPr>
          <w:rFonts w:ascii="Arial" w:hAnsi="Arial" w:cs="Arial"/>
          <w:sz w:val="24"/>
          <w:szCs w:val="24"/>
          <w:lang w:eastAsia="en-IN"/>
        </w:rPr>
        <w:t xml:space="preserve"> </w:t>
      </w:r>
      <w:r w:rsidRPr="00BF0B41">
        <w:rPr>
          <w:rFonts w:ascii="Arial" w:hAnsi="Arial" w:cs="Arial"/>
          <w:sz w:val="24"/>
          <w:szCs w:val="24"/>
          <w:lang w:eastAsia="en-IN"/>
        </w:rPr>
        <w:t xml:space="preserve">charging </w:t>
      </w:r>
      <w:r w:rsidR="00250A9A" w:rsidRPr="00BF0B41">
        <w:rPr>
          <w:rFonts w:ascii="Arial" w:hAnsi="Arial" w:cs="Arial"/>
          <w:sz w:val="24"/>
          <w:szCs w:val="24"/>
          <w:lang w:eastAsia="en-IN"/>
        </w:rPr>
        <w:t xml:space="preserve">and </w:t>
      </w:r>
      <w:r w:rsidR="00250A9A" w:rsidRPr="00DE792D">
        <w:rPr>
          <w:rFonts w:ascii="Arial" w:hAnsi="Arial" w:cs="Arial"/>
          <w:sz w:val="24"/>
          <w:szCs w:val="24"/>
          <w:lang w:eastAsia="en-IN"/>
        </w:rPr>
        <w:t>communication</w:t>
      </w:r>
      <w:r w:rsidR="00250A9A" w:rsidRPr="00BF0B41">
        <w:rPr>
          <w:rFonts w:ascii="Arial" w:hAnsi="Arial" w:cs="Arial"/>
          <w:sz w:val="24"/>
          <w:szCs w:val="24"/>
          <w:lang w:eastAsia="en-IN"/>
        </w:rPr>
        <w:t xml:space="preserve"> </w:t>
      </w:r>
      <w:r w:rsidRPr="00BF0B41">
        <w:rPr>
          <w:rFonts w:ascii="Arial" w:hAnsi="Arial" w:cs="Arial"/>
          <w:sz w:val="24"/>
          <w:szCs w:val="24"/>
          <w:lang w:eastAsia="en-IN"/>
        </w:rPr>
        <w:t>port</w:t>
      </w:r>
    </w:p>
    <w:p w14:paraId="225B1EA4" w14:textId="078C3A1C" w:rsidR="00FE3743" w:rsidRPr="00BF0B41" w:rsidRDefault="001D3719">
      <w:pPr>
        <w:pStyle w:val="ListParagraph"/>
        <w:numPr>
          <w:ilvl w:val="0"/>
          <w:numId w:val="7"/>
        </w:numPr>
        <w:rPr>
          <w:rFonts w:ascii="Arial" w:hAnsi="Arial" w:cs="Arial"/>
          <w:sz w:val="24"/>
          <w:szCs w:val="24"/>
          <w:lang w:eastAsia="en-IN"/>
        </w:rPr>
      </w:pPr>
      <w:r w:rsidRPr="00BF0B41">
        <w:rPr>
          <w:rFonts w:ascii="Arial" w:hAnsi="Arial" w:cs="Arial"/>
          <w:sz w:val="24"/>
          <w:szCs w:val="24"/>
          <w:lang w:eastAsia="en-IN"/>
        </w:rPr>
        <w:t xml:space="preserve">Full-size </w:t>
      </w:r>
      <w:r w:rsidR="00FE3743" w:rsidRPr="00BF0B41">
        <w:rPr>
          <w:rFonts w:ascii="Arial" w:hAnsi="Arial" w:cs="Arial"/>
          <w:sz w:val="24"/>
          <w:szCs w:val="24"/>
          <w:lang w:eastAsia="en-IN"/>
        </w:rPr>
        <w:t>SD card slot</w:t>
      </w:r>
    </w:p>
    <w:p w14:paraId="3FA09018" w14:textId="5B28533F" w:rsidR="00E35EE9" w:rsidRPr="00BF0B41" w:rsidRDefault="00E35EE9">
      <w:pPr>
        <w:pStyle w:val="ListParagraph"/>
        <w:numPr>
          <w:ilvl w:val="0"/>
          <w:numId w:val="7"/>
        </w:numPr>
        <w:rPr>
          <w:rFonts w:ascii="Arial" w:hAnsi="Arial" w:cs="Arial"/>
          <w:sz w:val="24"/>
          <w:szCs w:val="24"/>
          <w:lang w:eastAsia="en-IN"/>
        </w:rPr>
      </w:pPr>
      <w:r w:rsidRPr="00BF0B41">
        <w:rPr>
          <w:rFonts w:ascii="Arial" w:hAnsi="Arial" w:cs="Arial"/>
          <w:sz w:val="24"/>
          <w:szCs w:val="24"/>
          <w:lang w:eastAsia="en-IN"/>
        </w:rPr>
        <w:t xml:space="preserve">USB Host port to connect </w:t>
      </w:r>
      <w:r w:rsidR="00FB7AF9" w:rsidRPr="00BF0B41">
        <w:rPr>
          <w:rFonts w:ascii="Arial" w:hAnsi="Arial" w:cs="Arial"/>
          <w:sz w:val="24"/>
          <w:szCs w:val="24"/>
          <w:lang w:eastAsia="en-IN"/>
        </w:rPr>
        <w:t xml:space="preserve">a </w:t>
      </w:r>
      <w:r w:rsidRPr="00BF0B41">
        <w:rPr>
          <w:rFonts w:ascii="Arial" w:hAnsi="Arial" w:cs="Arial"/>
          <w:sz w:val="24"/>
          <w:szCs w:val="24"/>
          <w:lang w:eastAsia="en-IN"/>
        </w:rPr>
        <w:t xml:space="preserve">USB </w:t>
      </w:r>
      <w:r w:rsidR="00330E29" w:rsidRPr="00BF0B41">
        <w:rPr>
          <w:rFonts w:ascii="Arial" w:hAnsi="Arial" w:cs="Arial"/>
          <w:sz w:val="24"/>
          <w:szCs w:val="24"/>
          <w:lang w:eastAsia="en-IN"/>
        </w:rPr>
        <w:t>drive.</w:t>
      </w:r>
    </w:p>
    <w:p w14:paraId="1CB340EA" w14:textId="567841E3" w:rsidR="00FE3743" w:rsidRPr="00BF0B41" w:rsidRDefault="001379EF">
      <w:pPr>
        <w:pStyle w:val="ListParagraph"/>
        <w:numPr>
          <w:ilvl w:val="0"/>
          <w:numId w:val="7"/>
        </w:numPr>
        <w:rPr>
          <w:rFonts w:ascii="Arial" w:hAnsi="Arial" w:cs="Arial"/>
          <w:sz w:val="24"/>
          <w:szCs w:val="24"/>
          <w:lang w:eastAsia="en-IN"/>
        </w:rPr>
      </w:pPr>
      <w:r w:rsidRPr="00BF0B41">
        <w:rPr>
          <w:rFonts w:ascii="Arial" w:hAnsi="Arial" w:cs="Arial"/>
          <w:sz w:val="24"/>
          <w:szCs w:val="24"/>
          <w:lang w:eastAsia="en-IN"/>
        </w:rPr>
        <w:t>R</w:t>
      </w:r>
      <w:r w:rsidR="00FE3743" w:rsidRPr="00BF0B41">
        <w:rPr>
          <w:rFonts w:ascii="Arial" w:hAnsi="Arial" w:cs="Arial"/>
          <w:sz w:val="24"/>
          <w:szCs w:val="24"/>
          <w:lang w:eastAsia="en-IN"/>
        </w:rPr>
        <w:t>ocker keys</w:t>
      </w:r>
      <w:r w:rsidR="006516E4" w:rsidRPr="00BF0B41">
        <w:rPr>
          <w:rFonts w:ascii="Arial" w:hAnsi="Arial" w:cs="Arial"/>
          <w:sz w:val="24"/>
          <w:szCs w:val="24"/>
          <w:lang w:eastAsia="en-IN"/>
        </w:rPr>
        <w:t xml:space="preserve"> for panning</w:t>
      </w:r>
    </w:p>
    <w:p w14:paraId="311BDFE5" w14:textId="6834C123" w:rsidR="00FE3743" w:rsidRPr="00BF0B41" w:rsidRDefault="00FE3743">
      <w:pPr>
        <w:pStyle w:val="ListParagraph"/>
        <w:numPr>
          <w:ilvl w:val="0"/>
          <w:numId w:val="7"/>
        </w:numPr>
        <w:rPr>
          <w:rFonts w:ascii="Arial" w:hAnsi="Arial" w:cs="Arial"/>
          <w:sz w:val="24"/>
          <w:szCs w:val="24"/>
          <w:lang w:eastAsia="en-IN"/>
        </w:rPr>
      </w:pPr>
      <w:r w:rsidRPr="00BF0B41">
        <w:rPr>
          <w:rFonts w:ascii="Arial" w:hAnsi="Arial" w:cs="Arial"/>
          <w:sz w:val="24"/>
          <w:szCs w:val="24"/>
          <w:lang w:eastAsia="en-IN"/>
        </w:rPr>
        <w:t>User-replaceable rechargeable batter</w:t>
      </w:r>
      <w:r w:rsidR="006516E4" w:rsidRPr="00BF0B41">
        <w:rPr>
          <w:rFonts w:ascii="Arial" w:hAnsi="Arial" w:cs="Arial"/>
          <w:sz w:val="24"/>
          <w:szCs w:val="24"/>
          <w:lang w:eastAsia="en-IN"/>
        </w:rPr>
        <w:t>y</w:t>
      </w:r>
    </w:p>
    <w:p w14:paraId="1569129C" w14:textId="1770060D" w:rsidR="00FE3743" w:rsidRPr="00BF0B41" w:rsidRDefault="00FE3743" w:rsidP="00FE3743">
      <w:pPr>
        <w:pStyle w:val="Heading1"/>
        <w:rPr>
          <w:lang w:eastAsia="en-IN"/>
        </w:rPr>
      </w:pPr>
      <w:bookmarkStart w:id="96" w:name="Orientation"/>
      <w:bookmarkStart w:id="97" w:name="_Orientation"/>
      <w:bookmarkStart w:id="98" w:name="_Toc531853298"/>
      <w:bookmarkStart w:id="99" w:name="_Toc207614537"/>
      <w:bookmarkEnd w:id="96"/>
      <w:bookmarkEnd w:id="97"/>
      <w:r w:rsidRPr="00BF0B41">
        <w:rPr>
          <w:lang w:eastAsia="en-IN"/>
        </w:rPr>
        <w:t>Orientation</w:t>
      </w:r>
      <w:bookmarkEnd w:id="98"/>
      <w:r w:rsidR="00726781" w:rsidRPr="00BF0B41">
        <w:rPr>
          <w:lang w:eastAsia="en-IN"/>
        </w:rPr>
        <w:t xml:space="preserve"> Slate 340</w:t>
      </w:r>
      <w:bookmarkEnd w:id="99"/>
    </w:p>
    <w:p w14:paraId="7AFBA9E8" w14:textId="6173BA63" w:rsidR="00FE3743" w:rsidRPr="00BF0B41" w:rsidRDefault="00FB7AF9" w:rsidP="00FE3743">
      <w:pPr>
        <w:rPr>
          <w:lang w:eastAsia="en-IN"/>
        </w:rPr>
      </w:pPr>
      <w:r w:rsidRPr="00BF0B41">
        <w:rPr>
          <w:lang w:eastAsia="en-IN"/>
        </w:rPr>
        <w:t xml:space="preserve">The orientation </w:t>
      </w:r>
      <w:r w:rsidR="00FE3743" w:rsidRPr="00BF0B41">
        <w:rPr>
          <w:lang w:eastAsia="en-IN"/>
        </w:rPr>
        <w:t xml:space="preserve">of buttons, keys, cells, and slots is important for understanding how </w:t>
      </w:r>
      <w:r w:rsidR="00EE271C" w:rsidRPr="00BF0B41">
        <w:t>Slate</w:t>
      </w:r>
      <w:r w:rsidR="00A17D22" w:rsidRPr="00BF0B41">
        <w:t xml:space="preserve"> </w:t>
      </w:r>
      <w:r w:rsidR="00FE3743" w:rsidRPr="00BF0B41">
        <w:rPr>
          <w:lang w:eastAsia="en-IN"/>
        </w:rPr>
        <w:t>operates and how you input and receive information on</w:t>
      </w:r>
      <w:r w:rsidR="002916D7" w:rsidRPr="00BF0B41">
        <w:t xml:space="preserve"> your braille display</w:t>
      </w:r>
      <w:r w:rsidR="001D0340" w:rsidRPr="00BF0B41">
        <w:t>.</w:t>
      </w:r>
    </w:p>
    <w:p w14:paraId="23B2352D" w14:textId="77777777" w:rsidR="00FE3743" w:rsidRPr="00BF0B41" w:rsidRDefault="00FE3743" w:rsidP="00FE3743">
      <w:pPr>
        <w:rPr>
          <w:lang w:eastAsia="en-IN"/>
        </w:rPr>
      </w:pPr>
    </w:p>
    <w:p w14:paraId="06AEB79F" w14:textId="78B5C8E5" w:rsidR="00FE3743" w:rsidRDefault="00FE3743" w:rsidP="00FE3743">
      <w:pPr>
        <w:rPr>
          <w:lang w:eastAsia="en-IN"/>
        </w:rPr>
      </w:pPr>
      <w:r w:rsidRPr="00BF0B41">
        <w:rPr>
          <w:lang w:eastAsia="en-IN"/>
        </w:rPr>
        <w:t>To begin</w:t>
      </w:r>
      <w:r w:rsidR="000B4A37" w:rsidRPr="00BF0B41">
        <w:rPr>
          <w:lang w:eastAsia="en-IN"/>
        </w:rPr>
        <w:t xml:space="preserve"> </w:t>
      </w:r>
      <w:r w:rsidR="002C7840" w:rsidRPr="00BF0B41">
        <w:rPr>
          <w:lang w:eastAsia="en-IN"/>
        </w:rPr>
        <w:t>with</w:t>
      </w:r>
      <w:r w:rsidR="002C7840" w:rsidRPr="00DE792D">
        <w:rPr>
          <w:lang w:eastAsia="en-IN"/>
        </w:rPr>
        <w:t>,</w:t>
      </w:r>
      <w:r w:rsidRPr="00DE792D">
        <w:rPr>
          <w:lang w:eastAsia="en-IN"/>
        </w:rPr>
        <w:t xml:space="preserve"> place the device on a flat surface in front of you with the </w:t>
      </w:r>
      <w:r w:rsidR="00330E29" w:rsidRPr="00DE792D">
        <w:rPr>
          <w:lang w:eastAsia="en-IN"/>
        </w:rPr>
        <w:t xml:space="preserve">space bar </w:t>
      </w:r>
      <w:r w:rsidR="00BF62FA" w:rsidRPr="00DE792D">
        <w:rPr>
          <w:lang w:eastAsia="en-IN"/>
        </w:rPr>
        <w:t>closest to</w:t>
      </w:r>
      <w:r w:rsidR="00325D0F" w:rsidRPr="00DE792D">
        <w:rPr>
          <w:lang w:eastAsia="en-IN"/>
        </w:rPr>
        <w:t xml:space="preserve"> you</w:t>
      </w:r>
      <w:r w:rsidRPr="00BF0B41">
        <w:rPr>
          <w:lang w:eastAsia="en-IN"/>
        </w:rPr>
        <w:t>. This is the proper operational orientation.</w:t>
      </w:r>
    </w:p>
    <w:p w14:paraId="2B8E945A" w14:textId="77777777" w:rsidR="001D3719" w:rsidRPr="000C3ED9" w:rsidRDefault="001D3719" w:rsidP="00FE3743">
      <w:pPr>
        <w:rPr>
          <w:lang w:eastAsia="en-IN"/>
        </w:rPr>
      </w:pPr>
    </w:p>
    <w:p w14:paraId="7F47D244" w14:textId="6C917665" w:rsidR="00691BC5" w:rsidRDefault="00145FDE" w:rsidP="00691BC5">
      <w:pPr>
        <w:rPr>
          <w:lang w:eastAsia="en-IN"/>
        </w:rPr>
      </w:pPr>
      <w:r>
        <w:rPr>
          <w:noProof/>
        </w:rPr>
        <w:drawing>
          <wp:inline distT="0" distB="0" distL="0" distR="0" wp14:anchorId="7CDA13F9" wp14:editId="251A755F">
            <wp:extent cx="5486400" cy="3632835"/>
            <wp:effectExtent l="0" t="0" r="0" b="5715"/>
            <wp:docPr id="467846327" name="Picture 467846327" descr="Top view picture of the Orbit Slate 340 unit">
              <a:extLst xmlns:a="http://schemas.openxmlformats.org/drawingml/2006/main">
                <a:ext uri="{FF2B5EF4-FFF2-40B4-BE49-F238E27FC236}">
                  <a16:creationId xmlns:a16="http://schemas.microsoft.com/office/drawing/2014/main" id="{4CFC913D-7477-47FE-6BB8-2F467DDFF1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46327" name="Picture 467846327" descr="Top view picture of the Orbit Slate 340 unit">
                      <a:extLst>
                        <a:ext uri="{FF2B5EF4-FFF2-40B4-BE49-F238E27FC236}">
                          <a16:creationId xmlns:a16="http://schemas.microsoft.com/office/drawing/2014/main" id="{4CFC913D-7477-47FE-6BB8-2F467DDFF181}"/>
                        </a:ext>
                      </a:extLst>
                    </pic:cNvPr>
                    <pic:cNvPicPr>
                      <a:picLocks noChangeAspect="1"/>
                    </pic:cNvPicPr>
                  </pic:nvPicPr>
                  <pic:blipFill rotWithShape="1">
                    <a:blip r:embed="rId20">
                      <a:extLst>
                        <a:ext uri="{28A0092B-C50C-407E-A947-70E740481C1C}">
                          <a14:useLocalDpi xmlns:a14="http://schemas.microsoft.com/office/drawing/2010/main" val="0"/>
                        </a:ext>
                      </a:extLst>
                    </a:blip>
                    <a:srcRect l="19126" t="7797" r="11230" b="5744"/>
                    <a:stretch/>
                  </pic:blipFill>
                  <pic:spPr>
                    <a:xfrm>
                      <a:off x="0" y="0"/>
                      <a:ext cx="5486400" cy="3632835"/>
                    </a:xfrm>
                    <a:prstGeom prst="rect">
                      <a:avLst/>
                    </a:prstGeom>
                  </pic:spPr>
                </pic:pic>
              </a:graphicData>
            </a:graphic>
          </wp:inline>
        </w:drawing>
      </w:r>
      <w:r w:rsidR="00691BC5">
        <w:rPr>
          <w:lang w:eastAsia="en-IN"/>
        </w:rPr>
        <w:t xml:space="preserve"> battery compartment is located on the bottom of the device.</w:t>
      </w:r>
    </w:p>
    <w:p w14:paraId="48D3D8F3" w14:textId="22177989" w:rsidR="00F66051" w:rsidRPr="00F7035D" w:rsidRDefault="00F66051" w:rsidP="00934982">
      <w:pPr>
        <w:pStyle w:val="Heading3"/>
        <w:rPr>
          <w:lang w:eastAsia="en-IN"/>
        </w:rPr>
      </w:pPr>
      <w:bookmarkStart w:id="100" w:name="_Toc138243131"/>
      <w:bookmarkStart w:id="101" w:name="_Toc138243942"/>
      <w:bookmarkStart w:id="102" w:name="_Toc138422721"/>
      <w:bookmarkStart w:id="103" w:name="_Toc138423979"/>
      <w:bookmarkStart w:id="104" w:name="_Toc207614538"/>
      <w:bookmarkEnd w:id="100"/>
      <w:bookmarkEnd w:id="101"/>
      <w:bookmarkEnd w:id="102"/>
      <w:bookmarkEnd w:id="103"/>
      <w:r w:rsidRPr="00F7035D">
        <w:rPr>
          <w:lang w:eastAsia="en-IN"/>
        </w:rPr>
        <w:t xml:space="preserve">Side </w:t>
      </w:r>
      <w:r w:rsidR="00AE1F28" w:rsidRPr="00F7035D">
        <w:rPr>
          <w:lang w:eastAsia="en-IN"/>
        </w:rPr>
        <w:t>v</w:t>
      </w:r>
      <w:r w:rsidRPr="00F7035D">
        <w:rPr>
          <w:lang w:eastAsia="en-IN"/>
        </w:rPr>
        <w:t>iew</w:t>
      </w:r>
      <w:bookmarkEnd w:id="104"/>
    </w:p>
    <w:p w14:paraId="7F4AC55A" w14:textId="04CC175B" w:rsidR="0036698E" w:rsidRDefault="00AB757F" w:rsidP="0036698E">
      <w:pPr>
        <w:rPr>
          <w:lang w:eastAsia="en-IN"/>
        </w:rPr>
      </w:pPr>
      <w:r w:rsidRPr="00AB757F">
        <w:rPr>
          <w:noProof/>
          <w:lang w:eastAsia="en-IN"/>
        </w:rPr>
        <w:drawing>
          <wp:inline distT="0" distB="0" distL="0" distR="0" wp14:anchorId="1E3A861F" wp14:editId="0B585B1C">
            <wp:extent cx="5486400" cy="922655"/>
            <wp:effectExtent l="0" t="0" r="0" b="0"/>
            <wp:docPr id="553894049" name="Picture 553894049" descr="Side view picture of the Orbit Slate unit">
              <a:extLst xmlns:a="http://schemas.openxmlformats.org/drawingml/2006/main">
                <a:ext uri="{FF2B5EF4-FFF2-40B4-BE49-F238E27FC236}">
                  <a16:creationId xmlns:a16="http://schemas.microsoft.com/office/drawing/2014/main" id="{ABFE0A79-FB6E-CAAA-28B7-E095EC91DE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94049" name="Picture 553894049" descr="Side view picture of the Orbit Slate unit">
                      <a:extLst>
                        <a:ext uri="{FF2B5EF4-FFF2-40B4-BE49-F238E27FC236}">
                          <a16:creationId xmlns:a16="http://schemas.microsoft.com/office/drawing/2014/main" id="{ABFE0A79-FB6E-CAAA-28B7-E095EC91DEE9}"/>
                        </a:ext>
                      </a:extLst>
                    </pic:cNvPr>
                    <pic:cNvPicPr>
                      <a:picLocks noChangeAspect="1"/>
                    </pic:cNvPicPr>
                  </pic:nvPicPr>
                  <pic:blipFill rotWithShape="1">
                    <a:blip r:embed="rId21">
                      <a:extLst>
                        <a:ext uri="{28A0092B-C50C-407E-A947-70E740481C1C}">
                          <a14:useLocalDpi xmlns:a14="http://schemas.microsoft.com/office/drawing/2010/main" val="0"/>
                        </a:ext>
                      </a:extLst>
                    </a:blip>
                    <a:srcRect t="40281" b="28183"/>
                    <a:stretch/>
                  </pic:blipFill>
                  <pic:spPr>
                    <a:xfrm>
                      <a:off x="0" y="0"/>
                      <a:ext cx="5486400" cy="922655"/>
                    </a:xfrm>
                    <a:prstGeom prst="rect">
                      <a:avLst/>
                    </a:prstGeom>
                  </pic:spPr>
                </pic:pic>
              </a:graphicData>
            </a:graphic>
          </wp:inline>
        </w:drawing>
      </w:r>
      <w:r w:rsidR="0036698E" w:rsidRPr="00F7035D">
        <w:rPr>
          <w:lang w:eastAsia="en-IN"/>
        </w:rPr>
        <w:t xml:space="preserve">On the right side of the device, from </w:t>
      </w:r>
      <w:r w:rsidR="0036698E">
        <w:rPr>
          <w:lang w:eastAsia="en-IN"/>
        </w:rPr>
        <w:t>front to back</w:t>
      </w:r>
      <w:r w:rsidR="0036698E" w:rsidRPr="00F7035D">
        <w:rPr>
          <w:lang w:eastAsia="en-IN"/>
        </w:rPr>
        <w:t>, is the USB Type-C (</w:t>
      </w:r>
      <w:r w:rsidR="0036698E">
        <w:rPr>
          <w:lang w:eastAsia="en-IN"/>
        </w:rPr>
        <w:t>front</w:t>
      </w:r>
      <w:r w:rsidR="0036698E" w:rsidRPr="00F7035D">
        <w:rPr>
          <w:lang w:eastAsia="en-IN"/>
        </w:rPr>
        <w:t>)</w:t>
      </w:r>
      <w:r w:rsidR="0036698E">
        <w:rPr>
          <w:lang w:eastAsia="en-IN"/>
        </w:rPr>
        <w:t xml:space="preserve"> </w:t>
      </w:r>
      <w:r w:rsidR="0036698E" w:rsidRPr="00F7035D">
        <w:rPr>
          <w:lang w:eastAsia="en-IN"/>
        </w:rPr>
        <w:t xml:space="preserve">and </w:t>
      </w:r>
      <w:r w:rsidR="0036698E">
        <w:rPr>
          <w:lang w:eastAsia="en-IN"/>
        </w:rPr>
        <w:t>USB Type-A</w:t>
      </w:r>
      <w:r w:rsidR="0036698E" w:rsidRPr="00F7035D">
        <w:rPr>
          <w:lang w:eastAsia="en-IN"/>
        </w:rPr>
        <w:t xml:space="preserve"> (</w:t>
      </w:r>
      <w:r w:rsidR="0036698E">
        <w:rPr>
          <w:lang w:eastAsia="en-IN"/>
        </w:rPr>
        <w:t>back</w:t>
      </w:r>
      <w:r w:rsidR="0036698E" w:rsidRPr="00F7035D">
        <w:rPr>
          <w:lang w:eastAsia="en-IN"/>
        </w:rPr>
        <w:t>).</w:t>
      </w:r>
    </w:p>
    <w:p w14:paraId="7281FB50" w14:textId="185BE6A1" w:rsidR="0036698E" w:rsidRDefault="00AB757F" w:rsidP="0036698E">
      <w:pPr>
        <w:rPr>
          <w:lang w:eastAsia="en-IN"/>
        </w:rPr>
      </w:pPr>
      <w:r w:rsidRPr="00AB757F">
        <w:rPr>
          <w:noProof/>
          <w:lang w:eastAsia="en-IN"/>
        </w:rPr>
        <w:drawing>
          <wp:inline distT="0" distB="0" distL="0" distR="0" wp14:anchorId="18AB7260" wp14:editId="5D6399D8">
            <wp:extent cx="5486400" cy="1164590"/>
            <wp:effectExtent l="0" t="0" r="0" b="0"/>
            <wp:docPr id="5" name="Picture 4" descr="Side view picture of the Orbit Slate unit">
              <a:extLst xmlns:a="http://schemas.openxmlformats.org/drawingml/2006/main">
                <a:ext uri="{FF2B5EF4-FFF2-40B4-BE49-F238E27FC236}">
                  <a16:creationId xmlns:a16="http://schemas.microsoft.com/office/drawing/2014/main" id="{0EF6ED0B-9949-024C-D031-F10542986D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ide view picture of the Orbit Slate unit">
                      <a:extLst>
                        <a:ext uri="{FF2B5EF4-FFF2-40B4-BE49-F238E27FC236}">
                          <a16:creationId xmlns:a16="http://schemas.microsoft.com/office/drawing/2014/main" id="{0EF6ED0B-9949-024C-D031-F10542986D00}"/>
                        </a:ext>
                      </a:extLst>
                    </pic:cNvPr>
                    <pic:cNvPicPr>
                      <a:picLocks noChangeAspect="1"/>
                    </pic:cNvPicPr>
                  </pic:nvPicPr>
                  <pic:blipFill>
                    <a:blip r:embed="rId22">
                      <a:extLst>
                        <a:ext uri="{28A0092B-C50C-407E-A947-70E740481C1C}">
                          <a14:useLocalDpi xmlns:a14="http://schemas.microsoft.com/office/drawing/2010/main" val="0"/>
                        </a:ext>
                      </a:extLst>
                    </a:blip>
                    <a:srcRect t="30548" b="30548"/>
                    <a:stretch/>
                  </pic:blipFill>
                  <pic:spPr>
                    <a:xfrm>
                      <a:off x="0" y="0"/>
                      <a:ext cx="5486400" cy="1164590"/>
                    </a:xfrm>
                    <a:prstGeom prst="rect">
                      <a:avLst/>
                    </a:prstGeom>
                  </pic:spPr>
                </pic:pic>
              </a:graphicData>
            </a:graphic>
          </wp:inline>
        </w:drawing>
      </w:r>
    </w:p>
    <w:p w14:paraId="3384A228" w14:textId="113332C6" w:rsidR="00B0387A" w:rsidRDefault="00B0387A" w:rsidP="00B0387A">
      <w:r w:rsidRPr="00F7035D">
        <w:rPr>
          <w:lang w:eastAsia="en-IN"/>
        </w:rPr>
        <w:t xml:space="preserve">On the left side of the device, is the </w:t>
      </w:r>
      <w:r w:rsidR="00330E29">
        <w:rPr>
          <w:lang w:eastAsia="en-IN"/>
        </w:rPr>
        <w:t xml:space="preserve">recessed </w:t>
      </w:r>
      <w:r>
        <w:rPr>
          <w:lang w:eastAsia="en-IN"/>
        </w:rPr>
        <w:t>on-off switch.</w:t>
      </w:r>
    </w:p>
    <w:p w14:paraId="66868C32" w14:textId="30DD143F" w:rsidR="00AE1F28" w:rsidRPr="00F7035D" w:rsidRDefault="00295392" w:rsidP="00934982">
      <w:pPr>
        <w:pStyle w:val="Heading3"/>
        <w:rPr>
          <w:lang w:eastAsia="en-IN"/>
        </w:rPr>
      </w:pPr>
      <w:bookmarkStart w:id="105" w:name="_Toc138243133"/>
      <w:bookmarkStart w:id="106" w:name="_Toc138243944"/>
      <w:bookmarkStart w:id="107" w:name="_Toc138422723"/>
      <w:bookmarkStart w:id="108" w:name="_Toc138423981"/>
      <w:bookmarkEnd w:id="105"/>
      <w:bookmarkEnd w:id="106"/>
      <w:bookmarkEnd w:id="107"/>
      <w:bookmarkEnd w:id="108"/>
      <w:r w:rsidRPr="00295392">
        <w:rPr>
          <w:noProof/>
        </w:rPr>
        <w:t xml:space="preserve"> </w:t>
      </w:r>
      <w:bookmarkStart w:id="109" w:name="_Toc138243134"/>
      <w:bookmarkStart w:id="110" w:name="_Toc138243945"/>
      <w:bookmarkStart w:id="111" w:name="_Toc138422724"/>
      <w:bookmarkStart w:id="112" w:name="_Toc138423982"/>
      <w:bookmarkStart w:id="113" w:name="_Toc138243135"/>
      <w:bookmarkStart w:id="114" w:name="_Toc138243946"/>
      <w:bookmarkStart w:id="115" w:name="_Toc138422725"/>
      <w:bookmarkStart w:id="116" w:name="_Toc138423983"/>
      <w:bookmarkStart w:id="117" w:name="_Toc207614539"/>
      <w:bookmarkEnd w:id="109"/>
      <w:bookmarkEnd w:id="110"/>
      <w:bookmarkEnd w:id="111"/>
      <w:bookmarkEnd w:id="112"/>
      <w:bookmarkEnd w:id="113"/>
      <w:bookmarkEnd w:id="114"/>
      <w:bookmarkEnd w:id="115"/>
      <w:bookmarkEnd w:id="116"/>
      <w:r w:rsidR="00005CEC">
        <w:rPr>
          <w:lang w:eastAsia="en-IN"/>
        </w:rPr>
        <w:t>Front</w:t>
      </w:r>
      <w:r w:rsidR="00AE1F28" w:rsidRPr="00F7035D">
        <w:rPr>
          <w:lang w:eastAsia="en-IN"/>
        </w:rPr>
        <w:t xml:space="preserve"> view</w:t>
      </w:r>
      <w:bookmarkEnd w:id="117"/>
    </w:p>
    <w:p w14:paraId="0E194917" w14:textId="66AA2326" w:rsidR="00AE1F28" w:rsidRDefault="00005CEC" w:rsidP="00A411EF">
      <w:pPr>
        <w:rPr>
          <w:lang w:eastAsia="en-IN"/>
        </w:rPr>
      </w:pPr>
      <w:r w:rsidRPr="00F7035D">
        <w:rPr>
          <w:lang w:eastAsia="en-IN"/>
        </w:rPr>
        <w:t xml:space="preserve">At the </w:t>
      </w:r>
      <w:r>
        <w:rPr>
          <w:lang w:eastAsia="en-IN"/>
        </w:rPr>
        <w:t>frontside</w:t>
      </w:r>
      <w:r w:rsidRPr="00F7035D">
        <w:rPr>
          <w:lang w:eastAsia="en-IN"/>
        </w:rPr>
        <w:t xml:space="preserve"> of the device, is the SD card slot. The SD card slot is </w:t>
      </w:r>
      <w:r w:rsidR="00330E29">
        <w:rPr>
          <w:lang w:eastAsia="en-IN"/>
        </w:rPr>
        <w:t xml:space="preserve">standard </w:t>
      </w:r>
      <w:r w:rsidRPr="00F7035D">
        <w:rPr>
          <w:lang w:eastAsia="en-IN"/>
        </w:rPr>
        <w:t xml:space="preserve">type. The SD card is inserted with the card connector fingers facing </w:t>
      </w:r>
      <w:r>
        <w:rPr>
          <w:lang w:eastAsia="en-IN"/>
        </w:rPr>
        <w:t>up</w:t>
      </w:r>
      <w:r w:rsidR="00330E29">
        <w:rPr>
          <w:lang w:eastAsia="en-IN"/>
        </w:rPr>
        <w:t xml:space="preserve"> and towards the device</w:t>
      </w:r>
      <w:r w:rsidRPr="00F7035D">
        <w:rPr>
          <w:lang w:eastAsia="en-IN"/>
        </w:rPr>
        <w:t xml:space="preserve">. To remove the card, press in and remove your finger to pop out </w:t>
      </w:r>
      <w:r w:rsidR="00AB757F" w:rsidRPr="00AB757F">
        <w:rPr>
          <w:noProof/>
        </w:rPr>
        <w:drawing>
          <wp:inline distT="0" distB="0" distL="0" distR="0" wp14:anchorId="589DFB95" wp14:editId="114B58FC">
            <wp:extent cx="5486400" cy="657225"/>
            <wp:effectExtent l="0" t="0" r="0" b="9525"/>
            <wp:docPr id="79158294" name="Picture 79158294" descr="The front view picture of the Orbit Slate unit">
              <a:extLst xmlns:a="http://schemas.openxmlformats.org/drawingml/2006/main">
                <a:ext uri="{FF2B5EF4-FFF2-40B4-BE49-F238E27FC236}">
                  <a16:creationId xmlns:a16="http://schemas.microsoft.com/office/drawing/2014/main" id="{6524E85B-0D08-CDE2-3E7F-CCF645C8FE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8294" name="Picture 79158294" descr="The front view picture of the Orbit Slate unit">
                      <a:extLst>
                        <a:ext uri="{FF2B5EF4-FFF2-40B4-BE49-F238E27FC236}">
                          <a16:creationId xmlns:a16="http://schemas.microsoft.com/office/drawing/2014/main" id="{6524E85B-0D08-CDE2-3E7F-CCF645C8FE02}"/>
                        </a:ext>
                      </a:extLst>
                    </pic:cNvPr>
                    <pic:cNvPicPr>
                      <a:picLocks noChangeAspect="1"/>
                    </pic:cNvPicPr>
                  </pic:nvPicPr>
                  <pic:blipFill>
                    <a:blip r:embed="rId23">
                      <a:extLst>
                        <a:ext uri="{28A0092B-C50C-407E-A947-70E740481C1C}">
                          <a14:useLocalDpi xmlns:a14="http://schemas.microsoft.com/office/drawing/2010/main" val="0"/>
                        </a:ext>
                      </a:extLst>
                    </a:blip>
                    <a:srcRect t="38771" b="38771"/>
                    <a:stretch/>
                  </pic:blipFill>
                  <pic:spPr>
                    <a:xfrm>
                      <a:off x="0" y="0"/>
                      <a:ext cx="5486400" cy="657225"/>
                    </a:xfrm>
                    <a:prstGeom prst="rect">
                      <a:avLst/>
                    </a:prstGeom>
                  </pic:spPr>
                </pic:pic>
              </a:graphicData>
            </a:graphic>
          </wp:inline>
        </w:drawing>
      </w:r>
    </w:p>
    <w:p w14:paraId="464A08B2" w14:textId="77777777" w:rsidR="002C50BB" w:rsidRDefault="002C50BB" w:rsidP="00A411EF">
      <w:pPr>
        <w:rPr>
          <w:lang w:eastAsia="en-IN"/>
        </w:rPr>
      </w:pPr>
    </w:p>
    <w:p w14:paraId="0383EE7A" w14:textId="38BD12CA" w:rsidR="002C50BB" w:rsidRPr="00BF0B41" w:rsidRDefault="00087B05" w:rsidP="009554F4">
      <w:pPr>
        <w:pStyle w:val="Heading1"/>
        <w:ind w:left="431" w:hanging="431"/>
        <w:rPr>
          <w:lang w:eastAsia="en-IN"/>
        </w:rPr>
      </w:pPr>
      <w:bookmarkStart w:id="118" w:name="_Toc207614540"/>
      <w:r>
        <w:rPr>
          <w:lang w:eastAsia="en-IN"/>
        </w:rPr>
        <w:t>Orientation</w:t>
      </w:r>
      <w:r w:rsidR="002C50BB" w:rsidRPr="00BF0B41">
        <w:rPr>
          <w:lang w:eastAsia="en-IN"/>
        </w:rPr>
        <w:t xml:space="preserve"> Slate </w:t>
      </w:r>
      <w:r w:rsidR="002C50BB">
        <w:rPr>
          <w:lang w:eastAsia="en-IN"/>
        </w:rPr>
        <w:t>52</w:t>
      </w:r>
      <w:r w:rsidR="002C50BB" w:rsidRPr="00BF0B41">
        <w:rPr>
          <w:lang w:eastAsia="en-IN"/>
        </w:rPr>
        <w:t>0</w:t>
      </w:r>
      <w:bookmarkEnd w:id="118"/>
    </w:p>
    <w:p w14:paraId="77606594" w14:textId="77777777" w:rsidR="002C50BB" w:rsidRPr="00BF0B41" w:rsidRDefault="002C50BB" w:rsidP="002C50BB">
      <w:pPr>
        <w:rPr>
          <w:lang w:eastAsia="en-IN"/>
        </w:rPr>
      </w:pPr>
      <w:r w:rsidRPr="00BF0B41">
        <w:rPr>
          <w:lang w:eastAsia="en-IN"/>
        </w:rPr>
        <w:t xml:space="preserve">The orientation of buttons, keys, cells, and slots is important for understanding how </w:t>
      </w:r>
      <w:r w:rsidRPr="00BF0B41">
        <w:t xml:space="preserve">Slate </w:t>
      </w:r>
      <w:r w:rsidRPr="00BF0B41">
        <w:rPr>
          <w:lang w:eastAsia="en-IN"/>
        </w:rPr>
        <w:t>operates and how you input and receive information on</w:t>
      </w:r>
      <w:r w:rsidRPr="00BF0B41">
        <w:t xml:space="preserve"> your braille display.</w:t>
      </w:r>
    </w:p>
    <w:p w14:paraId="4825E5DC" w14:textId="77777777" w:rsidR="002C50BB" w:rsidRPr="00BF0B41" w:rsidRDefault="002C50BB" w:rsidP="002C50BB">
      <w:pPr>
        <w:rPr>
          <w:lang w:eastAsia="en-IN"/>
        </w:rPr>
      </w:pPr>
    </w:p>
    <w:p w14:paraId="70F015F1" w14:textId="77777777" w:rsidR="002C50BB" w:rsidRDefault="002C50BB" w:rsidP="002C50BB">
      <w:pPr>
        <w:rPr>
          <w:lang w:eastAsia="en-IN"/>
        </w:rPr>
      </w:pPr>
      <w:r w:rsidRPr="00BF0B41">
        <w:rPr>
          <w:lang w:eastAsia="en-IN"/>
        </w:rPr>
        <w:t>To begin with</w:t>
      </w:r>
      <w:r w:rsidRPr="00DE792D">
        <w:rPr>
          <w:lang w:eastAsia="en-IN"/>
        </w:rPr>
        <w:t>, place the device on a flat surface in front of you with the space bar closest to you</w:t>
      </w:r>
      <w:r w:rsidRPr="00BF0B41">
        <w:rPr>
          <w:lang w:eastAsia="en-IN"/>
        </w:rPr>
        <w:t>. This is the proper operational orientation.</w:t>
      </w:r>
    </w:p>
    <w:p w14:paraId="4586A367" w14:textId="77777777" w:rsidR="002C50BB" w:rsidRPr="000C3ED9" w:rsidRDefault="002C50BB" w:rsidP="002C50BB">
      <w:pPr>
        <w:rPr>
          <w:lang w:eastAsia="en-IN"/>
        </w:rPr>
      </w:pPr>
    </w:p>
    <w:p w14:paraId="2153F5EA" w14:textId="4185D496" w:rsidR="002C50BB" w:rsidRDefault="002C50BB" w:rsidP="002C50BB">
      <w:pPr>
        <w:rPr>
          <w:lang w:eastAsia="en-IN"/>
        </w:rPr>
      </w:pPr>
      <w:r w:rsidRPr="002C50BB">
        <w:rPr>
          <w:noProof/>
          <w:lang w:eastAsia="en-IN"/>
        </w:rPr>
        <w:drawing>
          <wp:inline distT="0" distB="0" distL="0" distR="0" wp14:anchorId="46395196" wp14:editId="44745EE3">
            <wp:extent cx="4237704" cy="6780969"/>
            <wp:effectExtent l="0" t="0" r="0" b="1270"/>
            <wp:docPr id="1400845192" name="Picture 1400845192" descr="Top view picture of the Orbit Slate 520 unit">
              <a:extLst xmlns:a="http://schemas.openxmlformats.org/drawingml/2006/main">
                <a:ext uri="{FF2B5EF4-FFF2-40B4-BE49-F238E27FC236}">
                  <a16:creationId xmlns:a16="http://schemas.microsoft.com/office/drawing/2014/main" id="{4BB49373-6C8C-55C1-11B2-8C1353233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845192" name="Picture 1400845192" descr="Top view picture of the Orbit Slate 520 unit">
                      <a:extLst>
                        <a:ext uri="{FF2B5EF4-FFF2-40B4-BE49-F238E27FC236}">
                          <a16:creationId xmlns:a16="http://schemas.microsoft.com/office/drawing/2014/main" id="{4BB49373-6C8C-55C1-11B2-8C1353233D1B}"/>
                        </a:ext>
                      </a:extLst>
                    </pic:cNvPr>
                    <pic:cNvPicPr>
                      <a:picLocks noChangeAspect="1"/>
                    </pic:cNvPicPr>
                  </pic:nvPicPr>
                  <pic:blipFill rotWithShape="1">
                    <a:blip r:embed="rId24">
                      <a:extLst>
                        <a:ext uri="{28A0092B-C50C-407E-A947-70E740481C1C}">
                          <a14:useLocalDpi xmlns:a14="http://schemas.microsoft.com/office/drawing/2010/main" val="0"/>
                        </a:ext>
                      </a:extLst>
                    </a:blip>
                    <a:srcRect l="34517" t="4681" r="33709"/>
                    <a:stretch/>
                  </pic:blipFill>
                  <pic:spPr>
                    <a:xfrm>
                      <a:off x="0" y="0"/>
                      <a:ext cx="4237704" cy="6780969"/>
                    </a:xfrm>
                    <a:prstGeom prst="rect">
                      <a:avLst/>
                    </a:prstGeom>
                  </pic:spPr>
                </pic:pic>
              </a:graphicData>
            </a:graphic>
          </wp:inline>
        </w:drawing>
      </w:r>
    </w:p>
    <w:p w14:paraId="3704E806" w14:textId="77777777" w:rsidR="00087B05" w:rsidRDefault="00087B05" w:rsidP="00087B05">
      <w:pPr>
        <w:rPr>
          <w:lang w:eastAsia="en-IN"/>
        </w:rPr>
      </w:pPr>
      <w:r>
        <w:rPr>
          <w:lang w:eastAsia="en-IN"/>
        </w:rPr>
        <w:t>battery compartment is located on the bottom of the device.</w:t>
      </w:r>
    </w:p>
    <w:p w14:paraId="61053823" w14:textId="77777777" w:rsidR="00087B05" w:rsidRDefault="00087B05" w:rsidP="00087B05">
      <w:pPr>
        <w:rPr>
          <w:lang w:eastAsia="en-IN"/>
        </w:rPr>
      </w:pPr>
    </w:p>
    <w:p w14:paraId="07FAAE7F" w14:textId="77777777" w:rsidR="00087B05" w:rsidRDefault="00087B05" w:rsidP="002C50BB">
      <w:pPr>
        <w:rPr>
          <w:lang w:eastAsia="en-IN"/>
        </w:rPr>
      </w:pPr>
    </w:p>
    <w:p w14:paraId="4414950F" w14:textId="713BA8D2" w:rsidR="002C50BB" w:rsidRPr="00F7035D" w:rsidRDefault="002C50BB" w:rsidP="00783444">
      <w:pPr>
        <w:pStyle w:val="Heading2"/>
        <w:ind w:left="540"/>
        <w:rPr>
          <w:noProof/>
        </w:rPr>
      </w:pPr>
      <w:bookmarkStart w:id="119" w:name="_Toc207614541"/>
      <w:r w:rsidRPr="00F7035D">
        <w:rPr>
          <w:noProof/>
        </w:rPr>
        <w:t>Side view</w:t>
      </w:r>
      <w:bookmarkEnd w:id="119"/>
    </w:p>
    <w:p w14:paraId="64A73724" w14:textId="26982A7F" w:rsidR="002C50BB" w:rsidRDefault="00087B05" w:rsidP="002C50BB">
      <w:pPr>
        <w:rPr>
          <w:lang w:eastAsia="en-IN"/>
        </w:rPr>
      </w:pPr>
      <w:r w:rsidRPr="00087B05">
        <w:rPr>
          <w:noProof/>
          <w:lang w:eastAsia="en-IN"/>
        </w:rPr>
        <w:drawing>
          <wp:inline distT="0" distB="0" distL="0" distR="0" wp14:anchorId="36A306C1" wp14:editId="5D36EA23">
            <wp:extent cx="5486400" cy="959485"/>
            <wp:effectExtent l="0" t="0" r="0" b="0"/>
            <wp:docPr id="6" name="Picture 5" descr="The side view picture of the Orbit Slate unit">
              <a:extLst xmlns:a="http://schemas.openxmlformats.org/drawingml/2006/main">
                <a:ext uri="{FF2B5EF4-FFF2-40B4-BE49-F238E27FC236}">
                  <a16:creationId xmlns:a16="http://schemas.microsoft.com/office/drawing/2014/main" id="{6099B47D-32D5-798D-B7B0-5E4179B865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The side view picture of the Orbit Slate unit">
                      <a:extLst>
                        <a:ext uri="{FF2B5EF4-FFF2-40B4-BE49-F238E27FC236}">
                          <a16:creationId xmlns:a16="http://schemas.microsoft.com/office/drawing/2014/main" id="{6099B47D-32D5-798D-B7B0-5E4179B865FC}"/>
                        </a:ext>
                      </a:extLst>
                    </pic:cNvPr>
                    <pic:cNvPicPr>
                      <a:picLocks noChangeAspect="1"/>
                    </pic:cNvPicPr>
                  </pic:nvPicPr>
                  <pic:blipFill>
                    <a:blip r:embed="rId25">
                      <a:extLst>
                        <a:ext uri="{28A0092B-C50C-407E-A947-70E740481C1C}">
                          <a14:useLocalDpi xmlns:a14="http://schemas.microsoft.com/office/drawing/2010/main" val="0"/>
                        </a:ext>
                      </a:extLst>
                    </a:blip>
                    <a:srcRect t="33606" b="33606"/>
                    <a:stretch/>
                  </pic:blipFill>
                  <pic:spPr>
                    <a:xfrm>
                      <a:off x="0" y="0"/>
                      <a:ext cx="5486400" cy="959485"/>
                    </a:xfrm>
                    <a:prstGeom prst="rect">
                      <a:avLst/>
                    </a:prstGeom>
                  </pic:spPr>
                </pic:pic>
              </a:graphicData>
            </a:graphic>
          </wp:inline>
        </w:drawing>
      </w:r>
      <w:r w:rsidR="002C50BB" w:rsidRPr="00F7035D">
        <w:rPr>
          <w:lang w:eastAsia="en-IN"/>
        </w:rPr>
        <w:t xml:space="preserve">On the right side of the device, from </w:t>
      </w:r>
      <w:r w:rsidR="002C50BB">
        <w:rPr>
          <w:lang w:eastAsia="en-IN"/>
        </w:rPr>
        <w:t>front to back</w:t>
      </w:r>
      <w:r w:rsidR="002C50BB" w:rsidRPr="00F7035D">
        <w:rPr>
          <w:lang w:eastAsia="en-IN"/>
        </w:rPr>
        <w:t>, is the USB Type-C (</w:t>
      </w:r>
      <w:r w:rsidR="002C50BB">
        <w:rPr>
          <w:lang w:eastAsia="en-IN"/>
        </w:rPr>
        <w:t>front</w:t>
      </w:r>
      <w:r w:rsidR="002C50BB" w:rsidRPr="00F7035D">
        <w:rPr>
          <w:lang w:eastAsia="en-IN"/>
        </w:rPr>
        <w:t>)</w:t>
      </w:r>
      <w:r w:rsidR="002C50BB">
        <w:rPr>
          <w:lang w:eastAsia="en-IN"/>
        </w:rPr>
        <w:t xml:space="preserve"> </w:t>
      </w:r>
      <w:r w:rsidR="002C50BB" w:rsidRPr="00F7035D">
        <w:rPr>
          <w:lang w:eastAsia="en-IN"/>
        </w:rPr>
        <w:t xml:space="preserve">and </w:t>
      </w:r>
      <w:r w:rsidR="002C50BB">
        <w:rPr>
          <w:lang w:eastAsia="en-IN"/>
        </w:rPr>
        <w:t>USB Type-A</w:t>
      </w:r>
      <w:r w:rsidR="002C50BB" w:rsidRPr="00F7035D">
        <w:rPr>
          <w:lang w:eastAsia="en-IN"/>
        </w:rPr>
        <w:t xml:space="preserve"> (</w:t>
      </w:r>
      <w:r w:rsidR="002C50BB">
        <w:rPr>
          <w:lang w:eastAsia="en-IN"/>
        </w:rPr>
        <w:t>back</w:t>
      </w:r>
      <w:r w:rsidR="002C50BB" w:rsidRPr="00F7035D">
        <w:rPr>
          <w:lang w:eastAsia="en-IN"/>
        </w:rPr>
        <w:t>).</w:t>
      </w:r>
    </w:p>
    <w:p w14:paraId="7DFB3FFC" w14:textId="202EE9E4" w:rsidR="002C50BB" w:rsidRDefault="00087B05" w:rsidP="002C50BB">
      <w:pPr>
        <w:rPr>
          <w:lang w:eastAsia="en-IN"/>
        </w:rPr>
      </w:pPr>
      <w:r w:rsidRPr="00087B05">
        <w:rPr>
          <w:noProof/>
          <w:lang w:eastAsia="en-IN"/>
        </w:rPr>
        <w:drawing>
          <wp:inline distT="0" distB="0" distL="0" distR="0" wp14:anchorId="42CF992F" wp14:editId="16A9778F">
            <wp:extent cx="5486400" cy="914400"/>
            <wp:effectExtent l="0" t="0" r="0" b="0"/>
            <wp:docPr id="1936748720" name="Picture 1936748720" descr="The side view picture of the Orbit Slate unit">
              <a:extLst xmlns:a="http://schemas.openxmlformats.org/drawingml/2006/main">
                <a:ext uri="{FF2B5EF4-FFF2-40B4-BE49-F238E27FC236}">
                  <a16:creationId xmlns:a16="http://schemas.microsoft.com/office/drawing/2014/main" id="{513FCE78-6431-FD24-A639-747074A5B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48720" name="Picture 1936748720" descr="The side view picture of the Orbit Slate unit">
                      <a:extLst>
                        <a:ext uri="{FF2B5EF4-FFF2-40B4-BE49-F238E27FC236}">
                          <a16:creationId xmlns:a16="http://schemas.microsoft.com/office/drawing/2014/main" id="{513FCE78-6431-FD24-A639-747074A5BD05}"/>
                        </a:ext>
                      </a:extLst>
                    </pic:cNvPr>
                    <pic:cNvPicPr>
                      <a:picLocks noChangeAspect="1"/>
                    </pic:cNvPicPr>
                  </pic:nvPicPr>
                  <pic:blipFill>
                    <a:blip r:embed="rId26">
                      <a:extLst>
                        <a:ext uri="{28A0092B-C50C-407E-A947-70E740481C1C}">
                          <a14:useLocalDpi xmlns:a14="http://schemas.microsoft.com/office/drawing/2010/main" val="0"/>
                        </a:ext>
                      </a:extLst>
                    </a:blip>
                    <a:srcRect t="34377" b="34377"/>
                    <a:stretch/>
                  </pic:blipFill>
                  <pic:spPr>
                    <a:xfrm>
                      <a:off x="0" y="0"/>
                      <a:ext cx="5486400" cy="914400"/>
                    </a:xfrm>
                    <a:prstGeom prst="rect">
                      <a:avLst/>
                    </a:prstGeom>
                  </pic:spPr>
                </pic:pic>
              </a:graphicData>
            </a:graphic>
          </wp:inline>
        </w:drawing>
      </w:r>
    </w:p>
    <w:p w14:paraId="2AD29392" w14:textId="77777777" w:rsidR="002C50BB" w:rsidRDefault="002C50BB" w:rsidP="002C50BB">
      <w:r w:rsidRPr="00F7035D">
        <w:rPr>
          <w:lang w:eastAsia="en-IN"/>
        </w:rPr>
        <w:t xml:space="preserve">On the left side of the device, is the </w:t>
      </w:r>
      <w:r>
        <w:rPr>
          <w:lang w:eastAsia="en-IN"/>
        </w:rPr>
        <w:t>recessed on-off switch.</w:t>
      </w:r>
    </w:p>
    <w:p w14:paraId="6B74069A" w14:textId="77777777" w:rsidR="002C50BB" w:rsidRPr="00F7035D" w:rsidRDefault="002C50BB" w:rsidP="00783444">
      <w:pPr>
        <w:pStyle w:val="Heading2"/>
        <w:ind w:left="540"/>
        <w:rPr>
          <w:noProof/>
        </w:rPr>
      </w:pPr>
      <w:r w:rsidRPr="00295392">
        <w:rPr>
          <w:noProof/>
        </w:rPr>
        <w:t xml:space="preserve"> </w:t>
      </w:r>
      <w:bookmarkStart w:id="120" w:name="_Toc207614542"/>
      <w:r>
        <w:rPr>
          <w:noProof/>
        </w:rPr>
        <w:t>Front</w:t>
      </w:r>
      <w:r w:rsidRPr="00F7035D">
        <w:rPr>
          <w:noProof/>
        </w:rPr>
        <w:t xml:space="preserve"> view</w:t>
      </w:r>
      <w:bookmarkEnd w:id="120"/>
    </w:p>
    <w:p w14:paraId="5D2E357C" w14:textId="154C1F37" w:rsidR="002C50BB" w:rsidRDefault="002C50BB" w:rsidP="002C50BB">
      <w:pPr>
        <w:rPr>
          <w:noProof/>
        </w:rPr>
      </w:pPr>
      <w:r w:rsidRPr="00F7035D">
        <w:rPr>
          <w:lang w:eastAsia="en-IN"/>
        </w:rPr>
        <w:t xml:space="preserve">At the </w:t>
      </w:r>
      <w:r>
        <w:rPr>
          <w:lang w:eastAsia="en-IN"/>
        </w:rPr>
        <w:t>frontside</w:t>
      </w:r>
      <w:r w:rsidRPr="00F7035D">
        <w:rPr>
          <w:lang w:eastAsia="en-IN"/>
        </w:rPr>
        <w:t xml:space="preserve"> of the device, is the SD card slot. The SD card slot is </w:t>
      </w:r>
      <w:r>
        <w:rPr>
          <w:lang w:eastAsia="en-IN"/>
        </w:rPr>
        <w:t xml:space="preserve">standard </w:t>
      </w:r>
      <w:r w:rsidRPr="00F7035D">
        <w:rPr>
          <w:lang w:eastAsia="en-IN"/>
        </w:rPr>
        <w:t xml:space="preserve">type. The SD card is inserted with the card connector fingers facing </w:t>
      </w:r>
      <w:r>
        <w:rPr>
          <w:lang w:eastAsia="en-IN"/>
        </w:rPr>
        <w:t>up and towards the device</w:t>
      </w:r>
      <w:r w:rsidRPr="00F7035D">
        <w:rPr>
          <w:lang w:eastAsia="en-IN"/>
        </w:rPr>
        <w:t>. To remove the card, press in and remove your finger to pop out</w:t>
      </w:r>
      <w:r w:rsidR="009554F4">
        <w:rPr>
          <w:lang w:eastAsia="en-IN"/>
        </w:rPr>
        <w:t>.</w:t>
      </w:r>
    </w:p>
    <w:p w14:paraId="2DB5FA34" w14:textId="73807083" w:rsidR="00087B05" w:rsidRPr="00F7035D" w:rsidRDefault="00087B05" w:rsidP="002C50BB">
      <w:pPr>
        <w:rPr>
          <w:lang w:eastAsia="en-IN"/>
        </w:rPr>
      </w:pPr>
      <w:r w:rsidRPr="00087B05">
        <w:rPr>
          <w:noProof/>
          <w:lang w:eastAsia="en-IN"/>
        </w:rPr>
        <w:drawing>
          <wp:inline distT="0" distB="0" distL="0" distR="0" wp14:anchorId="25CD83DC" wp14:editId="54C5BB04">
            <wp:extent cx="5486400" cy="1597660"/>
            <wp:effectExtent l="0" t="0" r="0" b="2540"/>
            <wp:docPr id="8" name="Picture 7" descr="The front view picture of the Orbit Slate unit">
              <a:extLst xmlns:a="http://schemas.openxmlformats.org/drawingml/2006/main">
                <a:ext uri="{FF2B5EF4-FFF2-40B4-BE49-F238E27FC236}">
                  <a16:creationId xmlns:a16="http://schemas.microsoft.com/office/drawing/2014/main" id="{309A74CE-6779-34BC-ED93-A194165775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The front view picture of the Orbit Slate unit">
                      <a:extLst>
                        <a:ext uri="{FF2B5EF4-FFF2-40B4-BE49-F238E27FC236}">
                          <a16:creationId xmlns:a16="http://schemas.microsoft.com/office/drawing/2014/main" id="{309A74CE-6779-34BC-ED93-A1941657756E}"/>
                        </a:ext>
                      </a:extLst>
                    </pic:cNvPr>
                    <pic:cNvPicPr>
                      <a:picLocks noChangeAspect="1"/>
                    </pic:cNvPicPr>
                  </pic:nvPicPr>
                  <pic:blipFill>
                    <a:blip r:embed="rId27">
                      <a:clrChange>
                        <a:clrFrom>
                          <a:srgbClr val="D6D6D6"/>
                        </a:clrFrom>
                        <a:clrTo>
                          <a:srgbClr val="D6D6D6">
                            <a:alpha val="0"/>
                          </a:srgbClr>
                        </a:clrTo>
                      </a:clrChange>
                      <a:extLst>
                        <a:ext uri="{BEBA8EAE-BF5A-486C-A8C5-ECC9F3942E4B}">
                          <a14:imgProps xmlns:a14="http://schemas.microsoft.com/office/drawing/2010/main">
                            <a14:imgLayer r:embed="rId28">
                              <a14:imgEffect>
                                <a14:saturation sat="33000"/>
                              </a14:imgEffect>
                              <a14:imgEffect>
                                <a14:brightnessContrast bright="-20000" contrast="20000"/>
                              </a14:imgEffect>
                            </a14:imgLayer>
                          </a14:imgProps>
                        </a:ext>
                        <a:ext uri="{28A0092B-C50C-407E-A947-70E740481C1C}">
                          <a14:useLocalDpi xmlns:a14="http://schemas.microsoft.com/office/drawing/2010/main" val="0"/>
                        </a:ext>
                      </a:extLst>
                    </a:blip>
                    <a:srcRect t="22698" b="22698"/>
                    <a:stretch/>
                  </pic:blipFill>
                  <pic:spPr>
                    <a:xfrm>
                      <a:off x="0" y="0"/>
                      <a:ext cx="5486400" cy="1597660"/>
                    </a:xfrm>
                    <a:prstGeom prst="rect">
                      <a:avLst/>
                    </a:prstGeom>
                    <a:solidFill>
                      <a:schemeClr val="bg1"/>
                    </a:solidFill>
                    <a:ln>
                      <a:noFill/>
                    </a:ln>
                  </pic:spPr>
                </pic:pic>
              </a:graphicData>
            </a:graphic>
          </wp:inline>
        </w:drawing>
      </w:r>
    </w:p>
    <w:p w14:paraId="0A402EB0" w14:textId="77777777" w:rsidR="002C50BB" w:rsidRPr="00F7035D" w:rsidRDefault="002C50BB" w:rsidP="00A411EF">
      <w:pPr>
        <w:rPr>
          <w:lang w:eastAsia="en-IN"/>
        </w:rPr>
      </w:pPr>
    </w:p>
    <w:p w14:paraId="4E800850" w14:textId="1AAB2097" w:rsidR="00FE3743" w:rsidRDefault="00FE3743" w:rsidP="00783444">
      <w:pPr>
        <w:pStyle w:val="Heading2"/>
        <w:ind w:left="540"/>
        <w:rPr>
          <w:noProof/>
        </w:rPr>
      </w:pPr>
      <w:bookmarkStart w:id="121" w:name="Key-Placement-and-Use"/>
      <w:bookmarkStart w:id="122" w:name="_Toc531853299"/>
      <w:bookmarkStart w:id="123" w:name="_Toc207614543"/>
      <w:bookmarkEnd w:id="121"/>
      <w:r w:rsidRPr="00F7035D">
        <w:rPr>
          <w:noProof/>
        </w:rPr>
        <w:t>Key</w:t>
      </w:r>
      <w:r w:rsidR="0085247B">
        <w:rPr>
          <w:noProof/>
        </w:rPr>
        <w:t xml:space="preserve"> Location</w:t>
      </w:r>
      <w:r w:rsidR="001D3719">
        <w:rPr>
          <w:noProof/>
        </w:rPr>
        <w:t>s</w:t>
      </w:r>
      <w:r w:rsidRPr="00F7035D">
        <w:rPr>
          <w:noProof/>
        </w:rPr>
        <w:t xml:space="preserve"> and Use</w:t>
      </w:r>
      <w:bookmarkEnd w:id="122"/>
      <w:bookmarkEnd w:id="123"/>
    </w:p>
    <w:p w14:paraId="72C4541F" w14:textId="19502920" w:rsidR="00783444" w:rsidRDefault="00445C72" w:rsidP="00783444">
      <w:pPr>
        <w:rPr>
          <w:lang w:eastAsia="en-IN"/>
        </w:rPr>
      </w:pPr>
      <w:r w:rsidRPr="00651DDA">
        <w:rPr>
          <w:lang w:eastAsia="en-IN"/>
        </w:rPr>
        <w:t xml:space="preserve">When properly oriented, </w:t>
      </w:r>
      <w:r>
        <w:rPr>
          <w:lang w:eastAsia="en-IN"/>
        </w:rPr>
        <w:t>the space Bar (wider key) is</w:t>
      </w:r>
      <w:r w:rsidRPr="00651DDA">
        <w:rPr>
          <w:lang w:eastAsia="en-IN"/>
        </w:rPr>
        <w:t xml:space="preserve"> closest to you. </w:t>
      </w:r>
      <w:r w:rsidR="00783444">
        <w:rPr>
          <w:lang w:eastAsia="en-IN"/>
        </w:rPr>
        <w:t>The Dot 7 input key is to the left of the Space Bar, and the Dot 8 input key is to the right of the Space Bar.</w:t>
      </w:r>
    </w:p>
    <w:p w14:paraId="70DC2411" w14:textId="77777777" w:rsidR="00783444" w:rsidRDefault="00783444" w:rsidP="00783444">
      <w:pPr>
        <w:rPr>
          <w:lang w:eastAsia="en-IN"/>
        </w:rPr>
      </w:pPr>
    </w:p>
    <w:p w14:paraId="4860954A" w14:textId="77777777" w:rsidR="00783444" w:rsidRDefault="00783444" w:rsidP="00783444">
      <w:pPr>
        <w:rPr>
          <w:lang w:eastAsia="en-IN"/>
        </w:rPr>
      </w:pPr>
      <w:r>
        <w:rPr>
          <w:lang w:eastAsia="en-IN"/>
        </w:rPr>
        <w:t>Moving toward the top there is a navigation pad in the middle, between the Braille Input keys and Space bar.</w:t>
      </w:r>
    </w:p>
    <w:p w14:paraId="3C4C0E20" w14:textId="77777777" w:rsidR="00783444" w:rsidRDefault="00783444" w:rsidP="00783444">
      <w:pPr>
        <w:rPr>
          <w:lang w:eastAsia="en-IN"/>
        </w:rPr>
      </w:pPr>
    </w:p>
    <w:p w14:paraId="4CC6BE16" w14:textId="77777777" w:rsidR="00783444" w:rsidRDefault="00783444" w:rsidP="00783444">
      <w:pPr>
        <w:rPr>
          <w:lang w:eastAsia="en-IN"/>
        </w:rPr>
      </w:pPr>
      <w:r>
        <w:rPr>
          <w:lang w:eastAsia="en-IN"/>
        </w:rPr>
        <w:t>The navigation pad contains the four directional arrow buttons (Up, Down, Left, Right) and the Select button.</w:t>
      </w:r>
    </w:p>
    <w:p w14:paraId="7F77315F" w14:textId="77777777" w:rsidR="00783444" w:rsidRDefault="00783444" w:rsidP="00783444">
      <w:pPr>
        <w:rPr>
          <w:lang w:eastAsia="en-IN"/>
        </w:rPr>
      </w:pPr>
    </w:p>
    <w:p w14:paraId="1AAE127C" w14:textId="2C92FAB3" w:rsidR="00783444" w:rsidRDefault="00783444" w:rsidP="00783444">
      <w:pPr>
        <w:rPr>
          <w:lang w:eastAsia="en-IN"/>
        </w:rPr>
      </w:pPr>
      <w:r>
        <w:rPr>
          <w:lang w:eastAsia="en-IN"/>
        </w:rPr>
        <w:t>The six traditional braille input keys are aligned horizontally above the navigation keypad, Dots 3 2 1 on the left and Dots 4 5 6 on the right. In Stand-Alone mode, the Braille Input keys are used for navigation.</w:t>
      </w:r>
    </w:p>
    <w:p w14:paraId="5CEF6E51" w14:textId="73ACDB95" w:rsidR="00330E29" w:rsidRPr="00E70AF6" w:rsidRDefault="00330E29" w:rsidP="00330E29">
      <w:pPr>
        <w:rPr>
          <w:rFonts w:cs="Arial"/>
        </w:rPr>
      </w:pPr>
      <w:r w:rsidRPr="00E70AF6">
        <w:rPr>
          <w:rFonts w:cs="Arial"/>
        </w:rPr>
        <w:t xml:space="preserve">As you continue toward the top you </w:t>
      </w:r>
      <w:r>
        <w:rPr>
          <w:rFonts w:cs="Arial"/>
        </w:rPr>
        <w:t xml:space="preserve">will </w:t>
      </w:r>
      <w:r w:rsidRPr="00E70AF6">
        <w:rPr>
          <w:rFonts w:cs="Arial"/>
        </w:rPr>
        <w:t xml:space="preserve">find </w:t>
      </w:r>
      <w:r w:rsidR="00783444">
        <w:rPr>
          <w:rFonts w:cs="Arial"/>
        </w:rPr>
        <w:t>5</w:t>
      </w:r>
      <w:r w:rsidRPr="00E70AF6">
        <w:rPr>
          <w:rFonts w:cs="Arial"/>
        </w:rPr>
        <w:t xml:space="preserve"> braille displays. The Panning keys are at each end of the </w:t>
      </w:r>
      <w:r w:rsidR="00783444">
        <w:rPr>
          <w:rFonts w:cs="Arial"/>
        </w:rPr>
        <w:t>five</w:t>
      </w:r>
      <w:r w:rsidRPr="00E70AF6">
        <w:rPr>
          <w:rFonts w:cs="Arial"/>
        </w:rPr>
        <w:t xml:space="preserve"> braille displays.</w:t>
      </w:r>
    </w:p>
    <w:p w14:paraId="26927E2F" w14:textId="77777777" w:rsidR="00445C72" w:rsidRDefault="00445C72" w:rsidP="00445C72">
      <w:pPr>
        <w:rPr>
          <w:lang w:eastAsia="en-IN"/>
        </w:rPr>
      </w:pPr>
    </w:p>
    <w:p w14:paraId="79A6EA71" w14:textId="46603C75" w:rsidR="00445C72" w:rsidRDefault="00445C72" w:rsidP="00445C72">
      <w:pPr>
        <w:rPr>
          <w:lang w:eastAsia="en-IN"/>
        </w:rPr>
      </w:pPr>
      <w:r w:rsidRPr="00651DDA">
        <w:rPr>
          <w:lang w:eastAsia="en-IN"/>
        </w:rPr>
        <w:t xml:space="preserve">For orientation purposes, there are slightly raised tick marks located above </w:t>
      </w:r>
      <w:r w:rsidR="00AE629D">
        <w:rPr>
          <w:lang w:eastAsia="en-IN"/>
        </w:rPr>
        <w:t>e</w:t>
      </w:r>
      <w:r w:rsidRPr="00651DDA">
        <w:rPr>
          <w:lang w:eastAsia="en-IN"/>
        </w:rPr>
        <w:t>ach</w:t>
      </w:r>
      <w:r>
        <w:rPr>
          <w:lang w:eastAsia="en-IN"/>
        </w:rPr>
        <w:t xml:space="preserve"> braille </w:t>
      </w:r>
      <w:r w:rsidR="00A019C9">
        <w:rPr>
          <w:lang w:eastAsia="en-IN"/>
        </w:rPr>
        <w:t>cell</w:t>
      </w:r>
      <w:r w:rsidRPr="00651DDA">
        <w:rPr>
          <w:lang w:eastAsia="en-IN"/>
        </w:rPr>
        <w:t xml:space="preserve">. </w:t>
      </w:r>
      <w:r>
        <w:rPr>
          <w:lang w:eastAsia="en-IN"/>
        </w:rPr>
        <w:t>Every fifth tick mark is slightly raised than others.</w:t>
      </w:r>
      <w:r w:rsidRPr="00651DDA">
        <w:rPr>
          <w:lang w:eastAsia="en-IN"/>
        </w:rPr>
        <w:t xml:space="preserve"> For example, </w:t>
      </w:r>
      <w:r>
        <w:rPr>
          <w:lang w:eastAsia="en-IN"/>
        </w:rPr>
        <w:t>t</w:t>
      </w:r>
      <w:r w:rsidRPr="00A04C9D">
        <w:rPr>
          <w:lang w:eastAsia="en-IN"/>
        </w:rPr>
        <w:t>he fifth tick mark from the left is somewhat higher than the following markers.</w:t>
      </w:r>
    </w:p>
    <w:p w14:paraId="137CDC20" w14:textId="77777777" w:rsidR="00445C72" w:rsidRDefault="00445C72" w:rsidP="00445C72">
      <w:pPr>
        <w:rPr>
          <w:lang w:eastAsia="en-IN"/>
        </w:rPr>
      </w:pPr>
    </w:p>
    <w:p w14:paraId="381580D5" w14:textId="0393E297" w:rsidR="00445C72" w:rsidRDefault="00445C72" w:rsidP="00445C72">
      <w:pPr>
        <w:rPr>
          <w:lang w:eastAsia="en-IN"/>
        </w:rPr>
      </w:pPr>
      <w:r w:rsidRPr="00F7035D">
        <w:rPr>
          <w:lang w:eastAsia="en-IN"/>
        </w:rPr>
        <w:t xml:space="preserve">There </w:t>
      </w:r>
      <w:r>
        <w:rPr>
          <w:lang w:eastAsia="en-IN"/>
        </w:rPr>
        <w:t>are</w:t>
      </w:r>
      <w:r w:rsidRPr="00F7035D">
        <w:rPr>
          <w:lang w:eastAsia="en-IN"/>
        </w:rPr>
        <w:t xml:space="preserve"> cursor rout</w:t>
      </w:r>
      <w:r>
        <w:rPr>
          <w:lang w:eastAsia="en-IN"/>
        </w:rPr>
        <w:t>ing</w:t>
      </w:r>
      <w:r w:rsidRPr="00F7035D">
        <w:rPr>
          <w:lang w:eastAsia="en-IN"/>
        </w:rPr>
        <w:t xml:space="preserve"> button</w:t>
      </w:r>
      <w:r>
        <w:rPr>
          <w:lang w:eastAsia="en-IN"/>
        </w:rPr>
        <w:t>s</w:t>
      </w:r>
      <w:r w:rsidRPr="00F7035D">
        <w:rPr>
          <w:lang w:eastAsia="en-IN"/>
        </w:rPr>
        <w:t xml:space="preserve"> above each braille cell</w:t>
      </w:r>
      <w:r>
        <w:rPr>
          <w:lang w:eastAsia="en-IN"/>
        </w:rPr>
        <w:t xml:space="preserve"> of </w:t>
      </w:r>
      <w:r w:rsidR="00CF1CCD">
        <w:rPr>
          <w:lang w:eastAsia="en-IN"/>
        </w:rPr>
        <w:t xml:space="preserve">the </w:t>
      </w:r>
      <w:r>
        <w:rPr>
          <w:lang w:eastAsia="en-IN"/>
        </w:rPr>
        <w:t>first braille display</w:t>
      </w:r>
      <w:r w:rsidR="00CF1CCD">
        <w:rPr>
          <w:lang w:eastAsia="en-IN"/>
        </w:rPr>
        <w:t xml:space="preserve"> line</w:t>
      </w:r>
      <w:r w:rsidRPr="00F7035D">
        <w:rPr>
          <w:lang w:eastAsia="en-IN"/>
        </w:rPr>
        <w:t xml:space="preserve">. </w:t>
      </w:r>
    </w:p>
    <w:p w14:paraId="2B35FC7C" w14:textId="77777777" w:rsidR="00FE3743" w:rsidRPr="00F7035D" w:rsidRDefault="00FE3743" w:rsidP="00783444">
      <w:pPr>
        <w:pStyle w:val="Heading2"/>
        <w:ind w:left="540"/>
        <w:rPr>
          <w:noProof/>
        </w:rPr>
      </w:pPr>
      <w:bookmarkStart w:id="124" w:name="_Toc138243138"/>
      <w:bookmarkStart w:id="125" w:name="_Toc138243949"/>
      <w:bookmarkStart w:id="126" w:name="_Toc138422728"/>
      <w:bookmarkStart w:id="127" w:name="_Toc138423986"/>
      <w:bookmarkStart w:id="128" w:name="_Toc138243139"/>
      <w:bookmarkStart w:id="129" w:name="_Toc138243950"/>
      <w:bookmarkStart w:id="130" w:name="_Toc138422729"/>
      <w:bookmarkStart w:id="131" w:name="_Toc138423987"/>
      <w:bookmarkStart w:id="132" w:name="_Toc138243140"/>
      <w:bookmarkStart w:id="133" w:name="_Toc138243951"/>
      <w:bookmarkStart w:id="134" w:name="_Toc138422730"/>
      <w:bookmarkStart w:id="135" w:name="_Toc138423988"/>
      <w:bookmarkStart w:id="136" w:name="_Toc138243141"/>
      <w:bookmarkStart w:id="137" w:name="_Toc138243952"/>
      <w:bookmarkStart w:id="138" w:name="_Toc138422731"/>
      <w:bookmarkStart w:id="139" w:name="_Toc138423989"/>
      <w:bookmarkStart w:id="140" w:name="_Toc138243142"/>
      <w:bookmarkStart w:id="141" w:name="_Toc138243953"/>
      <w:bookmarkStart w:id="142" w:name="_Toc138422732"/>
      <w:bookmarkStart w:id="143" w:name="_Toc138423990"/>
      <w:bookmarkStart w:id="144" w:name="_Toc138243143"/>
      <w:bookmarkStart w:id="145" w:name="_Toc138243954"/>
      <w:bookmarkStart w:id="146" w:name="_Toc138422733"/>
      <w:bookmarkStart w:id="147" w:name="_Toc138423991"/>
      <w:bookmarkStart w:id="148" w:name="_Toc138243144"/>
      <w:bookmarkStart w:id="149" w:name="_Toc138243955"/>
      <w:bookmarkStart w:id="150" w:name="_Toc138422734"/>
      <w:bookmarkStart w:id="151" w:name="_Toc138423992"/>
      <w:bookmarkStart w:id="152" w:name="_Toc138243145"/>
      <w:bookmarkStart w:id="153" w:name="_Toc138243956"/>
      <w:bookmarkStart w:id="154" w:name="_Toc138422735"/>
      <w:bookmarkStart w:id="155" w:name="_Toc138423993"/>
      <w:bookmarkStart w:id="156" w:name="_Toc138243146"/>
      <w:bookmarkStart w:id="157" w:name="_Toc138243957"/>
      <w:bookmarkStart w:id="158" w:name="_Toc138422736"/>
      <w:bookmarkStart w:id="159" w:name="_Toc138423994"/>
      <w:bookmarkStart w:id="160" w:name="_Toc138243147"/>
      <w:bookmarkStart w:id="161" w:name="_Toc138243958"/>
      <w:bookmarkStart w:id="162" w:name="_Toc138422737"/>
      <w:bookmarkStart w:id="163" w:name="_Toc138423995"/>
      <w:bookmarkStart w:id="164" w:name="_Toc138243148"/>
      <w:bookmarkStart w:id="165" w:name="_Toc138243959"/>
      <w:bookmarkStart w:id="166" w:name="_Toc138422738"/>
      <w:bookmarkStart w:id="167" w:name="_Toc138423996"/>
      <w:bookmarkStart w:id="168" w:name="_Toc138243149"/>
      <w:bookmarkStart w:id="169" w:name="_Toc138243960"/>
      <w:bookmarkStart w:id="170" w:name="_Toc138422739"/>
      <w:bookmarkStart w:id="171" w:name="_Toc138423997"/>
      <w:bookmarkStart w:id="172" w:name="_Toc138243150"/>
      <w:bookmarkStart w:id="173" w:name="_Toc138243961"/>
      <w:bookmarkStart w:id="174" w:name="_Toc138422740"/>
      <w:bookmarkStart w:id="175" w:name="_Toc138423998"/>
      <w:bookmarkStart w:id="176" w:name="_Toc138243151"/>
      <w:bookmarkStart w:id="177" w:name="_Toc138243962"/>
      <w:bookmarkStart w:id="178" w:name="_Toc138422741"/>
      <w:bookmarkStart w:id="179" w:name="_Toc138423999"/>
      <w:bookmarkStart w:id="180" w:name="_Toc138243152"/>
      <w:bookmarkStart w:id="181" w:name="_Toc138243963"/>
      <w:bookmarkStart w:id="182" w:name="_Toc138422742"/>
      <w:bookmarkStart w:id="183" w:name="_Toc138424000"/>
      <w:bookmarkStart w:id="184" w:name="_Toc138243153"/>
      <w:bookmarkStart w:id="185" w:name="_Toc138243964"/>
      <w:bookmarkStart w:id="186" w:name="_Toc138422743"/>
      <w:bookmarkStart w:id="187" w:name="_Toc138424001"/>
      <w:bookmarkStart w:id="188" w:name="_Toc138243154"/>
      <w:bookmarkStart w:id="189" w:name="_Toc138243965"/>
      <w:bookmarkStart w:id="190" w:name="_Toc138422744"/>
      <w:bookmarkStart w:id="191" w:name="_Toc138424002"/>
      <w:bookmarkStart w:id="192" w:name="_Toc138243155"/>
      <w:bookmarkStart w:id="193" w:name="_Toc138243966"/>
      <w:bookmarkStart w:id="194" w:name="_Toc138422745"/>
      <w:bookmarkStart w:id="195" w:name="_Toc138424003"/>
      <w:bookmarkStart w:id="196" w:name="Panning-Keys"/>
      <w:bookmarkStart w:id="197" w:name="_Panning_Keys"/>
      <w:bookmarkStart w:id="198" w:name="_Toc531853300"/>
      <w:bookmarkStart w:id="199" w:name="_Ref93504643"/>
      <w:bookmarkStart w:id="200" w:name="_Ref93504869"/>
      <w:bookmarkStart w:id="201" w:name="_Toc207614544"/>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F7035D">
        <w:rPr>
          <w:noProof/>
        </w:rPr>
        <w:t>Panning Keys</w:t>
      </w:r>
      <w:bookmarkEnd w:id="198"/>
      <w:bookmarkEnd w:id="199"/>
      <w:bookmarkEnd w:id="200"/>
      <w:bookmarkEnd w:id="201"/>
    </w:p>
    <w:p w14:paraId="7F3BCC85" w14:textId="22F5A3AC" w:rsidR="00736B96" w:rsidRDefault="00736B96" w:rsidP="00736B96">
      <w:pPr>
        <w:rPr>
          <w:lang w:eastAsia="en-IN"/>
        </w:rPr>
      </w:pPr>
      <w:bookmarkStart w:id="202" w:name="8-Dot-Braille-Cells"/>
      <w:bookmarkStart w:id="203" w:name="_Toc531853301"/>
      <w:bookmarkEnd w:id="202"/>
      <w:r w:rsidRPr="00651DDA">
        <w:rPr>
          <w:lang w:eastAsia="en-IN"/>
        </w:rPr>
        <w:t>The Panning keys are two-function rocker keys found at either end of the braille display</w:t>
      </w:r>
      <w:r w:rsidR="00941690">
        <w:rPr>
          <w:lang w:eastAsia="en-IN"/>
        </w:rPr>
        <w:t xml:space="preserve"> lines</w:t>
      </w:r>
      <w:r w:rsidRPr="00651DDA">
        <w:rPr>
          <w:lang w:eastAsia="en-IN"/>
        </w:rPr>
        <w:t xml:space="preserve">. </w:t>
      </w:r>
    </w:p>
    <w:p w14:paraId="7A9E5722" w14:textId="0265DBE3" w:rsidR="00FE3743" w:rsidRPr="00F7035D" w:rsidRDefault="00DD1BAB" w:rsidP="00030373">
      <w:pPr>
        <w:pStyle w:val="Heading2"/>
        <w:ind w:left="540"/>
        <w:rPr>
          <w:noProof/>
        </w:rPr>
      </w:pPr>
      <w:bookmarkStart w:id="204" w:name="_Toc138243157"/>
      <w:bookmarkStart w:id="205" w:name="_Toc138243968"/>
      <w:bookmarkStart w:id="206" w:name="_Toc138422747"/>
      <w:bookmarkStart w:id="207" w:name="_Toc138424005"/>
      <w:bookmarkStart w:id="208" w:name="_Toc138243158"/>
      <w:bookmarkStart w:id="209" w:name="_Toc138243969"/>
      <w:bookmarkStart w:id="210" w:name="_Toc138422748"/>
      <w:bookmarkStart w:id="211" w:name="_Toc138424006"/>
      <w:bookmarkStart w:id="212" w:name="_Toc138243159"/>
      <w:bookmarkStart w:id="213" w:name="_Toc138243970"/>
      <w:bookmarkStart w:id="214" w:name="_Toc138422749"/>
      <w:bookmarkStart w:id="215" w:name="_Toc138424007"/>
      <w:bookmarkStart w:id="216" w:name="_Toc207614545"/>
      <w:bookmarkEnd w:id="204"/>
      <w:bookmarkEnd w:id="205"/>
      <w:bookmarkEnd w:id="206"/>
      <w:bookmarkEnd w:id="207"/>
      <w:bookmarkEnd w:id="208"/>
      <w:bookmarkEnd w:id="209"/>
      <w:bookmarkEnd w:id="210"/>
      <w:bookmarkEnd w:id="211"/>
      <w:bookmarkEnd w:id="212"/>
      <w:bookmarkEnd w:id="213"/>
      <w:bookmarkEnd w:id="214"/>
      <w:bookmarkEnd w:id="215"/>
      <w:r w:rsidRPr="00F7035D">
        <w:rPr>
          <w:noProof/>
        </w:rPr>
        <w:t>8</w:t>
      </w:r>
      <w:r w:rsidR="00FE3743" w:rsidRPr="00F7035D">
        <w:rPr>
          <w:noProof/>
        </w:rPr>
        <w:t>-Dot Braille Cells</w:t>
      </w:r>
      <w:bookmarkEnd w:id="203"/>
      <w:bookmarkEnd w:id="216"/>
    </w:p>
    <w:p w14:paraId="1E892910" w14:textId="4C882AAA" w:rsidR="00FE3743" w:rsidRPr="00624A89" w:rsidRDefault="006516E4" w:rsidP="00FE3743">
      <w:pPr>
        <w:rPr>
          <w:color w:val="FF0000"/>
        </w:rPr>
      </w:pPr>
      <w:r w:rsidRPr="00F7035D">
        <w:rPr>
          <w:lang w:eastAsia="en-IN"/>
        </w:rPr>
        <w:t xml:space="preserve">The </w:t>
      </w:r>
      <w:r w:rsidR="009114C6">
        <w:rPr>
          <w:lang w:eastAsia="en-IN"/>
        </w:rPr>
        <w:t>Slate</w:t>
      </w:r>
      <w:r w:rsidR="0037537F" w:rsidRPr="00F7035D">
        <w:rPr>
          <w:lang w:eastAsia="en-IN"/>
        </w:rPr>
        <w:t xml:space="preserve"> </w:t>
      </w:r>
      <w:r w:rsidR="00FE25C2" w:rsidRPr="00F7035D">
        <w:rPr>
          <w:lang w:eastAsia="en-IN"/>
        </w:rPr>
        <w:t>is</w:t>
      </w:r>
      <w:r w:rsidR="0037537F" w:rsidRPr="00F7035D">
        <w:rPr>
          <w:lang w:eastAsia="en-IN"/>
        </w:rPr>
        <w:t xml:space="preserve"> </w:t>
      </w:r>
      <w:r w:rsidRPr="00F7035D">
        <w:rPr>
          <w:lang w:eastAsia="en-IN"/>
        </w:rPr>
        <w:t xml:space="preserve">a </w:t>
      </w:r>
      <w:r w:rsidR="00AE629D">
        <w:rPr>
          <w:lang w:eastAsia="en-IN"/>
        </w:rPr>
        <w:t>six</w:t>
      </w:r>
      <w:r w:rsidR="00FE3743" w:rsidRPr="00F7035D">
        <w:rPr>
          <w:lang w:eastAsia="en-IN"/>
        </w:rPr>
        <w:t xml:space="preserve">-dot braille </w:t>
      </w:r>
      <w:r w:rsidR="00FE25C2" w:rsidRPr="00F7035D">
        <w:rPr>
          <w:lang w:eastAsia="en-IN"/>
        </w:rPr>
        <w:t xml:space="preserve">device </w:t>
      </w:r>
      <w:r w:rsidR="00FE3743" w:rsidRPr="00F7035D">
        <w:rPr>
          <w:lang w:eastAsia="en-IN"/>
        </w:rPr>
        <w:t>with two additional dots below Dot 3 and Dot 6. These two additional dots are Dot 7 and Dot 8</w:t>
      </w:r>
      <w:r w:rsidR="00FE25C2" w:rsidRPr="00F7035D">
        <w:rPr>
          <w:lang w:eastAsia="en-IN"/>
        </w:rPr>
        <w:t>, which</w:t>
      </w:r>
      <w:r w:rsidR="00FE3743" w:rsidRPr="00F7035D">
        <w:rPr>
          <w:lang w:eastAsia="en-IN"/>
        </w:rPr>
        <w:t xml:space="preserve"> are used to indicate capitalization</w:t>
      </w:r>
      <w:r w:rsidR="00B00093" w:rsidRPr="00F7035D">
        <w:rPr>
          <w:lang w:eastAsia="en-IN"/>
        </w:rPr>
        <w:t xml:space="preserve"> while reading and editing the file</w:t>
      </w:r>
      <w:r w:rsidR="007D2591">
        <w:rPr>
          <w:lang w:eastAsia="en-IN"/>
        </w:rPr>
        <w:t xml:space="preserve"> in 8 dot mode</w:t>
      </w:r>
      <w:r w:rsidR="00FE25C2" w:rsidRPr="00F7035D">
        <w:rPr>
          <w:lang w:eastAsia="en-IN"/>
        </w:rPr>
        <w:t xml:space="preserve">. These </w:t>
      </w:r>
      <w:r w:rsidRPr="00F7035D">
        <w:rPr>
          <w:lang w:eastAsia="en-IN"/>
        </w:rPr>
        <w:t>d</w:t>
      </w:r>
      <w:r w:rsidR="00FE25C2" w:rsidRPr="00F7035D">
        <w:rPr>
          <w:lang w:eastAsia="en-IN"/>
        </w:rPr>
        <w:t xml:space="preserve">ots </w:t>
      </w:r>
      <w:r w:rsidR="003B58D6" w:rsidRPr="00F7035D">
        <w:rPr>
          <w:lang w:eastAsia="en-IN"/>
        </w:rPr>
        <w:t xml:space="preserve">also </w:t>
      </w:r>
      <w:r w:rsidR="00FE25C2" w:rsidRPr="00F7035D">
        <w:rPr>
          <w:lang w:eastAsia="en-IN"/>
        </w:rPr>
        <w:t>indicate</w:t>
      </w:r>
      <w:r w:rsidR="00B00093" w:rsidRPr="00F7035D">
        <w:rPr>
          <w:lang w:eastAsia="en-IN"/>
        </w:rPr>
        <w:t xml:space="preserve"> </w:t>
      </w:r>
      <w:r w:rsidR="003B58D6" w:rsidRPr="00F7035D">
        <w:rPr>
          <w:lang w:eastAsia="en-IN"/>
        </w:rPr>
        <w:t xml:space="preserve">a selected item in the menu, </w:t>
      </w:r>
      <w:r w:rsidR="00FE3743" w:rsidRPr="00F7035D">
        <w:rPr>
          <w:lang w:eastAsia="en-IN"/>
        </w:rPr>
        <w:t xml:space="preserve">text </w:t>
      </w:r>
      <w:r w:rsidR="003B58D6" w:rsidRPr="00F7035D">
        <w:rPr>
          <w:lang w:eastAsia="en-IN"/>
        </w:rPr>
        <w:t xml:space="preserve">with attributes or accent marks </w:t>
      </w:r>
      <w:r w:rsidR="00FE3743" w:rsidRPr="00F7035D">
        <w:rPr>
          <w:lang w:eastAsia="en-IN"/>
        </w:rPr>
        <w:t xml:space="preserve">or a cursor. Their exact use depends on the </w:t>
      </w:r>
      <w:r w:rsidR="003B58D6" w:rsidRPr="00F7035D">
        <w:rPr>
          <w:lang w:eastAsia="en-IN"/>
        </w:rPr>
        <w:t xml:space="preserve">application </w:t>
      </w:r>
      <w:r w:rsidR="00FE3743" w:rsidRPr="00F7035D">
        <w:rPr>
          <w:lang w:eastAsia="en-IN"/>
        </w:rPr>
        <w:t xml:space="preserve">you use with the display. </w:t>
      </w:r>
    </w:p>
    <w:p w14:paraId="0EF90DBA" w14:textId="77777777" w:rsidR="00FE3743" w:rsidRPr="00F7035D" w:rsidRDefault="00FE3743" w:rsidP="00783444">
      <w:pPr>
        <w:pStyle w:val="Heading1"/>
        <w:ind w:left="431" w:hanging="431"/>
        <w:rPr>
          <w:lang w:eastAsia="en-IN"/>
        </w:rPr>
      </w:pPr>
      <w:bookmarkStart w:id="217" w:name="Getting-Started"/>
      <w:bookmarkStart w:id="218" w:name="_Toc531853302"/>
      <w:bookmarkStart w:id="219" w:name="_Toc207614546"/>
      <w:bookmarkEnd w:id="217"/>
      <w:r w:rsidRPr="00F7035D">
        <w:rPr>
          <w:lang w:eastAsia="en-IN"/>
        </w:rPr>
        <w:t>Getting Started</w:t>
      </w:r>
      <w:bookmarkEnd w:id="218"/>
      <w:bookmarkEnd w:id="219"/>
    </w:p>
    <w:p w14:paraId="039053EB" w14:textId="23511276" w:rsidR="00FE3743" w:rsidRPr="000C3ED9" w:rsidRDefault="00FE3743" w:rsidP="00FE3743">
      <w:pPr>
        <w:rPr>
          <w:lang w:eastAsia="en-IN"/>
        </w:rPr>
      </w:pPr>
      <w:r w:rsidRPr="00F7035D">
        <w:rPr>
          <w:lang w:eastAsia="en-IN"/>
        </w:rPr>
        <w:t xml:space="preserve">The </w:t>
      </w:r>
      <w:r w:rsidR="003639FE">
        <w:rPr>
          <w:lang w:eastAsia="en-IN"/>
        </w:rPr>
        <w:t xml:space="preserve">Slate </w:t>
      </w:r>
      <w:r w:rsidRPr="00F7035D">
        <w:rPr>
          <w:lang w:eastAsia="en-IN"/>
        </w:rPr>
        <w:t xml:space="preserve">has two modes: Stand-Alone mode and Remote mode. In Stand-Alone mode, the device is a book reader that uses an SD card </w:t>
      </w:r>
      <w:r w:rsidR="004A403B">
        <w:rPr>
          <w:lang w:eastAsia="en-IN"/>
        </w:rPr>
        <w:t>or a</w:t>
      </w:r>
      <w:r w:rsidR="004A403B" w:rsidRPr="00F7035D">
        <w:rPr>
          <w:lang w:eastAsia="en-IN"/>
        </w:rPr>
        <w:t xml:space="preserve"> </w:t>
      </w:r>
      <w:r w:rsidR="0035193E" w:rsidRPr="00F7035D">
        <w:rPr>
          <w:lang w:eastAsia="en-IN"/>
        </w:rPr>
        <w:t xml:space="preserve">USB </w:t>
      </w:r>
      <w:r w:rsidR="00C21D2B">
        <w:rPr>
          <w:lang w:eastAsia="en-IN"/>
        </w:rPr>
        <w:t xml:space="preserve">thumb </w:t>
      </w:r>
      <w:r w:rsidR="0035193E" w:rsidRPr="00F7035D">
        <w:rPr>
          <w:lang w:eastAsia="en-IN"/>
        </w:rPr>
        <w:t xml:space="preserve">drive </w:t>
      </w:r>
      <w:r w:rsidRPr="00F7035D">
        <w:rPr>
          <w:lang w:eastAsia="en-IN"/>
        </w:rPr>
        <w:t xml:space="preserve">as </w:t>
      </w:r>
      <w:r w:rsidR="004A403B">
        <w:rPr>
          <w:lang w:eastAsia="en-IN"/>
        </w:rPr>
        <w:t>storage</w:t>
      </w:r>
      <w:r w:rsidRPr="00F7035D">
        <w:rPr>
          <w:lang w:eastAsia="en-IN"/>
        </w:rPr>
        <w:t xml:space="preserve"> media. In Remote mode, the device works like </w:t>
      </w:r>
      <w:r w:rsidR="00447247">
        <w:rPr>
          <w:lang w:eastAsia="en-IN"/>
        </w:rPr>
        <w:t xml:space="preserve">a </w:t>
      </w:r>
      <w:r w:rsidRPr="00F7035D">
        <w:rPr>
          <w:lang w:eastAsia="en-IN"/>
        </w:rPr>
        <w:t xml:space="preserve">braille display and needs to be connected to a computer or other host </w:t>
      </w:r>
      <w:r w:rsidR="00AF40AF" w:rsidRPr="00F7035D">
        <w:rPr>
          <w:lang w:eastAsia="en-IN"/>
        </w:rPr>
        <w:t xml:space="preserve">with </w:t>
      </w:r>
      <w:r w:rsidRPr="00F7035D">
        <w:rPr>
          <w:lang w:eastAsia="en-IN"/>
        </w:rPr>
        <w:t xml:space="preserve">a screen reader. </w:t>
      </w:r>
    </w:p>
    <w:p w14:paraId="52F00C73" w14:textId="77777777" w:rsidR="00FE3743" w:rsidRPr="000C3ED9" w:rsidRDefault="00FE3743" w:rsidP="00FE3743">
      <w:pPr>
        <w:rPr>
          <w:lang w:eastAsia="en-IN"/>
        </w:rPr>
      </w:pPr>
    </w:p>
    <w:p w14:paraId="60987C58" w14:textId="2BE9A61C" w:rsidR="00BB3A7F" w:rsidRPr="00F7035D" w:rsidRDefault="00FE3743" w:rsidP="00BB3A7F">
      <w:pPr>
        <w:rPr>
          <w:lang w:eastAsia="en-IN"/>
        </w:rPr>
      </w:pPr>
      <w:r w:rsidRPr="00F7035D">
        <w:rPr>
          <w:lang w:eastAsia="en-IN"/>
        </w:rPr>
        <w:t>This section explains how to charge, turn the device on and off, insert the SD card</w:t>
      </w:r>
      <w:r w:rsidR="0035193E" w:rsidRPr="00F7035D">
        <w:rPr>
          <w:lang w:eastAsia="en-IN"/>
        </w:rPr>
        <w:t>/</w:t>
      </w:r>
      <w:r w:rsidR="00447247">
        <w:rPr>
          <w:lang w:eastAsia="en-IN"/>
        </w:rPr>
        <w:t>USB</w:t>
      </w:r>
      <w:r w:rsidR="00447247" w:rsidRPr="00F7035D">
        <w:rPr>
          <w:lang w:eastAsia="en-IN"/>
        </w:rPr>
        <w:t xml:space="preserve"> </w:t>
      </w:r>
      <w:r w:rsidR="0035193E" w:rsidRPr="00F7035D">
        <w:rPr>
          <w:lang w:eastAsia="en-IN"/>
        </w:rPr>
        <w:t>drive</w:t>
      </w:r>
      <w:r w:rsidRPr="00F7035D">
        <w:rPr>
          <w:lang w:eastAsia="en-IN"/>
        </w:rPr>
        <w:t xml:space="preserve">, and enter and exit the menus. </w:t>
      </w:r>
      <w:bookmarkStart w:id="220" w:name="Charging-the-Device"/>
      <w:bookmarkEnd w:id="220"/>
    </w:p>
    <w:p w14:paraId="3B98FD20" w14:textId="6BF3BFDE" w:rsidR="00FE3743" w:rsidRPr="00F7035D" w:rsidRDefault="00FE3743" w:rsidP="0063216F">
      <w:pPr>
        <w:pStyle w:val="Heading3"/>
        <w:rPr>
          <w:lang w:eastAsia="en-IN"/>
        </w:rPr>
      </w:pPr>
      <w:bookmarkStart w:id="221" w:name="_Toc531853303"/>
      <w:bookmarkStart w:id="222" w:name="_Toc207614547"/>
      <w:r w:rsidRPr="00F7035D">
        <w:rPr>
          <w:lang w:eastAsia="en-IN"/>
        </w:rPr>
        <w:t>Charging the Device</w:t>
      </w:r>
      <w:bookmarkEnd w:id="221"/>
      <w:bookmarkEnd w:id="222"/>
    </w:p>
    <w:p w14:paraId="0FE49D4B" w14:textId="5AE06D3C" w:rsidR="00FE3743" w:rsidRPr="000C3ED9" w:rsidRDefault="00FE3743" w:rsidP="00FE3743">
      <w:pPr>
        <w:rPr>
          <w:lang w:eastAsia="en-IN"/>
        </w:rPr>
      </w:pPr>
      <w:r w:rsidRPr="00F7035D">
        <w:rPr>
          <w:lang w:eastAsia="en-IN"/>
        </w:rPr>
        <w:t xml:space="preserve">When you receive the </w:t>
      </w:r>
      <w:r w:rsidR="003639FE">
        <w:rPr>
          <w:lang w:eastAsia="en-IN"/>
        </w:rPr>
        <w:t>Slate</w:t>
      </w:r>
      <w:r w:rsidRPr="00F7035D">
        <w:rPr>
          <w:lang w:eastAsia="en-IN"/>
        </w:rPr>
        <w:t xml:space="preserve">, it may </w:t>
      </w:r>
      <w:r w:rsidR="005C1C0B" w:rsidRPr="00F7035D">
        <w:rPr>
          <w:lang w:eastAsia="en-IN"/>
        </w:rPr>
        <w:t>be already</w:t>
      </w:r>
      <w:r w:rsidR="00CA1B0B" w:rsidRPr="00F7035D">
        <w:rPr>
          <w:lang w:eastAsia="en-IN"/>
        </w:rPr>
        <w:t xml:space="preserve"> </w:t>
      </w:r>
      <w:bookmarkStart w:id="223" w:name="_Hlk93504133"/>
      <w:r w:rsidR="00CA1B0B" w:rsidRPr="00F7035D">
        <w:rPr>
          <w:lang w:eastAsia="en-IN"/>
        </w:rPr>
        <w:t>charged</w:t>
      </w:r>
      <w:r w:rsidRPr="00F7035D">
        <w:rPr>
          <w:lang w:eastAsia="en-IN"/>
        </w:rPr>
        <w:t>;</w:t>
      </w:r>
      <w:bookmarkEnd w:id="223"/>
      <w:r w:rsidRPr="00F7035D">
        <w:rPr>
          <w:lang w:eastAsia="en-IN"/>
        </w:rPr>
        <w:t xml:space="preserve"> however, we recommend </w:t>
      </w:r>
      <w:r w:rsidR="00DC4710" w:rsidRPr="00F7035D">
        <w:rPr>
          <w:lang w:eastAsia="en-IN"/>
        </w:rPr>
        <w:t xml:space="preserve">that </w:t>
      </w:r>
      <w:r w:rsidRPr="00F7035D">
        <w:rPr>
          <w:lang w:eastAsia="en-IN"/>
        </w:rPr>
        <w:t>it</w:t>
      </w:r>
      <w:r w:rsidR="00DC4710" w:rsidRPr="00F7035D">
        <w:rPr>
          <w:lang w:eastAsia="en-IN"/>
        </w:rPr>
        <w:t xml:space="preserve"> should be fully charged</w:t>
      </w:r>
      <w:r w:rsidRPr="00F7035D">
        <w:rPr>
          <w:lang w:eastAsia="en-IN"/>
        </w:rPr>
        <w:t xml:space="preserve"> before or during first use. You can use the device and charge it at the same time, </w:t>
      </w:r>
      <w:r w:rsidR="002C7840" w:rsidRPr="00F7035D">
        <w:rPr>
          <w:lang w:eastAsia="en-IN"/>
        </w:rPr>
        <w:t>so it</w:t>
      </w:r>
      <w:r w:rsidR="00DE5605" w:rsidRPr="00F7035D">
        <w:rPr>
          <w:lang w:eastAsia="en-IN"/>
        </w:rPr>
        <w:t xml:space="preserve"> saves reading time.</w:t>
      </w:r>
      <w:r w:rsidR="00B55FE4" w:rsidRPr="00F7035D">
        <w:rPr>
          <w:lang w:eastAsia="en-IN"/>
        </w:rPr>
        <w:t xml:space="preserve"> </w:t>
      </w:r>
      <w:r w:rsidRPr="00F7035D">
        <w:rPr>
          <w:lang w:eastAsia="en-IN"/>
        </w:rPr>
        <w:t xml:space="preserve">When the battery in </w:t>
      </w:r>
      <w:r w:rsidR="003639FE">
        <w:rPr>
          <w:lang w:eastAsia="en-IN"/>
        </w:rPr>
        <w:t>Slate</w:t>
      </w:r>
      <w:r w:rsidRPr="00F7035D">
        <w:rPr>
          <w:lang w:eastAsia="en-IN"/>
        </w:rPr>
        <w:t xml:space="preserve"> gets </w:t>
      </w:r>
      <w:bookmarkStart w:id="224" w:name="_Hlk93504011"/>
      <w:r w:rsidRPr="00F7035D">
        <w:rPr>
          <w:lang w:eastAsia="en-IN"/>
        </w:rPr>
        <w:t>to 10%</w:t>
      </w:r>
      <w:r w:rsidR="008815A8">
        <w:rPr>
          <w:lang w:eastAsia="en-IN"/>
        </w:rPr>
        <w:t xml:space="preserve"> </w:t>
      </w:r>
      <w:bookmarkEnd w:id="224"/>
      <w:r w:rsidR="008815A8">
        <w:rPr>
          <w:lang w:eastAsia="en-IN"/>
        </w:rPr>
        <w:t>of its capacity</w:t>
      </w:r>
      <w:r w:rsidRPr="00F7035D">
        <w:rPr>
          <w:lang w:eastAsia="en-IN"/>
        </w:rPr>
        <w:t xml:space="preserve">, Dot 8 of the </w:t>
      </w:r>
      <w:r w:rsidR="00EE42BD">
        <w:rPr>
          <w:lang w:eastAsia="en-IN"/>
        </w:rPr>
        <w:t xml:space="preserve">last cell of the last display line </w:t>
      </w:r>
      <w:r w:rsidR="008815A8">
        <w:rPr>
          <w:lang w:eastAsia="en-IN"/>
        </w:rPr>
        <w:t xml:space="preserve">starts </w:t>
      </w:r>
      <w:r w:rsidRPr="00F7035D">
        <w:rPr>
          <w:lang w:eastAsia="en-IN"/>
        </w:rPr>
        <w:t>blink</w:t>
      </w:r>
      <w:r w:rsidR="008815A8">
        <w:rPr>
          <w:lang w:eastAsia="en-IN"/>
        </w:rPr>
        <w:t>ing</w:t>
      </w:r>
      <w:r w:rsidRPr="00F7035D">
        <w:rPr>
          <w:lang w:eastAsia="en-IN"/>
        </w:rPr>
        <w:t xml:space="preserve"> on and off. This behavior is normal</w:t>
      </w:r>
      <w:r w:rsidR="008815A8">
        <w:rPr>
          <w:lang w:eastAsia="en-IN"/>
        </w:rPr>
        <w:t xml:space="preserve"> and</w:t>
      </w:r>
      <w:r w:rsidRPr="00F7035D">
        <w:rPr>
          <w:lang w:eastAsia="en-IN"/>
        </w:rPr>
        <w:t xml:space="preserve"> indicat</w:t>
      </w:r>
      <w:r w:rsidR="008815A8">
        <w:rPr>
          <w:lang w:eastAsia="en-IN"/>
        </w:rPr>
        <w:t>es</w:t>
      </w:r>
      <w:r w:rsidRPr="00F7035D">
        <w:rPr>
          <w:lang w:eastAsia="en-IN"/>
        </w:rPr>
        <w:t xml:space="preserve"> that the battery is low.</w:t>
      </w:r>
    </w:p>
    <w:p w14:paraId="507305B6" w14:textId="77777777" w:rsidR="00FE3743" w:rsidRPr="000C3ED9" w:rsidRDefault="00FE3743" w:rsidP="00FE3743">
      <w:pPr>
        <w:rPr>
          <w:lang w:eastAsia="en-IN"/>
        </w:rPr>
      </w:pPr>
    </w:p>
    <w:p w14:paraId="67AEEB2F" w14:textId="58001BD9" w:rsidR="00FE3743" w:rsidRPr="000C3ED9" w:rsidRDefault="00FE3743" w:rsidP="00FE3743">
      <w:pPr>
        <w:rPr>
          <w:lang w:eastAsia="en-IN"/>
        </w:rPr>
      </w:pPr>
      <w:r w:rsidRPr="003938FC">
        <w:rPr>
          <w:lang w:eastAsia="en-IN"/>
        </w:rPr>
        <w:t xml:space="preserve">To charge the device, use </w:t>
      </w:r>
      <w:r w:rsidR="002C7840" w:rsidRPr="003938FC">
        <w:rPr>
          <w:lang w:eastAsia="en-IN"/>
        </w:rPr>
        <w:t xml:space="preserve">the </w:t>
      </w:r>
      <w:r w:rsidR="00447247" w:rsidRPr="003938FC">
        <w:rPr>
          <w:lang w:eastAsia="en-IN"/>
        </w:rPr>
        <w:t>s</w:t>
      </w:r>
      <w:r w:rsidR="002C7840" w:rsidRPr="003938FC">
        <w:rPr>
          <w:lang w:eastAsia="en-IN"/>
        </w:rPr>
        <w:t>tandard</w:t>
      </w:r>
      <w:r w:rsidR="008815A8" w:rsidRPr="003938FC">
        <w:rPr>
          <w:lang w:eastAsia="en-IN"/>
        </w:rPr>
        <w:t xml:space="preserve"> USB</w:t>
      </w:r>
      <w:r w:rsidRPr="003938FC">
        <w:rPr>
          <w:lang w:eastAsia="en-IN"/>
        </w:rPr>
        <w:t xml:space="preserve">-A to </w:t>
      </w:r>
      <w:r w:rsidR="00D93AE0" w:rsidRPr="003938FC">
        <w:rPr>
          <w:lang w:eastAsia="en-IN"/>
        </w:rPr>
        <w:t>Type</w:t>
      </w:r>
      <w:r w:rsidRPr="003938FC">
        <w:rPr>
          <w:lang w:eastAsia="en-IN"/>
        </w:rPr>
        <w:t>-</w:t>
      </w:r>
      <w:r w:rsidR="00D93AE0" w:rsidRPr="003938FC">
        <w:rPr>
          <w:lang w:eastAsia="en-IN"/>
        </w:rPr>
        <w:t>C</w:t>
      </w:r>
      <w:r w:rsidRPr="003938FC">
        <w:rPr>
          <w:lang w:eastAsia="en-IN"/>
        </w:rPr>
        <w:t xml:space="preserve"> USB cable and the </w:t>
      </w:r>
      <w:r w:rsidR="008815A8" w:rsidRPr="009B1195">
        <w:rPr>
          <w:lang w:eastAsia="en-IN"/>
        </w:rPr>
        <w:t xml:space="preserve">charger </w:t>
      </w:r>
      <w:r w:rsidRPr="009B1195">
        <w:rPr>
          <w:lang w:eastAsia="en-IN"/>
        </w:rPr>
        <w:t>power plug</w:t>
      </w:r>
      <w:r w:rsidR="00FA738E" w:rsidRPr="003938FC">
        <w:rPr>
          <w:lang w:eastAsia="en-IN"/>
        </w:rPr>
        <w:t xml:space="preserve"> provided </w:t>
      </w:r>
      <w:r w:rsidR="006A5FE1" w:rsidRPr="003938FC">
        <w:rPr>
          <w:lang w:eastAsia="en-IN"/>
        </w:rPr>
        <w:t>with the unit</w:t>
      </w:r>
      <w:r w:rsidRPr="003938FC">
        <w:rPr>
          <w:lang w:eastAsia="en-IN"/>
        </w:rPr>
        <w:t xml:space="preserve">. Insert the small end of the cable into the </w:t>
      </w:r>
      <w:r w:rsidR="003639FE" w:rsidRPr="003938FC">
        <w:rPr>
          <w:lang w:eastAsia="en-IN"/>
        </w:rPr>
        <w:t>Slate</w:t>
      </w:r>
      <w:r w:rsidRPr="003938FC">
        <w:rPr>
          <w:lang w:eastAsia="en-IN"/>
        </w:rPr>
        <w:t>'s USB</w:t>
      </w:r>
      <w:r w:rsidR="007A6530" w:rsidRPr="003938FC">
        <w:rPr>
          <w:lang w:eastAsia="en-IN"/>
        </w:rPr>
        <w:t xml:space="preserve"> C </w:t>
      </w:r>
      <w:r w:rsidRPr="003938FC">
        <w:rPr>
          <w:lang w:eastAsia="en-IN"/>
        </w:rPr>
        <w:t xml:space="preserve">port. It should slide in without resistance; do not force it. </w:t>
      </w:r>
      <w:r w:rsidR="0092149C" w:rsidRPr="003938FC">
        <w:rPr>
          <w:lang w:eastAsia="en-IN"/>
        </w:rPr>
        <w:t xml:space="preserve">Now </w:t>
      </w:r>
      <w:r w:rsidRPr="003938FC">
        <w:rPr>
          <w:lang w:eastAsia="en-IN"/>
        </w:rPr>
        <w:t>insert the large end of the cable into a computer</w:t>
      </w:r>
      <w:r w:rsidR="00FB4D02" w:rsidRPr="003938FC">
        <w:rPr>
          <w:lang w:eastAsia="en-IN"/>
        </w:rPr>
        <w:t>’s</w:t>
      </w:r>
      <w:r w:rsidRPr="003938FC">
        <w:rPr>
          <w:lang w:eastAsia="en-IN"/>
        </w:rPr>
        <w:t xml:space="preserve"> USB</w:t>
      </w:r>
      <w:r w:rsidR="007A6530" w:rsidRPr="003938FC">
        <w:rPr>
          <w:lang w:eastAsia="en-IN"/>
        </w:rPr>
        <w:t xml:space="preserve"> A</w:t>
      </w:r>
      <w:r w:rsidRPr="003938FC">
        <w:rPr>
          <w:lang w:eastAsia="en-IN"/>
        </w:rPr>
        <w:t xml:space="preserve"> </w:t>
      </w:r>
      <w:r w:rsidR="00FB4D02" w:rsidRPr="003938FC">
        <w:rPr>
          <w:lang w:eastAsia="en-IN"/>
        </w:rPr>
        <w:t>port</w:t>
      </w:r>
      <w:r w:rsidRPr="003938FC">
        <w:rPr>
          <w:lang w:eastAsia="en-IN"/>
        </w:rPr>
        <w:t xml:space="preserve"> or the</w:t>
      </w:r>
      <w:r w:rsidR="00CF3414" w:rsidRPr="003938FC">
        <w:rPr>
          <w:lang w:eastAsia="en-IN"/>
        </w:rPr>
        <w:t xml:space="preserve"> </w:t>
      </w:r>
      <w:r w:rsidR="00FB4D02" w:rsidRPr="009B1195">
        <w:rPr>
          <w:lang w:eastAsia="en-IN"/>
        </w:rPr>
        <w:t>charger plug</w:t>
      </w:r>
      <w:r w:rsidRPr="003938FC">
        <w:rPr>
          <w:lang w:eastAsia="en-IN"/>
        </w:rPr>
        <w:t xml:space="preserve"> provided. Plug the </w:t>
      </w:r>
      <w:r w:rsidR="00FB4D02" w:rsidRPr="003938FC">
        <w:rPr>
          <w:lang w:eastAsia="en-IN"/>
        </w:rPr>
        <w:t xml:space="preserve">charger </w:t>
      </w:r>
      <w:r w:rsidRPr="003938FC">
        <w:rPr>
          <w:lang w:eastAsia="en-IN"/>
        </w:rPr>
        <w:t xml:space="preserve">into an AC </w:t>
      </w:r>
      <w:r w:rsidR="00FB4D02" w:rsidRPr="003938FC">
        <w:rPr>
          <w:lang w:eastAsia="en-IN"/>
        </w:rPr>
        <w:t xml:space="preserve">mains </w:t>
      </w:r>
      <w:r w:rsidR="00D458AC" w:rsidRPr="003938FC">
        <w:rPr>
          <w:lang w:eastAsia="en-IN"/>
        </w:rPr>
        <w:t>outlet</w:t>
      </w:r>
      <w:r w:rsidRPr="003938FC">
        <w:rPr>
          <w:lang w:eastAsia="en-IN"/>
        </w:rPr>
        <w:t>.</w:t>
      </w:r>
    </w:p>
    <w:p w14:paraId="3C8162A2" w14:textId="77777777" w:rsidR="00FE3743" w:rsidRPr="000C3ED9" w:rsidRDefault="00FE3743" w:rsidP="00FE3743">
      <w:pPr>
        <w:rPr>
          <w:lang w:eastAsia="en-IN"/>
        </w:rPr>
      </w:pPr>
    </w:p>
    <w:p w14:paraId="0FED60BA" w14:textId="318BA1EA" w:rsidR="00153E10" w:rsidRPr="000C3ED9" w:rsidRDefault="00FE3743" w:rsidP="00FE3743">
      <w:pPr>
        <w:rPr>
          <w:lang w:eastAsia="en-IN"/>
        </w:rPr>
      </w:pPr>
      <w:r w:rsidRPr="00F7035D">
        <w:rPr>
          <w:lang w:eastAsia="en-IN"/>
        </w:rPr>
        <w:t>If the device is on when you connect the charger, the display shows "-- Charger connected"</w:t>
      </w:r>
      <w:r w:rsidR="00FB4D02">
        <w:rPr>
          <w:lang w:eastAsia="en-IN"/>
        </w:rPr>
        <w:t xml:space="preserve">. </w:t>
      </w:r>
      <w:r w:rsidRPr="00F7035D">
        <w:rPr>
          <w:lang w:eastAsia="en-IN"/>
        </w:rPr>
        <w:t xml:space="preserve"> When you unplug the charger, it shows "-- Charger </w:t>
      </w:r>
      <w:r w:rsidR="008540DA">
        <w:rPr>
          <w:lang w:eastAsia="en-IN"/>
        </w:rPr>
        <w:t>un</w:t>
      </w:r>
      <w:r w:rsidR="00D458AC">
        <w:rPr>
          <w:lang w:eastAsia="en-IN"/>
        </w:rPr>
        <w:t>plug</w:t>
      </w:r>
      <w:r w:rsidR="008540DA">
        <w:rPr>
          <w:lang w:eastAsia="en-IN"/>
        </w:rPr>
        <w:t>ged</w:t>
      </w:r>
      <w:r w:rsidRPr="00F7035D">
        <w:rPr>
          <w:lang w:eastAsia="en-IN"/>
        </w:rPr>
        <w:t>"</w:t>
      </w:r>
      <w:r w:rsidR="00AE71EF">
        <w:rPr>
          <w:lang w:eastAsia="en-IN"/>
        </w:rPr>
        <w:t>.</w:t>
      </w:r>
      <w:r w:rsidRPr="00F7035D">
        <w:rPr>
          <w:lang w:eastAsia="en-IN"/>
        </w:rPr>
        <w:t xml:space="preserve"> The charger plug</w:t>
      </w:r>
      <w:r w:rsidR="00097CF2" w:rsidRPr="00F7035D">
        <w:rPr>
          <w:lang w:eastAsia="en-IN"/>
        </w:rPr>
        <w:t>ged</w:t>
      </w:r>
      <w:r w:rsidRPr="00F7035D">
        <w:rPr>
          <w:lang w:eastAsia="en-IN"/>
        </w:rPr>
        <w:t xml:space="preserve"> and unplug</w:t>
      </w:r>
      <w:r w:rsidR="00097CF2" w:rsidRPr="00F7035D">
        <w:rPr>
          <w:lang w:eastAsia="en-IN"/>
        </w:rPr>
        <w:t>ged</w:t>
      </w:r>
      <w:r w:rsidRPr="00F7035D">
        <w:rPr>
          <w:lang w:eastAsia="en-IN"/>
        </w:rPr>
        <w:t xml:space="preserve"> indications are displayed </w:t>
      </w:r>
      <w:r w:rsidR="00AE71EF">
        <w:rPr>
          <w:lang w:eastAsia="en-IN"/>
        </w:rPr>
        <w:t xml:space="preserve">briefly </w:t>
      </w:r>
      <w:r w:rsidRPr="00F7035D">
        <w:rPr>
          <w:lang w:eastAsia="en-IN"/>
        </w:rPr>
        <w:t xml:space="preserve">even when the unit is off. </w:t>
      </w:r>
      <w:r w:rsidR="00D27AF4" w:rsidRPr="00F7035D">
        <w:rPr>
          <w:lang w:eastAsia="en-IN"/>
        </w:rPr>
        <w:t xml:space="preserve">The language of the message depends on the language you </w:t>
      </w:r>
      <w:r w:rsidR="00A12D17" w:rsidRPr="00F7035D">
        <w:rPr>
          <w:lang w:eastAsia="en-IN"/>
        </w:rPr>
        <w:t>select</w:t>
      </w:r>
      <w:r w:rsidR="00D27AF4" w:rsidRPr="00F7035D">
        <w:rPr>
          <w:lang w:eastAsia="en-IN"/>
        </w:rPr>
        <w:t xml:space="preserve"> for</w:t>
      </w:r>
      <w:r w:rsidR="00A12D17" w:rsidRPr="00F7035D">
        <w:rPr>
          <w:lang w:eastAsia="en-IN"/>
        </w:rPr>
        <w:t xml:space="preserve"> </w:t>
      </w:r>
      <w:r w:rsidR="00D27AF4" w:rsidRPr="00F7035D">
        <w:rPr>
          <w:lang w:eastAsia="en-IN"/>
        </w:rPr>
        <w:t>system messages</w:t>
      </w:r>
      <w:r w:rsidR="00022B0E" w:rsidRPr="00F7035D">
        <w:rPr>
          <w:lang w:eastAsia="en-IN"/>
        </w:rPr>
        <w:t xml:space="preserve"> </w:t>
      </w:r>
      <w:r w:rsidR="00F7035D">
        <w:rPr>
          <w:lang w:eastAsia="en-IN"/>
        </w:rPr>
        <w:t>from</w:t>
      </w:r>
      <w:r w:rsidR="00022B0E" w:rsidRPr="00F7035D">
        <w:rPr>
          <w:lang w:eastAsia="en-IN"/>
        </w:rPr>
        <w:t xml:space="preserve"> </w:t>
      </w:r>
      <w:r w:rsidR="00FB7AF9" w:rsidRPr="00F7035D">
        <w:rPr>
          <w:lang w:eastAsia="en-IN"/>
        </w:rPr>
        <w:t xml:space="preserve">the </w:t>
      </w:r>
      <w:r w:rsidR="00022B0E" w:rsidRPr="00F7035D">
        <w:rPr>
          <w:lang w:eastAsia="en-IN"/>
        </w:rPr>
        <w:t>menu</w:t>
      </w:r>
      <w:r w:rsidR="00D27AF4" w:rsidRPr="00F7035D">
        <w:rPr>
          <w:lang w:eastAsia="en-IN"/>
        </w:rPr>
        <w:t>.</w:t>
      </w:r>
      <w:r w:rsidR="00125798" w:rsidRPr="00F7035D">
        <w:rPr>
          <w:lang w:eastAsia="en-IN"/>
        </w:rPr>
        <w:t xml:space="preserve"> By </w:t>
      </w:r>
      <w:r w:rsidR="00AD4EA2" w:rsidRPr="00F7035D">
        <w:rPr>
          <w:lang w:eastAsia="en-IN"/>
        </w:rPr>
        <w:t>default,</w:t>
      </w:r>
      <w:r w:rsidR="00125798" w:rsidRPr="00F7035D">
        <w:rPr>
          <w:lang w:eastAsia="en-IN"/>
        </w:rPr>
        <w:t xml:space="preserve"> </w:t>
      </w:r>
      <w:r w:rsidR="003110DF" w:rsidRPr="00F7035D">
        <w:rPr>
          <w:lang w:eastAsia="en-IN"/>
        </w:rPr>
        <w:t>the language</w:t>
      </w:r>
      <w:r w:rsidR="00125798" w:rsidRPr="00F7035D">
        <w:rPr>
          <w:lang w:eastAsia="en-IN"/>
        </w:rPr>
        <w:t xml:space="preserve"> will be </w:t>
      </w:r>
      <w:r w:rsidR="005968AD">
        <w:rPr>
          <w:lang w:eastAsia="en-IN"/>
        </w:rPr>
        <w:t>UEB Grade 1</w:t>
      </w:r>
      <w:r w:rsidR="004B04AB">
        <w:rPr>
          <w:lang w:eastAsia="en-IN"/>
        </w:rPr>
        <w:t xml:space="preserve"> (uncontracted)</w:t>
      </w:r>
      <w:r w:rsidR="003110DF" w:rsidRPr="00F7035D">
        <w:rPr>
          <w:lang w:eastAsia="en-IN"/>
        </w:rPr>
        <w:t>.</w:t>
      </w:r>
      <w:r w:rsidR="00D27AF4" w:rsidRPr="00F7035D">
        <w:rPr>
          <w:lang w:eastAsia="en-IN"/>
        </w:rPr>
        <w:t xml:space="preserve"> </w:t>
      </w:r>
      <w:r w:rsidR="007755D8">
        <w:rPr>
          <w:lang w:eastAsia="en-IN"/>
        </w:rPr>
        <w:t>The system messages appear on the first display line.</w:t>
      </w:r>
    </w:p>
    <w:p w14:paraId="63901A7B" w14:textId="77777777" w:rsidR="00153E10" w:rsidRPr="000C3ED9" w:rsidRDefault="00153E10" w:rsidP="00FE3743">
      <w:pPr>
        <w:rPr>
          <w:lang w:eastAsia="en-IN"/>
        </w:rPr>
      </w:pPr>
    </w:p>
    <w:p w14:paraId="20D238C6" w14:textId="695038B6" w:rsidR="00FE3743" w:rsidRPr="00F7035D" w:rsidRDefault="00FE3743" w:rsidP="00FE3743">
      <w:pPr>
        <w:rPr>
          <w:lang w:eastAsia="en-IN"/>
        </w:rPr>
      </w:pPr>
      <w:r w:rsidRPr="00F7035D">
        <w:rPr>
          <w:lang w:eastAsia="en-IN"/>
        </w:rPr>
        <w:t>If you have charged the device for 4 hours</w:t>
      </w:r>
      <w:r w:rsidR="007A6C12">
        <w:rPr>
          <w:lang w:eastAsia="en-IN"/>
        </w:rPr>
        <w:t xml:space="preserve"> or longer</w:t>
      </w:r>
      <w:r w:rsidRPr="00F7035D">
        <w:rPr>
          <w:lang w:eastAsia="en-IN"/>
        </w:rPr>
        <w:t xml:space="preserve">, and it does not power on, contact Customer Service at </w:t>
      </w:r>
      <w:hyperlink r:id="rId29" w:history="1">
        <w:r w:rsidRPr="00F7035D">
          <w:rPr>
            <w:rStyle w:val="Hyperlink"/>
          </w:rPr>
          <w:t>techsupport@orbitresearch.com</w:t>
        </w:r>
      </w:hyperlink>
    </w:p>
    <w:p w14:paraId="3BD8D24E" w14:textId="0E30C630" w:rsidR="00FE3743" w:rsidRPr="00F7035D" w:rsidRDefault="00FE3743" w:rsidP="0063216F">
      <w:pPr>
        <w:pStyle w:val="Heading3"/>
        <w:rPr>
          <w:lang w:eastAsia="en-IN"/>
        </w:rPr>
      </w:pPr>
      <w:bookmarkStart w:id="225" w:name="Powering-On-and-Off"/>
      <w:bookmarkStart w:id="226" w:name="_Toc531853304"/>
      <w:bookmarkStart w:id="227" w:name="_Toc207614548"/>
      <w:bookmarkEnd w:id="225"/>
      <w:r w:rsidRPr="00F7035D">
        <w:rPr>
          <w:lang w:eastAsia="en-IN"/>
        </w:rPr>
        <w:t>Power</w:t>
      </w:r>
      <w:r w:rsidR="00916892" w:rsidRPr="00F7035D">
        <w:rPr>
          <w:lang w:eastAsia="en-IN"/>
        </w:rPr>
        <w:t xml:space="preserve"> </w:t>
      </w:r>
      <w:r w:rsidRPr="00F7035D">
        <w:rPr>
          <w:lang w:eastAsia="en-IN"/>
        </w:rPr>
        <w:t>On and Off</w:t>
      </w:r>
      <w:bookmarkEnd w:id="226"/>
      <w:bookmarkEnd w:id="227"/>
    </w:p>
    <w:p w14:paraId="0808D407" w14:textId="1B3C61B0" w:rsidR="00FE3743" w:rsidRPr="00592837" w:rsidRDefault="00FE3743" w:rsidP="00FE3743">
      <w:pPr>
        <w:rPr>
          <w:lang w:eastAsia="en-IN"/>
        </w:rPr>
      </w:pPr>
      <w:r w:rsidRPr="00592837">
        <w:rPr>
          <w:lang w:eastAsia="en-IN"/>
        </w:rPr>
        <w:t>A square Power (on/off) button is</w:t>
      </w:r>
      <w:r w:rsidR="005240D0" w:rsidRPr="00592837">
        <w:rPr>
          <w:lang w:eastAsia="en-IN"/>
        </w:rPr>
        <w:t xml:space="preserve"> located</w:t>
      </w:r>
      <w:r w:rsidR="00934D63" w:rsidRPr="00592837">
        <w:rPr>
          <w:lang w:eastAsia="en-IN"/>
        </w:rPr>
        <w:t xml:space="preserve"> </w:t>
      </w:r>
      <w:r w:rsidR="007A6530" w:rsidRPr="00592837">
        <w:rPr>
          <w:lang w:eastAsia="en-IN"/>
        </w:rPr>
        <w:t xml:space="preserve">on </w:t>
      </w:r>
      <w:r w:rsidRPr="00592837">
        <w:rPr>
          <w:lang w:eastAsia="en-IN"/>
        </w:rPr>
        <w:t xml:space="preserve">the </w:t>
      </w:r>
      <w:r w:rsidR="00D373EC" w:rsidRPr="00592837">
        <w:rPr>
          <w:lang w:eastAsia="en-IN"/>
        </w:rPr>
        <w:t xml:space="preserve">left </w:t>
      </w:r>
      <w:r w:rsidR="00D373EC" w:rsidRPr="00DE792D">
        <w:rPr>
          <w:lang w:eastAsia="en-IN"/>
        </w:rPr>
        <w:t>face</w:t>
      </w:r>
      <w:r w:rsidR="007A6530" w:rsidRPr="00592837">
        <w:rPr>
          <w:lang w:eastAsia="en-IN"/>
        </w:rPr>
        <w:t xml:space="preserve"> </w:t>
      </w:r>
      <w:r w:rsidRPr="00592837">
        <w:rPr>
          <w:lang w:eastAsia="en-IN"/>
        </w:rPr>
        <w:t xml:space="preserve">of the device. See </w:t>
      </w:r>
      <w:r w:rsidR="005240D0" w:rsidRPr="00592837">
        <w:rPr>
          <w:lang w:eastAsia="en-IN"/>
        </w:rPr>
        <w:t xml:space="preserve">the </w:t>
      </w:r>
      <w:hyperlink w:anchor="_Orientation" w:history="1">
        <w:r w:rsidRPr="00592837">
          <w:rPr>
            <w:rStyle w:val="Hyperlink"/>
          </w:rPr>
          <w:t>Orientation</w:t>
        </w:r>
      </w:hyperlink>
      <w:r w:rsidRPr="00592837">
        <w:rPr>
          <w:lang w:eastAsia="en-IN"/>
        </w:rPr>
        <w:t xml:space="preserve"> section for more information.</w:t>
      </w:r>
    </w:p>
    <w:p w14:paraId="55BAD447" w14:textId="77777777" w:rsidR="00FE3743" w:rsidRPr="00592837" w:rsidRDefault="00FE3743" w:rsidP="00FE3743">
      <w:pPr>
        <w:rPr>
          <w:lang w:eastAsia="en-IN"/>
        </w:rPr>
      </w:pPr>
    </w:p>
    <w:p w14:paraId="5A9AE812" w14:textId="5DE254B8" w:rsidR="00FE3743" w:rsidRPr="000C3ED9" w:rsidRDefault="00FE3743" w:rsidP="00FE3743">
      <w:pPr>
        <w:rPr>
          <w:lang w:eastAsia="en-IN"/>
        </w:rPr>
      </w:pPr>
      <w:r w:rsidRPr="00592837">
        <w:rPr>
          <w:lang w:eastAsia="en-IN"/>
        </w:rPr>
        <w:t xml:space="preserve">To power </w:t>
      </w:r>
      <w:r w:rsidR="007A6530" w:rsidRPr="00DE792D">
        <w:rPr>
          <w:lang w:eastAsia="en-IN"/>
        </w:rPr>
        <w:t>on</w:t>
      </w:r>
      <w:r w:rsidR="007A6530" w:rsidRPr="00592837">
        <w:rPr>
          <w:lang w:eastAsia="en-IN"/>
        </w:rPr>
        <w:t xml:space="preserve"> </w:t>
      </w:r>
      <w:r w:rsidRPr="00592837">
        <w:rPr>
          <w:lang w:eastAsia="en-IN"/>
        </w:rPr>
        <w:t xml:space="preserve">the device, press and hold the </w:t>
      </w:r>
      <w:r w:rsidR="007A6530" w:rsidRPr="00592837">
        <w:rPr>
          <w:lang w:eastAsia="en-IN"/>
        </w:rPr>
        <w:t>p</w:t>
      </w:r>
      <w:r w:rsidRPr="00592837">
        <w:rPr>
          <w:lang w:eastAsia="en-IN"/>
        </w:rPr>
        <w:t>ower button for 2 seconds.</w:t>
      </w:r>
      <w:r w:rsidRPr="00F7035D">
        <w:rPr>
          <w:lang w:eastAsia="en-IN"/>
        </w:rPr>
        <w:t xml:space="preserve"> </w:t>
      </w:r>
      <w:bookmarkStart w:id="228" w:name="_Hlk152077119"/>
      <w:r w:rsidR="00DC07DB" w:rsidRPr="00E94CE9">
        <w:rPr>
          <w:lang w:eastAsia="en-IN"/>
        </w:rPr>
        <w:t>Upon successful powering on, the device will give a long vibration and buzzer sound, serving as a clear indicator that it has powered on.</w:t>
      </w:r>
      <w:r w:rsidR="00507E50">
        <w:rPr>
          <w:lang w:eastAsia="en-IN"/>
        </w:rPr>
        <w:t xml:space="preserve"> </w:t>
      </w:r>
      <w:r w:rsidR="00507E50" w:rsidRPr="00C421F7">
        <w:rPr>
          <w:lang w:eastAsia="en-IN"/>
        </w:rPr>
        <w:t xml:space="preserve">The </w:t>
      </w:r>
      <w:r w:rsidR="003535E1" w:rsidRPr="00C421F7">
        <w:rPr>
          <w:lang w:eastAsia="en-IN"/>
        </w:rPr>
        <w:t>Slate</w:t>
      </w:r>
      <w:r w:rsidR="00507E50" w:rsidRPr="00C421F7">
        <w:rPr>
          <w:lang w:eastAsia="en-IN"/>
        </w:rPr>
        <w:t xml:space="preserve"> </w:t>
      </w:r>
      <w:r w:rsidR="00CE5163">
        <w:rPr>
          <w:lang w:eastAsia="en-IN"/>
        </w:rPr>
        <w:t>operates all cells to Down</w:t>
      </w:r>
      <w:r w:rsidR="00507E50" w:rsidRPr="00C421F7">
        <w:rPr>
          <w:lang w:eastAsia="en-IN"/>
        </w:rPr>
        <w:t xml:space="preserve"> during powering on if the device was not properly powered off previously due to any unforeseen circumstances</w:t>
      </w:r>
      <w:r w:rsidR="00507E50">
        <w:rPr>
          <w:rFonts w:ascii="Segoe UI" w:hAnsi="Segoe UI" w:cs="Segoe UI"/>
          <w:color w:val="374151"/>
        </w:rPr>
        <w:t>.</w:t>
      </w:r>
      <w:bookmarkEnd w:id="228"/>
    </w:p>
    <w:p w14:paraId="03C5F3DA" w14:textId="64D40B17" w:rsidR="00FE3743" w:rsidRPr="000C3ED9" w:rsidRDefault="00FE3743" w:rsidP="00FE3743">
      <w:pPr>
        <w:rPr>
          <w:lang w:eastAsia="en-IN"/>
        </w:rPr>
      </w:pPr>
      <w:r w:rsidRPr="00F7035D">
        <w:rPr>
          <w:lang w:eastAsia="en-IN"/>
        </w:rPr>
        <w:t xml:space="preserve">When you turn the device </w:t>
      </w:r>
      <w:r w:rsidR="00CD21D0">
        <w:rPr>
          <w:lang w:eastAsia="en-IN"/>
        </w:rPr>
        <w:t>on</w:t>
      </w:r>
      <w:r w:rsidRPr="00F7035D">
        <w:rPr>
          <w:lang w:eastAsia="en-IN"/>
        </w:rPr>
        <w:t xml:space="preserve">, </w:t>
      </w:r>
      <w:r w:rsidR="00CD21D0">
        <w:rPr>
          <w:lang w:eastAsia="en-IN"/>
        </w:rPr>
        <w:t xml:space="preserve">the </w:t>
      </w:r>
      <w:r w:rsidR="00220FE6">
        <w:rPr>
          <w:lang w:eastAsia="en-IN"/>
        </w:rPr>
        <w:t xml:space="preserve">Slate </w:t>
      </w:r>
      <w:r w:rsidRPr="00F7035D">
        <w:rPr>
          <w:lang w:eastAsia="en-IN"/>
        </w:rPr>
        <w:t>resumes from the</w:t>
      </w:r>
      <w:r w:rsidR="00336330" w:rsidRPr="00F7035D">
        <w:rPr>
          <w:lang w:eastAsia="en-IN"/>
        </w:rPr>
        <w:t xml:space="preserve"> place </w:t>
      </w:r>
      <w:r w:rsidR="004C6033" w:rsidRPr="00F7035D">
        <w:rPr>
          <w:lang w:eastAsia="en-IN"/>
        </w:rPr>
        <w:t>you</w:t>
      </w:r>
      <w:r w:rsidR="00336330" w:rsidRPr="00F7035D">
        <w:rPr>
          <w:lang w:eastAsia="en-IN"/>
        </w:rPr>
        <w:t xml:space="preserve"> left.</w:t>
      </w:r>
      <w:r w:rsidRPr="00F7035D">
        <w:rPr>
          <w:lang w:eastAsia="en-IN"/>
        </w:rPr>
        <w:t xml:space="preserve"> If </w:t>
      </w:r>
      <w:r w:rsidR="00C26F9E" w:rsidRPr="00F7035D">
        <w:rPr>
          <w:lang w:eastAsia="en-IN"/>
        </w:rPr>
        <w:t>you are using the device or inserting</w:t>
      </w:r>
      <w:r w:rsidR="00CF3414" w:rsidRPr="00F7035D">
        <w:rPr>
          <w:lang w:eastAsia="en-IN"/>
        </w:rPr>
        <w:t xml:space="preserve"> the</w:t>
      </w:r>
      <w:r w:rsidR="00C26F9E" w:rsidRPr="00F7035D">
        <w:rPr>
          <w:lang w:eastAsia="en-IN"/>
        </w:rPr>
        <w:t xml:space="preserve"> SD card</w:t>
      </w:r>
      <w:r w:rsidR="0035193E" w:rsidRPr="00F7035D">
        <w:rPr>
          <w:lang w:eastAsia="en-IN"/>
        </w:rPr>
        <w:t>/</w:t>
      </w:r>
      <w:r w:rsidR="007B20E7" w:rsidRPr="00F7035D">
        <w:rPr>
          <w:lang w:eastAsia="en-IN"/>
        </w:rPr>
        <w:t>USB</w:t>
      </w:r>
      <w:r w:rsidR="0035193E" w:rsidRPr="00F7035D">
        <w:rPr>
          <w:lang w:eastAsia="en-IN"/>
        </w:rPr>
        <w:t xml:space="preserve"> drive</w:t>
      </w:r>
      <w:r w:rsidR="00C26F9E" w:rsidRPr="00F7035D">
        <w:rPr>
          <w:lang w:eastAsia="en-IN"/>
        </w:rPr>
        <w:t xml:space="preserve"> for the first time, </w:t>
      </w:r>
      <w:r w:rsidR="00CD21D0">
        <w:rPr>
          <w:lang w:eastAsia="en-IN"/>
        </w:rPr>
        <w:t xml:space="preserve">the </w:t>
      </w:r>
      <w:r w:rsidR="00220FE6">
        <w:rPr>
          <w:lang w:eastAsia="en-IN"/>
        </w:rPr>
        <w:t xml:space="preserve">Slate </w:t>
      </w:r>
      <w:r w:rsidRPr="00F7035D">
        <w:rPr>
          <w:lang w:eastAsia="en-IN"/>
        </w:rPr>
        <w:t>shows the first file or folder name on the SD card.</w:t>
      </w:r>
    </w:p>
    <w:p w14:paraId="5C28A898" w14:textId="77777777" w:rsidR="00FE3743" w:rsidRPr="000C3ED9" w:rsidRDefault="00FE3743" w:rsidP="00FE3743">
      <w:pPr>
        <w:rPr>
          <w:lang w:eastAsia="en-IN"/>
        </w:rPr>
      </w:pPr>
    </w:p>
    <w:p w14:paraId="01CB0FDF" w14:textId="67031D74" w:rsidR="00FE3743" w:rsidRPr="00F7035D" w:rsidRDefault="00FE3743" w:rsidP="00FE3743">
      <w:pPr>
        <w:rPr>
          <w:lang w:eastAsia="en-IN"/>
        </w:rPr>
      </w:pPr>
      <w:r w:rsidRPr="00F7035D">
        <w:rPr>
          <w:lang w:eastAsia="en-IN"/>
        </w:rPr>
        <w:t xml:space="preserve">The </w:t>
      </w:r>
      <w:r w:rsidR="00220FE6">
        <w:rPr>
          <w:lang w:eastAsia="en-IN"/>
        </w:rPr>
        <w:t xml:space="preserve">Slate </w:t>
      </w:r>
      <w:r w:rsidRPr="00F7035D">
        <w:rPr>
          <w:lang w:eastAsia="en-IN"/>
        </w:rPr>
        <w:t xml:space="preserve">displays, </w:t>
      </w:r>
      <w:r w:rsidR="005240D0" w:rsidRPr="00F7035D">
        <w:rPr>
          <w:lang w:eastAsia="en-IN"/>
        </w:rPr>
        <w:t>“</w:t>
      </w:r>
      <w:r w:rsidRPr="00F7035D">
        <w:rPr>
          <w:lang w:eastAsia="en-IN"/>
        </w:rPr>
        <w:t>SD card</w:t>
      </w:r>
      <w:r w:rsidR="00304C25" w:rsidRPr="00F7035D">
        <w:rPr>
          <w:lang w:eastAsia="en-IN"/>
        </w:rPr>
        <w:t xml:space="preserve"> [no media]</w:t>
      </w:r>
      <w:r w:rsidRPr="00F7035D">
        <w:rPr>
          <w:lang w:eastAsia="en-IN"/>
        </w:rPr>
        <w:t xml:space="preserve">" when </w:t>
      </w:r>
      <w:r w:rsidR="00B67F25" w:rsidRPr="00F7035D">
        <w:rPr>
          <w:lang w:eastAsia="en-IN"/>
        </w:rPr>
        <w:t xml:space="preserve">the </w:t>
      </w:r>
      <w:r w:rsidRPr="00F7035D">
        <w:rPr>
          <w:lang w:eastAsia="en-IN"/>
        </w:rPr>
        <w:t>SD card slot</w:t>
      </w:r>
      <w:r w:rsidR="00B67F25" w:rsidRPr="00F7035D">
        <w:rPr>
          <w:lang w:eastAsia="en-IN"/>
        </w:rPr>
        <w:t xml:space="preserve"> is empty.</w:t>
      </w:r>
    </w:p>
    <w:p w14:paraId="662C9395" w14:textId="77777777" w:rsidR="00FE3743" w:rsidRPr="000C3ED9" w:rsidRDefault="00FE3743" w:rsidP="00FE3743">
      <w:pPr>
        <w:rPr>
          <w:lang w:eastAsia="en-IN"/>
        </w:rPr>
      </w:pPr>
    </w:p>
    <w:p w14:paraId="6DA45894" w14:textId="520931FB" w:rsidR="001C7DF2" w:rsidRPr="00E94CE9" w:rsidRDefault="00FE3743" w:rsidP="001C7DF2">
      <w:pPr>
        <w:rPr>
          <w:lang w:eastAsia="en-IN"/>
        </w:rPr>
      </w:pPr>
      <w:r w:rsidRPr="00F7035D">
        <w:rPr>
          <w:lang w:eastAsia="en-IN"/>
        </w:rPr>
        <w:t xml:space="preserve">To turn </w:t>
      </w:r>
      <w:r w:rsidR="00CD21D0">
        <w:rPr>
          <w:lang w:eastAsia="en-IN"/>
        </w:rPr>
        <w:t>off</w:t>
      </w:r>
      <w:r w:rsidR="00CD21D0" w:rsidRPr="00F7035D">
        <w:rPr>
          <w:lang w:eastAsia="en-IN"/>
        </w:rPr>
        <w:t xml:space="preserve"> </w:t>
      </w:r>
      <w:r w:rsidRPr="00F7035D">
        <w:rPr>
          <w:lang w:eastAsia="en-IN"/>
        </w:rPr>
        <w:t xml:space="preserve">the device, press and hold the Power button for </w:t>
      </w:r>
      <w:r w:rsidR="00CF13E6">
        <w:rPr>
          <w:lang w:eastAsia="en-IN"/>
        </w:rPr>
        <w:t>two</w:t>
      </w:r>
      <w:r w:rsidRPr="00F7035D">
        <w:rPr>
          <w:lang w:eastAsia="en-IN"/>
        </w:rPr>
        <w:t xml:space="preserve"> seconds</w:t>
      </w:r>
      <w:bookmarkStart w:id="229" w:name="_Hlk152077737"/>
      <w:r w:rsidRPr="00F7035D">
        <w:rPr>
          <w:lang w:eastAsia="en-IN"/>
        </w:rPr>
        <w:t>.</w:t>
      </w:r>
      <w:r w:rsidR="0067773B" w:rsidRPr="00F7035D">
        <w:rPr>
          <w:lang w:eastAsia="en-IN"/>
        </w:rPr>
        <w:t xml:space="preserve"> </w:t>
      </w:r>
      <w:bookmarkStart w:id="230" w:name="_Hlk157597199"/>
      <w:r w:rsidR="00CE5163">
        <w:rPr>
          <w:rStyle w:val="diffin"/>
        </w:rPr>
        <w:t>T</w:t>
      </w:r>
      <w:r w:rsidR="001C7DF2" w:rsidRPr="00E94CE9">
        <w:rPr>
          <w:lang w:eastAsia="en-IN"/>
        </w:rPr>
        <w:t xml:space="preserve">he device will give two pulses of vibration and buzzer together to indicate powering off. </w:t>
      </w:r>
      <w:bookmarkEnd w:id="229"/>
      <w:bookmarkEnd w:id="230"/>
      <w:r w:rsidR="006F1707" w:rsidRPr="006F1707">
        <w:rPr>
          <w:lang w:eastAsia="en-IN"/>
        </w:rPr>
        <w:t xml:space="preserve">The Slate operates all cells to Down during powering off and then performs multiple short vibrations until the unit is fully powered off. </w:t>
      </w:r>
    </w:p>
    <w:p w14:paraId="72217D9C" w14:textId="0B163F90" w:rsidR="00886306" w:rsidRPr="00E94CE9" w:rsidRDefault="006F1707" w:rsidP="00886306">
      <w:pPr>
        <w:rPr>
          <w:lang w:eastAsia="en-IN"/>
        </w:rPr>
      </w:pPr>
      <w:r w:rsidRPr="006F1707">
        <w:rPr>
          <w:lang w:eastAsia="en-IN"/>
        </w:rPr>
        <w:t>The unit may require a total of 3-4 seconds to complete the shutdown.</w:t>
      </w:r>
      <w:r w:rsidR="00886306" w:rsidRPr="00E94CE9">
        <w:rPr>
          <w:lang w:eastAsia="en-IN"/>
        </w:rPr>
        <w:t xml:space="preserve"> It is advisable to refrain from attempting to turn on the unit immediately after powering it off. </w:t>
      </w:r>
      <w:r w:rsidRPr="002E0FE2">
        <w:rPr>
          <w:lang w:eastAsia="en-IN"/>
        </w:rPr>
        <w:t>Kindly wait for a complete shutdown before initiating the power-on sequence once again.</w:t>
      </w:r>
    </w:p>
    <w:p w14:paraId="5726B676" w14:textId="54E70765" w:rsidR="00FE3743" w:rsidRPr="000C3ED9" w:rsidRDefault="00FE3743" w:rsidP="00FE3743">
      <w:pPr>
        <w:rPr>
          <w:lang w:eastAsia="en-IN"/>
        </w:rPr>
      </w:pPr>
    </w:p>
    <w:p w14:paraId="0332BCF7" w14:textId="77777777" w:rsidR="00FE3743" w:rsidRPr="000C3ED9" w:rsidRDefault="00FE3743" w:rsidP="00FE3743">
      <w:pPr>
        <w:rPr>
          <w:lang w:eastAsia="en-IN"/>
        </w:rPr>
      </w:pPr>
    </w:p>
    <w:p w14:paraId="4C87F904" w14:textId="2C3F8E32" w:rsidR="00FE3743" w:rsidRPr="000C3ED9" w:rsidRDefault="00FE3743" w:rsidP="00FE3743">
      <w:pPr>
        <w:rPr>
          <w:lang w:eastAsia="en-IN"/>
        </w:rPr>
      </w:pPr>
      <w:r w:rsidRPr="00F7035D">
        <w:rPr>
          <w:lang w:eastAsia="en-IN"/>
        </w:rPr>
        <w:t xml:space="preserve">The </w:t>
      </w:r>
      <w:r w:rsidR="00220FE6">
        <w:rPr>
          <w:lang w:eastAsia="en-IN"/>
        </w:rPr>
        <w:t xml:space="preserve">Slate </w:t>
      </w:r>
      <w:r w:rsidRPr="00F7035D">
        <w:rPr>
          <w:lang w:eastAsia="en-IN"/>
        </w:rPr>
        <w:t xml:space="preserve">has a low-power standby/sleep mode. Quickly tapping the Power button puts the unit in sleep mode. Tapping the Power button while the device is in sleep </w:t>
      </w:r>
      <w:r w:rsidR="00AE629D" w:rsidRPr="00F7035D">
        <w:rPr>
          <w:lang w:eastAsia="en-IN"/>
        </w:rPr>
        <w:t>mode</w:t>
      </w:r>
      <w:r w:rsidRPr="00F7035D">
        <w:rPr>
          <w:lang w:eastAsia="en-IN"/>
        </w:rPr>
        <w:t xml:space="preserve"> wakes the device. While editing or when connected to Bluetooth, if no keys are pressed for </w:t>
      </w:r>
      <w:r w:rsidR="00CF13E6">
        <w:rPr>
          <w:lang w:eastAsia="en-IN"/>
        </w:rPr>
        <w:t>an</w:t>
      </w:r>
      <w:r w:rsidRPr="00F7035D">
        <w:rPr>
          <w:lang w:eastAsia="en-IN"/>
        </w:rPr>
        <w:t xml:space="preserve"> hour, the unit automatically goes into sleep mode. </w:t>
      </w:r>
      <w:r w:rsidR="00CF13E6">
        <w:rPr>
          <w:lang w:eastAsia="en-IN"/>
        </w:rPr>
        <w:t xml:space="preserve"> O</w:t>
      </w:r>
      <w:r w:rsidR="001F0CEC" w:rsidRPr="00F7035D">
        <w:rPr>
          <w:lang w:eastAsia="en-IN"/>
        </w:rPr>
        <w:t>therwise</w:t>
      </w:r>
      <w:r w:rsidRPr="00F7035D">
        <w:rPr>
          <w:lang w:eastAsia="en-IN"/>
        </w:rPr>
        <w:t xml:space="preserve">, the device goes to sleep after 10 minutes of inactivity. After </w:t>
      </w:r>
      <w:r w:rsidR="00CF13E6">
        <w:rPr>
          <w:lang w:eastAsia="en-IN"/>
        </w:rPr>
        <w:t>five</w:t>
      </w:r>
      <w:r w:rsidRPr="00F7035D">
        <w:rPr>
          <w:lang w:eastAsia="en-IN"/>
        </w:rPr>
        <w:t xml:space="preserve"> hours in sleep mode, the unit shuts off to conserve power.</w:t>
      </w:r>
    </w:p>
    <w:p w14:paraId="1768EB85" w14:textId="77777777" w:rsidR="00FE3743" w:rsidRPr="00F7035D" w:rsidRDefault="00FE3743" w:rsidP="0063216F">
      <w:pPr>
        <w:pStyle w:val="Heading3"/>
        <w:rPr>
          <w:lang w:eastAsia="en-IN"/>
        </w:rPr>
      </w:pPr>
      <w:bookmarkStart w:id="231" w:name="Inserting-and-Formatting-the-SD-Card"/>
      <w:bookmarkStart w:id="232" w:name="_Toc531853305"/>
      <w:bookmarkStart w:id="233" w:name="_Toc207614549"/>
      <w:bookmarkEnd w:id="231"/>
      <w:r w:rsidRPr="00F7035D">
        <w:rPr>
          <w:lang w:eastAsia="en-IN"/>
        </w:rPr>
        <w:t>Inserting and Formatting the SD Card</w:t>
      </w:r>
      <w:bookmarkEnd w:id="232"/>
      <w:bookmarkEnd w:id="233"/>
    </w:p>
    <w:p w14:paraId="2F20085C" w14:textId="77777777" w:rsidR="00FE3743" w:rsidRPr="00F7035D" w:rsidRDefault="00FE3743" w:rsidP="00FE3743">
      <w:pPr>
        <w:rPr>
          <w:lang w:eastAsia="en-IN"/>
        </w:rPr>
      </w:pPr>
      <w:r w:rsidRPr="00F7035D">
        <w:rPr>
          <w:lang w:eastAsia="en-IN"/>
        </w:rPr>
        <w:t>The device comes with an inserted SD card with translated braille files already on it, so that you can quickly learn to use the device by reading the material.</w:t>
      </w:r>
    </w:p>
    <w:p w14:paraId="7AED905A" w14:textId="77777777" w:rsidR="00FE3743" w:rsidRPr="000C3ED9" w:rsidRDefault="00FE3743" w:rsidP="00FE3743">
      <w:pPr>
        <w:rPr>
          <w:lang w:eastAsia="en-IN"/>
        </w:rPr>
      </w:pPr>
    </w:p>
    <w:p w14:paraId="06C7D239" w14:textId="41A862B3" w:rsidR="00E3068B" w:rsidRPr="000C3ED9" w:rsidRDefault="00207843" w:rsidP="00FE3743">
      <w:pPr>
        <w:rPr>
          <w:rStyle w:val="diffin"/>
        </w:rPr>
      </w:pPr>
      <w:r w:rsidRPr="00F7035D">
        <w:rPr>
          <w:rStyle w:val="diffin"/>
        </w:rPr>
        <w:t xml:space="preserve">The </w:t>
      </w:r>
      <w:r w:rsidR="00220FE6">
        <w:rPr>
          <w:rStyle w:val="diffin"/>
        </w:rPr>
        <w:t>Slate</w:t>
      </w:r>
      <w:r w:rsidRPr="00F7035D">
        <w:rPr>
          <w:rStyle w:val="diffin"/>
        </w:rPr>
        <w:t xml:space="preserve"> </w:t>
      </w:r>
      <w:r w:rsidR="00E3068B" w:rsidRPr="00F7035D">
        <w:rPr>
          <w:rStyle w:val="diffin"/>
        </w:rPr>
        <w:t>uses standard full-size SD cards from 4</w:t>
      </w:r>
      <w:r w:rsidR="001A4513" w:rsidRPr="00F7035D">
        <w:rPr>
          <w:rStyle w:val="diffin"/>
        </w:rPr>
        <w:t>GB</w:t>
      </w:r>
      <w:r w:rsidR="00E3068B" w:rsidRPr="00F7035D">
        <w:rPr>
          <w:rStyle w:val="diffin"/>
        </w:rPr>
        <w:t xml:space="preserve"> to 32 GB in capacity. The card must be formatted as F</w:t>
      </w:r>
      <w:r w:rsidRPr="00F7035D">
        <w:rPr>
          <w:rStyle w:val="diffin"/>
        </w:rPr>
        <w:t>AT</w:t>
      </w:r>
      <w:r w:rsidR="00E3068B" w:rsidRPr="00F7035D">
        <w:rPr>
          <w:rStyle w:val="diffin"/>
        </w:rPr>
        <w:t>32. There is no way to format a card on the device. Most cards come already formatted. However, you can format one as F</w:t>
      </w:r>
      <w:r w:rsidRPr="00F7035D">
        <w:rPr>
          <w:rStyle w:val="diffin"/>
        </w:rPr>
        <w:t>AT</w:t>
      </w:r>
      <w:r w:rsidR="00E3068B" w:rsidRPr="00F7035D">
        <w:rPr>
          <w:rStyle w:val="diffin"/>
        </w:rPr>
        <w:t>32 on a desktop computer for use with the</w:t>
      </w:r>
      <w:r w:rsidR="004C6033" w:rsidRPr="00F7035D">
        <w:rPr>
          <w:rStyle w:val="diffin"/>
        </w:rPr>
        <w:t xml:space="preserve"> </w:t>
      </w:r>
      <w:r w:rsidR="00220FE6">
        <w:rPr>
          <w:rStyle w:val="diffin"/>
        </w:rPr>
        <w:t>Slate</w:t>
      </w:r>
      <w:r w:rsidR="00E3068B" w:rsidRPr="00F7035D">
        <w:rPr>
          <w:rStyle w:val="diffin"/>
        </w:rPr>
        <w:t>.</w:t>
      </w:r>
    </w:p>
    <w:p w14:paraId="3AD87C32" w14:textId="77777777" w:rsidR="00E3068B" w:rsidRPr="000C3ED9" w:rsidRDefault="00E3068B" w:rsidP="00FE3743">
      <w:pPr>
        <w:rPr>
          <w:lang w:eastAsia="en-IN"/>
        </w:rPr>
      </w:pPr>
    </w:p>
    <w:p w14:paraId="1E215971" w14:textId="4E2F90A8" w:rsidR="00FE3743" w:rsidRPr="00F7035D" w:rsidRDefault="00FE3743" w:rsidP="00FE3743">
      <w:pPr>
        <w:rPr>
          <w:lang w:eastAsia="en-IN"/>
        </w:rPr>
      </w:pPr>
      <w:r w:rsidRPr="00F7035D">
        <w:rPr>
          <w:lang w:eastAsia="en-IN"/>
        </w:rPr>
        <w:t>To insert the SD card, find the large slot</w:t>
      </w:r>
      <w:r w:rsidR="00584B3F" w:rsidRPr="00F7035D">
        <w:rPr>
          <w:lang w:eastAsia="en-IN"/>
        </w:rPr>
        <w:t xml:space="preserve"> </w:t>
      </w:r>
      <w:r w:rsidR="003F1DF9" w:rsidRPr="00F7035D">
        <w:rPr>
          <w:lang w:eastAsia="en-IN"/>
        </w:rPr>
        <w:t>at</w:t>
      </w:r>
      <w:r w:rsidRPr="00F7035D">
        <w:rPr>
          <w:lang w:eastAsia="en-IN"/>
        </w:rPr>
        <w:t xml:space="preserve"> the </w:t>
      </w:r>
      <w:r w:rsidR="00C20A27">
        <w:rPr>
          <w:lang w:eastAsia="en-IN"/>
        </w:rPr>
        <w:t>front</w:t>
      </w:r>
      <w:r w:rsidRPr="00F7035D">
        <w:rPr>
          <w:lang w:eastAsia="en-IN"/>
        </w:rPr>
        <w:t>.</w:t>
      </w:r>
    </w:p>
    <w:p w14:paraId="0070FE46" w14:textId="77777777" w:rsidR="00FE3743" w:rsidRPr="000C3ED9" w:rsidRDefault="00FE3743" w:rsidP="00FE3743">
      <w:pPr>
        <w:rPr>
          <w:lang w:eastAsia="en-IN"/>
        </w:rPr>
      </w:pPr>
    </w:p>
    <w:p w14:paraId="09D77C14" w14:textId="7C6F5E9C" w:rsidR="00FE3743" w:rsidRPr="000C3ED9" w:rsidRDefault="00FE3743" w:rsidP="00FE3743">
      <w:pPr>
        <w:rPr>
          <w:lang w:eastAsia="en-IN"/>
        </w:rPr>
      </w:pPr>
      <w:r w:rsidRPr="00F7035D">
        <w:rPr>
          <w:lang w:eastAsia="en-IN"/>
        </w:rPr>
        <w:t>On one of the short sides of the SD card</w:t>
      </w:r>
      <w:r w:rsidR="00AF05C1" w:rsidRPr="00F7035D">
        <w:rPr>
          <w:lang w:eastAsia="en-IN"/>
        </w:rPr>
        <w:t>,</w:t>
      </w:r>
      <w:r w:rsidRPr="00F7035D">
        <w:rPr>
          <w:lang w:eastAsia="en-IN"/>
        </w:rPr>
        <w:t xml:space="preserve"> there are some ridges called fingers or teeth</w:t>
      </w:r>
      <w:r w:rsidR="00584B3F" w:rsidRPr="00F7035D">
        <w:rPr>
          <w:lang w:eastAsia="en-IN"/>
        </w:rPr>
        <w:t xml:space="preserve">. </w:t>
      </w:r>
      <w:r w:rsidR="003F1DF9" w:rsidRPr="00F7035D">
        <w:rPr>
          <w:lang w:eastAsia="en-IN"/>
        </w:rPr>
        <w:t>Position</w:t>
      </w:r>
      <w:r w:rsidRPr="00F7035D">
        <w:rPr>
          <w:lang w:eastAsia="en-IN"/>
        </w:rPr>
        <w:t xml:space="preserve"> the SD card with the teeth facing </w:t>
      </w:r>
      <w:r w:rsidR="00AE629D">
        <w:rPr>
          <w:lang w:eastAsia="en-IN"/>
        </w:rPr>
        <w:t>up</w:t>
      </w:r>
      <w:r w:rsidRPr="00F7035D">
        <w:rPr>
          <w:lang w:eastAsia="en-IN"/>
        </w:rPr>
        <w:t xml:space="preserve">. </w:t>
      </w:r>
      <w:r w:rsidR="003F1DF9" w:rsidRPr="00F7035D">
        <w:rPr>
          <w:lang w:eastAsia="en-IN"/>
        </w:rPr>
        <w:t xml:space="preserve">Now </w:t>
      </w:r>
      <w:r w:rsidRPr="00F7035D">
        <w:rPr>
          <w:lang w:eastAsia="en-IN"/>
        </w:rPr>
        <w:t xml:space="preserve">insert the short side with teeth into the device. The SD card should go in smoothly until it gets about a quarter of an inch from being fully in the device. At </w:t>
      </w:r>
      <w:r w:rsidR="00584B3F" w:rsidRPr="00F7035D">
        <w:rPr>
          <w:lang w:eastAsia="en-IN"/>
        </w:rPr>
        <w:t xml:space="preserve">this </w:t>
      </w:r>
      <w:r w:rsidRPr="00F7035D">
        <w:rPr>
          <w:lang w:eastAsia="en-IN"/>
        </w:rPr>
        <w:t>point</w:t>
      </w:r>
      <w:r w:rsidR="00FB7AF9" w:rsidRPr="00F7035D">
        <w:rPr>
          <w:lang w:eastAsia="en-IN"/>
        </w:rPr>
        <w:t>,</w:t>
      </w:r>
      <w:r w:rsidRPr="00F7035D">
        <w:rPr>
          <w:lang w:eastAsia="en-IN"/>
        </w:rPr>
        <w:t xml:space="preserve"> you feel a slight resistance. The card slot works like a toaster, gently push the SD card in until you hear a click. The card is </w:t>
      </w:r>
      <w:r w:rsidR="003F1DF9" w:rsidRPr="00F7035D">
        <w:rPr>
          <w:lang w:eastAsia="en-IN"/>
        </w:rPr>
        <w:t xml:space="preserve">aligned </w:t>
      </w:r>
      <w:r w:rsidRPr="00F7035D">
        <w:rPr>
          <w:lang w:eastAsia="en-IN"/>
        </w:rPr>
        <w:t>with the rear edge when properly inserted.</w:t>
      </w:r>
    </w:p>
    <w:p w14:paraId="2ABFCB08" w14:textId="77777777" w:rsidR="00FE3743" w:rsidRPr="000C3ED9" w:rsidRDefault="00FE3743" w:rsidP="00FE3743">
      <w:pPr>
        <w:rPr>
          <w:lang w:eastAsia="en-IN"/>
        </w:rPr>
      </w:pPr>
    </w:p>
    <w:p w14:paraId="1ADCC6FD" w14:textId="4841015E" w:rsidR="00FE3743" w:rsidRPr="00F7035D" w:rsidRDefault="00FE3743" w:rsidP="00FE3743">
      <w:pPr>
        <w:rPr>
          <w:lang w:eastAsia="en-IN"/>
        </w:rPr>
      </w:pPr>
      <w:r w:rsidRPr="00F7035D">
        <w:rPr>
          <w:lang w:eastAsia="en-IN"/>
        </w:rPr>
        <w:t>To remove the card, press it</w:t>
      </w:r>
      <w:r w:rsidR="0063474B" w:rsidRPr="00F7035D">
        <w:rPr>
          <w:lang w:eastAsia="en-IN"/>
        </w:rPr>
        <w:t xml:space="preserve"> </w:t>
      </w:r>
      <w:r w:rsidR="00AE629D" w:rsidRPr="00F7035D">
        <w:rPr>
          <w:lang w:eastAsia="en-IN"/>
        </w:rPr>
        <w:t>in</w:t>
      </w:r>
      <w:r w:rsidR="00AE629D">
        <w:rPr>
          <w:lang w:eastAsia="en-IN"/>
        </w:rPr>
        <w:t>,</w:t>
      </w:r>
      <w:r w:rsidR="00AE629D" w:rsidRPr="00F7035D">
        <w:rPr>
          <w:lang w:eastAsia="en-IN"/>
        </w:rPr>
        <w:t xml:space="preserve"> a</w:t>
      </w:r>
      <w:r w:rsidRPr="00F7035D">
        <w:rPr>
          <w:lang w:eastAsia="en-IN"/>
        </w:rPr>
        <w:t xml:space="preserve"> little until it pops out and</w:t>
      </w:r>
      <w:r w:rsidR="0063474B" w:rsidRPr="00F7035D">
        <w:rPr>
          <w:lang w:eastAsia="en-IN"/>
        </w:rPr>
        <w:t xml:space="preserve"> then</w:t>
      </w:r>
      <w:r w:rsidRPr="00F7035D">
        <w:rPr>
          <w:lang w:eastAsia="en-IN"/>
        </w:rPr>
        <w:t xml:space="preserve"> gently remove it.</w:t>
      </w:r>
    </w:p>
    <w:p w14:paraId="7493BEE4" w14:textId="427743F7" w:rsidR="005E3027" w:rsidRPr="008540DA" w:rsidRDefault="005E3027" w:rsidP="0063216F">
      <w:pPr>
        <w:pStyle w:val="Heading3"/>
        <w:rPr>
          <w:lang w:eastAsia="en-IN"/>
        </w:rPr>
      </w:pPr>
      <w:bookmarkStart w:id="234" w:name="_Toc207614550"/>
      <w:r w:rsidRPr="008540DA">
        <w:rPr>
          <w:lang w:eastAsia="en-IN"/>
        </w:rPr>
        <w:t xml:space="preserve">Inserting </w:t>
      </w:r>
      <w:r w:rsidR="00722249" w:rsidRPr="008540DA">
        <w:rPr>
          <w:lang w:eastAsia="en-IN"/>
        </w:rPr>
        <w:t xml:space="preserve">a </w:t>
      </w:r>
      <w:r w:rsidR="007B20E7" w:rsidRPr="008540DA">
        <w:rPr>
          <w:lang w:eastAsia="en-IN"/>
        </w:rPr>
        <w:t>USB</w:t>
      </w:r>
      <w:r w:rsidRPr="008540DA">
        <w:rPr>
          <w:lang w:eastAsia="en-IN"/>
        </w:rPr>
        <w:t xml:space="preserve"> drive</w:t>
      </w:r>
      <w:bookmarkEnd w:id="234"/>
    </w:p>
    <w:p w14:paraId="4AA90296" w14:textId="10753343" w:rsidR="001136D2" w:rsidRDefault="00D2102E" w:rsidP="001136D2">
      <w:pPr>
        <w:rPr>
          <w:lang w:eastAsia="en-IN"/>
        </w:rPr>
      </w:pPr>
      <w:r w:rsidRPr="00F7035D">
        <w:rPr>
          <w:lang w:eastAsia="en-IN"/>
        </w:rPr>
        <w:t xml:space="preserve">The </w:t>
      </w:r>
      <w:r w:rsidR="00220FE6">
        <w:rPr>
          <w:lang w:eastAsia="en-IN"/>
        </w:rPr>
        <w:t>Slate</w:t>
      </w:r>
      <w:r w:rsidRPr="00F7035D">
        <w:rPr>
          <w:lang w:eastAsia="en-IN"/>
        </w:rPr>
        <w:t xml:space="preserve"> comes with a </w:t>
      </w:r>
      <w:r w:rsidR="00D92632">
        <w:rPr>
          <w:lang w:eastAsia="en-IN"/>
        </w:rPr>
        <w:t>s</w:t>
      </w:r>
      <w:r w:rsidRPr="00F7035D">
        <w:rPr>
          <w:lang w:eastAsia="en-IN"/>
        </w:rPr>
        <w:t xml:space="preserve">tandard USB A host port. You can insert </w:t>
      </w:r>
      <w:r w:rsidR="00FB7AF9" w:rsidRPr="00F7035D">
        <w:rPr>
          <w:lang w:eastAsia="en-IN"/>
        </w:rPr>
        <w:t xml:space="preserve">a </w:t>
      </w:r>
      <w:r w:rsidR="00D92632">
        <w:rPr>
          <w:lang w:eastAsia="en-IN"/>
        </w:rPr>
        <w:t xml:space="preserve">USB </w:t>
      </w:r>
      <w:r w:rsidRPr="00F7035D">
        <w:rPr>
          <w:lang w:eastAsia="en-IN"/>
        </w:rPr>
        <w:t xml:space="preserve">flash drive </w:t>
      </w:r>
      <w:r w:rsidR="00D92632">
        <w:rPr>
          <w:lang w:eastAsia="en-IN"/>
        </w:rPr>
        <w:t>and</w:t>
      </w:r>
      <w:r w:rsidRPr="00F7035D">
        <w:rPr>
          <w:lang w:eastAsia="en-IN"/>
        </w:rPr>
        <w:t xml:space="preserve"> read </w:t>
      </w:r>
      <w:r w:rsidR="00D92632">
        <w:rPr>
          <w:lang w:eastAsia="en-IN"/>
        </w:rPr>
        <w:t>its contents</w:t>
      </w:r>
      <w:r w:rsidR="00D13B3B">
        <w:rPr>
          <w:lang w:eastAsia="en-IN"/>
        </w:rPr>
        <w:t>.</w:t>
      </w:r>
      <w:r w:rsidRPr="00F7035D">
        <w:rPr>
          <w:lang w:eastAsia="en-IN"/>
        </w:rPr>
        <w:t xml:space="preserve"> </w:t>
      </w:r>
      <w:r w:rsidR="00D13B3B">
        <w:rPr>
          <w:lang w:eastAsia="en-IN"/>
        </w:rPr>
        <w:t xml:space="preserve">It </w:t>
      </w:r>
      <w:r w:rsidR="00A14E0C" w:rsidRPr="00F7035D">
        <w:rPr>
          <w:lang w:eastAsia="en-IN"/>
        </w:rPr>
        <w:t xml:space="preserve">shows the message “-- USB drive inserted” when the </w:t>
      </w:r>
      <w:r w:rsidR="008508AE">
        <w:rPr>
          <w:lang w:eastAsia="en-IN"/>
        </w:rPr>
        <w:t>flash</w:t>
      </w:r>
      <w:r w:rsidR="00A14E0C" w:rsidRPr="00F7035D">
        <w:rPr>
          <w:lang w:eastAsia="en-IN"/>
        </w:rPr>
        <w:t xml:space="preserve"> drive</w:t>
      </w:r>
      <w:r w:rsidR="008508AE">
        <w:rPr>
          <w:lang w:eastAsia="en-IN"/>
        </w:rPr>
        <w:t xml:space="preserve"> is plugged in</w:t>
      </w:r>
      <w:r w:rsidR="00A14E0C" w:rsidRPr="00F7035D">
        <w:rPr>
          <w:lang w:eastAsia="en-IN"/>
        </w:rPr>
        <w:t xml:space="preserve">. </w:t>
      </w:r>
      <w:r w:rsidRPr="00F7035D">
        <w:rPr>
          <w:lang w:eastAsia="en-IN"/>
        </w:rPr>
        <w:t>You can copy</w:t>
      </w:r>
      <w:r w:rsidR="00722249">
        <w:rPr>
          <w:lang w:eastAsia="en-IN"/>
        </w:rPr>
        <w:t xml:space="preserve"> or </w:t>
      </w:r>
      <w:r w:rsidRPr="00F7035D">
        <w:rPr>
          <w:lang w:eastAsia="en-IN"/>
        </w:rPr>
        <w:t xml:space="preserve">move content from </w:t>
      </w:r>
      <w:r w:rsidR="00722249">
        <w:rPr>
          <w:lang w:eastAsia="en-IN"/>
        </w:rPr>
        <w:t xml:space="preserve">the </w:t>
      </w:r>
      <w:r w:rsidR="008508AE">
        <w:rPr>
          <w:lang w:eastAsia="en-IN"/>
        </w:rPr>
        <w:t>f</w:t>
      </w:r>
      <w:r w:rsidRPr="00F7035D">
        <w:rPr>
          <w:lang w:eastAsia="en-IN"/>
        </w:rPr>
        <w:t xml:space="preserve">lash drive to </w:t>
      </w:r>
      <w:r w:rsidR="008508AE">
        <w:rPr>
          <w:lang w:eastAsia="en-IN"/>
        </w:rPr>
        <w:t xml:space="preserve">the </w:t>
      </w:r>
      <w:r w:rsidRPr="00F7035D">
        <w:rPr>
          <w:lang w:eastAsia="en-IN"/>
        </w:rPr>
        <w:t>SD card and</w:t>
      </w:r>
      <w:r w:rsidR="008508AE">
        <w:rPr>
          <w:lang w:eastAsia="en-IN"/>
        </w:rPr>
        <w:t xml:space="preserve"> vice-versa.</w:t>
      </w:r>
      <w:r w:rsidRPr="00F7035D">
        <w:rPr>
          <w:lang w:eastAsia="en-IN"/>
        </w:rPr>
        <w:t xml:space="preserve"> </w:t>
      </w:r>
    </w:p>
    <w:p w14:paraId="4505D9DA" w14:textId="0C8358D7" w:rsidR="00CE1FB8" w:rsidRDefault="00CE1FB8" w:rsidP="001136D2">
      <w:pPr>
        <w:rPr>
          <w:lang w:eastAsia="en-IN"/>
        </w:rPr>
      </w:pPr>
    </w:p>
    <w:p w14:paraId="645CF924" w14:textId="355A27E2" w:rsidR="00CE1FB8" w:rsidRPr="000C3ED9" w:rsidRDefault="00CE1FB8" w:rsidP="00CE1FB8">
      <w:pPr>
        <w:rPr>
          <w:rStyle w:val="diffin"/>
        </w:rPr>
      </w:pPr>
      <w:r w:rsidRPr="00F7035D">
        <w:rPr>
          <w:rStyle w:val="diffin"/>
        </w:rPr>
        <w:t xml:space="preserve">The </w:t>
      </w:r>
      <w:r w:rsidR="00DC03C8">
        <w:rPr>
          <w:rStyle w:val="diffin"/>
        </w:rPr>
        <w:t>Slate</w:t>
      </w:r>
      <w:r w:rsidRPr="00F7035D">
        <w:rPr>
          <w:rStyle w:val="diffin"/>
        </w:rPr>
        <w:t xml:space="preserve"> </w:t>
      </w:r>
      <w:r w:rsidR="00D5688E">
        <w:rPr>
          <w:rStyle w:val="diffin"/>
        </w:rPr>
        <w:t>can</w:t>
      </w:r>
      <w:r>
        <w:rPr>
          <w:rStyle w:val="diffin"/>
        </w:rPr>
        <w:t xml:space="preserve"> support</w:t>
      </w:r>
      <w:r w:rsidRPr="00F7035D">
        <w:rPr>
          <w:rStyle w:val="diffin"/>
        </w:rPr>
        <w:t xml:space="preserve"> </w:t>
      </w:r>
      <w:r w:rsidR="00D5688E">
        <w:rPr>
          <w:rStyle w:val="diffin"/>
        </w:rPr>
        <w:t xml:space="preserve">Flash drives </w:t>
      </w:r>
      <w:r>
        <w:rPr>
          <w:rStyle w:val="diffin"/>
        </w:rPr>
        <w:t>up to 32</w:t>
      </w:r>
      <w:r w:rsidRPr="00F7035D">
        <w:rPr>
          <w:rStyle w:val="diffin"/>
        </w:rPr>
        <w:t xml:space="preserve"> GB in capacity. </w:t>
      </w:r>
      <w:r w:rsidR="00D5688E">
        <w:rPr>
          <w:rStyle w:val="diffin"/>
        </w:rPr>
        <w:t>The drive</w:t>
      </w:r>
      <w:r>
        <w:rPr>
          <w:rStyle w:val="diffin"/>
        </w:rPr>
        <w:t xml:space="preserve"> </w:t>
      </w:r>
      <w:r w:rsidRPr="00F7035D">
        <w:rPr>
          <w:rStyle w:val="diffin"/>
        </w:rPr>
        <w:t xml:space="preserve">must be formatted </w:t>
      </w:r>
      <w:r w:rsidR="00D5688E">
        <w:rPr>
          <w:rStyle w:val="diffin"/>
        </w:rPr>
        <w:t>in the</w:t>
      </w:r>
      <w:r w:rsidRPr="00F7035D">
        <w:rPr>
          <w:rStyle w:val="diffin"/>
        </w:rPr>
        <w:t xml:space="preserve"> FAT32</w:t>
      </w:r>
      <w:r w:rsidR="00D5688E">
        <w:rPr>
          <w:rStyle w:val="diffin"/>
        </w:rPr>
        <w:t xml:space="preserve"> format</w:t>
      </w:r>
      <w:r w:rsidRPr="00F7035D">
        <w:rPr>
          <w:rStyle w:val="diffin"/>
        </w:rPr>
        <w:t xml:space="preserve">. </w:t>
      </w:r>
      <w:r w:rsidR="00D5688E">
        <w:rPr>
          <w:rStyle w:val="diffin"/>
        </w:rPr>
        <w:t xml:space="preserve">It is not possible </w:t>
      </w:r>
      <w:r w:rsidRPr="00F7035D">
        <w:rPr>
          <w:rStyle w:val="diffin"/>
        </w:rPr>
        <w:t xml:space="preserve">to format a </w:t>
      </w:r>
      <w:r>
        <w:rPr>
          <w:rStyle w:val="diffin"/>
        </w:rPr>
        <w:t>USB drive</w:t>
      </w:r>
      <w:r w:rsidRPr="00F7035D">
        <w:rPr>
          <w:rStyle w:val="diffin"/>
        </w:rPr>
        <w:t xml:space="preserve"> on the </w:t>
      </w:r>
      <w:r w:rsidR="00DC03C8">
        <w:rPr>
          <w:rStyle w:val="diffin"/>
        </w:rPr>
        <w:t>Slate</w:t>
      </w:r>
      <w:r w:rsidRPr="00F7035D">
        <w:rPr>
          <w:rStyle w:val="diffin"/>
        </w:rPr>
        <w:t xml:space="preserve">. </w:t>
      </w:r>
      <w:r>
        <w:rPr>
          <w:rStyle w:val="diffin"/>
        </w:rPr>
        <w:t>Y</w:t>
      </w:r>
      <w:r w:rsidRPr="00F7035D">
        <w:rPr>
          <w:rStyle w:val="diffin"/>
        </w:rPr>
        <w:t xml:space="preserve">ou </w:t>
      </w:r>
      <w:r w:rsidR="00D5688E">
        <w:rPr>
          <w:rStyle w:val="diffin"/>
        </w:rPr>
        <w:t>use</w:t>
      </w:r>
      <w:r w:rsidRPr="00F7035D">
        <w:rPr>
          <w:rStyle w:val="diffin"/>
        </w:rPr>
        <w:t xml:space="preserve"> a </w:t>
      </w:r>
      <w:r w:rsidR="00D5688E">
        <w:rPr>
          <w:rStyle w:val="diffin"/>
        </w:rPr>
        <w:t>Windows or Mac</w:t>
      </w:r>
      <w:r w:rsidRPr="00F7035D">
        <w:rPr>
          <w:rStyle w:val="diffin"/>
        </w:rPr>
        <w:t xml:space="preserve"> computer </w:t>
      </w:r>
      <w:r w:rsidR="00D5688E">
        <w:rPr>
          <w:rStyle w:val="diffin"/>
        </w:rPr>
        <w:t>to format the drive.</w:t>
      </w:r>
    </w:p>
    <w:p w14:paraId="2CA98975" w14:textId="77777777" w:rsidR="00FE3743" w:rsidRPr="00F7035D" w:rsidRDefault="00FE3743" w:rsidP="0063216F">
      <w:pPr>
        <w:pStyle w:val="Heading3"/>
        <w:rPr>
          <w:lang w:eastAsia="en-IN"/>
        </w:rPr>
      </w:pPr>
      <w:bookmarkStart w:id="235" w:name="About-Menus-and-File-Names"/>
      <w:bookmarkStart w:id="236" w:name="_Toc531853306"/>
      <w:bookmarkStart w:id="237" w:name="_Toc207614551"/>
      <w:bookmarkEnd w:id="235"/>
      <w:r w:rsidRPr="00F7035D">
        <w:rPr>
          <w:lang w:eastAsia="en-IN"/>
        </w:rPr>
        <w:t>About Menus and File Names</w:t>
      </w:r>
      <w:bookmarkEnd w:id="236"/>
      <w:bookmarkEnd w:id="237"/>
    </w:p>
    <w:p w14:paraId="66DAB034" w14:textId="0FF44005" w:rsidR="00FE3743" w:rsidRPr="00F7035D" w:rsidRDefault="008508AE" w:rsidP="00FE3743">
      <w:pPr>
        <w:rPr>
          <w:color w:val="0000FF"/>
          <w:u w:val="single"/>
        </w:rPr>
      </w:pPr>
      <w:r>
        <w:rPr>
          <w:lang w:eastAsia="en-IN"/>
        </w:rPr>
        <w:t xml:space="preserve">The </w:t>
      </w:r>
      <w:r w:rsidR="00220FE6">
        <w:rPr>
          <w:lang w:eastAsia="en-IN"/>
        </w:rPr>
        <w:t>Slate</w:t>
      </w:r>
      <w:r w:rsidR="00FE3743" w:rsidRPr="00F7035D">
        <w:rPr>
          <w:lang w:eastAsia="en-IN"/>
        </w:rPr>
        <w:t xml:space="preserve"> shows internal menus and file names </w:t>
      </w:r>
      <w:r w:rsidR="005240D0" w:rsidRPr="00F7035D">
        <w:rPr>
          <w:lang w:eastAsia="en-IN"/>
        </w:rPr>
        <w:t>according to</w:t>
      </w:r>
      <w:r w:rsidR="00F117A3" w:rsidRPr="00F7035D">
        <w:rPr>
          <w:lang w:eastAsia="en-IN"/>
        </w:rPr>
        <w:t xml:space="preserve"> the language </w:t>
      </w:r>
      <w:r w:rsidR="00F22478" w:rsidRPr="00F7035D">
        <w:rPr>
          <w:lang w:eastAsia="en-IN"/>
        </w:rPr>
        <w:t>selected</w:t>
      </w:r>
      <w:r w:rsidR="00F117A3" w:rsidRPr="00F7035D">
        <w:rPr>
          <w:lang w:eastAsia="en-IN"/>
        </w:rPr>
        <w:t xml:space="preserve"> from </w:t>
      </w:r>
      <w:r w:rsidR="00F22478" w:rsidRPr="00F7035D">
        <w:rPr>
          <w:lang w:eastAsia="en-IN"/>
        </w:rPr>
        <w:t xml:space="preserve">the </w:t>
      </w:r>
      <w:r w:rsidR="00F117A3" w:rsidRPr="00F7035D">
        <w:rPr>
          <w:lang w:eastAsia="en-IN"/>
        </w:rPr>
        <w:t>menu</w:t>
      </w:r>
      <w:r w:rsidR="00FE3743" w:rsidRPr="00F7035D">
        <w:rPr>
          <w:lang w:eastAsia="en-IN"/>
        </w:rPr>
        <w:t xml:space="preserve">. </w:t>
      </w:r>
    </w:p>
    <w:p w14:paraId="6EA6A91C" w14:textId="068B869D" w:rsidR="00FE3743" w:rsidRDefault="00FE3743" w:rsidP="0063216F">
      <w:pPr>
        <w:pStyle w:val="Heading3"/>
        <w:rPr>
          <w:lang w:eastAsia="en-IN"/>
        </w:rPr>
      </w:pPr>
      <w:bookmarkStart w:id="238" w:name="Entering-and-Exiting-Menus"/>
      <w:bookmarkStart w:id="239" w:name="_Toc531853307"/>
      <w:bookmarkStart w:id="240" w:name="_Toc207614552"/>
      <w:bookmarkEnd w:id="238"/>
      <w:r w:rsidRPr="00F7035D">
        <w:rPr>
          <w:lang w:eastAsia="en-IN"/>
        </w:rPr>
        <w:t>Entering and Exiting Menus</w:t>
      </w:r>
      <w:bookmarkEnd w:id="239"/>
      <w:bookmarkEnd w:id="240"/>
    </w:p>
    <w:p w14:paraId="683B1C0E" w14:textId="65ECF7BA" w:rsidR="00EF0CC7" w:rsidRPr="00403D48" w:rsidRDefault="00EF0CC7">
      <w:pPr>
        <w:pStyle w:val="ListParagraph"/>
        <w:numPr>
          <w:ilvl w:val="0"/>
          <w:numId w:val="30"/>
        </w:numPr>
        <w:rPr>
          <w:rFonts w:ascii="Arial" w:hAnsi="Arial" w:cs="Arial"/>
          <w:sz w:val="24"/>
          <w:szCs w:val="24"/>
          <w:lang w:eastAsia="en-IN"/>
        </w:rPr>
      </w:pPr>
      <w:r w:rsidRPr="00403D48">
        <w:rPr>
          <w:rFonts w:ascii="Arial" w:hAnsi="Arial" w:cs="Arial"/>
          <w:sz w:val="24"/>
          <w:szCs w:val="24"/>
          <w:lang w:eastAsia="en-IN"/>
        </w:rPr>
        <w:t xml:space="preserve">To </w:t>
      </w:r>
      <w:r w:rsidR="00200EC5">
        <w:rPr>
          <w:rFonts w:ascii="Arial" w:hAnsi="Arial" w:cs="Arial"/>
          <w:sz w:val="24"/>
          <w:szCs w:val="24"/>
          <w:lang w:eastAsia="en-IN"/>
        </w:rPr>
        <w:t>O</w:t>
      </w:r>
      <w:r w:rsidRPr="00403D48">
        <w:rPr>
          <w:rFonts w:ascii="Arial" w:hAnsi="Arial" w:cs="Arial"/>
          <w:sz w:val="24"/>
          <w:szCs w:val="24"/>
          <w:lang w:eastAsia="en-IN"/>
        </w:rPr>
        <w:t xml:space="preserve">pen the menu, press </w:t>
      </w:r>
      <w:r w:rsidR="00B24D92">
        <w:rPr>
          <w:rFonts w:ascii="Arial" w:hAnsi="Arial" w:cs="Arial"/>
          <w:sz w:val="24"/>
          <w:szCs w:val="24"/>
          <w:lang w:eastAsia="en-IN"/>
        </w:rPr>
        <w:t xml:space="preserve">Select + </w:t>
      </w:r>
      <w:r w:rsidRPr="00403D48">
        <w:rPr>
          <w:rFonts w:ascii="Arial" w:hAnsi="Arial" w:cs="Arial"/>
          <w:sz w:val="24"/>
          <w:szCs w:val="24"/>
          <w:lang w:eastAsia="en-IN"/>
        </w:rPr>
        <w:t>Up Arrow</w:t>
      </w:r>
    </w:p>
    <w:p w14:paraId="3EB04477" w14:textId="26DBD4CB" w:rsidR="00EF0CC7" w:rsidRPr="00403D48" w:rsidRDefault="00EF0CC7">
      <w:pPr>
        <w:pStyle w:val="ListParagraph"/>
        <w:numPr>
          <w:ilvl w:val="0"/>
          <w:numId w:val="30"/>
        </w:numPr>
        <w:rPr>
          <w:rFonts w:ascii="Arial" w:hAnsi="Arial" w:cs="Arial"/>
          <w:sz w:val="24"/>
          <w:szCs w:val="24"/>
          <w:lang w:eastAsia="en-IN"/>
        </w:rPr>
      </w:pPr>
      <w:r w:rsidRPr="00403D48">
        <w:rPr>
          <w:rFonts w:ascii="Arial" w:hAnsi="Arial" w:cs="Arial"/>
          <w:sz w:val="24"/>
          <w:szCs w:val="24"/>
          <w:lang w:eastAsia="en-IN"/>
        </w:rPr>
        <w:t xml:space="preserve">To </w:t>
      </w:r>
      <w:r w:rsidR="00200EC5">
        <w:rPr>
          <w:rFonts w:ascii="Arial" w:hAnsi="Arial" w:cs="Arial"/>
          <w:sz w:val="24"/>
          <w:szCs w:val="24"/>
          <w:lang w:eastAsia="en-IN"/>
        </w:rPr>
        <w:t>E</w:t>
      </w:r>
      <w:r w:rsidRPr="00403D48">
        <w:rPr>
          <w:rFonts w:ascii="Arial" w:hAnsi="Arial" w:cs="Arial"/>
          <w:sz w:val="24"/>
          <w:szCs w:val="24"/>
          <w:lang w:eastAsia="en-IN"/>
        </w:rPr>
        <w:t xml:space="preserve">xit the menu, press Dot 7 </w:t>
      </w:r>
    </w:p>
    <w:p w14:paraId="0B3F5AFB" w14:textId="29261228" w:rsidR="00EF0CC7" w:rsidRPr="00403D48" w:rsidRDefault="00EF0CC7">
      <w:pPr>
        <w:pStyle w:val="ListParagraph"/>
        <w:numPr>
          <w:ilvl w:val="0"/>
          <w:numId w:val="30"/>
        </w:numPr>
        <w:rPr>
          <w:rFonts w:ascii="Arial" w:hAnsi="Arial" w:cs="Arial"/>
          <w:sz w:val="24"/>
          <w:szCs w:val="24"/>
          <w:lang w:eastAsia="en-IN"/>
        </w:rPr>
      </w:pPr>
      <w:r w:rsidRPr="00403D48">
        <w:rPr>
          <w:rFonts w:ascii="Arial" w:hAnsi="Arial" w:cs="Arial"/>
          <w:sz w:val="24"/>
          <w:szCs w:val="24"/>
          <w:lang w:eastAsia="en-IN"/>
        </w:rPr>
        <w:t xml:space="preserve">To </w:t>
      </w:r>
      <w:r w:rsidR="00200EC5">
        <w:rPr>
          <w:rFonts w:ascii="Arial" w:hAnsi="Arial" w:cs="Arial"/>
          <w:sz w:val="24"/>
          <w:szCs w:val="24"/>
          <w:lang w:eastAsia="en-IN"/>
        </w:rPr>
        <w:t>M</w:t>
      </w:r>
      <w:r w:rsidRPr="00403D48">
        <w:rPr>
          <w:rFonts w:ascii="Arial" w:hAnsi="Arial" w:cs="Arial"/>
          <w:sz w:val="24"/>
          <w:szCs w:val="24"/>
          <w:lang w:eastAsia="en-IN"/>
        </w:rPr>
        <w:t xml:space="preserve">ove through the menu choices, press the Up or Down Arrows </w:t>
      </w:r>
    </w:p>
    <w:p w14:paraId="1892092E" w14:textId="53582892" w:rsidR="00EF0CC7" w:rsidRPr="00403D48" w:rsidRDefault="00EF0CC7">
      <w:pPr>
        <w:pStyle w:val="ListParagraph"/>
        <w:numPr>
          <w:ilvl w:val="0"/>
          <w:numId w:val="30"/>
        </w:numPr>
        <w:rPr>
          <w:rFonts w:ascii="Arial" w:hAnsi="Arial" w:cs="Arial"/>
          <w:sz w:val="24"/>
          <w:szCs w:val="24"/>
          <w:lang w:eastAsia="en-IN"/>
        </w:rPr>
      </w:pPr>
      <w:r w:rsidRPr="00403D48">
        <w:rPr>
          <w:rFonts w:ascii="Arial" w:hAnsi="Arial" w:cs="Arial"/>
          <w:sz w:val="24"/>
          <w:szCs w:val="24"/>
          <w:lang w:eastAsia="en-IN"/>
        </w:rPr>
        <w:t xml:space="preserve">To </w:t>
      </w:r>
      <w:r w:rsidR="00200EC5">
        <w:rPr>
          <w:rFonts w:ascii="Arial" w:hAnsi="Arial" w:cs="Arial"/>
          <w:sz w:val="24"/>
          <w:szCs w:val="24"/>
          <w:lang w:eastAsia="en-IN"/>
        </w:rPr>
        <w:t>S</w:t>
      </w:r>
      <w:r w:rsidRPr="00403D48">
        <w:rPr>
          <w:rFonts w:ascii="Arial" w:hAnsi="Arial" w:cs="Arial"/>
          <w:sz w:val="24"/>
          <w:szCs w:val="24"/>
          <w:lang w:eastAsia="en-IN"/>
        </w:rPr>
        <w:t xml:space="preserve">ee choices within a menu option, use the Right and Left Arrows </w:t>
      </w:r>
    </w:p>
    <w:p w14:paraId="31B7FA7F" w14:textId="22E59960" w:rsidR="00EF0CC7" w:rsidRPr="00801D4D" w:rsidRDefault="00EF0CC7">
      <w:pPr>
        <w:pStyle w:val="ListParagraph"/>
        <w:numPr>
          <w:ilvl w:val="0"/>
          <w:numId w:val="30"/>
        </w:numPr>
        <w:rPr>
          <w:rFonts w:ascii="Arial" w:hAnsi="Arial" w:cs="Arial"/>
          <w:sz w:val="24"/>
          <w:szCs w:val="24"/>
          <w:lang w:eastAsia="en-IN"/>
        </w:rPr>
      </w:pPr>
      <w:r w:rsidRPr="00403D48">
        <w:rPr>
          <w:rFonts w:ascii="Arial" w:hAnsi="Arial" w:cs="Arial"/>
          <w:sz w:val="24"/>
          <w:szCs w:val="24"/>
          <w:lang w:eastAsia="en-IN"/>
        </w:rPr>
        <w:t xml:space="preserve">To </w:t>
      </w:r>
      <w:r w:rsidR="00200EC5">
        <w:rPr>
          <w:rFonts w:ascii="Arial" w:hAnsi="Arial" w:cs="Arial"/>
          <w:sz w:val="24"/>
          <w:szCs w:val="24"/>
          <w:lang w:eastAsia="en-IN"/>
        </w:rPr>
        <w:t>S</w:t>
      </w:r>
      <w:r w:rsidRPr="00801D4D">
        <w:rPr>
          <w:rFonts w:ascii="Arial" w:hAnsi="Arial" w:cs="Arial"/>
          <w:sz w:val="24"/>
          <w:szCs w:val="24"/>
          <w:lang w:eastAsia="en-IN"/>
        </w:rPr>
        <w:t>elect a menu item, press Select</w:t>
      </w:r>
    </w:p>
    <w:p w14:paraId="2562700A" w14:textId="77777777" w:rsidR="00FE3743" w:rsidRPr="00F7035D" w:rsidRDefault="00FE3743" w:rsidP="0063216F">
      <w:pPr>
        <w:pStyle w:val="Heading3"/>
        <w:rPr>
          <w:lang w:eastAsia="en-IN"/>
        </w:rPr>
      </w:pPr>
      <w:bookmarkStart w:id="241" w:name="Device-Operational-Modes"/>
      <w:bookmarkStart w:id="242" w:name="_Toc531853308"/>
      <w:bookmarkStart w:id="243" w:name="_Toc207614553"/>
      <w:bookmarkEnd w:id="241"/>
      <w:r w:rsidRPr="00F7035D">
        <w:rPr>
          <w:lang w:eastAsia="en-IN"/>
        </w:rPr>
        <w:t>Device Operational Modes</w:t>
      </w:r>
      <w:bookmarkEnd w:id="242"/>
      <w:bookmarkEnd w:id="243"/>
    </w:p>
    <w:p w14:paraId="4C70FBAF" w14:textId="72B46E54" w:rsidR="00FE3743" w:rsidRPr="000C3ED9" w:rsidRDefault="00FE3743" w:rsidP="00FE3743">
      <w:pPr>
        <w:rPr>
          <w:lang w:eastAsia="en-IN"/>
        </w:rPr>
      </w:pPr>
      <w:r w:rsidRPr="00F7035D">
        <w:rPr>
          <w:lang w:eastAsia="en-IN"/>
        </w:rPr>
        <w:t xml:space="preserve">The </w:t>
      </w:r>
      <w:r w:rsidR="00220FE6">
        <w:rPr>
          <w:lang w:eastAsia="en-IN"/>
        </w:rPr>
        <w:t>Slate</w:t>
      </w:r>
      <w:r w:rsidRPr="00F7035D">
        <w:rPr>
          <w:lang w:eastAsia="en-IN"/>
        </w:rPr>
        <w:t xml:space="preserve"> has two functional modes. Stand-Alone mode</w:t>
      </w:r>
      <w:r w:rsidR="00207639" w:rsidRPr="00F7035D">
        <w:rPr>
          <w:lang w:eastAsia="en-IN"/>
        </w:rPr>
        <w:t xml:space="preserve"> </w:t>
      </w:r>
      <w:r w:rsidR="002C7840" w:rsidRPr="00F7035D">
        <w:rPr>
          <w:lang w:eastAsia="en-IN"/>
        </w:rPr>
        <w:t>and Remote</w:t>
      </w:r>
      <w:r w:rsidRPr="00F7035D">
        <w:rPr>
          <w:lang w:eastAsia="en-IN"/>
        </w:rPr>
        <w:t xml:space="preserve"> mode</w:t>
      </w:r>
      <w:r w:rsidR="00E95B16" w:rsidRPr="00F7035D">
        <w:rPr>
          <w:lang w:eastAsia="en-IN"/>
        </w:rPr>
        <w:t>.</w:t>
      </w:r>
      <w:r w:rsidR="00BC6C83" w:rsidRPr="00F7035D">
        <w:rPr>
          <w:lang w:eastAsia="en-IN"/>
        </w:rPr>
        <w:t xml:space="preserve"> </w:t>
      </w:r>
    </w:p>
    <w:p w14:paraId="2574506D" w14:textId="77777777" w:rsidR="00FE3743" w:rsidRPr="000C3ED9" w:rsidRDefault="00FE3743" w:rsidP="00FE3743">
      <w:pPr>
        <w:rPr>
          <w:lang w:eastAsia="en-IN"/>
        </w:rPr>
      </w:pPr>
    </w:p>
    <w:p w14:paraId="7A3E35FE" w14:textId="55B95FC1" w:rsidR="00FE3743" w:rsidRPr="00F7035D" w:rsidRDefault="00FE3743" w:rsidP="00FE3743">
      <w:pPr>
        <w:rPr>
          <w:lang w:eastAsia="en-IN"/>
        </w:rPr>
      </w:pPr>
      <w:r w:rsidRPr="00F7035D">
        <w:rPr>
          <w:lang w:eastAsia="en-IN"/>
        </w:rPr>
        <w:t xml:space="preserve">Stand-Alone mode is the default operational mode and allows you to read, edit, and browse files without being connected to another device. An SD card </w:t>
      </w:r>
      <w:r w:rsidR="00E82AA9" w:rsidRPr="00F7035D">
        <w:rPr>
          <w:lang w:eastAsia="en-IN"/>
        </w:rPr>
        <w:t xml:space="preserve">or USB drive </w:t>
      </w:r>
      <w:r w:rsidRPr="00F7035D">
        <w:rPr>
          <w:lang w:eastAsia="en-IN"/>
        </w:rPr>
        <w:t xml:space="preserve">must be inserted in the </w:t>
      </w:r>
      <w:r w:rsidR="00220FE6">
        <w:rPr>
          <w:lang w:eastAsia="en-IN"/>
        </w:rPr>
        <w:t>Slate</w:t>
      </w:r>
      <w:r w:rsidRPr="00F7035D">
        <w:rPr>
          <w:lang w:eastAsia="en-IN"/>
        </w:rPr>
        <w:t xml:space="preserve"> while operating in Stand-Alone mode. See the </w:t>
      </w:r>
      <w:hyperlink w:anchor="Stand-Alone-Mode" w:history="1">
        <w:r w:rsidRPr="00C96C39">
          <w:rPr>
            <w:color w:val="0000FF"/>
            <w:lang w:eastAsia="en-IN"/>
          </w:rPr>
          <w:t>Stand-Alone Mode</w:t>
        </w:r>
      </w:hyperlink>
      <w:r w:rsidRPr="00F7035D">
        <w:rPr>
          <w:lang w:eastAsia="en-IN"/>
        </w:rPr>
        <w:t xml:space="preserve"> section of this document for more information.</w:t>
      </w:r>
    </w:p>
    <w:p w14:paraId="3FAA4DA8" w14:textId="77777777" w:rsidR="00FE3743" w:rsidRPr="00F7035D" w:rsidRDefault="00FE3743" w:rsidP="00FE3743">
      <w:pPr>
        <w:rPr>
          <w:lang w:eastAsia="en-IN"/>
        </w:rPr>
      </w:pPr>
    </w:p>
    <w:p w14:paraId="0371ED97" w14:textId="1495BEA1" w:rsidR="00FE3743" w:rsidRPr="00F7035D" w:rsidRDefault="00FE3743" w:rsidP="00FE3743">
      <w:pPr>
        <w:rPr>
          <w:lang w:eastAsia="en-IN"/>
        </w:rPr>
      </w:pPr>
      <w:r w:rsidRPr="00F7035D">
        <w:rPr>
          <w:lang w:eastAsia="en-IN"/>
        </w:rPr>
        <w:t xml:space="preserve">Remote mode allows you to connect the </w:t>
      </w:r>
      <w:r w:rsidR="00220FE6">
        <w:rPr>
          <w:lang w:eastAsia="en-IN"/>
        </w:rPr>
        <w:t>Slate</w:t>
      </w:r>
      <w:r w:rsidRPr="00F7035D">
        <w:rPr>
          <w:lang w:eastAsia="en-IN"/>
        </w:rPr>
        <w:t xml:space="preserve"> to iPhone</w:t>
      </w:r>
      <w:r w:rsidRPr="00AB6150">
        <w:rPr>
          <w:vertAlign w:val="superscript"/>
          <w:lang w:eastAsia="en-IN"/>
        </w:rPr>
        <w:t>®</w:t>
      </w:r>
      <w:r w:rsidRPr="00F7035D">
        <w:rPr>
          <w:lang w:eastAsia="en-IN"/>
        </w:rPr>
        <w:t>, iPad</w:t>
      </w:r>
      <w:r w:rsidRPr="00AB6150">
        <w:rPr>
          <w:vertAlign w:val="superscript"/>
          <w:lang w:eastAsia="en-IN"/>
        </w:rPr>
        <w:t>®</w:t>
      </w:r>
      <w:r w:rsidRPr="00F7035D">
        <w:rPr>
          <w:lang w:eastAsia="en-IN"/>
        </w:rPr>
        <w:t xml:space="preserve">, and Android™ mobile devices, as well as desktop computers. In Remote mode, </w:t>
      </w:r>
      <w:r w:rsidR="00220FE6">
        <w:rPr>
          <w:lang w:eastAsia="en-IN"/>
        </w:rPr>
        <w:t>Slate</w:t>
      </w:r>
      <w:r w:rsidRPr="00F7035D">
        <w:rPr>
          <w:lang w:eastAsia="en-IN"/>
        </w:rPr>
        <w:t xml:space="preserve"> acts as an input and output device for the remotely connected host via USB or Bluetooth. See the </w:t>
      </w:r>
      <w:hyperlink w:anchor="Remote-Mode" w:history="1">
        <w:r w:rsidRPr="00C96C39">
          <w:rPr>
            <w:color w:val="0000FF"/>
            <w:lang w:eastAsia="en-IN"/>
          </w:rPr>
          <w:t>Remote Mode</w:t>
        </w:r>
      </w:hyperlink>
      <w:r w:rsidRPr="00F7035D">
        <w:rPr>
          <w:lang w:eastAsia="en-IN"/>
        </w:rPr>
        <w:t xml:space="preserve"> section of this document for more information.</w:t>
      </w:r>
    </w:p>
    <w:p w14:paraId="44B47F3D" w14:textId="77777777" w:rsidR="00FE3743" w:rsidRPr="00F7035D" w:rsidRDefault="00FE3743" w:rsidP="00FE3743">
      <w:pPr>
        <w:rPr>
          <w:lang w:eastAsia="en-IN"/>
        </w:rPr>
      </w:pPr>
    </w:p>
    <w:p w14:paraId="5B8228A4" w14:textId="77777777" w:rsidR="00FE3743" w:rsidRPr="00F7035D" w:rsidRDefault="00FE3743" w:rsidP="00FE3743">
      <w:pPr>
        <w:rPr>
          <w:lang w:eastAsia="en-IN"/>
        </w:rPr>
      </w:pPr>
      <w:r w:rsidRPr="00F7035D">
        <w:rPr>
          <w:lang w:eastAsia="en-IN"/>
        </w:rPr>
        <w:t>To move back and forth between Stand-Alone and Remote modes, use the following commands:</w:t>
      </w:r>
    </w:p>
    <w:p w14:paraId="2B5E017B" w14:textId="6169FAD0" w:rsidR="00FE3743" w:rsidRPr="00F7035D" w:rsidRDefault="00FE3743">
      <w:pPr>
        <w:pStyle w:val="ListParagraph"/>
        <w:numPr>
          <w:ilvl w:val="0"/>
          <w:numId w:val="9"/>
        </w:numPr>
        <w:spacing w:before="100" w:beforeAutospacing="1" w:after="100" w:afterAutospacing="1"/>
        <w:ind w:left="714" w:hanging="357"/>
        <w:rPr>
          <w:rFonts w:ascii="Arial" w:hAnsi="Arial" w:cs="Arial"/>
          <w:sz w:val="24"/>
          <w:szCs w:val="24"/>
          <w:lang w:eastAsia="en-IN"/>
        </w:rPr>
      </w:pPr>
      <w:r w:rsidRPr="00F7035D">
        <w:rPr>
          <w:rFonts w:ascii="Arial" w:hAnsi="Arial" w:cs="Arial"/>
          <w:sz w:val="24"/>
          <w:szCs w:val="24"/>
          <w:lang w:eastAsia="en-IN"/>
        </w:rPr>
        <w:t xml:space="preserve">To switch to Remote mode: press Select + </w:t>
      </w:r>
      <w:r w:rsidR="00CE084A">
        <w:rPr>
          <w:rFonts w:ascii="Arial" w:hAnsi="Arial" w:cs="Arial"/>
          <w:sz w:val="24"/>
          <w:szCs w:val="24"/>
          <w:lang w:eastAsia="en-IN"/>
        </w:rPr>
        <w:t xml:space="preserve">Space + </w:t>
      </w:r>
      <w:r w:rsidRPr="00F7035D">
        <w:rPr>
          <w:rFonts w:ascii="Arial" w:hAnsi="Arial" w:cs="Arial"/>
          <w:sz w:val="24"/>
          <w:szCs w:val="24"/>
          <w:lang w:eastAsia="en-IN"/>
        </w:rPr>
        <w:t>Right Arrow</w:t>
      </w:r>
    </w:p>
    <w:p w14:paraId="506BA6B9" w14:textId="3FBF7F0B" w:rsidR="00FE3743" w:rsidRPr="00F7035D" w:rsidRDefault="00FE3743">
      <w:pPr>
        <w:pStyle w:val="ListParagraph"/>
        <w:numPr>
          <w:ilvl w:val="0"/>
          <w:numId w:val="9"/>
        </w:numPr>
        <w:rPr>
          <w:rFonts w:ascii="Arial" w:hAnsi="Arial" w:cs="Arial"/>
          <w:lang w:eastAsia="en-IN"/>
        </w:rPr>
      </w:pPr>
      <w:r w:rsidRPr="00F7035D">
        <w:rPr>
          <w:rFonts w:ascii="Arial" w:hAnsi="Arial" w:cs="Arial"/>
          <w:sz w:val="24"/>
          <w:szCs w:val="24"/>
          <w:lang w:eastAsia="en-IN"/>
        </w:rPr>
        <w:t xml:space="preserve">To switch to Stand-Alone mode: press Select + </w:t>
      </w:r>
      <w:r w:rsidR="00CE084A">
        <w:rPr>
          <w:rFonts w:ascii="Arial" w:hAnsi="Arial" w:cs="Arial"/>
          <w:sz w:val="24"/>
          <w:szCs w:val="24"/>
          <w:lang w:eastAsia="en-IN"/>
        </w:rPr>
        <w:t>Space</w:t>
      </w:r>
      <w:r w:rsidR="009F2064">
        <w:rPr>
          <w:rFonts w:ascii="Arial" w:hAnsi="Arial" w:cs="Arial"/>
          <w:sz w:val="24"/>
          <w:szCs w:val="24"/>
          <w:lang w:eastAsia="en-IN"/>
        </w:rPr>
        <w:t xml:space="preserve"> +</w:t>
      </w:r>
      <w:r w:rsidR="00CE084A">
        <w:rPr>
          <w:rFonts w:ascii="Arial" w:hAnsi="Arial" w:cs="Arial"/>
          <w:sz w:val="24"/>
          <w:szCs w:val="24"/>
          <w:lang w:eastAsia="en-IN"/>
        </w:rPr>
        <w:t xml:space="preserve"> </w:t>
      </w:r>
      <w:r w:rsidRPr="00F7035D">
        <w:rPr>
          <w:rFonts w:ascii="Arial" w:hAnsi="Arial" w:cs="Arial"/>
          <w:sz w:val="24"/>
          <w:szCs w:val="24"/>
          <w:lang w:eastAsia="en-IN"/>
        </w:rPr>
        <w:t>Left Arrow</w:t>
      </w:r>
    </w:p>
    <w:p w14:paraId="4CE7D548" w14:textId="4227553F" w:rsidR="00FE3743" w:rsidRPr="00F7035D" w:rsidRDefault="00C5249A" w:rsidP="00FE3743">
      <w:pPr>
        <w:rPr>
          <w:rFonts w:cs="Arial"/>
          <w:lang w:eastAsia="en-IN"/>
        </w:rPr>
      </w:pPr>
      <w:r>
        <w:rPr>
          <w:rFonts w:cs="Arial"/>
          <w:lang w:eastAsia="en-IN"/>
        </w:rPr>
        <w:t xml:space="preserve">The </w:t>
      </w:r>
      <w:r w:rsidR="00FE3743" w:rsidRPr="00F7035D">
        <w:rPr>
          <w:rFonts w:cs="Arial"/>
          <w:lang w:eastAsia="en-IN"/>
        </w:rPr>
        <w:t xml:space="preserve">Stand-Alone mode </w:t>
      </w:r>
      <w:r w:rsidR="00F00D4E">
        <w:rPr>
          <w:rFonts w:cs="Arial"/>
          <w:lang w:eastAsia="en-IN"/>
        </w:rPr>
        <w:t>provides the following features</w:t>
      </w:r>
      <w:r w:rsidR="00FE3743" w:rsidRPr="00F7035D">
        <w:rPr>
          <w:rFonts w:cs="Arial"/>
          <w:lang w:eastAsia="en-IN"/>
        </w:rPr>
        <w:t>:</w:t>
      </w:r>
    </w:p>
    <w:p w14:paraId="74EE0F55" w14:textId="60C54947" w:rsidR="00FE3743" w:rsidRPr="00EF578C" w:rsidRDefault="00050145">
      <w:pPr>
        <w:pStyle w:val="ListParagraph"/>
        <w:numPr>
          <w:ilvl w:val="1"/>
          <w:numId w:val="54"/>
        </w:numPr>
        <w:rPr>
          <w:rStyle w:val="Hyperlink"/>
        </w:rPr>
      </w:pPr>
      <w:r w:rsidRPr="00C96C39">
        <w:rPr>
          <w:rFonts w:ascii="Arial" w:hAnsi="Arial" w:cs="Arial"/>
          <w:sz w:val="24"/>
          <w:szCs w:val="24"/>
          <w:lang w:eastAsia="en-IN"/>
        </w:rPr>
        <w:fldChar w:fldCharType="begin"/>
      </w:r>
      <w:r w:rsidR="006F7B63" w:rsidRPr="00C96C39">
        <w:rPr>
          <w:rFonts w:ascii="Arial" w:hAnsi="Arial" w:cs="Arial"/>
          <w:sz w:val="24"/>
          <w:szCs w:val="24"/>
          <w:lang w:eastAsia="en-IN"/>
        </w:rPr>
        <w:instrText>HYPERLINK  \l "_The_Menu_1"</w:instrText>
      </w:r>
      <w:r w:rsidRPr="00C96C39">
        <w:rPr>
          <w:rFonts w:ascii="Arial" w:hAnsi="Arial" w:cs="Arial"/>
          <w:sz w:val="24"/>
          <w:szCs w:val="24"/>
          <w:lang w:eastAsia="en-IN"/>
        </w:rPr>
      </w:r>
      <w:r w:rsidRPr="00C96C39">
        <w:rPr>
          <w:rFonts w:ascii="Arial" w:hAnsi="Arial" w:cs="Arial"/>
          <w:sz w:val="24"/>
          <w:szCs w:val="24"/>
          <w:lang w:eastAsia="en-IN"/>
        </w:rPr>
        <w:fldChar w:fldCharType="separate"/>
      </w:r>
      <w:r w:rsidR="00FE3743" w:rsidRPr="00EF578C">
        <w:rPr>
          <w:rStyle w:val="Hyperlink"/>
        </w:rPr>
        <w:t>Menu</w:t>
      </w:r>
    </w:p>
    <w:p w14:paraId="6BCF2A76" w14:textId="77777777" w:rsidR="00FE3743" w:rsidRPr="00EF578C" w:rsidRDefault="00050145">
      <w:pPr>
        <w:pStyle w:val="ListParagraph"/>
        <w:numPr>
          <w:ilvl w:val="1"/>
          <w:numId w:val="54"/>
        </w:numPr>
        <w:rPr>
          <w:rStyle w:val="Hyperlink"/>
        </w:rPr>
      </w:pPr>
      <w:r w:rsidRPr="00C96C39">
        <w:rPr>
          <w:rFonts w:ascii="Arial" w:hAnsi="Arial" w:cs="Arial"/>
          <w:sz w:val="24"/>
          <w:szCs w:val="24"/>
          <w:lang w:eastAsia="en-IN"/>
        </w:rPr>
        <w:fldChar w:fldCharType="end"/>
      </w:r>
      <w:r w:rsidRPr="00C96C39">
        <w:rPr>
          <w:rFonts w:ascii="Arial" w:hAnsi="Arial" w:cs="Arial"/>
          <w:sz w:val="24"/>
          <w:szCs w:val="24"/>
          <w:lang w:eastAsia="en-IN"/>
        </w:rPr>
        <w:fldChar w:fldCharType="begin"/>
      </w:r>
      <w:r w:rsidR="00FE3743" w:rsidRPr="00C96C39">
        <w:rPr>
          <w:rFonts w:ascii="Arial" w:hAnsi="Arial" w:cs="Arial"/>
          <w:sz w:val="24"/>
          <w:szCs w:val="24"/>
          <w:lang w:eastAsia="en-IN"/>
        </w:rPr>
        <w:instrText xml:space="preserve"> HYPERLINK  \l "_File_Manager" </w:instrText>
      </w:r>
      <w:r w:rsidRPr="00C96C39">
        <w:rPr>
          <w:rFonts w:ascii="Arial" w:hAnsi="Arial" w:cs="Arial"/>
          <w:sz w:val="24"/>
          <w:szCs w:val="24"/>
          <w:lang w:eastAsia="en-IN"/>
        </w:rPr>
      </w:r>
      <w:r w:rsidRPr="00C96C39">
        <w:rPr>
          <w:rFonts w:ascii="Arial" w:hAnsi="Arial" w:cs="Arial"/>
          <w:sz w:val="24"/>
          <w:szCs w:val="24"/>
          <w:lang w:eastAsia="en-IN"/>
        </w:rPr>
        <w:fldChar w:fldCharType="separate"/>
      </w:r>
      <w:r w:rsidR="00FE3743" w:rsidRPr="00EF578C">
        <w:rPr>
          <w:rStyle w:val="Hyperlink"/>
        </w:rPr>
        <w:t>File Manager</w:t>
      </w:r>
    </w:p>
    <w:p w14:paraId="059CD101" w14:textId="77777777" w:rsidR="00FE3743" w:rsidRPr="00EF578C" w:rsidRDefault="00050145">
      <w:pPr>
        <w:pStyle w:val="ListParagraph"/>
        <w:numPr>
          <w:ilvl w:val="1"/>
          <w:numId w:val="54"/>
        </w:numPr>
        <w:rPr>
          <w:rStyle w:val="Hyperlink"/>
        </w:rPr>
      </w:pPr>
      <w:r w:rsidRPr="00C96C39">
        <w:rPr>
          <w:rFonts w:ascii="Arial" w:hAnsi="Arial" w:cs="Arial"/>
          <w:sz w:val="24"/>
          <w:szCs w:val="24"/>
          <w:lang w:eastAsia="en-IN"/>
        </w:rPr>
        <w:fldChar w:fldCharType="end"/>
      </w:r>
      <w:r w:rsidRPr="00C96C39">
        <w:rPr>
          <w:rFonts w:ascii="Arial" w:hAnsi="Arial" w:cs="Arial"/>
          <w:sz w:val="24"/>
          <w:szCs w:val="24"/>
          <w:lang w:eastAsia="en-IN"/>
        </w:rPr>
        <w:fldChar w:fldCharType="begin"/>
      </w:r>
      <w:r w:rsidR="00FE3743" w:rsidRPr="00C96C39">
        <w:rPr>
          <w:rFonts w:ascii="Arial" w:hAnsi="Arial" w:cs="Arial"/>
          <w:sz w:val="24"/>
          <w:szCs w:val="24"/>
          <w:lang w:eastAsia="en-IN"/>
        </w:rPr>
        <w:instrText xml:space="preserve"> HYPERLINK  \l "_The_Reader" </w:instrText>
      </w:r>
      <w:r w:rsidRPr="00C96C39">
        <w:rPr>
          <w:rFonts w:ascii="Arial" w:hAnsi="Arial" w:cs="Arial"/>
          <w:sz w:val="24"/>
          <w:szCs w:val="24"/>
          <w:lang w:eastAsia="en-IN"/>
        </w:rPr>
      </w:r>
      <w:r w:rsidRPr="00C96C39">
        <w:rPr>
          <w:rFonts w:ascii="Arial" w:hAnsi="Arial" w:cs="Arial"/>
          <w:sz w:val="24"/>
          <w:szCs w:val="24"/>
          <w:lang w:eastAsia="en-IN"/>
        </w:rPr>
        <w:fldChar w:fldCharType="separate"/>
      </w:r>
      <w:r w:rsidR="00FE3743" w:rsidRPr="00EF578C">
        <w:rPr>
          <w:rStyle w:val="Hyperlink"/>
        </w:rPr>
        <w:t>Reader</w:t>
      </w:r>
    </w:p>
    <w:p w14:paraId="3A25F3B5" w14:textId="4C6D065D" w:rsidR="00EE3E5E" w:rsidRDefault="00050145">
      <w:pPr>
        <w:pStyle w:val="ListParagraph"/>
        <w:numPr>
          <w:ilvl w:val="1"/>
          <w:numId w:val="54"/>
        </w:numPr>
        <w:rPr>
          <w:rFonts w:ascii="Arial" w:hAnsi="Arial" w:cs="Arial"/>
          <w:sz w:val="24"/>
          <w:szCs w:val="24"/>
          <w:lang w:eastAsia="en-IN"/>
        </w:rPr>
      </w:pPr>
      <w:r w:rsidRPr="00C96C39">
        <w:rPr>
          <w:rFonts w:cs="Arial"/>
          <w:lang w:eastAsia="en-IN"/>
        </w:rPr>
        <w:fldChar w:fldCharType="end"/>
      </w:r>
      <w:r w:rsidR="00EE3E5E" w:rsidRPr="0039240E">
        <w:rPr>
          <w:rFonts w:ascii="Arial" w:hAnsi="Arial" w:cs="Arial"/>
          <w:sz w:val="24"/>
          <w:szCs w:val="24"/>
          <w:lang w:eastAsia="en-IN"/>
        </w:rPr>
        <w:t>Editor</w:t>
      </w:r>
    </w:p>
    <w:p w14:paraId="74BFF4AC" w14:textId="6F52F466" w:rsidR="00FE3743" w:rsidRPr="00F7035D" w:rsidRDefault="007A7378" w:rsidP="0039240E">
      <w:pPr>
        <w:rPr>
          <w:lang w:eastAsia="en-IN"/>
        </w:rPr>
      </w:pPr>
      <w:r>
        <w:rPr>
          <w:lang w:eastAsia="en-IN"/>
        </w:rPr>
        <w:t>R</w:t>
      </w:r>
      <w:r w:rsidR="00FE3743" w:rsidRPr="00F7035D">
        <w:rPr>
          <w:lang w:eastAsia="en-IN"/>
        </w:rPr>
        <w:t xml:space="preserve">emote mode connects in the following ways: </w:t>
      </w:r>
    </w:p>
    <w:p w14:paraId="031A5436" w14:textId="77777777" w:rsidR="00FE3743" w:rsidRPr="00C96C39" w:rsidRDefault="00FE3743">
      <w:pPr>
        <w:pStyle w:val="ListParagraph"/>
        <w:numPr>
          <w:ilvl w:val="0"/>
          <w:numId w:val="55"/>
        </w:numPr>
        <w:rPr>
          <w:rFonts w:cs="Arial"/>
          <w:lang w:eastAsia="en-IN"/>
        </w:rPr>
      </w:pPr>
      <w:r w:rsidRPr="00C96C39">
        <w:rPr>
          <w:rFonts w:ascii="Arial" w:hAnsi="Arial" w:cs="Arial"/>
          <w:sz w:val="24"/>
          <w:szCs w:val="24"/>
          <w:lang w:eastAsia="en-IN"/>
        </w:rPr>
        <w:t>Bluetooth</w:t>
      </w:r>
    </w:p>
    <w:p w14:paraId="2DB3E2AE" w14:textId="347065FB" w:rsidR="00263A85" w:rsidRPr="00F7035D" w:rsidRDefault="00263A85">
      <w:pPr>
        <w:pStyle w:val="ListParagraph"/>
        <w:numPr>
          <w:ilvl w:val="0"/>
          <w:numId w:val="55"/>
        </w:numPr>
        <w:rPr>
          <w:lang w:eastAsia="en-IN"/>
        </w:rPr>
      </w:pPr>
      <w:r w:rsidRPr="00C96C39">
        <w:rPr>
          <w:rFonts w:ascii="Arial" w:hAnsi="Arial" w:cs="Arial"/>
          <w:sz w:val="24"/>
          <w:szCs w:val="24"/>
          <w:lang w:eastAsia="en-IN"/>
        </w:rPr>
        <w:t>USB: HID (Orbit), Braille-HID, Serial, or Mass Storage</w:t>
      </w:r>
    </w:p>
    <w:p w14:paraId="6E0C87D2" w14:textId="37435C11" w:rsidR="00D561DE" w:rsidRPr="006254E3" w:rsidRDefault="00D561DE" w:rsidP="0063216F">
      <w:pPr>
        <w:pStyle w:val="Heading3"/>
        <w:rPr>
          <w:lang w:eastAsia="en-IN"/>
        </w:rPr>
      </w:pPr>
      <w:bookmarkStart w:id="244" w:name="_Toc207614554"/>
      <w:r w:rsidRPr="006254E3">
        <w:rPr>
          <w:lang w:eastAsia="en-IN"/>
        </w:rPr>
        <w:t>Language</w:t>
      </w:r>
      <w:r w:rsidR="005240D0" w:rsidRPr="006254E3">
        <w:rPr>
          <w:lang w:eastAsia="en-IN"/>
        </w:rPr>
        <w:t>s</w:t>
      </w:r>
      <w:r w:rsidRPr="006254E3">
        <w:rPr>
          <w:lang w:eastAsia="en-IN"/>
        </w:rPr>
        <w:t xml:space="preserve"> and </w:t>
      </w:r>
      <w:r w:rsidR="005240D0" w:rsidRPr="006254E3">
        <w:rPr>
          <w:lang w:eastAsia="en-IN"/>
        </w:rPr>
        <w:t>T</w:t>
      </w:r>
      <w:r w:rsidRPr="006254E3">
        <w:rPr>
          <w:lang w:eastAsia="en-IN"/>
        </w:rPr>
        <w:t>ranslation</w:t>
      </w:r>
      <w:bookmarkEnd w:id="244"/>
    </w:p>
    <w:p w14:paraId="7135D8B8" w14:textId="5D7D8664" w:rsidR="00D561DE" w:rsidRPr="000C3ED9" w:rsidRDefault="005240D0" w:rsidP="00D561DE">
      <w:pPr>
        <w:rPr>
          <w:lang w:eastAsia="en-IN"/>
        </w:rPr>
      </w:pPr>
      <w:r w:rsidRPr="00F7035D">
        <w:rPr>
          <w:lang w:eastAsia="en-IN"/>
        </w:rPr>
        <w:t xml:space="preserve">The </w:t>
      </w:r>
      <w:r w:rsidR="00220FE6">
        <w:rPr>
          <w:lang w:eastAsia="en-IN"/>
        </w:rPr>
        <w:t>Slate</w:t>
      </w:r>
      <w:r w:rsidRPr="00F7035D">
        <w:rPr>
          <w:lang w:eastAsia="en-IN"/>
        </w:rPr>
        <w:t xml:space="preserve"> supports multiple</w:t>
      </w:r>
      <w:r w:rsidR="00CD2092" w:rsidRPr="00F7035D">
        <w:rPr>
          <w:lang w:eastAsia="en-IN"/>
        </w:rPr>
        <w:t xml:space="preserve"> lan</w:t>
      </w:r>
      <w:r w:rsidR="00D43C49" w:rsidRPr="00F7035D">
        <w:rPr>
          <w:lang w:eastAsia="en-IN"/>
        </w:rPr>
        <w:t>guages</w:t>
      </w:r>
      <w:r w:rsidR="00CD2092" w:rsidRPr="00F7035D">
        <w:rPr>
          <w:lang w:eastAsia="en-IN"/>
        </w:rPr>
        <w:t xml:space="preserve">. </w:t>
      </w:r>
      <w:r w:rsidRPr="00F7035D">
        <w:rPr>
          <w:lang w:eastAsia="en-IN"/>
        </w:rPr>
        <w:t xml:space="preserve">They </w:t>
      </w:r>
      <w:r w:rsidR="005F6235">
        <w:rPr>
          <w:lang w:eastAsia="en-IN"/>
        </w:rPr>
        <w:t xml:space="preserve">following languages are pre-loaded on the unit: </w:t>
      </w:r>
    </w:p>
    <w:p w14:paraId="08410874" w14:textId="07FD7BD1" w:rsidR="000363EB" w:rsidRPr="000C3ED9" w:rsidRDefault="000363EB" w:rsidP="00D561DE">
      <w:pPr>
        <w:rPr>
          <w:lang w:eastAsia="en-IN"/>
        </w:rPr>
      </w:pPr>
    </w:p>
    <w:p w14:paraId="29A04247" w14:textId="3EE7DB55" w:rsidR="00F83093" w:rsidRPr="00FE73B5" w:rsidRDefault="007A1840">
      <w:pPr>
        <w:pStyle w:val="ListParagraph"/>
        <w:numPr>
          <w:ilvl w:val="0"/>
          <w:numId w:val="13"/>
        </w:numPr>
        <w:rPr>
          <w:rFonts w:ascii="Arial" w:eastAsia="Times New Roman" w:hAnsi="Arial"/>
          <w:sz w:val="24"/>
          <w:szCs w:val="24"/>
          <w:lang w:eastAsia="en-IN"/>
        </w:rPr>
      </w:pPr>
      <w:r>
        <w:rPr>
          <w:rFonts w:ascii="Arial" w:eastAsia="Times New Roman" w:hAnsi="Arial"/>
          <w:sz w:val="24"/>
          <w:szCs w:val="24"/>
          <w:lang w:eastAsia="en-IN"/>
        </w:rPr>
        <w:t>US</w:t>
      </w:r>
      <w:r w:rsidR="005D1F59">
        <w:rPr>
          <w:rFonts w:ascii="Arial" w:eastAsia="Times New Roman" w:hAnsi="Arial"/>
          <w:sz w:val="24"/>
          <w:szCs w:val="24"/>
          <w:lang w:eastAsia="en-IN"/>
        </w:rPr>
        <w:t>A</w:t>
      </w:r>
      <w:r>
        <w:rPr>
          <w:rFonts w:ascii="Arial" w:eastAsia="Times New Roman" w:hAnsi="Arial"/>
          <w:sz w:val="24"/>
          <w:szCs w:val="24"/>
          <w:lang w:eastAsia="en-IN"/>
        </w:rPr>
        <w:t xml:space="preserve"> computer braille </w:t>
      </w:r>
      <w:r w:rsidR="00040396">
        <w:rPr>
          <w:rFonts w:ascii="Arial" w:eastAsia="Times New Roman" w:hAnsi="Arial"/>
          <w:sz w:val="24"/>
          <w:szCs w:val="24"/>
          <w:lang w:eastAsia="en-IN"/>
        </w:rPr>
        <w:t xml:space="preserve">(8 dot) </w:t>
      </w:r>
    </w:p>
    <w:p w14:paraId="5717AB19" w14:textId="1F2EAD40" w:rsidR="00FF3BEF" w:rsidRPr="00FE73B5" w:rsidRDefault="00CE22FA">
      <w:pPr>
        <w:pStyle w:val="ListParagraph"/>
        <w:numPr>
          <w:ilvl w:val="1"/>
          <w:numId w:val="13"/>
        </w:numPr>
        <w:ind w:left="720"/>
        <w:rPr>
          <w:rFonts w:ascii="Arial" w:eastAsia="Times New Roman" w:hAnsi="Arial"/>
          <w:sz w:val="24"/>
          <w:szCs w:val="24"/>
          <w:lang w:eastAsia="en-IN"/>
        </w:rPr>
      </w:pPr>
      <w:r>
        <w:rPr>
          <w:rFonts w:ascii="Arial" w:eastAsia="Times New Roman" w:hAnsi="Arial"/>
          <w:sz w:val="24"/>
          <w:szCs w:val="24"/>
          <w:lang w:eastAsia="en-IN"/>
        </w:rPr>
        <w:t>US</w:t>
      </w:r>
      <w:r w:rsidR="005D1F59">
        <w:rPr>
          <w:rFonts w:ascii="Arial" w:eastAsia="Times New Roman" w:hAnsi="Arial"/>
          <w:sz w:val="24"/>
          <w:szCs w:val="24"/>
          <w:lang w:eastAsia="en-IN"/>
        </w:rPr>
        <w:t>A</w:t>
      </w:r>
      <w:r>
        <w:rPr>
          <w:rFonts w:ascii="Arial" w:eastAsia="Times New Roman" w:hAnsi="Arial"/>
          <w:sz w:val="24"/>
          <w:szCs w:val="24"/>
          <w:lang w:eastAsia="en-IN"/>
        </w:rPr>
        <w:t xml:space="preserve"> </w:t>
      </w:r>
      <w:r w:rsidR="00FF3BEF" w:rsidRPr="00FE73B5">
        <w:rPr>
          <w:rFonts w:ascii="Arial" w:eastAsia="Times New Roman" w:hAnsi="Arial"/>
          <w:sz w:val="24"/>
          <w:szCs w:val="24"/>
          <w:lang w:eastAsia="en-IN"/>
        </w:rPr>
        <w:t xml:space="preserve">English </w:t>
      </w:r>
      <w:r>
        <w:rPr>
          <w:rFonts w:ascii="Arial" w:eastAsia="Times New Roman" w:hAnsi="Arial"/>
          <w:sz w:val="24"/>
          <w:szCs w:val="24"/>
          <w:lang w:eastAsia="en-IN"/>
        </w:rPr>
        <w:t xml:space="preserve">Grade 1 </w:t>
      </w:r>
      <w:r w:rsidR="00FF3BEF" w:rsidRPr="00FE73B5">
        <w:rPr>
          <w:rFonts w:ascii="Arial" w:eastAsia="Times New Roman" w:hAnsi="Arial"/>
          <w:sz w:val="24"/>
          <w:szCs w:val="24"/>
          <w:lang w:eastAsia="en-IN"/>
        </w:rPr>
        <w:t>(</w:t>
      </w:r>
      <w:r w:rsidR="00DD5A8D">
        <w:rPr>
          <w:rFonts w:ascii="Arial" w:eastAsia="Times New Roman" w:hAnsi="Arial"/>
          <w:sz w:val="24"/>
          <w:szCs w:val="24"/>
          <w:lang w:eastAsia="en-IN"/>
        </w:rPr>
        <w:t>EBAE</w:t>
      </w:r>
      <w:r w:rsidR="00FF3BEF" w:rsidRPr="00FE73B5">
        <w:rPr>
          <w:rFonts w:ascii="Arial" w:eastAsia="Times New Roman" w:hAnsi="Arial"/>
          <w:sz w:val="24"/>
          <w:szCs w:val="24"/>
          <w:lang w:eastAsia="en-IN"/>
        </w:rPr>
        <w:t xml:space="preserve">) </w:t>
      </w:r>
    </w:p>
    <w:p w14:paraId="420BB78C" w14:textId="0FF2F334" w:rsidR="00FF3BEF" w:rsidRPr="00FE73B5" w:rsidRDefault="00CE22FA">
      <w:pPr>
        <w:pStyle w:val="ListParagraph"/>
        <w:numPr>
          <w:ilvl w:val="1"/>
          <w:numId w:val="13"/>
        </w:numPr>
        <w:ind w:left="720"/>
        <w:rPr>
          <w:rFonts w:ascii="Arial" w:eastAsia="Times New Roman" w:hAnsi="Arial"/>
          <w:sz w:val="24"/>
          <w:szCs w:val="24"/>
          <w:lang w:eastAsia="en-IN"/>
        </w:rPr>
      </w:pPr>
      <w:r>
        <w:rPr>
          <w:rFonts w:ascii="Arial" w:eastAsia="Times New Roman" w:hAnsi="Arial"/>
          <w:sz w:val="24"/>
          <w:szCs w:val="24"/>
          <w:lang w:eastAsia="en-IN"/>
        </w:rPr>
        <w:t>US</w:t>
      </w:r>
      <w:r w:rsidR="005D1F59">
        <w:rPr>
          <w:rFonts w:ascii="Arial" w:eastAsia="Times New Roman" w:hAnsi="Arial"/>
          <w:sz w:val="24"/>
          <w:szCs w:val="24"/>
          <w:lang w:eastAsia="en-IN"/>
        </w:rPr>
        <w:t>A</w:t>
      </w:r>
      <w:r>
        <w:rPr>
          <w:rFonts w:ascii="Arial" w:eastAsia="Times New Roman" w:hAnsi="Arial"/>
          <w:sz w:val="24"/>
          <w:szCs w:val="24"/>
          <w:lang w:eastAsia="en-IN"/>
        </w:rPr>
        <w:t xml:space="preserve"> </w:t>
      </w:r>
      <w:r w:rsidR="00FF3BEF" w:rsidRPr="00FE73B5">
        <w:rPr>
          <w:rFonts w:ascii="Arial" w:eastAsia="Times New Roman" w:hAnsi="Arial"/>
          <w:sz w:val="24"/>
          <w:szCs w:val="24"/>
          <w:lang w:eastAsia="en-IN"/>
        </w:rPr>
        <w:t xml:space="preserve">English </w:t>
      </w:r>
      <w:r>
        <w:rPr>
          <w:rFonts w:ascii="Arial" w:eastAsia="Times New Roman" w:hAnsi="Arial"/>
          <w:sz w:val="24"/>
          <w:szCs w:val="24"/>
          <w:lang w:eastAsia="en-IN"/>
        </w:rPr>
        <w:t xml:space="preserve">Grade 2 </w:t>
      </w:r>
      <w:r w:rsidR="00FF3BEF" w:rsidRPr="00FE73B5">
        <w:rPr>
          <w:rFonts w:ascii="Arial" w:eastAsia="Times New Roman" w:hAnsi="Arial"/>
          <w:sz w:val="24"/>
          <w:szCs w:val="24"/>
          <w:lang w:eastAsia="en-IN"/>
        </w:rPr>
        <w:t>(</w:t>
      </w:r>
      <w:r w:rsidR="00DD5A8D">
        <w:rPr>
          <w:rFonts w:ascii="Arial" w:eastAsia="Times New Roman" w:hAnsi="Arial"/>
          <w:sz w:val="24"/>
          <w:szCs w:val="24"/>
          <w:lang w:eastAsia="en-IN"/>
        </w:rPr>
        <w:t>EBAE</w:t>
      </w:r>
      <w:r w:rsidR="00FF3BEF" w:rsidRPr="00FE73B5">
        <w:rPr>
          <w:rFonts w:ascii="Arial" w:eastAsia="Times New Roman" w:hAnsi="Arial"/>
          <w:sz w:val="24"/>
          <w:szCs w:val="24"/>
          <w:lang w:eastAsia="en-IN"/>
        </w:rPr>
        <w:t xml:space="preserve">) </w:t>
      </w:r>
    </w:p>
    <w:p w14:paraId="3C0C9C46" w14:textId="77777777" w:rsidR="004634C3" w:rsidRDefault="004634C3" w:rsidP="00287F3B">
      <w:pPr>
        <w:rPr>
          <w:lang w:eastAsia="en-IN"/>
        </w:rPr>
      </w:pPr>
    </w:p>
    <w:p w14:paraId="041B7743" w14:textId="486D3ECE" w:rsidR="00F83093" w:rsidRDefault="00A441B8" w:rsidP="00287F3B">
      <w:pPr>
        <w:rPr>
          <w:lang w:eastAsia="en-IN"/>
        </w:rPr>
      </w:pPr>
      <w:r>
        <w:rPr>
          <w:lang w:eastAsia="en-IN"/>
        </w:rPr>
        <w:t>O</w:t>
      </w:r>
      <w:r w:rsidR="005F6235">
        <w:rPr>
          <w:lang w:eastAsia="en-IN"/>
        </w:rPr>
        <w:t xml:space="preserve">ther languages can be </w:t>
      </w:r>
      <w:r w:rsidR="00F83093" w:rsidRPr="00FF3BEF">
        <w:rPr>
          <w:lang w:eastAsia="en-IN"/>
        </w:rPr>
        <w:t>loaded from the SD card</w:t>
      </w:r>
      <w:r w:rsidR="005F6235">
        <w:rPr>
          <w:lang w:eastAsia="en-IN"/>
        </w:rPr>
        <w:t>.  These include:</w:t>
      </w:r>
    </w:p>
    <w:p w14:paraId="2F551391" w14:textId="77777777" w:rsidR="005F6235" w:rsidRPr="00A7011B" w:rsidRDefault="005F6235" w:rsidP="00287F3B">
      <w:pPr>
        <w:rPr>
          <w:lang w:eastAsia="en-IN"/>
        </w:rPr>
      </w:pPr>
    </w:p>
    <w:p w14:paraId="26690012" w14:textId="034DD625" w:rsidR="00A441B8" w:rsidRPr="00E94CE9" w:rsidRDefault="00A441B8">
      <w:pPr>
        <w:pStyle w:val="ListParagraph"/>
        <w:numPr>
          <w:ilvl w:val="1"/>
          <w:numId w:val="13"/>
        </w:numPr>
        <w:ind w:left="720"/>
        <w:rPr>
          <w:rFonts w:ascii="Arial" w:eastAsia="Times New Roman" w:hAnsi="Arial"/>
          <w:sz w:val="24"/>
          <w:szCs w:val="24"/>
          <w:lang w:eastAsia="en-IN"/>
        </w:rPr>
      </w:pPr>
      <w:r>
        <w:rPr>
          <w:rFonts w:ascii="Arial" w:eastAsia="Times New Roman" w:hAnsi="Arial"/>
          <w:sz w:val="24"/>
          <w:szCs w:val="24"/>
          <w:lang w:eastAsia="en-IN"/>
        </w:rPr>
        <w:t xml:space="preserve">UEB Grade 1 </w:t>
      </w:r>
      <w:r>
        <w:rPr>
          <w:lang w:eastAsia="en-IN"/>
        </w:rPr>
        <w:t>(uncontracted)</w:t>
      </w:r>
    </w:p>
    <w:p w14:paraId="7BAB9BD3" w14:textId="51C79146" w:rsidR="00A441B8" w:rsidRPr="00F83093" w:rsidRDefault="00A441B8">
      <w:pPr>
        <w:pStyle w:val="ListParagraph"/>
        <w:numPr>
          <w:ilvl w:val="1"/>
          <w:numId w:val="13"/>
        </w:numPr>
        <w:ind w:left="720"/>
        <w:rPr>
          <w:rFonts w:ascii="Arial" w:eastAsia="Times New Roman" w:hAnsi="Arial"/>
          <w:sz w:val="24"/>
          <w:szCs w:val="24"/>
          <w:lang w:eastAsia="en-IN"/>
        </w:rPr>
      </w:pPr>
      <w:r>
        <w:rPr>
          <w:rFonts w:ascii="Arial" w:eastAsia="Times New Roman" w:hAnsi="Arial"/>
          <w:sz w:val="24"/>
          <w:szCs w:val="24"/>
          <w:lang w:eastAsia="en-IN"/>
        </w:rPr>
        <w:t xml:space="preserve">UEB Grade 2 </w:t>
      </w:r>
      <w:r>
        <w:rPr>
          <w:lang w:eastAsia="en-IN"/>
        </w:rPr>
        <w:t>(contracted)</w:t>
      </w:r>
    </w:p>
    <w:p w14:paraId="36DFA279" w14:textId="05C12A79" w:rsidR="00960815" w:rsidRPr="000C3ED9" w:rsidRDefault="00FC5B91" w:rsidP="00960815">
      <w:pPr>
        <w:rPr>
          <w:lang w:eastAsia="en-IN"/>
        </w:rPr>
      </w:pPr>
      <w:r w:rsidRPr="00F7035D">
        <w:rPr>
          <w:lang w:eastAsia="en-IN"/>
        </w:rPr>
        <w:t xml:space="preserve">You </w:t>
      </w:r>
      <w:r w:rsidR="00960815" w:rsidRPr="00F7035D">
        <w:rPr>
          <w:lang w:eastAsia="en-IN"/>
        </w:rPr>
        <w:t>can configure</w:t>
      </w:r>
      <w:r w:rsidR="00D43C49" w:rsidRPr="00F7035D">
        <w:rPr>
          <w:lang w:eastAsia="en-IN"/>
        </w:rPr>
        <w:t xml:space="preserve"> the</w:t>
      </w:r>
      <w:r w:rsidR="00960815" w:rsidRPr="00F7035D">
        <w:rPr>
          <w:lang w:eastAsia="en-IN"/>
        </w:rPr>
        <w:t xml:space="preserve"> </w:t>
      </w:r>
      <w:r w:rsidR="00220FE6">
        <w:rPr>
          <w:lang w:eastAsia="en-IN"/>
        </w:rPr>
        <w:t>Slate</w:t>
      </w:r>
      <w:r w:rsidR="00A86254" w:rsidRPr="00F7035D">
        <w:rPr>
          <w:lang w:eastAsia="en-IN"/>
        </w:rPr>
        <w:t xml:space="preserve"> </w:t>
      </w:r>
      <w:r w:rsidR="00960815" w:rsidRPr="00F7035D">
        <w:rPr>
          <w:lang w:eastAsia="en-IN"/>
        </w:rPr>
        <w:t xml:space="preserve">to use </w:t>
      </w:r>
      <w:r w:rsidR="00D43C49" w:rsidRPr="00F7035D">
        <w:rPr>
          <w:lang w:eastAsia="en-IN"/>
        </w:rPr>
        <w:t xml:space="preserve">the </w:t>
      </w:r>
      <w:r w:rsidR="00960815" w:rsidRPr="00F7035D">
        <w:rPr>
          <w:lang w:eastAsia="en-IN"/>
        </w:rPr>
        <w:t xml:space="preserve">same or different languages for the system messages and </w:t>
      </w:r>
      <w:r w:rsidR="00C4759C" w:rsidRPr="00F7035D">
        <w:rPr>
          <w:lang w:eastAsia="en-IN"/>
        </w:rPr>
        <w:t>to</w:t>
      </w:r>
      <w:r w:rsidR="00A15C1B" w:rsidRPr="00F7035D">
        <w:rPr>
          <w:lang w:eastAsia="en-IN"/>
        </w:rPr>
        <w:t xml:space="preserve"> read</w:t>
      </w:r>
      <w:r w:rsidR="00F61297" w:rsidRPr="00F7035D">
        <w:rPr>
          <w:lang w:eastAsia="en-IN"/>
        </w:rPr>
        <w:t>/write</w:t>
      </w:r>
      <w:r w:rsidR="000A220E" w:rsidRPr="00F7035D">
        <w:rPr>
          <w:lang w:eastAsia="en-IN"/>
        </w:rPr>
        <w:t xml:space="preserve"> </w:t>
      </w:r>
      <w:r w:rsidR="00A15C1B" w:rsidRPr="00F7035D">
        <w:rPr>
          <w:lang w:eastAsia="en-IN"/>
        </w:rPr>
        <w:t>files</w:t>
      </w:r>
      <w:r w:rsidR="00960815" w:rsidRPr="00F7035D">
        <w:rPr>
          <w:lang w:eastAsia="en-IN"/>
        </w:rPr>
        <w:t xml:space="preserve">. For example, you can have </w:t>
      </w:r>
      <w:r w:rsidR="00A15C1B" w:rsidRPr="00F7035D">
        <w:rPr>
          <w:lang w:eastAsia="en-IN"/>
        </w:rPr>
        <w:t xml:space="preserve">the </w:t>
      </w:r>
      <w:r w:rsidR="00960815" w:rsidRPr="00F7035D">
        <w:rPr>
          <w:lang w:eastAsia="en-IN"/>
        </w:rPr>
        <w:t xml:space="preserve">system menu and messages to be in </w:t>
      </w:r>
      <w:r w:rsidR="00953711">
        <w:rPr>
          <w:lang w:eastAsia="en-IN"/>
        </w:rPr>
        <w:t>your</w:t>
      </w:r>
      <w:r w:rsidR="00E13F95" w:rsidRPr="00F7035D">
        <w:rPr>
          <w:lang w:eastAsia="en-IN"/>
        </w:rPr>
        <w:t xml:space="preserve"> local language </w:t>
      </w:r>
      <w:r w:rsidR="00960815" w:rsidRPr="00F7035D">
        <w:rPr>
          <w:lang w:eastAsia="en-IN"/>
        </w:rPr>
        <w:t xml:space="preserve">while you work </w:t>
      </w:r>
      <w:r w:rsidR="00B16839">
        <w:rPr>
          <w:lang w:eastAsia="en-IN"/>
        </w:rPr>
        <w:t xml:space="preserve">with </w:t>
      </w:r>
      <w:r w:rsidR="00B11873">
        <w:rPr>
          <w:lang w:eastAsia="en-IN"/>
        </w:rPr>
        <w:t xml:space="preserve">UEB </w:t>
      </w:r>
      <w:r w:rsidR="00E00B38">
        <w:rPr>
          <w:lang w:eastAsia="en-IN"/>
        </w:rPr>
        <w:t>Grade 1</w:t>
      </w:r>
      <w:r w:rsidR="00CE0233">
        <w:rPr>
          <w:lang w:eastAsia="en-IN"/>
        </w:rPr>
        <w:t xml:space="preserve"> (uncontracted)</w:t>
      </w:r>
      <w:r w:rsidR="00E00B38" w:rsidRPr="00F7035D">
        <w:rPr>
          <w:lang w:eastAsia="en-IN"/>
        </w:rPr>
        <w:t xml:space="preserve"> </w:t>
      </w:r>
      <w:r w:rsidR="00960815" w:rsidRPr="00F7035D">
        <w:rPr>
          <w:lang w:eastAsia="en-IN"/>
        </w:rPr>
        <w:t>files with</w:t>
      </w:r>
      <w:r w:rsidR="00A15C1B" w:rsidRPr="00F7035D">
        <w:rPr>
          <w:lang w:eastAsia="en-IN"/>
        </w:rPr>
        <w:t xml:space="preserve"> the</w:t>
      </w:r>
      <w:r w:rsidR="00960815" w:rsidRPr="00F7035D">
        <w:rPr>
          <w:lang w:eastAsia="en-IN"/>
        </w:rPr>
        <w:t xml:space="preserve"> reader/editor</w:t>
      </w:r>
      <w:r w:rsidR="00A15C1B" w:rsidRPr="00F7035D">
        <w:rPr>
          <w:lang w:eastAsia="en-IN"/>
        </w:rPr>
        <w:t xml:space="preserve"> </w:t>
      </w:r>
      <w:r w:rsidRPr="00F7035D">
        <w:rPr>
          <w:lang w:eastAsia="en-IN"/>
        </w:rPr>
        <w:t>or vice versa</w:t>
      </w:r>
      <w:r w:rsidR="00960815" w:rsidRPr="00F7035D">
        <w:rPr>
          <w:lang w:eastAsia="en-IN"/>
        </w:rPr>
        <w:t xml:space="preserve">. </w:t>
      </w:r>
    </w:p>
    <w:p w14:paraId="3558A8F0" w14:textId="53568B4A" w:rsidR="00960815" w:rsidRPr="000C3ED9" w:rsidRDefault="00960815" w:rsidP="00960815">
      <w:pPr>
        <w:rPr>
          <w:lang w:eastAsia="en-IN"/>
        </w:rPr>
      </w:pPr>
    </w:p>
    <w:p w14:paraId="007138F1" w14:textId="55ABCD8E" w:rsidR="00960815" w:rsidRPr="00F7035D" w:rsidRDefault="00252969" w:rsidP="00960815">
      <w:pPr>
        <w:rPr>
          <w:lang w:eastAsia="en-IN"/>
        </w:rPr>
      </w:pPr>
      <w:r>
        <w:rPr>
          <w:lang w:eastAsia="en-IN"/>
        </w:rPr>
        <w:t xml:space="preserve">For this, </w:t>
      </w:r>
      <w:r w:rsidR="00C15EFA">
        <w:rPr>
          <w:lang w:eastAsia="en-IN"/>
        </w:rPr>
        <w:t>t</w:t>
      </w:r>
      <w:r w:rsidR="00960815" w:rsidRPr="00F7035D">
        <w:rPr>
          <w:lang w:eastAsia="en-IN"/>
        </w:rPr>
        <w:t xml:space="preserve">here are language profiles </w:t>
      </w:r>
      <w:r w:rsidR="00FB7AF9" w:rsidRPr="00F7035D">
        <w:rPr>
          <w:lang w:eastAsia="en-IN"/>
        </w:rPr>
        <w:t xml:space="preserve">that </w:t>
      </w:r>
      <w:r w:rsidR="00960815" w:rsidRPr="00F7035D">
        <w:rPr>
          <w:lang w:eastAsia="en-IN"/>
        </w:rPr>
        <w:t>can be selected and configured from</w:t>
      </w:r>
      <w:r w:rsidR="00A15C1B" w:rsidRPr="00F7035D">
        <w:rPr>
          <w:lang w:eastAsia="en-IN"/>
        </w:rPr>
        <w:t xml:space="preserve"> the</w:t>
      </w:r>
      <w:r w:rsidR="00960815" w:rsidRPr="00F7035D">
        <w:rPr>
          <w:lang w:eastAsia="en-IN"/>
        </w:rPr>
        <w:t xml:space="preserve"> menu. Alternat</w:t>
      </w:r>
      <w:r w:rsidR="00701F09">
        <w:rPr>
          <w:lang w:eastAsia="en-IN"/>
        </w:rPr>
        <w:t>iv</w:t>
      </w:r>
      <w:r w:rsidR="00960815" w:rsidRPr="00F7035D">
        <w:rPr>
          <w:lang w:eastAsia="en-IN"/>
        </w:rPr>
        <w:t>ely</w:t>
      </w:r>
      <w:r w:rsidR="00A15C1B" w:rsidRPr="00F7035D">
        <w:rPr>
          <w:lang w:eastAsia="en-IN"/>
        </w:rPr>
        <w:t>,</w:t>
      </w:r>
      <w:r w:rsidR="00960815" w:rsidRPr="00F7035D">
        <w:rPr>
          <w:lang w:eastAsia="en-IN"/>
        </w:rPr>
        <w:t xml:space="preserve"> you can switch between different profiles using </w:t>
      </w:r>
      <w:r w:rsidR="00A15C1B" w:rsidRPr="00F7035D">
        <w:rPr>
          <w:lang w:eastAsia="en-IN"/>
        </w:rPr>
        <w:t xml:space="preserve">the </w:t>
      </w:r>
      <w:r w:rsidR="00960815" w:rsidRPr="00F7035D">
        <w:rPr>
          <w:lang w:eastAsia="en-IN"/>
        </w:rPr>
        <w:t xml:space="preserve">hotkeys. </w:t>
      </w:r>
      <w:r w:rsidR="00D83E71" w:rsidRPr="00F7035D">
        <w:rPr>
          <w:lang w:eastAsia="en-IN"/>
        </w:rPr>
        <w:t xml:space="preserve">Please refer to the section </w:t>
      </w:r>
      <w:r w:rsidR="000A220E" w:rsidRPr="00F7035D">
        <w:rPr>
          <w:lang w:eastAsia="en-IN"/>
        </w:rPr>
        <w:t>‘</w:t>
      </w:r>
      <w:hyperlink w:anchor="_Settging_up_the" w:history="1">
        <w:r w:rsidR="00D83E71" w:rsidRPr="00F7035D">
          <w:rPr>
            <w:rStyle w:val="Hyperlink"/>
          </w:rPr>
          <w:t>Setting up the languages</w:t>
        </w:r>
      </w:hyperlink>
      <w:r w:rsidR="000A220E" w:rsidRPr="00F7035D">
        <w:rPr>
          <w:lang w:eastAsia="en-IN"/>
        </w:rPr>
        <w:t>’</w:t>
      </w:r>
      <w:r w:rsidR="00D83E71" w:rsidRPr="00F7035D">
        <w:rPr>
          <w:lang w:eastAsia="en-IN"/>
        </w:rPr>
        <w:t xml:space="preserve"> for more details</w:t>
      </w:r>
      <w:r w:rsidR="00AD04D4" w:rsidRPr="00F7035D">
        <w:rPr>
          <w:lang w:eastAsia="en-IN"/>
        </w:rPr>
        <w:t>.</w:t>
      </w:r>
    </w:p>
    <w:p w14:paraId="6F410673" w14:textId="77777777" w:rsidR="00960815" w:rsidRPr="00F7035D" w:rsidRDefault="00960815" w:rsidP="00960815">
      <w:pPr>
        <w:rPr>
          <w:lang w:eastAsia="en-IN"/>
        </w:rPr>
      </w:pPr>
    </w:p>
    <w:p w14:paraId="445E903C" w14:textId="0CE44DDC" w:rsidR="00DE08E5" w:rsidRDefault="00960815" w:rsidP="00184531">
      <w:pPr>
        <w:rPr>
          <w:lang w:eastAsia="en-IN"/>
        </w:rPr>
      </w:pPr>
      <w:r w:rsidRPr="00F7035D">
        <w:rPr>
          <w:lang w:eastAsia="en-IN"/>
        </w:rPr>
        <w:t>While typing you</w:t>
      </w:r>
      <w:r w:rsidR="000A220E" w:rsidRPr="00F7035D">
        <w:rPr>
          <w:lang w:eastAsia="en-IN"/>
        </w:rPr>
        <w:t xml:space="preserve"> </w:t>
      </w:r>
      <w:r w:rsidR="00256A63">
        <w:rPr>
          <w:lang w:eastAsia="en-IN"/>
        </w:rPr>
        <w:t>need</w:t>
      </w:r>
      <w:r w:rsidRPr="00F7035D">
        <w:rPr>
          <w:lang w:eastAsia="en-IN"/>
        </w:rPr>
        <w:t xml:space="preserve"> to enter the key inputs as per the language </w:t>
      </w:r>
      <w:r w:rsidR="000A220E" w:rsidRPr="00F7035D">
        <w:rPr>
          <w:lang w:eastAsia="en-IN"/>
        </w:rPr>
        <w:t>selected</w:t>
      </w:r>
      <w:r w:rsidRPr="00F7035D">
        <w:rPr>
          <w:lang w:eastAsia="en-IN"/>
        </w:rPr>
        <w:t xml:space="preserve">. For example, if you have selected </w:t>
      </w:r>
      <w:r w:rsidR="001D0275">
        <w:rPr>
          <w:lang w:eastAsia="en-IN"/>
        </w:rPr>
        <w:t>UEB Grade 1</w:t>
      </w:r>
      <w:r w:rsidR="00CE0233">
        <w:rPr>
          <w:lang w:eastAsia="en-IN"/>
        </w:rPr>
        <w:t xml:space="preserve"> (uncontracted)</w:t>
      </w:r>
      <w:r w:rsidRPr="00F7035D">
        <w:rPr>
          <w:lang w:eastAsia="en-IN"/>
        </w:rPr>
        <w:t>, you</w:t>
      </w:r>
      <w:r w:rsidR="00A658C4" w:rsidRPr="00F7035D">
        <w:rPr>
          <w:lang w:eastAsia="en-IN"/>
        </w:rPr>
        <w:t xml:space="preserve"> must</w:t>
      </w:r>
      <w:r w:rsidRPr="00F7035D">
        <w:rPr>
          <w:lang w:eastAsia="en-IN"/>
        </w:rPr>
        <w:t xml:space="preserve"> type in </w:t>
      </w:r>
      <w:r w:rsidR="001D0275">
        <w:rPr>
          <w:lang w:eastAsia="en-IN"/>
        </w:rPr>
        <w:t>UEB Grade 1</w:t>
      </w:r>
      <w:r w:rsidR="00CE0233">
        <w:rPr>
          <w:lang w:eastAsia="en-IN"/>
        </w:rPr>
        <w:t xml:space="preserve"> (uncontracted)</w:t>
      </w:r>
      <w:r w:rsidR="001D0275">
        <w:rPr>
          <w:lang w:eastAsia="en-IN"/>
        </w:rPr>
        <w:t xml:space="preserve"> </w:t>
      </w:r>
      <w:r w:rsidRPr="00F7035D">
        <w:rPr>
          <w:lang w:eastAsia="en-IN"/>
        </w:rPr>
        <w:t xml:space="preserve">only. This applies to any key input you provide such as typing for </w:t>
      </w:r>
      <w:r w:rsidR="00AD04D4" w:rsidRPr="00F7035D">
        <w:rPr>
          <w:lang w:eastAsia="en-IN"/>
        </w:rPr>
        <w:t xml:space="preserve">the </w:t>
      </w:r>
      <w:r w:rsidRPr="00F7035D">
        <w:rPr>
          <w:lang w:eastAsia="en-IN"/>
        </w:rPr>
        <w:t>Find command, or for</w:t>
      </w:r>
      <w:r w:rsidR="005D11F1" w:rsidRPr="00F7035D">
        <w:rPr>
          <w:lang w:eastAsia="en-IN"/>
        </w:rPr>
        <w:t xml:space="preserve"> </w:t>
      </w:r>
      <w:r w:rsidR="00AD04D4" w:rsidRPr="00F7035D">
        <w:rPr>
          <w:lang w:eastAsia="en-IN"/>
        </w:rPr>
        <w:t xml:space="preserve">renaming </w:t>
      </w:r>
      <w:r w:rsidR="005D11F1" w:rsidRPr="00F7035D">
        <w:rPr>
          <w:lang w:eastAsia="en-IN"/>
        </w:rPr>
        <w:t>the</w:t>
      </w:r>
      <w:r w:rsidRPr="00F7035D">
        <w:rPr>
          <w:lang w:eastAsia="en-IN"/>
        </w:rPr>
        <w:t xml:space="preserve"> file. </w:t>
      </w:r>
    </w:p>
    <w:p w14:paraId="152509BD" w14:textId="599D2611" w:rsidR="00FE3743" w:rsidRPr="00F7035D" w:rsidRDefault="00FE3743" w:rsidP="00B96FD9">
      <w:pPr>
        <w:pStyle w:val="Heading1"/>
        <w:ind w:left="426"/>
        <w:rPr>
          <w:lang w:eastAsia="en-IN"/>
        </w:rPr>
      </w:pPr>
      <w:bookmarkStart w:id="245" w:name="_Toc11668612"/>
      <w:bookmarkStart w:id="246" w:name="_Toc11668613"/>
      <w:bookmarkStart w:id="247" w:name="_Toc11668614"/>
      <w:bookmarkStart w:id="248" w:name="_Toc11668615"/>
      <w:bookmarkStart w:id="249" w:name="_Toc11668616"/>
      <w:bookmarkStart w:id="250" w:name="_Toc11668617"/>
      <w:bookmarkStart w:id="251" w:name="_Toc11668618"/>
      <w:bookmarkStart w:id="252" w:name="_Toc11668619"/>
      <w:bookmarkStart w:id="253" w:name="_Toc11668620"/>
      <w:bookmarkStart w:id="254" w:name="_Toc11668621"/>
      <w:bookmarkStart w:id="255" w:name="_Toc11668622"/>
      <w:bookmarkStart w:id="256" w:name="_Toc11668623"/>
      <w:bookmarkStart w:id="257" w:name="_Toc11668624"/>
      <w:bookmarkStart w:id="258" w:name="_Toc11668625"/>
      <w:bookmarkStart w:id="259" w:name="_Toc11668626"/>
      <w:bookmarkStart w:id="260" w:name="_Toc11668627"/>
      <w:bookmarkStart w:id="261" w:name="_Toc11668628"/>
      <w:bookmarkStart w:id="262" w:name="_Toc11668629"/>
      <w:bookmarkStart w:id="263" w:name="_Toc11668630"/>
      <w:bookmarkStart w:id="264" w:name="_Toc11668631"/>
      <w:bookmarkStart w:id="265" w:name="_Toc11668632"/>
      <w:bookmarkStart w:id="266" w:name="_Toc11668633"/>
      <w:bookmarkStart w:id="267" w:name="_Toc11668634"/>
      <w:bookmarkStart w:id="268" w:name="_Toc11668635"/>
      <w:bookmarkStart w:id="269" w:name="_Toc11668636"/>
      <w:bookmarkStart w:id="270" w:name="_Toc11668637"/>
      <w:bookmarkStart w:id="271" w:name="_Toc11668638"/>
      <w:bookmarkStart w:id="272" w:name="_Toc11668639"/>
      <w:bookmarkStart w:id="273" w:name="_Toc11668640"/>
      <w:bookmarkStart w:id="274" w:name="_Toc11668641"/>
      <w:bookmarkStart w:id="275" w:name="_Toc11668642"/>
      <w:bookmarkStart w:id="276" w:name="_Toc11668643"/>
      <w:bookmarkStart w:id="277" w:name="_Toc11668644"/>
      <w:bookmarkStart w:id="278" w:name="_Toc11668645"/>
      <w:bookmarkStart w:id="279" w:name="_Toc519261709"/>
      <w:bookmarkStart w:id="280" w:name="The-Menu"/>
      <w:bookmarkStart w:id="281" w:name="_The_Menu"/>
      <w:bookmarkStart w:id="282" w:name="_Toc524713600"/>
      <w:bookmarkStart w:id="283" w:name="_Toc524713601"/>
      <w:bookmarkStart w:id="284" w:name="_Toc524713602"/>
      <w:bookmarkStart w:id="285" w:name="_Toc524713603"/>
      <w:bookmarkStart w:id="286" w:name="_Toc524713604"/>
      <w:bookmarkStart w:id="287" w:name="_Toc524713605"/>
      <w:bookmarkStart w:id="288" w:name="_Toc524713606"/>
      <w:bookmarkStart w:id="289" w:name="_Toc524713607"/>
      <w:bookmarkStart w:id="290" w:name="_Toc524713608"/>
      <w:bookmarkStart w:id="291" w:name="_Toc524713609"/>
      <w:bookmarkStart w:id="292" w:name="_Toc524713610"/>
      <w:bookmarkStart w:id="293" w:name="_Toc524713611"/>
      <w:bookmarkStart w:id="294" w:name="_Toc524713612"/>
      <w:bookmarkStart w:id="295" w:name="_Toc524713613"/>
      <w:bookmarkStart w:id="296" w:name="_Toc524713614"/>
      <w:bookmarkStart w:id="297" w:name="_Toc524713615"/>
      <w:bookmarkStart w:id="298" w:name="_Toc523333530"/>
      <w:bookmarkStart w:id="299" w:name="_Toc524713616"/>
      <w:bookmarkStart w:id="300" w:name="_Toc524713617"/>
      <w:bookmarkStart w:id="301" w:name="_Toc524713618"/>
      <w:bookmarkStart w:id="302" w:name="_Toc524713619"/>
      <w:bookmarkStart w:id="303" w:name="_Toc524713620"/>
      <w:bookmarkStart w:id="304" w:name="_Toc524713621"/>
      <w:bookmarkStart w:id="305" w:name="_Toc524713622"/>
      <w:bookmarkStart w:id="306" w:name="_Toc524713623"/>
      <w:bookmarkStart w:id="307" w:name="_Toc524713624"/>
      <w:bookmarkStart w:id="308" w:name="_Toc524713625"/>
      <w:bookmarkStart w:id="309" w:name="_Generating_the_UID_1"/>
      <w:bookmarkStart w:id="310" w:name="_Toc524713626"/>
      <w:bookmarkStart w:id="311" w:name="_Toc524713627"/>
      <w:bookmarkStart w:id="312" w:name="_Toc524713628"/>
      <w:bookmarkStart w:id="313" w:name="_Toc524713629"/>
      <w:bookmarkStart w:id="314" w:name="_Toc524713630"/>
      <w:bookmarkStart w:id="315" w:name="_Toc524713631"/>
      <w:bookmarkStart w:id="316" w:name="_Toc524713632"/>
      <w:bookmarkStart w:id="317" w:name="_Toc524713633"/>
      <w:bookmarkStart w:id="318" w:name="_Toc524713634"/>
      <w:bookmarkStart w:id="319" w:name="_Toc524713635"/>
      <w:bookmarkStart w:id="320" w:name="_Toc524713636"/>
      <w:bookmarkStart w:id="321" w:name="_Toc524713637"/>
      <w:bookmarkStart w:id="322" w:name="_Toc524713638"/>
      <w:bookmarkStart w:id="323" w:name="_Toc524713639"/>
      <w:bookmarkStart w:id="324" w:name="_Toc524713640"/>
      <w:bookmarkStart w:id="325" w:name="_Toc524713641"/>
      <w:bookmarkStart w:id="326" w:name="_Toc524713642"/>
      <w:bookmarkStart w:id="327" w:name="_Toc524713643"/>
      <w:bookmarkStart w:id="328" w:name="_Toc524713644"/>
      <w:bookmarkStart w:id="329" w:name="_Toc524713645"/>
      <w:bookmarkStart w:id="330" w:name="_Toc524713646"/>
      <w:bookmarkStart w:id="331" w:name="_Toc524713647"/>
      <w:bookmarkStart w:id="332" w:name="_Toc524713648"/>
      <w:bookmarkStart w:id="333" w:name="_Toc524713649"/>
      <w:bookmarkStart w:id="334" w:name="_Toc524713650"/>
      <w:bookmarkStart w:id="335" w:name="_Toc524713651"/>
      <w:bookmarkStart w:id="336" w:name="_Toc524713652"/>
      <w:bookmarkStart w:id="337" w:name="_Toc524713653"/>
      <w:bookmarkStart w:id="338" w:name="_Toc524713654"/>
      <w:bookmarkStart w:id="339" w:name="_Toc524713655"/>
      <w:bookmarkStart w:id="340" w:name="_Toc524713656"/>
      <w:bookmarkStart w:id="341" w:name="_Toc524713657"/>
      <w:bookmarkStart w:id="342" w:name="_Toc524713658"/>
      <w:bookmarkStart w:id="343" w:name="_Toc524713659"/>
      <w:bookmarkStart w:id="344" w:name="_Toc524713660"/>
      <w:bookmarkStart w:id="345" w:name="_Toc524713661"/>
      <w:bookmarkStart w:id="346" w:name="_Toc524713662"/>
      <w:bookmarkStart w:id="347" w:name="_Toc524713663"/>
      <w:bookmarkStart w:id="348" w:name="_The_Menu_1"/>
      <w:bookmarkStart w:id="349" w:name="_Toc531853309"/>
      <w:bookmarkStart w:id="350" w:name="_Toc207614555"/>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r w:rsidRPr="00F7035D">
        <w:rPr>
          <w:lang w:eastAsia="en-IN"/>
        </w:rPr>
        <w:t>The Menu</w:t>
      </w:r>
      <w:bookmarkEnd w:id="349"/>
      <w:bookmarkEnd w:id="350"/>
    </w:p>
    <w:p w14:paraId="48F3551A" w14:textId="598EC52F" w:rsidR="00FE3743" w:rsidRPr="00F7035D" w:rsidRDefault="00241225" w:rsidP="00FE3743">
      <w:pPr>
        <w:rPr>
          <w:lang w:eastAsia="en-IN"/>
        </w:rPr>
      </w:pPr>
      <w:r>
        <w:rPr>
          <w:lang w:eastAsia="en-IN"/>
        </w:rPr>
        <w:t xml:space="preserve">The </w:t>
      </w:r>
      <w:r w:rsidR="00220FE6">
        <w:rPr>
          <w:lang w:eastAsia="en-IN"/>
        </w:rPr>
        <w:t>Slate</w:t>
      </w:r>
      <w:r w:rsidR="00FE3743" w:rsidRPr="00F7035D">
        <w:rPr>
          <w:lang w:eastAsia="en-IN"/>
        </w:rPr>
        <w:t xml:space="preserve"> provides a menu for setting options, checking </w:t>
      </w:r>
      <w:r w:rsidR="00AD04D4" w:rsidRPr="00F7035D">
        <w:rPr>
          <w:lang w:eastAsia="en-IN"/>
        </w:rPr>
        <w:t xml:space="preserve">the </w:t>
      </w:r>
      <w:r w:rsidR="00FE3743" w:rsidRPr="00F7035D">
        <w:rPr>
          <w:lang w:eastAsia="en-IN"/>
        </w:rPr>
        <w:t>battery, and changing modes of operation.</w:t>
      </w:r>
    </w:p>
    <w:p w14:paraId="3A149E30" w14:textId="77777777" w:rsidR="00FE3743" w:rsidRPr="000C3ED9" w:rsidRDefault="00FE3743" w:rsidP="00FE3743">
      <w:pPr>
        <w:rPr>
          <w:lang w:eastAsia="en-IN"/>
        </w:rPr>
      </w:pPr>
    </w:p>
    <w:p w14:paraId="440565D0" w14:textId="08073D62" w:rsidR="00FE3743" w:rsidRPr="000C3ED9" w:rsidRDefault="00FE3743" w:rsidP="00FE3743">
      <w:pPr>
        <w:rPr>
          <w:lang w:eastAsia="en-IN"/>
        </w:rPr>
      </w:pPr>
      <w:r w:rsidRPr="00F7035D">
        <w:rPr>
          <w:lang w:eastAsia="en-IN"/>
        </w:rPr>
        <w:t xml:space="preserve">To open the menu, press </w:t>
      </w:r>
      <w:r w:rsidR="00AD04D4" w:rsidRPr="00F7035D">
        <w:rPr>
          <w:lang w:eastAsia="en-IN"/>
        </w:rPr>
        <w:t xml:space="preserve">the </w:t>
      </w:r>
      <w:r w:rsidR="00C827A9">
        <w:rPr>
          <w:lang w:eastAsia="en-IN"/>
        </w:rPr>
        <w:t>Select + Up Arrow</w:t>
      </w:r>
      <w:r w:rsidR="00AD04D4" w:rsidRPr="00F7035D">
        <w:rPr>
          <w:lang w:eastAsia="en-IN"/>
        </w:rPr>
        <w:t xml:space="preserve"> keys</w:t>
      </w:r>
      <w:r w:rsidRPr="00F7035D">
        <w:rPr>
          <w:lang w:eastAsia="en-IN"/>
        </w:rPr>
        <w:t xml:space="preserve">. </w:t>
      </w:r>
    </w:p>
    <w:p w14:paraId="1E1FB641" w14:textId="77777777" w:rsidR="00FE3743" w:rsidRDefault="00FE3743" w:rsidP="00FE3743">
      <w:pPr>
        <w:rPr>
          <w:lang w:eastAsia="en-IN"/>
        </w:rPr>
      </w:pPr>
    </w:p>
    <w:p w14:paraId="278BE677" w14:textId="62F31D30" w:rsidR="00C827A9" w:rsidRDefault="00C827A9" w:rsidP="00C827A9">
      <w:pPr>
        <w:rPr>
          <w:lang w:eastAsia="en-IN"/>
        </w:rPr>
      </w:pPr>
      <w:r>
        <w:rPr>
          <w:lang w:eastAsia="en-IN"/>
        </w:rPr>
        <w:t>While opening the menu</w:t>
      </w:r>
      <w:r w:rsidRPr="00C63D34">
        <w:rPr>
          <w:lang w:eastAsia="en-IN"/>
        </w:rPr>
        <w:t xml:space="preserve">, it </w:t>
      </w:r>
      <w:r>
        <w:rPr>
          <w:lang w:eastAsia="en-IN"/>
        </w:rPr>
        <w:t xml:space="preserve">displays the first page of the device information </w:t>
      </w:r>
      <w:r w:rsidRPr="00C63D34">
        <w:rPr>
          <w:lang w:eastAsia="en-IN"/>
        </w:rPr>
        <w:t xml:space="preserve">, such as the </w:t>
      </w:r>
      <w:r>
        <w:rPr>
          <w:lang w:eastAsia="en-IN"/>
        </w:rPr>
        <w:t xml:space="preserve">battery status, </w:t>
      </w:r>
      <w:r w:rsidRPr="00C63D34">
        <w:rPr>
          <w:lang w:eastAsia="en-IN"/>
        </w:rPr>
        <w:t>serial numbers</w:t>
      </w:r>
      <w:r w:rsidR="00283906">
        <w:rPr>
          <w:lang w:eastAsia="en-IN"/>
        </w:rPr>
        <w:t xml:space="preserve"> and</w:t>
      </w:r>
      <w:r w:rsidRPr="00C63D34">
        <w:rPr>
          <w:lang w:eastAsia="en-IN"/>
        </w:rPr>
        <w:t xml:space="preserve"> software version.</w:t>
      </w:r>
    </w:p>
    <w:p w14:paraId="3D15229F" w14:textId="77777777" w:rsidR="00C827A9" w:rsidRDefault="00C827A9" w:rsidP="00C827A9">
      <w:pPr>
        <w:rPr>
          <w:lang w:eastAsia="en-IN"/>
        </w:rPr>
      </w:pPr>
    </w:p>
    <w:p w14:paraId="6EDDFADC" w14:textId="77777777" w:rsidR="00C827A9" w:rsidRDefault="00C827A9" w:rsidP="00C827A9">
      <w:pPr>
        <w:rPr>
          <w:lang w:eastAsia="en-IN"/>
        </w:rPr>
      </w:pPr>
      <w:r>
        <w:rPr>
          <w:lang w:eastAsia="en-IN"/>
        </w:rPr>
        <w:t>Pressing the down arrow keys, it displays the second page of the device information which shows the device bootloader version.</w:t>
      </w:r>
    </w:p>
    <w:p w14:paraId="54EDC69A" w14:textId="77777777" w:rsidR="00C827A9" w:rsidRDefault="00C827A9" w:rsidP="00C827A9">
      <w:pPr>
        <w:rPr>
          <w:lang w:eastAsia="en-IN"/>
        </w:rPr>
      </w:pPr>
    </w:p>
    <w:p w14:paraId="419F9F59" w14:textId="70335B81" w:rsidR="00FE3743" w:rsidRPr="000C3ED9" w:rsidRDefault="00C827A9" w:rsidP="00FE3743">
      <w:pPr>
        <w:rPr>
          <w:lang w:eastAsia="en-IN"/>
        </w:rPr>
      </w:pPr>
      <w:r>
        <w:rPr>
          <w:lang w:eastAsia="en-IN"/>
        </w:rPr>
        <w:t>Pressing the down arrow keys again, it shows the menu options let you select from among several choices.</w:t>
      </w:r>
      <w:r w:rsidR="00FE3743" w:rsidRPr="00F7035D">
        <w:rPr>
          <w:lang w:eastAsia="en-IN"/>
        </w:rPr>
        <w:t xml:space="preserve"> For example, the Sort </w:t>
      </w:r>
      <w:r w:rsidR="0076173F" w:rsidRPr="00F7035D">
        <w:rPr>
          <w:lang w:eastAsia="en-IN"/>
        </w:rPr>
        <w:t>option</w:t>
      </w:r>
      <w:r w:rsidR="00FE3743" w:rsidRPr="00F7035D">
        <w:rPr>
          <w:lang w:eastAsia="en-IN"/>
        </w:rPr>
        <w:t xml:space="preserve"> </w:t>
      </w:r>
      <w:r w:rsidR="005C24A4" w:rsidRPr="00F7035D">
        <w:rPr>
          <w:lang w:eastAsia="en-IN"/>
        </w:rPr>
        <w:t xml:space="preserve">allows you to choose one of the various options </w:t>
      </w:r>
      <w:r w:rsidR="003B3EA3">
        <w:rPr>
          <w:lang w:eastAsia="en-IN"/>
        </w:rPr>
        <w:t>for</w:t>
      </w:r>
      <w:r w:rsidR="003B3EA3" w:rsidRPr="00F7035D">
        <w:rPr>
          <w:lang w:eastAsia="en-IN"/>
        </w:rPr>
        <w:t xml:space="preserve"> </w:t>
      </w:r>
      <w:r w:rsidR="005C24A4" w:rsidRPr="00F7035D">
        <w:rPr>
          <w:lang w:eastAsia="en-IN"/>
        </w:rPr>
        <w:t>arranging files</w:t>
      </w:r>
      <w:r w:rsidR="00FE3743" w:rsidRPr="00F7035D">
        <w:rPr>
          <w:lang w:eastAsia="en-IN"/>
        </w:rPr>
        <w:t xml:space="preserve"> in the file manager. The selected option is underlined with Dots 7 8.</w:t>
      </w:r>
    </w:p>
    <w:p w14:paraId="23B0FAF7" w14:textId="77777777" w:rsidR="00FE3743" w:rsidRPr="000C3ED9" w:rsidRDefault="00FE3743" w:rsidP="00FE3743">
      <w:pPr>
        <w:rPr>
          <w:lang w:eastAsia="en-IN"/>
        </w:rPr>
      </w:pPr>
    </w:p>
    <w:p w14:paraId="5798A335" w14:textId="18AF8144" w:rsidR="00FE3743" w:rsidRPr="000C3ED9" w:rsidRDefault="00FE3743" w:rsidP="00FE3743">
      <w:pPr>
        <w:rPr>
          <w:lang w:eastAsia="en-IN"/>
        </w:rPr>
      </w:pPr>
      <w:r w:rsidRPr="00F7035D">
        <w:rPr>
          <w:lang w:eastAsia="en-IN"/>
        </w:rPr>
        <w:t xml:space="preserve">To scroll through the other possibilities, press the Right Arrow key. To select the option, press Select. </w:t>
      </w:r>
      <w:r w:rsidR="003B3EA3">
        <w:rPr>
          <w:lang w:eastAsia="en-IN"/>
        </w:rPr>
        <w:t xml:space="preserve">The </w:t>
      </w:r>
      <w:r w:rsidR="00BC0957">
        <w:rPr>
          <w:lang w:eastAsia="en-IN"/>
        </w:rPr>
        <w:t>Slate</w:t>
      </w:r>
      <w:r w:rsidRPr="00F7035D">
        <w:rPr>
          <w:lang w:eastAsia="en-IN"/>
        </w:rPr>
        <w:t xml:space="preserve"> responds by underlining the word with Dots 7 </w:t>
      </w:r>
      <w:r w:rsidR="00CB4B11" w:rsidRPr="00F7035D">
        <w:rPr>
          <w:lang w:eastAsia="en-IN"/>
        </w:rPr>
        <w:t xml:space="preserve">and </w:t>
      </w:r>
      <w:r w:rsidRPr="00F7035D">
        <w:rPr>
          <w:lang w:eastAsia="en-IN"/>
        </w:rPr>
        <w:t>8 to indicate the choice.</w:t>
      </w:r>
    </w:p>
    <w:p w14:paraId="07BA1579" w14:textId="37764E85" w:rsidR="004D146C" w:rsidRPr="000C3ED9" w:rsidRDefault="004D146C" w:rsidP="00FE3743">
      <w:pPr>
        <w:rPr>
          <w:lang w:eastAsia="en-IN"/>
        </w:rPr>
      </w:pPr>
    </w:p>
    <w:p w14:paraId="69EB0D47" w14:textId="4EEF02C3" w:rsidR="004D146C" w:rsidRPr="000C3ED9" w:rsidRDefault="004D146C" w:rsidP="004D146C">
      <w:pPr>
        <w:rPr>
          <w:lang w:eastAsia="en-IN"/>
        </w:rPr>
      </w:pPr>
      <w:r w:rsidRPr="00F7035D">
        <w:rPr>
          <w:lang w:eastAsia="en-IN"/>
        </w:rPr>
        <w:t xml:space="preserve">To move to another menu item, press the Up or Down Arrow key. When you get to the end of the list of options and press the Down Arrow </w:t>
      </w:r>
      <w:r w:rsidR="00EE58AC" w:rsidRPr="00F7035D">
        <w:rPr>
          <w:lang w:eastAsia="en-IN"/>
        </w:rPr>
        <w:t>key</w:t>
      </w:r>
      <w:r w:rsidRPr="00F7035D">
        <w:rPr>
          <w:lang w:eastAsia="en-IN"/>
        </w:rPr>
        <w:t xml:space="preserve">, </w:t>
      </w:r>
      <w:r w:rsidR="003B3EA3">
        <w:rPr>
          <w:lang w:eastAsia="en-IN"/>
        </w:rPr>
        <w:t xml:space="preserve">the </w:t>
      </w:r>
      <w:r w:rsidR="007C221F">
        <w:rPr>
          <w:lang w:eastAsia="en-IN"/>
        </w:rPr>
        <w:t>Slate</w:t>
      </w:r>
      <w:r w:rsidRPr="00F7035D">
        <w:rPr>
          <w:lang w:eastAsia="en-IN"/>
        </w:rPr>
        <w:t xml:space="preserve"> moves back to the top menu item. Similarly, when you press the Up Arrow from the first menu item, </w:t>
      </w:r>
      <w:r w:rsidR="003B3EA3">
        <w:rPr>
          <w:lang w:eastAsia="en-IN"/>
        </w:rPr>
        <w:t xml:space="preserve">The </w:t>
      </w:r>
      <w:r w:rsidR="007C221F">
        <w:rPr>
          <w:lang w:eastAsia="en-IN"/>
        </w:rPr>
        <w:t>Slate</w:t>
      </w:r>
      <w:r w:rsidRPr="00F7035D">
        <w:rPr>
          <w:lang w:eastAsia="en-IN"/>
        </w:rPr>
        <w:t xml:space="preserve"> moves to the last item in the list. This feature allows quick access to the last few menu items</w:t>
      </w:r>
      <w:r w:rsidR="00C072DF" w:rsidRPr="00F7035D">
        <w:rPr>
          <w:lang w:eastAsia="en-IN"/>
        </w:rPr>
        <w:t xml:space="preserve"> and so</w:t>
      </w:r>
      <w:r w:rsidRPr="00F7035D">
        <w:rPr>
          <w:lang w:eastAsia="en-IN"/>
        </w:rPr>
        <w:t xml:space="preserve"> some options that may be</w:t>
      </w:r>
      <w:r w:rsidR="00C072DF" w:rsidRPr="00F7035D">
        <w:rPr>
          <w:lang w:eastAsia="en-IN"/>
        </w:rPr>
        <w:t xml:space="preserve"> used</w:t>
      </w:r>
      <w:r w:rsidRPr="00F7035D">
        <w:rPr>
          <w:lang w:eastAsia="en-IN"/>
        </w:rPr>
        <w:t xml:space="preserve"> frequently are located at the bottom of the menu list.</w:t>
      </w:r>
    </w:p>
    <w:p w14:paraId="50AF2353" w14:textId="4F34A87B" w:rsidR="004D146C" w:rsidRPr="000C3ED9" w:rsidRDefault="004D146C" w:rsidP="00FE3743">
      <w:pPr>
        <w:rPr>
          <w:lang w:eastAsia="en-IN"/>
        </w:rPr>
      </w:pPr>
    </w:p>
    <w:p w14:paraId="0525F87B" w14:textId="77777777" w:rsidR="004D146C" w:rsidRPr="00F7035D" w:rsidRDefault="004D146C" w:rsidP="004D146C">
      <w:pPr>
        <w:rPr>
          <w:lang w:eastAsia="en-IN"/>
        </w:rPr>
      </w:pPr>
      <w:r w:rsidRPr="00F7035D">
        <w:rPr>
          <w:lang w:eastAsia="en-IN"/>
        </w:rPr>
        <w:t>To close the menu and return to your work, press Dot 7.</w:t>
      </w:r>
    </w:p>
    <w:p w14:paraId="46900729" w14:textId="1CD3932F" w:rsidR="00494A43" w:rsidRPr="00DE04EE" w:rsidRDefault="00494A43" w:rsidP="0063216F">
      <w:pPr>
        <w:pStyle w:val="Heading3"/>
        <w:rPr>
          <w:lang w:eastAsia="en-IN"/>
        </w:rPr>
      </w:pPr>
      <w:bookmarkStart w:id="351" w:name="_Toc519532300"/>
      <w:bookmarkStart w:id="352" w:name="_Toc519533840"/>
      <w:bookmarkStart w:id="353" w:name="_Toc521073218"/>
      <w:bookmarkStart w:id="354" w:name="_Settging_up_the"/>
      <w:bookmarkStart w:id="355" w:name="_Toc207614556"/>
      <w:bookmarkEnd w:id="351"/>
      <w:bookmarkEnd w:id="352"/>
      <w:bookmarkEnd w:id="353"/>
      <w:bookmarkEnd w:id="354"/>
      <w:r w:rsidRPr="00DE04EE">
        <w:rPr>
          <w:lang w:eastAsia="en-IN"/>
        </w:rPr>
        <w:t xml:space="preserve">Setting up </w:t>
      </w:r>
      <w:r w:rsidR="00CB4B11" w:rsidRPr="00DE04EE">
        <w:rPr>
          <w:lang w:eastAsia="en-IN"/>
        </w:rPr>
        <w:t>L</w:t>
      </w:r>
      <w:r w:rsidRPr="00DE04EE">
        <w:rPr>
          <w:lang w:eastAsia="en-IN"/>
        </w:rPr>
        <w:t>anguage</w:t>
      </w:r>
      <w:r w:rsidR="002F43CF" w:rsidRPr="00DE04EE">
        <w:rPr>
          <w:lang w:eastAsia="en-IN"/>
        </w:rPr>
        <w:t>s</w:t>
      </w:r>
      <w:bookmarkEnd w:id="355"/>
    </w:p>
    <w:p w14:paraId="3D997483" w14:textId="014EA2B0" w:rsidR="008B46E8" w:rsidRPr="00F7035D" w:rsidRDefault="008B46E8" w:rsidP="008B46E8">
      <w:pPr>
        <w:rPr>
          <w:rFonts w:cs="Arial"/>
        </w:rPr>
      </w:pPr>
      <w:r w:rsidRPr="000E162E">
        <w:rPr>
          <w:rFonts w:cs="Arial"/>
        </w:rPr>
        <w:t xml:space="preserve">The </w:t>
      </w:r>
      <w:r w:rsidR="007C221F">
        <w:rPr>
          <w:rFonts w:cs="Arial"/>
        </w:rPr>
        <w:t xml:space="preserve">Slate </w:t>
      </w:r>
      <w:r w:rsidR="00CB4B11" w:rsidRPr="000E162E">
        <w:rPr>
          <w:rFonts w:cs="Arial"/>
        </w:rPr>
        <w:t xml:space="preserve">comes </w:t>
      </w:r>
      <w:r w:rsidR="00CB4B11" w:rsidRPr="003938FC">
        <w:rPr>
          <w:rFonts w:cs="Arial"/>
        </w:rPr>
        <w:t xml:space="preserve">configured to </w:t>
      </w:r>
      <w:r w:rsidRPr="003938FC">
        <w:rPr>
          <w:rFonts w:cs="Arial"/>
        </w:rPr>
        <w:t>support</w:t>
      </w:r>
      <w:r w:rsidR="00A7011B" w:rsidRPr="003938FC">
        <w:rPr>
          <w:rFonts w:cs="Arial"/>
        </w:rPr>
        <w:t xml:space="preserve"> </w:t>
      </w:r>
      <w:r w:rsidR="00CE0233" w:rsidRPr="003938FC">
        <w:rPr>
          <w:rFonts w:cs="Arial"/>
        </w:rPr>
        <w:t>US</w:t>
      </w:r>
      <w:r w:rsidR="005D1F59" w:rsidRPr="003938FC">
        <w:rPr>
          <w:rFonts w:cs="Arial"/>
        </w:rPr>
        <w:t>A</w:t>
      </w:r>
      <w:r w:rsidR="00CE0233" w:rsidRPr="003938FC">
        <w:rPr>
          <w:rFonts w:cs="Arial"/>
        </w:rPr>
        <w:t xml:space="preserve"> English Grade 1 </w:t>
      </w:r>
      <w:r w:rsidR="00DC05F9" w:rsidRPr="003938FC">
        <w:rPr>
          <w:rFonts w:cs="Arial"/>
        </w:rPr>
        <w:t>(EBAE)</w:t>
      </w:r>
      <w:r w:rsidRPr="003938FC">
        <w:rPr>
          <w:rFonts w:cs="Arial"/>
        </w:rPr>
        <w:t xml:space="preserve">, </w:t>
      </w:r>
      <w:r w:rsidR="00CE0233" w:rsidRPr="003938FC">
        <w:rPr>
          <w:rFonts w:cs="Arial"/>
        </w:rPr>
        <w:t>US</w:t>
      </w:r>
      <w:r w:rsidR="005D1F59" w:rsidRPr="003938FC">
        <w:rPr>
          <w:rFonts w:cs="Arial"/>
        </w:rPr>
        <w:t>A</w:t>
      </w:r>
      <w:r w:rsidR="00CE0233" w:rsidRPr="003938FC">
        <w:rPr>
          <w:rFonts w:cs="Arial"/>
        </w:rPr>
        <w:t xml:space="preserve"> English Grade 2 </w:t>
      </w:r>
      <w:r w:rsidR="006B634B" w:rsidRPr="003938FC">
        <w:rPr>
          <w:rFonts w:cs="Arial"/>
        </w:rPr>
        <w:t>(EBAE)</w:t>
      </w:r>
      <w:r w:rsidR="00CC1B6F" w:rsidRPr="003938FC">
        <w:rPr>
          <w:rFonts w:cs="Arial"/>
        </w:rPr>
        <w:t xml:space="preserve"> and</w:t>
      </w:r>
      <w:r w:rsidRPr="003938FC">
        <w:rPr>
          <w:rFonts w:cs="Arial"/>
        </w:rPr>
        <w:t xml:space="preserve"> </w:t>
      </w:r>
      <w:r w:rsidR="00E140C7" w:rsidRPr="003938FC">
        <w:rPr>
          <w:rFonts w:cs="Arial"/>
        </w:rPr>
        <w:t>US</w:t>
      </w:r>
      <w:r w:rsidR="005D1F59" w:rsidRPr="003938FC">
        <w:rPr>
          <w:rFonts w:cs="Arial"/>
        </w:rPr>
        <w:t>A</w:t>
      </w:r>
      <w:r w:rsidR="00E140C7" w:rsidRPr="003938FC">
        <w:rPr>
          <w:rFonts w:cs="Arial"/>
        </w:rPr>
        <w:t xml:space="preserve"> </w:t>
      </w:r>
      <w:r w:rsidRPr="003938FC">
        <w:rPr>
          <w:rFonts w:cs="Arial"/>
        </w:rPr>
        <w:t xml:space="preserve">Computer </w:t>
      </w:r>
      <w:r w:rsidR="00CB4B11" w:rsidRPr="003938FC">
        <w:rPr>
          <w:rFonts w:cs="Arial"/>
        </w:rPr>
        <w:t>B</w:t>
      </w:r>
      <w:r w:rsidRPr="003938FC">
        <w:rPr>
          <w:rFonts w:cs="Arial"/>
        </w:rPr>
        <w:t>raille</w:t>
      </w:r>
      <w:r w:rsidR="00E140C7" w:rsidRPr="003938FC">
        <w:rPr>
          <w:rFonts w:cs="Arial"/>
        </w:rPr>
        <w:t xml:space="preserve"> (8 dot)</w:t>
      </w:r>
      <w:r w:rsidRPr="003938FC">
        <w:rPr>
          <w:rFonts w:cs="Arial"/>
        </w:rPr>
        <w:t>. Add</w:t>
      </w:r>
      <w:r w:rsidR="002A690B" w:rsidRPr="003938FC">
        <w:rPr>
          <w:rFonts w:cs="Arial"/>
        </w:rPr>
        <w:t>itional</w:t>
      </w:r>
      <w:r w:rsidRPr="003938FC">
        <w:rPr>
          <w:rFonts w:cs="Arial"/>
        </w:rPr>
        <w:t xml:space="preserve"> language </w:t>
      </w:r>
      <w:r w:rsidR="002C71FD" w:rsidRPr="003938FC">
        <w:rPr>
          <w:rFonts w:cs="Arial"/>
        </w:rPr>
        <w:t xml:space="preserve">files </w:t>
      </w:r>
      <w:r w:rsidRPr="003938FC">
        <w:rPr>
          <w:rFonts w:cs="Arial"/>
        </w:rPr>
        <w:t xml:space="preserve">can be loaded from </w:t>
      </w:r>
      <w:r w:rsidR="00FB7AF9" w:rsidRPr="003938FC">
        <w:rPr>
          <w:rFonts w:cs="Arial"/>
        </w:rPr>
        <w:t xml:space="preserve">the </w:t>
      </w:r>
      <w:r w:rsidRPr="003938FC">
        <w:rPr>
          <w:rFonts w:cs="Arial"/>
        </w:rPr>
        <w:t>SD card. Please refer to</w:t>
      </w:r>
      <w:r w:rsidR="002A690B" w:rsidRPr="003938FC">
        <w:rPr>
          <w:rFonts w:cs="Arial"/>
        </w:rPr>
        <w:t xml:space="preserve"> the</w:t>
      </w:r>
      <w:r w:rsidRPr="003938FC">
        <w:rPr>
          <w:rFonts w:cs="Arial"/>
        </w:rPr>
        <w:t xml:space="preserve"> </w:t>
      </w:r>
      <w:hyperlink w:anchor="_Localization_1" w:history="1">
        <w:r w:rsidRPr="009B1195">
          <w:rPr>
            <w:rStyle w:val="Hyperlink"/>
          </w:rPr>
          <w:t>localization</w:t>
        </w:r>
      </w:hyperlink>
      <w:r w:rsidRPr="009B1195">
        <w:rPr>
          <w:rFonts w:cs="Arial"/>
        </w:rPr>
        <w:t xml:space="preserve"> </w:t>
      </w:r>
      <w:r w:rsidR="002146FA" w:rsidRPr="009B1195">
        <w:rPr>
          <w:rFonts w:cs="Arial"/>
        </w:rPr>
        <w:t>section</w:t>
      </w:r>
      <w:r w:rsidR="002146FA" w:rsidRPr="003938FC">
        <w:rPr>
          <w:rFonts w:cs="Arial"/>
        </w:rPr>
        <w:t xml:space="preserve"> </w:t>
      </w:r>
      <w:r w:rsidR="002A690B" w:rsidRPr="003938FC">
        <w:rPr>
          <w:rFonts w:cs="Arial"/>
        </w:rPr>
        <w:t>in</w:t>
      </w:r>
      <w:r w:rsidR="002146FA" w:rsidRPr="003938FC">
        <w:rPr>
          <w:rFonts w:cs="Arial"/>
        </w:rPr>
        <w:t xml:space="preserve"> this </w:t>
      </w:r>
      <w:r w:rsidRPr="003938FC">
        <w:rPr>
          <w:rFonts w:cs="Arial"/>
        </w:rPr>
        <w:t>guide for more details.</w:t>
      </w:r>
    </w:p>
    <w:p w14:paraId="508B2C57" w14:textId="10BDE257" w:rsidR="00F12A84" w:rsidRPr="00F7035D" w:rsidRDefault="00F12A84" w:rsidP="00B96FD9">
      <w:pPr>
        <w:rPr>
          <w:rFonts w:cs="Arial"/>
        </w:rPr>
      </w:pPr>
    </w:p>
    <w:p w14:paraId="5FA0DF74" w14:textId="7867546B" w:rsidR="00F12A84" w:rsidRPr="00F7035D" w:rsidRDefault="00F12A84" w:rsidP="008B46E8">
      <w:pPr>
        <w:rPr>
          <w:rFonts w:cs="Arial"/>
        </w:rPr>
      </w:pPr>
      <w:r w:rsidRPr="00F7035D">
        <w:t>Note</w:t>
      </w:r>
      <w:r w:rsidRPr="00F7035D">
        <w:rPr>
          <w:rFonts w:cs="Arial"/>
        </w:rPr>
        <w:t xml:space="preserve">: BRF </w:t>
      </w:r>
      <w:r w:rsidR="003D265B" w:rsidRPr="00F7035D">
        <w:rPr>
          <w:rFonts w:cs="Arial"/>
        </w:rPr>
        <w:t>cannot</w:t>
      </w:r>
      <w:r w:rsidRPr="00F7035D">
        <w:rPr>
          <w:rFonts w:cs="Arial"/>
        </w:rPr>
        <w:t xml:space="preserve"> be configured as </w:t>
      </w:r>
      <w:r w:rsidR="006178D4" w:rsidRPr="00F7035D">
        <w:rPr>
          <w:rFonts w:cs="Arial"/>
        </w:rPr>
        <w:t xml:space="preserve">the </w:t>
      </w:r>
      <w:r w:rsidRPr="00F7035D">
        <w:rPr>
          <w:rFonts w:cs="Arial"/>
        </w:rPr>
        <w:t>system language.</w:t>
      </w:r>
    </w:p>
    <w:p w14:paraId="191CDD64" w14:textId="03660938" w:rsidR="00FD77FA" w:rsidRPr="000C3ED9" w:rsidRDefault="00FD77FA" w:rsidP="008B46E8">
      <w:pPr>
        <w:rPr>
          <w:rFonts w:cs="Arial"/>
        </w:rPr>
      </w:pPr>
    </w:p>
    <w:p w14:paraId="7FAD0E7B" w14:textId="6529FD20" w:rsidR="00002952" w:rsidRPr="00F7035D" w:rsidRDefault="00624C47" w:rsidP="008B46E8">
      <w:pPr>
        <w:rPr>
          <w:rFonts w:cs="Arial"/>
        </w:rPr>
      </w:pPr>
      <w:r>
        <w:rPr>
          <w:rFonts w:cs="Arial"/>
        </w:rPr>
        <w:t>Y</w:t>
      </w:r>
      <w:r w:rsidR="00FD77FA" w:rsidRPr="00F7035D">
        <w:rPr>
          <w:rFonts w:cs="Arial"/>
        </w:rPr>
        <w:t xml:space="preserve">ou can </w:t>
      </w:r>
      <w:r>
        <w:rPr>
          <w:rFonts w:cs="Arial"/>
        </w:rPr>
        <w:t xml:space="preserve">also </w:t>
      </w:r>
      <w:r w:rsidR="00FD77FA" w:rsidRPr="00F7035D">
        <w:rPr>
          <w:rFonts w:cs="Arial"/>
        </w:rPr>
        <w:t xml:space="preserve">configure the encoding type of the text file. </w:t>
      </w:r>
    </w:p>
    <w:p w14:paraId="1743458B" w14:textId="77777777" w:rsidR="0042360A" w:rsidRPr="000C3ED9" w:rsidRDefault="0042360A" w:rsidP="007703F1">
      <w:pPr>
        <w:rPr>
          <w:lang w:eastAsia="en-IN"/>
        </w:rPr>
      </w:pPr>
    </w:p>
    <w:p w14:paraId="037515F0" w14:textId="5B11B5BC" w:rsidR="007703F1" w:rsidRPr="000C3ED9" w:rsidRDefault="006178D4" w:rsidP="007703F1">
      <w:pPr>
        <w:rPr>
          <w:rFonts w:cs="Arial"/>
        </w:rPr>
      </w:pPr>
      <w:r w:rsidRPr="00F7035D">
        <w:rPr>
          <w:lang w:eastAsia="en-IN"/>
        </w:rPr>
        <w:t>To allow easy configuration of language</w:t>
      </w:r>
      <w:r w:rsidR="003F794F">
        <w:rPr>
          <w:lang w:eastAsia="en-IN"/>
        </w:rPr>
        <w:t>s</w:t>
      </w:r>
      <w:r w:rsidRPr="00F7035D">
        <w:rPr>
          <w:lang w:eastAsia="en-IN"/>
        </w:rPr>
        <w:t xml:space="preserve"> and switching between languages, </w:t>
      </w:r>
      <w:r w:rsidR="00D837BC" w:rsidRPr="00F7035D">
        <w:rPr>
          <w:lang w:eastAsia="en-IN"/>
        </w:rPr>
        <w:t>four</w:t>
      </w:r>
      <w:r w:rsidR="004342EE" w:rsidRPr="00F7035D">
        <w:rPr>
          <w:lang w:eastAsia="en-IN"/>
        </w:rPr>
        <w:t xml:space="preserve"> language </w:t>
      </w:r>
      <w:r w:rsidR="00D837BC" w:rsidRPr="00F7035D">
        <w:rPr>
          <w:lang w:eastAsia="en-IN"/>
        </w:rPr>
        <w:t>profiles</w:t>
      </w:r>
      <w:r w:rsidR="00787686" w:rsidRPr="00F7035D">
        <w:rPr>
          <w:lang w:eastAsia="en-IN"/>
        </w:rPr>
        <w:t xml:space="preserve"> (Profile 1,</w:t>
      </w:r>
      <w:r w:rsidR="00340126">
        <w:rPr>
          <w:lang w:eastAsia="en-IN"/>
        </w:rPr>
        <w:t xml:space="preserve"> </w:t>
      </w:r>
      <w:r w:rsidR="00787686" w:rsidRPr="00F7035D">
        <w:rPr>
          <w:lang w:eastAsia="en-IN"/>
        </w:rPr>
        <w:t>2,</w:t>
      </w:r>
      <w:r w:rsidR="003C4B2E">
        <w:rPr>
          <w:lang w:eastAsia="en-IN"/>
        </w:rPr>
        <w:t xml:space="preserve"> </w:t>
      </w:r>
      <w:r w:rsidR="00787686" w:rsidRPr="00F7035D">
        <w:rPr>
          <w:lang w:eastAsia="en-IN"/>
        </w:rPr>
        <w:t>3</w:t>
      </w:r>
      <w:r w:rsidR="00D14711" w:rsidRPr="00F7035D">
        <w:rPr>
          <w:lang w:eastAsia="en-IN"/>
        </w:rPr>
        <w:t>,</w:t>
      </w:r>
      <w:r w:rsidR="00E13F95" w:rsidRPr="00F7035D">
        <w:rPr>
          <w:lang w:eastAsia="en-IN"/>
        </w:rPr>
        <w:t xml:space="preserve"> and </w:t>
      </w:r>
      <w:r w:rsidR="00D14711" w:rsidRPr="00F7035D">
        <w:rPr>
          <w:lang w:eastAsia="en-IN"/>
        </w:rPr>
        <w:t>4</w:t>
      </w:r>
      <w:r w:rsidR="00787686" w:rsidRPr="00F7035D">
        <w:rPr>
          <w:lang w:eastAsia="en-IN"/>
        </w:rPr>
        <w:t>)</w:t>
      </w:r>
      <w:r w:rsidR="00D837BC" w:rsidRPr="00F7035D">
        <w:rPr>
          <w:lang w:eastAsia="en-IN"/>
        </w:rPr>
        <w:t xml:space="preserve"> </w:t>
      </w:r>
      <w:r w:rsidRPr="00F7035D">
        <w:rPr>
          <w:lang w:eastAsia="en-IN"/>
        </w:rPr>
        <w:t>are provided</w:t>
      </w:r>
      <w:r w:rsidR="00787686" w:rsidRPr="00F7035D">
        <w:rPr>
          <w:lang w:eastAsia="en-IN"/>
        </w:rPr>
        <w:t xml:space="preserve">. Each profile </w:t>
      </w:r>
      <w:r w:rsidR="00914ED7">
        <w:rPr>
          <w:lang w:eastAsia="en-IN"/>
        </w:rPr>
        <w:t>has</w:t>
      </w:r>
      <w:r w:rsidR="00787686" w:rsidRPr="00F7035D">
        <w:rPr>
          <w:lang w:eastAsia="en-IN"/>
        </w:rPr>
        <w:t xml:space="preserve"> options </w:t>
      </w:r>
      <w:r w:rsidR="00B865B4" w:rsidRPr="00F7035D">
        <w:rPr>
          <w:lang w:eastAsia="en-IN"/>
        </w:rPr>
        <w:t>to choose the</w:t>
      </w:r>
      <w:r w:rsidR="00787686" w:rsidRPr="00F7035D">
        <w:rPr>
          <w:lang w:eastAsia="en-IN"/>
        </w:rPr>
        <w:t xml:space="preserve"> System Language, Read/Edit Language and Editor Encoding. </w:t>
      </w:r>
    </w:p>
    <w:p w14:paraId="251472E0" w14:textId="0079F51E" w:rsidR="00F24A33" w:rsidRPr="00F7035D" w:rsidRDefault="00F24A33">
      <w:pPr>
        <w:pStyle w:val="Heading3"/>
      </w:pPr>
      <w:bookmarkStart w:id="356" w:name="_Toc519532302"/>
      <w:bookmarkStart w:id="357" w:name="_Toc519533842"/>
      <w:bookmarkStart w:id="358" w:name="_Toc521073220"/>
      <w:bookmarkStart w:id="359" w:name="_Toc207614557"/>
      <w:bookmarkEnd w:id="356"/>
      <w:bookmarkEnd w:id="357"/>
      <w:bookmarkEnd w:id="358"/>
      <w:r w:rsidRPr="00F7035D">
        <w:t>System Language</w:t>
      </w:r>
      <w:bookmarkEnd w:id="359"/>
    </w:p>
    <w:p w14:paraId="30239001" w14:textId="2A85A9E4" w:rsidR="007703F1" w:rsidRPr="000C3ED9" w:rsidRDefault="00B865B4" w:rsidP="0061198A">
      <w:pPr>
        <w:rPr>
          <w:rFonts w:cs="Arial"/>
        </w:rPr>
      </w:pPr>
      <w:r w:rsidRPr="00F7035D">
        <w:rPr>
          <w:rFonts w:cs="Arial"/>
        </w:rPr>
        <w:t xml:space="preserve">The </w:t>
      </w:r>
      <w:r w:rsidR="0039360E" w:rsidRPr="00F7035D">
        <w:rPr>
          <w:rFonts w:cs="Arial"/>
        </w:rPr>
        <w:t>System Language</w:t>
      </w:r>
      <w:r w:rsidRPr="00F7035D">
        <w:rPr>
          <w:rFonts w:cs="Arial"/>
        </w:rPr>
        <w:t xml:space="preserve"> setting allows you to set</w:t>
      </w:r>
      <w:r w:rsidR="0039360E" w:rsidRPr="00F7035D">
        <w:rPr>
          <w:rFonts w:cs="Arial"/>
        </w:rPr>
        <w:t xml:space="preserve"> the language of the system</w:t>
      </w:r>
      <w:r w:rsidRPr="00F7035D">
        <w:rPr>
          <w:rFonts w:cs="Arial"/>
        </w:rPr>
        <w:t xml:space="preserve"> messages and menu options</w:t>
      </w:r>
      <w:r w:rsidR="0039360E" w:rsidRPr="00F7035D">
        <w:rPr>
          <w:rFonts w:cs="Arial"/>
        </w:rPr>
        <w:t xml:space="preserve">. </w:t>
      </w:r>
    </w:p>
    <w:p w14:paraId="0C280F3A" w14:textId="3C9BBD15" w:rsidR="00F24A33" w:rsidRPr="00F7035D" w:rsidRDefault="00F24A33">
      <w:pPr>
        <w:pStyle w:val="Heading3"/>
      </w:pPr>
      <w:bookmarkStart w:id="360" w:name="_Toc207614558"/>
      <w:r w:rsidRPr="00F7035D">
        <w:t>Read/</w:t>
      </w:r>
      <w:r w:rsidR="00FE0758" w:rsidRPr="00426463">
        <w:t>Write</w:t>
      </w:r>
      <w:r w:rsidRPr="00F7035D">
        <w:t xml:space="preserve"> Language</w:t>
      </w:r>
      <w:bookmarkEnd w:id="360"/>
    </w:p>
    <w:p w14:paraId="6A225079" w14:textId="252D16C3" w:rsidR="007703F1" w:rsidRPr="002B0C84" w:rsidRDefault="007E5BD5" w:rsidP="00AE34A5">
      <w:pPr>
        <w:pStyle w:val="NormalWeb"/>
        <w:spacing w:before="0" w:beforeAutospacing="0" w:after="0" w:afterAutospacing="0"/>
        <w:rPr>
          <w:rFonts w:ascii="Arial" w:hAnsi="Arial" w:cs="Arial"/>
        </w:rPr>
      </w:pPr>
      <w:r w:rsidRPr="002B0C84">
        <w:rPr>
          <w:rFonts w:ascii="Arial" w:hAnsi="Arial" w:cs="Arial"/>
        </w:rPr>
        <w:t xml:space="preserve">The </w:t>
      </w:r>
      <w:r w:rsidRPr="009B1195">
        <w:rPr>
          <w:rFonts w:ascii="Arial" w:hAnsi="Arial" w:cs="Arial"/>
        </w:rPr>
        <w:t>Read/edit</w:t>
      </w:r>
      <w:r w:rsidRPr="002B0C84">
        <w:rPr>
          <w:rFonts w:ascii="Arial" w:hAnsi="Arial" w:cs="Arial"/>
        </w:rPr>
        <w:t xml:space="preserve"> Language </w:t>
      </w:r>
      <w:r w:rsidR="00270CF8" w:rsidRPr="002B0C84">
        <w:rPr>
          <w:rFonts w:ascii="Arial" w:hAnsi="Arial" w:cs="Arial"/>
        </w:rPr>
        <w:t>setting</w:t>
      </w:r>
      <w:r w:rsidRPr="002B0C84">
        <w:rPr>
          <w:rFonts w:ascii="Arial" w:hAnsi="Arial" w:cs="Arial"/>
        </w:rPr>
        <w:t xml:space="preserve"> allow</w:t>
      </w:r>
      <w:r w:rsidR="00270CF8" w:rsidRPr="002B0C84">
        <w:rPr>
          <w:rFonts w:ascii="Arial" w:hAnsi="Arial" w:cs="Arial"/>
        </w:rPr>
        <w:t>s</w:t>
      </w:r>
      <w:r w:rsidRPr="002B0C84">
        <w:rPr>
          <w:rFonts w:ascii="Arial" w:hAnsi="Arial" w:cs="Arial"/>
        </w:rPr>
        <w:t xml:space="preserve"> </w:t>
      </w:r>
      <w:r w:rsidR="00E57C7F" w:rsidRPr="002B0C84">
        <w:rPr>
          <w:rFonts w:ascii="Arial" w:hAnsi="Arial" w:cs="Arial"/>
        </w:rPr>
        <w:t xml:space="preserve">you </w:t>
      </w:r>
      <w:r w:rsidRPr="002B0C84">
        <w:rPr>
          <w:rFonts w:ascii="Arial" w:hAnsi="Arial" w:cs="Arial"/>
        </w:rPr>
        <w:t xml:space="preserve">to read or </w:t>
      </w:r>
      <w:r w:rsidRPr="009B1195">
        <w:rPr>
          <w:rFonts w:ascii="Arial" w:hAnsi="Arial" w:cs="Arial"/>
        </w:rPr>
        <w:t>edit</w:t>
      </w:r>
      <w:r w:rsidRPr="002B0C84">
        <w:rPr>
          <w:rFonts w:ascii="Arial" w:hAnsi="Arial" w:cs="Arial"/>
        </w:rPr>
        <w:t xml:space="preserve"> the content in the desired language. </w:t>
      </w:r>
    </w:p>
    <w:p w14:paraId="2B19B471" w14:textId="6FBAFE24" w:rsidR="005F3229" w:rsidRPr="002B0C84" w:rsidRDefault="005F3229" w:rsidP="00AE34A5">
      <w:pPr>
        <w:pStyle w:val="NormalWeb"/>
        <w:spacing w:before="0" w:beforeAutospacing="0" w:after="0" w:afterAutospacing="0"/>
        <w:rPr>
          <w:rFonts w:ascii="Arial" w:hAnsi="Arial" w:cs="Arial"/>
        </w:rPr>
      </w:pPr>
    </w:p>
    <w:p w14:paraId="73B48CB5" w14:textId="5AAF5B18" w:rsidR="005F3229" w:rsidRDefault="005F3229" w:rsidP="00AE34A5">
      <w:pPr>
        <w:pStyle w:val="NormalWeb"/>
        <w:spacing w:before="0" w:beforeAutospacing="0" w:after="0" w:afterAutospacing="0"/>
        <w:rPr>
          <w:rFonts w:ascii="Arial" w:hAnsi="Arial" w:cs="Arial"/>
        </w:rPr>
      </w:pPr>
      <w:r w:rsidRPr="002B0C84">
        <w:rPr>
          <w:rFonts w:ascii="Arial" w:hAnsi="Arial" w:cs="Arial"/>
        </w:rPr>
        <w:t>Following is the list of languages that can be set as System language and/or Read/</w:t>
      </w:r>
      <w:r w:rsidRPr="009B1195">
        <w:rPr>
          <w:rFonts w:ascii="Arial" w:hAnsi="Arial" w:cs="Arial"/>
        </w:rPr>
        <w:t>Edit</w:t>
      </w:r>
      <w:r w:rsidRPr="002B0C84">
        <w:rPr>
          <w:rFonts w:ascii="Arial" w:hAnsi="Arial" w:cs="Arial"/>
        </w:rPr>
        <w:t xml:space="preserve"> language</w:t>
      </w:r>
    </w:p>
    <w:p w14:paraId="58AC5EC9" w14:textId="77777777" w:rsidR="00875E74" w:rsidRPr="000C3ED9" w:rsidRDefault="00875E74" w:rsidP="00AE34A5">
      <w:pPr>
        <w:pStyle w:val="NormalWeb"/>
        <w:spacing w:before="0" w:beforeAutospacing="0" w:after="0" w:afterAutospacing="0"/>
        <w:rPr>
          <w:rFonts w:ascii="Arial" w:hAnsi="Arial" w:cs="Arial"/>
        </w:rPr>
      </w:pPr>
    </w:p>
    <w:p w14:paraId="70EE2862" w14:textId="424AA880" w:rsidR="000363EB" w:rsidRPr="00C96C39" w:rsidRDefault="000363EB">
      <w:pPr>
        <w:pStyle w:val="ListParagraph"/>
        <w:numPr>
          <w:ilvl w:val="0"/>
          <w:numId w:val="56"/>
        </w:numPr>
        <w:rPr>
          <w:rFonts w:ascii="Arial" w:hAnsi="Arial" w:cs="Arial"/>
        </w:rPr>
      </w:pPr>
      <w:r w:rsidRPr="00C96C39">
        <w:rPr>
          <w:rFonts w:ascii="Arial" w:hAnsi="Arial" w:cs="Arial"/>
          <w:sz w:val="24"/>
          <w:szCs w:val="24"/>
        </w:rPr>
        <w:t>eng_uncontracted (</w:t>
      </w:r>
      <w:r w:rsidR="00817DEA" w:rsidRPr="00C96C39">
        <w:rPr>
          <w:rFonts w:ascii="Arial" w:hAnsi="Arial" w:cs="Arial"/>
          <w:sz w:val="24"/>
          <w:szCs w:val="24"/>
        </w:rPr>
        <w:t>US</w:t>
      </w:r>
      <w:r w:rsidR="005D1F59">
        <w:rPr>
          <w:rFonts w:ascii="Arial" w:hAnsi="Arial" w:cs="Arial"/>
          <w:sz w:val="24"/>
          <w:szCs w:val="24"/>
        </w:rPr>
        <w:t>A</w:t>
      </w:r>
      <w:r w:rsidR="00817DEA" w:rsidRPr="00C96C39">
        <w:rPr>
          <w:rFonts w:ascii="Arial" w:hAnsi="Arial" w:cs="Arial"/>
          <w:sz w:val="24"/>
          <w:szCs w:val="24"/>
        </w:rPr>
        <w:t xml:space="preserve"> </w:t>
      </w:r>
      <w:r w:rsidRPr="00C96C39">
        <w:rPr>
          <w:rFonts w:ascii="Arial" w:hAnsi="Arial" w:cs="Arial"/>
          <w:sz w:val="24"/>
          <w:szCs w:val="24"/>
        </w:rPr>
        <w:t>English Grade 1)</w:t>
      </w:r>
    </w:p>
    <w:p w14:paraId="7B90284A" w14:textId="0BCC8B0D" w:rsidR="000363EB" w:rsidRPr="00C96C39" w:rsidRDefault="000363EB">
      <w:pPr>
        <w:pStyle w:val="ListParagraph"/>
        <w:numPr>
          <w:ilvl w:val="0"/>
          <w:numId w:val="56"/>
        </w:numPr>
        <w:rPr>
          <w:rFonts w:ascii="Arial" w:hAnsi="Arial" w:cs="Arial"/>
        </w:rPr>
      </w:pPr>
      <w:r w:rsidRPr="00C96C39">
        <w:rPr>
          <w:rFonts w:ascii="Arial" w:hAnsi="Arial" w:cs="Arial"/>
          <w:sz w:val="24"/>
          <w:szCs w:val="24"/>
        </w:rPr>
        <w:t>eng_contracted (</w:t>
      </w:r>
      <w:r w:rsidR="00817DEA" w:rsidRPr="00C96C39">
        <w:rPr>
          <w:rFonts w:ascii="Arial" w:hAnsi="Arial" w:cs="Arial"/>
          <w:sz w:val="24"/>
          <w:szCs w:val="24"/>
        </w:rPr>
        <w:t>US</w:t>
      </w:r>
      <w:r w:rsidR="005D1F59">
        <w:rPr>
          <w:rFonts w:ascii="Arial" w:hAnsi="Arial" w:cs="Arial"/>
          <w:sz w:val="24"/>
          <w:szCs w:val="24"/>
        </w:rPr>
        <w:t>A</w:t>
      </w:r>
      <w:r w:rsidR="00817DEA" w:rsidRPr="00C96C39">
        <w:rPr>
          <w:rFonts w:ascii="Arial" w:hAnsi="Arial" w:cs="Arial"/>
          <w:sz w:val="24"/>
          <w:szCs w:val="24"/>
        </w:rPr>
        <w:t xml:space="preserve"> </w:t>
      </w:r>
      <w:r w:rsidRPr="00C96C39">
        <w:rPr>
          <w:rFonts w:ascii="Arial" w:hAnsi="Arial" w:cs="Arial"/>
          <w:sz w:val="24"/>
          <w:szCs w:val="24"/>
        </w:rPr>
        <w:t>English Grade 2)</w:t>
      </w:r>
    </w:p>
    <w:p w14:paraId="6466A647" w14:textId="3CE472D8" w:rsidR="000363EB" w:rsidRPr="00C96C39" w:rsidRDefault="000363EB">
      <w:pPr>
        <w:pStyle w:val="ListParagraph"/>
        <w:numPr>
          <w:ilvl w:val="0"/>
          <w:numId w:val="56"/>
        </w:numPr>
        <w:rPr>
          <w:rFonts w:ascii="Arial" w:hAnsi="Arial" w:cs="Arial"/>
        </w:rPr>
      </w:pPr>
      <w:r w:rsidRPr="00C96C39">
        <w:rPr>
          <w:rFonts w:ascii="Arial" w:hAnsi="Arial" w:cs="Arial"/>
          <w:sz w:val="24"/>
          <w:szCs w:val="24"/>
        </w:rPr>
        <w:t>eng_8-dot-computer (</w:t>
      </w:r>
      <w:r w:rsidR="00817DEA" w:rsidRPr="00C96C39">
        <w:rPr>
          <w:rFonts w:ascii="Arial" w:hAnsi="Arial" w:cs="Arial"/>
          <w:sz w:val="24"/>
          <w:szCs w:val="24"/>
        </w:rPr>
        <w:t>US</w:t>
      </w:r>
      <w:r w:rsidR="005D1F59">
        <w:rPr>
          <w:rFonts w:ascii="Arial" w:hAnsi="Arial" w:cs="Arial"/>
          <w:sz w:val="24"/>
          <w:szCs w:val="24"/>
        </w:rPr>
        <w:t>A</w:t>
      </w:r>
      <w:r w:rsidR="00817DEA" w:rsidRPr="00C96C39">
        <w:rPr>
          <w:rFonts w:ascii="Arial" w:hAnsi="Arial" w:cs="Arial"/>
          <w:sz w:val="24"/>
          <w:szCs w:val="24"/>
        </w:rPr>
        <w:t xml:space="preserve"> </w:t>
      </w:r>
      <w:r w:rsidRPr="00C96C39">
        <w:rPr>
          <w:rFonts w:ascii="Arial" w:hAnsi="Arial" w:cs="Arial"/>
          <w:sz w:val="24"/>
          <w:szCs w:val="24"/>
        </w:rPr>
        <w:t>Computer Braille</w:t>
      </w:r>
      <w:r w:rsidR="00817DEA" w:rsidRPr="00C96C39">
        <w:rPr>
          <w:rFonts w:ascii="Arial" w:hAnsi="Arial" w:cs="Arial"/>
          <w:sz w:val="24"/>
          <w:szCs w:val="24"/>
        </w:rPr>
        <w:t xml:space="preserve"> (8 dot)</w:t>
      </w:r>
      <w:r w:rsidRPr="00C96C39">
        <w:rPr>
          <w:rFonts w:ascii="Arial" w:hAnsi="Arial" w:cs="Arial"/>
          <w:sz w:val="24"/>
          <w:szCs w:val="24"/>
        </w:rPr>
        <w:t>)</w:t>
      </w:r>
    </w:p>
    <w:p w14:paraId="06200EF1" w14:textId="581F92CF" w:rsidR="00683B1B" w:rsidRPr="00C96C39" w:rsidRDefault="00683B1B">
      <w:pPr>
        <w:pStyle w:val="ListParagraph"/>
        <w:numPr>
          <w:ilvl w:val="0"/>
          <w:numId w:val="56"/>
        </w:numPr>
        <w:rPr>
          <w:rFonts w:ascii="Arial" w:hAnsi="Arial" w:cs="Arial"/>
        </w:rPr>
      </w:pPr>
      <w:r w:rsidRPr="00C96C39">
        <w:rPr>
          <w:rFonts w:ascii="Arial" w:hAnsi="Arial" w:cs="Arial"/>
          <w:sz w:val="24"/>
          <w:szCs w:val="24"/>
        </w:rPr>
        <w:t>brf</w:t>
      </w:r>
      <w:r w:rsidR="00270CF8" w:rsidRPr="00C96C39">
        <w:rPr>
          <w:rFonts w:ascii="Arial" w:hAnsi="Arial" w:cs="Arial"/>
          <w:sz w:val="24"/>
          <w:szCs w:val="24"/>
        </w:rPr>
        <w:t xml:space="preserve"> (BRF format files)</w:t>
      </w:r>
    </w:p>
    <w:p w14:paraId="16E9E887" w14:textId="68C0C358" w:rsidR="00683B1B" w:rsidRPr="00C96C39" w:rsidRDefault="007606FC">
      <w:pPr>
        <w:pStyle w:val="ListParagraph"/>
        <w:numPr>
          <w:ilvl w:val="0"/>
          <w:numId w:val="56"/>
        </w:numPr>
        <w:rPr>
          <w:rFonts w:ascii="Arial" w:hAnsi="Arial" w:cs="Arial"/>
        </w:rPr>
      </w:pPr>
      <w:r w:rsidRPr="00C96C39">
        <w:rPr>
          <w:rFonts w:ascii="Arial" w:hAnsi="Arial" w:cs="Arial"/>
          <w:sz w:val="24"/>
          <w:szCs w:val="24"/>
        </w:rPr>
        <w:t xml:space="preserve">Additionally loaded </w:t>
      </w:r>
      <w:r w:rsidR="00683B1B" w:rsidRPr="00C96C39">
        <w:rPr>
          <w:rFonts w:ascii="Arial" w:hAnsi="Arial" w:cs="Arial"/>
          <w:sz w:val="24"/>
          <w:szCs w:val="24"/>
        </w:rPr>
        <w:t>Languages from SD card</w:t>
      </w:r>
    </w:p>
    <w:p w14:paraId="7820A72E" w14:textId="77777777" w:rsidR="00376684" w:rsidRPr="00F7035D" w:rsidRDefault="00376684">
      <w:pPr>
        <w:pStyle w:val="Heading3"/>
      </w:pPr>
      <w:bookmarkStart w:id="361" w:name="_Toc207614559"/>
      <w:r w:rsidRPr="00F7035D">
        <w:t>Editor Encoding</w:t>
      </w:r>
      <w:bookmarkEnd w:id="361"/>
    </w:p>
    <w:p w14:paraId="48D073D7" w14:textId="4DCF04C4" w:rsidR="003C4726" w:rsidRPr="00F7035D" w:rsidRDefault="00376684" w:rsidP="003C4726">
      <w:pPr>
        <w:rPr>
          <w:rFonts w:cs="Arial"/>
        </w:rPr>
      </w:pPr>
      <w:r w:rsidRPr="00F7035D">
        <w:rPr>
          <w:rFonts w:cs="Arial"/>
        </w:rPr>
        <w:t xml:space="preserve">The Editor Encoding </w:t>
      </w:r>
      <w:r w:rsidR="00270CF8" w:rsidRPr="00F7035D">
        <w:rPr>
          <w:rFonts w:cs="Arial"/>
        </w:rPr>
        <w:t>setting</w:t>
      </w:r>
      <w:r w:rsidRPr="00F7035D">
        <w:rPr>
          <w:rFonts w:cs="Arial"/>
        </w:rPr>
        <w:t xml:space="preserve"> </w:t>
      </w:r>
      <w:r w:rsidR="00270CF8" w:rsidRPr="00F7035D">
        <w:rPr>
          <w:rFonts w:cs="Arial"/>
        </w:rPr>
        <w:t>a</w:t>
      </w:r>
      <w:r w:rsidRPr="00F7035D">
        <w:rPr>
          <w:rFonts w:cs="Arial"/>
        </w:rPr>
        <w:t>ppli</w:t>
      </w:r>
      <w:r w:rsidR="00270CF8" w:rsidRPr="00F7035D">
        <w:rPr>
          <w:rFonts w:cs="Arial"/>
        </w:rPr>
        <w:t>es</w:t>
      </w:r>
      <w:r w:rsidRPr="00F7035D">
        <w:rPr>
          <w:rFonts w:cs="Arial"/>
        </w:rPr>
        <w:t xml:space="preserve"> to new file</w:t>
      </w:r>
      <w:r w:rsidR="00270CF8" w:rsidRPr="00F7035D">
        <w:rPr>
          <w:rFonts w:cs="Arial"/>
        </w:rPr>
        <w:t>s</w:t>
      </w:r>
      <w:r w:rsidRPr="00F7035D">
        <w:rPr>
          <w:rFonts w:cs="Arial"/>
        </w:rPr>
        <w:t xml:space="preserve"> only and allow</w:t>
      </w:r>
      <w:r w:rsidR="00270CF8" w:rsidRPr="00F7035D">
        <w:rPr>
          <w:rFonts w:cs="Arial"/>
        </w:rPr>
        <w:t>s</w:t>
      </w:r>
      <w:r w:rsidRPr="00F7035D">
        <w:rPr>
          <w:rFonts w:cs="Arial"/>
        </w:rPr>
        <w:t xml:space="preserve"> </w:t>
      </w:r>
      <w:r w:rsidR="00593E41">
        <w:rPr>
          <w:rFonts w:cs="Arial"/>
        </w:rPr>
        <w:t xml:space="preserve">you </w:t>
      </w:r>
      <w:r w:rsidRPr="00F7035D">
        <w:rPr>
          <w:rFonts w:cs="Arial"/>
        </w:rPr>
        <w:t xml:space="preserve">to save the file in the </w:t>
      </w:r>
      <w:r w:rsidR="00270CF8" w:rsidRPr="00F7035D">
        <w:rPr>
          <w:rFonts w:cs="Arial"/>
        </w:rPr>
        <w:t>desired encoding</w:t>
      </w:r>
      <w:r w:rsidRPr="00F7035D">
        <w:rPr>
          <w:rFonts w:cs="Arial"/>
        </w:rPr>
        <w:t xml:space="preserve"> format. </w:t>
      </w:r>
      <w:r w:rsidR="003C4726" w:rsidRPr="00F7035D">
        <w:rPr>
          <w:rFonts w:cs="Arial"/>
        </w:rPr>
        <w:t xml:space="preserve">Encoding is how the data is stored internally in the text file. There are pros and cons to each of the encoding systems. If you are not sure which encoding to use, we recommend using UTF-8. More details on encoding can be found at </w:t>
      </w:r>
      <w:hyperlink r:id="rId30" w:history="1">
        <w:r w:rsidR="003C4726" w:rsidRPr="00C96C39">
          <w:rPr>
            <w:rFonts w:eastAsia="Calibri"/>
            <w:color w:val="0000FF"/>
          </w:rPr>
          <w:t>https://en.wikipedia.org/wiki/Character_encoding</w:t>
        </w:r>
      </w:hyperlink>
    </w:p>
    <w:p w14:paraId="51291D7F" w14:textId="7FF8D20C" w:rsidR="003C4726" w:rsidRPr="00E55C81" w:rsidRDefault="003C4726" w:rsidP="00376684">
      <w:pPr>
        <w:pStyle w:val="NormalWeb"/>
        <w:spacing w:before="0" w:beforeAutospacing="0" w:after="0" w:afterAutospacing="0"/>
        <w:rPr>
          <w:rFonts w:ascii="Arial" w:hAnsi="Arial" w:cs="Arial"/>
          <w:lang w:val="en-US"/>
        </w:rPr>
      </w:pPr>
    </w:p>
    <w:p w14:paraId="17BA892C" w14:textId="05E22EC6" w:rsidR="00376684" w:rsidRPr="000C3ED9" w:rsidRDefault="00376684" w:rsidP="00376684">
      <w:pPr>
        <w:pStyle w:val="NormalWeb"/>
        <w:spacing w:before="0" w:beforeAutospacing="0" w:after="0" w:afterAutospacing="0"/>
        <w:rPr>
          <w:rFonts w:ascii="Arial" w:hAnsi="Arial" w:cs="Arial"/>
        </w:rPr>
      </w:pPr>
      <w:r w:rsidRPr="00F7035D">
        <w:rPr>
          <w:rFonts w:ascii="Arial" w:hAnsi="Arial" w:cs="Arial"/>
        </w:rPr>
        <w:t>It has the following options</w:t>
      </w:r>
      <w:r w:rsidR="00270CF8" w:rsidRPr="00F7035D">
        <w:rPr>
          <w:rFonts w:ascii="Arial" w:hAnsi="Arial" w:cs="Arial"/>
        </w:rPr>
        <w:t>:</w:t>
      </w:r>
    </w:p>
    <w:p w14:paraId="6A2D2164" w14:textId="77777777" w:rsidR="00376684" w:rsidRPr="00C96C39" w:rsidRDefault="00376684">
      <w:pPr>
        <w:pStyle w:val="ListParagraph"/>
        <w:numPr>
          <w:ilvl w:val="0"/>
          <w:numId w:val="57"/>
        </w:numPr>
        <w:rPr>
          <w:rFonts w:ascii="Arial" w:hAnsi="Arial" w:cs="Arial"/>
        </w:rPr>
      </w:pPr>
      <w:r w:rsidRPr="00C96C39">
        <w:rPr>
          <w:rFonts w:ascii="Arial" w:hAnsi="Arial" w:cs="Arial"/>
          <w:sz w:val="24"/>
          <w:szCs w:val="24"/>
        </w:rPr>
        <w:t xml:space="preserve">UTF-8 </w:t>
      </w:r>
    </w:p>
    <w:p w14:paraId="6066F34F" w14:textId="55657C25" w:rsidR="00376684" w:rsidRPr="00C96C39" w:rsidRDefault="00270CF8">
      <w:pPr>
        <w:pStyle w:val="ListParagraph"/>
        <w:numPr>
          <w:ilvl w:val="0"/>
          <w:numId w:val="57"/>
        </w:numPr>
        <w:rPr>
          <w:rFonts w:ascii="Arial" w:hAnsi="Arial" w:cs="Arial"/>
        </w:rPr>
      </w:pPr>
      <w:r w:rsidRPr="00C96C39">
        <w:rPr>
          <w:rFonts w:ascii="Arial" w:hAnsi="Arial" w:cs="Arial"/>
          <w:sz w:val="24"/>
          <w:szCs w:val="24"/>
        </w:rPr>
        <w:t>U</w:t>
      </w:r>
      <w:r w:rsidR="00376684" w:rsidRPr="00C96C39">
        <w:rPr>
          <w:rFonts w:ascii="Arial" w:hAnsi="Arial" w:cs="Arial"/>
          <w:sz w:val="24"/>
          <w:szCs w:val="24"/>
        </w:rPr>
        <w:t>nicode-16LE</w:t>
      </w:r>
    </w:p>
    <w:p w14:paraId="689112CF" w14:textId="31587614" w:rsidR="00376684" w:rsidRPr="00C96C39" w:rsidRDefault="00270CF8">
      <w:pPr>
        <w:pStyle w:val="ListParagraph"/>
        <w:numPr>
          <w:ilvl w:val="0"/>
          <w:numId w:val="57"/>
        </w:numPr>
        <w:rPr>
          <w:rFonts w:ascii="Arial" w:hAnsi="Arial" w:cs="Arial"/>
        </w:rPr>
      </w:pPr>
      <w:r w:rsidRPr="00C96C39">
        <w:rPr>
          <w:rFonts w:ascii="Arial" w:hAnsi="Arial" w:cs="Arial"/>
          <w:sz w:val="24"/>
          <w:szCs w:val="24"/>
        </w:rPr>
        <w:t>U</w:t>
      </w:r>
      <w:r w:rsidR="00376684" w:rsidRPr="00C96C39">
        <w:rPr>
          <w:rFonts w:ascii="Arial" w:hAnsi="Arial" w:cs="Arial"/>
          <w:sz w:val="24"/>
          <w:szCs w:val="24"/>
        </w:rPr>
        <w:t>nicode-16BE</w:t>
      </w:r>
    </w:p>
    <w:p w14:paraId="4A0B031C" w14:textId="57280D64" w:rsidR="00D07BC6" w:rsidRPr="00C96C39" w:rsidRDefault="00376684">
      <w:pPr>
        <w:pStyle w:val="ListParagraph"/>
        <w:numPr>
          <w:ilvl w:val="0"/>
          <w:numId w:val="57"/>
        </w:numPr>
        <w:rPr>
          <w:rFonts w:ascii="Arial" w:hAnsi="Arial" w:cs="Arial"/>
        </w:rPr>
      </w:pPr>
      <w:r w:rsidRPr="00C96C39">
        <w:rPr>
          <w:rFonts w:ascii="Arial" w:hAnsi="Arial" w:cs="Arial"/>
          <w:sz w:val="24"/>
          <w:szCs w:val="24"/>
        </w:rPr>
        <w:t>ANSI</w:t>
      </w:r>
    </w:p>
    <w:p w14:paraId="5C8D99B5" w14:textId="1325475A" w:rsidR="00376684" w:rsidRPr="00F7035D" w:rsidRDefault="00376684" w:rsidP="00376684">
      <w:r w:rsidRPr="00F7035D">
        <w:t xml:space="preserve">The hotkeys for switching between profiles are Select + </w:t>
      </w:r>
      <w:r w:rsidR="001C48F0">
        <w:t xml:space="preserve">Dot </w:t>
      </w:r>
      <w:r w:rsidRPr="00F7035D">
        <w:t xml:space="preserve">1, Select + </w:t>
      </w:r>
      <w:r w:rsidR="001C48F0">
        <w:t xml:space="preserve">Dot </w:t>
      </w:r>
      <w:r w:rsidRPr="00F7035D">
        <w:t xml:space="preserve">2, Select + </w:t>
      </w:r>
      <w:r w:rsidR="001C48F0">
        <w:t xml:space="preserve">Dot </w:t>
      </w:r>
      <w:r w:rsidRPr="00F7035D">
        <w:t>3</w:t>
      </w:r>
      <w:r w:rsidR="004117F8" w:rsidRPr="00F7035D">
        <w:t xml:space="preserve">, </w:t>
      </w:r>
      <w:r w:rsidR="00E13F95" w:rsidRPr="00F7035D">
        <w:t xml:space="preserve">and </w:t>
      </w:r>
      <w:r w:rsidR="004117F8" w:rsidRPr="00F7035D">
        <w:t xml:space="preserve">Select + </w:t>
      </w:r>
      <w:r w:rsidR="001C48F0">
        <w:t xml:space="preserve">Dot </w:t>
      </w:r>
      <w:r w:rsidR="004117F8" w:rsidRPr="00F7035D">
        <w:t>4</w:t>
      </w:r>
      <w:r w:rsidRPr="00F7035D">
        <w:t xml:space="preserve"> for profile</w:t>
      </w:r>
      <w:r w:rsidR="00EE2DE5" w:rsidRPr="00F7035D">
        <w:t>s</w:t>
      </w:r>
      <w:r w:rsidRPr="00F7035D">
        <w:t xml:space="preserve"> 1, 2, 3</w:t>
      </w:r>
      <w:r w:rsidR="004117F8" w:rsidRPr="00F7035D">
        <w:t xml:space="preserve">, </w:t>
      </w:r>
      <w:r w:rsidR="00E13F95" w:rsidRPr="00F7035D">
        <w:t xml:space="preserve">and </w:t>
      </w:r>
      <w:r w:rsidR="00181458" w:rsidRPr="00F7035D">
        <w:t>4,</w:t>
      </w:r>
      <w:r w:rsidRPr="00F7035D">
        <w:t xml:space="preserve"> respectively.</w:t>
      </w:r>
    </w:p>
    <w:p w14:paraId="3F4E8CF2" w14:textId="77777777" w:rsidR="00376684" w:rsidRPr="00D03DAC" w:rsidRDefault="00376684" w:rsidP="00B96FD9"/>
    <w:p w14:paraId="4381F1BC" w14:textId="2F151F2E" w:rsidR="00376684" w:rsidRPr="00F7035D" w:rsidRDefault="00376684" w:rsidP="00376684">
      <w:r w:rsidRPr="00F7035D">
        <w:t xml:space="preserve">If </w:t>
      </w:r>
      <w:r w:rsidR="005B517C">
        <w:t>you</w:t>
      </w:r>
      <w:r w:rsidRPr="00F7035D">
        <w:t xml:space="preserve"> </w:t>
      </w:r>
      <w:r w:rsidR="00AD4EA2" w:rsidRPr="00F7035D">
        <w:t>accidentally</w:t>
      </w:r>
      <w:r w:rsidRPr="00F7035D">
        <w:t xml:space="preserve"> </w:t>
      </w:r>
      <w:r w:rsidR="00EE2DE5" w:rsidRPr="00F7035D">
        <w:t>select an unfamiliar</w:t>
      </w:r>
      <w:r w:rsidRPr="00F7035D">
        <w:t xml:space="preserve"> language</w:t>
      </w:r>
      <w:r w:rsidR="00694CFC" w:rsidRPr="00F7035D">
        <w:t>,</w:t>
      </w:r>
      <w:r w:rsidRPr="00F7035D">
        <w:t xml:space="preserve"> press</w:t>
      </w:r>
      <w:r w:rsidR="00694CFC" w:rsidRPr="00F7035D">
        <w:t>ing</w:t>
      </w:r>
      <w:r w:rsidRPr="00F7035D">
        <w:t xml:space="preserve"> Select + </w:t>
      </w:r>
      <w:r w:rsidR="006D55E9">
        <w:t xml:space="preserve">Dots </w:t>
      </w:r>
      <w:r w:rsidRPr="00F7035D">
        <w:t>1 2 3 restore</w:t>
      </w:r>
      <w:r w:rsidR="000559BF">
        <w:t>s</w:t>
      </w:r>
      <w:r w:rsidRPr="00F7035D">
        <w:t xml:space="preserve"> the default</w:t>
      </w:r>
      <w:r w:rsidR="00694CFC" w:rsidRPr="00F7035D">
        <w:t xml:space="preserve"> profile.</w:t>
      </w:r>
    </w:p>
    <w:p w14:paraId="53F8979B" w14:textId="77777777" w:rsidR="00FE3743" w:rsidRPr="00F7035D" w:rsidRDefault="00FE3743" w:rsidP="0063216F">
      <w:pPr>
        <w:pStyle w:val="Heading3"/>
        <w:rPr>
          <w:lang w:eastAsia="en-IN"/>
        </w:rPr>
      </w:pPr>
      <w:bookmarkStart w:id="362" w:name="_Toc519532306"/>
      <w:bookmarkStart w:id="363" w:name="_Toc519533846"/>
      <w:bookmarkStart w:id="364" w:name="_Toc521073224"/>
      <w:bookmarkStart w:id="365" w:name="Menu-Availability"/>
      <w:bookmarkStart w:id="366" w:name="_Toc531853310"/>
      <w:bookmarkStart w:id="367" w:name="_Toc207614560"/>
      <w:bookmarkEnd w:id="362"/>
      <w:bookmarkEnd w:id="363"/>
      <w:bookmarkEnd w:id="364"/>
      <w:bookmarkEnd w:id="365"/>
      <w:r w:rsidRPr="00F7035D">
        <w:rPr>
          <w:lang w:eastAsia="en-IN"/>
        </w:rPr>
        <w:t>Menu Availability</w:t>
      </w:r>
      <w:bookmarkEnd w:id="366"/>
      <w:bookmarkEnd w:id="367"/>
    </w:p>
    <w:p w14:paraId="02DCF406" w14:textId="357D4351" w:rsidR="00FE3743" w:rsidRPr="000C3ED9" w:rsidRDefault="00FE3743" w:rsidP="00FE3743">
      <w:pPr>
        <w:rPr>
          <w:lang w:eastAsia="en-IN"/>
        </w:rPr>
      </w:pPr>
      <w:r w:rsidRPr="00F7035D">
        <w:rPr>
          <w:lang w:eastAsia="en-IN"/>
        </w:rPr>
        <w:t xml:space="preserve">The menu is available for the Remote and Stand-Alone modes. Press </w:t>
      </w:r>
      <w:r w:rsidR="000F3200">
        <w:rPr>
          <w:lang w:eastAsia="en-IN"/>
        </w:rPr>
        <w:t xml:space="preserve">Select + </w:t>
      </w:r>
      <w:r w:rsidR="00DC1214">
        <w:rPr>
          <w:lang w:eastAsia="en-IN"/>
        </w:rPr>
        <w:t>Up Arrow</w:t>
      </w:r>
      <w:r w:rsidRPr="00F7035D">
        <w:rPr>
          <w:lang w:eastAsia="en-IN"/>
        </w:rPr>
        <w:t xml:space="preserve"> to open the menu in either mode.</w:t>
      </w:r>
    </w:p>
    <w:p w14:paraId="718A2E11" w14:textId="77777777" w:rsidR="00FE3743" w:rsidRPr="000C3ED9" w:rsidRDefault="00FE3743" w:rsidP="00FE3743">
      <w:pPr>
        <w:rPr>
          <w:lang w:eastAsia="en-IN"/>
        </w:rPr>
      </w:pPr>
    </w:p>
    <w:p w14:paraId="5D16429B" w14:textId="430983A2" w:rsidR="00FE3743" w:rsidRPr="00F7035D" w:rsidRDefault="00FE3743" w:rsidP="00FE3743">
      <w:pPr>
        <w:rPr>
          <w:lang w:eastAsia="en-IN"/>
        </w:rPr>
      </w:pPr>
      <w:r w:rsidRPr="00F7035D">
        <w:rPr>
          <w:lang w:eastAsia="en-IN"/>
        </w:rPr>
        <w:t>To exit the menu and return to the previous mode, press Dot 7.</w:t>
      </w:r>
    </w:p>
    <w:p w14:paraId="5F0BA748" w14:textId="3313F879" w:rsidR="00196D86" w:rsidRPr="00F7035D" w:rsidRDefault="00196D86" w:rsidP="0063216F">
      <w:pPr>
        <w:pStyle w:val="Heading3"/>
        <w:rPr>
          <w:lang w:eastAsia="en-IN"/>
        </w:rPr>
      </w:pPr>
      <w:bookmarkStart w:id="368" w:name="_Toc531853311"/>
      <w:bookmarkStart w:id="369" w:name="_Toc207614561"/>
      <w:r w:rsidRPr="00F7035D">
        <w:rPr>
          <w:lang w:eastAsia="en-IN"/>
        </w:rPr>
        <w:t>Menu Options</w:t>
      </w:r>
      <w:bookmarkEnd w:id="368"/>
      <w:bookmarkEnd w:id="369"/>
    </w:p>
    <w:p w14:paraId="78677B31" w14:textId="0DC268D9" w:rsidR="003941AC" w:rsidRDefault="00E147EC" w:rsidP="00743A6D">
      <w:pPr>
        <w:rPr>
          <w:lang w:eastAsia="en-IN"/>
        </w:rPr>
      </w:pPr>
      <w:r w:rsidRPr="00F7035D">
        <w:rPr>
          <w:lang w:eastAsia="en-IN"/>
        </w:rPr>
        <w:t>Some of the Menu options have a default setting (indicated in the list below). For most of these options, you can move among alternatives by pressing the Right or Left Arrows and then pressing Select. Selected items are underlined with Dots 7 8. Refer to the specific section for</w:t>
      </w:r>
      <w:r w:rsidR="00F8105D" w:rsidRPr="00F7035D">
        <w:rPr>
          <w:lang w:eastAsia="en-IN"/>
        </w:rPr>
        <w:t xml:space="preserve"> </w:t>
      </w:r>
      <w:r w:rsidRPr="00F7035D">
        <w:rPr>
          <w:lang w:eastAsia="en-IN"/>
        </w:rPr>
        <w:t>further information.</w:t>
      </w:r>
      <w:bookmarkStart w:id="370" w:name="Menu-Options"/>
      <w:bookmarkEnd w:id="370"/>
    </w:p>
    <w:p w14:paraId="763CFC42" w14:textId="0102F059" w:rsidR="00960C73" w:rsidRDefault="00960C73" w:rsidP="00743A6D">
      <w:pPr>
        <w:rPr>
          <w:lang w:eastAsia="en-IN"/>
        </w:rPr>
      </w:pPr>
    </w:p>
    <w:p w14:paraId="68CB3AEE" w14:textId="7174E2DA" w:rsidR="00960C73" w:rsidRPr="00CB5A0C" w:rsidRDefault="00EC65FD">
      <w:pPr>
        <w:pStyle w:val="ListParagraph"/>
        <w:numPr>
          <w:ilvl w:val="0"/>
          <w:numId w:val="31"/>
        </w:numPr>
        <w:rPr>
          <w:rFonts w:ascii="Arial" w:hAnsi="Arial" w:cs="Arial"/>
          <w:color w:val="0000FF"/>
          <w:sz w:val="24"/>
          <w:szCs w:val="24"/>
          <w:lang w:eastAsia="en-IN"/>
        </w:rPr>
      </w:pPr>
      <w:hyperlink w:anchor="_Device_information_page" w:history="1">
        <w:r w:rsidRPr="00CB5A0C">
          <w:rPr>
            <w:rFonts w:ascii="Arial" w:hAnsi="Arial" w:cs="Arial"/>
            <w:color w:val="0000FF"/>
            <w:sz w:val="24"/>
            <w:szCs w:val="24"/>
            <w:lang w:eastAsia="en-IN"/>
          </w:rPr>
          <w:t>Device information page 1</w:t>
        </w:r>
      </w:hyperlink>
    </w:p>
    <w:p w14:paraId="0850878C" w14:textId="2DB04BAC" w:rsidR="00EC65FD" w:rsidRPr="00CB5A0C" w:rsidRDefault="00EC65FD">
      <w:pPr>
        <w:pStyle w:val="ListParagraph"/>
        <w:numPr>
          <w:ilvl w:val="0"/>
          <w:numId w:val="31"/>
        </w:numPr>
        <w:rPr>
          <w:rFonts w:ascii="Arial" w:hAnsi="Arial" w:cs="Arial"/>
          <w:color w:val="0000FF"/>
          <w:sz w:val="24"/>
          <w:szCs w:val="24"/>
          <w:lang w:eastAsia="en-IN"/>
        </w:rPr>
      </w:pPr>
      <w:hyperlink w:anchor="_Cursor_Blink_(1)" w:history="1">
        <w:r w:rsidRPr="00CB5A0C">
          <w:rPr>
            <w:rFonts w:ascii="Arial" w:hAnsi="Arial" w:cs="Arial"/>
            <w:color w:val="0000FF"/>
            <w:sz w:val="24"/>
            <w:szCs w:val="24"/>
            <w:lang w:eastAsia="en-IN"/>
          </w:rPr>
          <w:t>Device information page 2</w:t>
        </w:r>
      </w:hyperlink>
    </w:p>
    <w:p w14:paraId="54793E56" w14:textId="6FF6842A" w:rsidR="00960C73" w:rsidRPr="00C96C39" w:rsidRDefault="00960C73">
      <w:pPr>
        <w:pStyle w:val="ListParagraph"/>
        <w:numPr>
          <w:ilvl w:val="0"/>
          <w:numId w:val="31"/>
        </w:numPr>
        <w:rPr>
          <w:rFonts w:ascii="Arial" w:hAnsi="Arial" w:cs="Arial"/>
          <w:color w:val="0000FF"/>
          <w:sz w:val="24"/>
          <w:szCs w:val="24"/>
          <w:lang w:eastAsia="en-IN"/>
        </w:rPr>
      </w:pPr>
      <w:hyperlink w:anchor="_Cursor_Blink_(1)" w:history="1">
        <w:r w:rsidRPr="00C96C39">
          <w:rPr>
            <w:rFonts w:ascii="Arial" w:hAnsi="Arial" w:cs="Arial"/>
            <w:color w:val="0000FF"/>
            <w:sz w:val="24"/>
            <w:szCs w:val="24"/>
          </w:rPr>
          <w:t>Cursor Blink</w:t>
        </w:r>
      </w:hyperlink>
      <w:r w:rsidRPr="00C96C39">
        <w:rPr>
          <w:rFonts w:ascii="Arial" w:hAnsi="Arial" w:cs="Arial"/>
          <w:color w:val="0000FF"/>
          <w:sz w:val="24"/>
          <w:szCs w:val="24"/>
          <w:lang w:eastAsia="en-IN"/>
        </w:rPr>
        <w:t xml:space="preserve"> (1)</w:t>
      </w:r>
    </w:p>
    <w:p w14:paraId="5F392456" w14:textId="711BEABA" w:rsidR="00960C73" w:rsidRPr="00C96C39" w:rsidRDefault="00960C73">
      <w:pPr>
        <w:pStyle w:val="ListParagraph"/>
        <w:numPr>
          <w:ilvl w:val="0"/>
          <w:numId w:val="31"/>
        </w:numPr>
        <w:rPr>
          <w:rFonts w:ascii="Arial" w:hAnsi="Arial" w:cs="Arial"/>
          <w:sz w:val="24"/>
          <w:szCs w:val="24"/>
          <w:lang w:eastAsia="en-IN"/>
        </w:rPr>
      </w:pPr>
      <w:hyperlink w:anchor="_Sort_(Name:_Ascend)" w:history="1">
        <w:r w:rsidRPr="00C96C39">
          <w:rPr>
            <w:rFonts w:ascii="Arial" w:hAnsi="Arial" w:cs="Arial"/>
            <w:color w:val="0000FF"/>
            <w:sz w:val="24"/>
            <w:szCs w:val="24"/>
            <w:lang w:eastAsia="en-IN"/>
          </w:rPr>
          <w:t>Sort</w:t>
        </w:r>
      </w:hyperlink>
      <w:r w:rsidRPr="00C96C39">
        <w:rPr>
          <w:rFonts w:ascii="Arial" w:hAnsi="Arial" w:cs="Arial"/>
          <w:sz w:val="24"/>
          <w:szCs w:val="24"/>
          <w:lang w:eastAsia="en-IN"/>
        </w:rPr>
        <w:t xml:space="preserve"> </w:t>
      </w:r>
      <w:r w:rsidRPr="002222DB">
        <w:rPr>
          <w:rFonts w:ascii="Arial" w:hAnsi="Arial" w:cs="Arial"/>
          <w:color w:val="0000FF"/>
          <w:sz w:val="24"/>
          <w:szCs w:val="24"/>
          <w:lang w:eastAsia="en-IN"/>
        </w:rPr>
        <w:t>(Name: Ascend)</w:t>
      </w:r>
    </w:p>
    <w:p w14:paraId="5708DF00" w14:textId="3C524339" w:rsidR="00960C73" w:rsidRPr="00C96C39" w:rsidRDefault="00960C73">
      <w:pPr>
        <w:pStyle w:val="ListParagraph"/>
        <w:numPr>
          <w:ilvl w:val="0"/>
          <w:numId w:val="31"/>
        </w:numPr>
        <w:rPr>
          <w:rFonts w:ascii="Arial" w:hAnsi="Arial" w:cs="Arial"/>
          <w:sz w:val="24"/>
          <w:szCs w:val="24"/>
          <w:lang w:eastAsia="en-IN"/>
        </w:rPr>
      </w:pPr>
      <w:hyperlink w:anchor="_Split_Words_(Off)" w:history="1">
        <w:r w:rsidRPr="00C96C39">
          <w:rPr>
            <w:rFonts w:ascii="Arial" w:hAnsi="Arial" w:cs="Arial"/>
            <w:color w:val="0000FF"/>
            <w:sz w:val="24"/>
            <w:szCs w:val="24"/>
            <w:lang w:eastAsia="en-IN"/>
          </w:rPr>
          <w:t>Split Words</w:t>
        </w:r>
      </w:hyperlink>
      <w:r w:rsidRPr="00C96C39">
        <w:rPr>
          <w:rFonts w:ascii="Arial" w:hAnsi="Arial" w:cs="Arial"/>
          <w:sz w:val="24"/>
          <w:szCs w:val="24"/>
          <w:lang w:eastAsia="en-IN"/>
        </w:rPr>
        <w:t xml:space="preserve"> </w:t>
      </w:r>
      <w:r w:rsidRPr="002222DB">
        <w:rPr>
          <w:rFonts w:ascii="Arial" w:hAnsi="Arial" w:cs="Arial"/>
          <w:color w:val="0000FF"/>
          <w:sz w:val="24"/>
          <w:szCs w:val="24"/>
          <w:lang w:eastAsia="en-IN"/>
        </w:rPr>
        <w:t>(Off)</w:t>
      </w:r>
    </w:p>
    <w:p w14:paraId="3AE9C86F" w14:textId="4E1A7D9F" w:rsidR="00960C73" w:rsidRPr="00C96C39" w:rsidRDefault="00960C73">
      <w:pPr>
        <w:pStyle w:val="ListParagraph"/>
        <w:numPr>
          <w:ilvl w:val="0"/>
          <w:numId w:val="31"/>
        </w:numPr>
        <w:rPr>
          <w:rFonts w:ascii="Arial" w:hAnsi="Arial" w:cs="Arial"/>
          <w:color w:val="0000FF"/>
          <w:sz w:val="24"/>
          <w:szCs w:val="24"/>
        </w:rPr>
      </w:pPr>
      <w:hyperlink w:anchor="_Filter_Dot_7" w:history="1">
        <w:r w:rsidRPr="00C96C39">
          <w:rPr>
            <w:rFonts w:ascii="Arial" w:hAnsi="Arial" w:cs="Arial"/>
            <w:color w:val="0000FF"/>
            <w:sz w:val="24"/>
            <w:szCs w:val="24"/>
          </w:rPr>
          <w:t>Filter Dot 7</w:t>
        </w:r>
      </w:hyperlink>
      <w:r w:rsidRPr="00C96C39">
        <w:rPr>
          <w:rFonts w:ascii="Arial" w:hAnsi="Arial" w:cs="Arial"/>
          <w:color w:val="0000FF"/>
          <w:sz w:val="24"/>
          <w:szCs w:val="24"/>
        </w:rPr>
        <w:t xml:space="preserve"> (On)</w:t>
      </w:r>
    </w:p>
    <w:p w14:paraId="69521F71" w14:textId="1AFD0C95" w:rsidR="00960C73" w:rsidRPr="00C96C39" w:rsidRDefault="00960C73">
      <w:pPr>
        <w:pStyle w:val="ListParagraph"/>
        <w:numPr>
          <w:ilvl w:val="0"/>
          <w:numId w:val="31"/>
        </w:numPr>
        <w:rPr>
          <w:rFonts w:ascii="Arial" w:hAnsi="Arial" w:cs="Arial"/>
          <w:color w:val="0000FF"/>
          <w:sz w:val="24"/>
          <w:szCs w:val="24"/>
        </w:rPr>
      </w:pPr>
      <w:hyperlink w:anchor="_Wrapping_(On)" w:history="1">
        <w:r w:rsidRPr="00C96C39">
          <w:rPr>
            <w:rFonts w:ascii="Arial" w:hAnsi="Arial" w:cs="Arial"/>
            <w:color w:val="0000FF"/>
            <w:sz w:val="24"/>
            <w:szCs w:val="24"/>
          </w:rPr>
          <w:t>Wrapping</w:t>
        </w:r>
      </w:hyperlink>
      <w:r w:rsidRPr="00C96C39">
        <w:rPr>
          <w:rFonts w:ascii="Arial" w:hAnsi="Arial" w:cs="Arial"/>
          <w:color w:val="0000FF"/>
          <w:sz w:val="24"/>
          <w:szCs w:val="24"/>
        </w:rPr>
        <w:t xml:space="preserve"> (On)</w:t>
      </w:r>
    </w:p>
    <w:p w14:paraId="78D87489" w14:textId="4C1967B3" w:rsidR="00960C73" w:rsidRPr="00C96C39" w:rsidRDefault="00960C73">
      <w:pPr>
        <w:pStyle w:val="ListParagraph"/>
        <w:numPr>
          <w:ilvl w:val="0"/>
          <w:numId w:val="31"/>
        </w:numPr>
        <w:rPr>
          <w:rFonts w:ascii="Arial" w:hAnsi="Arial" w:cs="Arial"/>
          <w:color w:val="0000FF"/>
          <w:sz w:val="24"/>
          <w:szCs w:val="24"/>
        </w:rPr>
      </w:pPr>
      <w:hyperlink w:anchor="_Compress_Spaces_(On)" w:history="1">
        <w:r w:rsidRPr="00C96C39">
          <w:rPr>
            <w:rFonts w:ascii="Arial" w:hAnsi="Arial" w:cs="Arial"/>
            <w:color w:val="0000FF"/>
            <w:sz w:val="24"/>
            <w:szCs w:val="24"/>
          </w:rPr>
          <w:t>Compress Spaces</w:t>
        </w:r>
      </w:hyperlink>
      <w:r w:rsidRPr="00C96C39">
        <w:rPr>
          <w:rFonts w:ascii="Arial" w:hAnsi="Arial" w:cs="Arial"/>
          <w:color w:val="0000FF"/>
          <w:sz w:val="24"/>
          <w:szCs w:val="24"/>
        </w:rPr>
        <w:t xml:space="preserve"> (On)</w:t>
      </w:r>
    </w:p>
    <w:p w14:paraId="05AC189F" w14:textId="16EF31B8" w:rsidR="00372033" w:rsidRPr="00C96C39" w:rsidRDefault="00372033">
      <w:pPr>
        <w:pStyle w:val="ListParagraph"/>
        <w:numPr>
          <w:ilvl w:val="0"/>
          <w:numId w:val="31"/>
        </w:numPr>
        <w:rPr>
          <w:rFonts w:ascii="Arial" w:hAnsi="Arial" w:cs="Arial"/>
          <w:color w:val="0000FF"/>
          <w:sz w:val="24"/>
          <w:szCs w:val="24"/>
        </w:rPr>
      </w:pPr>
      <w:hyperlink w:anchor="_Paragraph_Wrapping_(On)" w:history="1">
        <w:r w:rsidRPr="00C96C39">
          <w:rPr>
            <w:rFonts w:ascii="Arial" w:hAnsi="Arial" w:cs="Arial"/>
            <w:color w:val="0000FF"/>
            <w:sz w:val="24"/>
            <w:szCs w:val="24"/>
          </w:rPr>
          <w:t>Indents</w:t>
        </w:r>
      </w:hyperlink>
      <w:r w:rsidRPr="00C96C39">
        <w:rPr>
          <w:rFonts w:ascii="Arial" w:hAnsi="Arial" w:cs="Arial"/>
          <w:color w:val="0000FF"/>
          <w:sz w:val="24"/>
          <w:szCs w:val="24"/>
        </w:rPr>
        <w:t xml:space="preserve"> (On)</w:t>
      </w:r>
    </w:p>
    <w:p w14:paraId="5D2E79A5" w14:textId="3C379F59" w:rsidR="00372033" w:rsidRPr="00C96C39" w:rsidRDefault="00372033">
      <w:pPr>
        <w:pStyle w:val="ListParagraph"/>
        <w:numPr>
          <w:ilvl w:val="0"/>
          <w:numId w:val="31"/>
        </w:numPr>
        <w:rPr>
          <w:rFonts w:ascii="Arial" w:hAnsi="Arial" w:cs="Arial"/>
          <w:sz w:val="24"/>
          <w:szCs w:val="24"/>
        </w:rPr>
      </w:pPr>
      <w:hyperlink w:anchor="_Load_Language" w:history="1">
        <w:r w:rsidRPr="00C96C39">
          <w:rPr>
            <w:rFonts w:ascii="Arial" w:hAnsi="Arial" w:cs="Arial"/>
            <w:color w:val="0000FF"/>
            <w:sz w:val="24"/>
            <w:szCs w:val="24"/>
          </w:rPr>
          <w:t>Profile</w:t>
        </w:r>
      </w:hyperlink>
      <w:r w:rsidRPr="00C96C39">
        <w:rPr>
          <w:rFonts w:ascii="Arial" w:hAnsi="Arial" w:cs="Arial"/>
          <w:color w:val="0000FF"/>
          <w:sz w:val="24"/>
          <w:szCs w:val="24"/>
        </w:rPr>
        <w:t xml:space="preserve"> 1</w:t>
      </w:r>
    </w:p>
    <w:p w14:paraId="3CE8FFAF" w14:textId="607F9EE3" w:rsidR="00372033" w:rsidRPr="00C96C39" w:rsidRDefault="00372033">
      <w:pPr>
        <w:pStyle w:val="ListParagraph"/>
        <w:numPr>
          <w:ilvl w:val="0"/>
          <w:numId w:val="31"/>
        </w:numPr>
        <w:rPr>
          <w:rFonts w:ascii="Arial" w:hAnsi="Arial" w:cs="Arial"/>
          <w:sz w:val="24"/>
          <w:szCs w:val="24"/>
        </w:rPr>
      </w:pPr>
      <w:hyperlink w:anchor="_Switch_Language" w:history="1">
        <w:r w:rsidRPr="00C96C39">
          <w:rPr>
            <w:rFonts w:ascii="Arial" w:hAnsi="Arial" w:cs="Arial"/>
            <w:color w:val="0000FF"/>
            <w:sz w:val="24"/>
            <w:szCs w:val="24"/>
          </w:rPr>
          <w:t>Profile</w:t>
        </w:r>
      </w:hyperlink>
      <w:r w:rsidRPr="00C96C39">
        <w:rPr>
          <w:rFonts w:ascii="Arial" w:hAnsi="Arial" w:cs="Arial"/>
          <w:color w:val="0000FF"/>
          <w:sz w:val="24"/>
          <w:szCs w:val="24"/>
        </w:rPr>
        <w:t xml:space="preserve"> 2</w:t>
      </w:r>
    </w:p>
    <w:p w14:paraId="1AFF57B6" w14:textId="1C27BCE6" w:rsidR="00372033" w:rsidRPr="00C96C39" w:rsidRDefault="00372033">
      <w:pPr>
        <w:pStyle w:val="ListParagraph"/>
        <w:numPr>
          <w:ilvl w:val="0"/>
          <w:numId w:val="31"/>
        </w:numPr>
        <w:rPr>
          <w:rFonts w:ascii="Arial" w:hAnsi="Arial" w:cs="Arial"/>
          <w:sz w:val="24"/>
          <w:szCs w:val="24"/>
        </w:rPr>
      </w:pPr>
      <w:hyperlink w:anchor="Encoding" w:history="1">
        <w:r w:rsidRPr="00C96C39">
          <w:rPr>
            <w:rFonts w:ascii="Arial" w:hAnsi="Arial" w:cs="Arial"/>
            <w:color w:val="0000FF"/>
            <w:sz w:val="24"/>
            <w:szCs w:val="24"/>
          </w:rPr>
          <w:t>Profile</w:t>
        </w:r>
      </w:hyperlink>
      <w:r w:rsidRPr="00C96C39">
        <w:rPr>
          <w:rFonts w:ascii="Arial" w:hAnsi="Arial" w:cs="Arial"/>
          <w:color w:val="0000FF"/>
          <w:sz w:val="24"/>
          <w:szCs w:val="24"/>
        </w:rPr>
        <w:t xml:space="preserve"> 3</w:t>
      </w:r>
    </w:p>
    <w:p w14:paraId="3B8693E1" w14:textId="6C510488" w:rsidR="00372033" w:rsidRPr="00C96C39" w:rsidRDefault="00372033">
      <w:pPr>
        <w:pStyle w:val="ListParagraph"/>
        <w:numPr>
          <w:ilvl w:val="0"/>
          <w:numId w:val="31"/>
        </w:numPr>
        <w:rPr>
          <w:rFonts w:ascii="Arial" w:hAnsi="Arial" w:cs="Arial"/>
          <w:sz w:val="24"/>
          <w:szCs w:val="24"/>
        </w:rPr>
      </w:pPr>
      <w:hyperlink w:anchor="_Profile_4" w:history="1">
        <w:r w:rsidRPr="00C96C39">
          <w:rPr>
            <w:rFonts w:ascii="Arial" w:hAnsi="Arial" w:cs="Arial"/>
            <w:color w:val="0000FF"/>
            <w:sz w:val="24"/>
            <w:szCs w:val="24"/>
          </w:rPr>
          <w:t>Profile 4</w:t>
        </w:r>
      </w:hyperlink>
    </w:p>
    <w:p w14:paraId="7B27D2E8" w14:textId="42DDDFAA" w:rsidR="00372033" w:rsidRPr="00C96C39" w:rsidRDefault="00372033">
      <w:pPr>
        <w:pStyle w:val="ListParagraph"/>
        <w:numPr>
          <w:ilvl w:val="0"/>
          <w:numId w:val="31"/>
        </w:numPr>
        <w:rPr>
          <w:rFonts w:ascii="Arial" w:hAnsi="Arial" w:cs="Arial"/>
          <w:sz w:val="24"/>
          <w:szCs w:val="24"/>
        </w:rPr>
      </w:pPr>
      <w:hyperlink w:anchor="_Add_Language" w:history="1">
        <w:r w:rsidRPr="00C96C39">
          <w:rPr>
            <w:rFonts w:ascii="Arial" w:hAnsi="Arial" w:cs="Arial"/>
            <w:color w:val="0000FF"/>
            <w:sz w:val="24"/>
            <w:szCs w:val="24"/>
          </w:rPr>
          <w:t>Add language</w:t>
        </w:r>
      </w:hyperlink>
    </w:p>
    <w:p w14:paraId="54DA5A1F" w14:textId="436FC53A" w:rsidR="00372033" w:rsidRPr="00C96C39" w:rsidRDefault="00372033">
      <w:pPr>
        <w:pStyle w:val="ListParagraph"/>
        <w:numPr>
          <w:ilvl w:val="0"/>
          <w:numId w:val="31"/>
        </w:numPr>
        <w:rPr>
          <w:rFonts w:ascii="Arial" w:hAnsi="Arial" w:cs="Arial"/>
          <w:sz w:val="24"/>
          <w:szCs w:val="24"/>
        </w:rPr>
      </w:pPr>
      <w:hyperlink w:anchor="_Remove_Language" w:history="1">
        <w:r w:rsidRPr="00C96C39">
          <w:rPr>
            <w:rFonts w:ascii="Arial" w:hAnsi="Arial" w:cs="Arial"/>
            <w:color w:val="0000FF"/>
            <w:sz w:val="24"/>
            <w:szCs w:val="24"/>
          </w:rPr>
          <w:t>Remove language</w:t>
        </w:r>
      </w:hyperlink>
    </w:p>
    <w:p w14:paraId="7CE1107B" w14:textId="070CFB25" w:rsidR="00372033" w:rsidRPr="00DE1374" w:rsidRDefault="00372033">
      <w:pPr>
        <w:pStyle w:val="ListParagraph"/>
        <w:numPr>
          <w:ilvl w:val="0"/>
          <w:numId w:val="31"/>
        </w:numPr>
        <w:rPr>
          <w:rFonts w:ascii="Arial" w:hAnsi="Arial" w:cs="Arial"/>
          <w:sz w:val="24"/>
          <w:szCs w:val="24"/>
        </w:rPr>
      </w:pPr>
      <w:hyperlink w:anchor="_Reset_Defaults" w:history="1">
        <w:r w:rsidRPr="00C96C39">
          <w:rPr>
            <w:rFonts w:ascii="Arial" w:hAnsi="Arial" w:cs="Arial"/>
            <w:color w:val="0000FF"/>
            <w:sz w:val="24"/>
            <w:szCs w:val="24"/>
          </w:rPr>
          <w:t>Reset Defaults</w:t>
        </w:r>
      </w:hyperlink>
    </w:p>
    <w:p w14:paraId="3D4577DF" w14:textId="71277AFA" w:rsidR="00D72FD6" w:rsidRPr="007D78B7" w:rsidRDefault="00D72FD6">
      <w:pPr>
        <w:pStyle w:val="ListParagraph"/>
        <w:numPr>
          <w:ilvl w:val="0"/>
          <w:numId w:val="31"/>
        </w:numPr>
        <w:rPr>
          <w:rFonts w:ascii="Arial" w:hAnsi="Arial" w:cs="Arial"/>
          <w:color w:val="0000FF"/>
          <w:sz w:val="24"/>
          <w:szCs w:val="24"/>
        </w:rPr>
      </w:pPr>
      <w:hyperlink w:anchor="_Date_Format_(dd-mm-yyyy)" w:history="1">
        <w:r w:rsidRPr="007D78B7">
          <w:rPr>
            <w:rFonts w:ascii="Arial" w:hAnsi="Arial" w:cs="Arial"/>
            <w:color w:val="0000FF"/>
            <w:sz w:val="24"/>
            <w:szCs w:val="24"/>
          </w:rPr>
          <w:t>Date Format (dd-mm-yyyy)</w:t>
        </w:r>
      </w:hyperlink>
    </w:p>
    <w:p w14:paraId="701D4245" w14:textId="2CF74140" w:rsidR="00D72FD6" w:rsidRPr="007D78B7" w:rsidRDefault="00D72FD6">
      <w:pPr>
        <w:pStyle w:val="ListParagraph"/>
        <w:numPr>
          <w:ilvl w:val="0"/>
          <w:numId w:val="31"/>
        </w:numPr>
        <w:rPr>
          <w:rFonts w:ascii="Arial" w:hAnsi="Arial" w:cs="Arial"/>
          <w:color w:val="0000FF"/>
          <w:sz w:val="24"/>
          <w:szCs w:val="24"/>
        </w:rPr>
      </w:pPr>
      <w:hyperlink w:anchor="_Time_Format_(12-hour)" w:history="1">
        <w:r w:rsidRPr="007D78B7">
          <w:rPr>
            <w:rFonts w:ascii="Arial" w:hAnsi="Arial" w:cs="Arial"/>
            <w:color w:val="0000FF"/>
            <w:sz w:val="24"/>
            <w:szCs w:val="24"/>
          </w:rPr>
          <w:t>Time Format (12-hour)</w:t>
        </w:r>
      </w:hyperlink>
    </w:p>
    <w:p w14:paraId="6010E803" w14:textId="348DA090" w:rsidR="00D72FD6" w:rsidRPr="007D78B7" w:rsidRDefault="00D72FD6">
      <w:pPr>
        <w:pStyle w:val="ListParagraph"/>
        <w:numPr>
          <w:ilvl w:val="0"/>
          <w:numId w:val="31"/>
        </w:numPr>
        <w:rPr>
          <w:rFonts w:ascii="Arial" w:hAnsi="Arial" w:cs="Arial"/>
          <w:color w:val="0000FF"/>
          <w:sz w:val="24"/>
          <w:szCs w:val="24"/>
        </w:rPr>
      </w:pPr>
      <w:hyperlink w:anchor="_Clock_Settings_1" w:history="1">
        <w:r w:rsidRPr="007D78B7">
          <w:rPr>
            <w:rFonts w:ascii="Arial" w:hAnsi="Arial" w:cs="Arial"/>
            <w:color w:val="0000FF"/>
            <w:sz w:val="24"/>
            <w:szCs w:val="24"/>
          </w:rPr>
          <w:t>Clock Settings</w:t>
        </w:r>
      </w:hyperlink>
    </w:p>
    <w:p w14:paraId="7B6DA443" w14:textId="7B5E49BA" w:rsidR="00D72FD6" w:rsidRPr="007D78B7" w:rsidRDefault="00D72FD6">
      <w:pPr>
        <w:pStyle w:val="ListParagraph"/>
        <w:numPr>
          <w:ilvl w:val="0"/>
          <w:numId w:val="31"/>
        </w:numPr>
        <w:rPr>
          <w:rFonts w:ascii="Arial" w:hAnsi="Arial" w:cs="Arial"/>
          <w:color w:val="0000FF"/>
          <w:sz w:val="24"/>
          <w:szCs w:val="24"/>
        </w:rPr>
      </w:pPr>
      <w:hyperlink w:anchor="_Alarm_1_1" w:history="1">
        <w:r w:rsidRPr="007D78B7">
          <w:rPr>
            <w:rFonts w:ascii="Arial" w:hAnsi="Arial" w:cs="Arial"/>
            <w:color w:val="0000FF"/>
            <w:sz w:val="24"/>
            <w:szCs w:val="24"/>
          </w:rPr>
          <w:t>Alarm 1</w:t>
        </w:r>
      </w:hyperlink>
    </w:p>
    <w:p w14:paraId="16F3C2AA" w14:textId="0836983B" w:rsidR="00D72FD6" w:rsidRDefault="00D72FD6">
      <w:pPr>
        <w:pStyle w:val="ListParagraph"/>
        <w:numPr>
          <w:ilvl w:val="0"/>
          <w:numId w:val="31"/>
        </w:numPr>
        <w:rPr>
          <w:rFonts w:ascii="Arial" w:hAnsi="Arial" w:cs="Arial"/>
          <w:color w:val="0000FF"/>
          <w:sz w:val="24"/>
          <w:szCs w:val="24"/>
        </w:rPr>
      </w:pPr>
      <w:hyperlink w:anchor="_Alarm_2_1" w:history="1">
        <w:r w:rsidRPr="007D78B7">
          <w:rPr>
            <w:rFonts w:ascii="Arial" w:hAnsi="Arial" w:cs="Arial"/>
            <w:color w:val="0000FF"/>
            <w:sz w:val="24"/>
            <w:szCs w:val="24"/>
          </w:rPr>
          <w:t>Alarm 2</w:t>
        </w:r>
      </w:hyperlink>
    </w:p>
    <w:p w14:paraId="46AE31B6" w14:textId="7D8E2D6A" w:rsidR="00A81A1D" w:rsidRPr="00564ABE" w:rsidRDefault="00A81A1D">
      <w:pPr>
        <w:pStyle w:val="ListParagraph"/>
        <w:numPr>
          <w:ilvl w:val="0"/>
          <w:numId w:val="31"/>
        </w:numPr>
        <w:rPr>
          <w:rFonts w:ascii="Arial" w:hAnsi="Arial" w:cs="Arial"/>
          <w:color w:val="0000FF"/>
        </w:rPr>
      </w:pPr>
      <w:hyperlink w:anchor="_USB_(HID_Orbit)" w:history="1">
        <w:r w:rsidRPr="00564ABE">
          <w:rPr>
            <w:rFonts w:ascii="Arial" w:hAnsi="Arial" w:cs="Arial"/>
            <w:color w:val="0000FF"/>
          </w:rPr>
          <w:t>USB</w:t>
        </w:r>
        <w:r w:rsidR="005A1F8B" w:rsidRPr="00564ABE">
          <w:rPr>
            <w:rFonts w:ascii="Arial" w:hAnsi="Arial" w:cs="Arial"/>
            <w:color w:val="0000FF"/>
          </w:rPr>
          <w:t xml:space="preserve"> (</w:t>
        </w:r>
        <w:r w:rsidR="00001196" w:rsidRPr="00564ABE">
          <w:rPr>
            <w:rFonts w:ascii="Arial" w:hAnsi="Arial" w:cs="Arial"/>
            <w:color w:val="0000FF"/>
          </w:rPr>
          <w:t>HID Orbit)</w:t>
        </w:r>
      </w:hyperlink>
    </w:p>
    <w:p w14:paraId="35BCB226" w14:textId="65378FDE" w:rsidR="00A81A1D" w:rsidRPr="00564ABE" w:rsidRDefault="00A81A1D">
      <w:pPr>
        <w:pStyle w:val="ListParagraph"/>
        <w:numPr>
          <w:ilvl w:val="0"/>
          <w:numId w:val="31"/>
        </w:numPr>
        <w:rPr>
          <w:rFonts w:ascii="Arial" w:hAnsi="Arial" w:cs="Arial"/>
          <w:color w:val="0000FF"/>
          <w:sz w:val="24"/>
          <w:szCs w:val="24"/>
        </w:rPr>
      </w:pPr>
      <w:hyperlink w:anchor="_Bluetooth_(Auto)" w:history="1">
        <w:r w:rsidRPr="00564ABE">
          <w:rPr>
            <w:rFonts w:ascii="Arial" w:hAnsi="Arial" w:cs="Arial"/>
            <w:color w:val="0000FF"/>
            <w:sz w:val="24"/>
            <w:szCs w:val="24"/>
          </w:rPr>
          <w:t>Bluetooth mode</w:t>
        </w:r>
        <w:r w:rsidR="005A1F8B" w:rsidRPr="00564ABE">
          <w:rPr>
            <w:rFonts w:ascii="Arial" w:hAnsi="Arial" w:cs="Arial"/>
            <w:color w:val="0000FF"/>
            <w:sz w:val="24"/>
            <w:szCs w:val="24"/>
          </w:rPr>
          <w:t xml:space="preserve"> (Auto)</w:t>
        </w:r>
      </w:hyperlink>
    </w:p>
    <w:p w14:paraId="5E48452A" w14:textId="6832F868" w:rsidR="00A81A1D" w:rsidRPr="00564ABE" w:rsidRDefault="00A81A1D">
      <w:pPr>
        <w:pStyle w:val="ListParagraph"/>
        <w:numPr>
          <w:ilvl w:val="0"/>
          <w:numId w:val="31"/>
        </w:numPr>
        <w:rPr>
          <w:rFonts w:ascii="Arial" w:hAnsi="Arial" w:cs="Arial"/>
          <w:color w:val="0000FF"/>
          <w:sz w:val="24"/>
          <w:szCs w:val="24"/>
        </w:rPr>
      </w:pPr>
      <w:hyperlink w:anchor="_Pair_(Just_Works)_2" w:history="1">
        <w:r w:rsidRPr="00564ABE">
          <w:rPr>
            <w:rFonts w:ascii="Arial" w:hAnsi="Arial" w:cs="Arial"/>
            <w:color w:val="0000FF"/>
            <w:sz w:val="24"/>
            <w:szCs w:val="24"/>
          </w:rPr>
          <w:t>Pair</w:t>
        </w:r>
        <w:r w:rsidR="00E97831" w:rsidRPr="00564ABE">
          <w:rPr>
            <w:rFonts w:ascii="Arial" w:hAnsi="Arial" w:cs="Arial"/>
            <w:color w:val="0000FF"/>
            <w:sz w:val="24"/>
            <w:szCs w:val="24"/>
          </w:rPr>
          <w:t xml:space="preserve"> (Just works)</w:t>
        </w:r>
      </w:hyperlink>
    </w:p>
    <w:p w14:paraId="5DFB4A00" w14:textId="66A7F0B6" w:rsidR="00461DF5" w:rsidRDefault="00461DF5">
      <w:pPr>
        <w:pStyle w:val="ListParagraph"/>
        <w:numPr>
          <w:ilvl w:val="0"/>
          <w:numId w:val="31"/>
        </w:numPr>
        <w:rPr>
          <w:rFonts w:ascii="Arial" w:hAnsi="Arial" w:cs="Arial"/>
          <w:color w:val="0000FF"/>
          <w:sz w:val="24"/>
          <w:szCs w:val="24"/>
        </w:rPr>
      </w:pPr>
      <w:hyperlink w:anchor="_Emulate_(Orbit_Reader" w:history="1">
        <w:r w:rsidRPr="00713ACB">
          <w:rPr>
            <w:rFonts w:ascii="Arial" w:hAnsi="Arial" w:cs="Arial"/>
            <w:color w:val="0000FF"/>
            <w:sz w:val="24"/>
            <w:szCs w:val="24"/>
          </w:rPr>
          <w:t>Emulate (</w:t>
        </w:r>
        <w:r w:rsidR="00724725">
          <w:rPr>
            <w:rFonts w:ascii="Arial" w:hAnsi="Arial" w:cs="Arial"/>
            <w:color w:val="0000FF"/>
            <w:sz w:val="24"/>
            <w:szCs w:val="24"/>
          </w:rPr>
          <w:t>Off</w:t>
        </w:r>
        <w:r w:rsidRPr="00713ACB">
          <w:rPr>
            <w:rFonts w:ascii="Arial" w:hAnsi="Arial" w:cs="Arial"/>
            <w:color w:val="0000FF"/>
            <w:sz w:val="24"/>
            <w:szCs w:val="24"/>
          </w:rPr>
          <w:t>)</w:t>
        </w:r>
      </w:hyperlink>
    </w:p>
    <w:p w14:paraId="1725AAE2" w14:textId="1CD9A365" w:rsidR="00A81A1D" w:rsidRPr="00564ABE" w:rsidRDefault="00A81A1D">
      <w:pPr>
        <w:pStyle w:val="ListParagraph"/>
        <w:numPr>
          <w:ilvl w:val="0"/>
          <w:numId w:val="31"/>
        </w:numPr>
        <w:rPr>
          <w:rFonts w:ascii="Arial" w:hAnsi="Arial" w:cs="Arial"/>
          <w:color w:val="0000FF"/>
          <w:sz w:val="24"/>
          <w:szCs w:val="24"/>
        </w:rPr>
      </w:pPr>
      <w:hyperlink w:anchor="_Mode_(Stand-Alone)_1" w:history="1">
        <w:r w:rsidRPr="00564ABE">
          <w:rPr>
            <w:rFonts w:ascii="Arial" w:hAnsi="Arial" w:cs="Arial"/>
            <w:color w:val="0000FF"/>
            <w:sz w:val="24"/>
            <w:szCs w:val="24"/>
          </w:rPr>
          <w:t>Mode</w:t>
        </w:r>
        <w:r w:rsidR="00C07176" w:rsidRPr="00564ABE">
          <w:rPr>
            <w:rFonts w:ascii="Arial" w:hAnsi="Arial" w:cs="Arial"/>
            <w:color w:val="0000FF"/>
            <w:sz w:val="24"/>
            <w:szCs w:val="24"/>
          </w:rPr>
          <w:t xml:space="preserve"> (Stand alone)</w:t>
        </w:r>
      </w:hyperlink>
    </w:p>
    <w:p w14:paraId="4145ACDF" w14:textId="689E97CD" w:rsidR="00372033" w:rsidRPr="00713ACB" w:rsidRDefault="00727AFD">
      <w:pPr>
        <w:pStyle w:val="ListParagraph"/>
        <w:numPr>
          <w:ilvl w:val="0"/>
          <w:numId w:val="31"/>
        </w:numPr>
        <w:rPr>
          <w:rFonts w:ascii="Arial" w:hAnsi="Arial" w:cs="Arial"/>
          <w:color w:val="0000FF"/>
          <w:sz w:val="24"/>
          <w:szCs w:val="24"/>
        </w:rPr>
      </w:pPr>
      <w:hyperlink w:anchor="_Window_Mode_(Off)" w:history="1">
        <w:r w:rsidRPr="00713ACB">
          <w:rPr>
            <w:rFonts w:ascii="Arial" w:hAnsi="Arial" w:cs="Arial"/>
            <w:color w:val="0000FF"/>
            <w:sz w:val="24"/>
            <w:szCs w:val="24"/>
          </w:rPr>
          <w:t>Window mode (off)</w:t>
        </w:r>
      </w:hyperlink>
    </w:p>
    <w:p w14:paraId="052B8297" w14:textId="02ABE765" w:rsidR="002E54EA" w:rsidRDefault="002E54EA">
      <w:pPr>
        <w:pStyle w:val="ListParagraph"/>
        <w:numPr>
          <w:ilvl w:val="0"/>
          <w:numId w:val="31"/>
        </w:numPr>
        <w:rPr>
          <w:rFonts w:ascii="Arial" w:hAnsi="Arial" w:cs="Arial"/>
          <w:color w:val="0000FF"/>
          <w:sz w:val="24"/>
          <w:szCs w:val="24"/>
        </w:rPr>
      </w:pPr>
      <w:hyperlink w:anchor="_Vib_Intensity_(60%)" w:history="1">
        <w:r w:rsidRPr="00713ACB">
          <w:rPr>
            <w:rFonts w:ascii="Arial" w:hAnsi="Arial" w:cs="Arial"/>
            <w:color w:val="0000FF"/>
            <w:sz w:val="24"/>
            <w:szCs w:val="24"/>
          </w:rPr>
          <w:t>Vib Intensity (60%)</w:t>
        </w:r>
      </w:hyperlink>
    </w:p>
    <w:p w14:paraId="3DEA749C" w14:textId="32CCC591" w:rsidR="005F4ED0" w:rsidRDefault="005F4ED0" w:rsidP="005F4ED0">
      <w:pPr>
        <w:pStyle w:val="ListParagraph"/>
        <w:numPr>
          <w:ilvl w:val="0"/>
          <w:numId w:val="31"/>
        </w:numPr>
        <w:rPr>
          <w:rFonts w:ascii="Arial" w:hAnsi="Arial" w:cs="Arial"/>
          <w:color w:val="0000FF"/>
          <w:sz w:val="24"/>
          <w:szCs w:val="24"/>
        </w:rPr>
      </w:pPr>
      <w:hyperlink w:anchor="_Buzzer_Intensity_(Medium)" w:history="1">
        <w:r w:rsidRPr="00E90ED1">
          <w:rPr>
            <w:rFonts w:ascii="Arial" w:hAnsi="Arial" w:cs="Arial"/>
            <w:color w:val="0000FF"/>
            <w:sz w:val="24"/>
            <w:szCs w:val="24"/>
          </w:rPr>
          <w:t>Buzzer Intensity (Medium)</w:t>
        </w:r>
      </w:hyperlink>
    </w:p>
    <w:p w14:paraId="5A9C6C0F" w14:textId="69BB1F91" w:rsidR="005F4ED0" w:rsidRPr="00DE007F" w:rsidRDefault="005F4ED0" w:rsidP="005F4ED0">
      <w:pPr>
        <w:pStyle w:val="ListParagraph"/>
        <w:numPr>
          <w:ilvl w:val="0"/>
          <w:numId w:val="31"/>
        </w:numPr>
        <w:rPr>
          <w:rFonts w:ascii="Arial" w:hAnsi="Arial" w:cs="Arial"/>
          <w:color w:val="0000FF"/>
          <w:sz w:val="24"/>
          <w:szCs w:val="24"/>
        </w:rPr>
      </w:pPr>
      <w:hyperlink w:anchor="_Active_Display_Line" w:history="1">
        <w:r w:rsidRPr="00E90ED1">
          <w:rPr>
            <w:rFonts w:ascii="Arial" w:hAnsi="Arial" w:cs="Arial"/>
            <w:color w:val="0000FF"/>
            <w:sz w:val="24"/>
            <w:szCs w:val="24"/>
          </w:rPr>
          <w:t>Active Display Line (5/3)</w:t>
        </w:r>
      </w:hyperlink>
    </w:p>
    <w:p w14:paraId="79C9D0C0" w14:textId="71DCB3FE" w:rsidR="00497375" w:rsidRPr="00497375" w:rsidRDefault="00497375" w:rsidP="00497375">
      <w:pPr>
        <w:pStyle w:val="ListParagraph"/>
        <w:numPr>
          <w:ilvl w:val="0"/>
          <w:numId w:val="31"/>
        </w:numPr>
        <w:rPr>
          <w:rFonts w:ascii="Arial" w:hAnsi="Arial" w:cs="Arial"/>
          <w:color w:val="0000FF"/>
          <w:sz w:val="24"/>
          <w:szCs w:val="24"/>
        </w:rPr>
      </w:pPr>
      <w:hyperlink w:anchor="_Read_UTF8_File" w:history="1">
        <w:r w:rsidRPr="0034062C">
          <w:rPr>
            <w:rStyle w:val="Hyperlink"/>
            <w:lang w:eastAsia="en-US"/>
          </w:rPr>
          <w:t>Read UTF8 File (On)</w:t>
        </w:r>
      </w:hyperlink>
    </w:p>
    <w:p w14:paraId="16683D71" w14:textId="6036A693" w:rsidR="00FE3743" w:rsidRPr="001C6DF7" w:rsidRDefault="008E3609" w:rsidP="001B2B24">
      <w:pPr>
        <w:pStyle w:val="Heading3"/>
        <w:rPr>
          <w:lang w:eastAsia="en-IN"/>
        </w:rPr>
      </w:pPr>
      <w:bookmarkStart w:id="371" w:name="_Toc138243177"/>
      <w:bookmarkStart w:id="372" w:name="_Toc138243988"/>
      <w:bookmarkStart w:id="373" w:name="_Toc138422767"/>
      <w:bookmarkStart w:id="374" w:name="_Toc138424025"/>
      <w:bookmarkStart w:id="375" w:name="_Toc138243178"/>
      <w:bookmarkStart w:id="376" w:name="_Toc138243989"/>
      <w:bookmarkStart w:id="377" w:name="_Toc138422768"/>
      <w:bookmarkStart w:id="378" w:name="_Toc138424026"/>
      <w:bookmarkStart w:id="379" w:name="Battery"/>
      <w:bookmarkStart w:id="380" w:name="_Battery"/>
      <w:bookmarkStart w:id="381" w:name="_Device_information_page"/>
      <w:bookmarkStart w:id="382" w:name="_Toc207614562"/>
      <w:bookmarkEnd w:id="371"/>
      <w:bookmarkEnd w:id="372"/>
      <w:bookmarkEnd w:id="373"/>
      <w:bookmarkEnd w:id="374"/>
      <w:bookmarkEnd w:id="375"/>
      <w:bookmarkEnd w:id="376"/>
      <w:bookmarkEnd w:id="377"/>
      <w:bookmarkEnd w:id="378"/>
      <w:bookmarkEnd w:id="379"/>
      <w:bookmarkEnd w:id="380"/>
      <w:bookmarkEnd w:id="381"/>
      <w:r>
        <w:rPr>
          <w:lang w:eastAsia="en-IN"/>
        </w:rPr>
        <w:t>Device information page 1</w:t>
      </w:r>
      <w:bookmarkEnd w:id="382"/>
    </w:p>
    <w:p w14:paraId="3DA67E10" w14:textId="1A9C0968" w:rsidR="008E3609" w:rsidRDefault="008E3609" w:rsidP="00FE3743">
      <w:pPr>
        <w:rPr>
          <w:lang w:eastAsia="en-IN"/>
        </w:rPr>
      </w:pPr>
      <w:r>
        <w:rPr>
          <w:lang w:eastAsia="en-IN"/>
        </w:rPr>
        <w:t>There are two pages for device basic Information in display. Device information page 1 displays Battery Status, Serial Number and Software Version.</w:t>
      </w:r>
    </w:p>
    <w:p w14:paraId="2D42F332" w14:textId="77777777" w:rsidR="008E3609" w:rsidRDefault="008E3609" w:rsidP="00FE3743">
      <w:pPr>
        <w:rPr>
          <w:lang w:eastAsia="en-IN"/>
        </w:rPr>
      </w:pPr>
    </w:p>
    <w:p w14:paraId="3809DA10" w14:textId="139E5EC6" w:rsidR="00FE3743" w:rsidRPr="001C6DF7" w:rsidRDefault="00FE3743" w:rsidP="00FE3743">
      <w:pPr>
        <w:rPr>
          <w:lang w:eastAsia="en-IN"/>
        </w:rPr>
      </w:pPr>
      <w:r w:rsidRPr="009B1195">
        <w:rPr>
          <w:lang w:eastAsia="en-IN"/>
        </w:rPr>
        <w:t xml:space="preserve">The Battery status menu item displays the amount of </w:t>
      </w:r>
      <w:r w:rsidR="002746E0" w:rsidRPr="009B1195">
        <w:rPr>
          <w:lang w:eastAsia="en-IN"/>
        </w:rPr>
        <w:t>energy remaining</w:t>
      </w:r>
      <w:r w:rsidRPr="009B1195">
        <w:rPr>
          <w:lang w:eastAsia="en-IN"/>
        </w:rPr>
        <w:t xml:space="preserve"> in </w:t>
      </w:r>
      <w:r w:rsidR="00B67B99" w:rsidRPr="009B1195">
        <w:rPr>
          <w:lang w:eastAsia="en-IN"/>
        </w:rPr>
        <w:t>the</w:t>
      </w:r>
      <w:r w:rsidRPr="009B1195">
        <w:rPr>
          <w:lang w:eastAsia="en-IN"/>
        </w:rPr>
        <w:t xml:space="preserve"> battery</w:t>
      </w:r>
      <w:r w:rsidR="007B5E69" w:rsidRPr="009B1195">
        <w:rPr>
          <w:lang w:eastAsia="en-IN"/>
        </w:rPr>
        <w:t xml:space="preserve"> as a percentage of the total capacity of the battery</w:t>
      </w:r>
      <w:r w:rsidRPr="001C6DF7">
        <w:rPr>
          <w:lang w:eastAsia="en-IN"/>
        </w:rPr>
        <w:t xml:space="preserve">. When the battery in </w:t>
      </w:r>
      <w:r w:rsidR="003B3EA3" w:rsidRPr="001C6DF7">
        <w:rPr>
          <w:lang w:eastAsia="en-IN"/>
        </w:rPr>
        <w:t xml:space="preserve">the </w:t>
      </w:r>
      <w:r w:rsidR="007C221F" w:rsidRPr="001C6DF7">
        <w:rPr>
          <w:lang w:eastAsia="en-IN"/>
        </w:rPr>
        <w:t>Slate</w:t>
      </w:r>
      <w:r w:rsidRPr="001C6DF7">
        <w:rPr>
          <w:lang w:eastAsia="en-IN"/>
        </w:rPr>
        <w:t xml:space="preserve"> gets to </w:t>
      </w:r>
      <w:r w:rsidRPr="009B1195">
        <w:rPr>
          <w:lang w:eastAsia="en-IN"/>
        </w:rPr>
        <w:t>10%</w:t>
      </w:r>
      <w:r w:rsidRPr="001C6DF7">
        <w:rPr>
          <w:lang w:eastAsia="en-IN"/>
        </w:rPr>
        <w:t xml:space="preserve">, Dot 8 of the </w:t>
      </w:r>
      <w:r w:rsidR="007A29A0" w:rsidRPr="001C6DF7">
        <w:rPr>
          <w:lang w:eastAsia="en-IN"/>
        </w:rPr>
        <w:t>last</w:t>
      </w:r>
      <w:r w:rsidRPr="001C6DF7">
        <w:rPr>
          <w:lang w:eastAsia="en-IN"/>
        </w:rPr>
        <w:t xml:space="preserve"> cell </w:t>
      </w:r>
      <w:r w:rsidR="007A29A0" w:rsidRPr="001C6DF7">
        <w:rPr>
          <w:lang w:eastAsia="en-IN"/>
        </w:rPr>
        <w:t xml:space="preserve">of the last display line </w:t>
      </w:r>
      <w:r w:rsidRPr="001C6DF7">
        <w:rPr>
          <w:lang w:eastAsia="en-IN"/>
        </w:rPr>
        <w:t>blinks on and off. This behavior is normal, indicating that the battery is low.</w:t>
      </w:r>
    </w:p>
    <w:p w14:paraId="6CFF72A0" w14:textId="77777777" w:rsidR="00FE3743" w:rsidRPr="001C6DF7" w:rsidRDefault="00FE3743" w:rsidP="00FE3743">
      <w:pPr>
        <w:rPr>
          <w:lang w:eastAsia="en-IN"/>
        </w:rPr>
      </w:pPr>
    </w:p>
    <w:p w14:paraId="1EDD43A9" w14:textId="0E266795" w:rsidR="00FE3743" w:rsidRDefault="007B5E69" w:rsidP="00FE3743">
      <w:pPr>
        <w:rPr>
          <w:strike/>
          <w:lang w:eastAsia="en-IN"/>
        </w:rPr>
      </w:pPr>
      <w:r w:rsidRPr="001C6DF7">
        <w:rPr>
          <w:lang w:eastAsia="en-IN"/>
        </w:rPr>
        <w:t>W</w:t>
      </w:r>
      <w:r w:rsidR="00FE3743" w:rsidRPr="001C6DF7">
        <w:rPr>
          <w:lang w:eastAsia="en-IN"/>
        </w:rPr>
        <w:t xml:space="preserve">hen </w:t>
      </w:r>
      <w:r w:rsidRPr="001C6DF7">
        <w:rPr>
          <w:lang w:eastAsia="en-IN"/>
        </w:rPr>
        <w:t xml:space="preserve">the unit is </w:t>
      </w:r>
      <w:r w:rsidR="00FE3743" w:rsidRPr="001C6DF7">
        <w:rPr>
          <w:lang w:eastAsia="en-IN"/>
        </w:rPr>
        <w:t>plugged in for charging, the message "-- Charging XX%" is displayed, where XX is the percentage</w:t>
      </w:r>
      <w:r w:rsidRPr="001C6DF7">
        <w:rPr>
          <w:lang w:eastAsia="en-IN"/>
        </w:rPr>
        <w:t xml:space="preserve"> of remaining</w:t>
      </w:r>
      <w:r w:rsidR="006952E0" w:rsidRPr="001C6DF7">
        <w:rPr>
          <w:lang w:eastAsia="en-IN"/>
        </w:rPr>
        <w:t xml:space="preserve"> energy</w:t>
      </w:r>
      <w:r w:rsidR="001C6DF7">
        <w:rPr>
          <w:strike/>
          <w:lang w:eastAsia="en-IN"/>
        </w:rPr>
        <w:t>.</w:t>
      </w:r>
      <w:bookmarkStart w:id="383" w:name="Cursor-Blink-1"/>
      <w:bookmarkEnd w:id="383"/>
    </w:p>
    <w:p w14:paraId="036F2540" w14:textId="77777777" w:rsidR="004A596C" w:rsidRDefault="004A596C" w:rsidP="00FE3743">
      <w:pPr>
        <w:rPr>
          <w:strike/>
          <w:lang w:eastAsia="en-IN"/>
        </w:rPr>
      </w:pPr>
    </w:p>
    <w:p w14:paraId="1BA9C6FF" w14:textId="77777777" w:rsidR="004A596C" w:rsidRDefault="004A596C" w:rsidP="004A596C">
      <w:pPr>
        <w:rPr>
          <w:lang w:eastAsia="en-IN"/>
        </w:rPr>
      </w:pPr>
      <w:r w:rsidRPr="00F7035D">
        <w:rPr>
          <w:lang w:eastAsia="en-IN"/>
        </w:rPr>
        <w:t xml:space="preserve">The Serial Number </w:t>
      </w:r>
      <w:r>
        <w:rPr>
          <w:lang w:eastAsia="en-IN"/>
        </w:rPr>
        <w:t xml:space="preserve">item </w:t>
      </w:r>
      <w:r w:rsidRPr="00F7035D">
        <w:rPr>
          <w:lang w:eastAsia="en-IN"/>
        </w:rPr>
        <w:t xml:space="preserve">in the menu shows the serial number of the device you are using. This number </w:t>
      </w:r>
      <w:r>
        <w:rPr>
          <w:lang w:eastAsia="en-IN"/>
        </w:rPr>
        <w:t>is</w:t>
      </w:r>
      <w:r w:rsidRPr="00F7035D">
        <w:rPr>
          <w:lang w:eastAsia="en-IN"/>
        </w:rPr>
        <w:t xml:space="preserve"> </w:t>
      </w:r>
      <w:r>
        <w:rPr>
          <w:lang w:eastAsia="en-IN"/>
        </w:rPr>
        <w:t>useful</w:t>
      </w:r>
      <w:r w:rsidRPr="00F7035D">
        <w:rPr>
          <w:lang w:eastAsia="en-IN"/>
        </w:rPr>
        <w:t xml:space="preserve"> for</w:t>
      </w:r>
      <w:r>
        <w:rPr>
          <w:lang w:eastAsia="en-IN"/>
        </w:rPr>
        <w:t xml:space="preserve"> service and</w:t>
      </w:r>
      <w:r w:rsidRPr="00F7035D">
        <w:rPr>
          <w:lang w:eastAsia="en-IN"/>
        </w:rPr>
        <w:t xml:space="preserve"> warranty purposes.</w:t>
      </w:r>
    </w:p>
    <w:p w14:paraId="5B43EEE4" w14:textId="77777777" w:rsidR="004A596C" w:rsidRDefault="004A596C" w:rsidP="004A596C">
      <w:pPr>
        <w:rPr>
          <w:lang w:eastAsia="en-IN"/>
        </w:rPr>
      </w:pPr>
    </w:p>
    <w:p w14:paraId="58307AE4" w14:textId="77777777" w:rsidR="004A596C" w:rsidRPr="001479A7" w:rsidRDefault="004A596C" w:rsidP="004A596C">
      <w:pPr>
        <w:rPr>
          <w:lang w:eastAsia="en-IN"/>
        </w:rPr>
      </w:pPr>
      <w:r w:rsidRPr="00F7035D">
        <w:rPr>
          <w:lang w:eastAsia="en-IN"/>
        </w:rPr>
        <w:t>The Version</w:t>
      </w:r>
      <w:r>
        <w:rPr>
          <w:lang w:eastAsia="en-IN"/>
        </w:rPr>
        <w:t xml:space="preserve"> item</w:t>
      </w:r>
      <w:r w:rsidRPr="00F7035D">
        <w:rPr>
          <w:lang w:eastAsia="en-IN"/>
        </w:rPr>
        <w:t xml:space="preserve"> in the menu displays the version</w:t>
      </w:r>
      <w:r>
        <w:rPr>
          <w:lang w:eastAsia="en-IN"/>
        </w:rPr>
        <w:t xml:space="preserve"> number</w:t>
      </w:r>
      <w:r w:rsidRPr="00F7035D">
        <w:rPr>
          <w:lang w:eastAsia="en-IN"/>
        </w:rPr>
        <w:t xml:space="preserve"> of the software on your device. You may need the version number when talking to Customer Service. For the latest version</w:t>
      </w:r>
      <w:r>
        <w:rPr>
          <w:lang w:eastAsia="en-IN"/>
        </w:rPr>
        <w:t xml:space="preserve"> of software</w:t>
      </w:r>
      <w:r w:rsidRPr="00F7035D">
        <w:rPr>
          <w:lang w:eastAsia="en-IN"/>
        </w:rPr>
        <w:t xml:space="preserve">, </w:t>
      </w:r>
      <w:r>
        <w:rPr>
          <w:lang w:eastAsia="en-IN"/>
        </w:rPr>
        <w:t xml:space="preserve">refer to </w:t>
      </w:r>
      <w:r w:rsidRPr="00F7035D">
        <w:rPr>
          <w:lang w:eastAsia="en-IN"/>
        </w:rPr>
        <w:t>the website</w:t>
      </w:r>
      <w:r>
        <w:rPr>
          <w:lang w:eastAsia="en-IN"/>
        </w:rPr>
        <w:t>.</w:t>
      </w:r>
    </w:p>
    <w:p w14:paraId="56E76367" w14:textId="77777777" w:rsidR="004A596C" w:rsidRPr="001479A7" w:rsidRDefault="004A596C" w:rsidP="004A596C">
      <w:pPr>
        <w:rPr>
          <w:lang w:eastAsia="en-IN"/>
        </w:rPr>
      </w:pPr>
    </w:p>
    <w:p w14:paraId="05DD59D0" w14:textId="77777777" w:rsidR="004A596C" w:rsidRDefault="004A596C" w:rsidP="004A596C">
      <w:pPr>
        <w:rPr>
          <w:lang w:eastAsia="en-IN"/>
        </w:rPr>
      </w:pPr>
      <w:r w:rsidRPr="00F7035D">
        <w:rPr>
          <w:lang w:eastAsia="en-IN"/>
        </w:rPr>
        <w:t xml:space="preserve">Note: The software version </w:t>
      </w:r>
      <w:r>
        <w:rPr>
          <w:lang w:eastAsia="en-IN"/>
        </w:rPr>
        <w:t xml:space="preserve">is </w:t>
      </w:r>
      <w:r w:rsidRPr="00F7035D">
        <w:rPr>
          <w:lang w:eastAsia="en-IN"/>
        </w:rPr>
        <w:t xml:space="preserve">shown </w:t>
      </w:r>
      <w:r>
        <w:rPr>
          <w:lang w:eastAsia="en-IN"/>
        </w:rPr>
        <w:t xml:space="preserve">in US </w:t>
      </w:r>
      <w:r w:rsidRPr="00F7035D">
        <w:rPr>
          <w:lang w:eastAsia="en-IN"/>
        </w:rPr>
        <w:t>computer braille</w:t>
      </w:r>
      <w:r>
        <w:rPr>
          <w:lang w:eastAsia="en-IN"/>
        </w:rPr>
        <w:t xml:space="preserve"> (8 dot)</w:t>
      </w:r>
      <w:r w:rsidRPr="00F7035D">
        <w:rPr>
          <w:lang w:eastAsia="en-IN"/>
        </w:rPr>
        <w:t xml:space="preserve"> only.</w:t>
      </w:r>
    </w:p>
    <w:p w14:paraId="1BC46C67" w14:textId="77777777" w:rsidR="004A596C" w:rsidRPr="000C3ED9" w:rsidRDefault="004A596C" w:rsidP="00FE3743">
      <w:pPr>
        <w:rPr>
          <w:rFonts w:ascii="Times New Roman" w:hAnsi="Times New Roman"/>
          <w:lang w:eastAsia="en-IN"/>
        </w:rPr>
      </w:pPr>
    </w:p>
    <w:p w14:paraId="7BF95CA5" w14:textId="419FF922" w:rsidR="002729C3" w:rsidRDefault="002729C3" w:rsidP="001B2B24">
      <w:pPr>
        <w:pStyle w:val="Heading3"/>
        <w:rPr>
          <w:lang w:eastAsia="en-IN"/>
        </w:rPr>
      </w:pPr>
      <w:bookmarkStart w:id="384" w:name="_Cursor_Blink_(1)"/>
      <w:bookmarkStart w:id="385" w:name="_Toc207614563"/>
      <w:bookmarkStart w:id="386" w:name="_Toc531853313"/>
      <w:bookmarkEnd w:id="384"/>
      <w:r>
        <w:rPr>
          <w:lang w:eastAsia="en-IN"/>
        </w:rPr>
        <w:t>Device information page 2</w:t>
      </w:r>
      <w:bookmarkEnd w:id="385"/>
    </w:p>
    <w:p w14:paraId="22BBBA0C" w14:textId="77777777" w:rsidR="00666666" w:rsidRDefault="00666666" w:rsidP="00666666">
      <w:pPr>
        <w:rPr>
          <w:lang w:eastAsia="en-IN"/>
        </w:rPr>
      </w:pPr>
      <w:r>
        <w:rPr>
          <w:lang w:eastAsia="en-IN"/>
        </w:rPr>
        <w:t>This menu item displays the Unit Bootloader version, Maintenance status and Auto sleep status.</w:t>
      </w:r>
    </w:p>
    <w:p w14:paraId="16DD155C" w14:textId="77777777" w:rsidR="00666666" w:rsidRDefault="00666666" w:rsidP="00666666">
      <w:pPr>
        <w:rPr>
          <w:lang w:eastAsia="en-IN"/>
        </w:rPr>
      </w:pPr>
    </w:p>
    <w:p w14:paraId="3A892A56" w14:textId="77777777" w:rsidR="00666666" w:rsidRDefault="00666666" w:rsidP="00666666">
      <w:pPr>
        <w:rPr>
          <w:lang w:eastAsia="en-IN"/>
        </w:rPr>
      </w:pPr>
      <w:r>
        <w:rPr>
          <w:lang w:eastAsia="en-IN"/>
        </w:rPr>
        <w:t xml:space="preserve">The Boot Version item in the menu displays the bootloader version number of the software on your device. You may need the boot version number when talking to Customer Service. </w:t>
      </w:r>
    </w:p>
    <w:p w14:paraId="3B29FCC2" w14:textId="77777777" w:rsidR="00666666" w:rsidRDefault="00666666" w:rsidP="00666666">
      <w:pPr>
        <w:rPr>
          <w:lang w:eastAsia="en-IN"/>
        </w:rPr>
      </w:pPr>
    </w:p>
    <w:p w14:paraId="54D27E4F" w14:textId="77777777" w:rsidR="00666666" w:rsidRDefault="00666666" w:rsidP="00666666">
      <w:pPr>
        <w:rPr>
          <w:lang w:eastAsia="en-IN"/>
        </w:rPr>
      </w:pPr>
      <w:r>
        <w:rPr>
          <w:lang w:eastAsia="en-IN"/>
        </w:rPr>
        <w:t>The Maintenance Status item in the menu displays whether the current maintenance status is On or Off. If the maintenance status is On, the device will operate all pins up and down every 24 hours while in power-off mode.</w:t>
      </w:r>
    </w:p>
    <w:p w14:paraId="2A4482C1" w14:textId="77777777" w:rsidR="00666666" w:rsidRDefault="00666666" w:rsidP="00666666">
      <w:pPr>
        <w:rPr>
          <w:lang w:eastAsia="en-IN"/>
        </w:rPr>
      </w:pPr>
    </w:p>
    <w:p w14:paraId="60A6E3D6" w14:textId="2158E8BA" w:rsidR="003E5728" w:rsidRDefault="00666666" w:rsidP="00666666">
      <w:pPr>
        <w:rPr>
          <w:lang w:eastAsia="en-IN"/>
        </w:rPr>
      </w:pPr>
      <w:r>
        <w:rPr>
          <w:lang w:eastAsia="en-IN"/>
        </w:rPr>
        <w:t>The Auto Sleep Status item in the menu displays whether the current auto sleep status is On or Off. If the auto sleep status is On, the device will go to sleep mode automatically when it remains inactive for more than 10 minutes. If the auto sleep status is Off, the device will not go to sleep mode automatically.</w:t>
      </w:r>
    </w:p>
    <w:p w14:paraId="3577894A" w14:textId="77777777" w:rsidR="002729C3" w:rsidRDefault="002729C3" w:rsidP="002729C3">
      <w:pPr>
        <w:rPr>
          <w:lang w:eastAsia="en-IN"/>
        </w:rPr>
      </w:pPr>
    </w:p>
    <w:p w14:paraId="760B96C1" w14:textId="45DA9BCC" w:rsidR="002729C3" w:rsidRPr="002729C3" w:rsidRDefault="002729C3" w:rsidP="00E94CE9">
      <w:pPr>
        <w:rPr>
          <w:lang w:eastAsia="en-IN"/>
        </w:rPr>
      </w:pPr>
      <w:r>
        <w:rPr>
          <w:lang w:eastAsia="en-IN"/>
        </w:rPr>
        <w:t>Note: The software version is shown in US computer braille (8 dot) only</w:t>
      </w:r>
    </w:p>
    <w:p w14:paraId="297974A6" w14:textId="3989F143" w:rsidR="00FE3743" w:rsidRPr="00F7035D" w:rsidRDefault="00FE3743" w:rsidP="001B2B24">
      <w:pPr>
        <w:pStyle w:val="Heading3"/>
        <w:rPr>
          <w:lang w:eastAsia="en-IN"/>
        </w:rPr>
      </w:pPr>
      <w:bookmarkStart w:id="387" w:name="_Toc207614564"/>
      <w:r w:rsidRPr="00F7035D">
        <w:rPr>
          <w:lang w:eastAsia="en-IN"/>
        </w:rPr>
        <w:t>Cursor Blink (1)</w:t>
      </w:r>
      <w:bookmarkEnd w:id="386"/>
      <w:bookmarkEnd w:id="387"/>
    </w:p>
    <w:p w14:paraId="337CDE5F" w14:textId="04617AC2" w:rsidR="00FE3743" w:rsidRPr="000C3ED9" w:rsidRDefault="00FE3743" w:rsidP="00FE3743">
      <w:pPr>
        <w:rPr>
          <w:rFonts w:ascii="Times New Roman" w:hAnsi="Times New Roman"/>
          <w:lang w:eastAsia="en-IN"/>
        </w:rPr>
      </w:pPr>
      <w:r w:rsidRPr="00F7035D">
        <w:rPr>
          <w:lang w:eastAsia="en-IN"/>
        </w:rPr>
        <w:t xml:space="preserve">The Cursor Blink option </w:t>
      </w:r>
      <w:r w:rsidR="00796FF8" w:rsidRPr="00F7035D">
        <w:rPr>
          <w:lang w:eastAsia="en-IN"/>
        </w:rPr>
        <w:t>works only while editing</w:t>
      </w:r>
      <w:r w:rsidRPr="00F7035D">
        <w:rPr>
          <w:lang w:eastAsia="en-IN"/>
        </w:rPr>
        <w:t xml:space="preserve"> in the Edit Box or Editor mode. </w:t>
      </w:r>
      <w:r w:rsidR="00796FF8" w:rsidRPr="00F7035D">
        <w:rPr>
          <w:lang w:eastAsia="en-IN"/>
        </w:rPr>
        <w:t xml:space="preserve">This option allows </w:t>
      </w:r>
      <w:r w:rsidR="00FB7AF9" w:rsidRPr="00F7035D">
        <w:rPr>
          <w:lang w:eastAsia="en-IN"/>
        </w:rPr>
        <w:t>selecting</w:t>
      </w:r>
      <w:r w:rsidRPr="00F7035D">
        <w:rPr>
          <w:lang w:eastAsia="en-IN"/>
        </w:rPr>
        <w:t xml:space="preserve"> the number of seconds between blinks. The default setting for the Cursor Blink option is one second between blinks. The setting choices are </w:t>
      </w:r>
      <w:r w:rsidR="0091585A">
        <w:rPr>
          <w:lang w:eastAsia="en-IN"/>
        </w:rPr>
        <w:t xml:space="preserve">1, 2, 3, 4, 5, 10, 15, 20, 25, 30, 45 and 60 </w:t>
      </w:r>
      <w:r w:rsidRPr="00F7035D">
        <w:rPr>
          <w:lang w:eastAsia="en-IN"/>
        </w:rPr>
        <w:t xml:space="preserve"> seconds, and 0</w:t>
      </w:r>
      <w:r w:rsidR="003249F7" w:rsidRPr="00F7035D">
        <w:rPr>
          <w:lang w:eastAsia="en-IN"/>
        </w:rPr>
        <w:t xml:space="preserve"> </w:t>
      </w:r>
      <w:bookmarkStart w:id="388" w:name="Sort-Name-Ascend"/>
      <w:bookmarkEnd w:id="388"/>
      <w:r w:rsidR="00796FF8" w:rsidRPr="00F7035D">
        <w:rPr>
          <w:lang w:eastAsia="en-IN"/>
        </w:rPr>
        <w:t>wher</w:t>
      </w:r>
      <w:r w:rsidR="007E1043" w:rsidRPr="00F7035D">
        <w:rPr>
          <w:lang w:eastAsia="en-IN"/>
        </w:rPr>
        <w:t>e</w:t>
      </w:r>
      <w:r w:rsidR="00796FF8" w:rsidRPr="00F7035D">
        <w:rPr>
          <w:lang w:eastAsia="en-IN"/>
        </w:rPr>
        <w:t xml:space="preserve"> the cursor does not blink.</w:t>
      </w:r>
      <w:r w:rsidR="003228DD" w:rsidRPr="00F7035D">
        <w:rPr>
          <w:lang w:eastAsia="en-IN"/>
        </w:rPr>
        <w:t xml:space="preserve"> To make a selection, press Select.</w:t>
      </w:r>
    </w:p>
    <w:p w14:paraId="586BA2B9" w14:textId="77777777" w:rsidR="00FE3743" w:rsidRPr="00F7035D" w:rsidRDefault="00FE3743" w:rsidP="001B2B24">
      <w:pPr>
        <w:pStyle w:val="Heading3"/>
        <w:rPr>
          <w:lang w:eastAsia="en-IN"/>
        </w:rPr>
      </w:pPr>
      <w:bookmarkStart w:id="389" w:name="_Sort_(Name:_Ascend)"/>
      <w:bookmarkStart w:id="390" w:name="_Toc531853314"/>
      <w:bookmarkStart w:id="391" w:name="_Toc207614565"/>
      <w:bookmarkEnd w:id="389"/>
      <w:r w:rsidRPr="00F7035D">
        <w:rPr>
          <w:lang w:eastAsia="en-IN"/>
        </w:rPr>
        <w:t>Sort (Name: Ascend)</w:t>
      </w:r>
      <w:bookmarkEnd w:id="390"/>
      <w:bookmarkEnd w:id="391"/>
    </w:p>
    <w:p w14:paraId="344E8699" w14:textId="2C783625" w:rsidR="00FE3743" w:rsidRPr="000C3ED9" w:rsidRDefault="00FE3743" w:rsidP="00FE3743">
      <w:pPr>
        <w:rPr>
          <w:lang w:eastAsia="en-IN"/>
        </w:rPr>
      </w:pPr>
      <w:r w:rsidRPr="00F7035D">
        <w:rPr>
          <w:lang w:eastAsia="en-IN"/>
        </w:rPr>
        <w:t xml:space="preserve">The Sort menu item lets you change the order </w:t>
      </w:r>
      <w:r w:rsidR="00BC5AE2">
        <w:rPr>
          <w:lang w:eastAsia="en-IN"/>
        </w:rPr>
        <w:t>in which</w:t>
      </w:r>
      <w:r w:rsidRPr="00F7035D">
        <w:rPr>
          <w:lang w:eastAsia="en-IN"/>
        </w:rPr>
        <w:t xml:space="preserve"> files on the SD card</w:t>
      </w:r>
      <w:r w:rsidR="00BC5AE2">
        <w:rPr>
          <w:lang w:eastAsia="en-IN"/>
        </w:rPr>
        <w:t xml:space="preserve"> or </w:t>
      </w:r>
      <w:r w:rsidR="00E82AA9" w:rsidRPr="00F7035D">
        <w:rPr>
          <w:lang w:eastAsia="en-IN"/>
        </w:rPr>
        <w:t>USB drive</w:t>
      </w:r>
      <w:r w:rsidR="00BC5AE2">
        <w:rPr>
          <w:lang w:eastAsia="en-IN"/>
        </w:rPr>
        <w:t xml:space="preserve"> are displayed</w:t>
      </w:r>
      <w:r w:rsidRPr="00F7035D">
        <w:rPr>
          <w:lang w:eastAsia="en-IN"/>
        </w:rPr>
        <w:t xml:space="preserve"> using </w:t>
      </w:r>
      <w:r w:rsidR="001B0E77">
        <w:rPr>
          <w:lang w:eastAsia="en-IN"/>
        </w:rPr>
        <w:t>t</w:t>
      </w:r>
      <w:r w:rsidR="003B3EA3">
        <w:rPr>
          <w:lang w:eastAsia="en-IN"/>
        </w:rPr>
        <w:t xml:space="preserve">he </w:t>
      </w:r>
      <w:r w:rsidR="00A96D6E">
        <w:rPr>
          <w:lang w:eastAsia="en-IN"/>
        </w:rPr>
        <w:t>Slate</w:t>
      </w:r>
      <w:r w:rsidRPr="00F7035D">
        <w:rPr>
          <w:lang w:eastAsia="en-IN"/>
        </w:rPr>
        <w:t xml:space="preserve">'s built-in File Manager. The </w:t>
      </w:r>
      <w:r w:rsidR="00877CF4" w:rsidRPr="00F7035D">
        <w:rPr>
          <w:lang w:eastAsia="en-IN"/>
        </w:rPr>
        <w:t xml:space="preserve">sorting </w:t>
      </w:r>
      <w:r w:rsidR="00BC5AE2">
        <w:rPr>
          <w:lang w:eastAsia="en-IN"/>
        </w:rPr>
        <w:t>categories</w:t>
      </w:r>
      <w:r w:rsidR="00877CF4" w:rsidRPr="00F7035D">
        <w:rPr>
          <w:lang w:eastAsia="en-IN"/>
        </w:rPr>
        <w:t xml:space="preserve"> </w:t>
      </w:r>
      <w:r w:rsidRPr="00F7035D">
        <w:rPr>
          <w:lang w:eastAsia="en-IN"/>
        </w:rPr>
        <w:t>are</w:t>
      </w:r>
      <w:r w:rsidR="00B44442">
        <w:rPr>
          <w:lang w:eastAsia="en-IN"/>
        </w:rPr>
        <w:t>:</w:t>
      </w:r>
      <w:r w:rsidR="00E80304" w:rsidRPr="00F7035D">
        <w:rPr>
          <w:lang w:eastAsia="en-IN"/>
        </w:rPr>
        <w:t xml:space="preserve">  </w:t>
      </w:r>
      <w:r w:rsidRPr="00F7035D">
        <w:rPr>
          <w:lang w:eastAsia="en-IN"/>
        </w:rPr>
        <w:t>Name</w:t>
      </w:r>
      <w:r w:rsidR="00BC5AE2">
        <w:rPr>
          <w:lang w:eastAsia="en-IN"/>
        </w:rPr>
        <w:t>,</w:t>
      </w:r>
      <w:r w:rsidRPr="00F7035D">
        <w:rPr>
          <w:lang w:eastAsia="en-IN"/>
        </w:rPr>
        <w:t xml:space="preserve"> Date, Size, and Last Read. </w:t>
      </w:r>
    </w:p>
    <w:p w14:paraId="438E6AEE" w14:textId="77777777" w:rsidR="00FE3743" w:rsidRPr="000C3ED9" w:rsidRDefault="00FE3743" w:rsidP="00FE3743">
      <w:pPr>
        <w:rPr>
          <w:lang w:eastAsia="en-IN"/>
        </w:rPr>
      </w:pPr>
    </w:p>
    <w:p w14:paraId="45EA0A1D" w14:textId="0F7E8A4E" w:rsidR="00FE3743" w:rsidRPr="000C3ED9" w:rsidRDefault="00FE3743" w:rsidP="00FE3743">
      <w:pPr>
        <w:rPr>
          <w:lang w:eastAsia="en-IN"/>
        </w:rPr>
      </w:pPr>
      <w:r w:rsidRPr="00F7035D">
        <w:rPr>
          <w:lang w:eastAsia="en-IN"/>
        </w:rPr>
        <w:t xml:space="preserve">Additionally, you may sort files within the selected category in </w:t>
      </w:r>
      <w:r w:rsidR="004E5A42">
        <w:rPr>
          <w:lang w:eastAsia="en-IN"/>
        </w:rPr>
        <w:t>a</w:t>
      </w:r>
      <w:r w:rsidRPr="00F7035D">
        <w:rPr>
          <w:lang w:eastAsia="en-IN"/>
        </w:rPr>
        <w:t xml:space="preserve">scending or </w:t>
      </w:r>
      <w:r w:rsidR="004E5A42">
        <w:rPr>
          <w:lang w:eastAsia="en-IN"/>
        </w:rPr>
        <w:t>d</w:t>
      </w:r>
      <w:r w:rsidRPr="00F7035D">
        <w:rPr>
          <w:lang w:eastAsia="en-IN"/>
        </w:rPr>
        <w:t xml:space="preserve">escending order. After selecting a category, press the Right Arrow until you reach either Ascend or Descend in the list and press the Select button. </w:t>
      </w:r>
      <w:r w:rsidR="003B3EA3">
        <w:rPr>
          <w:lang w:eastAsia="en-IN"/>
        </w:rPr>
        <w:t xml:space="preserve">The </w:t>
      </w:r>
      <w:r w:rsidR="00096527">
        <w:rPr>
          <w:lang w:eastAsia="en-IN"/>
        </w:rPr>
        <w:t>Slate</w:t>
      </w:r>
      <w:r w:rsidR="00BC5AE2">
        <w:rPr>
          <w:lang w:eastAsia="en-IN"/>
        </w:rPr>
        <w:t xml:space="preserve"> displays</w:t>
      </w:r>
      <w:r w:rsidRPr="00F7035D">
        <w:rPr>
          <w:lang w:eastAsia="en-IN"/>
        </w:rPr>
        <w:t xml:space="preserve"> the files in the </w:t>
      </w:r>
      <w:r w:rsidR="00BC5AE2">
        <w:rPr>
          <w:lang w:eastAsia="en-IN"/>
        </w:rPr>
        <w:t>selected</w:t>
      </w:r>
      <w:r w:rsidRPr="00F7035D">
        <w:rPr>
          <w:lang w:eastAsia="en-IN"/>
        </w:rPr>
        <w:t xml:space="preserve"> order. The default setting for this menu item is Ascending (A to Z).</w:t>
      </w:r>
      <w:r w:rsidR="004E5A42" w:rsidRPr="004E5A42">
        <w:rPr>
          <w:lang w:eastAsia="en-IN"/>
        </w:rPr>
        <w:t xml:space="preserve"> </w:t>
      </w:r>
      <w:r w:rsidR="004E5A42" w:rsidRPr="00F7035D">
        <w:rPr>
          <w:lang w:eastAsia="en-IN"/>
        </w:rPr>
        <w:t>To return to the File Manager, press Dot 7 from Stand-Alone mode.</w:t>
      </w:r>
    </w:p>
    <w:p w14:paraId="3E92DBCB" w14:textId="77777777" w:rsidR="00FE3743" w:rsidRPr="00F7035D" w:rsidRDefault="00FE3743" w:rsidP="001B2B24">
      <w:pPr>
        <w:pStyle w:val="Heading3"/>
        <w:rPr>
          <w:lang w:eastAsia="en-IN"/>
        </w:rPr>
      </w:pPr>
      <w:bookmarkStart w:id="392" w:name="Split-Words-Off"/>
      <w:bookmarkStart w:id="393" w:name="_Split_Words_(Off)"/>
      <w:bookmarkStart w:id="394" w:name="_Toc531853315"/>
      <w:bookmarkStart w:id="395" w:name="_Toc207614566"/>
      <w:bookmarkEnd w:id="392"/>
      <w:bookmarkEnd w:id="393"/>
      <w:r w:rsidRPr="00F7035D">
        <w:rPr>
          <w:lang w:eastAsia="en-IN"/>
        </w:rPr>
        <w:t>Split Words (Off)</w:t>
      </w:r>
      <w:bookmarkEnd w:id="394"/>
      <w:bookmarkEnd w:id="395"/>
    </w:p>
    <w:p w14:paraId="2306CBBF" w14:textId="21DF59F9" w:rsidR="00FE3743" w:rsidRPr="000C3ED9" w:rsidRDefault="00FE3743" w:rsidP="00FE3743">
      <w:pPr>
        <w:rPr>
          <w:lang w:eastAsia="en-IN"/>
        </w:rPr>
      </w:pPr>
      <w:r w:rsidRPr="00F7035D">
        <w:rPr>
          <w:lang w:eastAsia="en-IN"/>
        </w:rPr>
        <w:t>The default setting for Split Words is Off. In the default setting, the Reader tries to put as much content on the display as possible without splitting a word. However</w:t>
      </w:r>
      <w:r w:rsidRPr="00931E50">
        <w:rPr>
          <w:lang w:eastAsia="en-IN"/>
        </w:rPr>
        <w:t xml:space="preserve">, if you want </w:t>
      </w:r>
      <w:r w:rsidR="00A96D6E" w:rsidRPr="00DE792D">
        <w:rPr>
          <w:lang w:eastAsia="en-IN"/>
        </w:rPr>
        <w:t>full</w:t>
      </w:r>
      <w:r w:rsidRPr="00DE792D">
        <w:rPr>
          <w:lang w:eastAsia="en-IN"/>
        </w:rPr>
        <w:t xml:space="preserve"> cells of braille</w:t>
      </w:r>
      <w:r w:rsidRPr="00931E50">
        <w:rPr>
          <w:lang w:eastAsia="en-IN"/>
        </w:rPr>
        <w:t xml:space="preserve">, </w:t>
      </w:r>
      <w:r w:rsidRPr="00DE792D">
        <w:rPr>
          <w:lang w:eastAsia="en-IN"/>
        </w:rPr>
        <w:t>no matter the content</w:t>
      </w:r>
      <w:r w:rsidRPr="00931E50">
        <w:rPr>
          <w:lang w:eastAsia="en-IN"/>
        </w:rPr>
        <w:t xml:space="preserve">, set Split Words to On. When Split Words is on, the </w:t>
      </w:r>
      <w:r w:rsidR="002C7840" w:rsidRPr="00931E50">
        <w:rPr>
          <w:lang w:eastAsia="en-IN"/>
        </w:rPr>
        <w:t>Reader shows</w:t>
      </w:r>
      <w:r w:rsidRPr="00931E50">
        <w:rPr>
          <w:lang w:eastAsia="en-IN"/>
        </w:rPr>
        <w:t xml:space="preserve"> partial words. When</w:t>
      </w:r>
      <w:r w:rsidRPr="00F7035D">
        <w:rPr>
          <w:lang w:eastAsia="en-IN"/>
        </w:rPr>
        <w:t xml:space="preserve"> you pan to the next cells of braille, the remainder of that word appears at the beginning of the line.</w:t>
      </w:r>
      <w:r w:rsidR="003228DD" w:rsidRPr="00F7035D">
        <w:rPr>
          <w:lang w:eastAsia="en-IN"/>
        </w:rPr>
        <w:t xml:space="preserve"> To make a selection, press Select.</w:t>
      </w:r>
    </w:p>
    <w:p w14:paraId="56C31F6C" w14:textId="77777777" w:rsidR="00FE3743" w:rsidRPr="00F7035D" w:rsidRDefault="00FE3743" w:rsidP="001B2B24">
      <w:pPr>
        <w:pStyle w:val="Heading3"/>
        <w:rPr>
          <w:lang w:eastAsia="en-IN"/>
        </w:rPr>
      </w:pPr>
      <w:bookmarkStart w:id="396" w:name="Filter-Dot-7-On"/>
      <w:bookmarkStart w:id="397" w:name="_Filter_Dot_7"/>
      <w:bookmarkStart w:id="398" w:name="_Toc531853316"/>
      <w:bookmarkStart w:id="399" w:name="_Toc207614567"/>
      <w:bookmarkEnd w:id="396"/>
      <w:bookmarkEnd w:id="397"/>
      <w:r w:rsidRPr="00F7035D">
        <w:rPr>
          <w:lang w:eastAsia="en-IN"/>
        </w:rPr>
        <w:t>Filter Dot 7 (On)</w:t>
      </w:r>
      <w:bookmarkEnd w:id="398"/>
      <w:bookmarkEnd w:id="399"/>
    </w:p>
    <w:p w14:paraId="1699658D" w14:textId="03A490AE" w:rsidR="00FE3743" w:rsidRPr="000C3ED9" w:rsidRDefault="00FE3743" w:rsidP="00FE3743">
      <w:pPr>
        <w:rPr>
          <w:lang w:eastAsia="en-IN"/>
        </w:rPr>
      </w:pPr>
      <w:r w:rsidRPr="00F7035D">
        <w:rPr>
          <w:lang w:eastAsia="en-IN"/>
        </w:rPr>
        <w:t>The default setting for Filter Dot 7 is On. The Filter Dot 7 menu item lets you turn off the Dot 7 that frequently appears in some BRL</w:t>
      </w:r>
      <w:r w:rsidR="003C4E91" w:rsidRPr="00F7035D">
        <w:rPr>
          <w:lang w:eastAsia="en-IN"/>
        </w:rPr>
        <w:t xml:space="preserve"> and </w:t>
      </w:r>
      <w:r w:rsidRPr="00F7035D">
        <w:rPr>
          <w:lang w:eastAsia="en-IN"/>
        </w:rPr>
        <w:t>BRF</w:t>
      </w:r>
      <w:r w:rsidR="00C06538" w:rsidRPr="00F7035D">
        <w:rPr>
          <w:lang w:eastAsia="en-IN"/>
        </w:rPr>
        <w:t xml:space="preserve"> </w:t>
      </w:r>
      <w:r w:rsidRPr="00F7035D">
        <w:rPr>
          <w:lang w:eastAsia="en-IN"/>
        </w:rPr>
        <w:t>files. The Dot 7 is filtered by default, but if you want to make a BRL</w:t>
      </w:r>
      <w:r w:rsidR="00316A2C" w:rsidRPr="00F7035D">
        <w:rPr>
          <w:lang w:eastAsia="en-IN"/>
        </w:rPr>
        <w:t xml:space="preserve"> </w:t>
      </w:r>
      <w:r w:rsidR="003C4E91" w:rsidRPr="00F7035D">
        <w:rPr>
          <w:lang w:eastAsia="en-IN"/>
        </w:rPr>
        <w:t xml:space="preserve">or </w:t>
      </w:r>
      <w:r w:rsidRPr="00F7035D">
        <w:rPr>
          <w:lang w:eastAsia="en-IN"/>
        </w:rPr>
        <w:t>BR</w:t>
      </w:r>
      <w:r w:rsidR="00D22F09" w:rsidRPr="00F7035D">
        <w:rPr>
          <w:lang w:eastAsia="en-IN"/>
        </w:rPr>
        <w:t>F</w:t>
      </w:r>
      <w:r w:rsidR="00933C0E" w:rsidRPr="00F7035D">
        <w:rPr>
          <w:lang w:eastAsia="en-IN"/>
        </w:rPr>
        <w:t xml:space="preserve"> </w:t>
      </w:r>
      <w:r w:rsidRPr="00F7035D">
        <w:rPr>
          <w:lang w:eastAsia="en-IN"/>
        </w:rPr>
        <w:t>file that uses eight-dot braille, turn this setting off.</w:t>
      </w:r>
      <w:bookmarkStart w:id="400" w:name="Wrapping-On"/>
      <w:bookmarkEnd w:id="400"/>
      <w:r w:rsidR="003228DD" w:rsidRPr="00F7035D">
        <w:rPr>
          <w:lang w:eastAsia="en-IN"/>
        </w:rPr>
        <w:t xml:space="preserve"> To make a selection, press Select.</w:t>
      </w:r>
    </w:p>
    <w:p w14:paraId="15D99A9B" w14:textId="77777777" w:rsidR="00FE3743" w:rsidRPr="00F7035D" w:rsidRDefault="00FE3743" w:rsidP="001B2B24">
      <w:pPr>
        <w:pStyle w:val="Heading3"/>
        <w:rPr>
          <w:lang w:eastAsia="en-IN"/>
        </w:rPr>
      </w:pPr>
      <w:bookmarkStart w:id="401" w:name="_Wrapping_(On)"/>
      <w:bookmarkStart w:id="402" w:name="_Toc531853317"/>
      <w:bookmarkStart w:id="403" w:name="_Toc207614568"/>
      <w:bookmarkEnd w:id="401"/>
      <w:r w:rsidRPr="00F7035D">
        <w:rPr>
          <w:lang w:eastAsia="en-IN"/>
        </w:rPr>
        <w:t>Wrapping (On)</w:t>
      </w:r>
      <w:bookmarkEnd w:id="402"/>
      <w:bookmarkEnd w:id="403"/>
    </w:p>
    <w:p w14:paraId="580CF19E" w14:textId="1EF10CE7" w:rsidR="00FE3743" w:rsidRPr="000C3ED9" w:rsidRDefault="00FE3743" w:rsidP="00FE3743">
      <w:pPr>
        <w:rPr>
          <w:lang w:eastAsia="en-IN"/>
        </w:rPr>
      </w:pPr>
      <w:r w:rsidRPr="00F7035D">
        <w:rPr>
          <w:lang w:eastAsia="en-IN"/>
        </w:rPr>
        <w:t xml:space="preserve">The default setting for Wrapping is On. The Wrapping option is </w:t>
      </w:r>
      <w:r w:rsidR="0067799A">
        <w:rPr>
          <w:lang w:eastAsia="en-IN"/>
        </w:rPr>
        <w:t>t</w:t>
      </w:r>
      <w:r w:rsidR="003B3EA3">
        <w:rPr>
          <w:lang w:eastAsia="en-IN"/>
        </w:rPr>
        <w:t xml:space="preserve">he </w:t>
      </w:r>
      <w:r w:rsidR="0067799A">
        <w:rPr>
          <w:lang w:eastAsia="en-IN"/>
        </w:rPr>
        <w:t>Slate</w:t>
      </w:r>
      <w:r w:rsidRPr="00F7035D">
        <w:rPr>
          <w:lang w:eastAsia="en-IN"/>
        </w:rPr>
        <w:t xml:space="preserve">'s way of reflowing files that are already formatted for embossing. Normally, formatted files contain line-end indicators every 38-40 characters, which starts a new line. This option eliminates extra spaces, making it easier to read on a </w:t>
      </w:r>
      <w:r w:rsidR="0067799A">
        <w:rPr>
          <w:lang w:eastAsia="en-IN"/>
        </w:rPr>
        <w:t>the</w:t>
      </w:r>
      <w:r w:rsidRPr="00F7035D">
        <w:rPr>
          <w:lang w:eastAsia="en-IN"/>
        </w:rPr>
        <w:t xml:space="preserve"> display.</w:t>
      </w:r>
      <w:r w:rsidR="003228DD" w:rsidRPr="00F7035D">
        <w:rPr>
          <w:lang w:eastAsia="en-IN"/>
        </w:rPr>
        <w:t xml:space="preserve"> To make a selection, press Select.</w:t>
      </w:r>
    </w:p>
    <w:p w14:paraId="039E14EA" w14:textId="77777777" w:rsidR="00FE3743" w:rsidRPr="00F7035D" w:rsidRDefault="00FE3743" w:rsidP="001B2B24">
      <w:pPr>
        <w:pStyle w:val="Heading3"/>
        <w:rPr>
          <w:lang w:eastAsia="en-IN"/>
        </w:rPr>
      </w:pPr>
      <w:bookmarkStart w:id="404" w:name="Compress-Spaces-On"/>
      <w:bookmarkStart w:id="405" w:name="_Compress_Spaces_(On)"/>
      <w:bookmarkStart w:id="406" w:name="_Toc531853318"/>
      <w:bookmarkStart w:id="407" w:name="_Toc207614569"/>
      <w:bookmarkEnd w:id="404"/>
      <w:bookmarkEnd w:id="405"/>
      <w:r w:rsidRPr="00F7035D">
        <w:rPr>
          <w:lang w:eastAsia="en-IN"/>
        </w:rPr>
        <w:t>Compress Spaces (On)</w:t>
      </w:r>
      <w:bookmarkEnd w:id="406"/>
      <w:bookmarkEnd w:id="407"/>
    </w:p>
    <w:p w14:paraId="629518AB" w14:textId="0DA1B3AE" w:rsidR="00FE3743" w:rsidRPr="000C3ED9" w:rsidRDefault="00FE3743" w:rsidP="00FE3743">
      <w:pPr>
        <w:rPr>
          <w:lang w:eastAsia="en-IN"/>
        </w:rPr>
      </w:pPr>
      <w:r w:rsidRPr="00F7035D">
        <w:rPr>
          <w:lang w:eastAsia="en-IN"/>
        </w:rPr>
        <w:t xml:space="preserve">Carriage returns, blank lines, and tabs represent extra spaces (or white space) in a document. These spaces take up </w:t>
      </w:r>
      <w:r w:rsidR="00977882">
        <w:rPr>
          <w:lang w:eastAsia="en-IN"/>
        </w:rPr>
        <w:t>a lot</w:t>
      </w:r>
      <w:r w:rsidR="00977882" w:rsidRPr="00F7035D">
        <w:rPr>
          <w:lang w:eastAsia="en-IN"/>
        </w:rPr>
        <w:t xml:space="preserve"> </w:t>
      </w:r>
      <w:r w:rsidRPr="00F7035D">
        <w:rPr>
          <w:lang w:eastAsia="en-IN"/>
        </w:rPr>
        <w:t>of room and therefore slow down reading on a braille display. The Compress Spaces option eliminates superfluous blank lines and spaces. If multiple blank lines or spaces appear in the file, they are compressed to a single space. This setting is especially useful when reading formatted text files that contain many blank lines.</w:t>
      </w:r>
    </w:p>
    <w:p w14:paraId="0CE032CA" w14:textId="77777777" w:rsidR="00FE3743" w:rsidRPr="000C3ED9" w:rsidRDefault="00FE3743" w:rsidP="00FE3743">
      <w:pPr>
        <w:rPr>
          <w:lang w:eastAsia="en-IN"/>
        </w:rPr>
      </w:pPr>
    </w:p>
    <w:p w14:paraId="51D93190" w14:textId="29C35765" w:rsidR="00D470DF" w:rsidRDefault="00FE3743" w:rsidP="00FE3743">
      <w:pPr>
        <w:rPr>
          <w:lang w:eastAsia="en-IN"/>
        </w:rPr>
      </w:pPr>
      <w:r w:rsidRPr="00F7035D">
        <w:rPr>
          <w:lang w:eastAsia="en-IN"/>
        </w:rPr>
        <w:t>The default setting for Compress Spaces is On.</w:t>
      </w:r>
      <w:r w:rsidR="003228DD" w:rsidRPr="00F7035D">
        <w:rPr>
          <w:lang w:eastAsia="en-IN"/>
        </w:rPr>
        <w:t xml:space="preserve"> To make a selection, press Select.</w:t>
      </w:r>
      <w:bookmarkStart w:id="408" w:name="_Toc531853319"/>
    </w:p>
    <w:p w14:paraId="2E0EA833" w14:textId="1690F07F" w:rsidR="000120C2" w:rsidRPr="00DE04EE" w:rsidRDefault="00825737" w:rsidP="000120C2">
      <w:pPr>
        <w:pStyle w:val="Heading3"/>
        <w:rPr>
          <w:lang w:eastAsia="en-IN"/>
        </w:rPr>
      </w:pPr>
      <w:bookmarkStart w:id="409" w:name="_Paragraph_Wrapping_(On)"/>
      <w:bookmarkStart w:id="410" w:name="_Toc207614570"/>
      <w:bookmarkEnd w:id="409"/>
      <w:r w:rsidRPr="00DE04EE">
        <w:rPr>
          <w:lang w:eastAsia="en-IN"/>
        </w:rPr>
        <w:t>Indents</w:t>
      </w:r>
      <w:r w:rsidR="000120C2" w:rsidRPr="00DE04EE">
        <w:rPr>
          <w:lang w:eastAsia="en-IN"/>
        </w:rPr>
        <w:t xml:space="preserve"> (On)</w:t>
      </w:r>
      <w:bookmarkEnd w:id="410"/>
    </w:p>
    <w:p w14:paraId="78AA2A66" w14:textId="64C6B628" w:rsidR="00D22118" w:rsidRDefault="00D22118" w:rsidP="0013494F">
      <w:pPr>
        <w:rPr>
          <w:lang w:eastAsia="en-IN"/>
        </w:rPr>
      </w:pPr>
    </w:p>
    <w:p w14:paraId="448E6D1E" w14:textId="77777777" w:rsidR="00D22118" w:rsidRDefault="00D22118" w:rsidP="00D22118">
      <w:pPr>
        <w:rPr>
          <w:lang w:eastAsia="en-IN"/>
        </w:rPr>
      </w:pPr>
      <w:r>
        <w:rPr>
          <w:lang w:eastAsia="en-IN"/>
        </w:rPr>
        <w:t xml:space="preserve">Indent lets you choose if the Compress Spaces setting should be applied to the leading spaces of paragraphs or not. If Indents is set to on, the paragraph is displayed with leading spaces if present, regardless of the Compress Spaces setting. </w:t>
      </w:r>
    </w:p>
    <w:p w14:paraId="26FCE899" w14:textId="77777777" w:rsidR="00D22118" w:rsidRDefault="00D22118" w:rsidP="00D22118">
      <w:pPr>
        <w:rPr>
          <w:lang w:eastAsia="en-IN"/>
        </w:rPr>
      </w:pPr>
    </w:p>
    <w:p w14:paraId="4F74011C" w14:textId="77777777" w:rsidR="00D22118" w:rsidRDefault="00D22118" w:rsidP="00D22118">
      <w:pPr>
        <w:rPr>
          <w:lang w:eastAsia="en-IN"/>
        </w:rPr>
      </w:pPr>
      <w:r>
        <w:rPr>
          <w:lang w:eastAsia="en-IN"/>
        </w:rPr>
        <w:t>If Indents is set to off, the Compress Spaces setting is applied to the leading spaces of the paragraph. The default setting for Indents is On.</w:t>
      </w:r>
    </w:p>
    <w:p w14:paraId="484EF1D2" w14:textId="0B5255C9" w:rsidR="00FE3743" w:rsidRPr="00DE04EE" w:rsidRDefault="00544AC0" w:rsidP="001B2B24">
      <w:pPr>
        <w:pStyle w:val="Heading3"/>
        <w:rPr>
          <w:lang w:eastAsia="en-IN"/>
        </w:rPr>
      </w:pPr>
      <w:bookmarkStart w:id="411" w:name="_Scroll_rate_(Value)_1"/>
      <w:bookmarkStart w:id="412" w:name="_Toc138243187"/>
      <w:bookmarkStart w:id="413" w:name="_Toc138243998"/>
      <w:bookmarkStart w:id="414" w:name="_Toc138422777"/>
      <w:bookmarkStart w:id="415" w:name="_Toc138424035"/>
      <w:bookmarkStart w:id="416" w:name="_Toc138243188"/>
      <w:bookmarkStart w:id="417" w:name="_Toc138243999"/>
      <w:bookmarkStart w:id="418" w:name="_Toc138422778"/>
      <w:bookmarkStart w:id="419" w:name="_Toc138424036"/>
      <w:bookmarkStart w:id="420" w:name="_Tone_(On)"/>
      <w:bookmarkStart w:id="421" w:name="_Toc138243189"/>
      <w:bookmarkStart w:id="422" w:name="_Toc138244000"/>
      <w:bookmarkStart w:id="423" w:name="_Toc138422779"/>
      <w:bookmarkStart w:id="424" w:name="_Toc138424037"/>
      <w:bookmarkStart w:id="425" w:name="_Toc138243190"/>
      <w:bookmarkStart w:id="426" w:name="_Toc138244001"/>
      <w:bookmarkStart w:id="427" w:name="_Toc138422780"/>
      <w:bookmarkStart w:id="428" w:name="_Toc138424038"/>
      <w:bookmarkStart w:id="429" w:name="_Toc138243191"/>
      <w:bookmarkStart w:id="430" w:name="_Toc138244002"/>
      <w:bookmarkStart w:id="431" w:name="_Toc138422781"/>
      <w:bookmarkStart w:id="432" w:name="_Toc138424039"/>
      <w:bookmarkStart w:id="433" w:name="_Toc138243192"/>
      <w:bookmarkStart w:id="434" w:name="_Toc138244003"/>
      <w:bookmarkStart w:id="435" w:name="_Toc138422782"/>
      <w:bookmarkStart w:id="436" w:name="_Toc138424040"/>
      <w:bookmarkStart w:id="437" w:name="_Navigation_sounds_"/>
      <w:bookmarkStart w:id="438" w:name="_Toc138243193"/>
      <w:bookmarkStart w:id="439" w:name="_Toc138244004"/>
      <w:bookmarkStart w:id="440" w:name="_Toc138422783"/>
      <w:bookmarkStart w:id="441" w:name="_Toc138424041"/>
      <w:bookmarkStart w:id="442" w:name="_Toc138243194"/>
      <w:bookmarkStart w:id="443" w:name="_Toc138244005"/>
      <w:bookmarkStart w:id="444" w:name="_Toc138422784"/>
      <w:bookmarkStart w:id="445" w:name="_Toc138424042"/>
      <w:bookmarkStart w:id="446" w:name="_Error_sounds_"/>
      <w:bookmarkStart w:id="447" w:name="_Toc138243195"/>
      <w:bookmarkStart w:id="448" w:name="_Toc138244006"/>
      <w:bookmarkStart w:id="449" w:name="_Toc138422785"/>
      <w:bookmarkStart w:id="450" w:name="_Toc138424043"/>
      <w:bookmarkStart w:id="451" w:name="_Toc138243196"/>
      <w:bookmarkStart w:id="452" w:name="_Toc138244007"/>
      <w:bookmarkStart w:id="453" w:name="_Toc138422786"/>
      <w:bookmarkStart w:id="454" w:name="_Toc138424044"/>
      <w:bookmarkStart w:id="455" w:name="_Toc138243197"/>
      <w:bookmarkStart w:id="456" w:name="_Toc138244008"/>
      <w:bookmarkStart w:id="457" w:name="_Toc138422787"/>
      <w:bookmarkStart w:id="458" w:name="_Toc138424045"/>
      <w:bookmarkStart w:id="459" w:name="_Toc138243198"/>
      <w:bookmarkStart w:id="460" w:name="_Toc138244009"/>
      <w:bookmarkStart w:id="461" w:name="_Toc138422788"/>
      <w:bookmarkStart w:id="462" w:name="_Toc138424046"/>
      <w:bookmarkStart w:id="463" w:name="_Volume_(5)"/>
      <w:bookmarkStart w:id="464" w:name="_Toc138243199"/>
      <w:bookmarkStart w:id="465" w:name="_Toc138244010"/>
      <w:bookmarkStart w:id="466" w:name="_Toc138422789"/>
      <w:bookmarkStart w:id="467" w:name="_Toc138424047"/>
      <w:bookmarkStart w:id="468" w:name="_Toc138243200"/>
      <w:bookmarkStart w:id="469" w:name="_Toc138244011"/>
      <w:bookmarkStart w:id="470" w:name="_Toc138422790"/>
      <w:bookmarkStart w:id="471" w:name="_Toc138424048"/>
      <w:bookmarkStart w:id="472" w:name="_Vibration_(On)"/>
      <w:bookmarkStart w:id="473" w:name="_Toc138243201"/>
      <w:bookmarkStart w:id="474" w:name="_Toc138244012"/>
      <w:bookmarkStart w:id="475" w:name="_Toc138422791"/>
      <w:bookmarkStart w:id="476" w:name="_Toc138424049"/>
      <w:bookmarkStart w:id="477" w:name="_Toc138243202"/>
      <w:bookmarkStart w:id="478" w:name="_Toc138244013"/>
      <w:bookmarkStart w:id="479" w:name="_Toc138422792"/>
      <w:bookmarkStart w:id="480" w:name="_Toc138424050"/>
      <w:bookmarkStart w:id="481" w:name="_Toc138243203"/>
      <w:bookmarkStart w:id="482" w:name="_Toc138244014"/>
      <w:bookmarkStart w:id="483" w:name="_Toc138422793"/>
      <w:bookmarkStart w:id="484" w:name="_Toc138424051"/>
      <w:bookmarkStart w:id="485" w:name="_Toc138243204"/>
      <w:bookmarkStart w:id="486" w:name="_Toc138244015"/>
      <w:bookmarkStart w:id="487" w:name="_Toc138422794"/>
      <w:bookmarkStart w:id="488" w:name="_Toc138424052"/>
      <w:bookmarkStart w:id="489" w:name="_Toc521073234"/>
      <w:bookmarkStart w:id="490" w:name="Load-Files"/>
      <w:bookmarkStart w:id="491" w:name="_Load_Files"/>
      <w:bookmarkStart w:id="492" w:name="_Load_Language"/>
      <w:bookmarkStart w:id="493" w:name="_Toc207614571"/>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DE04EE">
        <w:rPr>
          <w:lang w:eastAsia="en-IN"/>
        </w:rPr>
        <w:t>Profile 1</w:t>
      </w:r>
      <w:bookmarkEnd w:id="493"/>
    </w:p>
    <w:p w14:paraId="6150C445" w14:textId="10DECBC1" w:rsidR="00B339FF" w:rsidRPr="000C3ED9" w:rsidRDefault="00C41C62" w:rsidP="00B339FF">
      <w:pPr>
        <w:pStyle w:val="NormalWeb"/>
        <w:spacing w:before="0" w:beforeAutospacing="0" w:after="0" w:afterAutospacing="0"/>
        <w:rPr>
          <w:rFonts w:ascii="Arial" w:hAnsi="Arial" w:cs="Arial"/>
        </w:rPr>
      </w:pPr>
      <w:r w:rsidRPr="00F7035D">
        <w:rPr>
          <w:rFonts w:ascii="Arial" w:hAnsi="Arial" w:cs="Arial"/>
        </w:rPr>
        <w:t xml:space="preserve">The Profile 1 settings are configured </w:t>
      </w:r>
      <w:r w:rsidR="00E42446">
        <w:rPr>
          <w:rFonts w:ascii="Arial" w:hAnsi="Arial" w:cs="Arial"/>
        </w:rPr>
        <w:t xml:space="preserve">by default </w:t>
      </w:r>
      <w:r w:rsidRPr="00F7035D">
        <w:rPr>
          <w:rFonts w:ascii="Arial" w:hAnsi="Arial" w:cs="Arial"/>
        </w:rPr>
        <w:t xml:space="preserve">for </w:t>
      </w:r>
      <w:r w:rsidR="001B7719" w:rsidRPr="00F7035D">
        <w:rPr>
          <w:rFonts w:ascii="Arial" w:hAnsi="Arial" w:cs="Arial"/>
        </w:rPr>
        <w:t xml:space="preserve">using </w:t>
      </w:r>
      <w:r w:rsidR="002D2723" w:rsidRPr="00F7035D">
        <w:rPr>
          <w:rFonts w:ascii="Arial" w:hAnsi="Arial" w:cs="Arial"/>
        </w:rPr>
        <w:t xml:space="preserve">the </w:t>
      </w:r>
      <w:r w:rsidR="001B7719" w:rsidRPr="00F7035D">
        <w:rPr>
          <w:rFonts w:ascii="Arial" w:hAnsi="Arial" w:cs="Arial"/>
        </w:rPr>
        <w:t>device with</w:t>
      </w:r>
      <w:r w:rsidR="00FC5713" w:rsidRPr="00F7035D">
        <w:rPr>
          <w:rFonts w:ascii="Arial" w:hAnsi="Arial" w:cs="Arial"/>
        </w:rPr>
        <w:t xml:space="preserve"> </w:t>
      </w:r>
      <w:r w:rsidR="008757B4">
        <w:rPr>
          <w:rFonts w:ascii="Arial" w:hAnsi="Arial" w:cs="Arial"/>
        </w:rPr>
        <w:t xml:space="preserve">UEB Grade </w:t>
      </w:r>
      <w:r w:rsidR="00E827AF">
        <w:rPr>
          <w:rFonts w:ascii="Arial" w:hAnsi="Arial" w:cs="Arial"/>
        </w:rPr>
        <w:t>1</w:t>
      </w:r>
      <w:r w:rsidR="001B7719" w:rsidRPr="00F7035D">
        <w:rPr>
          <w:rFonts w:ascii="Arial" w:hAnsi="Arial" w:cs="Arial"/>
        </w:rPr>
        <w:t xml:space="preserve">. </w:t>
      </w:r>
      <w:r w:rsidR="007111B0" w:rsidRPr="00F7035D">
        <w:rPr>
          <w:rFonts w:ascii="Arial" w:hAnsi="Arial" w:cs="Arial"/>
        </w:rPr>
        <w:t>However</w:t>
      </w:r>
      <w:r w:rsidR="00A97ABF" w:rsidRPr="00F7035D">
        <w:rPr>
          <w:rFonts w:ascii="Arial" w:hAnsi="Arial" w:cs="Arial"/>
        </w:rPr>
        <w:t>,</w:t>
      </w:r>
      <w:r w:rsidR="007111B0" w:rsidRPr="00F7035D">
        <w:rPr>
          <w:rFonts w:ascii="Arial" w:hAnsi="Arial" w:cs="Arial"/>
        </w:rPr>
        <w:t xml:space="preserve"> it can be configured to </w:t>
      </w:r>
      <w:r w:rsidR="00A97ABF" w:rsidRPr="00F7035D">
        <w:rPr>
          <w:rFonts w:ascii="Arial" w:hAnsi="Arial" w:cs="Arial"/>
        </w:rPr>
        <w:t>select</w:t>
      </w:r>
      <w:r w:rsidR="007111B0" w:rsidRPr="00F7035D">
        <w:rPr>
          <w:rFonts w:ascii="Arial" w:hAnsi="Arial" w:cs="Arial"/>
        </w:rPr>
        <w:t xml:space="preserve"> any of the available languages</w:t>
      </w:r>
      <w:r w:rsidR="00D55D69" w:rsidRPr="00F7035D">
        <w:rPr>
          <w:rFonts w:ascii="Arial" w:hAnsi="Arial" w:cs="Arial"/>
        </w:rPr>
        <w:t xml:space="preserve"> and encoding scheme</w:t>
      </w:r>
      <w:r w:rsidR="00FB7AF9" w:rsidRPr="00F7035D">
        <w:rPr>
          <w:rFonts w:ascii="Arial" w:hAnsi="Arial" w:cs="Arial"/>
        </w:rPr>
        <w:t>s</w:t>
      </w:r>
      <w:r w:rsidR="007111B0" w:rsidRPr="00F7035D">
        <w:rPr>
          <w:rFonts w:ascii="Arial" w:hAnsi="Arial" w:cs="Arial"/>
        </w:rPr>
        <w:t>.</w:t>
      </w:r>
      <w:r w:rsidR="0090195F">
        <w:rPr>
          <w:rFonts w:ascii="Arial" w:hAnsi="Arial" w:cs="Arial"/>
        </w:rPr>
        <w:t xml:space="preserve"> The default configurations are as follows</w:t>
      </w:r>
      <w:r w:rsidR="00E42446">
        <w:rPr>
          <w:rFonts w:ascii="Arial" w:hAnsi="Arial" w:cs="Arial"/>
        </w:rPr>
        <w:t>:</w:t>
      </w:r>
    </w:p>
    <w:p w14:paraId="4E809CF2" w14:textId="77777777" w:rsidR="00B339FF" w:rsidRPr="000C3ED9" w:rsidRDefault="00B339FF" w:rsidP="00B339FF">
      <w:pPr>
        <w:pStyle w:val="NormalWeb"/>
        <w:spacing w:before="0" w:beforeAutospacing="0" w:after="0" w:afterAutospacing="0"/>
        <w:rPr>
          <w:rFonts w:ascii="Arial" w:hAnsi="Arial" w:cs="Arial"/>
        </w:rPr>
      </w:pPr>
    </w:p>
    <w:p w14:paraId="37D8EBED" w14:textId="0155EA44" w:rsidR="00A14589" w:rsidRPr="001D2743" w:rsidRDefault="009F34A2">
      <w:pPr>
        <w:pStyle w:val="NormalWeb"/>
        <w:numPr>
          <w:ilvl w:val="0"/>
          <w:numId w:val="22"/>
        </w:numPr>
        <w:spacing w:before="0" w:beforeAutospacing="0" w:after="0" w:afterAutospacing="0"/>
      </w:pPr>
      <w:r w:rsidRPr="001D2743">
        <w:rPr>
          <w:rFonts w:ascii="Arial" w:hAnsi="Arial" w:cs="Arial"/>
        </w:rPr>
        <w:t>System</w:t>
      </w:r>
      <w:r w:rsidRPr="001D2743">
        <w:rPr>
          <w:rFonts w:ascii="Arial" w:hAnsi="Arial"/>
        </w:rPr>
        <w:t xml:space="preserve"> Language</w:t>
      </w:r>
      <w:bookmarkEnd w:id="408"/>
      <w:r w:rsidRPr="001D2743">
        <w:rPr>
          <w:rFonts w:ascii="Arial" w:hAnsi="Arial" w:cs="Arial"/>
        </w:rPr>
        <w:t xml:space="preserve">: </w:t>
      </w:r>
      <w:r w:rsidR="00E220E2" w:rsidRPr="001D2743">
        <w:rPr>
          <w:rFonts w:ascii="Arial" w:hAnsi="Arial" w:cs="Arial"/>
        </w:rPr>
        <w:t xml:space="preserve">UEB Grade </w:t>
      </w:r>
      <w:r w:rsidR="00592037" w:rsidRPr="001D2743">
        <w:rPr>
          <w:rFonts w:ascii="Arial" w:hAnsi="Arial" w:cs="Arial"/>
        </w:rPr>
        <w:t>1</w:t>
      </w:r>
      <w:r w:rsidR="00710D8A" w:rsidRPr="001D2743">
        <w:rPr>
          <w:rFonts w:ascii="Arial" w:hAnsi="Arial" w:cs="Arial"/>
        </w:rPr>
        <w:t xml:space="preserve"> (uncontracted)</w:t>
      </w:r>
    </w:p>
    <w:p w14:paraId="15B5F072" w14:textId="0D81EEA6" w:rsidR="009F34A2" w:rsidRPr="001D2743" w:rsidRDefault="009F34A2">
      <w:pPr>
        <w:pStyle w:val="NormalWeb"/>
        <w:numPr>
          <w:ilvl w:val="0"/>
          <w:numId w:val="22"/>
        </w:numPr>
        <w:spacing w:before="0" w:beforeAutospacing="0" w:after="0" w:afterAutospacing="0"/>
        <w:rPr>
          <w:rFonts w:ascii="Arial" w:hAnsi="Arial" w:cs="Arial"/>
        </w:rPr>
      </w:pPr>
      <w:r w:rsidRPr="001D2743">
        <w:rPr>
          <w:rFonts w:ascii="Arial" w:hAnsi="Arial" w:cs="Arial"/>
        </w:rPr>
        <w:t>Read</w:t>
      </w:r>
      <w:r w:rsidRPr="00DE792D">
        <w:rPr>
          <w:rFonts w:ascii="Arial" w:hAnsi="Arial" w:cs="Arial"/>
        </w:rPr>
        <w:t>/Edit</w:t>
      </w:r>
      <w:r w:rsidRPr="001D2743">
        <w:rPr>
          <w:rFonts w:ascii="Arial" w:hAnsi="Arial" w:cs="Arial"/>
        </w:rPr>
        <w:t xml:space="preserve"> Language: </w:t>
      </w:r>
      <w:r w:rsidR="00E220E2" w:rsidRPr="001D2743">
        <w:rPr>
          <w:rFonts w:ascii="Arial" w:hAnsi="Arial" w:cs="Arial"/>
        </w:rPr>
        <w:t xml:space="preserve">UEB Grade </w:t>
      </w:r>
      <w:r w:rsidR="00592037" w:rsidRPr="001D2743">
        <w:rPr>
          <w:rFonts w:ascii="Arial" w:hAnsi="Arial" w:cs="Arial"/>
        </w:rPr>
        <w:t>1</w:t>
      </w:r>
      <w:r w:rsidR="00710D8A" w:rsidRPr="001D2743">
        <w:rPr>
          <w:rFonts w:ascii="Arial" w:hAnsi="Arial" w:cs="Arial"/>
        </w:rPr>
        <w:t xml:space="preserve"> (uncontracted)</w:t>
      </w:r>
    </w:p>
    <w:p w14:paraId="168B9CA1" w14:textId="68F79902" w:rsidR="00093B98" w:rsidRPr="001D2743" w:rsidRDefault="009F34A2">
      <w:pPr>
        <w:pStyle w:val="NormalWeb"/>
        <w:numPr>
          <w:ilvl w:val="0"/>
          <w:numId w:val="22"/>
        </w:numPr>
        <w:spacing w:before="0" w:beforeAutospacing="0" w:after="0" w:afterAutospacing="0"/>
        <w:rPr>
          <w:rFonts w:ascii="Arial" w:hAnsi="Arial" w:cs="Arial"/>
        </w:rPr>
      </w:pPr>
      <w:r w:rsidRPr="001D2743">
        <w:rPr>
          <w:rFonts w:ascii="Arial" w:hAnsi="Arial" w:cs="Arial"/>
        </w:rPr>
        <w:t>Editor Encoding:</w:t>
      </w:r>
      <w:r w:rsidR="00A14589" w:rsidRPr="001D2743">
        <w:rPr>
          <w:rFonts w:ascii="Arial" w:hAnsi="Arial" w:cs="Arial"/>
        </w:rPr>
        <w:t xml:space="preserve"> ANSI</w:t>
      </w:r>
      <w:r w:rsidR="00D44742" w:rsidRPr="001D2743">
        <w:rPr>
          <w:rFonts w:ascii="Arial" w:hAnsi="Arial" w:cs="Arial"/>
        </w:rPr>
        <w:t xml:space="preserve"> </w:t>
      </w:r>
    </w:p>
    <w:p w14:paraId="69F9003F" w14:textId="4A2A9752" w:rsidR="00FE3743" w:rsidRPr="001D2743" w:rsidRDefault="00544AC0" w:rsidP="001B2B24">
      <w:pPr>
        <w:pStyle w:val="Heading3"/>
        <w:rPr>
          <w:lang w:eastAsia="en-IN"/>
        </w:rPr>
      </w:pPr>
      <w:bookmarkStart w:id="494" w:name="_Toc519261721"/>
      <w:bookmarkStart w:id="495" w:name="_Toc519261722"/>
      <w:bookmarkStart w:id="496" w:name="_Toc519261723"/>
      <w:bookmarkStart w:id="497" w:name="_Toc519261724"/>
      <w:bookmarkStart w:id="498" w:name="_Toc519261725"/>
      <w:bookmarkStart w:id="499" w:name="_Toc519261726"/>
      <w:bookmarkStart w:id="500" w:name="_Toc519261727"/>
      <w:bookmarkStart w:id="501" w:name="_Toc519261728"/>
      <w:bookmarkStart w:id="502" w:name="_Toc519261729"/>
      <w:bookmarkStart w:id="503" w:name="_Toc519261730"/>
      <w:bookmarkStart w:id="504" w:name="_Toc519261732"/>
      <w:bookmarkStart w:id="505" w:name="_Toc519261734"/>
      <w:bookmarkStart w:id="506" w:name="_Toc519261735"/>
      <w:bookmarkStart w:id="507" w:name="_Toc493075380"/>
      <w:bookmarkStart w:id="508" w:name="_Toc493075503"/>
      <w:bookmarkStart w:id="509" w:name="_Toc493084529"/>
      <w:bookmarkStart w:id="510" w:name="Switch-Files"/>
      <w:bookmarkStart w:id="511" w:name="_Switch_Files"/>
      <w:bookmarkStart w:id="512" w:name="_Switch_Language"/>
      <w:bookmarkStart w:id="513" w:name="_Toc207614572"/>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r w:rsidRPr="001D2743">
        <w:rPr>
          <w:lang w:eastAsia="en-IN"/>
        </w:rPr>
        <w:t>Profile 2</w:t>
      </w:r>
      <w:bookmarkEnd w:id="513"/>
      <w:r w:rsidR="00FE3743" w:rsidRPr="001D2743">
        <w:rPr>
          <w:lang w:eastAsia="en-IN"/>
        </w:rPr>
        <w:t xml:space="preserve"> </w:t>
      </w:r>
    </w:p>
    <w:p w14:paraId="694CE118" w14:textId="04E6789A" w:rsidR="006E4D5C" w:rsidRPr="001D2743" w:rsidRDefault="001B7719" w:rsidP="00F11EB8">
      <w:r w:rsidRPr="001D2743">
        <w:t>The profile 2 default settings are configured for using</w:t>
      </w:r>
      <w:r w:rsidR="002E2334" w:rsidRPr="001D2743">
        <w:t xml:space="preserve"> </w:t>
      </w:r>
      <w:r w:rsidR="00497576" w:rsidRPr="001D2743">
        <w:rPr>
          <w:rFonts w:cs="Arial"/>
        </w:rPr>
        <w:t>the device with the</w:t>
      </w:r>
      <w:r w:rsidR="00FD36E4" w:rsidRPr="001D2743">
        <w:rPr>
          <w:rFonts w:cs="Arial"/>
        </w:rPr>
        <w:t xml:space="preserve"> UEB Grade </w:t>
      </w:r>
      <w:r w:rsidR="00E827AF" w:rsidRPr="001D2743">
        <w:rPr>
          <w:rFonts w:cs="Arial"/>
        </w:rPr>
        <w:t>2</w:t>
      </w:r>
      <w:r w:rsidR="00497576" w:rsidRPr="001D2743">
        <w:rPr>
          <w:rFonts w:cs="Arial"/>
        </w:rPr>
        <w:t xml:space="preserve">. </w:t>
      </w:r>
      <w:r w:rsidR="0009037C" w:rsidRPr="001D2743">
        <w:rPr>
          <w:rFonts w:cs="Arial"/>
        </w:rPr>
        <w:t>However</w:t>
      </w:r>
      <w:r w:rsidR="0071679C" w:rsidRPr="001D2743">
        <w:rPr>
          <w:rFonts w:cs="Arial"/>
        </w:rPr>
        <w:t>,</w:t>
      </w:r>
      <w:r w:rsidR="0009037C" w:rsidRPr="001D2743">
        <w:rPr>
          <w:rFonts w:cs="Arial"/>
        </w:rPr>
        <w:t xml:space="preserve"> it can be configured to </w:t>
      </w:r>
      <w:r w:rsidR="0071679C" w:rsidRPr="001D2743">
        <w:rPr>
          <w:rFonts w:cs="Arial"/>
        </w:rPr>
        <w:t>select</w:t>
      </w:r>
      <w:r w:rsidR="0009037C" w:rsidRPr="001D2743">
        <w:rPr>
          <w:rFonts w:cs="Arial"/>
        </w:rPr>
        <w:t xml:space="preserve"> any of the available languages</w:t>
      </w:r>
      <w:r w:rsidR="00CB3F02" w:rsidRPr="001D2743">
        <w:rPr>
          <w:rFonts w:cs="Arial"/>
        </w:rPr>
        <w:t xml:space="preserve"> and encoding schemes</w:t>
      </w:r>
      <w:r w:rsidR="0009037C" w:rsidRPr="001D2743">
        <w:rPr>
          <w:rFonts w:cs="Arial"/>
        </w:rPr>
        <w:t>.</w:t>
      </w:r>
      <w:r w:rsidR="006D7E04" w:rsidRPr="001D2743">
        <w:rPr>
          <w:rFonts w:cs="Arial"/>
        </w:rPr>
        <w:t xml:space="preserve"> The default profile 2 configurations are as follows.</w:t>
      </w:r>
    </w:p>
    <w:p w14:paraId="4BFE410F" w14:textId="77777777" w:rsidR="00244021" w:rsidRPr="001D2743" w:rsidRDefault="00244021" w:rsidP="00F11EB8"/>
    <w:p w14:paraId="187C45C6" w14:textId="49F7888D" w:rsidR="00244021" w:rsidRPr="001D2743" w:rsidRDefault="00244021">
      <w:pPr>
        <w:pStyle w:val="ListParagraph"/>
        <w:numPr>
          <w:ilvl w:val="0"/>
          <w:numId w:val="58"/>
        </w:numPr>
        <w:rPr>
          <w:rFonts w:ascii="Arial" w:hAnsi="Arial" w:cs="Arial"/>
        </w:rPr>
      </w:pPr>
      <w:r w:rsidRPr="001D2743">
        <w:rPr>
          <w:rFonts w:ascii="Arial" w:hAnsi="Arial" w:cs="Arial"/>
          <w:sz w:val="24"/>
          <w:szCs w:val="24"/>
        </w:rPr>
        <w:t xml:space="preserve">System Language: </w:t>
      </w:r>
      <w:r w:rsidR="00E220E2" w:rsidRPr="001D2743">
        <w:rPr>
          <w:rFonts w:ascii="Arial" w:hAnsi="Arial" w:cs="Arial"/>
          <w:sz w:val="24"/>
          <w:szCs w:val="24"/>
        </w:rPr>
        <w:t xml:space="preserve">UEB Grade </w:t>
      </w:r>
      <w:r w:rsidR="00592037" w:rsidRPr="001D2743">
        <w:rPr>
          <w:rFonts w:ascii="Arial" w:hAnsi="Arial" w:cs="Arial"/>
          <w:sz w:val="24"/>
          <w:szCs w:val="24"/>
        </w:rPr>
        <w:t>2</w:t>
      </w:r>
      <w:r w:rsidR="00710D8A" w:rsidRPr="001D2743">
        <w:rPr>
          <w:rFonts w:ascii="Arial" w:hAnsi="Arial" w:cs="Arial"/>
          <w:sz w:val="24"/>
          <w:szCs w:val="24"/>
        </w:rPr>
        <w:t xml:space="preserve"> (contracted)</w:t>
      </w:r>
    </w:p>
    <w:p w14:paraId="728D6BC2" w14:textId="1138E48A" w:rsidR="00244021" w:rsidRPr="001D2743" w:rsidRDefault="00244021">
      <w:pPr>
        <w:pStyle w:val="ListParagraph"/>
        <w:numPr>
          <w:ilvl w:val="0"/>
          <w:numId w:val="58"/>
        </w:numPr>
        <w:rPr>
          <w:rFonts w:ascii="Arial" w:hAnsi="Arial" w:cs="Arial"/>
        </w:rPr>
      </w:pPr>
      <w:r w:rsidRPr="001D2743">
        <w:rPr>
          <w:rFonts w:ascii="Arial" w:hAnsi="Arial" w:cs="Arial"/>
          <w:sz w:val="24"/>
          <w:szCs w:val="24"/>
        </w:rPr>
        <w:t>Read</w:t>
      </w:r>
      <w:r w:rsidRPr="00DE792D">
        <w:rPr>
          <w:rFonts w:ascii="Arial" w:hAnsi="Arial" w:cs="Arial"/>
          <w:sz w:val="24"/>
          <w:szCs w:val="24"/>
        </w:rPr>
        <w:t>/Edit</w:t>
      </w:r>
      <w:r w:rsidRPr="001D2743">
        <w:rPr>
          <w:rFonts w:ascii="Arial" w:hAnsi="Arial" w:cs="Arial"/>
          <w:sz w:val="24"/>
          <w:szCs w:val="24"/>
        </w:rPr>
        <w:t xml:space="preserve"> Language:</w:t>
      </w:r>
      <w:r w:rsidR="000811EB" w:rsidRPr="001D2743">
        <w:rPr>
          <w:rFonts w:ascii="Arial" w:hAnsi="Arial" w:cs="Arial"/>
          <w:sz w:val="24"/>
          <w:szCs w:val="24"/>
        </w:rPr>
        <w:t xml:space="preserve"> </w:t>
      </w:r>
      <w:r w:rsidR="00E220E2" w:rsidRPr="001D2743">
        <w:rPr>
          <w:rFonts w:ascii="Arial" w:hAnsi="Arial" w:cs="Arial"/>
          <w:sz w:val="24"/>
          <w:szCs w:val="24"/>
        </w:rPr>
        <w:t xml:space="preserve">UEB Grade </w:t>
      </w:r>
      <w:r w:rsidR="00592037" w:rsidRPr="001D2743">
        <w:rPr>
          <w:rFonts w:ascii="Arial" w:hAnsi="Arial" w:cs="Arial"/>
          <w:sz w:val="24"/>
          <w:szCs w:val="24"/>
        </w:rPr>
        <w:t>2</w:t>
      </w:r>
      <w:r w:rsidR="00710D8A" w:rsidRPr="001D2743">
        <w:rPr>
          <w:rFonts w:ascii="Arial" w:hAnsi="Arial" w:cs="Arial"/>
          <w:sz w:val="24"/>
          <w:szCs w:val="24"/>
        </w:rPr>
        <w:t xml:space="preserve"> (contracted)</w:t>
      </w:r>
    </w:p>
    <w:p w14:paraId="366BDF79" w14:textId="4FDF06CB" w:rsidR="00244021" w:rsidRPr="001D2743" w:rsidRDefault="00244021">
      <w:pPr>
        <w:pStyle w:val="ListParagraph"/>
        <w:numPr>
          <w:ilvl w:val="0"/>
          <w:numId w:val="58"/>
        </w:numPr>
        <w:rPr>
          <w:rFonts w:ascii="Arial" w:hAnsi="Arial" w:cs="Arial"/>
        </w:rPr>
      </w:pPr>
      <w:r w:rsidRPr="001D2743">
        <w:rPr>
          <w:rFonts w:ascii="Arial" w:hAnsi="Arial" w:cs="Arial"/>
          <w:sz w:val="24"/>
          <w:szCs w:val="24"/>
        </w:rPr>
        <w:t xml:space="preserve">Editor Encoding: </w:t>
      </w:r>
      <w:r w:rsidR="001B4AFB" w:rsidRPr="001D2743">
        <w:rPr>
          <w:rFonts w:ascii="Arial" w:hAnsi="Arial" w:cs="Arial"/>
          <w:sz w:val="24"/>
          <w:szCs w:val="24"/>
        </w:rPr>
        <w:t>A</w:t>
      </w:r>
      <w:r w:rsidR="000811EB" w:rsidRPr="001D2743">
        <w:rPr>
          <w:rFonts w:ascii="Arial" w:hAnsi="Arial" w:cs="Arial"/>
          <w:sz w:val="24"/>
          <w:szCs w:val="24"/>
        </w:rPr>
        <w:t>NSI</w:t>
      </w:r>
      <w:r w:rsidR="001B4AFB" w:rsidRPr="001D2743">
        <w:rPr>
          <w:rFonts w:ascii="Arial" w:hAnsi="Arial" w:cs="Arial"/>
          <w:sz w:val="24"/>
          <w:szCs w:val="24"/>
        </w:rPr>
        <w:t xml:space="preserve"> </w:t>
      </w:r>
      <w:r w:rsidRPr="001D2743">
        <w:rPr>
          <w:rFonts w:ascii="Arial" w:hAnsi="Arial" w:cs="Arial"/>
          <w:sz w:val="24"/>
          <w:szCs w:val="24"/>
        </w:rPr>
        <w:t xml:space="preserve"> </w:t>
      </w:r>
    </w:p>
    <w:p w14:paraId="104C94BD" w14:textId="2BA84FC6" w:rsidR="00FE3743" w:rsidRPr="001D2743" w:rsidRDefault="00544AC0" w:rsidP="001B2B24">
      <w:pPr>
        <w:pStyle w:val="Heading3"/>
      </w:pPr>
      <w:bookmarkStart w:id="514" w:name="_Toc519532318"/>
      <w:bookmarkStart w:id="515" w:name="_Toc519533858"/>
      <w:bookmarkStart w:id="516" w:name="_Toc521073237"/>
      <w:bookmarkStart w:id="517" w:name="_Toc504838781"/>
      <w:bookmarkStart w:id="518" w:name="_Toc504838916"/>
      <w:bookmarkStart w:id="519" w:name="_Toc504839050"/>
      <w:bookmarkStart w:id="520" w:name="Encoding"/>
      <w:bookmarkStart w:id="521" w:name="_Encoding"/>
      <w:bookmarkStart w:id="522" w:name="_Toc207614573"/>
      <w:bookmarkEnd w:id="514"/>
      <w:bookmarkEnd w:id="515"/>
      <w:bookmarkEnd w:id="516"/>
      <w:bookmarkEnd w:id="517"/>
      <w:bookmarkEnd w:id="518"/>
      <w:bookmarkEnd w:id="519"/>
      <w:bookmarkEnd w:id="520"/>
      <w:bookmarkEnd w:id="521"/>
      <w:r w:rsidRPr="001D2743">
        <w:t>Profile 3</w:t>
      </w:r>
      <w:bookmarkEnd w:id="522"/>
    </w:p>
    <w:p w14:paraId="730930D3" w14:textId="664CFA9D" w:rsidR="002D2723" w:rsidRPr="001D2743" w:rsidRDefault="002D2723" w:rsidP="00FC710F">
      <w:pPr>
        <w:rPr>
          <w:rFonts w:cs="Arial"/>
        </w:rPr>
      </w:pPr>
      <w:r w:rsidRPr="001D2743">
        <w:t>The profile 3 default settings are configured mainly for using the device with</w:t>
      </w:r>
      <w:r w:rsidR="002706D0" w:rsidRPr="001D2743">
        <w:t xml:space="preserve"> the</w:t>
      </w:r>
      <w:r w:rsidRPr="001D2743">
        <w:t xml:space="preserve"> </w:t>
      </w:r>
      <w:r w:rsidR="00FB101E" w:rsidRPr="001D2743">
        <w:t>Computer Braille</w:t>
      </w:r>
      <w:r w:rsidRPr="001D2743">
        <w:t>.</w:t>
      </w:r>
      <w:r w:rsidR="0009037C" w:rsidRPr="001D2743">
        <w:rPr>
          <w:rFonts w:cs="Arial"/>
        </w:rPr>
        <w:t xml:space="preserve"> However</w:t>
      </w:r>
      <w:r w:rsidR="00F2709D" w:rsidRPr="001D2743">
        <w:rPr>
          <w:rFonts w:cs="Arial"/>
        </w:rPr>
        <w:t>,</w:t>
      </w:r>
      <w:r w:rsidR="0009037C" w:rsidRPr="001D2743">
        <w:rPr>
          <w:rFonts w:cs="Arial"/>
        </w:rPr>
        <w:t xml:space="preserve"> it can be configured to </w:t>
      </w:r>
      <w:r w:rsidR="00F2709D" w:rsidRPr="001D2743">
        <w:rPr>
          <w:rFonts w:cs="Arial"/>
        </w:rPr>
        <w:t>select</w:t>
      </w:r>
      <w:r w:rsidR="0009037C" w:rsidRPr="001D2743">
        <w:rPr>
          <w:rFonts w:cs="Arial"/>
        </w:rPr>
        <w:t xml:space="preserve"> any of the available languages</w:t>
      </w:r>
      <w:r w:rsidR="00F31C26" w:rsidRPr="001D2743">
        <w:rPr>
          <w:rFonts w:cs="Arial"/>
        </w:rPr>
        <w:t xml:space="preserve"> and encoding schemes</w:t>
      </w:r>
      <w:r w:rsidR="0009037C" w:rsidRPr="001D2743">
        <w:rPr>
          <w:rFonts w:cs="Arial"/>
        </w:rPr>
        <w:t>.</w:t>
      </w:r>
      <w:r w:rsidR="00747510" w:rsidRPr="001D2743">
        <w:rPr>
          <w:rFonts w:cs="Arial"/>
        </w:rPr>
        <w:t xml:space="preserve"> The default profile </w:t>
      </w:r>
      <w:r w:rsidR="004D431F" w:rsidRPr="001D2743">
        <w:rPr>
          <w:rFonts w:cs="Arial"/>
        </w:rPr>
        <w:t>3</w:t>
      </w:r>
      <w:r w:rsidR="00747510" w:rsidRPr="001D2743">
        <w:rPr>
          <w:rFonts w:cs="Arial"/>
        </w:rPr>
        <w:t xml:space="preserve"> configurations are as follows.</w:t>
      </w:r>
    </w:p>
    <w:p w14:paraId="5E99ED90" w14:textId="73F2DFC9" w:rsidR="00244021" w:rsidRPr="001D2743" w:rsidRDefault="00244021" w:rsidP="00C73554"/>
    <w:p w14:paraId="3A7250D6" w14:textId="6845006A" w:rsidR="00244021" w:rsidRPr="001D2743" w:rsidRDefault="00244021">
      <w:pPr>
        <w:pStyle w:val="ListParagraph"/>
        <w:numPr>
          <w:ilvl w:val="0"/>
          <w:numId w:val="23"/>
        </w:numPr>
        <w:rPr>
          <w:rFonts w:ascii="Arial" w:eastAsia="Times New Roman" w:hAnsi="Arial" w:cs="Arial"/>
          <w:sz w:val="24"/>
          <w:szCs w:val="24"/>
          <w:lang w:val="en-IN" w:eastAsia="en-IN"/>
        </w:rPr>
      </w:pPr>
      <w:r w:rsidRPr="001D2743">
        <w:rPr>
          <w:rFonts w:ascii="Arial" w:eastAsia="Times New Roman" w:hAnsi="Arial" w:cs="Arial"/>
          <w:sz w:val="24"/>
          <w:szCs w:val="24"/>
          <w:lang w:val="en-IN" w:eastAsia="en-IN"/>
        </w:rPr>
        <w:t>System Language:</w:t>
      </w:r>
      <w:r w:rsidR="00742E52" w:rsidRPr="001D2743">
        <w:rPr>
          <w:rFonts w:ascii="Arial" w:eastAsia="Times New Roman" w:hAnsi="Arial" w:cs="Arial"/>
          <w:sz w:val="24"/>
          <w:szCs w:val="24"/>
          <w:lang w:val="en-IN" w:eastAsia="en-IN"/>
        </w:rPr>
        <w:t xml:space="preserve"> </w:t>
      </w:r>
      <w:r w:rsidR="002E2DF9" w:rsidRPr="001D2743">
        <w:rPr>
          <w:rFonts w:ascii="Arial" w:eastAsia="Times New Roman" w:hAnsi="Arial" w:cs="Arial"/>
          <w:sz w:val="24"/>
          <w:szCs w:val="24"/>
          <w:lang w:val="en-IN" w:eastAsia="en-IN"/>
        </w:rPr>
        <w:t xml:space="preserve">US </w:t>
      </w:r>
      <w:r w:rsidR="00742E52" w:rsidRPr="001D2743">
        <w:rPr>
          <w:rFonts w:ascii="Arial" w:eastAsia="Times New Roman" w:hAnsi="Arial" w:cs="Arial"/>
          <w:sz w:val="24"/>
          <w:szCs w:val="24"/>
          <w:lang w:val="en-IN" w:eastAsia="en-IN"/>
        </w:rPr>
        <w:t>Computer Braille</w:t>
      </w:r>
      <w:r w:rsidR="00C3172E" w:rsidRPr="001D2743">
        <w:rPr>
          <w:rFonts w:ascii="Arial" w:eastAsia="Times New Roman" w:hAnsi="Arial" w:cs="Arial"/>
          <w:sz w:val="24"/>
          <w:szCs w:val="24"/>
          <w:lang w:val="en-IN" w:eastAsia="en-IN"/>
        </w:rPr>
        <w:t xml:space="preserve"> (8 dot)</w:t>
      </w:r>
    </w:p>
    <w:p w14:paraId="4E93FAE8" w14:textId="1A1531CD" w:rsidR="00244021" w:rsidRPr="001D2743" w:rsidRDefault="00244021">
      <w:pPr>
        <w:pStyle w:val="ListParagraph"/>
        <w:numPr>
          <w:ilvl w:val="0"/>
          <w:numId w:val="23"/>
        </w:numPr>
        <w:rPr>
          <w:rFonts w:ascii="Arial" w:eastAsia="Times New Roman" w:hAnsi="Arial" w:cs="Arial"/>
          <w:sz w:val="24"/>
          <w:szCs w:val="24"/>
          <w:lang w:val="en-IN" w:eastAsia="en-IN"/>
        </w:rPr>
      </w:pPr>
      <w:r w:rsidRPr="001D2743">
        <w:rPr>
          <w:rFonts w:ascii="Arial" w:eastAsia="Times New Roman" w:hAnsi="Arial" w:cs="Arial"/>
          <w:sz w:val="24"/>
          <w:szCs w:val="24"/>
          <w:lang w:val="en-IN" w:eastAsia="en-IN"/>
        </w:rPr>
        <w:t>Read/</w:t>
      </w:r>
      <w:r w:rsidRPr="00DE792D">
        <w:rPr>
          <w:rFonts w:ascii="Arial" w:eastAsia="Times New Roman" w:hAnsi="Arial" w:cs="Arial"/>
          <w:sz w:val="24"/>
          <w:szCs w:val="24"/>
          <w:lang w:val="en-IN" w:eastAsia="en-IN"/>
        </w:rPr>
        <w:t>Edit</w:t>
      </w:r>
      <w:r w:rsidRPr="001D2743">
        <w:rPr>
          <w:rFonts w:ascii="Arial" w:eastAsia="Times New Roman" w:hAnsi="Arial" w:cs="Arial"/>
          <w:sz w:val="24"/>
          <w:szCs w:val="24"/>
          <w:lang w:val="en-IN" w:eastAsia="en-IN"/>
        </w:rPr>
        <w:t xml:space="preserve"> Language: </w:t>
      </w:r>
      <w:r w:rsidR="00671D91" w:rsidRPr="001D2743">
        <w:rPr>
          <w:rFonts w:ascii="Arial" w:eastAsia="Times New Roman" w:hAnsi="Arial" w:cs="Arial"/>
          <w:sz w:val="24"/>
          <w:szCs w:val="24"/>
          <w:lang w:val="en-IN" w:eastAsia="en-IN"/>
        </w:rPr>
        <w:t>BRF</w:t>
      </w:r>
    </w:p>
    <w:p w14:paraId="0FF56B7B" w14:textId="3A244490" w:rsidR="00244021" w:rsidRPr="001D2743" w:rsidRDefault="00244021">
      <w:pPr>
        <w:pStyle w:val="ListParagraph"/>
        <w:numPr>
          <w:ilvl w:val="0"/>
          <w:numId w:val="23"/>
        </w:numPr>
        <w:rPr>
          <w:rFonts w:ascii="Arial" w:eastAsia="Times New Roman" w:hAnsi="Arial" w:cs="Arial"/>
          <w:sz w:val="24"/>
          <w:szCs w:val="24"/>
          <w:lang w:val="en-IN" w:eastAsia="en-IN"/>
        </w:rPr>
      </w:pPr>
      <w:r w:rsidRPr="001D2743">
        <w:rPr>
          <w:rFonts w:ascii="Arial" w:eastAsia="Times New Roman" w:hAnsi="Arial" w:cs="Arial"/>
          <w:sz w:val="24"/>
          <w:szCs w:val="24"/>
          <w:lang w:val="en-IN" w:eastAsia="en-IN"/>
        </w:rPr>
        <w:t xml:space="preserve">Editor Encoding: </w:t>
      </w:r>
      <w:r w:rsidR="00742E52" w:rsidRPr="001D2743">
        <w:rPr>
          <w:rFonts w:ascii="Arial" w:eastAsia="Times New Roman" w:hAnsi="Arial" w:cs="Arial"/>
          <w:sz w:val="24"/>
          <w:szCs w:val="24"/>
          <w:lang w:val="en-IN" w:eastAsia="en-IN"/>
        </w:rPr>
        <w:t>ANSI</w:t>
      </w:r>
      <w:r w:rsidRPr="001D2743">
        <w:rPr>
          <w:rFonts w:ascii="Arial" w:eastAsia="Times New Roman" w:hAnsi="Arial" w:cs="Arial"/>
          <w:sz w:val="24"/>
          <w:szCs w:val="24"/>
          <w:lang w:val="en-IN" w:eastAsia="en-IN"/>
        </w:rPr>
        <w:t xml:space="preserve"> </w:t>
      </w:r>
    </w:p>
    <w:p w14:paraId="1F253B01" w14:textId="3BFB3699" w:rsidR="00910D74" w:rsidRPr="001D2743" w:rsidRDefault="00910D74" w:rsidP="001B2B24">
      <w:pPr>
        <w:pStyle w:val="Heading3"/>
        <w:rPr>
          <w:lang w:eastAsia="en-IN"/>
        </w:rPr>
      </w:pPr>
      <w:bookmarkStart w:id="523" w:name="_Toc519261738"/>
      <w:bookmarkStart w:id="524" w:name="_Toc519261741"/>
      <w:bookmarkStart w:id="525" w:name="_Toc519261742"/>
      <w:bookmarkStart w:id="526" w:name="_Toc519261743"/>
      <w:bookmarkStart w:id="527" w:name="_Toc519261744"/>
      <w:bookmarkStart w:id="528" w:name="_Toc519261745"/>
      <w:bookmarkStart w:id="529" w:name="Version"/>
      <w:bookmarkStart w:id="530" w:name="_Version"/>
      <w:bookmarkStart w:id="531" w:name="_Toc11666581"/>
      <w:bookmarkStart w:id="532" w:name="_Toc11666905"/>
      <w:bookmarkStart w:id="533" w:name="_Toc11668317"/>
      <w:bookmarkStart w:id="534" w:name="_Toc11668664"/>
      <w:bookmarkStart w:id="535" w:name="_Toc11666582"/>
      <w:bookmarkStart w:id="536" w:name="_Toc11666906"/>
      <w:bookmarkStart w:id="537" w:name="_Toc11668318"/>
      <w:bookmarkStart w:id="538" w:name="_Toc11668665"/>
      <w:bookmarkStart w:id="539" w:name="_Toc11666583"/>
      <w:bookmarkStart w:id="540" w:name="_Toc11666907"/>
      <w:bookmarkStart w:id="541" w:name="_Toc11668319"/>
      <w:bookmarkStart w:id="542" w:name="_Toc11668666"/>
      <w:bookmarkStart w:id="543" w:name="_Toc11666584"/>
      <w:bookmarkStart w:id="544" w:name="_Toc11666908"/>
      <w:bookmarkStart w:id="545" w:name="_Toc11668320"/>
      <w:bookmarkStart w:id="546" w:name="_Toc11668667"/>
      <w:bookmarkStart w:id="547" w:name="_Toc11666585"/>
      <w:bookmarkStart w:id="548" w:name="_Toc11666909"/>
      <w:bookmarkStart w:id="549" w:name="_Toc11668321"/>
      <w:bookmarkStart w:id="550" w:name="_Toc11668668"/>
      <w:bookmarkStart w:id="551" w:name="_Toc11666586"/>
      <w:bookmarkStart w:id="552" w:name="_Toc11666910"/>
      <w:bookmarkStart w:id="553" w:name="_Toc11668322"/>
      <w:bookmarkStart w:id="554" w:name="_Toc11668669"/>
      <w:bookmarkStart w:id="555" w:name="_Profile_5"/>
      <w:bookmarkStart w:id="556" w:name="_Profile_4"/>
      <w:bookmarkStart w:id="557" w:name="_Toc207614574"/>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r w:rsidRPr="001D2743">
        <w:rPr>
          <w:lang w:eastAsia="en-IN"/>
        </w:rPr>
        <w:t xml:space="preserve">Profile </w:t>
      </w:r>
      <w:r w:rsidR="00E13F95" w:rsidRPr="001D2743">
        <w:rPr>
          <w:lang w:eastAsia="en-IN"/>
        </w:rPr>
        <w:t>4</w:t>
      </w:r>
      <w:bookmarkEnd w:id="557"/>
    </w:p>
    <w:p w14:paraId="3DFCAFAC" w14:textId="16593036" w:rsidR="006B68E4" w:rsidRPr="000C3ED9" w:rsidRDefault="00FC710F" w:rsidP="006B68E4">
      <w:pPr>
        <w:rPr>
          <w:lang w:eastAsia="en-IN"/>
        </w:rPr>
      </w:pPr>
      <w:r w:rsidRPr="00F7035D">
        <w:rPr>
          <w:lang w:eastAsia="en-IN"/>
        </w:rPr>
        <w:t xml:space="preserve">The profile </w:t>
      </w:r>
      <w:r w:rsidR="00E13F95" w:rsidRPr="00F7035D">
        <w:rPr>
          <w:lang w:eastAsia="en-IN"/>
        </w:rPr>
        <w:t>4</w:t>
      </w:r>
      <w:r w:rsidRPr="00F7035D">
        <w:rPr>
          <w:lang w:eastAsia="en-IN"/>
        </w:rPr>
        <w:t xml:space="preserve"> default settings are configured mainly for using the device with the language loaded from </w:t>
      </w:r>
      <w:r w:rsidR="00F2709D" w:rsidRPr="00F7035D">
        <w:rPr>
          <w:lang w:eastAsia="en-IN"/>
        </w:rPr>
        <w:t xml:space="preserve">the </w:t>
      </w:r>
      <w:r w:rsidRPr="00F7035D">
        <w:rPr>
          <w:lang w:eastAsia="en-IN"/>
        </w:rPr>
        <w:t>SD card.</w:t>
      </w:r>
      <w:r w:rsidR="0009037C" w:rsidRPr="00F7035D">
        <w:rPr>
          <w:rFonts w:cs="Arial"/>
        </w:rPr>
        <w:t xml:space="preserve"> However</w:t>
      </w:r>
      <w:r w:rsidR="00F2709D" w:rsidRPr="00F7035D">
        <w:rPr>
          <w:rFonts w:cs="Arial"/>
        </w:rPr>
        <w:t>,</w:t>
      </w:r>
      <w:r w:rsidR="0009037C" w:rsidRPr="00F7035D">
        <w:rPr>
          <w:rFonts w:cs="Arial"/>
        </w:rPr>
        <w:t xml:space="preserve"> it can be configured to </w:t>
      </w:r>
      <w:r w:rsidR="00F2709D" w:rsidRPr="00F7035D">
        <w:rPr>
          <w:rFonts w:cs="Arial"/>
        </w:rPr>
        <w:t>select</w:t>
      </w:r>
      <w:r w:rsidR="0009037C" w:rsidRPr="00F7035D">
        <w:rPr>
          <w:rFonts w:cs="Arial"/>
        </w:rPr>
        <w:t xml:space="preserve"> any of the available languages.</w:t>
      </w:r>
      <w:r w:rsidR="00CE0202">
        <w:rPr>
          <w:rFonts w:cs="Arial"/>
        </w:rPr>
        <w:t xml:space="preserve"> The default profile 4 settings are as follows</w:t>
      </w:r>
      <w:r w:rsidR="008E33E5">
        <w:rPr>
          <w:rFonts w:cs="Arial"/>
        </w:rPr>
        <w:t>.</w:t>
      </w:r>
    </w:p>
    <w:p w14:paraId="05690C53" w14:textId="4CEB0C97" w:rsidR="00127014" w:rsidRPr="000C3ED9" w:rsidRDefault="00127014" w:rsidP="00127014"/>
    <w:p w14:paraId="2A0A6CE6" w14:textId="26344371" w:rsidR="00127014" w:rsidRPr="001249F6" w:rsidRDefault="00127014">
      <w:pPr>
        <w:pStyle w:val="ListParagraph"/>
        <w:numPr>
          <w:ilvl w:val="0"/>
          <w:numId w:val="24"/>
        </w:numPr>
        <w:rPr>
          <w:rFonts w:ascii="Arial" w:hAnsi="Arial" w:cs="Arial"/>
          <w:sz w:val="24"/>
          <w:szCs w:val="24"/>
        </w:rPr>
      </w:pPr>
      <w:r w:rsidRPr="001249F6">
        <w:rPr>
          <w:rFonts w:ascii="Arial" w:hAnsi="Arial" w:cs="Arial"/>
          <w:sz w:val="24"/>
          <w:szCs w:val="24"/>
        </w:rPr>
        <w:t>System Language: &lt;Languages from SD card&gt;</w:t>
      </w:r>
    </w:p>
    <w:p w14:paraId="6D00757D" w14:textId="5CE45555" w:rsidR="00127014" w:rsidRPr="001249F6" w:rsidRDefault="00127014">
      <w:pPr>
        <w:pStyle w:val="ListParagraph"/>
        <w:numPr>
          <w:ilvl w:val="0"/>
          <w:numId w:val="24"/>
        </w:numPr>
        <w:rPr>
          <w:rFonts w:ascii="Arial" w:hAnsi="Arial" w:cs="Arial"/>
          <w:sz w:val="24"/>
          <w:szCs w:val="24"/>
        </w:rPr>
      </w:pPr>
      <w:r w:rsidRPr="001249F6">
        <w:rPr>
          <w:rFonts w:ascii="Arial" w:hAnsi="Arial" w:cs="Arial"/>
          <w:sz w:val="24"/>
          <w:szCs w:val="24"/>
        </w:rPr>
        <w:t>Read/</w:t>
      </w:r>
      <w:r w:rsidRPr="00DE792D">
        <w:rPr>
          <w:rFonts w:ascii="Arial" w:hAnsi="Arial" w:cs="Arial"/>
          <w:sz w:val="24"/>
          <w:szCs w:val="24"/>
        </w:rPr>
        <w:t>Edit</w:t>
      </w:r>
      <w:r w:rsidRPr="001249F6">
        <w:rPr>
          <w:rFonts w:ascii="Arial" w:hAnsi="Arial" w:cs="Arial"/>
          <w:sz w:val="24"/>
          <w:szCs w:val="24"/>
        </w:rPr>
        <w:t xml:space="preserve"> Language: &lt;Languages from SD card&gt;</w:t>
      </w:r>
    </w:p>
    <w:p w14:paraId="45A8369E" w14:textId="704EEA2C" w:rsidR="00127014" w:rsidRPr="001249F6" w:rsidRDefault="00127014">
      <w:pPr>
        <w:pStyle w:val="ListParagraph"/>
        <w:numPr>
          <w:ilvl w:val="0"/>
          <w:numId w:val="24"/>
        </w:numPr>
        <w:rPr>
          <w:rFonts w:ascii="Arial" w:hAnsi="Arial" w:cs="Arial"/>
          <w:sz w:val="24"/>
          <w:szCs w:val="24"/>
        </w:rPr>
      </w:pPr>
      <w:r w:rsidRPr="001249F6">
        <w:rPr>
          <w:rFonts w:ascii="Arial" w:hAnsi="Arial" w:cs="Arial"/>
          <w:sz w:val="24"/>
          <w:szCs w:val="24"/>
        </w:rPr>
        <w:t>Editor Encoding: UTF</w:t>
      </w:r>
      <w:r w:rsidR="00B25018" w:rsidRPr="001249F6">
        <w:rPr>
          <w:rFonts w:ascii="Arial" w:hAnsi="Arial" w:cs="Arial"/>
          <w:sz w:val="24"/>
          <w:szCs w:val="24"/>
        </w:rPr>
        <w:t>-</w:t>
      </w:r>
      <w:r w:rsidRPr="001249F6">
        <w:rPr>
          <w:rFonts w:ascii="Arial" w:hAnsi="Arial" w:cs="Arial"/>
          <w:sz w:val="24"/>
          <w:szCs w:val="24"/>
        </w:rPr>
        <w:t xml:space="preserve">8 </w:t>
      </w:r>
    </w:p>
    <w:p w14:paraId="7611323E" w14:textId="4D0BFA39" w:rsidR="00A32B35" w:rsidRPr="00F7035D" w:rsidRDefault="00D21268" w:rsidP="00B97A23">
      <w:pPr>
        <w:rPr>
          <w:lang w:eastAsia="en-IN"/>
        </w:rPr>
      </w:pPr>
      <w:r w:rsidRPr="001249F6">
        <w:rPr>
          <w:rFonts w:cs="Arial"/>
        </w:rPr>
        <w:t>The default settings of Profile 1,2,3</w:t>
      </w:r>
      <w:r w:rsidR="00F3634F" w:rsidRPr="001249F6">
        <w:rPr>
          <w:rFonts w:cs="Arial"/>
        </w:rPr>
        <w:t>,</w:t>
      </w:r>
      <w:r w:rsidR="00E13F95" w:rsidRPr="001249F6">
        <w:rPr>
          <w:rFonts w:cs="Arial"/>
        </w:rPr>
        <w:t xml:space="preserve"> and </w:t>
      </w:r>
      <w:r w:rsidR="00F3634F" w:rsidRPr="001249F6">
        <w:rPr>
          <w:rFonts w:cs="Arial"/>
        </w:rPr>
        <w:t>4</w:t>
      </w:r>
      <w:r w:rsidRPr="001249F6">
        <w:rPr>
          <w:rFonts w:cs="Arial"/>
        </w:rPr>
        <w:t xml:space="preserve"> can be changed with Right/Left Arrow keys</w:t>
      </w:r>
      <w:r w:rsidR="00496FF6" w:rsidRPr="001249F6">
        <w:rPr>
          <w:rFonts w:cs="Arial"/>
        </w:rPr>
        <w:t xml:space="preserve">, under the </w:t>
      </w:r>
      <w:r w:rsidR="00496FF6" w:rsidRPr="001249F6">
        <w:rPr>
          <w:lang w:eastAsia="en-IN"/>
        </w:rPr>
        <w:t>System Language,</w:t>
      </w:r>
      <w:r w:rsidR="007D3547" w:rsidRPr="001249F6">
        <w:rPr>
          <w:lang w:eastAsia="en-IN"/>
        </w:rPr>
        <w:t xml:space="preserve"> </w:t>
      </w:r>
      <w:r w:rsidR="00496FF6" w:rsidRPr="001249F6">
        <w:rPr>
          <w:lang w:eastAsia="en-IN"/>
        </w:rPr>
        <w:t>Read/</w:t>
      </w:r>
      <w:r w:rsidR="00496FF6" w:rsidRPr="00DE792D">
        <w:rPr>
          <w:lang w:eastAsia="en-IN"/>
        </w:rPr>
        <w:t>Edit</w:t>
      </w:r>
      <w:r w:rsidR="00496FF6" w:rsidRPr="001249F6">
        <w:rPr>
          <w:lang w:eastAsia="en-IN"/>
        </w:rPr>
        <w:t xml:space="preserve"> Language</w:t>
      </w:r>
      <w:r w:rsidR="00496FF6" w:rsidRPr="00F7035D">
        <w:rPr>
          <w:lang w:eastAsia="en-IN"/>
        </w:rPr>
        <w:t xml:space="preserve"> and Editor Encoding options.</w:t>
      </w:r>
      <w:r w:rsidR="00FB50ED" w:rsidRPr="00F7035D">
        <w:rPr>
          <w:lang w:eastAsia="en-IN"/>
        </w:rPr>
        <w:t xml:space="preserve"> </w:t>
      </w:r>
    </w:p>
    <w:p w14:paraId="72BC4B5B" w14:textId="77777777" w:rsidR="00A32B35" w:rsidRPr="000C3ED9" w:rsidRDefault="00A32B35" w:rsidP="00B97A23">
      <w:pPr>
        <w:rPr>
          <w:lang w:eastAsia="en-IN"/>
        </w:rPr>
      </w:pPr>
    </w:p>
    <w:p w14:paraId="0C07ECEF" w14:textId="36C95323" w:rsidR="00A32B35" w:rsidRPr="00F7035D" w:rsidRDefault="00FB50ED" w:rsidP="00B97A23">
      <w:pPr>
        <w:rPr>
          <w:lang w:eastAsia="en-IN"/>
        </w:rPr>
      </w:pPr>
      <w:r w:rsidRPr="00F7035D">
        <w:rPr>
          <w:lang w:eastAsia="en-IN"/>
        </w:rPr>
        <w:t xml:space="preserve">For example, </w:t>
      </w:r>
      <w:r w:rsidR="00A32B35" w:rsidRPr="00F7035D">
        <w:rPr>
          <w:lang w:eastAsia="en-IN"/>
        </w:rPr>
        <w:t xml:space="preserve">if you wish to have the system language as </w:t>
      </w:r>
      <w:r w:rsidR="00CF4A91">
        <w:rPr>
          <w:lang w:eastAsia="en-IN"/>
        </w:rPr>
        <w:t xml:space="preserve">UEB Grade 1 </w:t>
      </w:r>
      <w:r w:rsidR="00B94CBA">
        <w:rPr>
          <w:lang w:eastAsia="en-IN"/>
        </w:rPr>
        <w:t xml:space="preserve">(uncontracted) </w:t>
      </w:r>
      <w:r w:rsidR="00CF4A91">
        <w:rPr>
          <w:lang w:eastAsia="en-IN"/>
        </w:rPr>
        <w:t xml:space="preserve">and </w:t>
      </w:r>
      <w:r w:rsidR="00A32B35" w:rsidRPr="00F7035D">
        <w:rPr>
          <w:lang w:eastAsia="en-IN"/>
        </w:rPr>
        <w:t>work with BRF</w:t>
      </w:r>
      <w:r w:rsidR="00A32B35" w:rsidRPr="00F7035D">
        <w:t xml:space="preserve"> files</w:t>
      </w:r>
      <w:r w:rsidR="00A32B35" w:rsidRPr="00F7035D">
        <w:rPr>
          <w:lang w:eastAsia="en-IN"/>
        </w:rPr>
        <w:t>, you can select Profile 3 that has the following default settings.</w:t>
      </w:r>
    </w:p>
    <w:p w14:paraId="568856E4" w14:textId="77777777" w:rsidR="00A32B35" w:rsidRPr="000C3ED9" w:rsidRDefault="00A32B35" w:rsidP="00B97A23">
      <w:pPr>
        <w:rPr>
          <w:lang w:eastAsia="en-IN"/>
        </w:rPr>
      </w:pPr>
    </w:p>
    <w:p w14:paraId="27194266" w14:textId="6DE99AE6" w:rsidR="00A32B35" w:rsidRPr="00D51B7F" w:rsidRDefault="00A32B35">
      <w:pPr>
        <w:pStyle w:val="ListParagraph"/>
        <w:numPr>
          <w:ilvl w:val="0"/>
          <w:numId w:val="25"/>
        </w:numPr>
        <w:rPr>
          <w:rFonts w:ascii="Arial" w:hAnsi="Arial" w:cs="Arial"/>
          <w:sz w:val="24"/>
          <w:szCs w:val="24"/>
        </w:rPr>
      </w:pPr>
      <w:r w:rsidRPr="00D51B7F">
        <w:rPr>
          <w:rFonts w:ascii="Arial" w:hAnsi="Arial" w:cs="Arial"/>
          <w:sz w:val="24"/>
          <w:szCs w:val="24"/>
        </w:rPr>
        <w:t xml:space="preserve">System Language: </w:t>
      </w:r>
      <w:r w:rsidR="00CF4A91" w:rsidRPr="00D51B7F">
        <w:rPr>
          <w:rFonts w:ascii="Arial" w:hAnsi="Arial" w:cs="Arial"/>
          <w:sz w:val="24"/>
          <w:szCs w:val="24"/>
        </w:rPr>
        <w:t>UEB Grade 1</w:t>
      </w:r>
      <w:r w:rsidR="00B94CBA" w:rsidRPr="00D51B7F">
        <w:rPr>
          <w:rFonts w:ascii="Arial" w:hAnsi="Arial" w:cs="Arial"/>
          <w:sz w:val="24"/>
          <w:szCs w:val="24"/>
        </w:rPr>
        <w:t xml:space="preserve"> (uncontracted)</w:t>
      </w:r>
    </w:p>
    <w:p w14:paraId="0F151807" w14:textId="77777777" w:rsidR="00A32B35" w:rsidRPr="00CF0DD3" w:rsidRDefault="00A32B35">
      <w:pPr>
        <w:pStyle w:val="ListParagraph"/>
        <w:numPr>
          <w:ilvl w:val="0"/>
          <w:numId w:val="25"/>
        </w:numPr>
        <w:rPr>
          <w:rFonts w:ascii="Arial" w:hAnsi="Arial" w:cs="Arial"/>
          <w:sz w:val="24"/>
          <w:szCs w:val="24"/>
        </w:rPr>
      </w:pPr>
      <w:r w:rsidRPr="00CF0DD3">
        <w:rPr>
          <w:rFonts w:ascii="Arial" w:hAnsi="Arial" w:cs="Arial"/>
          <w:sz w:val="24"/>
          <w:szCs w:val="24"/>
        </w:rPr>
        <w:t>Read/</w:t>
      </w:r>
      <w:r w:rsidRPr="00DE792D">
        <w:rPr>
          <w:rFonts w:ascii="Arial" w:hAnsi="Arial" w:cs="Arial"/>
          <w:sz w:val="24"/>
          <w:szCs w:val="24"/>
        </w:rPr>
        <w:t>Edit</w:t>
      </w:r>
      <w:r w:rsidRPr="00CF0DD3">
        <w:rPr>
          <w:rFonts w:ascii="Arial" w:hAnsi="Arial" w:cs="Arial"/>
          <w:sz w:val="24"/>
          <w:szCs w:val="24"/>
        </w:rPr>
        <w:t xml:space="preserve"> Language: BRF</w:t>
      </w:r>
    </w:p>
    <w:p w14:paraId="37477745" w14:textId="477A59AC" w:rsidR="00A32B35" w:rsidRPr="00D51B7F" w:rsidRDefault="00A32B35">
      <w:pPr>
        <w:pStyle w:val="ListParagraph"/>
        <w:numPr>
          <w:ilvl w:val="0"/>
          <w:numId w:val="25"/>
        </w:numPr>
        <w:rPr>
          <w:rFonts w:ascii="Arial" w:hAnsi="Arial" w:cs="Arial"/>
          <w:sz w:val="24"/>
          <w:szCs w:val="24"/>
        </w:rPr>
      </w:pPr>
      <w:r w:rsidRPr="00D51B7F">
        <w:rPr>
          <w:rFonts w:ascii="Arial" w:hAnsi="Arial" w:cs="Arial"/>
          <w:sz w:val="24"/>
          <w:szCs w:val="24"/>
        </w:rPr>
        <w:t xml:space="preserve">Editor Encoding: ANSI </w:t>
      </w:r>
    </w:p>
    <w:p w14:paraId="3BCEE417" w14:textId="2FA452CF" w:rsidR="00A32B35" w:rsidRPr="000C3ED9" w:rsidRDefault="007A392C" w:rsidP="00D0084A">
      <w:pPr>
        <w:rPr>
          <w:rFonts w:cs="Arial"/>
        </w:rPr>
      </w:pPr>
      <w:r w:rsidRPr="00F7035D">
        <w:rPr>
          <w:rFonts w:cs="Arial"/>
        </w:rPr>
        <w:t>Likewise, all profiles can be c</w:t>
      </w:r>
      <w:r w:rsidR="007B6946" w:rsidRPr="00F7035D">
        <w:rPr>
          <w:rFonts w:cs="Arial"/>
        </w:rPr>
        <w:t>onfigured</w:t>
      </w:r>
      <w:r w:rsidRPr="00F7035D">
        <w:rPr>
          <w:rFonts w:cs="Arial"/>
        </w:rPr>
        <w:t xml:space="preserve"> as per the</w:t>
      </w:r>
      <w:r w:rsidR="000C1592">
        <w:rPr>
          <w:rFonts w:cs="Arial"/>
        </w:rPr>
        <w:t xml:space="preserve"> user’s</w:t>
      </w:r>
      <w:r w:rsidRPr="00F7035D">
        <w:rPr>
          <w:rFonts w:cs="Arial"/>
        </w:rPr>
        <w:t xml:space="preserve"> requirements.</w:t>
      </w:r>
    </w:p>
    <w:p w14:paraId="1C73230D" w14:textId="45AFB18A" w:rsidR="00561DFD" w:rsidRPr="000C3ED9" w:rsidRDefault="00A32B35" w:rsidP="00B97A23">
      <w:pPr>
        <w:rPr>
          <w:lang w:eastAsia="en-IN"/>
        </w:rPr>
      </w:pPr>
      <w:r w:rsidRPr="000C3ED9">
        <w:rPr>
          <w:lang w:eastAsia="en-IN"/>
        </w:rPr>
        <w:t xml:space="preserve"> </w:t>
      </w:r>
    </w:p>
    <w:p w14:paraId="1CCC6260" w14:textId="0CA1CE30" w:rsidR="00F11EB8" w:rsidRDefault="00F11EB8" w:rsidP="00D0084A">
      <w:pPr>
        <w:rPr>
          <w:rFonts w:cs="Arial"/>
        </w:rPr>
      </w:pPr>
      <w:r w:rsidRPr="00F7035D">
        <w:rPr>
          <w:rFonts w:cs="Arial"/>
        </w:rPr>
        <w:t>Please refer</w:t>
      </w:r>
      <w:r w:rsidR="00FB7AF9" w:rsidRPr="00F7035D">
        <w:rPr>
          <w:rFonts w:cs="Arial"/>
        </w:rPr>
        <w:t xml:space="preserve"> to</w:t>
      </w:r>
      <w:r w:rsidRPr="00F7035D">
        <w:rPr>
          <w:rFonts w:cs="Arial"/>
        </w:rPr>
        <w:t xml:space="preserve"> the </w:t>
      </w:r>
      <w:hyperlink w:anchor="_Localization_1" w:history="1">
        <w:r w:rsidR="00180A69" w:rsidRPr="00F7035D">
          <w:rPr>
            <w:rStyle w:val="Hyperlink"/>
          </w:rPr>
          <w:t>localization</w:t>
        </w:r>
      </w:hyperlink>
      <w:r w:rsidR="00E148EE" w:rsidRPr="00F7035D">
        <w:rPr>
          <w:rFonts w:cs="Arial"/>
        </w:rPr>
        <w:t xml:space="preserve"> section</w:t>
      </w:r>
      <w:r w:rsidR="00180A69" w:rsidRPr="00F7035D">
        <w:rPr>
          <w:rFonts w:cs="Arial"/>
        </w:rPr>
        <w:t xml:space="preserve"> </w:t>
      </w:r>
      <w:r w:rsidR="00E148EE" w:rsidRPr="00F7035D">
        <w:rPr>
          <w:rFonts w:cs="Arial"/>
        </w:rPr>
        <w:t>in this guide</w:t>
      </w:r>
      <w:r w:rsidR="00180A69" w:rsidRPr="00F7035D">
        <w:rPr>
          <w:rFonts w:cs="Arial"/>
        </w:rPr>
        <w:t xml:space="preserve"> </w:t>
      </w:r>
      <w:r w:rsidRPr="00F7035D">
        <w:rPr>
          <w:rFonts w:cs="Arial"/>
        </w:rPr>
        <w:t>for additional information.</w:t>
      </w:r>
    </w:p>
    <w:p w14:paraId="366FB884" w14:textId="2EA7C8DC" w:rsidR="00122772" w:rsidRPr="00604BFA" w:rsidRDefault="00122772" w:rsidP="00FE73B5">
      <w:pPr>
        <w:pStyle w:val="Heading3"/>
      </w:pPr>
      <w:bookmarkStart w:id="558" w:name="_Add_Language"/>
      <w:bookmarkStart w:id="559" w:name="_Toc207614575"/>
      <w:bookmarkEnd w:id="558"/>
      <w:r w:rsidRPr="00604BFA">
        <w:t>Add Language</w:t>
      </w:r>
      <w:bookmarkEnd w:id="559"/>
    </w:p>
    <w:p w14:paraId="7DD4535B" w14:textId="5A057E53" w:rsidR="00497AA5" w:rsidRDefault="000C1592" w:rsidP="00232861">
      <w:r>
        <w:t xml:space="preserve">The </w:t>
      </w:r>
      <w:r w:rsidR="00232861">
        <w:t xml:space="preserve">Add </w:t>
      </w:r>
      <w:r>
        <w:t>L</w:t>
      </w:r>
      <w:r w:rsidR="00232861">
        <w:t xml:space="preserve">anguage menu option lets you load language files from the SD card to the internal memory of your </w:t>
      </w:r>
      <w:r w:rsidR="00925416">
        <w:t>Slate</w:t>
      </w:r>
      <w:r w:rsidR="00232861">
        <w:t xml:space="preserve">. </w:t>
      </w:r>
      <w:r w:rsidR="00722912">
        <w:t xml:space="preserve">It lets you load as many languages as </w:t>
      </w:r>
      <w:r w:rsidR="008C5733">
        <w:t xml:space="preserve">the available </w:t>
      </w:r>
      <w:r w:rsidR="00722912">
        <w:t xml:space="preserve">memory </w:t>
      </w:r>
      <w:r w:rsidR="008C5733">
        <w:t>permits</w:t>
      </w:r>
      <w:r w:rsidR="00722912">
        <w:t xml:space="preserve">. </w:t>
      </w:r>
      <w:r w:rsidR="008C5733">
        <w:t xml:space="preserve"> If the memory is insufficient, the unit will display a </w:t>
      </w:r>
      <w:r w:rsidR="00722912">
        <w:t>“memory full” message</w:t>
      </w:r>
      <w:r w:rsidR="008C5733">
        <w:t>.</w:t>
      </w:r>
      <w:r w:rsidR="00722912">
        <w:t xml:space="preserve"> If you encounter this, you </w:t>
      </w:r>
      <w:r w:rsidR="008C5733">
        <w:t xml:space="preserve">will </w:t>
      </w:r>
      <w:r w:rsidR="00722912">
        <w:t>need to remove some languages from the</w:t>
      </w:r>
      <w:r w:rsidR="008C5733">
        <w:t xml:space="preserve"> memory</w:t>
      </w:r>
      <w:r w:rsidR="00722912">
        <w:t xml:space="preserve"> before you can load new languages.</w:t>
      </w:r>
    </w:p>
    <w:p w14:paraId="626538E9" w14:textId="77777777" w:rsidR="00497AA5" w:rsidRDefault="00497AA5" w:rsidP="00232861"/>
    <w:p w14:paraId="7B7BF615" w14:textId="671566AE" w:rsidR="00232861" w:rsidRDefault="00497AA5" w:rsidP="00232861">
      <w:r>
        <w:t>You can scroll through the available language files on your SD card by p</w:t>
      </w:r>
      <w:r w:rsidR="0062536B">
        <w:t xml:space="preserve">ressing </w:t>
      </w:r>
      <w:r w:rsidR="00C870B4">
        <w:t xml:space="preserve">the </w:t>
      </w:r>
      <w:r w:rsidR="0062536B">
        <w:t>Right</w:t>
      </w:r>
      <w:r w:rsidR="00C870B4">
        <w:t xml:space="preserve"> or </w:t>
      </w:r>
      <w:r w:rsidR="0062536B">
        <w:t>Left Arrow key</w:t>
      </w:r>
      <w:r w:rsidR="00C870B4">
        <w:t>s</w:t>
      </w:r>
      <w:r w:rsidR="00232861">
        <w:t xml:space="preserve"> </w:t>
      </w:r>
      <w:r>
        <w:t xml:space="preserve">and press Select to add a language. </w:t>
      </w:r>
    </w:p>
    <w:p w14:paraId="5547DA73" w14:textId="738D2325" w:rsidR="00232861" w:rsidRDefault="00232861" w:rsidP="00232861"/>
    <w:p w14:paraId="372F1386" w14:textId="40251C4A" w:rsidR="0047561C" w:rsidRPr="00F258C4" w:rsidRDefault="00425F75" w:rsidP="00F258C4">
      <w:pPr>
        <w:rPr>
          <w:rFonts w:cs="Arial"/>
          <w:lang w:eastAsia="en-IN"/>
        </w:rPr>
      </w:pPr>
      <w:r>
        <w:rPr>
          <w:rFonts w:cs="Arial"/>
          <w:lang w:eastAsia="en-IN"/>
        </w:rPr>
        <w:t>I</w:t>
      </w:r>
      <w:r w:rsidR="0047561C" w:rsidRPr="00F258C4">
        <w:rPr>
          <w:rFonts w:cs="Arial"/>
          <w:lang w:eastAsia="en-IN"/>
        </w:rPr>
        <w:t xml:space="preserve">t may take some time for the file to be loaded. The unit shows </w:t>
      </w:r>
      <w:r w:rsidR="00C870B4">
        <w:rPr>
          <w:rFonts w:cs="Arial"/>
          <w:lang w:eastAsia="en-IN"/>
        </w:rPr>
        <w:t xml:space="preserve">a </w:t>
      </w:r>
      <w:r w:rsidR="0047561C" w:rsidRPr="00F258C4">
        <w:rPr>
          <w:rFonts w:cs="Arial"/>
          <w:lang w:eastAsia="en-IN"/>
        </w:rPr>
        <w:t xml:space="preserve">busy indication </w:t>
      </w:r>
      <w:r w:rsidR="00C870B4">
        <w:rPr>
          <w:rFonts w:cs="Arial"/>
          <w:lang w:eastAsia="en-IN"/>
        </w:rPr>
        <w:t xml:space="preserve">by </w:t>
      </w:r>
      <w:r w:rsidR="0047561C" w:rsidRPr="00F258C4">
        <w:rPr>
          <w:rFonts w:cs="Arial"/>
          <w:lang w:eastAsia="en-IN"/>
        </w:rPr>
        <w:t>displaying “busy” on the display.</w:t>
      </w:r>
    </w:p>
    <w:p w14:paraId="75410F53" w14:textId="2D60EF75" w:rsidR="00122772" w:rsidRPr="00604BFA" w:rsidRDefault="00122772" w:rsidP="000C3D1A">
      <w:pPr>
        <w:pStyle w:val="Heading3"/>
      </w:pPr>
      <w:bookmarkStart w:id="560" w:name="_Remove_Language"/>
      <w:bookmarkStart w:id="561" w:name="_Toc207614576"/>
      <w:bookmarkEnd w:id="560"/>
      <w:r w:rsidRPr="00604BFA">
        <w:t>Remove Language</w:t>
      </w:r>
      <w:bookmarkEnd w:id="561"/>
    </w:p>
    <w:p w14:paraId="0A9CAA7F" w14:textId="17E037DA" w:rsidR="00C43B61" w:rsidRDefault="00C870B4" w:rsidP="006B2B76">
      <w:r>
        <w:t xml:space="preserve">The </w:t>
      </w:r>
      <w:r w:rsidR="006B2B76">
        <w:t xml:space="preserve">Remove </w:t>
      </w:r>
      <w:r w:rsidR="008B2B4B">
        <w:t>L</w:t>
      </w:r>
      <w:r w:rsidR="006B2B76">
        <w:t xml:space="preserve">anguage menu option lets you remove language files from the internal memory of your unit so that you can make space for loading </w:t>
      </w:r>
      <w:r w:rsidR="008B2B4B">
        <w:t xml:space="preserve">other </w:t>
      </w:r>
      <w:r w:rsidR="006B2B76">
        <w:t xml:space="preserve">languages. </w:t>
      </w:r>
    </w:p>
    <w:p w14:paraId="7D8C7D40" w14:textId="19583B54" w:rsidR="00C43B61" w:rsidRDefault="00C43B61" w:rsidP="006B2B76"/>
    <w:p w14:paraId="6250EF7A" w14:textId="359E4B66" w:rsidR="006B2B76" w:rsidRDefault="00C43B61" w:rsidP="006B2B76">
      <w:r>
        <w:t xml:space="preserve">You can </w:t>
      </w:r>
      <w:r w:rsidR="007C29A3">
        <w:t>scroll</w:t>
      </w:r>
      <w:r>
        <w:t xml:space="preserve"> through the loaded </w:t>
      </w:r>
      <w:r w:rsidR="008B2B4B">
        <w:t>languages</w:t>
      </w:r>
      <w:r>
        <w:t xml:space="preserve"> using the </w:t>
      </w:r>
      <w:r w:rsidR="007C29A3">
        <w:t>Right or Left A</w:t>
      </w:r>
      <w:r>
        <w:t>rrow keys and press</w:t>
      </w:r>
      <w:r w:rsidR="007C29A3">
        <w:t xml:space="preserve"> </w:t>
      </w:r>
      <w:r>
        <w:t xml:space="preserve">Select to remove a file. </w:t>
      </w:r>
    </w:p>
    <w:p w14:paraId="473ABF6A" w14:textId="33CE25CB" w:rsidR="007E153D" w:rsidRDefault="007E153D" w:rsidP="006B2B76"/>
    <w:p w14:paraId="068C9FE3" w14:textId="6816EC70" w:rsidR="007E153D" w:rsidRDefault="007E153D" w:rsidP="006B2B76">
      <w:r>
        <w:t xml:space="preserve">You can also use the “remove all” option </w:t>
      </w:r>
      <w:r w:rsidR="00A627F2">
        <w:t>that appears</w:t>
      </w:r>
      <w:r w:rsidR="00F32B29">
        <w:t xml:space="preserve"> as the first item </w:t>
      </w:r>
      <w:r>
        <w:t xml:space="preserve">to remove all the loaded </w:t>
      </w:r>
      <w:r w:rsidR="007C29A3">
        <w:t xml:space="preserve">languages </w:t>
      </w:r>
      <w:r>
        <w:t>at once.</w:t>
      </w:r>
      <w:r w:rsidR="00CA6869">
        <w:t xml:space="preserve"> It does not remove the </w:t>
      </w:r>
      <w:r w:rsidR="00B26415">
        <w:t xml:space="preserve">US </w:t>
      </w:r>
      <w:r w:rsidR="00CA6869">
        <w:t>English Grade 1</w:t>
      </w:r>
      <w:r w:rsidR="00B26415">
        <w:t xml:space="preserve"> (EBAE)</w:t>
      </w:r>
      <w:r w:rsidR="00CA6869">
        <w:t>, English Grade 2</w:t>
      </w:r>
      <w:r w:rsidR="00B26415">
        <w:t xml:space="preserve"> (EBAE)</w:t>
      </w:r>
      <w:r w:rsidR="00CA6869">
        <w:t xml:space="preserve"> and the </w:t>
      </w:r>
      <w:r w:rsidR="00B26415">
        <w:t xml:space="preserve">US </w:t>
      </w:r>
      <w:r w:rsidR="00CA6869">
        <w:t>computer braille</w:t>
      </w:r>
      <w:r w:rsidR="00B26415">
        <w:t xml:space="preserve"> (8-dot)</w:t>
      </w:r>
      <w:r w:rsidR="00CA6869">
        <w:t xml:space="preserve">. </w:t>
      </w:r>
    </w:p>
    <w:p w14:paraId="2839FED5" w14:textId="53F204EC" w:rsidR="00CA6869" w:rsidRDefault="00CA6869" w:rsidP="006B2B76"/>
    <w:p w14:paraId="06B3BFE2" w14:textId="4FEBFE68" w:rsidR="00CA6869" w:rsidRDefault="00CA6869" w:rsidP="006B2B76">
      <w:r>
        <w:t xml:space="preserve">If you remove </w:t>
      </w:r>
      <w:r w:rsidR="0058743B">
        <w:t>a</w:t>
      </w:r>
      <w:r>
        <w:t xml:space="preserve"> language that </w:t>
      </w:r>
      <w:r w:rsidR="00732747">
        <w:t xml:space="preserve">is </w:t>
      </w:r>
      <w:r>
        <w:t xml:space="preserve">currently </w:t>
      </w:r>
      <w:r w:rsidR="0058743B">
        <w:t xml:space="preserve">assigned </w:t>
      </w:r>
      <w:r>
        <w:t xml:space="preserve">in </w:t>
      </w:r>
      <w:r w:rsidR="0058743B">
        <w:t xml:space="preserve">a </w:t>
      </w:r>
      <w:r>
        <w:t>profile, English 8</w:t>
      </w:r>
      <w:r w:rsidR="0058743B">
        <w:t>-</w:t>
      </w:r>
      <w:r>
        <w:t>dot computer Braille</w:t>
      </w:r>
      <w:r w:rsidR="0058743B">
        <w:t xml:space="preserve"> is assigned to the profile by default.</w:t>
      </w:r>
    </w:p>
    <w:p w14:paraId="23F635BE" w14:textId="37787C90" w:rsidR="00D41B4A" w:rsidRDefault="00D41B4A" w:rsidP="006B2B76"/>
    <w:p w14:paraId="01FD4D5F" w14:textId="3590C9A9" w:rsidR="00D41B4A" w:rsidRPr="00F258C4" w:rsidRDefault="0032334E" w:rsidP="00D41B4A">
      <w:pPr>
        <w:rPr>
          <w:rFonts w:cs="Arial"/>
          <w:lang w:eastAsia="en-IN"/>
        </w:rPr>
      </w:pPr>
      <w:r>
        <w:rPr>
          <w:rFonts w:cs="Arial"/>
          <w:lang w:eastAsia="en-IN"/>
        </w:rPr>
        <w:t>I</w:t>
      </w:r>
      <w:r w:rsidR="00D41B4A" w:rsidRPr="00F258C4">
        <w:rPr>
          <w:rFonts w:cs="Arial"/>
          <w:lang w:eastAsia="en-IN"/>
        </w:rPr>
        <w:t xml:space="preserve">t may take some time for the file to be </w:t>
      </w:r>
      <w:r w:rsidR="00D41B4A">
        <w:rPr>
          <w:rFonts w:cs="Arial"/>
          <w:lang w:eastAsia="en-IN"/>
        </w:rPr>
        <w:t>removed</w:t>
      </w:r>
      <w:r w:rsidR="00D41B4A" w:rsidRPr="00F258C4">
        <w:rPr>
          <w:rFonts w:cs="Arial"/>
          <w:lang w:eastAsia="en-IN"/>
        </w:rPr>
        <w:t xml:space="preserve">. The unit shows </w:t>
      </w:r>
      <w:r w:rsidR="0058743B">
        <w:rPr>
          <w:rFonts w:cs="Arial"/>
          <w:lang w:eastAsia="en-IN"/>
        </w:rPr>
        <w:t xml:space="preserve">a </w:t>
      </w:r>
      <w:r w:rsidR="00D41B4A" w:rsidRPr="00F258C4">
        <w:rPr>
          <w:rFonts w:cs="Arial"/>
          <w:lang w:eastAsia="en-IN"/>
        </w:rPr>
        <w:t xml:space="preserve">busy indication </w:t>
      </w:r>
      <w:r w:rsidR="0058743B">
        <w:rPr>
          <w:rFonts w:cs="Arial"/>
          <w:lang w:eastAsia="en-IN"/>
        </w:rPr>
        <w:t xml:space="preserve">by </w:t>
      </w:r>
      <w:r w:rsidR="00D41B4A" w:rsidRPr="00F258C4">
        <w:rPr>
          <w:rFonts w:cs="Arial"/>
          <w:lang w:eastAsia="en-IN"/>
        </w:rPr>
        <w:t>displaying “busy” on the display.</w:t>
      </w:r>
    </w:p>
    <w:p w14:paraId="5DE5FA51" w14:textId="77777777" w:rsidR="00D72FD6" w:rsidRDefault="00D72FD6" w:rsidP="00FE3743">
      <w:pPr>
        <w:rPr>
          <w:lang w:eastAsia="en-IN"/>
        </w:rPr>
      </w:pPr>
      <w:bookmarkStart w:id="562" w:name="_Toc519261749"/>
      <w:bookmarkStart w:id="563" w:name="_Toc519532321"/>
      <w:bookmarkStart w:id="564" w:name="_Toc519533861"/>
      <w:bookmarkStart w:id="565" w:name="_Toc521073241"/>
      <w:bookmarkStart w:id="566" w:name="_Auto_Scroll_rate"/>
      <w:bookmarkStart w:id="567" w:name="_Scroll_rate_(Value)"/>
      <w:bookmarkStart w:id="568" w:name="_Generate_UID_File"/>
      <w:bookmarkStart w:id="569" w:name="_Toc524713684"/>
      <w:bookmarkStart w:id="570" w:name="_Toc524713685"/>
      <w:bookmarkStart w:id="571" w:name="_Feature_Activation"/>
      <w:bookmarkStart w:id="572" w:name="_Ver."/>
      <w:bookmarkStart w:id="573" w:name="_Boot_Version"/>
      <w:bookmarkStart w:id="574" w:name="_Bver."/>
      <w:bookmarkStart w:id="575" w:name="_Toc138243212"/>
      <w:bookmarkStart w:id="576" w:name="_Toc138244023"/>
      <w:bookmarkStart w:id="577" w:name="_Toc138422802"/>
      <w:bookmarkStart w:id="578" w:name="_Toc138424060"/>
      <w:bookmarkStart w:id="579" w:name="_Toc138243213"/>
      <w:bookmarkStart w:id="580" w:name="_Toc138244024"/>
      <w:bookmarkStart w:id="581" w:name="_Toc138422803"/>
      <w:bookmarkStart w:id="582" w:name="_Toc138424061"/>
      <w:bookmarkStart w:id="583" w:name="_Toc138243214"/>
      <w:bookmarkStart w:id="584" w:name="_Toc138244025"/>
      <w:bookmarkStart w:id="585" w:name="_Toc138422804"/>
      <w:bookmarkStart w:id="586" w:name="_Toc138424062"/>
      <w:bookmarkStart w:id="587" w:name="_Toc138243215"/>
      <w:bookmarkStart w:id="588" w:name="_Toc138244026"/>
      <w:bookmarkStart w:id="589" w:name="_Toc138422805"/>
      <w:bookmarkStart w:id="590" w:name="_Toc138424063"/>
      <w:bookmarkStart w:id="591" w:name="Serial"/>
      <w:bookmarkStart w:id="592" w:name="_Serial"/>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14:paraId="33A8B82E" w14:textId="6B2D6C56" w:rsidR="00D72FD6" w:rsidRDefault="00D72FD6" w:rsidP="00DE1374">
      <w:pPr>
        <w:pStyle w:val="Heading3"/>
      </w:pPr>
      <w:bookmarkStart w:id="593" w:name="_Date_Format_(dd-mm-yyyy)"/>
      <w:bookmarkStart w:id="594" w:name="_Toc207614577"/>
      <w:bookmarkEnd w:id="593"/>
      <w:r>
        <w:t>Date Format (dd-mm-yyyy)</w:t>
      </w:r>
      <w:bookmarkEnd w:id="594"/>
      <w:r>
        <w:t xml:space="preserve"> </w:t>
      </w:r>
    </w:p>
    <w:p w14:paraId="6AAE7C79" w14:textId="4833733E" w:rsidR="00D72FD6" w:rsidRDefault="00D72FD6" w:rsidP="00D72FD6">
      <w:pPr>
        <w:pStyle w:val="Default"/>
        <w:rPr>
          <w:sz w:val="23"/>
          <w:szCs w:val="23"/>
        </w:rPr>
      </w:pPr>
      <w:r>
        <w:rPr>
          <w:sz w:val="23"/>
          <w:szCs w:val="23"/>
        </w:rPr>
        <w:t xml:space="preserve">The Slate supports the following date formats: </w:t>
      </w:r>
    </w:p>
    <w:p w14:paraId="42EA1DE6" w14:textId="77777777" w:rsidR="00D72FD6" w:rsidRDefault="00D72FD6">
      <w:pPr>
        <w:pStyle w:val="Default"/>
        <w:numPr>
          <w:ilvl w:val="0"/>
          <w:numId w:val="81"/>
        </w:numPr>
        <w:spacing w:after="77"/>
        <w:rPr>
          <w:sz w:val="23"/>
          <w:szCs w:val="23"/>
        </w:rPr>
      </w:pPr>
      <w:r>
        <w:rPr>
          <w:sz w:val="23"/>
          <w:szCs w:val="23"/>
        </w:rPr>
        <w:t xml:space="preserve">• dd-mm-yyyy </w:t>
      </w:r>
    </w:p>
    <w:p w14:paraId="2A89E8A2" w14:textId="77777777" w:rsidR="00D72FD6" w:rsidRDefault="00D72FD6">
      <w:pPr>
        <w:pStyle w:val="Default"/>
        <w:numPr>
          <w:ilvl w:val="0"/>
          <w:numId w:val="81"/>
        </w:numPr>
        <w:spacing w:after="77"/>
        <w:rPr>
          <w:sz w:val="23"/>
          <w:szCs w:val="23"/>
        </w:rPr>
      </w:pPr>
      <w:r>
        <w:rPr>
          <w:sz w:val="23"/>
          <w:szCs w:val="23"/>
        </w:rPr>
        <w:t xml:space="preserve">• mm-dd-yyyy </w:t>
      </w:r>
    </w:p>
    <w:p w14:paraId="07AE4DCC" w14:textId="77777777" w:rsidR="00D72FD6" w:rsidRDefault="00D72FD6">
      <w:pPr>
        <w:pStyle w:val="Default"/>
        <w:numPr>
          <w:ilvl w:val="0"/>
          <w:numId w:val="81"/>
        </w:numPr>
        <w:rPr>
          <w:sz w:val="23"/>
          <w:szCs w:val="23"/>
        </w:rPr>
      </w:pPr>
      <w:r>
        <w:rPr>
          <w:sz w:val="23"/>
          <w:szCs w:val="23"/>
        </w:rPr>
        <w:t xml:space="preserve">• yyyy-mm-dd </w:t>
      </w:r>
    </w:p>
    <w:p w14:paraId="44EB2E67" w14:textId="77777777" w:rsidR="00D72FD6" w:rsidRDefault="00D72FD6" w:rsidP="00D72FD6">
      <w:pPr>
        <w:pStyle w:val="Default"/>
        <w:rPr>
          <w:sz w:val="23"/>
          <w:szCs w:val="23"/>
        </w:rPr>
      </w:pPr>
    </w:p>
    <w:p w14:paraId="0D5FEE1A" w14:textId="77777777" w:rsidR="00D72FD6" w:rsidRDefault="00D72FD6" w:rsidP="00D72FD6">
      <w:pPr>
        <w:pStyle w:val="Default"/>
        <w:rPr>
          <w:sz w:val="23"/>
          <w:szCs w:val="23"/>
        </w:rPr>
      </w:pPr>
      <w:r>
        <w:rPr>
          <w:sz w:val="23"/>
          <w:szCs w:val="23"/>
        </w:rPr>
        <w:t xml:space="preserve">The default date format is “dd-mm-yyyy”. You can change the date format using left and right arrow keys and set the date format by pressing the Select key. </w:t>
      </w:r>
    </w:p>
    <w:p w14:paraId="33B4EE6A" w14:textId="77777777" w:rsidR="00D72FD6" w:rsidRDefault="00D72FD6" w:rsidP="00D72FD6">
      <w:pPr>
        <w:pStyle w:val="Default"/>
        <w:rPr>
          <w:sz w:val="23"/>
          <w:szCs w:val="23"/>
        </w:rPr>
      </w:pPr>
    </w:p>
    <w:p w14:paraId="685F304E" w14:textId="467121D3" w:rsidR="00943CF2" w:rsidRPr="00943CF2" w:rsidRDefault="00943CF2" w:rsidP="00943CF2">
      <w:pPr>
        <w:pStyle w:val="Heading3"/>
        <w:rPr>
          <w:bCs/>
          <w:lang w:eastAsia="en-IN"/>
        </w:rPr>
      </w:pPr>
      <w:bookmarkStart w:id="595" w:name="_Time_Format_(12-hour)"/>
      <w:bookmarkStart w:id="596" w:name="_Toc207614578"/>
      <w:bookmarkEnd w:id="595"/>
      <w:r w:rsidRPr="00DE1374">
        <w:rPr>
          <w:bCs/>
        </w:rPr>
        <w:t>Time</w:t>
      </w:r>
      <w:r w:rsidRPr="00943CF2">
        <w:rPr>
          <w:bCs/>
        </w:rPr>
        <w:t xml:space="preserve"> Format (</w:t>
      </w:r>
      <w:r w:rsidRPr="00DE1374">
        <w:rPr>
          <w:bCs/>
        </w:rPr>
        <w:t>12-hour</w:t>
      </w:r>
      <w:r w:rsidRPr="00943CF2">
        <w:rPr>
          <w:bCs/>
        </w:rPr>
        <w:t>)</w:t>
      </w:r>
      <w:bookmarkEnd w:id="596"/>
    </w:p>
    <w:p w14:paraId="4CE8F8BB" w14:textId="6F312A08" w:rsidR="00D72FD6" w:rsidRDefault="00D72FD6" w:rsidP="00D72FD6">
      <w:pPr>
        <w:pStyle w:val="Default"/>
        <w:rPr>
          <w:sz w:val="23"/>
          <w:szCs w:val="23"/>
        </w:rPr>
      </w:pPr>
      <w:r>
        <w:rPr>
          <w:sz w:val="23"/>
          <w:szCs w:val="23"/>
        </w:rPr>
        <w:t xml:space="preserve">The </w:t>
      </w:r>
      <w:r w:rsidR="00943CF2">
        <w:rPr>
          <w:sz w:val="23"/>
          <w:szCs w:val="23"/>
        </w:rPr>
        <w:t>Slate</w:t>
      </w:r>
      <w:r>
        <w:rPr>
          <w:sz w:val="23"/>
          <w:szCs w:val="23"/>
        </w:rPr>
        <w:t xml:space="preserve"> supports the 12/24 hours time formats. The default Time format is 12-hour format. You can change the time format using left and right arrow keys and set by pressing the Select key. </w:t>
      </w:r>
    </w:p>
    <w:p w14:paraId="796C1527" w14:textId="77777777" w:rsidR="00943CF2" w:rsidRDefault="00943CF2" w:rsidP="00D72FD6">
      <w:pPr>
        <w:pStyle w:val="Default"/>
        <w:rPr>
          <w:sz w:val="23"/>
          <w:szCs w:val="23"/>
        </w:rPr>
      </w:pPr>
    </w:p>
    <w:p w14:paraId="16702332" w14:textId="4B3C688A" w:rsidR="00943CF2" w:rsidRPr="00943CF2" w:rsidRDefault="00943CF2" w:rsidP="00943CF2">
      <w:pPr>
        <w:pStyle w:val="Heading3"/>
        <w:rPr>
          <w:bCs/>
          <w:lang w:eastAsia="en-IN"/>
        </w:rPr>
      </w:pPr>
      <w:bookmarkStart w:id="597" w:name="_Clock_Settings_1"/>
      <w:bookmarkStart w:id="598" w:name="_Toc207614579"/>
      <w:bookmarkEnd w:id="597"/>
      <w:r>
        <w:rPr>
          <w:bCs/>
        </w:rPr>
        <w:t>Clock Settings</w:t>
      </w:r>
      <w:bookmarkEnd w:id="598"/>
    </w:p>
    <w:p w14:paraId="405C810B" w14:textId="77777777" w:rsidR="00B2786A" w:rsidRDefault="00D72FD6" w:rsidP="00B2786A">
      <w:pPr>
        <w:pStyle w:val="Default"/>
        <w:rPr>
          <w:sz w:val="23"/>
          <w:szCs w:val="23"/>
        </w:rPr>
      </w:pPr>
      <w:r>
        <w:rPr>
          <w:sz w:val="23"/>
          <w:szCs w:val="23"/>
        </w:rPr>
        <w:t xml:space="preserve">The </w:t>
      </w:r>
      <w:r w:rsidR="00943CF2">
        <w:rPr>
          <w:sz w:val="23"/>
          <w:szCs w:val="23"/>
        </w:rPr>
        <w:t>Slate</w:t>
      </w:r>
      <w:r>
        <w:rPr>
          <w:sz w:val="23"/>
          <w:szCs w:val="23"/>
        </w:rPr>
        <w:t xml:space="preserve"> includes a clock. You can check the date and time by pressing SPACE + Dot 2 3 4 5. The date and time are also used when creating, editing, and saving a file or folder.</w:t>
      </w:r>
      <w:r w:rsidR="00B2786A">
        <w:rPr>
          <w:sz w:val="23"/>
          <w:szCs w:val="23"/>
        </w:rPr>
        <w:t xml:space="preserve"> </w:t>
      </w:r>
    </w:p>
    <w:p w14:paraId="26DEE9CC" w14:textId="77777777" w:rsidR="00B2786A" w:rsidRDefault="00B2786A" w:rsidP="00B2786A">
      <w:pPr>
        <w:pStyle w:val="Default"/>
        <w:rPr>
          <w:sz w:val="23"/>
          <w:szCs w:val="23"/>
        </w:rPr>
      </w:pPr>
    </w:p>
    <w:p w14:paraId="2092AC4D" w14:textId="29885F2E" w:rsidR="00D72FD6" w:rsidRDefault="00D72FD6" w:rsidP="00B2786A">
      <w:pPr>
        <w:pStyle w:val="Default"/>
        <w:rPr>
          <w:color w:val="auto"/>
          <w:sz w:val="23"/>
          <w:szCs w:val="23"/>
        </w:rPr>
      </w:pPr>
      <w:r>
        <w:rPr>
          <w:color w:val="auto"/>
          <w:sz w:val="23"/>
          <w:szCs w:val="23"/>
        </w:rPr>
        <w:t xml:space="preserve">The default format for time and date is HH:MM DD-MM-YYYY (where, HH is Hours, MM is Minutes, DD is Date, MM is Month and YYYY is Year). You can scroll through these fields with the Left and Right navigation keys. The active field (where the cursor is currently) will be underlined. Press the Select key to modify the current field. </w:t>
      </w:r>
    </w:p>
    <w:p w14:paraId="35E8D71F" w14:textId="77777777" w:rsidR="00D72FD6" w:rsidRDefault="00D72FD6" w:rsidP="00D72FD6">
      <w:pPr>
        <w:pStyle w:val="Default"/>
        <w:rPr>
          <w:color w:val="auto"/>
          <w:sz w:val="23"/>
          <w:szCs w:val="23"/>
        </w:rPr>
      </w:pPr>
      <w:r>
        <w:rPr>
          <w:color w:val="auto"/>
          <w:sz w:val="23"/>
          <w:szCs w:val="23"/>
        </w:rPr>
        <w:t xml:space="preserve">Press the Up Arrow key to increase and the Down Arrow key to decrease the value in the date and time fields. For instance, if the current date is 01-08-2020 and you want to change it to 01-08-2021, use the Left/Right navigation keys to move the cursor to the year field (YYYY) of the date. Press the Up Arrow key to change the year from 2020 to 2021 and the Select key to save the changes. Press Dot 7 to exit from the Menu. The value in a field wraps once you reach the last valid value. For instance, minutes ranges from 00 to 59. So, if you press the Up Arrow key when the time is 09:59, it increments the time to 10:00. </w:t>
      </w:r>
    </w:p>
    <w:p w14:paraId="40A825C7" w14:textId="385D29FA" w:rsidR="00943CF2" w:rsidRPr="00943CF2" w:rsidRDefault="00943CF2" w:rsidP="00943CF2">
      <w:pPr>
        <w:pStyle w:val="Heading3"/>
        <w:rPr>
          <w:bCs/>
          <w:lang w:eastAsia="en-IN"/>
        </w:rPr>
      </w:pPr>
      <w:bookmarkStart w:id="599" w:name="_Alarm_1_1"/>
      <w:bookmarkStart w:id="600" w:name="_Toc207614580"/>
      <w:bookmarkEnd w:id="599"/>
      <w:r>
        <w:rPr>
          <w:bCs/>
        </w:rPr>
        <w:t>Alarm 1</w:t>
      </w:r>
      <w:bookmarkEnd w:id="600"/>
    </w:p>
    <w:p w14:paraId="2B30DBDF" w14:textId="695428F7" w:rsidR="00D72FD6" w:rsidRDefault="00D72FD6" w:rsidP="00D72FD6">
      <w:pPr>
        <w:pStyle w:val="Default"/>
        <w:rPr>
          <w:color w:val="auto"/>
          <w:sz w:val="23"/>
          <w:szCs w:val="23"/>
        </w:rPr>
      </w:pPr>
      <w:r>
        <w:rPr>
          <w:color w:val="auto"/>
          <w:sz w:val="23"/>
          <w:szCs w:val="23"/>
        </w:rPr>
        <w:t xml:space="preserve">The </w:t>
      </w:r>
      <w:r w:rsidR="00943CF2">
        <w:rPr>
          <w:color w:val="auto"/>
          <w:sz w:val="23"/>
          <w:szCs w:val="23"/>
        </w:rPr>
        <w:t>Slate</w:t>
      </w:r>
      <w:r>
        <w:rPr>
          <w:color w:val="auto"/>
          <w:sz w:val="23"/>
          <w:szCs w:val="23"/>
        </w:rPr>
        <w:t xml:space="preserve"> provides two alarms. The first alarm can be configured from this menu item. </w:t>
      </w:r>
    </w:p>
    <w:p w14:paraId="2EC0E535" w14:textId="77777777" w:rsidR="00AF5C8C" w:rsidRDefault="00AF5C8C" w:rsidP="00D72FD6">
      <w:pPr>
        <w:pStyle w:val="Default"/>
        <w:rPr>
          <w:color w:val="auto"/>
          <w:sz w:val="23"/>
          <w:szCs w:val="23"/>
        </w:rPr>
      </w:pPr>
    </w:p>
    <w:p w14:paraId="0C6FC325" w14:textId="77777777" w:rsidR="00D72FD6" w:rsidRDefault="00D72FD6" w:rsidP="00D72FD6">
      <w:pPr>
        <w:pStyle w:val="Default"/>
        <w:rPr>
          <w:color w:val="auto"/>
          <w:sz w:val="23"/>
          <w:szCs w:val="23"/>
        </w:rPr>
      </w:pPr>
      <w:r>
        <w:rPr>
          <w:color w:val="auto"/>
          <w:sz w:val="23"/>
          <w:szCs w:val="23"/>
        </w:rPr>
        <w:t xml:space="preserve">There are six fields to configure the alarm. You can navigate through different fields by pressing the Left and Right arrow keys and Press the Up and Down arrow keys to navigate through different choices in the field. The current field (where the cursor is placed) is underlined. Press Dot 7 once to save all the changes you have made in the alarm settings. </w:t>
      </w:r>
    </w:p>
    <w:p w14:paraId="07508D78" w14:textId="77777777" w:rsidR="00943CF2" w:rsidRDefault="00943CF2" w:rsidP="00D72FD6">
      <w:pPr>
        <w:pStyle w:val="Default"/>
        <w:rPr>
          <w:color w:val="auto"/>
          <w:sz w:val="23"/>
          <w:szCs w:val="23"/>
        </w:rPr>
      </w:pPr>
    </w:p>
    <w:p w14:paraId="369E20B5" w14:textId="77777777" w:rsidR="00D72FD6" w:rsidRDefault="00D72FD6" w:rsidP="00D72FD6">
      <w:pPr>
        <w:pStyle w:val="Default"/>
        <w:rPr>
          <w:color w:val="auto"/>
          <w:sz w:val="23"/>
          <w:szCs w:val="23"/>
        </w:rPr>
      </w:pPr>
      <w:r>
        <w:rPr>
          <w:color w:val="auto"/>
          <w:sz w:val="23"/>
          <w:szCs w:val="23"/>
        </w:rPr>
        <w:t xml:space="preserve">Alarm Status (OFF): Press the Right arrow key to go to Alarm status. Press Select to enable the editing cursor. You can toggle the Alarm status between ON and OFF by pressing the Up and Down arrow keys. </w:t>
      </w:r>
    </w:p>
    <w:p w14:paraId="6C62C3B1" w14:textId="77777777" w:rsidR="00943CF2" w:rsidRDefault="00943CF2" w:rsidP="00D72FD6">
      <w:pPr>
        <w:pStyle w:val="Default"/>
        <w:rPr>
          <w:color w:val="auto"/>
          <w:sz w:val="23"/>
          <w:szCs w:val="23"/>
        </w:rPr>
      </w:pPr>
    </w:p>
    <w:p w14:paraId="6B59976B" w14:textId="77777777" w:rsidR="00D72FD6" w:rsidRDefault="00D72FD6" w:rsidP="00D72FD6">
      <w:pPr>
        <w:pStyle w:val="Default"/>
        <w:rPr>
          <w:color w:val="auto"/>
          <w:sz w:val="23"/>
          <w:szCs w:val="23"/>
        </w:rPr>
      </w:pPr>
      <w:r>
        <w:rPr>
          <w:color w:val="auto"/>
          <w:sz w:val="23"/>
          <w:szCs w:val="23"/>
        </w:rPr>
        <w:t xml:space="preserve">Time (HH:MM): Next to the alarm status item is the time setting. Press the Right arrow key to go the time field. The format for time is HH:MM in either 12 or 24-hours format depending on the set configurations of the menu item Time format (12 hours). Press the Up and Down arrow keys to set the values of the field and Press the Right arrow key switch between the fields. </w:t>
      </w:r>
    </w:p>
    <w:p w14:paraId="31BFF02B" w14:textId="77777777" w:rsidR="00943CF2" w:rsidRDefault="00943CF2" w:rsidP="00D72FD6">
      <w:pPr>
        <w:pStyle w:val="Default"/>
        <w:rPr>
          <w:color w:val="auto"/>
          <w:sz w:val="23"/>
          <w:szCs w:val="23"/>
        </w:rPr>
      </w:pPr>
    </w:p>
    <w:p w14:paraId="6712D1A4" w14:textId="77777777" w:rsidR="00D72FD6" w:rsidRDefault="00D72FD6" w:rsidP="00D72FD6">
      <w:pPr>
        <w:pStyle w:val="Default"/>
        <w:rPr>
          <w:color w:val="auto"/>
          <w:sz w:val="23"/>
          <w:szCs w:val="23"/>
        </w:rPr>
      </w:pPr>
      <w:r>
        <w:rPr>
          <w:color w:val="auto"/>
          <w:sz w:val="23"/>
          <w:szCs w:val="23"/>
        </w:rPr>
        <w:t xml:space="preserve">Repeat (Mon): Press the Right arrow key to go the repeat field and set the desired days by pressing the Up/Down arrow key. You can choose any day from Monday to Sunday and there are two additional options: All and Once. When you set “All” the alarm rings every day and when you set “Once”, it rings only once at the next occurrence. </w:t>
      </w:r>
    </w:p>
    <w:p w14:paraId="2064148C" w14:textId="77777777" w:rsidR="00943CF2" w:rsidRDefault="00943CF2" w:rsidP="00D72FD6">
      <w:pPr>
        <w:pStyle w:val="Default"/>
        <w:rPr>
          <w:color w:val="auto"/>
          <w:sz w:val="23"/>
          <w:szCs w:val="23"/>
        </w:rPr>
      </w:pPr>
    </w:p>
    <w:p w14:paraId="386CB1C6" w14:textId="6A979C09" w:rsidR="00943CF2" w:rsidRDefault="00943CF2" w:rsidP="00D72FD6">
      <w:pPr>
        <w:pStyle w:val="Default"/>
        <w:rPr>
          <w:color w:val="auto"/>
          <w:sz w:val="23"/>
          <w:szCs w:val="23"/>
        </w:rPr>
      </w:pPr>
      <w:r>
        <w:rPr>
          <w:color w:val="auto"/>
          <w:sz w:val="23"/>
          <w:szCs w:val="23"/>
        </w:rPr>
        <w:t>Ringtone duration (1 to 59): Press the Right arrow key to set the alarm duration. The range of the alarm duration is 1 to 59 seconds and the default is 20 seconds.</w:t>
      </w:r>
    </w:p>
    <w:p w14:paraId="60736E5F" w14:textId="77777777" w:rsidR="00943CF2" w:rsidRDefault="00943CF2" w:rsidP="00D72FD6">
      <w:pPr>
        <w:pStyle w:val="Default"/>
        <w:rPr>
          <w:color w:val="auto"/>
          <w:sz w:val="23"/>
          <w:szCs w:val="23"/>
        </w:rPr>
      </w:pPr>
    </w:p>
    <w:p w14:paraId="7D21D03B" w14:textId="77777777" w:rsidR="00943CF2" w:rsidRDefault="00943CF2" w:rsidP="00943CF2">
      <w:pPr>
        <w:pStyle w:val="Default"/>
        <w:rPr>
          <w:color w:val="auto"/>
          <w:sz w:val="23"/>
          <w:szCs w:val="23"/>
        </w:rPr>
      </w:pPr>
      <w:r>
        <w:rPr>
          <w:color w:val="auto"/>
          <w:sz w:val="23"/>
          <w:szCs w:val="23"/>
        </w:rPr>
        <w:t xml:space="preserve">Snooze time (1 to 59): Press the Right arrow key to set the Snooze time. The range of the snooze time is 1 to 59 minutes. The default is 5 minutes. </w:t>
      </w:r>
    </w:p>
    <w:p w14:paraId="00CCEAB0" w14:textId="153E732E" w:rsidR="00943CF2" w:rsidRDefault="00943CF2" w:rsidP="00943CF2">
      <w:pPr>
        <w:pStyle w:val="Default"/>
        <w:rPr>
          <w:color w:val="auto"/>
          <w:sz w:val="23"/>
          <w:szCs w:val="23"/>
        </w:rPr>
      </w:pPr>
      <w:r>
        <w:rPr>
          <w:color w:val="auto"/>
          <w:sz w:val="23"/>
          <w:szCs w:val="23"/>
        </w:rPr>
        <w:t>The alarm rings at the time and day it has been set for even if the device is in sleep mode or completely shut off. Press Dot 7 to cancel the alarm or press Space to Snooze. The alarm automatically snoozes after the ringtone duration if not acknowledged. It repeats this cycle 5 times and then turns off automatically.</w:t>
      </w:r>
    </w:p>
    <w:p w14:paraId="68800EDA" w14:textId="75573C9C" w:rsidR="00943CF2" w:rsidRPr="00943CF2" w:rsidRDefault="00943CF2" w:rsidP="00943CF2">
      <w:pPr>
        <w:pStyle w:val="Heading3"/>
        <w:rPr>
          <w:bCs/>
          <w:lang w:eastAsia="en-IN"/>
        </w:rPr>
      </w:pPr>
      <w:bookmarkStart w:id="601" w:name="_Alarm_2_1"/>
      <w:bookmarkStart w:id="602" w:name="_Toc207614581"/>
      <w:bookmarkEnd w:id="601"/>
      <w:r>
        <w:rPr>
          <w:bCs/>
        </w:rPr>
        <w:t>Alarm 2</w:t>
      </w:r>
      <w:bookmarkEnd w:id="602"/>
    </w:p>
    <w:p w14:paraId="35826B58" w14:textId="2AC21708" w:rsidR="00D72FD6" w:rsidRDefault="00D72FD6" w:rsidP="00D72FD6">
      <w:pPr>
        <w:rPr>
          <w:sz w:val="23"/>
          <w:szCs w:val="23"/>
        </w:rPr>
      </w:pPr>
      <w:r>
        <w:rPr>
          <w:sz w:val="23"/>
          <w:szCs w:val="23"/>
        </w:rPr>
        <w:t>The second alarm can be configured from this menu item. It has similar settings to Alarm 1.</w:t>
      </w:r>
    </w:p>
    <w:p w14:paraId="60479421" w14:textId="210097E5" w:rsidR="00C67958" w:rsidRDefault="00C67958" w:rsidP="00C67958">
      <w:pPr>
        <w:pStyle w:val="Heading3"/>
        <w:rPr>
          <w:lang w:eastAsia="en-IN"/>
        </w:rPr>
      </w:pPr>
      <w:bookmarkStart w:id="603" w:name="_USB_(HID_Orbit)"/>
      <w:bookmarkStart w:id="604" w:name="_Toc207614582"/>
      <w:bookmarkEnd w:id="603"/>
      <w:r>
        <w:rPr>
          <w:lang w:eastAsia="en-IN"/>
        </w:rPr>
        <w:t>USB (HID Orbit)</w:t>
      </w:r>
      <w:bookmarkEnd w:id="604"/>
    </w:p>
    <w:p w14:paraId="350A9380" w14:textId="77777777" w:rsidR="00C67958" w:rsidRDefault="00C67958" w:rsidP="00C67958">
      <w:pPr>
        <w:rPr>
          <w:lang w:eastAsia="en-IN"/>
        </w:rPr>
      </w:pPr>
      <w:r>
        <w:rPr>
          <w:lang w:eastAsia="en-IN"/>
        </w:rPr>
        <w:t>The USB menu selects between the four possible USB protocols: Human</w:t>
      </w:r>
    </w:p>
    <w:p w14:paraId="71C96359" w14:textId="6A27E9EA" w:rsidR="00C67958" w:rsidRDefault="00C67958" w:rsidP="00C67958">
      <w:pPr>
        <w:rPr>
          <w:lang w:eastAsia="en-IN"/>
        </w:rPr>
      </w:pPr>
      <w:r>
        <w:rPr>
          <w:lang w:eastAsia="en-IN"/>
        </w:rPr>
        <w:t>Interface Device HID Orbit, HID Braille, Serial, or Mass Storage. The default</w:t>
      </w:r>
    </w:p>
    <w:p w14:paraId="55F542F8" w14:textId="0DBDBF68" w:rsidR="00C67958" w:rsidRDefault="00C67958" w:rsidP="00C67958">
      <w:pPr>
        <w:rPr>
          <w:lang w:eastAsia="en-IN"/>
        </w:rPr>
      </w:pPr>
      <w:r>
        <w:rPr>
          <w:lang w:eastAsia="en-IN"/>
        </w:rPr>
        <w:t>setting for USB is HID Orbit. To select the option, press Select or Dot 8.</w:t>
      </w:r>
    </w:p>
    <w:p w14:paraId="3D1704D4" w14:textId="77777777" w:rsidR="00C67958" w:rsidRDefault="00C67958" w:rsidP="00C67958">
      <w:pPr>
        <w:rPr>
          <w:lang w:eastAsia="en-IN"/>
        </w:rPr>
      </w:pPr>
      <w:r>
        <w:rPr>
          <w:lang w:eastAsia="en-IN"/>
        </w:rPr>
        <w:t>For more information, see the USB Connectivity section under Remote Mode.</w:t>
      </w:r>
    </w:p>
    <w:p w14:paraId="3720FF99" w14:textId="77777777" w:rsidR="00C67958" w:rsidRDefault="00C67958" w:rsidP="00C67958">
      <w:pPr>
        <w:pStyle w:val="Heading3"/>
        <w:rPr>
          <w:lang w:eastAsia="en-IN"/>
        </w:rPr>
      </w:pPr>
      <w:bookmarkStart w:id="605" w:name="_Bluetooth_(Auto)"/>
      <w:bookmarkStart w:id="606" w:name="_Toc207614583"/>
      <w:bookmarkEnd w:id="605"/>
      <w:r>
        <w:rPr>
          <w:lang w:eastAsia="en-IN"/>
        </w:rPr>
        <w:t>Bluetooth (Auto)</w:t>
      </w:r>
      <w:bookmarkEnd w:id="606"/>
    </w:p>
    <w:p w14:paraId="07FA6E79" w14:textId="77777777" w:rsidR="00C67958" w:rsidRDefault="00C67958" w:rsidP="00C67958">
      <w:pPr>
        <w:rPr>
          <w:lang w:eastAsia="en-IN"/>
        </w:rPr>
      </w:pPr>
      <w:r>
        <w:rPr>
          <w:lang w:eastAsia="en-IN"/>
        </w:rPr>
        <w:t>There are three choices under this menu option.</w:t>
      </w:r>
    </w:p>
    <w:p w14:paraId="6CBA5F09" w14:textId="77777777" w:rsidR="009504A9" w:rsidRDefault="009504A9" w:rsidP="00C67958">
      <w:pPr>
        <w:rPr>
          <w:lang w:eastAsia="en-IN"/>
        </w:rPr>
      </w:pPr>
    </w:p>
    <w:p w14:paraId="2D6CBBED" w14:textId="5062C41C" w:rsidR="00C67958" w:rsidRPr="00685BA0" w:rsidRDefault="00C67958">
      <w:pPr>
        <w:pStyle w:val="ListParagraph"/>
        <w:numPr>
          <w:ilvl w:val="0"/>
          <w:numId w:val="83"/>
        </w:numPr>
        <w:rPr>
          <w:rFonts w:cs="Arial"/>
          <w:lang w:eastAsia="en-IN"/>
        </w:rPr>
      </w:pPr>
      <w:r w:rsidRPr="00A03B44">
        <w:rPr>
          <w:rFonts w:ascii="Arial" w:hAnsi="Arial" w:cs="Arial"/>
          <w:sz w:val="24"/>
          <w:szCs w:val="24"/>
          <w:lang w:eastAsia="en-IN"/>
        </w:rPr>
        <w:t>Bluetooth Auto</w:t>
      </w:r>
    </w:p>
    <w:p w14:paraId="3F722DC4" w14:textId="06A423CE" w:rsidR="00C67958" w:rsidRPr="00685BA0" w:rsidRDefault="00C67958">
      <w:pPr>
        <w:pStyle w:val="ListParagraph"/>
        <w:numPr>
          <w:ilvl w:val="0"/>
          <w:numId w:val="83"/>
        </w:numPr>
        <w:rPr>
          <w:rFonts w:cs="Arial"/>
          <w:lang w:eastAsia="en-IN"/>
        </w:rPr>
      </w:pPr>
      <w:r w:rsidRPr="00A03B44">
        <w:rPr>
          <w:rFonts w:ascii="Arial" w:hAnsi="Arial" w:cs="Arial"/>
          <w:sz w:val="24"/>
          <w:szCs w:val="24"/>
          <w:lang w:eastAsia="en-IN"/>
        </w:rPr>
        <w:t>Bluetooth manual</w:t>
      </w:r>
    </w:p>
    <w:p w14:paraId="1A529AA9" w14:textId="33DCE46F" w:rsidR="00C67958" w:rsidRPr="00685BA0" w:rsidRDefault="00C67958">
      <w:pPr>
        <w:pStyle w:val="ListParagraph"/>
        <w:numPr>
          <w:ilvl w:val="0"/>
          <w:numId w:val="83"/>
        </w:numPr>
        <w:rPr>
          <w:rFonts w:cs="Arial"/>
          <w:lang w:eastAsia="en-IN"/>
        </w:rPr>
      </w:pPr>
      <w:r w:rsidRPr="00A03B44">
        <w:rPr>
          <w:rFonts w:ascii="Arial" w:hAnsi="Arial" w:cs="Arial"/>
          <w:sz w:val="24"/>
          <w:szCs w:val="24"/>
          <w:lang w:eastAsia="en-IN"/>
        </w:rPr>
        <w:t>Bluetooth OFF</w:t>
      </w:r>
    </w:p>
    <w:p w14:paraId="6E0412CB" w14:textId="5F589A85" w:rsidR="00C67958" w:rsidRDefault="00C67958" w:rsidP="00C67958">
      <w:pPr>
        <w:rPr>
          <w:lang w:eastAsia="en-IN"/>
        </w:rPr>
      </w:pPr>
      <w:r>
        <w:rPr>
          <w:lang w:eastAsia="en-IN"/>
        </w:rPr>
        <w:t>The default setting for Bluetooth is Auto. If there is any screen reader activity</w:t>
      </w:r>
    </w:p>
    <w:p w14:paraId="73774B6D" w14:textId="6BB7F10A" w:rsidR="00C67958" w:rsidRDefault="00C67958" w:rsidP="00C67958">
      <w:pPr>
        <w:rPr>
          <w:lang w:eastAsia="en-IN"/>
        </w:rPr>
      </w:pPr>
      <w:r>
        <w:rPr>
          <w:lang w:eastAsia="en-IN"/>
        </w:rPr>
        <w:t>running on the paired device, the Slate automatically switches to</w:t>
      </w:r>
      <w:r w:rsidR="00E7617C">
        <w:rPr>
          <w:lang w:eastAsia="en-IN"/>
        </w:rPr>
        <w:t xml:space="preserve"> </w:t>
      </w:r>
      <w:r>
        <w:rPr>
          <w:lang w:eastAsia="en-IN"/>
        </w:rPr>
        <w:t>Bluetooth Remote mode. If you do not want an automatic Bluetooth connection,</w:t>
      </w:r>
      <w:r w:rsidR="0070119A">
        <w:rPr>
          <w:lang w:eastAsia="en-IN"/>
        </w:rPr>
        <w:t xml:space="preserve"> </w:t>
      </w:r>
      <w:r>
        <w:rPr>
          <w:lang w:eastAsia="en-IN"/>
        </w:rPr>
        <w:t>switch to manual option. To disable Bluetooth completely, select OFF. To select</w:t>
      </w:r>
      <w:r w:rsidR="00C85B62">
        <w:rPr>
          <w:lang w:eastAsia="en-IN"/>
        </w:rPr>
        <w:t xml:space="preserve"> </w:t>
      </w:r>
      <w:r>
        <w:rPr>
          <w:lang w:eastAsia="en-IN"/>
        </w:rPr>
        <w:t>another option, press select or Dot 8.</w:t>
      </w:r>
    </w:p>
    <w:p w14:paraId="52A9F480" w14:textId="77777777" w:rsidR="00C67958" w:rsidRDefault="00C67958" w:rsidP="00C67958">
      <w:pPr>
        <w:rPr>
          <w:lang w:eastAsia="en-IN"/>
        </w:rPr>
      </w:pPr>
    </w:p>
    <w:p w14:paraId="42958D15" w14:textId="77777777" w:rsidR="00C67958" w:rsidRDefault="00C67958" w:rsidP="00C67958">
      <w:pPr>
        <w:rPr>
          <w:lang w:eastAsia="en-IN"/>
        </w:rPr>
      </w:pPr>
      <w:r>
        <w:rPr>
          <w:lang w:eastAsia="en-IN"/>
        </w:rPr>
        <w:t>For more information, see the Using the Bluetooth Connection section under</w:t>
      </w:r>
    </w:p>
    <w:p w14:paraId="7E523B76" w14:textId="77777777" w:rsidR="00C67958" w:rsidRDefault="00C67958" w:rsidP="00C67958">
      <w:pPr>
        <w:rPr>
          <w:lang w:eastAsia="en-IN"/>
        </w:rPr>
      </w:pPr>
      <w:r>
        <w:rPr>
          <w:lang w:eastAsia="en-IN"/>
        </w:rPr>
        <w:t>Remote Mode.</w:t>
      </w:r>
    </w:p>
    <w:p w14:paraId="33C02018" w14:textId="77777777" w:rsidR="00C67958" w:rsidRDefault="00C67958" w:rsidP="00C67958">
      <w:pPr>
        <w:pStyle w:val="Heading3"/>
        <w:rPr>
          <w:lang w:eastAsia="en-IN"/>
        </w:rPr>
      </w:pPr>
      <w:bookmarkStart w:id="607" w:name="_Pair_(Just_Works)_2"/>
      <w:bookmarkStart w:id="608" w:name="_Toc207614584"/>
      <w:bookmarkEnd w:id="607"/>
      <w:r>
        <w:rPr>
          <w:lang w:eastAsia="en-IN"/>
        </w:rPr>
        <w:t>Pair (Just Works)</w:t>
      </w:r>
      <w:bookmarkEnd w:id="608"/>
    </w:p>
    <w:p w14:paraId="46DB2B5C" w14:textId="027C5949" w:rsidR="00C67958" w:rsidRDefault="00C67958" w:rsidP="00C67958">
      <w:pPr>
        <w:rPr>
          <w:lang w:eastAsia="en-IN"/>
        </w:rPr>
      </w:pPr>
      <w:r>
        <w:rPr>
          <w:lang w:eastAsia="en-IN"/>
        </w:rPr>
        <w:t>The Pair menu item selects a Bluetooth pairing scheme. The Slate</w:t>
      </w:r>
      <w:r w:rsidR="00C85B62">
        <w:rPr>
          <w:lang w:eastAsia="en-IN"/>
        </w:rPr>
        <w:t xml:space="preserve"> </w:t>
      </w:r>
      <w:r>
        <w:rPr>
          <w:lang w:eastAsia="en-IN"/>
        </w:rPr>
        <w:t>uses the selected scheme when it responds to a Bluetooth pairing request from a</w:t>
      </w:r>
      <w:r w:rsidR="00C85B62">
        <w:rPr>
          <w:lang w:eastAsia="en-IN"/>
        </w:rPr>
        <w:t xml:space="preserve"> </w:t>
      </w:r>
      <w:r>
        <w:rPr>
          <w:lang w:eastAsia="en-IN"/>
        </w:rPr>
        <w:t>host device. To select the option, press Select or Dot 8.</w:t>
      </w:r>
    </w:p>
    <w:p w14:paraId="4F32F137" w14:textId="77777777" w:rsidR="00C67958" w:rsidRDefault="00C67958" w:rsidP="00C67958">
      <w:pPr>
        <w:rPr>
          <w:lang w:eastAsia="en-IN"/>
        </w:rPr>
      </w:pPr>
    </w:p>
    <w:p w14:paraId="611B3080" w14:textId="6D9A3011" w:rsidR="00C67958" w:rsidRDefault="00C67958" w:rsidP="00C67958">
      <w:pPr>
        <w:rPr>
          <w:lang w:eastAsia="en-IN"/>
        </w:rPr>
      </w:pPr>
      <w:r>
        <w:rPr>
          <w:lang w:eastAsia="en-IN"/>
        </w:rPr>
        <w:t>The two choices are:</w:t>
      </w:r>
    </w:p>
    <w:p w14:paraId="11029789" w14:textId="77777777" w:rsidR="00C67958" w:rsidRDefault="00C67958" w:rsidP="00C67958">
      <w:pPr>
        <w:rPr>
          <w:lang w:eastAsia="en-IN"/>
        </w:rPr>
      </w:pPr>
    </w:p>
    <w:p w14:paraId="3B0C9EDB" w14:textId="03C75488" w:rsidR="00C67958" w:rsidRDefault="00C67958" w:rsidP="00C67958">
      <w:pPr>
        <w:rPr>
          <w:lang w:eastAsia="en-IN"/>
        </w:rPr>
      </w:pPr>
      <w:r>
        <w:rPr>
          <w:lang w:eastAsia="en-IN"/>
        </w:rPr>
        <w:t>Just Works – This is the default Bluetooth pairing scheme. When using this</w:t>
      </w:r>
    </w:p>
    <w:p w14:paraId="4E1F9034" w14:textId="24D088D4" w:rsidR="00C67958" w:rsidRDefault="00C67958" w:rsidP="00C67958">
      <w:pPr>
        <w:rPr>
          <w:lang w:eastAsia="en-IN"/>
        </w:rPr>
      </w:pPr>
      <w:r>
        <w:rPr>
          <w:lang w:eastAsia="en-IN"/>
        </w:rPr>
        <w:t xml:space="preserve">scheme, the </w:t>
      </w:r>
      <w:r w:rsidR="00FE3A2A">
        <w:rPr>
          <w:lang w:eastAsia="en-IN"/>
        </w:rPr>
        <w:t>Slate</w:t>
      </w:r>
      <w:r>
        <w:rPr>
          <w:lang w:eastAsia="en-IN"/>
        </w:rPr>
        <w:t xml:space="preserve"> automatically pairs to any device that sends a</w:t>
      </w:r>
      <w:r w:rsidR="002213FE">
        <w:rPr>
          <w:lang w:eastAsia="en-IN"/>
        </w:rPr>
        <w:t xml:space="preserve"> </w:t>
      </w:r>
      <w:r>
        <w:rPr>
          <w:lang w:eastAsia="en-IN"/>
        </w:rPr>
        <w:t>pairing request.</w:t>
      </w:r>
    </w:p>
    <w:p w14:paraId="444B6FA3" w14:textId="77777777" w:rsidR="00C67958" w:rsidRDefault="00C67958" w:rsidP="00C67958">
      <w:pPr>
        <w:rPr>
          <w:lang w:eastAsia="en-IN"/>
        </w:rPr>
      </w:pPr>
    </w:p>
    <w:p w14:paraId="2BEC0C42" w14:textId="3FABFE66" w:rsidR="00C67958" w:rsidRDefault="00C67958" w:rsidP="00C67958">
      <w:pPr>
        <w:rPr>
          <w:lang w:eastAsia="en-IN"/>
        </w:rPr>
      </w:pPr>
      <w:r>
        <w:rPr>
          <w:lang w:eastAsia="en-IN"/>
        </w:rPr>
        <w:t>Confirm code – This is the most secure pairing scheme. With this scheme, the</w:t>
      </w:r>
    </w:p>
    <w:p w14:paraId="2D56F16F" w14:textId="06234B49" w:rsidR="00C67958" w:rsidRPr="000C3ED9" w:rsidRDefault="00FE3A2A" w:rsidP="00C67958">
      <w:pPr>
        <w:rPr>
          <w:lang w:eastAsia="en-IN"/>
        </w:rPr>
      </w:pPr>
      <w:r>
        <w:rPr>
          <w:lang w:eastAsia="en-IN"/>
        </w:rPr>
        <w:t>Slate</w:t>
      </w:r>
      <w:r w:rsidR="00C67958">
        <w:rPr>
          <w:lang w:eastAsia="en-IN"/>
        </w:rPr>
        <w:t xml:space="preserve"> responds to pairing requests by showing a random number on</w:t>
      </w:r>
      <w:r>
        <w:rPr>
          <w:lang w:eastAsia="en-IN"/>
        </w:rPr>
        <w:t xml:space="preserve"> </w:t>
      </w:r>
      <w:r w:rsidR="00C67958">
        <w:rPr>
          <w:lang w:eastAsia="en-IN"/>
        </w:rPr>
        <w:t xml:space="preserve">both the </w:t>
      </w:r>
      <w:r>
        <w:rPr>
          <w:lang w:eastAsia="en-IN"/>
        </w:rPr>
        <w:t>Slate</w:t>
      </w:r>
      <w:r w:rsidR="00C67958">
        <w:rPr>
          <w:lang w:eastAsia="en-IN"/>
        </w:rPr>
        <w:t>'s braille display and on the host device. To confirm the</w:t>
      </w:r>
      <w:r w:rsidR="002213FE">
        <w:rPr>
          <w:lang w:eastAsia="en-IN"/>
        </w:rPr>
        <w:t xml:space="preserve"> </w:t>
      </w:r>
      <w:r w:rsidR="00C67958">
        <w:rPr>
          <w:lang w:eastAsia="en-IN"/>
        </w:rPr>
        <w:t xml:space="preserve">request, ensure that the numbers match and press Dot 8 on the </w:t>
      </w:r>
      <w:r>
        <w:rPr>
          <w:lang w:eastAsia="en-IN"/>
        </w:rPr>
        <w:t>Slate</w:t>
      </w:r>
      <w:r w:rsidR="00C67958">
        <w:rPr>
          <w:lang w:eastAsia="en-IN"/>
        </w:rPr>
        <w:t>.</w:t>
      </w:r>
      <w:r w:rsidR="002213FE">
        <w:rPr>
          <w:lang w:eastAsia="en-IN"/>
        </w:rPr>
        <w:t xml:space="preserve"> </w:t>
      </w:r>
      <w:r w:rsidR="00C67958">
        <w:rPr>
          <w:lang w:eastAsia="en-IN"/>
        </w:rPr>
        <w:t>To reject the pairing request, press Dot 7.</w:t>
      </w:r>
    </w:p>
    <w:p w14:paraId="4F3FECEE" w14:textId="57FE3937" w:rsidR="002135CB" w:rsidRPr="00DE792D" w:rsidRDefault="002135CB" w:rsidP="001B2B24">
      <w:pPr>
        <w:pStyle w:val="Heading3"/>
        <w:rPr>
          <w:lang w:eastAsia="en-IN"/>
        </w:rPr>
      </w:pPr>
      <w:bookmarkStart w:id="609" w:name="Reset-Defaults"/>
      <w:bookmarkStart w:id="610" w:name="_Reset_Defaults"/>
      <w:bookmarkStart w:id="611" w:name="_Emulate_(Orbit_Reader"/>
      <w:bookmarkStart w:id="612" w:name="_Toc207614585"/>
      <w:bookmarkStart w:id="613" w:name="_Toc531853324"/>
      <w:bookmarkEnd w:id="609"/>
      <w:bookmarkEnd w:id="610"/>
      <w:bookmarkEnd w:id="611"/>
      <w:r w:rsidRPr="00DE792D">
        <w:rPr>
          <w:lang w:eastAsia="en-IN"/>
        </w:rPr>
        <w:t>Emulate (</w:t>
      </w:r>
      <w:r w:rsidR="005A6B15">
        <w:rPr>
          <w:lang w:eastAsia="en-IN"/>
        </w:rPr>
        <w:t>off</w:t>
      </w:r>
      <w:r w:rsidRPr="00DE792D">
        <w:rPr>
          <w:lang w:eastAsia="en-IN"/>
        </w:rPr>
        <w:t>)</w:t>
      </w:r>
      <w:bookmarkEnd w:id="612"/>
    </w:p>
    <w:p w14:paraId="69943A97" w14:textId="77777777" w:rsidR="000A18DC" w:rsidRPr="00DE792D" w:rsidRDefault="000A18DC" w:rsidP="000A18DC">
      <w:pPr>
        <w:rPr>
          <w:lang w:eastAsia="en-IN"/>
        </w:rPr>
      </w:pPr>
      <w:r w:rsidRPr="00DE792D">
        <w:rPr>
          <w:lang w:eastAsia="en-IN"/>
        </w:rPr>
        <w:t>The Emulation option allows you to choose how the device appears to the Host</w:t>
      </w:r>
    </w:p>
    <w:p w14:paraId="21813634" w14:textId="77777777" w:rsidR="002F36F6" w:rsidRDefault="000A18DC" w:rsidP="004B69A1">
      <w:pPr>
        <w:rPr>
          <w:lang w:eastAsia="en-IN"/>
        </w:rPr>
      </w:pPr>
      <w:r w:rsidRPr="00DE792D">
        <w:rPr>
          <w:lang w:eastAsia="en-IN"/>
        </w:rPr>
        <w:t xml:space="preserve">screen reader applications while operating in Remote mode. </w:t>
      </w:r>
    </w:p>
    <w:p w14:paraId="292E17C8" w14:textId="77777777" w:rsidR="002F36F6" w:rsidRDefault="002F36F6" w:rsidP="004B69A1">
      <w:pPr>
        <w:rPr>
          <w:lang w:eastAsia="en-IN"/>
        </w:rPr>
      </w:pPr>
    </w:p>
    <w:p w14:paraId="2D379526" w14:textId="2A97D3AA" w:rsidR="002F36F6" w:rsidRDefault="002F36F6" w:rsidP="004B69A1">
      <w:pPr>
        <w:rPr>
          <w:lang w:eastAsia="en-IN"/>
        </w:rPr>
      </w:pPr>
      <w:r>
        <w:rPr>
          <w:lang w:eastAsia="en-IN"/>
        </w:rPr>
        <w:t xml:space="preserve">For a 520 model, it offers two emulation settings, “Orbit Reader 20 – 20 cells” and “Orbit Reader 20 – 100 cells”. </w:t>
      </w:r>
      <w:r w:rsidR="000A18DC" w:rsidRPr="00DE792D">
        <w:rPr>
          <w:lang w:eastAsia="en-IN"/>
        </w:rPr>
        <w:t xml:space="preserve">If “Orbit Reader </w:t>
      </w:r>
      <w:r>
        <w:rPr>
          <w:lang w:eastAsia="en-IN"/>
        </w:rPr>
        <w:t>2</w:t>
      </w:r>
      <w:r w:rsidR="000A18DC" w:rsidRPr="00DE792D">
        <w:rPr>
          <w:lang w:eastAsia="en-IN"/>
        </w:rPr>
        <w:t>0</w:t>
      </w:r>
      <w:r>
        <w:rPr>
          <w:lang w:eastAsia="en-IN"/>
        </w:rPr>
        <w:t xml:space="preserve"> – 20 cells</w:t>
      </w:r>
      <w:r w:rsidR="000A18DC" w:rsidRPr="00DE792D">
        <w:rPr>
          <w:lang w:eastAsia="en-IN"/>
        </w:rPr>
        <w:t xml:space="preserve">” Emulation is selected, the </w:t>
      </w:r>
      <w:r w:rsidR="008E3E33" w:rsidRPr="00DE792D">
        <w:rPr>
          <w:lang w:eastAsia="en-IN"/>
        </w:rPr>
        <w:t>Slate</w:t>
      </w:r>
      <w:r w:rsidR="000A18DC" w:rsidRPr="00DE792D">
        <w:rPr>
          <w:lang w:eastAsia="en-IN"/>
        </w:rPr>
        <w:t xml:space="preserve"> appears as Orbit Reader </w:t>
      </w:r>
      <w:r>
        <w:rPr>
          <w:lang w:eastAsia="en-IN"/>
        </w:rPr>
        <w:t>2</w:t>
      </w:r>
      <w:r w:rsidR="000A18DC" w:rsidRPr="00DE792D">
        <w:rPr>
          <w:lang w:eastAsia="en-IN"/>
        </w:rPr>
        <w:t>0</w:t>
      </w:r>
      <w:r>
        <w:rPr>
          <w:lang w:eastAsia="en-IN"/>
        </w:rPr>
        <w:t xml:space="preserve"> and advertises itself as a 20 cells device</w:t>
      </w:r>
      <w:r w:rsidR="000A18DC" w:rsidRPr="00DE792D">
        <w:rPr>
          <w:lang w:eastAsia="en-IN"/>
        </w:rPr>
        <w:t>.</w:t>
      </w:r>
      <w:r>
        <w:rPr>
          <w:lang w:eastAsia="en-IN"/>
        </w:rPr>
        <w:t xml:space="preserve"> If “Orbit Reader 20 -100 cells” is selected, it appears as Orbit Reader 20 and advertises itself as a 100 cells device. </w:t>
      </w:r>
    </w:p>
    <w:p w14:paraId="2F02F251" w14:textId="77777777" w:rsidR="002F36F6" w:rsidRDefault="002F36F6" w:rsidP="004B69A1">
      <w:pPr>
        <w:rPr>
          <w:lang w:eastAsia="en-IN"/>
        </w:rPr>
      </w:pPr>
    </w:p>
    <w:p w14:paraId="3E9E63B2" w14:textId="5F6DEC5D" w:rsidR="002F36F6" w:rsidRDefault="002F36F6" w:rsidP="004B69A1">
      <w:pPr>
        <w:rPr>
          <w:lang w:eastAsia="en-IN"/>
        </w:rPr>
      </w:pPr>
      <w:r>
        <w:rPr>
          <w:lang w:eastAsia="en-IN"/>
        </w:rPr>
        <w:t>Similarly, for a 340 model, it offers two emulation settings, “</w:t>
      </w:r>
      <w:r w:rsidR="000369BF">
        <w:rPr>
          <w:lang w:eastAsia="en-IN"/>
        </w:rPr>
        <w:t>Orbit reader 40</w:t>
      </w:r>
      <w:r>
        <w:rPr>
          <w:lang w:eastAsia="en-IN"/>
        </w:rPr>
        <w:t>– 40 cells” and “</w:t>
      </w:r>
      <w:r w:rsidR="000369BF">
        <w:rPr>
          <w:lang w:eastAsia="en-IN"/>
        </w:rPr>
        <w:t>Orbit reader 40</w:t>
      </w:r>
      <w:r>
        <w:rPr>
          <w:lang w:eastAsia="en-IN"/>
        </w:rPr>
        <w:t>– 1</w:t>
      </w:r>
      <w:r w:rsidR="00507267">
        <w:rPr>
          <w:lang w:eastAsia="en-IN"/>
        </w:rPr>
        <w:t>2</w:t>
      </w:r>
      <w:r>
        <w:rPr>
          <w:lang w:eastAsia="en-IN"/>
        </w:rPr>
        <w:t xml:space="preserve">0 cells”. </w:t>
      </w:r>
      <w:r w:rsidRPr="00DE792D">
        <w:rPr>
          <w:lang w:eastAsia="en-IN"/>
        </w:rPr>
        <w:t>If “</w:t>
      </w:r>
      <w:r w:rsidR="000369BF">
        <w:rPr>
          <w:lang w:eastAsia="en-IN"/>
        </w:rPr>
        <w:t>Orbit reader 40</w:t>
      </w:r>
      <w:r>
        <w:rPr>
          <w:lang w:eastAsia="en-IN"/>
        </w:rPr>
        <w:t>– 40 cells</w:t>
      </w:r>
      <w:r w:rsidRPr="00DE792D">
        <w:rPr>
          <w:lang w:eastAsia="en-IN"/>
        </w:rPr>
        <w:t xml:space="preserve">” Emulation is selected, the Slate appears as </w:t>
      </w:r>
      <w:r w:rsidR="000369BF">
        <w:rPr>
          <w:lang w:eastAsia="en-IN"/>
        </w:rPr>
        <w:t>Orbit reader 40</w:t>
      </w:r>
      <w:r w:rsidR="004448F8">
        <w:rPr>
          <w:lang w:eastAsia="en-IN"/>
        </w:rPr>
        <w:t xml:space="preserve"> </w:t>
      </w:r>
      <w:r>
        <w:rPr>
          <w:lang w:eastAsia="en-IN"/>
        </w:rPr>
        <w:t>and advertises itself as a 40 cells device</w:t>
      </w:r>
      <w:r w:rsidRPr="00DE792D">
        <w:rPr>
          <w:lang w:eastAsia="en-IN"/>
        </w:rPr>
        <w:t>.</w:t>
      </w:r>
      <w:r>
        <w:rPr>
          <w:lang w:eastAsia="en-IN"/>
        </w:rPr>
        <w:t xml:space="preserve"> If “</w:t>
      </w:r>
      <w:r w:rsidR="000369BF">
        <w:rPr>
          <w:lang w:eastAsia="en-IN"/>
        </w:rPr>
        <w:t>Orbit reader 40</w:t>
      </w:r>
      <w:r>
        <w:rPr>
          <w:lang w:eastAsia="en-IN"/>
        </w:rPr>
        <w:t>-1</w:t>
      </w:r>
      <w:r w:rsidR="0081707D">
        <w:rPr>
          <w:lang w:eastAsia="en-IN"/>
        </w:rPr>
        <w:t>2</w:t>
      </w:r>
      <w:r>
        <w:rPr>
          <w:lang w:eastAsia="en-IN"/>
        </w:rPr>
        <w:t xml:space="preserve">0 cells” is selected, it appears as </w:t>
      </w:r>
      <w:r w:rsidR="000369BF">
        <w:rPr>
          <w:lang w:eastAsia="en-IN"/>
        </w:rPr>
        <w:t>Orbit reader 40</w:t>
      </w:r>
      <w:r w:rsidR="004448F8">
        <w:rPr>
          <w:lang w:eastAsia="en-IN"/>
        </w:rPr>
        <w:t xml:space="preserve"> </w:t>
      </w:r>
      <w:r>
        <w:rPr>
          <w:lang w:eastAsia="en-IN"/>
        </w:rPr>
        <w:t>and advertises itself as a 1</w:t>
      </w:r>
      <w:r w:rsidR="0081707D">
        <w:rPr>
          <w:lang w:eastAsia="en-IN"/>
        </w:rPr>
        <w:t>2</w:t>
      </w:r>
      <w:r>
        <w:rPr>
          <w:lang w:eastAsia="en-IN"/>
        </w:rPr>
        <w:t>0 cells device.</w:t>
      </w:r>
    </w:p>
    <w:p w14:paraId="56BC4DFA" w14:textId="77777777" w:rsidR="002F36F6" w:rsidRDefault="002F36F6" w:rsidP="004B69A1">
      <w:pPr>
        <w:rPr>
          <w:lang w:eastAsia="en-IN"/>
        </w:rPr>
      </w:pPr>
    </w:p>
    <w:p w14:paraId="3B2A0F02" w14:textId="0D854E72" w:rsidR="00024238" w:rsidRDefault="002F36F6" w:rsidP="004B69A1">
      <w:pPr>
        <w:rPr>
          <w:lang w:eastAsia="en-IN"/>
        </w:rPr>
      </w:pPr>
      <w:r>
        <w:rPr>
          <w:lang w:eastAsia="en-IN"/>
        </w:rPr>
        <w:t>I</w:t>
      </w:r>
      <w:r w:rsidR="001D1B9A" w:rsidRPr="00DE792D">
        <w:rPr>
          <w:lang w:eastAsia="en-IN"/>
        </w:rPr>
        <w:t xml:space="preserve">f </w:t>
      </w:r>
      <w:r w:rsidR="000A18DC" w:rsidRPr="00DE792D">
        <w:rPr>
          <w:lang w:eastAsia="en-IN"/>
        </w:rPr>
        <w:t>Emulation mode is Off, it appears as</w:t>
      </w:r>
      <w:r w:rsidR="001D1B9A" w:rsidRPr="00DE792D">
        <w:rPr>
          <w:lang w:eastAsia="en-IN"/>
        </w:rPr>
        <w:t xml:space="preserve"> Slate</w:t>
      </w:r>
      <w:r w:rsidR="000A18DC" w:rsidRPr="00DE792D">
        <w:rPr>
          <w:lang w:eastAsia="en-IN"/>
        </w:rPr>
        <w:t>. To select the option, press</w:t>
      </w:r>
      <w:r w:rsidR="007E58CB" w:rsidRPr="00DE792D">
        <w:rPr>
          <w:lang w:eastAsia="en-IN"/>
        </w:rPr>
        <w:t xml:space="preserve"> </w:t>
      </w:r>
      <w:r w:rsidR="000A18DC" w:rsidRPr="00DE792D">
        <w:rPr>
          <w:lang w:eastAsia="en-IN"/>
        </w:rPr>
        <w:t>Select.</w:t>
      </w:r>
    </w:p>
    <w:p w14:paraId="3C4D2654" w14:textId="77777777" w:rsidR="005B5EC9" w:rsidRDefault="005B5EC9" w:rsidP="002B370D">
      <w:pPr>
        <w:pStyle w:val="Heading3"/>
        <w:rPr>
          <w:lang w:eastAsia="en-IN"/>
        </w:rPr>
      </w:pPr>
      <w:bookmarkStart w:id="614" w:name="_Mode_(Stand-Alone)_1"/>
      <w:bookmarkStart w:id="615" w:name="_Toc207614586"/>
      <w:bookmarkEnd w:id="614"/>
      <w:r>
        <w:rPr>
          <w:lang w:eastAsia="en-IN"/>
        </w:rPr>
        <w:t>Mode (Stand-Alone)</w:t>
      </w:r>
      <w:bookmarkEnd w:id="615"/>
    </w:p>
    <w:p w14:paraId="01A333D4" w14:textId="3D563C6B" w:rsidR="005B5EC9" w:rsidRPr="00024238" w:rsidRDefault="005B5EC9" w:rsidP="005B5EC9">
      <w:pPr>
        <w:rPr>
          <w:lang w:eastAsia="en-IN"/>
        </w:rPr>
      </w:pPr>
      <w:r>
        <w:rPr>
          <w:lang w:eastAsia="en-IN"/>
        </w:rPr>
        <w:t xml:space="preserve">By default, the </w:t>
      </w:r>
      <w:r w:rsidR="00606863">
        <w:rPr>
          <w:lang w:eastAsia="en-IN"/>
        </w:rPr>
        <w:t>Slate</w:t>
      </w:r>
      <w:r>
        <w:rPr>
          <w:lang w:eastAsia="en-IN"/>
        </w:rPr>
        <w:t xml:space="preserve"> operates in Stand-Alone mode where you read</w:t>
      </w:r>
      <w:r w:rsidR="002B370D">
        <w:rPr>
          <w:lang w:eastAsia="en-IN"/>
        </w:rPr>
        <w:t xml:space="preserve"> </w:t>
      </w:r>
      <w:r>
        <w:rPr>
          <w:lang w:eastAsia="en-IN"/>
        </w:rPr>
        <w:t>and write files stored on the SD card. To specifically set the unit to another mode,</w:t>
      </w:r>
      <w:r w:rsidR="002B370D">
        <w:rPr>
          <w:lang w:eastAsia="en-IN"/>
        </w:rPr>
        <w:t xml:space="preserve"> </w:t>
      </w:r>
      <w:r>
        <w:rPr>
          <w:lang w:eastAsia="en-IN"/>
        </w:rPr>
        <w:t xml:space="preserve">select among Remote, BT (for Bluetooth,) or USB. the </w:t>
      </w:r>
      <w:r w:rsidR="00606863">
        <w:rPr>
          <w:lang w:eastAsia="en-IN"/>
        </w:rPr>
        <w:t xml:space="preserve">Slate </w:t>
      </w:r>
      <w:r>
        <w:rPr>
          <w:lang w:eastAsia="en-IN"/>
        </w:rPr>
        <w:t>tries to</w:t>
      </w:r>
      <w:r w:rsidR="002B370D">
        <w:rPr>
          <w:lang w:eastAsia="en-IN"/>
        </w:rPr>
        <w:t xml:space="preserve"> </w:t>
      </w:r>
      <w:r>
        <w:rPr>
          <w:lang w:eastAsia="en-IN"/>
        </w:rPr>
        <w:t>automatically switch to Bluetooth or USB depending on screen reader activity,</w:t>
      </w:r>
      <w:r w:rsidR="002B370D">
        <w:rPr>
          <w:lang w:eastAsia="en-IN"/>
        </w:rPr>
        <w:t xml:space="preserve"> </w:t>
      </w:r>
      <w:r>
        <w:rPr>
          <w:lang w:eastAsia="en-IN"/>
        </w:rPr>
        <w:t>but if you want to, for instance, specifically switch back to Stand-Alone mode</w:t>
      </w:r>
      <w:r w:rsidR="002B370D">
        <w:rPr>
          <w:lang w:eastAsia="en-IN"/>
        </w:rPr>
        <w:t xml:space="preserve"> </w:t>
      </w:r>
      <w:r>
        <w:rPr>
          <w:lang w:eastAsia="en-IN"/>
        </w:rPr>
        <w:t>from Remote mode, or switch the interface from Bluetooth to USB, use this</w:t>
      </w:r>
      <w:r w:rsidR="002B370D">
        <w:rPr>
          <w:lang w:eastAsia="en-IN"/>
        </w:rPr>
        <w:t xml:space="preserve"> </w:t>
      </w:r>
      <w:r>
        <w:rPr>
          <w:lang w:eastAsia="en-IN"/>
        </w:rPr>
        <w:t>option. To select the option, press Select.</w:t>
      </w:r>
    </w:p>
    <w:p w14:paraId="1CED9483" w14:textId="3EA15B7F" w:rsidR="00FE3743" w:rsidRPr="00F7035D" w:rsidRDefault="00FE3743" w:rsidP="001B2B24">
      <w:pPr>
        <w:pStyle w:val="Heading3"/>
        <w:rPr>
          <w:lang w:eastAsia="en-IN"/>
        </w:rPr>
      </w:pPr>
      <w:bookmarkStart w:id="616" w:name="_Toc207614587"/>
      <w:r w:rsidRPr="00F7035D">
        <w:rPr>
          <w:lang w:eastAsia="en-IN"/>
        </w:rPr>
        <w:t>Reset Defaults</w:t>
      </w:r>
      <w:bookmarkEnd w:id="613"/>
      <w:bookmarkEnd w:id="616"/>
    </w:p>
    <w:p w14:paraId="53DD63AE" w14:textId="1504343C" w:rsidR="00205F8F" w:rsidRDefault="00FE3743" w:rsidP="004165CC">
      <w:pPr>
        <w:ind w:left="-11"/>
        <w:rPr>
          <w:lang w:eastAsia="en-IN"/>
        </w:rPr>
      </w:pPr>
      <w:r w:rsidRPr="00F7035D">
        <w:rPr>
          <w:lang w:eastAsia="en-IN"/>
        </w:rPr>
        <w:t>The Reset Defaults</w:t>
      </w:r>
      <w:r w:rsidR="00C217D2">
        <w:rPr>
          <w:lang w:eastAsia="en-IN"/>
        </w:rPr>
        <w:t xml:space="preserve"> item</w:t>
      </w:r>
      <w:r w:rsidR="00DF19F4" w:rsidRPr="00F7035D">
        <w:rPr>
          <w:lang w:eastAsia="en-IN"/>
        </w:rPr>
        <w:t xml:space="preserve"> in the</w:t>
      </w:r>
      <w:r w:rsidRPr="00F7035D">
        <w:rPr>
          <w:lang w:eastAsia="en-IN"/>
        </w:rPr>
        <w:t xml:space="preserve"> menu resets all your menu settings to the factory </w:t>
      </w:r>
      <w:r w:rsidR="00C217D2">
        <w:rPr>
          <w:lang w:eastAsia="en-IN"/>
        </w:rPr>
        <w:t xml:space="preserve">default </w:t>
      </w:r>
      <w:r w:rsidRPr="00F7035D">
        <w:rPr>
          <w:lang w:eastAsia="en-IN"/>
        </w:rPr>
        <w:t>settings. To reset to</w:t>
      </w:r>
      <w:r w:rsidR="00FB1FEB" w:rsidRPr="00F7035D">
        <w:rPr>
          <w:lang w:eastAsia="en-IN"/>
        </w:rPr>
        <w:t xml:space="preserve"> the</w:t>
      </w:r>
      <w:r w:rsidRPr="00F7035D">
        <w:rPr>
          <w:lang w:eastAsia="en-IN"/>
        </w:rPr>
        <w:t xml:space="preserve"> default settings, press the Select button. This action resets defaults and takes you to the top of the Menu </w:t>
      </w:r>
      <w:r w:rsidR="00FB1FEB" w:rsidRPr="00F7035D">
        <w:rPr>
          <w:lang w:eastAsia="en-IN"/>
        </w:rPr>
        <w:t>o</w:t>
      </w:r>
      <w:r w:rsidRPr="00F7035D">
        <w:rPr>
          <w:lang w:eastAsia="en-IN"/>
        </w:rPr>
        <w:t>ptions list (Battery Status).</w:t>
      </w:r>
    </w:p>
    <w:p w14:paraId="4E4628B1" w14:textId="4097782E" w:rsidR="007D0E9E" w:rsidRPr="00F55091" w:rsidRDefault="007D0E9E" w:rsidP="003E2CF6">
      <w:pPr>
        <w:pStyle w:val="Heading3"/>
      </w:pPr>
      <w:bookmarkStart w:id="617" w:name="_Date_Format_dd-mm-yyyy"/>
      <w:bookmarkStart w:id="618" w:name="_Toc138243218"/>
      <w:bookmarkStart w:id="619" w:name="_Toc138244029"/>
      <w:bookmarkStart w:id="620" w:name="_Toc138422809"/>
      <w:bookmarkStart w:id="621" w:name="_Toc138424067"/>
      <w:bookmarkStart w:id="622" w:name="_Window_Mode_(Off)"/>
      <w:bookmarkStart w:id="623" w:name="_Toc207614588"/>
      <w:bookmarkStart w:id="624" w:name="_Hlk148612513"/>
      <w:bookmarkEnd w:id="617"/>
      <w:bookmarkEnd w:id="618"/>
      <w:bookmarkEnd w:id="619"/>
      <w:bookmarkEnd w:id="620"/>
      <w:bookmarkEnd w:id="621"/>
      <w:bookmarkEnd w:id="622"/>
      <w:r w:rsidRPr="00F55091">
        <w:t>Window Mode (Off)</w:t>
      </w:r>
      <w:bookmarkEnd w:id="623"/>
    </w:p>
    <w:bookmarkEnd w:id="624"/>
    <w:p w14:paraId="6D3C3CCF" w14:textId="28113AEF" w:rsidR="00FE3743" w:rsidRDefault="00ED1309" w:rsidP="00FE3743">
      <w:r w:rsidRPr="00F55091">
        <w:t xml:space="preserve">The Window mode item lets you </w:t>
      </w:r>
      <w:r w:rsidR="00796132" w:rsidRPr="00F55091">
        <w:t>choose</w:t>
      </w:r>
      <w:r w:rsidRPr="00F55091">
        <w:t xml:space="preserve"> how file content should be displayed when you are reading or editing a file</w:t>
      </w:r>
      <w:r w:rsidRPr="00DE792D">
        <w:t xml:space="preserve">. </w:t>
      </w:r>
      <w:r w:rsidR="00E76C8F" w:rsidRPr="00E76C8F">
        <w:t xml:space="preserve">Please refer to </w:t>
      </w:r>
      <w:hyperlink w:anchor="_The_Display_Modes" w:history="1">
        <w:r w:rsidR="00E76C8F" w:rsidRPr="00356C36">
          <w:rPr>
            <w:rStyle w:val="Hyperlink"/>
            <w:rFonts w:cs="Times New Roman"/>
            <w:lang w:eastAsia="en-US"/>
          </w:rPr>
          <w:t>The Display Modes</w:t>
        </w:r>
      </w:hyperlink>
      <w:r w:rsidR="00E76C8F" w:rsidRPr="00E76C8F">
        <w:t xml:space="preserve"> for more details.</w:t>
      </w:r>
      <w:bookmarkStart w:id="625" w:name="_Time_format_(12/24-hour)"/>
      <w:bookmarkStart w:id="626" w:name="USB-HID"/>
      <w:bookmarkStart w:id="627" w:name="_USB_(HID)"/>
      <w:bookmarkStart w:id="628" w:name="_Clock_Settings"/>
      <w:bookmarkStart w:id="629" w:name="_Alarm_1"/>
      <w:bookmarkStart w:id="630" w:name="_Alarm_2"/>
      <w:bookmarkStart w:id="631" w:name="_USB_(HID)_1"/>
      <w:bookmarkStart w:id="632" w:name="Bluetooth-On"/>
      <w:bookmarkStart w:id="633" w:name="_Bluetooth_(On)"/>
      <w:bookmarkStart w:id="634" w:name="Pair-Just-Works"/>
      <w:bookmarkStart w:id="635" w:name="_Pair_(Just_Works)"/>
      <w:bookmarkStart w:id="636" w:name="_Pair_(Just_Works)_1"/>
      <w:bookmarkStart w:id="637" w:name="Emulate-Off"/>
      <w:bookmarkStart w:id="638" w:name="_Emulate_(Off)"/>
      <w:bookmarkStart w:id="639" w:name="Mode-Stand-Alone"/>
      <w:bookmarkStart w:id="640" w:name="_Mode_(Stand-Alone)"/>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p w14:paraId="30B4662F" w14:textId="77777777" w:rsidR="004C426A" w:rsidRPr="009B1195" w:rsidRDefault="004C426A" w:rsidP="004C426A">
      <w:pPr>
        <w:pStyle w:val="Heading3"/>
        <w:rPr>
          <w:rStyle w:val="Hyperlink"/>
          <w:lang w:eastAsia="en-US"/>
        </w:rPr>
      </w:pPr>
      <w:bookmarkStart w:id="641" w:name="_Vib_Intensity_(60%)"/>
      <w:bookmarkStart w:id="642" w:name="_Toc207614589"/>
      <w:bookmarkEnd w:id="641"/>
      <w:r w:rsidRPr="002E54EA">
        <w:rPr>
          <w:rStyle w:val="Hyperlink"/>
          <w:lang w:eastAsia="en-US"/>
        </w:rPr>
        <w:t>Vib Intensity (60%)</w:t>
      </w:r>
      <w:bookmarkEnd w:id="642"/>
    </w:p>
    <w:p w14:paraId="3DDC3D4F" w14:textId="34DC9899" w:rsidR="004C426A" w:rsidRDefault="004C426A" w:rsidP="00FE3743">
      <w:pPr>
        <w:rPr>
          <w:rStyle w:val="diffin"/>
        </w:rPr>
      </w:pPr>
      <w:r>
        <w:rPr>
          <w:rStyle w:val="diffin"/>
        </w:rPr>
        <w:t xml:space="preserve">This lets you configure the intensity of the vibrator used to generate the haptic feedback. </w:t>
      </w:r>
      <w:r w:rsidR="00A7179C">
        <w:rPr>
          <w:rStyle w:val="diffin"/>
        </w:rPr>
        <w:t>The d</w:t>
      </w:r>
      <w:r>
        <w:rPr>
          <w:rStyle w:val="diffin"/>
        </w:rPr>
        <w:t>efault is 60%.</w:t>
      </w:r>
    </w:p>
    <w:p w14:paraId="7AB7FFCF" w14:textId="77777777" w:rsidR="003E158F" w:rsidRDefault="003E158F" w:rsidP="00FE3743">
      <w:pPr>
        <w:rPr>
          <w:rStyle w:val="diffin"/>
        </w:rPr>
      </w:pPr>
    </w:p>
    <w:p w14:paraId="6E9FECB2" w14:textId="77777777" w:rsidR="003E158F" w:rsidRPr="009B1195" w:rsidRDefault="003E158F" w:rsidP="003E158F">
      <w:pPr>
        <w:pStyle w:val="Heading3"/>
        <w:rPr>
          <w:rStyle w:val="Hyperlink"/>
          <w:lang w:eastAsia="en-US"/>
        </w:rPr>
      </w:pPr>
      <w:bookmarkStart w:id="643" w:name="_Buzzer_Intensity_(Medium)"/>
      <w:bookmarkStart w:id="644" w:name="_Toc207614590"/>
      <w:bookmarkEnd w:id="643"/>
      <w:r>
        <w:rPr>
          <w:rStyle w:val="Hyperlink"/>
          <w:lang w:eastAsia="en-US"/>
        </w:rPr>
        <w:t>Buzzer</w:t>
      </w:r>
      <w:r w:rsidRPr="002E54EA">
        <w:rPr>
          <w:rStyle w:val="Hyperlink"/>
          <w:lang w:eastAsia="en-US"/>
        </w:rPr>
        <w:t xml:space="preserve"> Intensity (</w:t>
      </w:r>
      <w:r>
        <w:rPr>
          <w:rStyle w:val="Hyperlink"/>
          <w:lang w:eastAsia="en-US"/>
        </w:rPr>
        <w:t>Medium</w:t>
      </w:r>
      <w:r w:rsidRPr="002E54EA">
        <w:rPr>
          <w:rStyle w:val="Hyperlink"/>
          <w:lang w:eastAsia="en-US"/>
        </w:rPr>
        <w:t>)</w:t>
      </w:r>
      <w:bookmarkEnd w:id="644"/>
    </w:p>
    <w:p w14:paraId="08484ECC" w14:textId="77777777" w:rsidR="003E158F" w:rsidRDefault="003E158F" w:rsidP="003E158F">
      <w:pPr>
        <w:rPr>
          <w:rStyle w:val="diffin"/>
        </w:rPr>
      </w:pPr>
      <w:r>
        <w:rPr>
          <w:rStyle w:val="diffin"/>
        </w:rPr>
        <w:t>This lets you configure the intensity of buzzer used to generate the haptic feedback. It offers 3 settings Low, Medium and High. The default buzzer intensity is Medium.</w:t>
      </w:r>
    </w:p>
    <w:p w14:paraId="59038B66" w14:textId="77777777" w:rsidR="003E158F" w:rsidRDefault="003E158F" w:rsidP="003E158F">
      <w:pPr>
        <w:rPr>
          <w:rStyle w:val="diffin"/>
        </w:rPr>
      </w:pPr>
    </w:p>
    <w:p w14:paraId="7807B718" w14:textId="77777777" w:rsidR="003E158F" w:rsidRPr="009B1195" w:rsidRDefault="003E158F" w:rsidP="003E158F">
      <w:pPr>
        <w:pStyle w:val="Heading3"/>
        <w:rPr>
          <w:rStyle w:val="Hyperlink"/>
          <w:lang w:eastAsia="en-US"/>
        </w:rPr>
      </w:pPr>
      <w:bookmarkStart w:id="645" w:name="_Active_Display_Line"/>
      <w:bookmarkStart w:id="646" w:name="_Toc207614591"/>
      <w:bookmarkEnd w:id="645"/>
      <w:r>
        <w:rPr>
          <w:rStyle w:val="Hyperlink"/>
          <w:lang w:eastAsia="en-US"/>
        </w:rPr>
        <w:t>Active Display Line (5/3)</w:t>
      </w:r>
      <w:bookmarkEnd w:id="646"/>
    </w:p>
    <w:p w14:paraId="5B081B43" w14:textId="77777777" w:rsidR="003E158F" w:rsidRDefault="003E158F" w:rsidP="003E158F">
      <w:pPr>
        <w:rPr>
          <w:rStyle w:val="diffin"/>
        </w:rPr>
      </w:pPr>
      <w:r>
        <w:rPr>
          <w:rStyle w:val="diffin"/>
        </w:rPr>
        <w:t>This setting is to</w:t>
      </w:r>
      <w:r w:rsidRPr="00F61397">
        <w:rPr>
          <w:rStyle w:val="diffin"/>
        </w:rPr>
        <w:t xml:space="preserve"> make it easier to read the display while simultaneously operating the keyboard, possibly with one hand. </w:t>
      </w:r>
      <w:r>
        <w:rPr>
          <w:rStyle w:val="diffin"/>
        </w:rPr>
        <w:t>T</w:t>
      </w:r>
      <w:r w:rsidRPr="00F61397">
        <w:rPr>
          <w:rStyle w:val="diffin"/>
        </w:rPr>
        <w:t>he user to configure which line is active in one-line mode gives the user the flexibility to choose the line that's most comfortable for them.</w:t>
      </w:r>
    </w:p>
    <w:p w14:paraId="610AC9CE" w14:textId="77777777" w:rsidR="003E158F" w:rsidRDefault="003E158F" w:rsidP="003E158F">
      <w:pPr>
        <w:rPr>
          <w:rStyle w:val="diffin"/>
        </w:rPr>
      </w:pPr>
    </w:p>
    <w:p w14:paraId="343EF52B" w14:textId="489F52B7" w:rsidR="003E158F" w:rsidRDefault="0EDA645A" w:rsidP="0EDA645A">
      <w:pPr>
        <w:rPr>
          <w:rStyle w:val="diffin"/>
        </w:rPr>
      </w:pPr>
      <w:r w:rsidRPr="00E94CE9">
        <w:rPr>
          <w:rFonts w:eastAsia="Arial" w:cs="Arial"/>
        </w:rPr>
        <w:t>Screen reader messages and system messages will be displayed on the display line configured in the menu " Active Display Line".</w:t>
      </w:r>
      <w:r w:rsidRPr="0EDA645A">
        <w:rPr>
          <w:rStyle w:val="diffin"/>
        </w:rPr>
        <w:t xml:space="preserve"> </w:t>
      </w:r>
    </w:p>
    <w:p w14:paraId="75ECD653" w14:textId="71AA7D65" w:rsidR="003E158F" w:rsidRDefault="0EDA645A" w:rsidP="003E158F">
      <w:pPr>
        <w:rPr>
          <w:rStyle w:val="diffin"/>
        </w:rPr>
      </w:pPr>
      <w:r w:rsidRPr="0EDA645A">
        <w:rPr>
          <w:rStyle w:val="diffin"/>
        </w:rPr>
        <w:t>When user sets the Emulation ‘Orbit Reader 20-20cells’ in Slate-520 or ‘Orbit Reader 40-40cells’ in Slate-340, then the Remote mode messages are displayed on Active display line.</w:t>
      </w:r>
    </w:p>
    <w:p w14:paraId="19E71CF9" w14:textId="77777777" w:rsidR="003E158F" w:rsidRDefault="003E158F" w:rsidP="003E158F">
      <w:pPr>
        <w:rPr>
          <w:rStyle w:val="diffin"/>
        </w:rPr>
      </w:pPr>
    </w:p>
    <w:p w14:paraId="524F48CF" w14:textId="77777777" w:rsidR="003E158F" w:rsidRPr="00F61397" w:rsidRDefault="003E158F" w:rsidP="003E158F">
      <w:pPr>
        <w:rPr>
          <w:rStyle w:val="diffin"/>
        </w:rPr>
      </w:pPr>
      <w:r w:rsidRPr="00F61397">
        <w:rPr>
          <w:rStyle w:val="diffin"/>
        </w:rPr>
        <w:t xml:space="preserve">The default active line </w:t>
      </w:r>
      <w:r>
        <w:rPr>
          <w:rStyle w:val="diffin"/>
        </w:rPr>
        <w:t>is</w:t>
      </w:r>
      <w:r w:rsidRPr="00F61397">
        <w:rPr>
          <w:rStyle w:val="diffin"/>
        </w:rPr>
        <w:t xml:space="preserve"> the bottom</w:t>
      </w:r>
      <w:r>
        <w:rPr>
          <w:rStyle w:val="diffin"/>
        </w:rPr>
        <w:t>most</w:t>
      </w:r>
      <w:r w:rsidRPr="00F61397">
        <w:rPr>
          <w:rStyle w:val="diffin"/>
        </w:rPr>
        <w:t xml:space="preserve"> line of the display.</w:t>
      </w:r>
      <w:r>
        <w:rPr>
          <w:rStyle w:val="diffin"/>
        </w:rPr>
        <w:t xml:space="preserve"> For Slate-520, it offers 5 settings as Line 1, 2, 3, 4, 5 and the default line is 5</w:t>
      </w:r>
      <w:r w:rsidRPr="00C63D34">
        <w:rPr>
          <w:rStyle w:val="diffin"/>
          <w:vertAlign w:val="superscript"/>
        </w:rPr>
        <w:t>th</w:t>
      </w:r>
      <w:r>
        <w:rPr>
          <w:rStyle w:val="diffin"/>
        </w:rPr>
        <w:t xml:space="preserve"> line of display. For Slate-340, it offers 3 settings as Line 1, 2, 3 and the default line is 3</w:t>
      </w:r>
      <w:r w:rsidRPr="00C63D34">
        <w:rPr>
          <w:rStyle w:val="diffin"/>
          <w:vertAlign w:val="superscript"/>
        </w:rPr>
        <w:t>rd</w:t>
      </w:r>
      <w:r>
        <w:rPr>
          <w:rStyle w:val="diffin"/>
        </w:rPr>
        <w:t xml:space="preserve"> line of display.</w:t>
      </w:r>
    </w:p>
    <w:p w14:paraId="72F9744C" w14:textId="77777777" w:rsidR="00FE09EA" w:rsidRDefault="00FE09EA" w:rsidP="00FE09EA">
      <w:pPr>
        <w:jc w:val="both"/>
        <w:rPr>
          <w:rFonts w:cs="Arial"/>
          <w:lang w:eastAsia="en-IN"/>
        </w:rPr>
      </w:pPr>
    </w:p>
    <w:p w14:paraId="66EF7CB8" w14:textId="77777777" w:rsidR="00FE09EA" w:rsidRDefault="00FE09EA" w:rsidP="00FE09EA">
      <w:pPr>
        <w:pStyle w:val="Heading3"/>
      </w:pPr>
      <w:bookmarkStart w:id="647" w:name="_Read_UTF8_File"/>
      <w:bookmarkStart w:id="648" w:name="_Toc175239070"/>
      <w:bookmarkStart w:id="649" w:name="_Toc207614592"/>
      <w:bookmarkEnd w:id="647"/>
      <w:r>
        <w:t>Read UTF8 File (On)</w:t>
      </w:r>
      <w:bookmarkEnd w:id="648"/>
      <w:bookmarkEnd w:id="649"/>
    </w:p>
    <w:p w14:paraId="0C909B74" w14:textId="0A4AC16B" w:rsidR="00FE09EA" w:rsidRDefault="00FE09EA" w:rsidP="00FE09EA">
      <w:r>
        <w:t xml:space="preserve">The </w:t>
      </w:r>
      <w:r w:rsidR="00326B74">
        <w:t xml:space="preserve">Orbit slate </w:t>
      </w:r>
      <w:r>
        <w:t>can automatically read UTF8 files with a BOM but cannot properly read UTF8 files without a BOM. This menu option allows you to read UTF8 files without a BOM correctly. Set the "Read UTF8 File" option to ON to read UTF8 files properly.</w:t>
      </w:r>
    </w:p>
    <w:p w14:paraId="22A8673E" w14:textId="77777777" w:rsidR="00FE09EA" w:rsidRDefault="00FE09EA" w:rsidP="00FE09EA">
      <w:pPr>
        <w:rPr>
          <w:rFonts w:asciiTheme="minorHAnsi" w:hAnsiTheme="minorHAnsi"/>
          <w:sz w:val="22"/>
          <w:szCs w:val="22"/>
        </w:rPr>
      </w:pPr>
    </w:p>
    <w:p w14:paraId="318D6E8C" w14:textId="7D2816EC" w:rsidR="00FE09EA" w:rsidRDefault="00FE09EA" w:rsidP="00FE09EA">
      <w:r>
        <w:t xml:space="preserve">When opening any file, if the "Read UTF-8 File" option is ON and the opened file's auto-detected encoding format is ANSI, the file will be considered as UTF-8 instead of ANSI. The </w:t>
      </w:r>
      <w:r w:rsidR="007D3366">
        <w:t xml:space="preserve">Orbit slate </w:t>
      </w:r>
      <w:r w:rsidR="007F6BCB">
        <w:t>w</w:t>
      </w:r>
      <w:r>
        <w:t>ill then open the file using the UTF-8 encoding format.</w:t>
      </w:r>
    </w:p>
    <w:p w14:paraId="19D6AD1B" w14:textId="77777777" w:rsidR="00FE09EA" w:rsidRDefault="00FE09EA" w:rsidP="00FE09EA"/>
    <w:p w14:paraId="5BBB99C8" w14:textId="77777777" w:rsidR="00FE09EA" w:rsidRDefault="00FE09EA" w:rsidP="00FE09EA">
      <w:r>
        <w:t>When opening any file, if the "Read UTF-8 File" option is ON and the opened file's auto-detected encoding format is other than ANSI (e.g., UnicodeLE, UnicodeBE, UTF8-BOM), the file encoding format will follow the auto-detection rules.</w:t>
      </w:r>
    </w:p>
    <w:p w14:paraId="4707779B" w14:textId="77777777" w:rsidR="00FE09EA" w:rsidRDefault="00FE09EA" w:rsidP="00FE09EA"/>
    <w:p w14:paraId="04844902" w14:textId="060459B1" w:rsidR="00FE09EA" w:rsidRDefault="00FE09EA" w:rsidP="00FE09EA">
      <w:r>
        <w:t xml:space="preserve">When opening any file, if the "Read UTF-8 File" option is OFF, the file encoding format will follow the auto-detection rules. The </w:t>
      </w:r>
      <w:r w:rsidR="00F93BF8">
        <w:t xml:space="preserve">Orbit slate </w:t>
      </w:r>
      <w:r>
        <w:t>will open the file in the auto-detected encoding format.</w:t>
      </w:r>
    </w:p>
    <w:p w14:paraId="61F18114" w14:textId="77777777" w:rsidR="00FE09EA" w:rsidRDefault="00FE09EA" w:rsidP="00FE09EA"/>
    <w:p w14:paraId="08F1D4AE" w14:textId="77777777" w:rsidR="00FE09EA" w:rsidRDefault="00FE09EA" w:rsidP="00FE09EA">
      <w:r>
        <w:t>By default, the "Read UTF-8 File" option is set to ON.</w:t>
      </w:r>
    </w:p>
    <w:p w14:paraId="4078C6B7" w14:textId="77777777" w:rsidR="00FE09EA" w:rsidRDefault="00FE09EA" w:rsidP="00FE09EA"/>
    <w:p w14:paraId="49BB2B79" w14:textId="746C3A76" w:rsidR="00FE09EA" w:rsidRDefault="00FE09EA" w:rsidP="00FE09EA">
      <w:pPr>
        <w:rPr>
          <w:rStyle w:val="diffin"/>
        </w:rPr>
      </w:pPr>
      <w:r w:rsidRPr="00E93BCE">
        <w:rPr>
          <w:rFonts w:cs="Arial"/>
          <w:color w:val="000000"/>
        </w:rPr>
        <w:t>You can enable or disable the 'Read UTF8 File' option by pressing the hotkey [Space + Dot 1 3 6] from the file manager. This option allows for the reading of UTF8 files without BOM. Note that this hotkey will not toggle the option if the file is already open</w:t>
      </w:r>
      <w:r>
        <w:rPr>
          <w:rFonts w:cs="Arial"/>
          <w:color w:val="000000"/>
        </w:rPr>
        <w:t>.</w:t>
      </w:r>
    </w:p>
    <w:p w14:paraId="3AF5C8B6" w14:textId="77777777" w:rsidR="00FE3743" w:rsidRPr="00F7035D" w:rsidRDefault="00FE3743" w:rsidP="00A44166">
      <w:pPr>
        <w:pStyle w:val="Heading1"/>
        <w:rPr>
          <w:lang w:eastAsia="en-IN"/>
        </w:rPr>
      </w:pPr>
      <w:bookmarkStart w:id="650" w:name="_Bluetooth_scan"/>
      <w:bookmarkStart w:id="651" w:name="_Toc138243220"/>
      <w:bookmarkStart w:id="652" w:name="_Toc138244031"/>
      <w:bookmarkStart w:id="653" w:name="_Toc138422811"/>
      <w:bookmarkStart w:id="654" w:name="_Toc138424069"/>
      <w:bookmarkStart w:id="655" w:name="_Toc138243221"/>
      <w:bookmarkStart w:id="656" w:name="_Toc138244032"/>
      <w:bookmarkStart w:id="657" w:name="_Toc138422812"/>
      <w:bookmarkStart w:id="658" w:name="_Toc138424070"/>
      <w:bookmarkStart w:id="659" w:name="_Toc138243222"/>
      <w:bookmarkStart w:id="660" w:name="_Toc138244033"/>
      <w:bookmarkStart w:id="661" w:name="_Toc138422813"/>
      <w:bookmarkStart w:id="662" w:name="_Toc138424071"/>
      <w:bookmarkStart w:id="663" w:name="_Toc138243223"/>
      <w:bookmarkStart w:id="664" w:name="_Toc138244034"/>
      <w:bookmarkStart w:id="665" w:name="_Toc138422814"/>
      <w:bookmarkStart w:id="666" w:name="_Toc138424072"/>
      <w:bookmarkStart w:id="667" w:name="_Toc138243224"/>
      <w:bookmarkStart w:id="668" w:name="_Toc138244035"/>
      <w:bookmarkStart w:id="669" w:name="_Toc138422815"/>
      <w:bookmarkStart w:id="670" w:name="_Toc138424073"/>
      <w:bookmarkStart w:id="671" w:name="_Toc138243225"/>
      <w:bookmarkStart w:id="672" w:name="_Toc138244036"/>
      <w:bookmarkStart w:id="673" w:name="_Toc138422816"/>
      <w:bookmarkStart w:id="674" w:name="_Toc138424074"/>
      <w:bookmarkStart w:id="675" w:name="_Toc138243226"/>
      <w:bookmarkStart w:id="676" w:name="_Toc138244037"/>
      <w:bookmarkStart w:id="677" w:name="_Toc138422817"/>
      <w:bookmarkStart w:id="678" w:name="_Toc138424075"/>
      <w:bookmarkStart w:id="679" w:name="_Toc138243227"/>
      <w:bookmarkStart w:id="680" w:name="_Toc138244038"/>
      <w:bookmarkStart w:id="681" w:name="_Toc138422818"/>
      <w:bookmarkStart w:id="682" w:name="_Toc138424076"/>
      <w:bookmarkStart w:id="683" w:name="_Manage_connections"/>
      <w:bookmarkStart w:id="684" w:name="_Toc138243228"/>
      <w:bookmarkStart w:id="685" w:name="_Toc138244039"/>
      <w:bookmarkStart w:id="686" w:name="_Toc138422819"/>
      <w:bookmarkStart w:id="687" w:name="_Toc138424077"/>
      <w:bookmarkStart w:id="688" w:name="_Toc138243229"/>
      <w:bookmarkStart w:id="689" w:name="_Toc138244040"/>
      <w:bookmarkStart w:id="690" w:name="_Toc138422820"/>
      <w:bookmarkStart w:id="691" w:name="_Toc138424078"/>
      <w:bookmarkStart w:id="692" w:name="_Toc138243230"/>
      <w:bookmarkStart w:id="693" w:name="_Toc138244041"/>
      <w:bookmarkStart w:id="694" w:name="_Toc138422821"/>
      <w:bookmarkStart w:id="695" w:name="_Toc138424079"/>
      <w:bookmarkStart w:id="696" w:name="_Toc138243231"/>
      <w:bookmarkStart w:id="697" w:name="_Toc138244042"/>
      <w:bookmarkStart w:id="698" w:name="_Toc138422822"/>
      <w:bookmarkStart w:id="699" w:name="_Toc138424080"/>
      <w:bookmarkStart w:id="700" w:name="_Toc138243232"/>
      <w:bookmarkStart w:id="701" w:name="_Toc138244043"/>
      <w:bookmarkStart w:id="702" w:name="_Toc138422823"/>
      <w:bookmarkStart w:id="703" w:name="_Toc138424081"/>
      <w:bookmarkStart w:id="704" w:name="_Toc138243233"/>
      <w:bookmarkStart w:id="705" w:name="_Toc138244044"/>
      <w:bookmarkStart w:id="706" w:name="_Toc138422824"/>
      <w:bookmarkStart w:id="707" w:name="_Toc138424082"/>
      <w:bookmarkStart w:id="708" w:name="_Toc138243234"/>
      <w:bookmarkStart w:id="709" w:name="_Toc138244045"/>
      <w:bookmarkStart w:id="710" w:name="_Toc138422825"/>
      <w:bookmarkStart w:id="711" w:name="_Toc138424083"/>
      <w:bookmarkStart w:id="712" w:name="_Toc138243235"/>
      <w:bookmarkStart w:id="713" w:name="_Toc138244046"/>
      <w:bookmarkStart w:id="714" w:name="_Toc138422826"/>
      <w:bookmarkStart w:id="715" w:name="_Toc138424084"/>
      <w:bookmarkStart w:id="716" w:name="_Toc138243236"/>
      <w:bookmarkStart w:id="717" w:name="_Toc138244047"/>
      <w:bookmarkStart w:id="718" w:name="_Toc138422827"/>
      <w:bookmarkStart w:id="719" w:name="_Toc138424085"/>
      <w:bookmarkStart w:id="720" w:name="_Toc138243237"/>
      <w:bookmarkStart w:id="721" w:name="_Toc138244048"/>
      <w:bookmarkStart w:id="722" w:name="_Toc138422828"/>
      <w:bookmarkStart w:id="723" w:name="_Toc138424086"/>
      <w:bookmarkStart w:id="724" w:name="_Toc138243238"/>
      <w:bookmarkStart w:id="725" w:name="_Toc138244049"/>
      <w:bookmarkStart w:id="726" w:name="_Toc138422829"/>
      <w:bookmarkStart w:id="727" w:name="_Toc138424087"/>
      <w:bookmarkStart w:id="728" w:name="_Toc138243239"/>
      <w:bookmarkStart w:id="729" w:name="_Toc138244050"/>
      <w:bookmarkStart w:id="730" w:name="_Toc138422830"/>
      <w:bookmarkStart w:id="731" w:name="_Toc138424088"/>
      <w:bookmarkStart w:id="732" w:name="Stand-Alone-Mode"/>
      <w:bookmarkStart w:id="733" w:name="_Stand-Alone_Mode"/>
      <w:bookmarkStart w:id="734" w:name="_Toc531853330"/>
      <w:bookmarkStart w:id="735" w:name="_Toc207614593"/>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r w:rsidRPr="00F7035D">
        <w:rPr>
          <w:lang w:eastAsia="en-IN"/>
        </w:rPr>
        <w:t>Stand-Alone Mode</w:t>
      </w:r>
      <w:bookmarkEnd w:id="734"/>
      <w:bookmarkEnd w:id="735"/>
    </w:p>
    <w:p w14:paraId="0221BD2C" w14:textId="78C80D04" w:rsidR="00FE3743" w:rsidRPr="000C3ED9" w:rsidRDefault="00FE3743" w:rsidP="00FE3743">
      <w:pPr>
        <w:rPr>
          <w:lang w:eastAsia="en-IN"/>
        </w:rPr>
      </w:pPr>
      <w:r w:rsidRPr="00F7035D">
        <w:rPr>
          <w:lang w:eastAsia="en-IN"/>
        </w:rPr>
        <w:t xml:space="preserve">Stand-Alone mode is the default operational mode and allows you to read, edit, and browse files without being connected to another device. A formatted SD card </w:t>
      </w:r>
      <w:r w:rsidR="00885615" w:rsidRPr="00F7035D">
        <w:rPr>
          <w:lang w:eastAsia="en-IN"/>
        </w:rPr>
        <w:t xml:space="preserve">or USB drive </w:t>
      </w:r>
      <w:r w:rsidRPr="00F7035D">
        <w:rPr>
          <w:lang w:eastAsia="en-IN"/>
        </w:rPr>
        <w:t xml:space="preserve">must be inserted in the </w:t>
      </w:r>
      <w:r w:rsidR="00060070">
        <w:rPr>
          <w:lang w:eastAsia="en-IN"/>
        </w:rPr>
        <w:t>Slate</w:t>
      </w:r>
      <w:r w:rsidRPr="00F7035D">
        <w:rPr>
          <w:lang w:eastAsia="en-IN"/>
        </w:rPr>
        <w:t xml:space="preserve"> while operating in Stand-Alone mode. </w:t>
      </w:r>
      <w:r w:rsidR="00CE79E4" w:rsidRPr="00F7035D">
        <w:rPr>
          <w:lang w:eastAsia="en-IN"/>
        </w:rPr>
        <w:t xml:space="preserve">This </w:t>
      </w:r>
      <w:r w:rsidRPr="00F7035D">
        <w:rPr>
          <w:lang w:eastAsia="en-IN"/>
        </w:rPr>
        <w:t>card must contain the files you wish to read.</w:t>
      </w:r>
    </w:p>
    <w:p w14:paraId="6362E64C" w14:textId="77777777" w:rsidR="00FE3743" w:rsidRPr="000C3ED9" w:rsidRDefault="00FE3743" w:rsidP="00FE3743">
      <w:pPr>
        <w:rPr>
          <w:lang w:eastAsia="en-IN"/>
        </w:rPr>
      </w:pPr>
    </w:p>
    <w:p w14:paraId="6429DCFB" w14:textId="77777777" w:rsidR="00FE3743" w:rsidRPr="00F7035D" w:rsidRDefault="00FE3743" w:rsidP="00FE3743">
      <w:pPr>
        <w:rPr>
          <w:rFonts w:cs="Arial"/>
          <w:lang w:eastAsia="en-IN"/>
        </w:rPr>
      </w:pPr>
      <w:r w:rsidRPr="00F7035D">
        <w:rPr>
          <w:rFonts w:cs="Arial"/>
          <w:lang w:eastAsia="en-IN"/>
        </w:rPr>
        <w:t>Stand-Alone mode operates in the following ways:</w:t>
      </w:r>
    </w:p>
    <w:p w14:paraId="350F8531" w14:textId="77777777" w:rsidR="00FE3743" w:rsidRPr="00EF578C" w:rsidRDefault="00050145">
      <w:pPr>
        <w:pStyle w:val="ListParagraph"/>
        <w:numPr>
          <w:ilvl w:val="0"/>
          <w:numId w:val="59"/>
        </w:numPr>
        <w:ind w:left="720"/>
        <w:rPr>
          <w:rStyle w:val="Hyperlink"/>
        </w:rPr>
      </w:pPr>
      <w:r w:rsidRPr="00C96C39">
        <w:rPr>
          <w:rFonts w:ascii="Arial" w:hAnsi="Arial" w:cs="Arial"/>
          <w:sz w:val="24"/>
          <w:szCs w:val="24"/>
          <w:lang w:eastAsia="en-IN"/>
        </w:rPr>
        <w:fldChar w:fldCharType="begin"/>
      </w:r>
      <w:r w:rsidR="00FE3743" w:rsidRPr="00C96C39">
        <w:rPr>
          <w:rFonts w:ascii="Arial" w:hAnsi="Arial" w:cs="Arial"/>
          <w:sz w:val="24"/>
          <w:szCs w:val="24"/>
          <w:lang w:eastAsia="en-IN"/>
        </w:rPr>
        <w:instrText xml:space="preserve"> HYPERLINK  \l "File-Manager" </w:instrText>
      </w:r>
      <w:r w:rsidRPr="00C96C39">
        <w:rPr>
          <w:rFonts w:ascii="Arial" w:hAnsi="Arial" w:cs="Arial"/>
          <w:sz w:val="24"/>
          <w:szCs w:val="24"/>
          <w:lang w:eastAsia="en-IN"/>
        </w:rPr>
      </w:r>
      <w:r w:rsidRPr="00C96C39">
        <w:rPr>
          <w:rFonts w:ascii="Arial" w:hAnsi="Arial" w:cs="Arial"/>
          <w:sz w:val="24"/>
          <w:szCs w:val="24"/>
          <w:lang w:eastAsia="en-IN"/>
        </w:rPr>
        <w:fldChar w:fldCharType="separate"/>
      </w:r>
      <w:r w:rsidR="00FE3743" w:rsidRPr="00EF578C">
        <w:rPr>
          <w:rStyle w:val="Hyperlink"/>
        </w:rPr>
        <w:t>File Manager</w:t>
      </w:r>
    </w:p>
    <w:p w14:paraId="2F7573E1" w14:textId="33DEC90C" w:rsidR="00FE3743" w:rsidRPr="00EF578C" w:rsidRDefault="00050145">
      <w:pPr>
        <w:pStyle w:val="ListParagraph"/>
        <w:numPr>
          <w:ilvl w:val="0"/>
          <w:numId w:val="59"/>
        </w:numPr>
        <w:ind w:left="720"/>
        <w:rPr>
          <w:rStyle w:val="Hyperlink"/>
        </w:rPr>
      </w:pPr>
      <w:r w:rsidRPr="00C96C39">
        <w:rPr>
          <w:rFonts w:ascii="Arial" w:hAnsi="Arial" w:cs="Arial"/>
          <w:sz w:val="24"/>
          <w:szCs w:val="24"/>
          <w:lang w:eastAsia="en-IN"/>
        </w:rPr>
        <w:fldChar w:fldCharType="end"/>
      </w:r>
      <w:r w:rsidRPr="00C96C39">
        <w:rPr>
          <w:rFonts w:ascii="Arial" w:hAnsi="Arial" w:cs="Arial"/>
          <w:sz w:val="24"/>
          <w:szCs w:val="24"/>
          <w:lang w:eastAsia="en-IN"/>
        </w:rPr>
        <w:fldChar w:fldCharType="begin"/>
      </w:r>
      <w:r w:rsidR="006F7B63" w:rsidRPr="00C96C39">
        <w:rPr>
          <w:rFonts w:ascii="Arial" w:hAnsi="Arial" w:cs="Arial"/>
          <w:sz w:val="24"/>
          <w:szCs w:val="24"/>
          <w:lang w:eastAsia="en-IN"/>
        </w:rPr>
        <w:instrText>HYPERLINK  \l "_The_Menu_1"</w:instrText>
      </w:r>
      <w:r w:rsidRPr="00C96C39">
        <w:rPr>
          <w:rFonts w:ascii="Arial" w:hAnsi="Arial" w:cs="Arial"/>
          <w:sz w:val="24"/>
          <w:szCs w:val="24"/>
          <w:lang w:eastAsia="en-IN"/>
        </w:rPr>
      </w:r>
      <w:r w:rsidRPr="00C96C39">
        <w:rPr>
          <w:rFonts w:ascii="Arial" w:hAnsi="Arial" w:cs="Arial"/>
          <w:sz w:val="24"/>
          <w:szCs w:val="24"/>
          <w:lang w:eastAsia="en-IN"/>
        </w:rPr>
        <w:fldChar w:fldCharType="separate"/>
      </w:r>
      <w:r w:rsidR="00FE3743" w:rsidRPr="00EF578C">
        <w:rPr>
          <w:rStyle w:val="Hyperlink"/>
        </w:rPr>
        <w:t>Menu</w:t>
      </w:r>
    </w:p>
    <w:p w14:paraId="47EB58BA" w14:textId="77777777" w:rsidR="00FE3743" w:rsidRPr="00C96C39" w:rsidRDefault="00050145">
      <w:pPr>
        <w:pStyle w:val="ListParagraph"/>
        <w:numPr>
          <w:ilvl w:val="0"/>
          <w:numId w:val="59"/>
        </w:numPr>
        <w:ind w:left="720"/>
        <w:rPr>
          <w:rFonts w:cs="Arial"/>
          <w:lang w:eastAsia="en-IN"/>
        </w:rPr>
      </w:pPr>
      <w:r w:rsidRPr="00C96C39">
        <w:rPr>
          <w:rFonts w:ascii="Arial" w:hAnsi="Arial" w:cs="Arial"/>
          <w:sz w:val="24"/>
          <w:szCs w:val="24"/>
          <w:lang w:eastAsia="en-IN"/>
        </w:rPr>
        <w:fldChar w:fldCharType="end"/>
      </w:r>
      <w:hyperlink w:anchor="The-Reader" w:history="1">
        <w:r w:rsidR="00FE3743" w:rsidRPr="00C96C39">
          <w:rPr>
            <w:rFonts w:ascii="Arial" w:hAnsi="Arial" w:cs="Arial"/>
            <w:sz w:val="24"/>
            <w:szCs w:val="24"/>
            <w:lang w:eastAsia="en-IN"/>
          </w:rPr>
          <w:t>Reader</w:t>
        </w:r>
      </w:hyperlink>
    </w:p>
    <w:p w14:paraId="280EF39D" w14:textId="6B994146" w:rsidR="003D0487" w:rsidRDefault="00FE3743">
      <w:pPr>
        <w:pStyle w:val="ListParagraph"/>
        <w:numPr>
          <w:ilvl w:val="0"/>
          <w:numId w:val="59"/>
        </w:numPr>
        <w:ind w:left="720"/>
        <w:rPr>
          <w:lang w:eastAsia="en-IN"/>
        </w:rPr>
      </w:pPr>
      <w:hyperlink w:anchor="The-Editor" w:history="1">
        <w:r w:rsidRPr="00EF578C">
          <w:rPr>
            <w:rStyle w:val="Hyperlink"/>
          </w:rPr>
          <w:t>Editor</w:t>
        </w:r>
        <w:bookmarkStart w:id="736" w:name="File-Manager"/>
        <w:bookmarkStart w:id="737" w:name="_File_Manager"/>
        <w:bookmarkEnd w:id="736"/>
        <w:bookmarkEnd w:id="737"/>
      </w:hyperlink>
    </w:p>
    <w:p w14:paraId="20A6FAF6" w14:textId="74700F67" w:rsidR="00FE1BA2" w:rsidRPr="0049322F" w:rsidRDefault="00FE1BA2" w:rsidP="00FE1BA2">
      <w:pPr>
        <w:pStyle w:val="Heading1"/>
        <w:rPr>
          <w:lang w:eastAsia="en-IN"/>
        </w:rPr>
      </w:pPr>
      <w:bookmarkStart w:id="738" w:name="_Toc207614594"/>
      <w:r>
        <w:rPr>
          <w:lang w:eastAsia="en-IN"/>
        </w:rPr>
        <w:t>File Manager</w:t>
      </w:r>
      <w:bookmarkEnd w:id="738"/>
    </w:p>
    <w:p w14:paraId="138E36E6" w14:textId="6B544F22" w:rsidR="00FE3743" w:rsidRDefault="00575BA7" w:rsidP="00FE3743">
      <w:pPr>
        <w:rPr>
          <w:lang w:eastAsia="en-IN"/>
        </w:rPr>
      </w:pPr>
      <w:r>
        <w:rPr>
          <w:lang w:eastAsia="en-IN"/>
        </w:rPr>
        <w:t xml:space="preserve">The </w:t>
      </w:r>
      <w:r w:rsidR="00FE3743" w:rsidRPr="00F7035D">
        <w:rPr>
          <w:lang w:eastAsia="en-IN"/>
        </w:rPr>
        <w:t>File Manager is where you select a file stored on the SD card</w:t>
      </w:r>
      <w:r w:rsidR="00885615" w:rsidRPr="00F7035D">
        <w:rPr>
          <w:lang w:eastAsia="en-IN"/>
        </w:rPr>
        <w:t xml:space="preserve"> or USB drive</w:t>
      </w:r>
      <w:r w:rsidR="00FE3743" w:rsidRPr="00F7035D">
        <w:rPr>
          <w:lang w:eastAsia="en-IN"/>
        </w:rPr>
        <w:t xml:space="preserve"> to read on the </w:t>
      </w:r>
      <w:r w:rsidR="007C221F">
        <w:rPr>
          <w:lang w:eastAsia="en-IN"/>
        </w:rPr>
        <w:t>Slate</w:t>
      </w:r>
      <w:r w:rsidR="00FE3743" w:rsidRPr="00F7035D">
        <w:rPr>
          <w:lang w:eastAsia="en-IN"/>
        </w:rPr>
        <w:t>. You can also create new files and folders, view the properties (such as the file size and current reading position) and copy, rename, and delete files.</w:t>
      </w:r>
    </w:p>
    <w:p w14:paraId="64F97A8A" w14:textId="77777777" w:rsidR="003C12FA" w:rsidRDefault="003C12FA" w:rsidP="00FE3743">
      <w:pPr>
        <w:rPr>
          <w:lang w:eastAsia="en-IN"/>
        </w:rPr>
      </w:pPr>
    </w:p>
    <w:p w14:paraId="56451C03" w14:textId="77777777" w:rsidR="00F855EB" w:rsidRPr="00C63D34" w:rsidRDefault="00F855EB" w:rsidP="00F855EB">
      <w:pPr>
        <w:pStyle w:val="paragraph"/>
        <w:spacing w:before="0" w:beforeAutospacing="0" w:after="0" w:afterAutospacing="0"/>
        <w:textAlignment w:val="baseline"/>
        <w:rPr>
          <w:rFonts w:ascii="Arial" w:hAnsi="Arial" w:cs="Times New Roman"/>
          <w:sz w:val="24"/>
          <w:szCs w:val="24"/>
          <w:lang w:val="en-US"/>
        </w:rPr>
      </w:pPr>
      <w:r w:rsidRPr="00C63D34">
        <w:rPr>
          <w:rFonts w:ascii="Arial" w:hAnsi="Arial" w:cs="Times New Roman"/>
          <w:sz w:val="24"/>
          <w:szCs w:val="24"/>
          <w:lang w:val="en-US"/>
        </w:rPr>
        <w:t>The file Manager displays the files on a multiline display. It shows the number of files equal to the number of display lines available with the display. </w:t>
      </w:r>
    </w:p>
    <w:p w14:paraId="345074E2" w14:textId="77777777" w:rsidR="00F855EB" w:rsidRPr="00C63D34" w:rsidRDefault="00F855EB" w:rsidP="00F855EB">
      <w:pPr>
        <w:pStyle w:val="paragraph"/>
        <w:spacing w:before="0" w:beforeAutospacing="0" w:after="0" w:afterAutospacing="0"/>
        <w:textAlignment w:val="baseline"/>
        <w:rPr>
          <w:rFonts w:ascii="Arial" w:hAnsi="Arial" w:cs="Times New Roman"/>
          <w:sz w:val="24"/>
          <w:szCs w:val="24"/>
          <w:lang w:val="en-US"/>
        </w:rPr>
      </w:pPr>
    </w:p>
    <w:p w14:paraId="0DA0DB1F" w14:textId="77777777" w:rsidR="00F855EB" w:rsidRPr="00C63D34" w:rsidRDefault="00F855EB" w:rsidP="00F855EB">
      <w:pPr>
        <w:pStyle w:val="paragraph"/>
        <w:spacing w:before="0" w:beforeAutospacing="0" w:after="0" w:afterAutospacing="0"/>
        <w:textAlignment w:val="baseline"/>
        <w:rPr>
          <w:rFonts w:ascii="Arial" w:hAnsi="Arial" w:cs="Times New Roman"/>
          <w:sz w:val="24"/>
          <w:szCs w:val="24"/>
          <w:lang w:val="en-US"/>
        </w:rPr>
      </w:pPr>
      <w:r w:rsidRPr="00C63D34">
        <w:rPr>
          <w:rFonts w:ascii="Arial" w:hAnsi="Arial" w:cs="Times New Roman"/>
          <w:sz w:val="24"/>
          <w:szCs w:val="24"/>
          <w:lang w:val="en-US"/>
        </w:rPr>
        <w:t>The current selected file is shown by a static cursor (raised dots 7 and 8) on the first two letters of the file name.  </w:t>
      </w:r>
    </w:p>
    <w:p w14:paraId="6F02DFA5" w14:textId="77777777" w:rsidR="00F855EB" w:rsidRPr="00C63D34" w:rsidRDefault="00F855EB" w:rsidP="00F855EB">
      <w:pPr>
        <w:pStyle w:val="paragraph"/>
        <w:spacing w:before="0" w:beforeAutospacing="0" w:after="0" w:afterAutospacing="0"/>
        <w:ind w:firstLine="2700"/>
        <w:textAlignment w:val="baseline"/>
        <w:rPr>
          <w:rFonts w:ascii="Arial" w:hAnsi="Arial" w:cs="Times New Roman"/>
          <w:sz w:val="24"/>
          <w:szCs w:val="24"/>
          <w:lang w:val="en-US"/>
        </w:rPr>
      </w:pPr>
      <w:r w:rsidRPr="00C63D34">
        <w:rPr>
          <w:rFonts w:ascii="Arial" w:hAnsi="Arial" w:cs="Times New Roman"/>
          <w:sz w:val="24"/>
          <w:szCs w:val="24"/>
          <w:lang w:val="en-US"/>
        </w:rPr>
        <w:t> </w:t>
      </w:r>
    </w:p>
    <w:p w14:paraId="5C4A9D4C" w14:textId="77777777" w:rsidR="00F855EB" w:rsidRPr="00C63D34" w:rsidRDefault="00F855EB" w:rsidP="00F855EB">
      <w:pPr>
        <w:pStyle w:val="paragraph"/>
        <w:spacing w:before="0" w:beforeAutospacing="0" w:after="0" w:afterAutospacing="0"/>
        <w:textAlignment w:val="baseline"/>
        <w:rPr>
          <w:rFonts w:ascii="Arial" w:hAnsi="Arial" w:cs="Times New Roman"/>
          <w:sz w:val="24"/>
          <w:szCs w:val="24"/>
          <w:lang w:val="en-US"/>
        </w:rPr>
      </w:pPr>
      <w:r w:rsidRPr="00C63D34">
        <w:rPr>
          <w:rFonts w:ascii="Arial" w:hAnsi="Arial" w:cs="Times New Roman"/>
          <w:sz w:val="24"/>
          <w:szCs w:val="24"/>
          <w:lang w:val="en-US"/>
        </w:rPr>
        <w:t>Pressing the Up or down arrow moves the static cursor to the Previous/Next file in the list. If the file is not in the display view, it scrolls into the display.  </w:t>
      </w:r>
    </w:p>
    <w:p w14:paraId="35815D3A" w14:textId="77777777" w:rsidR="00F855EB" w:rsidRPr="00C63D34" w:rsidRDefault="00F855EB" w:rsidP="00F855EB">
      <w:pPr>
        <w:pStyle w:val="paragraph"/>
        <w:spacing w:before="0" w:beforeAutospacing="0" w:after="0" w:afterAutospacing="0"/>
        <w:textAlignment w:val="baseline"/>
        <w:rPr>
          <w:rFonts w:ascii="Arial" w:hAnsi="Arial" w:cs="Times New Roman"/>
          <w:sz w:val="24"/>
          <w:szCs w:val="24"/>
          <w:lang w:val="en-US"/>
        </w:rPr>
      </w:pPr>
    </w:p>
    <w:p w14:paraId="3EE25422" w14:textId="77777777" w:rsidR="00F855EB" w:rsidRPr="00C63D34" w:rsidRDefault="00F855EB" w:rsidP="00F855EB">
      <w:pPr>
        <w:pStyle w:val="paragraph"/>
        <w:spacing w:before="0" w:beforeAutospacing="0" w:after="0" w:afterAutospacing="0"/>
        <w:textAlignment w:val="baseline"/>
        <w:rPr>
          <w:rFonts w:ascii="Arial" w:hAnsi="Arial" w:cs="Times New Roman"/>
          <w:sz w:val="24"/>
          <w:szCs w:val="24"/>
          <w:lang w:val="en-US"/>
        </w:rPr>
      </w:pPr>
      <w:r w:rsidRPr="00C63D34">
        <w:rPr>
          <w:rFonts w:ascii="Arial" w:hAnsi="Arial" w:cs="Times New Roman"/>
          <w:sz w:val="24"/>
          <w:szCs w:val="24"/>
          <w:lang w:val="en-US"/>
        </w:rPr>
        <w:t>Pressing commands (to open, delete, rename, etc..) act on the current selected file. </w:t>
      </w:r>
    </w:p>
    <w:p w14:paraId="0BC282EF" w14:textId="77777777" w:rsidR="00F855EB" w:rsidRPr="00C63D34" w:rsidRDefault="00F855EB" w:rsidP="00F855EB">
      <w:pPr>
        <w:pStyle w:val="paragraph"/>
        <w:spacing w:before="0" w:beforeAutospacing="0" w:after="0" w:afterAutospacing="0"/>
        <w:textAlignment w:val="baseline"/>
        <w:rPr>
          <w:rFonts w:ascii="Arial" w:hAnsi="Arial" w:cs="Times New Roman"/>
          <w:sz w:val="24"/>
          <w:szCs w:val="24"/>
          <w:lang w:val="en-US"/>
        </w:rPr>
      </w:pPr>
    </w:p>
    <w:p w14:paraId="4025B17D" w14:textId="77777777" w:rsidR="00F855EB" w:rsidRPr="00475936" w:rsidRDefault="00F855EB" w:rsidP="00F855EB">
      <w:pPr>
        <w:pStyle w:val="paragraph"/>
        <w:spacing w:before="0" w:beforeAutospacing="0" w:after="0" w:afterAutospacing="0"/>
        <w:textAlignment w:val="baseline"/>
        <w:rPr>
          <w:rFonts w:ascii="Arial" w:hAnsi="Arial" w:cs="Times New Roman"/>
          <w:sz w:val="24"/>
          <w:szCs w:val="24"/>
          <w:lang w:val="en-US"/>
        </w:rPr>
      </w:pPr>
      <w:r w:rsidRPr="00C63D34">
        <w:rPr>
          <w:rFonts w:ascii="Arial" w:hAnsi="Arial" w:cs="Times New Roman"/>
          <w:sz w:val="24"/>
          <w:szCs w:val="24"/>
          <w:lang w:val="en-US"/>
        </w:rPr>
        <w:t>When navigation commands such as go to the top/bottom of the file list are performed, the display shows the first/last files equal to the number of display lines of the display from the new position. </w:t>
      </w:r>
    </w:p>
    <w:p w14:paraId="0116D7C3" w14:textId="77777777" w:rsidR="00F855EB" w:rsidRPr="00475936" w:rsidRDefault="00F855EB" w:rsidP="00F855EB">
      <w:pPr>
        <w:pStyle w:val="paragraph"/>
        <w:spacing w:before="0" w:beforeAutospacing="0" w:after="0" w:afterAutospacing="0"/>
        <w:textAlignment w:val="baseline"/>
        <w:rPr>
          <w:rFonts w:ascii="Arial" w:hAnsi="Arial" w:cs="Times New Roman"/>
          <w:sz w:val="24"/>
          <w:szCs w:val="24"/>
          <w:lang w:val="en-US"/>
        </w:rPr>
      </w:pPr>
    </w:p>
    <w:p w14:paraId="64601507" w14:textId="77777777" w:rsidR="00F855EB" w:rsidRPr="00C63D34" w:rsidRDefault="00F855EB" w:rsidP="00F855EB">
      <w:pPr>
        <w:pStyle w:val="paragraph"/>
        <w:spacing w:before="0" w:beforeAutospacing="0" w:after="0" w:afterAutospacing="0"/>
        <w:textAlignment w:val="baseline"/>
        <w:rPr>
          <w:rFonts w:ascii="Arial" w:hAnsi="Arial" w:cs="Times New Roman"/>
          <w:sz w:val="24"/>
          <w:szCs w:val="24"/>
          <w:lang w:val="en-US"/>
        </w:rPr>
      </w:pPr>
      <w:r w:rsidRPr="00C63D34">
        <w:rPr>
          <w:rFonts w:ascii="Arial" w:hAnsi="Arial" w:cs="Times New Roman"/>
          <w:sz w:val="24"/>
          <w:szCs w:val="24"/>
          <w:lang w:val="en-US"/>
        </w:rPr>
        <w:t>You can directly open files and folders displayed on the Braille display line by using the left/right forward/backward panning keys corresponding to that display line.</w:t>
      </w:r>
    </w:p>
    <w:p w14:paraId="38A61374" w14:textId="77777777" w:rsidR="00F855EB" w:rsidRDefault="00F855EB" w:rsidP="00FE3743">
      <w:pPr>
        <w:rPr>
          <w:lang w:eastAsia="en-IN"/>
        </w:rPr>
      </w:pPr>
    </w:p>
    <w:p w14:paraId="7C3D4E96" w14:textId="77777777" w:rsidR="00F855EB" w:rsidRPr="000C3ED9" w:rsidRDefault="00F855EB" w:rsidP="00FE3743">
      <w:pPr>
        <w:rPr>
          <w:lang w:eastAsia="en-IN"/>
        </w:rPr>
      </w:pPr>
    </w:p>
    <w:p w14:paraId="51DCDA43" w14:textId="63BB523A" w:rsidR="00FE3743" w:rsidRPr="000C3ED9" w:rsidRDefault="00FE3743" w:rsidP="00FE3743">
      <w:pPr>
        <w:rPr>
          <w:lang w:eastAsia="en-IN"/>
        </w:rPr>
      </w:pPr>
      <w:r w:rsidRPr="00F7035D">
        <w:rPr>
          <w:lang w:eastAsia="en-IN"/>
        </w:rPr>
        <w:t xml:space="preserve">When moving through the list of files, </w:t>
      </w:r>
      <w:r w:rsidR="003B3EA3">
        <w:rPr>
          <w:lang w:eastAsia="en-IN"/>
        </w:rPr>
        <w:t xml:space="preserve">the </w:t>
      </w:r>
      <w:r w:rsidR="007C221F">
        <w:rPr>
          <w:lang w:eastAsia="en-IN"/>
        </w:rPr>
        <w:t>Slate</w:t>
      </w:r>
      <w:r w:rsidRPr="00F7035D">
        <w:rPr>
          <w:lang w:eastAsia="en-IN"/>
        </w:rPr>
        <w:t xml:space="preserve"> shows </w:t>
      </w:r>
      <w:r w:rsidR="00867B15">
        <w:rPr>
          <w:lang w:eastAsia="en-IN"/>
        </w:rPr>
        <w:t>initial X characters of the file name matching to the display line size of the display</w:t>
      </w:r>
      <w:r w:rsidRPr="00F7035D">
        <w:rPr>
          <w:lang w:eastAsia="en-IN"/>
        </w:rPr>
        <w:t xml:space="preserve">. You may scroll to the rest of the information about the file, such as the rest of a long file name, its size, and date, by using the </w:t>
      </w:r>
      <w:r w:rsidR="001178A2">
        <w:rPr>
          <w:lang w:eastAsia="en-IN"/>
        </w:rPr>
        <w:t>left/right arrow</w:t>
      </w:r>
      <w:r w:rsidR="001178A2" w:rsidRPr="00F7035D" w:rsidDel="001178A2">
        <w:rPr>
          <w:lang w:eastAsia="en-IN"/>
        </w:rPr>
        <w:t xml:space="preserve"> </w:t>
      </w:r>
      <w:r w:rsidR="001178A2">
        <w:rPr>
          <w:lang w:eastAsia="en-IN"/>
        </w:rPr>
        <w:t xml:space="preserve"> </w:t>
      </w:r>
      <w:r w:rsidRPr="00F7035D">
        <w:rPr>
          <w:lang w:eastAsia="en-IN"/>
        </w:rPr>
        <w:t>keys to move the display window</w:t>
      </w:r>
      <w:r w:rsidR="00CE79E4" w:rsidRPr="00F7035D">
        <w:rPr>
          <w:lang w:eastAsia="en-IN"/>
        </w:rPr>
        <w:t>.</w:t>
      </w:r>
      <w:r w:rsidRPr="00F7035D">
        <w:rPr>
          <w:lang w:eastAsia="en-IN"/>
        </w:rPr>
        <w:t xml:space="preserve"> You can change the way files are sorted in the file list using related menu options.</w:t>
      </w:r>
    </w:p>
    <w:p w14:paraId="20AE2BD6" w14:textId="77777777" w:rsidR="00FE3743" w:rsidRPr="000C3ED9" w:rsidRDefault="00FE3743" w:rsidP="00FE3743">
      <w:pPr>
        <w:rPr>
          <w:lang w:eastAsia="en-IN"/>
        </w:rPr>
      </w:pPr>
    </w:p>
    <w:p w14:paraId="54D46F02" w14:textId="77777777" w:rsidR="00FE3743" w:rsidRPr="00F7035D" w:rsidRDefault="00FE3743" w:rsidP="00FE3743">
      <w:pPr>
        <w:rPr>
          <w:rFonts w:cs="Arial"/>
          <w:lang w:eastAsia="en-IN"/>
        </w:rPr>
      </w:pPr>
      <w:r w:rsidRPr="00F7035D">
        <w:rPr>
          <w:rFonts w:cs="Arial"/>
          <w:lang w:eastAsia="en-IN"/>
        </w:rPr>
        <w:t>Each item on the file list includes the following items:</w:t>
      </w:r>
    </w:p>
    <w:p w14:paraId="0D854F49" w14:textId="77777777" w:rsidR="00BC7C79" w:rsidRPr="00651DDA" w:rsidRDefault="00BC7C79">
      <w:pPr>
        <w:pStyle w:val="ListParagraph"/>
        <w:numPr>
          <w:ilvl w:val="0"/>
          <w:numId w:val="7"/>
        </w:numPr>
        <w:spacing w:before="100" w:beforeAutospacing="1" w:after="100" w:afterAutospacing="1"/>
        <w:ind w:left="714" w:hanging="357"/>
        <w:rPr>
          <w:rFonts w:ascii="Arial" w:hAnsi="Arial" w:cs="Arial"/>
          <w:sz w:val="24"/>
          <w:szCs w:val="24"/>
          <w:lang w:eastAsia="en-IN"/>
        </w:rPr>
      </w:pPr>
      <w:r w:rsidRPr="00651DDA">
        <w:rPr>
          <w:rFonts w:ascii="Arial" w:hAnsi="Arial" w:cs="Arial"/>
          <w:sz w:val="24"/>
          <w:szCs w:val="24"/>
          <w:lang w:eastAsia="en-IN"/>
        </w:rPr>
        <w:t>Filename and extension</w:t>
      </w:r>
    </w:p>
    <w:p w14:paraId="4E3F612F" w14:textId="77777777" w:rsidR="00BC7C79" w:rsidRPr="00651DDA" w:rsidRDefault="00BC7C79">
      <w:pPr>
        <w:pStyle w:val="ListParagraph"/>
        <w:numPr>
          <w:ilvl w:val="0"/>
          <w:numId w:val="7"/>
        </w:numPr>
        <w:rPr>
          <w:rFonts w:ascii="Arial" w:hAnsi="Arial" w:cs="Arial"/>
          <w:sz w:val="24"/>
          <w:szCs w:val="24"/>
          <w:lang w:eastAsia="en-IN"/>
        </w:rPr>
      </w:pPr>
      <w:r>
        <w:rPr>
          <w:rFonts w:ascii="Arial" w:hAnsi="Arial" w:cs="Arial"/>
          <w:sz w:val="24"/>
          <w:szCs w:val="24"/>
          <w:lang w:eastAsia="en-IN"/>
        </w:rPr>
        <w:t>The c</w:t>
      </w:r>
      <w:r w:rsidRPr="00651DDA">
        <w:rPr>
          <w:rFonts w:ascii="Arial" w:hAnsi="Arial" w:cs="Arial"/>
          <w:sz w:val="24"/>
          <w:szCs w:val="24"/>
          <w:lang w:eastAsia="en-IN"/>
        </w:rPr>
        <w:t xml:space="preserve">urrent </w:t>
      </w:r>
      <w:r>
        <w:rPr>
          <w:rFonts w:ascii="Arial" w:hAnsi="Arial" w:cs="Arial"/>
          <w:sz w:val="24"/>
          <w:szCs w:val="24"/>
          <w:lang w:eastAsia="en-IN"/>
        </w:rPr>
        <w:t xml:space="preserve">reading </w:t>
      </w:r>
      <w:r w:rsidRPr="00651DDA">
        <w:rPr>
          <w:rFonts w:ascii="Arial" w:hAnsi="Arial" w:cs="Arial"/>
          <w:sz w:val="24"/>
          <w:szCs w:val="24"/>
          <w:lang w:eastAsia="en-IN"/>
        </w:rPr>
        <w:t xml:space="preserve">position in the file </w:t>
      </w:r>
      <w:r>
        <w:rPr>
          <w:rFonts w:ascii="Arial" w:hAnsi="Arial" w:cs="Arial"/>
          <w:sz w:val="24"/>
          <w:szCs w:val="24"/>
          <w:lang w:eastAsia="en-IN"/>
        </w:rPr>
        <w:t>as a count</w:t>
      </w:r>
      <w:r w:rsidRPr="00651DDA">
        <w:rPr>
          <w:rFonts w:ascii="Arial" w:hAnsi="Arial" w:cs="Arial"/>
          <w:sz w:val="24"/>
          <w:szCs w:val="24"/>
          <w:lang w:eastAsia="en-IN"/>
        </w:rPr>
        <w:t xml:space="preserve"> of characters</w:t>
      </w:r>
    </w:p>
    <w:p w14:paraId="708034B8" w14:textId="77777777" w:rsidR="00BC7C79" w:rsidRPr="00651DDA" w:rsidRDefault="00BC7C79">
      <w:pPr>
        <w:pStyle w:val="ListParagraph"/>
        <w:numPr>
          <w:ilvl w:val="0"/>
          <w:numId w:val="7"/>
        </w:numPr>
        <w:rPr>
          <w:rFonts w:ascii="Arial" w:hAnsi="Arial" w:cs="Arial"/>
          <w:sz w:val="24"/>
          <w:szCs w:val="24"/>
          <w:lang w:eastAsia="en-IN"/>
        </w:rPr>
      </w:pPr>
      <w:r w:rsidRPr="00651DDA">
        <w:rPr>
          <w:rFonts w:ascii="Arial" w:hAnsi="Arial" w:cs="Arial"/>
          <w:sz w:val="24"/>
          <w:szCs w:val="24"/>
          <w:lang w:eastAsia="en-IN"/>
        </w:rPr>
        <w:t>Size in KB (kilobytes)</w:t>
      </w:r>
    </w:p>
    <w:p w14:paraId="01735F39" w14:textId="77777777" w:rsidR="00BC7C79" w:rsidRPr="00651DDA" w:rsidRDefault="00BC7C79">
      <w:pPr>
        <w:pStyle w:val="ListParagraph"/>
        <w:numPr>
          <w:ilvl w:val="0"/>
          <w:numId w:val="7"/>
        </w:numPr>
        <w:rPr>
          <w:rFonts w:ascii="Arial" w:hAnsi="Arial" w:cs="Arial"/>
          <w:sz w:val="24"/>
          <w:szCs w:val="24"/>
          <w:lang w:eastAsia="en-IN"/>
        </w:rPr>
      </w:pPr>
      <w:r w:rsidRPr="00651DDA">
        <w:rPr>
          <w:rFonts w:ascii="Arial" w:hAnsi="Arial" w:cs="Arial"/>
          <w:sz w:val="24"/>
          <w:szCs w:val="24"/>
          <w:lang w:eastAsia="en-IN"/>
        </w:rPr>
        <w:t xml:space="preserve">Last modified </w:t>
      </w:r>
      <w:r>
        <w:rPr>
          <w:rFonts w:ascii="Arial" w:hAnsi="Arial" w:cs="Arial"/>
          <w:sz w:val="24"/>
          <w:szCs w:val="24"/>
          <w:lang w:eastAsia="en-IN"/>
        </w:rPr>
        <w:t>time</w:t>
      </w:r>
    </w:p>
    <w:p w14:paraId="4218C23B" w14:textId="77777777" w:rsidR="00BC7C79" w:rsidRPr="00651DDA" w:rsidRDefault="00BC7C79">
      <w:pPr>
        <w:pStyle w:val="ListParagraph"/>
        <w:numPr>
          <w:ilvl w:val="0"/>
          <w:numId w:val="7"/>
        </w:numPr>
        <w:rPr>
          <w:rFonts w:ascii="Arial" w:hAnsi="Arial" w:cs="Arial"/>
          <w:sz w:val="24"/>
          <w:szCs w:val="24"/>
          <w:lang w:eastAsia="en-IN"/>
        </w:rPr>
      </w:pPr>
      <w:r w:rsidRPr="00651DDA">
        <w:rPr>
          <w:rFonts w:ascii="Arial" w:hAnsi="Arial" w:cs="Arial"/>
          <w:sz w:val="24"/>
          <w:szCs w:val="24"/>
          <w:lang w:eastAsia="en-IN"/>
        </w:rPr>
        <w:t>Protected or Unprotected</w:t>
      </w:r>
    </w:p>
    <w:p w14:paraId="760ECF29" w14:textId="6CCD522F" w:rsidR="00FE3743" w:rsidRPr="000C3ED9" w:rsidRDefault="00FE3743" w:rsidP="00FE3743">
      <w:pPr>
        <w:rPr>
          <w:lang w:eastAsia="en-IN"/>
        </w:rPr>
      </w:pPr>
      <w:r w:rsidRPr="00F7035D">
        <w:rPr>
          <w:lang w:eastAsia="en-IN"/>
        </w:rPr>
        <w:t xml:space="preserve">Only one column is displayed per line (with panning as necessary). Pressing Left or Right Arrow moves to the previous or next column heading (file information). </w:t>
      </w:r>
      <w:r w:rsidR="00F93560" w:rsidRPr="00F7035D">
        <w:rPr>
          <w:lang w:eastAsia="en-IN"/>
        </w:rPr>
        <w:t>Upon exiting the Reader (Dot 7), you are returned to the same place and column in the File Manager.</w:t>
      </w:r>
    </w:p>
    <w:p w14:paraId="04AD1ADC" w14:textId="7FEC118E" w:rsidR="00981BF7" w:rsidRPr="000C3ED9" w:rsidRDefault="00981BF7" w:rsidP="00FE3743">
      <w:pPr>
        <w:rPr>
          <w:lang w:eastAsia="en-IN"/>
        </w:rPr>
      </w:pPr>
    </w:p>
    <w:p w14:paraId="1E6A782A" w14:textId="35C32637" w:rsidR="00981BF7" w:rsidRPr="00535AB8" w:rsidRDefault="00981BF7" w:rsidP="00FE3743">
      <w:pPr>
        <w:rPr>
          <w:lang w:eastAsia="en-IN"/>
        </w:rPr>
      </w:pPr>
      <w:r w:rsidRPr="00535AB8">
        <w:rPr>
          <w:lang w:eastAsia="en-IN"/>
        </w:rPr>
        <w:t xml:space="preserve">The language of the file </w:t>
      </w:r>
      <w:r w:rsidR="001C3358" w:rsidRPr="00535AB8">
        <w:rPr>
          <w:lang w:eastAsia="en-IN"/>
        </w:rPr>
        <w:t xml:space="preserve">name is </w:t>
      </w:r>
      <w:r w:rsidRPr="00535AB8">
        <w:rPr>
          <w:lang w:eastAsia="en-IN"/>
        </w:rPr>
        <w:t>displayed according to the system language</w:t>
      </w:r>
      <w:r w:rsidRPr="00801D4D">
        <w:rPr>
          <w:bCs/>
          <w:lang w:eastAsia="en-IN"/>
        </w:rPr>
        <w:t xml:space="preserve">. </w:t>
      </w:r>
      <w:r w:rsidRPr="00535AB8">
        <w:rPr>
          <w:lang w:eastAsia="en-IN"/>
        </w:rPr>
        <w:t xml:space="preserve">For instance, if the file is in </w:t>
      </w:r>
      <w:r w:rsidR="00DA32D5" w:rsidRPr="00535AB8">
        <w:rPr>
          <w:lang w:eastAsia="en-IN"/>
        </w:rPr>
        <w:t>UEB Grade 1</w:t>
      </w:r>
      <w:r w:rsidR="00B26415">
        <w:rPr>
          <w:lang w:eastAsia="en-IN"/>
        </w:rPr>
        <w:t xml:space="preserve"> (uncontracted)</w:t>
      </w:r>
      <w:r w:rsidR="00DA32D5" w:rsidRPr="00535AB8">
        <w:rPr>
          <w:lang w:eastAsia="en-IN"/>
        </w:rPr>
        <w:t xml:space="preserve"> </w:t>
      </w:r>
      <w:r w:rsidRPr="00535AB8">
        <w:rPr>
          <w:lang w:eastAsia="en-IN"/>
        </w:rPr>
        <w:t xml:space="preserve">and the default language is also </w:t>
      </w:r>
      <w:r w:rsidR="00DA32D5" w:rsidRPr="00535AB8">
        <w:rPr>
          <w:lang w:eastAsia="en-IN"/>
        </w:rPr>
        <w:t>UEB Grade 1</w:t>
      </w:r>
      <w:r w:rsidR="00B26415">
        <w:rPr>
          <w:lang w:eastAsia="en-IN"/>
        </w:rPr>
        <w:t xml:space="preserve"> (uncontracted)</w:t>
      </w:r>
      <w:r w:rsidRPr="00535AB8">
        <w:rPr>
          <w:lang w:eastAsia="en-IN"/>
        </w:rPr>
        <w:t xml:space="preserve">, it </w:t>
      </w:r>
      <w:r w:rsidR="00575BA7">
        <w:rPr>
          <w:lang w:eastAsia="en-IN"/>
        </w:rPr>
        <w:t>will</w:t>
      </w:r>
      <w:r w:rsidRPr="00535AB8">
        <w:rPr>
          <w:lang w:eastAsia="en-IN"/>
        </w:rPr>
        <w:t xml:space="preserve"> be displayed</w:t>
      </w:r>
      <w:r w:rsidR="008D56AE" w:rsidRPr="00535AB8">
        <w:rPr>
          <w:lang w:eastAsia="en-IN"/>
        </w:rPr>
        <w:t xml:space="preserve"> </w:t>
      </w:r>
      <w:r w:rsidRPr="00535AB8">
        <w:rPr>
          <w:lang w:eastAsia="en-IN"/>
        </w:rPr>
        <w:t xml:space="preserve">in </w:t>
      </w:r>
      <w:r w:rsidR="00DA32D5" w:rsidRPr="00535AB8">
        <w:rPr>
          <w:lang w:eastAsia="en-IN"/>
        </w:rPr>
        <w:t>UEB Grade 1</w:t>
      </w:r>
      <w:r w:rsidR="00B26415">
        <w:rPr>
          <w:lang w:eastAsia="en-IN"/>
        </w:rPr>
        <w:t xml:space="preserve"> (uncontracted)</w:t>
      </w:r>
      <w:r w:rsidRPr="00535AB8">
        <w:rPr>
          <w:lang w:eastAsia="en-IN"/>
        </w:rPr>
        <w:t>.</w:t>
      </w:r>
      <w:r w:rsidR="00745662" w:rsidRPr="00535AB8">
        <w:rPr>
          <w:lang w:eastAsia="en-IN"/>
        </w:rPr>
        <w:t xml:space="preserve"> </w:t>
      </w:r>
      <w:r w:rsidR="00297B70" w:rsidRPr="00535AB8">
        <w:rPr>
          <w:lang w:eastAsia="en-IN"/>
        </w:rPr>
        <w:t>But</w:t>
      </w:r>
      <w:r w:rsidRPr="00535AB8">
        <w:rPr>
          <w:lang w:eastAsia="en-IN"/>
        </w:rPr>
        <w:t xml:space="preserve"> If the system language </w:t>
      </w:r>
      <w:r w:rsidR="001A6D7F" w:rsidRPr="00535AB8">
        <w:rPr>
          <w:lang w:eastAsia="en-IN"/>
        </w:rPr>
        <w:t xml:space="preserve">is </w:t>
      </w:r>
      <w:r w:rsidR="00DA32D5" w:rsidRPr="00535AB8">
        <w:rPr>
          <w:lang w:eastAsia="en-IN"/>
        </w:rPr>
        <w:t xml:space="preserve">set to </w:t>
      </w:r>
      <w:r w:rsidR="00575BA7">
        <w:rPr>
          <w:lang w:eastAsia="en-IN"/>
        </w:rPr>
        <w:t>a different</w:t>
      </w:r>
      <w:r w:rsidR="00E13F95" w:rsidRPr="00535AB8">
        <w:rPr>
          <w:lang w:eastAsia="en-IN"/>
        </w:rPr>
        <w:t xml:space="preserve"> language</w:t>
      </w:r>
      <w:r w:rsidR="001A6D7F" w:rsidRPr="00535AB8">
        <w:rPr>
          <w:lang w:eastAsia="en-IN"/>
        </w:rPr>
        <w:t>,</w:t>
      </w:r>
      <w:r w:rsidR="00297B70" w:rsidRPr="00535AB8">
        <w:rPr>
          <w:lang w:eastAsia="en-IN"/>
        </w:rPr>
        <w:t xml:space="preserve"> and the file name is in </w:t>
      </w:r>
      <w:r w:rsidR="00DA32D5" w:rsidRPr="00535AB8">
        <w:rPr>
          <w:lang w:eastAsia="en-IN"/>
        </w:rPr>
        <w:t>UEB Grade 1</w:t>
      </w:r>
      <w:r w:rsidR="00B26415">
        <w:rPr>
          <w:lang w:eastAsia="en-IN"/>
        </w:rPr>
        <w:t xml:space="preserve"> (uncontracted)</w:t>
      </w:r>
      <w:r w:rsidR="00297B70" w:rsidRPr="00535AB8">
        <w:rPr>
          <w:lang w:eastAsia="en-IN"/>
        </w:rPr>
        <w:t xml:space="preserve">, </w:t>
      </w:r>
      <w:r w:rsidR="008D56AE" w:rsidRPr="00535AB8">
        <w:rPr>
          <w:lang w:eastAsia="en-IN"/>
        </w:rPr>
        <w:t xml:space="preserve">the </w:t>
      </w:r>
      <w:r w:rsidR="00C34A39" w:rsidRPr="00535AB8">
        <w:rPr>
          <w:lang w:eastAsia="en-IN"/>
        </w:rPr>
        <w:t xml:space="preserve">file name may appear </w:t>
      </w:r>
      <w:r w:rsidR="00575BA7">
        <w:rPr>
          <w:lang w:eastAsia="en-IN"/>
        </w:rPr>
        <w:t>unrecognizable</w:t>
      </w:r>
      <w:r w:rsidR="00C34A39" w:rsidRPr="00535AB8">
        <w:rPr>
          <w:lang w:eastAsia="en-IN"/>
        </w:rPr>
        <w:t>.</w:t>
      </w:r>
      <w:r w:rsidR="005271C5" w:rsidRPr="00535AB8">
        <w:rPr>
          <w:lang w:eastAsia="en-IN"/>
        </w:rPr>
        <w:t xml:space="preserve"> However, you can quickly change the profile using</w:t>
      </w:r>
      <w:r w:rsidR="008D56AE" w:rsidRPr="00535AB8">
        <w:rPr>
          <w:lang w:eastAsia="en-IN"/>
        </w:rPr>
        <w:t xml:space="preserve"> </w:t>
      </w:r>
      <w:r w:rsidR="00837091">
        <w:rPr>
          <w:lang w:eastAsia="en-IN"/>
        </w:rPr>
        <w:t xml:space="preserve">a </w:t>
      </w:r>
      <w:r w:rsidR="005271C5" w:rsidRPr="00535AB8">
        <w:rPr>
          <w:lang w:eastAsia="en-IN"/>
        </w:rPr>
        <w:t xml:space="preserve">hotkey </w:t>
      </w:r>
      <w:r w:rsidR="00DA32D5" w:rsidRPr="00535AB8">
        <w:rPr>
          <w:lang w:eastAsia="en-IN"/>
        </w:rPr>
        <w:t xml:space="preserve">to </w:t>
      </w:r>
      <w:r w:rsidR="008D56AE" w:rsidRPr="00535AB8">
        <w:rPr>
          <w:lang w:eastAsia="en-IN"/>
        </w:rPr>
        <w:t>read the file name in</w:t>
      </w:r>
      <w:r w:rsidR="00022F91" w:rsidRPr="00535AB8">
        <w:rPr>
          <w:lang w:eastAsia="en-IN"/>
        </w:rPr>
        <w:t xml:space="preserve"> </w:t>
      </w:r>
      <w:r w:rsidR="00002C57" w:rsidRPr="00535AB8">
        <w:rPr>
          <w:lang w:eastAsia="en-IN"/>
        </w:rPr>
        <w:t xml:space="preserve">the </w:t>
      </w:r>
      <w:r w:rsidR="00837091">
        <w:rPr>
          <w:lang w:eastAsia="en-IN"/>
        </w:rPr>
        <w:t>appropriate</w:t>
      </w:r>
      <w:r w:rsidR="00837091" w:rsidRPr="00535AB8">
        <w:rPr>
          <w:lang w:eastAsia="en-IN"/>
        </w:rPr>
        <w:t xml:space="preserve"> </w:t>
      </w:r>
      <w:r w:rsidR="00E13F95" w:rsidRPr="00535AB8">
        <w:rPr>
          <w:lang w:eastAsia="en-IN"/>
        </w:rPr>
        <w:t>language</w:t>
      </w:r>
      <w:r w:rsidR="005271C5" w:rsidRPr="00535AB8">
        <w:rPr>
          <w:lang w:eastAsia="en-IN"/>
        </w:rPr>
        <w:t>.</w:t>
      </w:r>
    </w:p>
    <w:p w14:paraId="6BE56D96" w14:textId="2895528A" w:rsidR="00022F91" w:rsidRPr="00535AB8" w:rsidRDefault="00022F91" w:rsidP="00FE3743">
      <w:pPr>
        <w:rPr>
          <w:lang w:eastAsia="en-IN"/>
        </w:rPr>
      </w:pPr>
    </w:p>
    <w:p w14:paraId="038C31AF" w14:textId="5C26E608" w:rsidR="00B950C8" w:rsidRPr="0067618D" w:rsidRDefault="003B3EA3" w:rsidP="00FE3743">
      <w:pPr>
        <w:rPr>
          <w:rFonts w:cs="Arial"/>
        </w:rPr>
      </w:pPr>
      <w:r w:rsidRPr="00535AB8">
        <w:rPr>
          <w:rFonts w:cs="Arial"/>
        </w:rPr>
        <w:t xml:space="preserve">The </w:t>
      </w:r>
      <w:r w:rsidR="00735688">
        <w:rPr>
          <w:rFonts w:cs="Arial"/>
        </w:rPr>
        <w:t>Slate</w:t>
      </w:r>
      <w:r w:rsidR="00B950C8" w:rsidRPr="00535AB8">
        <w:rPr>
          <w:rFonts w:cs="Arial"/>
        </w:rPr>
        <w:t xml:space="preserve"> supports two media storage</w:t>
      </w:r>
      <w:r w:rsidR="00837091">
        <w:rPr>
          <w:rFonts w:cs="Arial"/>
        </w:rPr>
        <w:t xml:space="preserve"> devices</w:t>
      </w:r>
      <w:r w:rsidR="00FB7AF9" w:rsidRPr="00535AB8">
        <w:rPr>
          <w:rFonts w:cs="Arial"/>
        </w:rPr>
        <w:t xml:space="preserve"> –</w:t>
      </w:r>
      <w:r w:rsidR="00B950C8" w:rsidRPr="00535AB8">
        <w:rPr>
          <w:rFonts w:cs="Arial"/>
        </w:rPr>
        <w:t xml:space="preserve"> external</w:t>
      </w:r>
      <w:r w:rsidR="00FB7AF9" w:rsidRPr="00535AB8">
        <w:rPr>
          <w:rFonts w:cs="Arial"/>
        </w:rPr>
        <w:t xml:space="preserve"> </w:t>
      </w:r>
      <w:r w:rsidR="00B950C8" w:rsidRPr="00535AB8">
        <w:rPr>
          <w:rFonts w:cs="Arial"/>
        </w:rPr>
        <w:t xml:space="preserve">SD card and external USB drive. You can use one or both </w:t>
      </w:r>
      <w:r w:rsidR="00837091">
        <w:rPr>
          <w:rFonts w:cs="Arial"/>
        </w:rPr>
        <w:t xml:space="preserve">simultaneously </w:t>
      </w:r>
      <w:r w:rsidR="00B950C8" w:rsidRPr="00535AB8">
        <w:rPr>
          <w:rFonts w:cs="Arial"/>
        </w:rPr>
        <w:t>for reading and creating new files.</w:t>
      </w:r>
    </w:p>
    <w:p w14:paraId="3BA76DB7" w14:textId="08FFC999" w:rsidR="0067618D" w:rsidRPr="006966B8" w:rsidRDefault="0067618D" w:rsidP="00E207DF">
      <w:pPr>
        <w:pStyle w:val="Heading3"/>
        <w:rPr>
          <w:lang w:eastAsia="en-IN"/>
        </w:rPr>
      </w:pPr>
      <w:bookmarkStart w:id="739" w:name="_Toc207614595"/>
      <w:r w:rsidRPr="006966B8">
        <w:rPr>
          <w:lang w:eastAsia="en-IN"/>
        </w:rPr>
        <w:t>File Manager Drives</w:t>
      </w:r>
      <w:bookmarkEnd w:id="739"/>
    </w:p>
    <w:p w14:paraId="40F6D37C" w14:textId="38A12303" w:rsidR="00022F91" w:rsidRDefault="00FB7AF9" w:rsidP="00022F91">
      <w:pPr>
        <w:rPr>
          <w:rFonts w:cs="Arial"/>
        </w:rPr>
      </w:pPr>
      <w:r w:rsidRPr="00F7035D">
        <w:rPr>
          <w:rFonts w:cs="Arial"/>
        </w:rPr>
        <w:t xml:space="preserve">The file </w:t>
      </w:r>
      <w:r w:rsidR="00022F91" w:rsidRPr="00F7035D">
        <w:rPr>
          <w:rFonts w:cs="Arial"/>
        </w:rPr>
        <w:t xml:space="preserve">manager </w:t>
      </w:r>
      <w:r w:rsidR="00837091">
        <w:rPr>
          <w:rFonts w:cs="Arial"/>
        </w:rPr>
        <w:t>shows two drives at the top level:</w:t>
      </w:r>
    </w:p>
    <w:p w14:paraId="6893391E" w14:textId="77777777" w:rsidR="00837091" w:rsidRPr="00F7035D" w:rsidRDefault="00837091" w:rsidP="00022F91">
      <w:pPr>
        <w:rPr>
          <w:rFonts w:cs="Arial"/>
        </w:rPr>
      </w:pPr>
    </w:p>
    <w:p w14:paraId="581C057A" w14:textId="0DCD0AC8" w:rsidR="00022F91" w:rsidRPr="00F7035D" w:rsidRDefault="00022F91">
      <w:pPr>
        <w:pStyle w:val="ListParagraph"/>
        <w:numPr>
          <w:ilvl w:val="1"/>
          <w:numId w:val="26"/>
        </w:numPr>
        <w:rPr>
          <w:rFonts w:ascii="Arial" w:hAnsi="Arial" w:cs="Arial"/>
          <w:sz w:val="24"/>
          <w:szCs w:val="24"/>
        </w:rPr>
      </w:pPr>
      <w:r w:rsidRPr="00F7035D">
        <w:rPr>
          <w:rFonts w:ascii="Arial" w:hAnsi="Arial" w:cs="Arial"/>
          <w:sz w:val="24"/>
          <w:szCs w:val="24"/>
        </w:rPr>
        <w:t>SD card</w:t>
      </w:r>
    </w:p>
    <w:p w14:paraId="1440A194" w14:textId="6FDA9BF9" w:rsidR="00B950C8" w:rsidRPr="00F7035D" w:rsidRDefault="008B67AC">
      <w:pPr>
        <w:pStyle w:val="ListParagraph"/>
        <w:numPr>
          <w:ilvl w:val="1"/>
          <w:numId w:val="26"/>
        </w:numPr>
        <w:rPr>
          <w:rFonts w:ascii="Arial" w:hAnsi="Arial" w:cs="Arial"/>
          <w:sz w:val="24"/>
          <w:szCs w:val="24"/>
        </w:rPr>
      </w:pPr>
      <w:r w:rsidRPr="00F7035D">
        <w:rPr>
          <w:rFonts w:ascii="Arial" w:hAnsi="Arial" w:cs="Arial"/>
          <w:sz w:val="24"/>
          <w:szCs w:val="24"/>
        </w:rPr>
        <w:t>USB</w:t>
      </w:r>
      <w:r w:rsidR="00022F91" w:rsidRPr="00F7035D">
        <w:rPr>
          <w:rFonts w:ascii="Arial" w:hAnsi="Arial" w:cs="Arial"/>
          <w:sz w:val="24"/>
          <w:szCs w:val="24"/>
        </w:rPr>
        <w:t xml:space="preserve"> drive</w:t>
      </w:r>
    </w:p>
    <w:p w14:paraId="7626D2F6" w14:textId="3C71C520" w:rsidR="00563FFE" w:rsidRDefault="00B950C8" w:rsidP="00563FFE">
      <w:pPr>
        <w:rPr>
          <w:rFonts w:cs="Arial"/>
        </w:rPr>
      </w:pPr>
      <w:r w:rsidRPr="00F7035D">
        <w:rPr>
          <w:rFonts w:cs="Arial"/>
        </w:rPr>
        <w:t xml:space="preserve">Pressing </w:t>
      </w:r>
      <w:r w:rsidR="00A41FD0">
        <w:rPr>
          <w:rFonts w:cs="Arial"/>
        </w:rPr>
        <w:t xml:space="preserve">the </w:t>
      </w:r>
      <w:r w:rsidRPr="00F7035D">
        <w:rPr>
          <w:rFonts w:cs="Arial"/>
        </w:rPr>
        <w:t xml:space="preserve">Select key </w:t>
      </w:r>
      <w:r w:rsidR="00563FFE" w:rsidRPr="00F7035D">
        <w:rPr>
          <w:rFonts w:cs="Arial"/>
        </w:rPr>
        <w:t xml:space="preserve">opens the root of </w:t>
      </w:r>
      <w:r w:rsidR="00FB7AF9" w:rsidRPr="00F7035D">
        <w:rPr>
          <w:rFonts w:cs="Arial"/>
        </w:rPr>
        <w:t xml:space="preserve">the </w:t>
      </w:r>
      <w:r w:rsidR="00563FFE" w:rsidRPr="00F7035D">
        <w:rPr>
          <w:rFonts w:cs="Arial"/>
        </w:rPr>
        <w:t>directory of th</w:t>
      </w:r>
      <w:r w:rsidR="00837091">
        <w:rPr>
          <w:rFonts w:cs="Arial"/>
        </w:rPr>
        <w:t>e chosen drive</w:t>
      </w:r>
      <w:r w:rsidR="00563FFE" w:rsidRPr="00F7035D">
        <w:rPr>
          <w:rFonts w:cs="Arial"/>
        </w:rPr>
        <w:t xml:space="preserve">. When you press the Select key on the SD card drive, it opens the root directory of </w:t>
      </w:r>
      <w:r w:rsidR="00FB7AF9" w:rsidRPr="00F7035D">
        <w:rPr>
          <w:rFonts w:cs="Arial"/>
        </w:rPr>
        <w:t xml:space="preserve">the </w:t>
      </w:r>
      <w:r w:rsidR="00563FFE" w:rsidRPr="00F7035D">
        <w:rPr>
          <w:rFonts w:cs="Arial"/>
        </w:rPr>
        <w:t xml:space="preserve">SD card and shows the list of files available on the SD card.  Pressing Dot 7 will take you back to the top </w:t>
      </w:r>
      <w:r w:rsidR="007F4957">
        <w:rPr>
          <w:rFonts w:cs="Arial"/>
        </w:rPr>
        <w:t>level in</w:t>
      </w:r>
      <w:r w:rsidR="00563FFE" w:rsidRPr="00F7035D">
        <w:rPr>
          <w:rFonts w:cs="Arial"/>
        </w:rPr>
        <w:t xml:space="preserve"> the file manager. Press </w:t>
      </w:r>
      <w:r w:rsidR="007F4957">
        <w:rPr>
          <w:rFonts w:cs="Arial"/>
        </w:rPr>
        <w:t xml:space="preserve">the </w:t>
      </w:r>
      <w:r w:rsidR="00563FFE" w:rsidRPr="00F7035D">
        <w:rPr>
          <w:rFonts w:cs="Arial"/>
        </w:rPr>
        <w:t xml:space="preserve">Down arrow key to go to </w:t>
      </w:r>
      <w:r w:rsidR="00FB7AF9" w:rsidRPr="00F7035D">
        <w:rPr>
          <w:rFonts w:cs="Arial"/>
        </w:rPr>
        <w:t xml:space="preserve">the </w:t>
      </w:r>
      <w:r w:rsidR="00563FFE" w:rsidRPr="00F7035D">
        <w:rPr>
          <w:rFonts w:cs="Arial"/>
        </w:rPr>
        <w:t>USB drive and press Select</w:t>
      </w:r>
      <w:r w:rsidR="007F4957">
        <w:rPr>
          <w:rFonts w:cs="Arial"/>
        </w:rPr>
        <w:t>.</w:t>
      </w:r>
      <w:r w:rsidR="00563FFE" w:rsidRPr="00F7035D">
        <w:rPr>
          <w:rFonts w:cs="Arial"/>
        </w:rPr>
        <w:t xml:space="preserve"> </w:t>
      </w:r>
      <w:r w:rsidR="007F4957">
        <w:rPr>
          <w:rFonts w:cs="Arial"/>
        </w:rPr>
        <w:t xml:space="preserve">This </w:t>
      </w:r>
      <w:r w:rsidR="00563FFE" w:rsidRPr="00F7035D">
        <w:rPr>
          <w:rFonts w:cs="Arial"/>
        </w:rPr>
        <w:t xml:space="preserve">opens the root directory of the external flash drive </w:t>
      </w:r>
      <w:r w:rsidR="00A41FD0">
        <w:rPr>
          <w:rFonts w:cs="Arial"/>
        </w:rPr>
        <w:t>connected</w:t>
      </w:r>
      <w:r w:rsidR="00A41FD0" w:rsidRPr="00F7035D">
        <w:rPr>
          <w:rFonts w:cs="Arial"/>
        </w:rPr>
        <w:t xml:space="preserve"> </w:t>
      </w:r>
      <w:r w:rsidR="00563FFE" w:rsidRPr="00F7035D">
        <w:rPr>
          <w:rFonts w:cs="Arial"/>
        </w:rPr>
        <w:t>to the USB host port.</w:t>
      </w:r>
    </w:p>
    <w:p w14:paraId="11EC475A" w14:textId="307A0091" w:rsidR="00563FFE" w:rsidRDefault="00563FFE" w:rsidP="00563FFE">
      <w:pPr>
        <w:rPr>
          <w:rFonts w:cs="Arial"/>
        </w:rPr>
      </w:pPr>
    </w:p>
    <w:p w14:paraId="6CD5005E" w14:textId="77777777" w:rsidR="00054803" w:rsidRPr="00C63D34" w:rsidRDefault="00054803" w:rsidP="00054803">
      <w:pPr>
        <w:pStyle w:val="paragraph"/>
        <w:spacing w:before="0" w:beforeAutospacing="0" w:after="0" w:afterAutospacing="0"/>
        <w:textAlignment w:val="baseline"/>
        <w:rPr>
          <w:rFonts w:ascii="Arial" w:hAnsi="Arial" w:cs="Arial"/>
          <w:sz w:val="24"/>
          <w:szCs w:val="24"/>
          <w:lang w:val="en-US" w:eastAsia="en-US"/>
        </w:rPr>
      </w:pPr>
      <w:r w:rsidRPr="00C63D34">
        <w:rPr>
          <w:rFonts w:ascii="Arial" w:hAnsi="Arial" w:cs="Arial"/>
          <w:sz w:val="24"/>
          <w:szCs w:val="24"/>
          <w:lang w:val="en-US" w:eastAsia="en-US"/>
        </w:rPr>
        <w:t>You can directly open the SD card or USB drive displayed on the Braille display line by using the left/right forward/backward panning keys corresponding to that display line.</w:t>
      </w:r>
    </w:p>
    <w:p w14:paraId="75843AE9" w14:textId="77777777" w:rsidR="00054803" w:rsidRDefault="00054803" w:rsidP="00563FFE">
      <w:pPr>
        <w:rPr>
          <w:rFonts w:cs="Arial"/>
        </w:rPr>
      </w:pPr>
    </w:p>
    <w:p w14:paraId="200C1A06" w14:textId="77777777" w:rsidR="00054803" w:rsidRDefault="00054803" w:rsidP="00563FFE">
      <w:pPr>
        <w:rPr>
          <w:rFonts w:cs="Arial"/>
        </w:rPr>
      </w:pPr>
    </w:p>
    <w:p w14:paraId="4424FA13" w14:textId="7A6BEBB2" w:rsidR="00563FFE" w:rsidRDefault="00CD2272" w:rsidP="00B950C8">
      <w:pPr>
        <w:rPr>
          <w:rFonts w:cs="Arial"/>
        </w:rPr>
      </w:pPr>
      <w:r>
        <w:rPr>
          <w:rFonts w:cs="Arial"/>
        </w:rPr>
        <w:t>W</w:t>
      </w:r>
      <w:r w:rsidR="00563FFE" w:rsidRPr="00F7035D">
        <w:rPr>
          <w:rFonts w:cs="Arial"/>
        </w:rPr>
        <w:t xml:space="preserve">hen there is no flash drive </w:t>
      </w:r>
      <w:r>
        <w:rPr>
          <w:rFonts w:cs="Arial"/>
        </w:rPr>
        <w:t>connected t</w:t>
      </w:r>
      <w:r w:rsidR="00563FFE" w:rsidRPr="00F7035D">
        <w:rPr>
          <w:rFonts w:cs="Arial"/>
        </w:rPr>
        <w:t>o the USB host port</w:t>
      </w:r>
      <w:r>
        <w:rPr>
          <w:rFonts w:cs="Arial"/>
        </w:rPr>
        <w:t>, the display sh</w:t>
      </w:r>
      <w:r w:rsidRPr="00F7035D">
        <w:rPr>
          <w:rFonts w:cs="Arial"/>
        </w:rPr>
        <w:t>ows “USB drive [No media]”</w:t>
      </w:r>
      <w:r w:rsidR="00563FFE" w:rsidRPr="00F7035D">
        <w:rPr>
          <w:rFonts w:cs="Arial"/>
        </w:rPr>
        <w:t>. Similarly, it shows “SD card [No media]” when there is no SD card inserted.</w:t>
      </w:r>
    </w:p>
    <w:p w14:paraId="18FEE86F" w14:textId="2131AB37" w:rsidR="00D96318" w:rsidRDefault="00D96318" w:rsidP="00B950C8">
      <w:pPr>
        <w:rPr>
          <w:rFonts w:cs="Arial"/>
        </w:rPr>
      </w:pPr>
    </w:p>
    <w:p w14:paraId="54166106" w14:textId="4B52EA33" w:rsidR="00B061B5" w:rsidRDefault="00D96318" w:rsidP="00B950C8">
      <w:pPr>
        <w:rPr>
          <w:rFonts w:cs="Arial"/>
        </w:rPr>
      </w:pPr>
      <w:r w:rsidRPr="00F7035D">
        <w:rPr>
          <w:rFonts w:cs="Arial"/>
        </w:rPr>
        <w:t xml:space="preserve">Inserting </w:t>
      </w:r>
      <w:r w:rsidR="00CD2272">
        <w:rPr>
          <w:rFonts w:cs="Arial"/>
        </w:rPr>
        <w:t xml:space="preserve">a </w:t>
      </w:r>
      <w:r w:rsidRPr="00F7035D">
        <w:rPr>
          <w:rFonts w:cs="Arial"/>
        </w:rPr>
        <w:t xml:space="preserve">flash drive </w:t>
      </w:r>
      <w:r w:rsidR="00CD2272">
        <w:rPr>
          <w:rFonts w:cs="Arial"/>
        </w:rPr>
        <w:t>into</w:t>
      </w:r>
      <w:r w:rsidRPr="00F7035D">
        <w:rPr>
          <w:rFonts w:cs="Arial"/>
        </w:rPr>
        <w:t xml:space="preserve"> the USB Host port shows the message “</w:t>
      </w:r>
      <w:r w:rsidR="00F97231">
        <w:rPr>
          <w:rFonts w:cs="Arial"/>
        </w:rPr>
        <w:t>USB</w:t>
      </w:r>
      <w:r w:rsidR="00F97231" w:rsidRPr="00F7035D">
        <w:rPr>
          <w:rFonts w:cs="Arial"/>
        </w:rPr>
        <w:t xml:space="preserve"> </w:t>
      </w:r>
      <w:r w:rsidRPr="00F7035D">
        <w:rPr>
          <w:rFonts w:cs="Arial"/>
        </w:rPr>
        <w:t>drive inserted” and it shows the message “</w:t>
      </w:r>
      <w:r w:rsidR="00F97231">
        <w:rPr>
          <w:rFonts w:cs="Arial"/>
        </w:rPr>
        <w:t>USB</w:t>
      </w:r>
      <w:r w:rsidR="00F97231" w:rsidRPr="00F7035D">
        <w:rPr>
          <w:rFonts w:cs="Arial"/>
        </w:rPr>
        <w:t xml:space="preserve"> </w:t>
      </w:r>
      <w:r w:rsidRPr="00F7035D">
        <w:rPr>
          <w:rFonts w:cs="Arial"/>
        </w:rPr>
        <w:t xml:space="preserve">drive removed” when you remove it. </w:t>
      </w:r>
    </w:p>
    <w:p w14:paraId="640BF6DE" w14:textId="77777777" w:rsidR="00B061B5" w:rsidRDefault="00B061B5" w:rsidP="00B950C8">
      <w:pPr>
        <w:rPr>
          <w:rFonts w:cs="Arial"/>
        </w:rPr>
      </w:pPr>
    </w:p>
    <w:p w14:paraId="0E76789C" w14:textId="6E2FCB93" w:rsidR="00D96318" w:rsidRDefault="00CD2272" w:rsidP="00B950C8">
      <w:pPr>
        <w:rPr>
          <w:rFonts w:cs="Arial"/>
        </w:rPr>
      </w:pPr>
      <w:r>
        <w:rPr>
          <w:rFonts w:cs="Arial"/>
        </w:rPr>
        <w:t>If</w:t>
      </w:r>
      <w:r w:rsidR="00D96318" w:rsidRPr="00F7035D">
        <w:rPr>
          <w:rFonts w:cs="Arial"/>
        </w:rPr>
        <w:t xml:space="preserve"> you are browsing the content</w:t>
      </w:r>
      <w:r w:rsidR="00B061B5">
        <w:rPr>
          <w:rFonts w:cs="Arial"/>
        </w:rPr>
        <w:t>s</w:t>
      </w:r>
      <w:r w:rsidR="00D96318" w:rsidRPr="00F7035D">
        <w:rPr>
          <w:rFonts w:cs="Arial"/>
        </w:rPr>
        <w:t xml:space="preserve"> of the flash drive and remove</w:t>
      </w:r>
      <w:r w:rsidR="00B061B5">
        <w:rPr>
          <w:rFonts w:cs="Arial"/>
        </w:rPr>
        <w:t xml:space="preserve"> it</w:t>
      </w:r>
      <w:r w:rsidR="00D96318" w:rsidRPr="00F7035D">
        <w:rPr>
          <w:rFonts w:cs="Arial"/>
        </w:rPr>
        <w:t xml:space="preserve"> from the USB Host port</w:t>
      </w:r>
      <w:r w:rsidR="00B061B5">
        <w:rPr>
          <w:rFonts w:cs="Arial"/>
        </w:rPr>
        <w:t>, the File Manager</w:t>
      </w:r>
      <w:r w:rsidR="00B061B5" w:rsidRPr="00B061B5">
        <w:rPr>
          <w:rFonts w:cs="Arial"/>
        </w:rPr>
        <w:t xml:space="preserve"> </w:t>
      </w:r>
      <w:r w:rsidR="00B061B5">
        <w:rPr>
          <w:rFonts w:cs="Arial"/>
        </w:rPr>
        <w:t>takes</w:t>
      </w:r>
      <w:r w:rsidR="00B061B5" w:rsidRPr="00F7035D">
        <w:rPr>
          <w:rFonts w:cs="Arial"/>
        </w:rPr>
        <w:t xml:space="preserve"> you to the top directory of the file manager</w:t>
      </w:r>
      <w:r w:rsidR="00B061B5">
        <w:rPr>
          <w:rFonts w:cs="Arial"/>
        </w:rPr>
        <w:t>.</w:t>
      </w:r>
    </w:p>
    <w:p w14:paraId="0D6CBDB4" w14:textId="169ECB8F" w:rsidR="00885615" w:rsidRDefault="00885615" w:rsidP="00B950C8">
      <w:pPr>
        <w:rPr>
          <w:rFonts w:cs="Arial"/>
        </w:rPr>
      </w:pPr>
    </w:p>
    <w:p w14:paraId="64F3DDCD" w14:textId="771B4010" w:rsidR="00885615" w:rsidRPr="00F7035D" w:rsidRDefault="00885615" w:rsidP="00B950C8">
      <w:pPr>
        <w:rPr>
          <w:rFonts w:cs="Arial"/>
        </w:rPr>
      </w:pPr>
      <w:r w:rsidRPr="00F7035D">
        <w:rPr>
          <w:rFonts w:cs="Arial"/>
        </w:rPr>
        <w:t>You can copy files between SD card and USB drive using available commands.</w:t>
      </w:r>
    </w:p>
    <w:p w14:paraId="312E4298" w14:textId="77777777" w:rsidR="00FE3743" w:rsidRPr="00F7035D" w:rsidRDefault="00FE3743" w:rsidP="00E207DF">
      <w:pPr>
        <w:pStyle w:val="Heading3"/>
        <w:rPr>
          <w:lang w:eastAsia="en-IN"/>
        </w:rPr>
      </w:pPr>
      <w:bookmarkStart w:id="740" w:name="File-Manager-Commands"/>
      <w:bookmarkStart w:id="741" w:name="_File_Manager_Commands"/>
      <w:bookmarkStart w:id="742" w:name="_Toc531853332"/>
      <w:bookmarkStart w:id="743" w:name="_Toc207614596"/>
      <w:bookmarkEnd w:id="740"/>
      <w:bookmarkEnd w:id="741"/>
      <w:r w:rsidRPr="00F7035D">
        <w:rPr>
          <w:lang w:eastAsia="en-IN"/>
        </w:rPr>
        <w:t>File Manager Commands</w:t>
      </w:r>
      <w:bookmarkEnd w:id="742"/>
      <w:bookmarkEnd w:id="743"/>
    </w:p>
    <w:p w14:paraId="56BD8DDF" w14:textId="6FD0C542" w:rsidR="00FE3743" w:rsidRDefault="00FB7AF9" w:rsidP="00FE3743">
      <w:pPr>
        <w:rPr>
          <w:lang w:eastAsia="en-IN"/>
        </w:rPr>
      </w:pPr>
      <w:r w:rsidRPr="00F7035D">
        <w:rPr>
          <w:lang w:eastAsia="en-IN"/>
        </w:rPr>
        <w:t xml:space="preserve">The following </w:t>
      </w:r>
      <w:r w:rsidR="00FE3743" w:rsidRPr="00F7035D">
        <w:rPr>
          <w:lang w:eastAsia="en-IN"/>
        </w:rPr>
        <w:t xml:space="preserve">are </w:t>
      </w:r>
      <w:r w:rsidR="008A4166" w:rsidRPr="00F7035D">
        <w:rPr>
          <w:lang w:eastAsia="en-IN"/>
        </w:rPr>
        <w:t xml:space="preserve">the </w:t>
      </w:r>
      <w:r w:rsidR="00FE3743" w:rsidRPr="00F7035D">
        <w:rPr>
          <w:lang w:eastAsia="en-IN"/>
        </w:rPr>
        <w:t xml:space="preserve">commands </w:t>
      </w:r>
      <w:r w:rsidR="008A4166" w:rsidRPr="00F7035D">
        <w:rPr>
          <w:lang w:eastAsia="en-IN"/>
        </w:rPr>
        <w:t xml:space="preserve">which </w:t>
      </w:r>
      <w:r w:rsidR="00FE3743" w:rsidRPr="00F7035D">
        <w:rPr>
          <w:lang w:eastAsia="en-IN"/>
        </w:rPr>
        <w:t>you can use in the File Manager. Most of the commands for files also work for folders.</w:t>
      </w:r>
    </w:p>
    <w:p w14:paraId="372C67C4" w14:textId="0896A46A" w:rsidR="00FD62DC" w:rsidRDefault="00FD62DC" w:rsidP="00FE3743">
      <w:pPr>
        <w:rPr>
          <w:lang w:eastAsia="en-IN"/>
        </w:rPr>
      </w:pPr>
    </w:p>
    <w:p w14:paraId="296F6E25" w14:textId="642B264D" w:rsidR="00FD62DC" w:rsidRDefault="00FD62DC" w:rsidP="00FD62DC">
      <w:pPr>
        <w:rPr>
          <w:lang w:eastAsia="en-IN"/>
        </w:rPr>
      </w:pPr>
      <w:r>
        <w:rPr>
          <w:lang w:eastAsia="en-IN"/>
        </w:rPr>
        <w:t xml:space="preserve">To open a file or folder, press select or Dot 8. Pressing Select or Dot 8 opens the file or folder. </w:t>
      </w:r>
    </w:p>
    <w:p w14:paraId="2651E68D" w14:textId="77777777" w:rsidR="00FD62DC" w:rsidRDefault="00FD62DC" w:rsidP="00FD62DC">
      <w:pPr>
        <w:rPr>
          <w:lang w:eastAsia="en-IN"/>
        </w:rPr>
      </w:pPr>
    </w:p>
    <w:p w14:paraId="32E14062" w14:textId="5F38EFBC" w:rsidR="00FD62DC" w:rsidRDefault="00FD62DC" w:rsidP="00FD62DC">
      <w:pPr>
        <w:rPr>
          <w:lang w:eastAsia="en-IN"/>
        </w:rPr>
      </w:pPr>
      <w:r>
        <w:rPr>
          <w:lang w:eastAsia="en-IN"/>
        </w:rPr>
        <w:t xml:space="preserve">To go to previous or next file or folder, press Up or Down Arrow. Pressing Up or Down Arrow moves to the previous or next file in the list. </w:t>
      </w:r>
    </w:p>
    <w:p w14:paraId="03C6AA20" w14:textId="77777777" w:rsidR="00FD62DC" w:rsidRDefault="00FD62DC" w:rsidP="00FD62DC">
      <w:pPr>
        <w:rPr>
          <w:lang w:eastAsia="en-IN"/>
        </w:rPr>
      </w:pPr>
    </w:p>
    <w:p w14:paraId="0722E1A9" w14:textId="14DDB9C3" w:rsidR="00FD62DC" w:rsidRDefault="00FD62DC" w:rsidP="00FD62DC">
      <w:pPr>
        <w:rPr>
          <w:lang w:eastAsia="en-IN"/>
        </w:rPr>
      </w:pPr>
      <w:r>
        <w:rPr>
          <w:lang w:eastAsia="en-IN"/>
        </w:rPr>
        <w:t xml:space="preserve">To go back one folder level, press Dot 7. Dot 7 acts like a "back" key to exit the current activity. If you are already in File Manager, pressing Dot 7 moves back one level where you have multiple subfolders open. If you are at the root level, Dot 7 does nothing. If you are in one of the columns of information, for example, size or date, then pressing Dot 7 returns to filename. </w:t>
      </w:r>
    </w:p>
    <w:p w14:paraId="5B454F57" w14:textId="77777777" w:rsidR="00770C5C" w:rsidRDefault="00770C5C" w:rsidP="00FD62DC">
      <w:pPr>
        <w:rPr>
          <w:lang w:eastAsia="en-IN"/>
        </w:rPr>
      </w:pPr>
    </w:p>
    <w:p w14:paraId="6037CB36" w14:textId="7AB12006" w:rsidR="00FD62DC" w:rsidRDefault="00770C5C" w:rsidP="00FD62DC">
      <w:pPr>
        <w:rPr>
          <w:lang w:eastAsia="en-IN"/>
        </w:rPr>
      </w:pPr>
      <w:r>
        <w:rPr>
          <w:lang w:eastAsia="en-IN"/>
        </w:rPr>
        <w:t>To m</w:t>
      </w:r>
      <w:r w:rsidR="00FD62DC">
        <w:rPr>
          <w:lang w:eastAsia="en-IN"/>
        </w:rPr>
        <w:t>ove through file information</w:t>
      </w:r>
      <w:r>
        <w:rPr>
          <w:lang w:eastAsia="en-IN"/>
        </w:rPr>
        <w:t>,</w:t>
      </w:r>
      <w:r w:rsidR="00FD62DC">
        <w:rPr>
          <w:lang w:eastAsia="en-IN"/>
        </w:rPr>
        <w:t xml:space="preserve"> </w:t>
      </w:r>
      <w:r>
        <w:rPr>
          <w:lang w:eastAsia="en-IN"/>
        </w:rPr>
        <w:t xml:space="preserve">press </w:t>
      </w:r>
      <w:r w:rsidR="00FD62DC">
        <w:rPr>
          <w:lang w:eastAsia="en-IN"/>
        </w:rPr>
        <w:t>Left or Right Arrow</w:t>
      </w:r>
      <w:r>
        <w:rPr>
          <w:lang w:eastAsia="en-IN"/>
        </w:rPr>
        <w:t>.</w:t>
      </w:r>
      <w:r w:rsidR="00FD62DC">
        <w:rPr>
          <w:lang w:eastAsia="en-IN"/>
        </w:rPr>
        <w:t xml:space="preserve"> This command moves you through the file information by headings. See </w:t>
      </w:r>
      <w:r w:rsidR="00474AAD">
        <w:rPr>
          <w:lang w:eastAsia="en-IN"/>
        </w:rPr>
        <w:fldChar w:fldCharType="begin"/>
      </w:r>
      <w:r w:rsidR="00474AAD">
        <w:rPr>
          <w:lang w:eastAsia="en-IN"/>
        </w:rPr>
        <w:instrText xml:space="preserve"> REF _Ref93504483 \h </w:instrText>
      </w:r>
      <w:r w:rsidR="00474AAD">
        <w:rPr>
          <w:lang w:eastAsia="en-IN"/>
        </w:rPr>
      </w:r>
      <w:r w:rsidR="00474AAD">
        <w:rPr>
          <w:lang w:eastAsia="en-IN"/>
        </w:rPr>
        <w:fldChar w:fldCharType="separate"/>
      </w:r>
      <w:r w:rsidR="00D72B99">
        <w:rPr>
          <w:b/>
          <w:bCs/>
          <w:lang w:eastAsia="en-IN"/>
        </w:rPr>
        <w:t>Error! Reference source not found.</w:t>
      </w:r>
      <w:r w:rsidR="00474AAD">
        <w:rPr>
          <w:lang w:eastAsia="en-IN"/>
        </w:rPr>
        <w:fldChar w:fldCharType="end"/>
      </w:r>
      <w:r w:rsidR="00FD62DC">
        <w:rPr>
          <w:lang w:eastAsia="en-IN"/>
        </w:rPr>
        <w:t xml:space="preserve"> section for more information. </w:t>
      </w:r>
    </w:p>
    <w:p w14:paraId="577BC702" w14:textId="539FD00F" w:rsidR="00FD62DC" w:rsidRDefault="00FD62DC" w:rsidP="00FD62DC">
      <w:pPr>
        <w:rPr>
          <w:lang w:eastAsia="en-IN"/>
        </w:rPr>
      </w:pPr>
    </w:p>
    <w:p w14:paraId="4E25F717" w14:textId="7F6C2847" w:rsidR="00FD62DC" w:rsidRDefault="00770C5C" w:rsidP="00FD62DC">
      <w:pPr>
        <w:rPr>
          <w:lang w:eastAsia="en-IN"/>
        </w:rPr>
      </w:pPr>
      <w:r>
        <w:rPr>
          <w:lang w:eastAsia="en-IN"/>
        </w:rPr>
        <w:t>To o</w:t>
      </w:r>
      <w:r w:rsidR="00FD62DC">
        <w:rPr>
          <w:lang w:eastAsia="en-IN"/>
        </w:rPr>
        <w:t>pen the Menu</w:t>
      </w:r>
      <w:r>
        <w:rPr>
          <w:lang w:eastAsia="en-IN"/>
        </w:rPr>
        <w:t>,</w:t>
      </w:r>
      <w:r w:rsidR="00FD62DC">
        <w:rPr>
          <w:lang w:eastAsia="en-IN"/>
        </w:rPr>
        <w:t xml:space="preserve"> </w:t>
      </w:r>
      <w:r>
        <w:rPr>
          <w:lang w:eastAsia="en-IN"/>
        </w:rPr>
        <w:t xml:space="preserve">press </w:t>
      </w:r>
      <w:r w:rsidR="00D2305F">
        <w:rPr>
          <w:lang w:eastAsia="en-IN"/>
        </w:rPr>
        <w:t>Select + Up Arrow</w:t>
      </w:r>
      <w:r>
        <w:rPr>
          <w:lang w:eastAsia="en-IN"/>
        </w:rPr>
        <w:t>.</w:t>
      </w:r>
      <w:r w:rsidR="00FD62DC">
        <w:rPr>
          <w:lang w:eastAsia="en-IN"/>
        </w:rPr>
        <w:t xml:space="preserve"> Pressing </w:t>
      </w:r>
      <w:r w:rsidR="00D2305F">
        <w:rPr>
          <w:lang w:eastAsia="en-IN"/>
        </w:rPr>
        <w:t xml:space="preserve">Select + Up Arrow </w:t>
      </w:r>
      <w:r w:rsidR="00963D53">
        <w:rPr>
          <w:lang w:eastAsia="en-IN"/>
        </w:rPr>
        <w:t xml:space="preserve"> </w:t>
      </w:r>
      <w:r w:rsidR="00FD62DC">
        <w:rPr>
          <w:lang w:eastAsia="en-IN"/>
        </w:rPr>
        <w:t xml:space="preserve">opens the Menu. </w:t>
      </w:r>
    </w:p>
    <w:p w14:paraId="5CCB2FDC" w14:textId="77777777" w:rsidR="00770C5C" w:rsidRDefault="00770C5C" w:rsidP="00FD62DC">
      <w:pPr>
        <w:rPr>
          <w:lang w:eastAsia="en-IN"/>
        </w:rPr>
      </w:pPr>
    </w:p>
    <w:p w14:paraId="428E8340" w14:textId="470E41A1" w:rsidR="00FD62DC" w:rsidRDefault="00770C5C" w:rsidP="00FD62DC">
      <w:pPr>
        <w:rPr>
          <w:lang w:eastAsia="en-IN"/>
        </w:rPr>
      </w:pPr>
      <w:r>
        <w:rPr>
          <w:lang w:eastAsia="en-IN"/>
        </w:rPr>
        <w:t>To s</w:t>
      </w:r>
      <w:r w:rsidR="00FD62DC">
        <w:rPr>
          <w:lang w:eastAsia="en-IN"/>
        </w:rPr>
        <w:t>croll text</w:t>
      </w:r>
      <w:r>
        <w:rPr>
          <w:lang w:eastAsia="en-IN"/>
        </w:rPr>
        <w:t>, press</w:t>
      </w:r>
      <w:r w:rsidR="00FD62DC">
        <w:rPr>
          <w:lang w:eastAsia="en-IN"/>
        </w:rPr>
        <w:t xml:space="preserve"> </w:t>
      </w:r>
      <w:r w:rsidR="00FD62DC">
        <w:rPr>
          <w:lang w:eastAsia="en-IN"/>
        </w:rPr>
        <w:tab/>
        <w:t xml:space="preserve">Left or Right </w:t>
      </w:r>
      <w:r w:rsidR="00BF7DDC">
        <w:rPr>
          <w:lang w:eastAsia="en-IN"/>
        </w:rPr>
        <w:t xml:space="preserve">Arrow </w:t>
      </w:r>
      <w:r w:rsidR="00FD62DC">
        <w:rPr>
          <w:lang w:eastAsia="en-IN"/>
        </w:rPr>
        <w:t>keys</w:t>
      </w:r>
      <w:r>
        <w:rPr>
          <w:lang w:eastAsia="en-IN"/>
        </w:rPr>
        <w:t xml:space="preserve">. </w:t>
      </w:r>
      <w:r w:rsidR="00FD62DC">
        <w:rPr>
          <w:lang w:eastAsia="en-IN"/>
        </w:rPr>
        <w:t xml:space="preserve">If the file name is longer than the display, </w:t>
      </w:r>
      <w:r w:rsidR="007B2C95">
        <w:rPr>
          <w:lang w:eastAsia="en-IN"/>
        </w:rPr>
        <w:t xml:space="preserve">scrolling </w:t>
      </w:r>
      <w:r w:rsidR="00FD62DC">
        <w:rPr>
          <w:lang w:eastAsia="en-IN"/>
        </w:rPr>
        <w:t xml:space="preserve">right </w:t>
      </w:r>
      <w:r w:rsidR="007B2C95">
        <w:rPr>
          <w:lang w:eastAsia="en-IN"/>
        </w:rPr>
        <w:t xml:space="preserve">using right arrow key </w:t>
      </w:r>
      <w:r w:rsidR="00FD62DC">
        <w:rPr>
          <w:lang w:eastAsia="en-IN"/>
        </w:rPr>
        <w:t xml:space="preserve">displays more of the file name. When you get to the end of the file name, pressing the </w:t>
      </w:r>
      <w:r w:rsidR="007F03FC">
        <w:rPr>
          <w:lang w:eastAsia="en-IN"/>
        </w:rPr>
        <w:t xml:space="preserve">Right arrow </w:t>
      </w:r>
      <w:r w:rsidR="00FD62DC">
        <w:rPr>
          <w:lang w:eastAsia="en-IN"/>
        </w:rPr>
        <w:t>key moves you to the next item of file information, like position, size, date, and so on.</w:t>
      </w:r>
    </w:p>
    <w:p w14:paraId="6A7E7BFB" w14:textId="73BB5058" w:rsidR="00770C5C" w:rsidRDefault="00770C5C" w:rsidP="00FD62DC">
      <w:pPr>
        <w:rPr>
          <w:lang w:eastAsia="en-IN"/>
        </w:rPr>
      </w:pPr>
    </w:p>
    <w:p w14:paraId="7A9C62EA" w14:textId="392D9B2B" w:rsidR="00FD62DC" w:rsidRDefault="00770C5C" w:rsidP="00FD62DC">
      <w:pPr>
        <w:rPr>
          <w:lang w:eastAsia="en-IN"/>
        </w:rPr>
      </w:pPr>
      <w:r>
        <w:rPr>
          <w:lang w:eastAsia="en-IN"/>
        </w:rPr>
        <w:t>To m</w:t>
      </w:r>
      <w:r w:rsidR="00FD62DC">
        <w:rPr>
          <w:lang w:eastAsia="en-IN"/>
        </w:rPr>
        <w:t>ake a New Folder</w:t>
      </w:r>
      <w:r>
        <w:rPr>
          <w:lang w:eastAsia="en-IN"/>
        </w:rPr>
        <w:t>,</w:t>
      </w:r>
      <w:r w:rsidR="00FD62DC">
        <w:rPr>
          <w:lang w:eastAsia="en-IN"/>
        </w:rPr>
        <w:t xml:space="preserve"> </w:t>
      </w:r>
      <w:r>
        <w:rPr>
          <w:lang w:eastAsia="en-IN"/>
        </w:rPr>
        <w:t xml:space="preserve">press </w:t>
      </w:r>
      <w:r w:rsidR="00FD62DC">
        <w:rPr>
          <w:lang w:eastAsia="en-IN"/>
        </w:rPr>
        <w:t>Space + O (Dots 1 3 5)</w:t>
      </w:r>
      <w:r>
        <w:rPr>
          <w:lang w:eastAsia="en-IN"/>
        </w:rPr>
        <w:t xml:space="preserve">. </w:t>
      </w:r>
      <w:r w:rsidR="00FD62DC">
        <w:rPr>
          <w:lang w:eastAsia="en-IN"/>
        </w:rPr>
        <w:t>The New Folder command opens the Edit Box where you may type the name of the new folder. Pressing Dot 8 saves the new folder name and returns you to the file list with that folder selected. If you do not name the folder, pressing Dot 8 names the folder as New Folder. Press Select to exit without making a new folder.</w:t>
      </w:r>
    </w:p>
    <w:p w14:paraId="628328A7" w14:textId="77777777" w:rsidR="00770C5C" w:rsidRDefault="00770C5C" w:rsidP="00FD62DC">
      <w:pPr>
        <w:rPr>
          <w:lang w:eastAsia="en-IN"/>
        </w:rPr>
      </w:pPr>
    </w:p>
    <w:p w14:paraId="5C8BAB5C" w14:textId="044D8670" w:rsidR="00FD62DC" w:rsidRDefault="00770C5C" w:rsidP="00FD62DC">
      <w:pPr>
        <w:rPr>
          <w:lang w:eastAsia="en-IN"/>
        </w:rPr>
      </w:pPr>
      <w:r>
        <w:rPr>
          <w:lang w:eastAsia="en-IN"/>
        </w:rPr>
        <w:t>To d</w:t>
      </w:r>
      <w:r w:rsidR="00FD62DC">
        <w:rPr>
          <w:lang w:eastAsia="en-IN"/>
        </w:rPr>
        <w:t>elete a file or folder</w:t>
      </w:r>
      <w:r>
        <w:rPr>
          <w:lang w:eastAsia="en-IN"/>
        </w:rPr>
        <w:t xml:space="preserve">, press </w:t>
      </w:r>
      <w:r w:rsidR="00FD62DC">
        <w:rPr>
          <w:lang w:eastAsia="en-IN"/>
        </w:rPr>
        <w:t>Space + D (Dots 1 4 5)</w:t>
      </w:r>
      <w:r>
        <w:rPr>
          <w:lang w:eastAsia="en-IN"/>
        </w:rPr>
        <w:t>.</w:t>
      </w:r>
      <w:r w:rsidR="00FD62DC">
        <w:rPr>
          <w:lang w:eastAsia="en-IN"/>
        </w:rPr>
        <w:t xml:space="preserve"> This action deletes the currently selected file(s) or folder(s). Only empty folders and unprotected files can be deleted. A confirmation is required before the file or folder is deleted. When the message "-- Confirm action" is displayed, press Dot 8 to confirm or press Dot 7 to cancel.</w:t>
      </w:r>
    </w:p>
    <w:p w14:paraId="2FFDE212" w14:textId="77777777" w:rsidR="00770C5C" w:rsidRDefault="00770C5C" w:rsidP="00FD62DC">
      <w:pPr>
        <w:rPr>
          <w:lang w:eastAsia="en-IN"/>
        </w:rPr>
      </w:pPr>
    </w:p>
    <w:p w14:paraId="7539C81A" w14:textId="610EEE2F" w:rsidR="00FD62DC" w:rsidRDefault="00770C5C" w:rsidP="00FD62DC">
      <w:pPr>
        <w:rPr>
          <w:lang w:eastAsia="en-IN"/>
        </w:rPr>
      </w:pPr>
      <w:r>
        <w:rPr>
          <w:lang w:eastAsia="en-IN"/>
        </w:rPr>
        <w:t>To r</w:t>
      </w:r>
      <w:r w:rsidR="00FD62DC">
        <w:rPr>
          <w:lang w:eastAsia="en-IN"/>
        </w:rPr>
        <w:t>ename a file or folder</w:t>
      </w:r>
      <w:r>
        <w:rPr>
          <w:lang w:eastAsia="en-IN"/>
        </w:rPr>
        <w:t>,</w:t>
      </w:r>
      <w:r w:rsidR="00FD62DC">
        <w:rPr>
          <w:lang w:eastAsia="en-IN"/>
        </w:rPr>
        <w:tab/>
      </w:r>
      <w:r>
        <w:rPr>
          <w:lang w:eastAsia="en-IN"/>
        </w:rPr>
        <w:t xml:space="preserve">press </w:t>
      </w:r>
      <w:r w:rsidR="00FD62DC">
        <w:rPr>
          <w:lang w:eastAsia="en-IN"/>
        </w:rPr>
        <w:t>Space + R (Dots 1 2 3 5)</w:t>
      </w:r>
      <w:r>
        <w:rPr>
          <w:lang w:eastAsia="en-IN"/>
        </w:rPr>
        <w:t>.</w:t>
      </w:r>
      <w:r w:rsidR="00FD62DC">
        <w:rPr>
          <w:lang w:eastAsia="en-IN"/>
        </w:rPr>
        <w:t xml:space="preserve"> The Rename File command allows you to change the name of a file or folder. To use it, press the Rename command. The </w:t>
      </w:r>
      <w:r w:rsidR="006704E3">
        <w:rPr>
          <w:lang w:eastAsia="en-IN"/>
        </w:rPr>
        <w:t>Slate</w:t>
      </w:r>
      <w:r w:rsidR="00FD62DC">
        <w:rPr>
          <w:lang w:eastAsia="en-IN"/>
        </w:rPr>
        <w:t xml:space="preserve"> responds with an Edit Box containing the original file or folder name. Edit the name or type a new one and press Dot 8. Press Select to exit without renaming a file or folder. Note: The key input for the file name should be entered as per the selected system language. </w:t>
      </w:r>
    </w:p>
    <w:p w14:paraId="07FBA01A" w14:textId="77777777" w:rsidR="00770C5C" w:rsidRDefault="00770C5C" w:rsidP="00FD62DC">
      <w:pPr>
        <w:rPr>
          <w:lang w:eastAsia="en-IN"/>
        </w:rPr>
      </w:pPr>
    </w:p>
    <w:p w14:paraId="44BE8BED" w14:textId="67783933" w:rsidR="00FD62DC" w:rsidRDefault="00770C5C" w:rsidP="00FD62DC">
      <w:pPr>
        <w:rPr>
          <w:lang w:eastAsia="en-IN"/>
        </w:rPr>
      </w:pPr>
      <w:r>
        <w:rPr>
          <w:lang w:eastAsia="en-IN"/>
        </w:rPr>
        <w:t>To c</w:t>
      </w:r>
      <w:r w:rsidR="00FD62DC">
        <w:rPr>
          <w:lang w:eastAsia="en-IN"/>
        </w:rPr>
        <w:t>ut a file</w:t>
      </w:r>
      <w:r>
        <w:rPr>
          <w:lang w:eastAsia="en-IN"/>
        </w:rPr>
        <w:t>,</w:t>
      </w:r>
      <w:r w:rsidR="00FD62DC">
        <w:rPr>
          <w:lang w:eastAsia="en-IN"/>
        </w:rPr>
        <w:t xml:space="preserve"> </w:t>
      </w:r>
      <w:r>
        <w:rPr>
          <w:lang w:eastAsia="en-IN"/>
        </w:rPr>
        <w:t xml:space="preserve">press </w:t>
      </w:r>
      <w:r w:rsidR="00FD62DC">
        <w:rPr>
          <w:lang w:eastAsia="en-IN"/>
        </w:rPr>
        <w:t>Space + X (Dots 1 3 4 6)</w:t>
      </w:r>
      <w:r>
        <w:rPr>
          <w:lang w:eastAsia="en-IN"/>
        </w:rPr>
        <w:t>.</w:t>
      </w:r>
      <w:r w:rsidR="00FD62DC">
        <w:rPr>
          <w:lang w:eastAsia="en-IN"/>
        </w:rPr>
        <w:t xml:space="preserve"> This action cuts the currently selected file(s) or empty folders from their location and places it (them) on the clipboard to be used with the paste command. </w:t>
      </w:r>
    </w:p>
    <w:p w14:paraId="5D0ACDF3" w14:textId="77777777" w:rsidR="00FD62DC" w:rsidRDefault="00FD62DC" w:rsidP="00FD62DC">
      <w:pPr>
        <w:rPr>
          <w:lang w:eastAsia="en-IN"/>
        </w:rPr>
      </w:pPr>
    </w:p>
    <w:p w14:paraId="2DA9FC34" w14:textId="08FD86ED" w:rsidR="00770C5C" w:rsidRDefault="00770C5C" w:rsidP="00FD62DC">
      <w:pPr>
        <w:rPr>
          <w:lang w:eastAsia="en-IN"/>
        </w:rPr>
      </w:pPr>
      <w:r>
        <w:rPr>
          <w:lang w:eastAsia="en-IN"/>
        </w:rPr>
        <w:t>To c</w:t>
      </w:r>
      <w:r w:rsidR="00FD62DC">
        <w:rPr>
          <w:lang w:eastAsia="en-IN"/>
        </w:rPr>
        <w:t>opy a file</w:t>
      </w:r>
      <w:r>
        <w:rPr>
          <w:lang w:eastAsia="en-IN"/>
        </w:rPr>
        <w:t xml:space="preserve">, press </w:t>
      </w:r>
      <w:r w:rsidR="00FD62DC">
        <w:rPr>
          <w:lang w:eastAsia="en-IN"/>
        </w:rPr>
        <w:t>Space + C (Dots 1 4)</w:t>
      </w:r>
      <w:r>
        <w:rPr>
          <w:lang w:eastAsia="en-IN"/>
        </w:rPr>
        <w:t>.</w:t>
      </w:r>
      <w:r w:rsidR="00FD62DC">
        <w:rPr>
          <w:lang w:eastAsia="en-IN"/>
        </w:rPr>
        <w:t xml:space="preserve"> The Copy File command makes a copy of the currently selected file(s) or empty folders and places it (them) on the clipboard to be used with the paste command.</w:t>
      </w:r>
    </w:p>
    <w:p w14:paraId="48867B2E" w14:textId="49A72E5A" w:rsidR="00FD62DC" w:rsidRDefault="00FD62DC" w:rsidP="00FD62DC">
      <w:pPr>
        <w:rPr>
          <w:lang w:eastAsia="en-IN"/>
        </w:rPr>
      </w:pPr>
      <w:r>
        <w:rPr>
          <w:lang w:eastAsia="en-IN"/>
        </w:rPr>
        <w:t xml:space="preserve"> </w:t>
      </w:r>
    </w:p>
    <w:p w14:paraId="6A3063BC" w14:textId="4B8E30C6" w:rsidR="00FD62DC" w:rsidRDefault="00770C5C" w:rsidP="00FD62DC">
      <w:pPr>
        <w:rPr>
          <w:lang w:eastAsia="en-IN"/>
        </w:rPr>
      </w:pPr>
      <w:r>
        <w:rPr>
          <w:lang w:eastAsia="en-IN"/>
        </w:rPr>
        <w:t>To p</w:t>
      </w:r>
      <w:r w:rsidR="00FD62DC">
        <w:rPr>
          <w:lang w:eastAsia="en-IN"/>
        </w:rPr>
        <w:t>aste a file</w:t>
      </w:r>
      <w:r>
        <w:rPr>
          <w:lang w:eastAsia="en-IN"/>
        </w:rPr>
        <w:t>,</w:t>
      </w:r>
      <w:r w:rsidR="00FD62DC">
        <w:rPr>
          <w:lang w:eastAsia="en-IN"/>
        </w:rPr>
        <w:t xml:space="preserve"> </w:t>
      </w:r>
      <w:r>
        <w:rPr>
          <w:lang w:eastAsia="en-IN"/>
        </w:rPr>
        <w:t xml:space="preserve">press </w:t>
      </w:r>
      <w:r w:rsidR="00FD62DC">
        <w:rPr>
          <w:lang w:eastAsia="en-IN"/>
        </w:rPr>
        <w:t>Space + V (Dots 1 2 3 6)</w:t>
      </w:r>
      <w:r>
        <w:rPr>
          <w:lang w:eastAsia="en-IN"/>
        </w:rPr>
        <w:t>.</w:t>
      </w:r>
      <w:r w:rsidR="00FD62DC">
        <w:rPr>
          <w:lang w:eastAsia="en-IN"/>
        </w:rPr>
        <w:tab/>
        <w:t xml:space="preserve">This action pastes the file(s) or folder(s) that are currently on the clipboard into the current location in the File Manager. If no file or folder is on the clipboard, no action is taken. </w:t>
      </w:r>
    </w:p>
    <w:p w14:paraId="44D75DCA" w14:textId="77777777" w:rsidR="00770C5C" w:rsidRDefault="00770C5C" w:rsidP="00FD62DC">
      <w:pPr>
        <w:rPr>
          <w:lang w:eastAsia="en-IN"/>
        </w:rPr>
      </w:pPr>
    </w:p>
    <w:p w14:paraId="5D6F13D6" w14:textId="73065190" w:rsidR="00FD62DC" w:rsidRDefault="00770C5C" w:rsidP="00FD62DC">
      <w:pPr>
        <w:rPr>
          <w:lang w:eastAsia="en-IN"/>
        </w:rPr>
      </w:pPr>
      <w:r>
        <w:rPr>
          <w:lang w:eastAsia="en-IN"/>
        </w:rPr>
        <w:t>To m</w:t>
      </w:r>
      <w:r w:rsidR="00FD62DC">
        <w:rPr>
          <w:lang w:eastAsia="en-IN"/>
        </w:rPr>
        <w:t>ark a file</w:t>
      </w:r>
      <w:r>
        <w:rPr>
          <w:lang w:eastAsia="en-IN"/>
        </w:rPr>
        <w:t xml:space="preserve">, press </w:t>
      </w:r>
      <w:r w:rsidR="00FD62DC">
        <w:rPr>
          <w:lang w:eastAsia="en-IN"/>
        </w:rPr>
        <w:t>Space + M (Dots 1 3 4)</w:t>
      </w:r>
      <w:r>
        <w:rPr>
          <w:lang w:eastAsia="en-IN"/>
        </w:rPr>
        <w:t>.</w:t>
      </w:r>
      <w:r w:rsidR="00FD62DC">
        <w:rPr>
          <w:lang w:eastAsia="en-IN"/>
        </w:rPr>
        <w:t xml:space="preserve"> When moving multiple files, use the Mark File command to mark each individual file before using Cut, Copy, or Delete. To Mark a file, place arrow on the file and press Space + M. </w:t>
      </w:r>
    </w:p>
    <w:p w14:paraId="0958F234" w14:textId="77777777" w:rsidR="00FD62DC" w:rsidRDefault="00FD62DC" w:rsidP="00FD62DC">
      <w:pPr>
        <w:rPr>
          <w:lang w:eastAsia="en-IN"/>
        </w:rPr>
      </w:pPr>
      <w:r>
        <w:rPr>
          <w:lang w:eastAsia="en-IN"/>
        </w:rPr>
        <w:t>To clear a marked file, press Space + M again.</w:t>
      </w:r>
    </w:p>
    <w:p w14:paraId="3450793A" w14:textId="77777777" w:rsidR="00FD62DC" w:rsidRDefault="00FD62DC" w:rsidP="00FD62DC">
      <w:pPr>
        <w:rPr>
          <w:lang w:eastAsia="en-IN"/>
        </w:rPr>
      </w:pPr>
      <w:r>
        <w:rPr>
          <w:lang w:eastAsia="en-IN"/>
        </w:rPr>
        <w:t xml:space="preserve">File Manager indicates marked files by raising Dots 7 and 8 of the first letter of the file name. </w:t>
      </w:r>
    </w:p>
    <w:p w14:paraId="34159CC7" w14:textId="77777777" w:rsidR="00770C5C" w:rsidRDefault="00770C5C" w:rsidP="00FD62DC">
      <w:pPr>
        <w:rPr>
          <w:lang w:eastAsia="en-IN"/>
        </w:rPr>
      </w:pPr>
    </w:p>
    <w:p w14:paraId="0E4772BA" w14:textId="007BDEE9" w:rsidR="00FD62DC" w:rsidRDefault="00770C5C" w:rsidP="00FD62DC">
      <w:pPr>
        <w:rPr>
          <w:lang w:eastAsia="en-IN"/>
        </w:rPr>
      </w:pPr>
      <w:r>
        <w:rPr>
          <w:lang w:eastAsia="en-IN"/>
        </w:rPr>
        <w:t xml:space="preserve">To </w:t>
      </w:r>
      <w:r w:rsidR="00FD62DC">
        <w:rPr>
          <w:lang w:eastAsia="en-IN"/>
        </w:rPr>
        <w:t>Protect or unprotect a file</w:t>
      </w:r>
      <w:r>
        <w:rPr>
          <w:lang w:eastAsia="en-IN"/>
        </w:rPr>
        <w:t xml:space="preserve">, press </w:t>
      </w:r>
      <w:r w:rsidR="00FD62DC">
        <w:rPr>
          <w:lang w:eastAsia="en-IN"/>
        </w:rPr>
        <w:t>Space + P (Dots 1 2 3 4)</w:t>
      </w:r>
      <w:r>
        <w:rPr>
          <w:lang w:eastAsia="en-IN"/>
        </w:rPr>
        <w:t>.</w:t>
      </w:r>
      <w:r w:rsidR="00FD62DC">
        <w:rPr>
          <w:lang w:eastAsia="en-IN"/>
        </w:rPr>
        <w:t xml:space="preserve"> To protect a file from accidental changes, arrow to the file and press Space + P. To remove the protected status, select the file and press Space + P again. To determine if a file is Protected, arrow Right or Left to the Unprotected/Protected heading. </w:t>
      </w:r>
    </w:p>
    <w:p w14:paraId="07747F8A" w14:textId="77777777" w:rsidR="00416CE1" w:rsidRDefault="00416CE1" w:rsidP="00FD62DC">
      <w:pPr>
        <w:rPr>
          <w:lang w:eastAsia="en-IN"/>
        </w:rPr>
      </w:pPr>
    </w:p>
    <w:p w14:paraId="5CC6C6B2" w14:textId="77777777" w:rsidR="00416CE1" w:rsidRDefault="00416CE1" w:rsidP="00416CE1">
      <w:pPr>
        <w:pStyle w:val="Orionbodytext"/>
      </w:pPr>
      <w:r>
        <w:t>Pressing the “Where am I” command [Space + Dot 2 4 5 6 7] shows the file properties of the current file/folder on the display. It shows the file/folder properties as a list view, i.e., one property on one line of the display. Pressing the dot 7, exit the view, and go back to the file manager.</w:t>
      </w:r>
    </w:p>
    <w:p w14:paraId="50C17121" w14:textId="77777777" w:rsidR="00416CE1" w:rsidRDefault="00416CE1" w:rsidP="00416CE1">
      <w:pPr>
        <w:pStyle w:val="Orionbodytext"/>
      </w:pPr>
    </w:p>
    <w:p w14:paraId="281DF05B" w14:textId="77777777" w:rsidR="00416CE1" w:rsidRDefault="00416CE1" w:rsidP="00416CE1">
      <w:pPr>
        <w:pStyle w:val="Orionbodytext"/>
      </w:pPr>
      <w:r>
        <w:t>When file is opened and “Where am I” command [Space + Dot 2 4 5 6 7] pressed, it shows the current reading position of the file in %.</w:t>
      </w:r>
    </w:p>
    <w:p w14:paraId="07248F03" w14:textId="77777777" w:rsidR="00416CE1" w:rsidRDefault="00416CE1" w:rsidP="00FD62DC">
      <w:pPr>
        <w:rPr>
          <w:lang w:eastAsia="en-IN"/>
        </w:rPr>
      </w:pPr>
    </w:p>
    <w:p w14:paraId="520FA714" w14:textId="77777777" w:rsidR="005C6009" w:rsidRDefault="005C6009" w:rsidP="005C6009">
      <w:pPr>
        <w:autoSpaceDE w:val="0"/>
        <w:autoSpaceDN w:val="0"/>
        <w:adjustRightInd w:val="0"/>
        <w:rPr>
          <w:rFonts w:cs="Arial"/>
          <w:color w:val="000000"/>
        </w:rPr>
      </w:pPr>
      <w:r>
        <w:rPr>
          <w:lang w:eastAsia="en-IN"/>
        </w:rPr>
        <w:t xml:space="preserve">To </w:t>
      </w:r>
      <w:r w:rsidRPr="0004500F">
        <w:rPr>
          <w:lang w:eastAsia="en-IN"/>
        </w:rPr>
        <w:t xml:space="preserve">toggle the "Read UTF8 File" option, </w:t>
      </w:r>
      <w:r>
        <w:rPr>
          <w:lang w:eastAsia="en-IN"/>
        </w:rPr>
        <w:t xml:space="preserve">press </w:t>
      </w:r>
      <w:r w:rsidRPr="0004500F">
        <w:rPr>
          <w:lang w:eastAsia="en-IN"/>
        </w:rPr>
        <w:t xml:space="preserve">[Space + Dot 1 3 6] </w:t>
      </w:r>
      <w:r>
        <w:rPr>
          <w:lang w:eastAsia="en-IN"/>
        </w:rPr>
        <w:t>which</w:t>
      </w:r>
      <w:r w:rsidRPr="0004500F">
        <w:rPr>
          <w:lang w:eastAsia="en-IN"/>
        </w:rPr>
        <w:t xml:space="preserve"> </w:t>
      </w:r>
      <w:r>
        <w:rPr>
          <w:lang w:eastAsia="en-IN"/>
        </w:rPr>
        <w:t>facilitates</w:t>
      </w:r>
      <w:r w:rsidRPr="0004500F">
        <w:rPr>
          <w:lang w:eastAsia="en-IN"/>
        </w:rPr>
        <w:t xml:space="preserve"> the reading of UTF8 files without BOM.</w:t>
      </w:r>
      <w:r w:rsidRPr="00E93BCE">
        <w:rPr>
          <w:rFonts w:cs="Arial"/>
          <w:color w:val="000000"/>
        </w:rPr>
        <w:t xml:space="preserve"> Note that this hotkey will not toggle the option if the file is already open</w:t>
      </w:r>
      <w:r>
        <w:rPr>
          <w:rFonts w:cs="Arial"/>
          <w:color w:val="000000"/>
        </w:rPr>
        <w:t>.</w:t>
      </w:r>
    </w:p>
    <w:p w14:paraId="3D899125" w14:textId="77777777" w:rsidR="005C6009" w:rsidRDefault="005C6009" w:rsidP="005C6009">
      <w:pPr>
        <w:autoSpaceDE w:val="0"/>
        <w:autoSpaceDN w:val="0"/>
        <w:adjustRightInd w:val="0"/>
        <w:rPr>
          <w:lang w:eastAsia="en-IN"/>
        </w:rPr>
      </w:pPr>
    </w:p>
    <w:p w14:paraId="7DE3FB3E" w14:textId="77777777" w:rsidR="005C6009" w:rsidRDefault="005C6009" w:rsidP="00FD62DC">
      <w:pPr>
        <w:rPr>
          <w:lang w:eastAsia="en-IN"/>
        </w:rPr>
      </w:pPr>
    </w:p>
    <w:p w14:paraId="17188E79" w14:textId="77777777" w:rsidR="00FE3743" w:rsidRPr="000C3ED9" w:rsidRDefault="00FE3743" w:rsidP="00E207DF">
      <w:pPr>
        <w:pStyle w:val="Heading3"/>
        <w:rPr>
          <w:lang w:eastAsia="en-IN"/>
        </w:rPr>
      </w:pPr>
      <w:bookmarkStart w:id="744" w:name="_Toc138243244"/>
      <w:bookmarkStart w:id="745" w:name="_Toc138244055"/>
      <w:bookmarkStart w:id="746" w:name="_Toc138422835"/>
      <w:bookmarkStart w:id="747" w:name="_Toc138424093"/>
      <w:bookmarkStart w:id="748" w:name="_Toc138243245"/>
      <w:bookmarkStart w:id="749" w:name="_Toc138244056"/>
      <w:bookmarkStart w:id="750" w:name="_Toc138422836"/>
      <w:bookmarkStart w:id="751" w:name="_Toc138424094"/>
      <w:bookmarkStart w:id="752" w:name="_Toc138243246"/>
      <w:bookmarkStart w:id="753" w:name="_Toc138244057"/>
      <w:bookmarkStart w:id="754" w:name="_Toc138422837"/>
      <w:bookmarkStart w:id="755" w:name="_Toc138424095"/>
      <w:bookmarkStart w:id="756" w:name="_Toc138243247"/>
      <w:bookmarkStart w:id="757" w:name="_Toc138244058"/>
      <w:bookmarkStart w:id="758" w:name="_Toc138422838"/>
      <w:bookmarkStart w:id="759" w:name="_Toc138424096"/>
      <w:bookmarkStart w:id="760" w:name="More-About-Copying-and-Pasting-Files"/>
      <w:bookmarkStart w:id="761" w:name="_Toc531853333"/>
      <w:bookmarkStart w:id="762" w:name="_Toc207614597"/>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r w:rsidRPr="000C3ED9">
        <w:rPr>
          <w:lang w:eastAsia="en-IN"/>
        </w:rPr>
        <w:t>More about Copying and Pasting Files</w:t>
      </w:r>
      <w:bookmarkEnd w:id="761"/>
      <w:bookmarkEnd w:id="762"/>
    </w:p>
    <w:p w14:paraId="241E69F0" w14:textId="77777777" w:rsidR="00FE3743" w:rsidRPr="000C3ED9" w:rsidRDefault="00FE3743" w:rsidP="00FE3743">
      <w:pPr>
        <w:rPr>
          <w:lang w:eastAsia="en-IN"/>
        </w:rPr>
      </w:pPr>
      <w:r w:rsidRPr="000C3ED9">
        <w:rPr>
          <w:lang w:eastAsia="en-IN"/>
        </w:rPr>
        <w:t>When copying or pasting a file that results in another file with the same name, File Manager adds an extension to indicate</w:t>
      </w:r>
      <w:r w:rsidR="00E07ED1" w:rsidRPr="000C3ED9">
        <w:rPr>
          <w:lang w:eastAsia="en-IN"/>
        </w:rPr>
        <w:t xml:space="preserve"> that</w:t>
      </w:r>
      <w:r w:rsidRPr="000C3ED9">
        <w:rPr>
          <w:lang w:eastAsia="en-IN"/>
        </w:rPr>
        <w:t xml:space="preserve"> the new file is a copy. For example: if you copy book.brf to a folder that already contains book.brf, the new file becomes book_1.brf and the original book.brf remains unchanged.</w:t>
      </w:r>
    </w:p>
    <w:p w14:paraId="3DD2E3F3" w14:textId="77777777" w:rsidR="00FE3743" w:rsidRPr="000C3ED9" w:rsidRDefault="00FE3743" w:rsidP="00FE3743">
      <w:pPr>
        <w:rPr>
          <w:lang w:eastAsia="en-IN"/>
        </w:rPr>
      </w:pPr>
    </w:p>
    <w:p w14:paraId="5E7FC36F" w14:textId="3BA2E4C4" w:rsidR="00FE3743" w:rsidRPr="000C3ED9" w:rsidRDefault="00FE3743" w:rsidP="00FE3743">
      <w:pPr>
        <w:rPr>
          <w:lang w:eastAsia="en-IN"/>
        </w:rPr>
      </w:pPr>
      <w:r w:rsidRPr="000C3ED9">
        <w:rPr>
          <w:lang w:eastAsia="en-IN"/>
        </w:rPr>
        <w:t xml:space="preserve">If the SD card runs out of space before a file operation </w:t>
      </w:r>
      <w:r w:rsidR="00D75A1E" w:rsidRPr="000C3ED9">
        <w:rPr>
          <w:lang w:eastAsia="en-IN"/>
        </w:rPr>
        <w:t>is completed,</w:t>
      </w:r>
      <w:r w:rsidRPr="000C3ED9">
        <w:rPr>
          <w:lang w:eastAsia="en-IN"/>
        </w:rPr>
        <w:t xml:space="preserve"> File Manager shows, "-- Error copying file xxx" where xxx is the</w:t>
      </w:r>
      <w:r w:rsidR="00025E3F" w:rsidRPr="000C3ED9">
        <w:rPr>
          <w:lang w:eastAsia="en-IN"/>
        </w:rPr>
        <w:t xml:space="preserve"> </w:t>
      </w:r>
      <w:r w:rsidRPr="000C3ED9">
        <w:rPr>
          <w:lang w:eastAsia="en-IN"/>
        </w:rPr>
        <w:t>file name.</w:t>
      </w:r>
    </w:p>
    <w:p w14:paraId="66795137" w14:textId="77777777" w:rsidR="00FE3743" w:rsidRPr="000C3ED9" w:rsidRDefault="00FE3743" w:rsidP="00FE3743">
      <w:pPr>
        <w:rPr>
          <w:lang w:eastAsia="en-IN"/>
        </w:rPr>
      </w:pPr>
    </w:p>
    <w:p w14:paraId="572D874B" w14:textId="3B7A0E7E" w:rsidR="00FE3743" w:rsidRPr="000C3ED9" w:rsidRDefault="00FE3743" w:rsidP="00FE3743">
      <w:pPr>
        <w:rPr>
          <w:lang w:eastAsia="en-IN"/>
        </w:rPr>
      </w:pPr>
      <w:r w:rsidRPr="000C3ED9">
        <w:rPr>
          <w:lang w:eastAsia="en-IN"/>
        </w:rPr>
        <w:t xml:space="preserve">When copying </w:t>
      </w:r>
      <w:r w:rsidR="00FB7AF9">
        <w:rPr>
          <w:lang w:eastAsia="en-IN"/>
        </w:rPr>
        <w:t xml:space="preserve">a </w:t>
      </w:r>
      <w:r w:rsidRPr="000C3ED9">
        <w:rPr>
          <w:lang w:eastAsia="en-IN"/>
        </w:rPr>
        <w:t xml:space="preserve">large number of files, or large files that can take some time, </w:t>
      </w:r>
      <w:r w:rsidR="00FB7AF9">
        <w:rPr>
          <w:lang w:eastAsia="en-IN"/>
        </w:rPr>
        <w:t xml:space="preserve">the </w:t>
      </w:r>
      <w:r w:rsidRPr="000C3ED9">
        <w:rPr>
          <w:lang w:eastAsia="en-IN"/>
        </w:rPr>
        <w:t>File Manager displays progress messages during the copy operation.</w:t>
      </w:r>
    </w:p>
    <w:p w14:paraId="08AC19B2" w14:textId="77777777" w:rsidR="00FE3743" w:rsidRPr="000C3ED9" w:rsidRDefault="00FE3743" w:rsidP="00FE3743">
      <w:pPr>
        <w:rPr>
          <w:lang w:eastAsia="en-IN"/>
        </w:rPr>
      </w:pPr>
    </w:p>
    <w:p w14:paraId="4D628626" w14:textId="2E7166EB" w:rsidR="00FE3743" w:rsidRPr="000C3ED9" w:rsidRDefault="00FE3743" w:rsidP="00FE3743">
      <w:pPr>
        <w:rPr>
          <w:lang w:eastAsia="en-IN"/>
        </w:rPr>
      </w:pPr>
      <w:r w:rsidRPr="000C3ED9">
        <w:rPr>
          <w:lang w:eastAsia="en-IN"/>
        </w:rPr>
        <w:t xml:space="preserve">If copying a file takes more than five seconds, File Manager displays, "-- Copying xxx (yy%)" where xxx is the name of the file and yy is the percentage complete. This percentage is updated </w:t>
      </w:r>
      <w:r w:rsidR="0030327E" w:rsidRPr="000C3ED9">
        <w:rPr>
          <w:lang w:eastAsia="en-IN"/>
        </w:rPr>
        <w:t>after</w:t>
      </w:r>
      <w:r w:rsidR="0010129E" w:rsidRPr="000C3ED9">
        <w:rPr>
          <w:lang w:eastAsia="en-IN"/>
        </w:rPr>
        <w:t xml:space="preserve"> </w:t>
      </w:r>
      <w:r w:rsidRPr="000C3ED9">
        <w:rPr>
          <w:lang w:eastAsia="en-IN"/>
        </w:rPr>
        <w:t>every 10% of the progress.</w:t>
      </w:r>
    </w:p>
    <w:p w14:paraId="57C13A64" w14:textId="77777777" w:rsidR="00FE3743" w:rsidRPr="001479A7" w:rsidRDefault="00FE3743" w:rsidP="00FE3743">
      <w:pPr>
        <w:rPr>
          <w:lang w:eastAsia="en-IN"/>
        </w:rPr>
      </w:pPr>
      <w:r w:rsidRPr="000C3ED9">
        <w:rPr>
          <w:lang w:eastAsia="en-IN"/>
        </w:rPr>
        <w:t xml:space="preserve">For the command keys, go to the </w:t>
      </w:r>
      <w:hyperlink w:anchor="_File_Manager_Commands" w:history="1">
        <w:r w:rsidRPr="00C96C39">
          <w:rPr>
            <w:color w:val="0000FF"/>
            <w:lang w:eastAsia="en-IN"/>
          </w:rPr>
          <w:t>File Manager Commands</w:t>
        </w:r>
      </w:hyperlink>
      <w:r w:rsidRPr="001479A7">
        <w:rPr>
          <w:lang w:eastAsia="en-IN"/>
        </w:rPr>
        <w:t xml:space="preserve"> table under the File Manager section.</w:t>
      </w:r>
    </w:p>
    <w:p w14:paraId="2AE9FF52" w14:textId="402550D3" w:rsidR="00FE3743" w:rsidRDefault="00FE3743" w:rsidP="00E207DF">
      <w:pPr>
        <w:pStyle w:val="Heading3"/>
        <w:rPr>
          <w:lang w:eastAsia="en-IN"/>
        </w:rPr>
      </w:pPr>
      <w:bookmarkStart w:id="763" w:name="File-Movement-Commands"/>
      <w:bookmarkStart w:id="764" w:name="_Toc531853334"/>
      <w:bookmarkStart w:id="765" w:name="_Toc207614598"/>
      <w:bookmarkEnd w:id="763"/>
      <w:r w:rsidRPr="000C3ED9">
        <w:rPr>
          <w:lang w:eastAsia="en-IN"/>
        </w:rPr>
        <w:t>File Movement Commands</w:t>
      </w:r>
      <w:bookmarkEnd w:id="764"/>
      <w:bookmarkEnd w:id="765"/>
    </w:p>
    <w:p w14:paraId="543C4935" w14:textId="056B6770" w:rsidR="007176B5" w:rsidRDefault="007176B5" w:rsidP="007176B5">
      <w:pPr>
        <w:rPr>
          <w:lang w:eastAsia="en-IN"/>
        </w:rPr>
      </w:pPr>
      <w:r>
        <w:rPr>
          <w:lang w:eastAsia="en-IN"/>
        </w:rPr>
        <w:t xml:space="preserve">To move to the first file, press Space + Dots 1 2 3. Pressing Space + Dots 1 2 3 moves File Manager selection to the first file in the current folder. </w:t>
      </w:r>
    </w:p>
    <w:p w14:paraId="046BD81B" w14:textId="77777777" w:rsidR="007176B5" w:rsidRDefault="007176B5" w:rsidP="007176B5">
      <w:pPr>
        <w:rPr>
          <w:lang w:eastAsia="en-IN"/>
        </w:rPr>
      </w:pPr>
    </w:p>
    <w:p w14:paraId="27D15CFB" w14:textId="66B4D3B6" w:rsidR="007176B5" w:rsidRDefault="007176B5" w:rsidP="007176B5">
      <w:pPr>
        <w:rPr>
          <w:lang w:eastAsia="en-IN"/>
        </w:rPr>
      </w:pPr>
      <w:r>
        <w:rPr>
          <w:lang w:eastAsia="en-IN"/>
        </w:rPr>
        <w:t xml:space="preserve">To move to the last file, press Space + Dots 4 5 6. Pressing Space + Dots 4 5 6 moves File Manager selection to the last file in the current folder. </w:t>
      </w:r>
    </w:p>
    <w:p w14:paraId="422ACB74" w14:textId="77777777" w:rsidR="007176B5" w:rsidRDefault="007176B5" w:rsidP="007176B5">
      <w:pPr>
        <w:rPr>
          <w:lang w:eastAsia="en-IN"/>
        </w:rPr>
      </w:pPr>
    </w:p>
    <w:p w14:paraId="729A8724" w14:textId="2DE2F23B" w:rsidR="007176B5" w:rsidRPr="007176B5" w:rsidRDefault="007176B5" w:rsidP="00403D48">
      <w:pPr>
        <w:rPr>
          <w:lang w:eastAsia="en-IN"/>
        </w:rPr>
      </w:pPr>
      <w:r>
        <w:rPr>
          <w:lang w:eastAsia="en-IN"/>
        </w:rPr>
        <w:t>To Incrementally search file list, Type the file name quickly. To find a file quickly, type the first few letters of the file's name. File Manager highlights the first file matching the letters you typed.</w:t>
      </w:r>
    </w:p>
    <w:p w14:paraId="0940AD84" w14:textId="3B06749E" w:rsidR="00FE3743" w:rsidRDefault="00FE3743">
      <w:pPr>
        <w:pStyle w:val="Heading3"/>
        <w:rPr>
          <w:lang w:eastAsia="en-IN"/>
        </w:rPr>
      </w:pPr>
      <w:bookmarkStart w:id="766" w:name="_Toc138243250"/>
      <w:bookmarkStart w:id="767" w:name="_Toc138244061"/>
      <w:bookmarkStart w:id="768" w:name="_Toc138422841"/>
      <w:bookmarkStart w:id="769" w:name="_Toc138424099"/>
      <w:bookmarkStart w:id="770" w:name="File-Types"/>
      <w:bookmarkStart w:id="771" w:name="_File_Types"/>
      <w:bookmarkStart w:id="772" w:name="Supported-File-Types"/>
      <w:bookmarkStart w:id="773" w:name="_Toc531853336"/>
      <w:bookmarkStart w:id="774" w:name="_Toc207614599"/>
      <w:bookmarkEnd w:id="766"/>
      <w:bookmarkEnd w:id="767"/>
      <w:bookmarkEnd w:id="768"/>
      <w:bookmarkEnd w:id="769"/>
      <w:bookmarkEnd w:id="770"/>
      <w:bookmarkEnd w:id="771"/>
      <w:bookmarkEnd w:id="772"/>
      <w:r w:rsidRPr="000C3ED9">
        <w:rPr>
          <w:lang w:eastAsia="en-IN"/>
        </w:rPr>
        <w:t>Supported File Types</w:t>
      </w:r>
      <w:bookmarkEnd w:id="773"/>
      <w:bookmarkEnd w:id="774"/>
    </w:p>
    <w:p w14:paraId="5F5CC797" w14:textId="1F92A23D" w:rsidR="007176B5" w:rsidRPr="00C2151A" w:rsidRDefault="007176B5">
      <w:pPr>
        <w:pStyle w:val="ListParagraph"/>
        <w:numPr>
          <w:ilvl w:val="0"/>
          <w:numId w:val="32"/>
        </w:numPr>
        <w:rPr>
          <w:rFonts w:ascii="Arial" w:hAnsi="Arial" w:cs="Arial"/>
          <w:sz w:val="24"/>
          <w:szCs w:val="24"/>
          <w:lang w:eastAsia="en-IN"/>
        </w:rPr>
      </w:pPr>
      <w:r w:rsidRPr="00C2151A">
        <w:rPr>
          <w:rFonts w:ascii="Arial" w:hAnsi="Arial" w:cs="Arial"/>
          <w:sz w:val="24"/>
          <w:szCs w:val="24"/>
          <w:lang w:eastAsia="en-IN"/>
        </w:rPr>
        <w:t xml:space="preserve">BRF:  It is translated, formatted braille. Device displays exact </w:t>
      </w:r>
      <w:r w:rsidRPr="00DE792D">
        <w:rPr>
          <w:rFonts w:ascii="Arial" w:hAnsi="Arial" w:cs="Arial"/>
          <w:sz w:val="24"/>
          <w:szCs w:val="24"/>
          <w:lang w:eastAsia="en-IN"/>
        </w:rPr>
        <w:t>representation</w:t>
      </w:r>
    </w:p>
    <w:p w14:paraId="0561CE2A" w14:textId="1C726F7C" w:rsidR="007176B5" w:rsidRPr="00C2151A" w:rsidRDefault="007176B5">
      <w:pPr>
        <w:pStyle w:val="ListParagraph"/>
        <w:numPr>
          <w:ilvl w:val="0"/>
          <w:numId w:val="32"/>
        </w:numPr>
        <w:rPr>
          <w:rFonts w:ascii="Arial" w:hAnsi="Arial" w:cs="Arial"/>
          <w:sz w:val="24"/>
          <w:szCs w:val="24"/>
          <w:lang w:eastAsia="en-IN"/>
        </w:rPr>
      </w:pPr>
      <w:r w:rsidRPr="00C2151A">
        <w:rPr>
          <w:rFonts w:ascii="Arial" w:hAnsi="Arial" w:cs="Arial"/>
          <w:sz w:val="24"/>
          <w:szCs w:val="24"/>
          <w:lang w:eastAsia="en-IN"/>
        </w:rPr>
        <w:t xml:space="preserve">BRL: It is Translated, unformatted braille. Device displays exact </w:t>
      </w:r>
      <w:r w:rsidRPr="00DE792D">
        <w:rPr>
          <w:rFonts w:ascii="Arial" w:hAnsi="Arial" w:cs="Arial"/>
          <w:sz w:val="24"/>
          <w:szCs w:val="24"/>
          <w:lang w:eastAsia="en-IN"/>
        </w:rPr>
        <w:t>representation</w:t>
      </w:r>
      <w:r w:rsidRPr="00C2151A">
        <w:rPr>
          <w:rFonts w:ascii="Arial" w:hAnsi="Arial" w:cs="Arial"/>
          <w:sz w:val="24"/>
          <w:szCs w:val="24"/>
          <w:lang w:eastAsia="en-IN"/>
        </w:rPr>
        <w:t xml:space="preserve"> </w:t>
      </w:r>
    </w:p>
    <w:p w14:paraId="01B4B0DC" w14:textId="619C365B" w:rsidR="007176B5" w:rsidRPr="00403D48" w:rsidRDefault="007176B5">
      <w:pPr>
        <w:pStyle w:val="ListParagraph"/>
        <w:numPr>
          <w:ilvl w:val="0"/>
          <w:numId w:val="32"/>
        </w:numPr>
        <w:rPr>
          <w:rFonts w:ascii="Arial" w:hAnsi="Arial" w:cs="Arial"/>
          <w:sz w:val="24"/>
          <w:szCs w:val="24"/>
          <w:lang w:eastAsia="en-IN"/>
        </w:rPr>
      </w:pPr>
      <w:r w:rsidRPr="00403D48">
        <w:rPr>
          <w:rFonts w:ascii="Arial" w:hAnsi="Arial" w:cs="Arial"/>
          <w:sz w:val="24"/>
          <w:szCs w:val="24"/>
          <w:lang w:eastAsia="en-IN"/>
        </w:rPr>
        <w:t>TXT</w:t>
      </w:r>
      <w:r>
        <w:rPr>
          <w:rFonts w:ascii="Arial" w:hAnsi="Arial" w:cs="Arial"/>
          <w:sz w:val="24"/>
          <w:szCs w:val="24"/>
          <w:lang w:eastAsia="en-IN"/>
        </w:rPr>
        <w:t>:</w:t>
      </w:r>
      <w:r w:rsidRPr="00403D48">
        <w:rPr>
          <w:rFonts w:ascii="Arial" w:hAnsi="Arial" w:cs="Arial"/>
          <w:sz w:val="24"/>
          <w:szCs w:val="24"/>
          <w:lang w:eastAsia="en-IN"/>
        </w:rPr>
        <w:t xml:space="preserve"> </w:t>
      </w:r>
      <w:r>
        <w:rPr>
          <w:rFonts w:ascii="Arial" w:hAnsi="Arial" w:cs="Arial"/>
          <w:sz w:val="24"/>
          <w:szCs w:val="24"/>
          <w:lang w:eastAsia="en-IN"/>
        </w:rPr>
        <w:t xml:space="preserve">It is </w:t>
      </w:r>
      <w:r w:rsidRPr="00403D48">
        <w:rPr>
          <w:rFonts w:ascii="Arial" w:hAnsi="Arial" w:cs="Arial"/>
          <w:sz w:val="24"/>
          <w:szCs w:val="24"/>
          <w:lang w:eastAsia="en-IN"/>
        </w:rPr>
        <w:t>Text</w:t>
      </w:r>
      <w:r>
        <w:rPr>
          <w:rFonts w:ascii="Arial" w:hAnsi="Arial" w:cs="Arial"/>
          <w:sz w:val="24"/>
          <w:szCs w:val="24"/>
          <w:lang w:eastAsia="en-IN"/>
        </w:rPr>
        <w:t xml:space="preserve"> format. Device displays</w:t>
      </w:r>
      <w:r w:rsidRPr="00403D48">
        <w:rPr>
          <w:rFonts w:ascii="Arial" w:hAnsi="Arial" w:cs="Arial"/>
          <w:sz w:val="24"/>
          <w:szCs w:val="24"/>
          <w:lang w:eastAsia="en-IN"/>
        </w:rPr>
        <w:t xml:space="preserve"> as per the language </w:t>
      </w:r>
      <w:r w:rsidR="00762B79" w:rsidRPr="00403D48">
        <w:rPr>
          <w:rFonts w:ascii="Arial" w:hAnsi="Arial" w:cs="Arial"/>
          <w:sz w:val="24"/>
          <w:szCs w:val="24"/>
          <w:lang w:eastAsia="en-IN"/>
        </w:rPr>
        <w:t>selected.</w:t>
      </w:r>
      <w:r w:rsidRPr="00403D48">
        <w:rPr>
          <w:rFonts w:ascii="Arial" w:hAnsi="Arial" w:cs="Arial"/>
          <w:sz w:val="24"/>
          <w:szCs w:val="24"/>
          <w:lang w:eastAsia="en-IN"/>
        </w:rPr>
        <w:t xml:space="preserve">  </w:t>
      </w:r>
    </w:p>
    <w:p w14:paraId="3B771210" w14:textId="60A05CDC" w:rsidR="006E1872" w:rsidRPr="00651DDA" w:rsidRDefault="00FE3743" w:rsidP="006E1872">
      <w:pPr>
        <w:rPr>
          <w:lang w:eastAsia="en-IN"/>
        </w:rPr>
      </w:pPr>
      <w:r w:rsidRPr="000C3ED9">
        <w:rPr>
          <w:lang w:eastAsia="en-IN"/>
        </w:rPr>
        <w:t xml:space="preserve">In addition to the supported file types, </w:t>
      </w:r>
      <w:r w:rsidR="003B3EA3">
        <w:rPr>
          <w:lang w:eastAsia="en-IN"/>
        </w:rPr>
        <w:t xml:space="preserve">the </w:t>
      </w:r>
      <w:r w:rsidR="00385516">
        <w:rPr>
          <w:lang w:eastAsia="en-IN"/>
        </w:rPr>
        <w:t>Slate</w:t>
      </w:r>
      <w:r w:rsidRPr="000C3ED9">
        <w:rPr>
          <w:lang w:eastAsia="en-IN"/>
        </w:rPr>
        <w:t xml:space="preserve"> </w:t>
      </w:r>
      <w:r w:rsidR="006E1872" w:rsidRPr="00651DDA">
        <w:rPr>
          <w:lang w:eastAsia="en-IN"/>
        </w:rPr>
        <w:t>shows the contents of any file. This feature is useful</w:t>
      </w:r>
      <w:r w:rsidR="006E1872">
        <w:rPr>
          <w:lang w:eastAsia="en-IN"/>
        </w:rPr>
        <w:t>, however,</w:t>
      </w:r>
      <w:r w:rsidR="006E1872" w:rsidRPr="00651DDA">
        <w:rPr>
          <w:lang w:eastAsia="en-IN"/>
        </w:rPr>
        <w:t xml:space="preserve"> to examine files that</w:t>
      </w:r>
      <w:r w:rsidR="006E1872">
        <w:rPr>
          <w:lang w:eastAsia="en-IN"/>
        </w:rPr>
        <w:t xml:space="preserve"> do</w:t>
      </w:r>
      <w:r w:rsidR="006E1872" w:rsidRPr="00651DDA">
        <w:rPr>
          <w:lang w:eastAsia="en-IN"/>
        </w:rPr>
        <w:t xml:space="preserve"> contain readable text even if it is not a supported file type. </w:t>
      </w:r>
      <w:r w:rsidR="006E1872">
        <w:rPr>
          <w:lang w:eastAsia="en-IN"/>
        </w:rPr>
        <w:t>However, some files may not contain readable content.</w:t>
      </w:r>
    </w:p>
    <w:p w14:paraId="61FCB186" w14:textId="77777777" w:rsidR="006E1872" w:rsidRPr="00651DDA" w:rsidRDefault="006E1872" w:rsidP="006E1872">
      <w:pPr>
        <w:rPr>
          <w:lang w:eastAsia="en-IN"/>
        </w:rPr>
      </w:pPr>
    </w:p>
    <w:p w14:paraId="363346FC" w14:textId="77777777" w:rsidR="006E1872" w:rsidRPr="00651DDA" w:rsidRDefault="006E1872" w:rsidP="006E1872">
      <w:pPr>
        <w:rPr>
          <w:lang w:eastAsia="en-IN"/>
        </w:rPr>
      </w:pPr>
      <w:r w:rsidRPr="00651DDA">
        <w:rPr>
          <w:lang w:eastAsia="en-IN"/>
        </w:rPr>
        <w:t xml:space="preserve">There are several excellent braille translation systems available in the U.S. If you obtain textbooks from APH or get transcribed titles from NLS or NBP, the braille should be correct and </w:t>
      </w:r>
      <w:r>
        <w:rPr>
          <w:lang w:eastAsia="en-IN"/>
        </w:rPr>
        <w:t>formatted</w:t>
      </w:r>
      <w:r w:rsidRPr="00651DDA">
        <w:rPr>
          <w:lang w:eastAsia="en-IN"/>
        </w:rPr>
        <w:t xml:space="preserve">. You may also get braille translation software that produces automatically translated braille using programs like </w:t>
      </w:r>
      <w:r>
        <w:rPr>
          <w:lang w:eastAsia="en-IN"/>
        </w:rPr>
        <w:t xml:space="preserve">‘Liblouis’. Alternatively, you can </w:t>
      </w:r>
      <w:r w:rsidRPr="00651DDA">
        <w:rPr>
          <w:lang w:eastAsia="en-IN"/>
        </w:rPr>
        <w:t>have Bookshare automatically generate braille files of the titles available.</w:t>
      </w:r>
    </w:p>
    <w:p w14:paraId="0FF111F4" w14:textId="77777777" w:rsidR="00FE3743" w:rsidRPr="000C3ED9" w:rsidRDefault="00FE3743" w:rsidP="00E207DF">
      <w:pPr>
        <w:pStyle w:val="Heading3"/>
        <w:rPr>
          <w:lang w:eastAsia="en-IN"/>
        </w:rPr>
      </w:pPr>
      <w:bookmarkStart w:id="775" w:name="Preparing-Files"/>
      <w:bookmarkStart w:id="776" w:name="_Toc531853337"/>
      <w:bookmarkStart w:id="777" w:name="_Toc207614600"/>
      <w:bookmarkEnd w:id="775"/>
      <w:r w:rsidRPr="000C3ED9">
        <w:rPr>
          <w:lang w:eastAsia="en-IN"/>
        </w:rPr>
        <w:t>Preparing Files</w:t>
      </w:r>
      <w:bookmarkEnd w:id="776"/>
      <w:bookmarkEnd w:id="777"/>
    </w:p>
    <w:p w14:paraId="2E4A661A" w14:textId="22E600F0" w:rsidR="00FE3743" w:rsidRPr="000C3ED9" w:rsidRDefault="00FE3743" w:rsidP="00FE3743">
      <w:pPr>
        <w:rPr>
          <w:rFonts w:cs="Arial"/>
          <w:lang w:eastAsia="en-IN"/>
        </w:rPr>
      </w:pPr>
      <w:r w:rsidRPr="000C3ED9">
        <w:rPr>
          <w:rFonts w:cs="Arial"/>
          <w:lang w:eastAsia="en-IN"/>
        </w:rPr>
        <w:t>To prepare</w:t>
      </w:r>
      <w:r w:rsidR="009D0C7F">
        <w:rPr>
          <w:rFonts w:cs="Arial"/>
          <w:lang w:eastAsia="en-IN"/>
        </w:rPr>
        <w:t xml:space="preserve"> BRF</w:t>
      </w:r>
      <w:r w:rsidRPr="000C3ED9">
        <w:rPr>
          <w:rFonts w:cs="Arial"/>
          <w:lang w:eastAsia="en-IN"/>
        </w:rPr>
        <w:t xml:space="preserve"> files for placement on the </w:t>
      </w:r>
      <w:r w:rsidR="004A6EA5">
        <w:rPr>
          <w:rFonts w:cs="Arial"/>
          <w:lang w:eastAsia="en-IN"/>
        </w:rPr>
        <w:t>Slate</w:t>
      </w:r>
      <w:r w:rsidRPr="000C3ED9">
        <w:rPr>
          <w:rFonts w:cs="Arial"/>
          <w:lang w:eastAsia="en-IN"/>
        </w:rPr>
        <w:t>, follow these guidelines:</w:t>
      </w:r>
    </w:p>
    <w:p w14:paraId="773BD094" w14:textId="77777777" w:rsidR="00FE3743" w:rsidRPr="00C96C39" w:rsidRDefault="00FE3743">
      <w:pPr>
        <w:pStyle w:val="ListParagraph"/>
        <w:numPr>
          <w:ilvl w:val="0"/>
          <w:numId w:val="60"/>
        </w:numPr>
        <w:rPr>
          <w:rFonts w:cs="Arial"/>
          <w:lang w:eastAsia="en-IN"/>
        </w:rPr>
      </w:pPr>
      <w:r w:rsidRPr="00C96C39">
        <w:rPr>
          <w:rFonts w:ascii="Arial" w:hAnsi="Arial" w:cs="Arial"/>
          <w:sz w:val="24"/>
          <w:szCs w:val="24"/>
          <w:lang w:eastAsia="en-IN"/>
        </w:rPr>
        <w:t>Determine the translation type.</w:t>
      </w:r>
    </w:p>
    <w:p w14:paraId="4CBDB580" w14:textId="77777777" w:rsidR="00FE3743" w:rsidRPr="00C96C39" w:rsidRDefault="00FE3743">
      <w:pPr>
        <w:pStyle w:val="ListParagraph"/>
        <w:numPr>
          <w:ilvl w:val="0"/>
          <w:numId w:val="60"/>
        </w:numPr>
        <w:rPr>
          <w:rFonts w:cs="Arial"/>
          <w:lang w:eastAsia="en-IN"/>
        </w:rPr>
      </w:pPr>
      <w:r w:rsidRPr="00C96C39">
        <w:rPr>
          <w:rFonts w:ascii="Arial" w:hAnsi="Arial" w:cs="Arial"/>
          <w:sz w:val="24"/>
          <w:szCs w:val="24"/>
          <w:lang w:eastAsia="en-IN"/>
        </w:rPr>
        <w:t>Translate the file.</w:t>
      </w:r>
    </w:p>
    <w:p w14:paraId="24E8D388" w14:textId="77777777" w:rsidR="00FE3743" w:rsidRPr="00C96C39" w:rsidRDefault="00FE3743">
      <w:pPr>
        <w:pStyle w:val="ListParagraph"/>
        <w:numPr>
          <w:ilvl w:val="0"/>
          <w:numId w:val="60"/>
        </w:numPr>
        <w:rPr>
          <w:rFonts w:cs="Arial"/>
          <w:lang w:eastAsia="en-IN"/>
        </w:rPr>
      </w:pPr>
      <w:r w:rsidRPr="00C96C39">
        <w:rPr>
          <w:rFonts w:ascii="Arial" w:hAnsi="Arial" w:cs="Arial"/>
          <w:sz w:val="24"/>
          <w:szCs w:val="24"/>
          <w:lang w:eastAsia="en-IN"/>
        </w:rPr>
        <w:t>Place the file onto the SD card or use the Mass Storage protocol to copy from your desktop computer.</w:t>
      </w:r>
    </w:p>
    <w:p w14:paraId="1307CEB1" w14:textId="35C28CE9" w:rsidR="00FE3743" w:rsidRDefault="00FE3743" w:rsidP="00FE3743">
      <w:pPr>
        <w:rPr>
          <w:lang w:eastAsia="en-IN"/>
        </w:rPr>
      </w:pPr>
      <w:r w:rsidRPr="000C3ED9">
        <w:rPr>
          <w:lang w:eastAsia="en-IN"/>
        </w:rPr>
        <w:t xml:space="preserve">To copy files to the SD card, remove </w:t>
      </w:r>
      <w:r w:rsidR="00FB7AF9">
        <w:rPr>
          <w:lang w:eastAsia="en-IN"/>
        </w:rPr>
        <w:t xml:space="preserve">the </w:t>
      </w:r>
      <w:r w:rsidRPr="000C3ED9">
        <w:rPr>
          <w:lang w:eastAsia="en-IN"/>
        </w:rPr>
        <w:t xml:space="preserve">card from the </w:t>
      </w:r>
      <w:r w:rsidR="00385516">
        <w:rPr>
          <w:lang w:eastAsia="en-IN"/>
        </w:rPr>
        <w:t>Slate</w:t>
      </w:r>
      <w:r w:rsidRPr="000C3ED9">
        <w:rPr>
          <w:lang w:eastAsia="en-IN"/>
        </w:rPr>
        <w:t xml:space="preserve"> and place</w:t>
      </w:r>
      <w:r w:rsidR="00F218BB" w:rsidRPr="000C3ED9">
        <w:rPr>
          <w:lang w:eastAsia="en-IN"/>
        </w:rPr>
        <w:t xml:space="preserve"> it</w:t>
      </w:r>
      <w:r w:rsidRPr="000C3ED9">
        <w:rPr>
          <w:lang w:eastAsia="en-IN"/>
        </w:rPr>
        <w:t xml:space="preserve"> into a card reader on your computer</w:t>
      </w:r>
      <w:r w:rsidR="00F218BB" w:rsidRPr="000C3ED9">
        <w:rPr>
          <w:lang w:eastAsia="en-IN"/>
        </w:rPr>
        <w:t>. Alternatively, you can</w:t>
      </w:r>
      <w:r w:rsidRPr="000C3ED9">
        <w:rPr>
          <w:lang w:eastAsia="en-IN"/>
        </w:rPr>
        <w:t xml:space="preserve"> connect the USB cable from the </w:t>
      </w:r>
      <w:r w:rsidR="00385516">
        <w:rPr>
          <w:lang w:eastAsia="en-IN"/>
        </w:rPr>
        <w:t>Slate</w:t>
      </w:r>
      <w:r w:rsidRPr="000C3ED9">
        <w:rPr>
          <w:lang w:eastAsia="en-IN"/>
        </w:rPr>
        <w:t xml:space="preserve"> to your computer and activate the Mass Storage protocol on </w:t>
      </w:r>
      <w:r w:rsidR="003B3EA3">
        <w:rPr>
          <w:lang w:eastAsia="en-IN"/>
        </w:rPr>
        <w:t xml:space="preserve">the </w:t>
      </w:r>
      <w:r w:rsidR="00385516">
        <w:rPr>
          <w:lang w:eastAsia="en-IN"/>
        </w:rPr>
        <w:t>Slate</w:t>
      </w:r>
      <w:r w:rsidRPr="000C3ED9">
        <w:rPr>
          <w:lang w:eastAsia="en-IN"/>
        </w:rPr>
        <w:t xml:space="preserve"> by either pressing Space + Dots 5 7 or selecting Mass Storage from the USB option in the menu. When using the Mass Storage protocol, </w:t>
      </w:r>
      <w:r w:rsidR="003B3EA3">
        <w:rPr>
          <w:lang w:eastAsia="en-IN"/>
        </w:rPr>
        <w:t xml:space="preserve">the </w:t>
      </w:r>
      <w:r w:rsidR="00385516">
        <w:rPr>
          <w:lang w:eastAsia="en-IN"/>
        </w:rPr>
        <w:t>Slate</w:t>
      </w:r>
      <w:r w:rsidRPr="000C3ED9">
        <w:rPr>
          <w:lang w:eastAsia="en-IN"/>
        </w:rPr>
        <w:t xml:space="preserve"> shows up as a drive on the computer, and</w:t>
      </w:r>
      <w:r w:rsidR="00005477" w:rsidRPr="000C3ED9">
        <w:rPr>
          <w:lang w:eastAsia="en-IN"/>
        </w:rPr>
        <w:t xml:space="preserve"> here,</w:t>
      </w:r>
      <w:r w:rsidRPr="000C3ED9">
        <w:rPr>
          <w:lang w:eastAsia="en-IN"/>
        </w:rPr>
        <w:t xml:space="preserve"> you cannot use other functions of </w:t>
      </w:r>
      <w:r w:rsidR="003B3EA3">
        <w:rPr>
          <w:lang w:eastAsia="en-IN"/>
        </w:rPr>
        <w:t xml:space="preserve">the </w:t>
      </w:r>
      <w:r w:rsidR="00A70D2A">
        <w:rPr>
          <w:lang w:eastAsia="en-IN"/>
        </w:rPr>
        <w:t>slate</w:t>
      </w:r>
      <w:r w:rsidRPr="000C3ED9">
        <w:rPr>
          <w:lang w:eastAsia="en-IN"/>
        </w:rPr>
        <w:t>.</w:t>
      </w:r>
    </w:p>
    <w:p w14:paraId="2D911E50" w14:textId="77777777" w:rsidR="00FE3743" w:rsidRPr="006966B8" w:rsidRDefault="00FE3743" w:rsidP="00A44166">
      <w:pPr>
        <w:pStyle w:val="Heading1"/>
        <w:rPr>
          <w:lang w:eastAsia="en-IN"/>
        </w:rPr>
      </w:pPr>
      <w:bookmarkStart w:id="778" w:name="_Toc138243253"/>
      <w:bookmarkStart w:id="779" w:name="_Toc138244064"/>
      <w:bookmarkStart w:id="780" w:name="_Toc138422844"/>
      <w:bookmarkStart w:id="781" w:name="_Toc138424102"/>
      <w:bookmarkStart w:id="782" w:name="_Toc138243254"/>
      <w:bookmarkStart w:id="783" w:name="_Toc138244065"/>
      <w:bookmarkStart w:id="784" w:name="_Toc138422845"/>
      <w:bookmarkStart w:id="785" w:name="_Toc138424103"/>
      <w:bookmarkStart w:id="786" w:name="_Toc138243255"/>
      <w:bookmarkStart w:id="787" w:name="_Toc138244066"/>
      <w:bookmarkStart w:id="788" w:name="_Toc138422846"/>
      <w:bookmarkStart w:id="789" w:name="_Toc138424104"/>
      <w:bookmarkStart w:id="790" w:name="_Toc138243256"/>
      <w:bookmarkStart w:id="791" w:name="_Toc138244067"/>
      <w:bookmarkStart w:id="792" w:name="_Toc138422847"/>
      <w:bookmarkStart w:id="793" w:name="_Toc138424105"/>
      <w:bookmarkStart w:id="794" w:name="_Toc138243257"/>
      <w:bookmarkStart w:id="795" w:name="_Toc138244068"/>
      <w:bookmarkStart w:id="796" w:name="_Toc138422848"/>
      <w:bookmarkStart w:id="797" w:name="_Toc138424106"/>
      <w:bookmarkStart w:id="798" w:name="The-Reader"/>
      <w:bookmarkStart w:id="799" w:name="_The_Reader"/>
      <w:bookmarkStart w:id="800" w:name="_Toc531853338"/>
      <w:bookmarkStart w:id="801" w:name="_Toc207614601"/>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r w:rsidRPr="006966B8">
        <w:rPr>
          <w:lang w:eastAsia="en-IN"/>
        </w:rPr>
        <w:t>The Reader</w:t>
      </w:r>
      <w:bookmarkEnd w:id="800"/>
      <w:bookmarkEnd w:id="801"/>
    </w:p>
    <w:p w14:paraId="3344BDE0" w14:textId="2D1B3E76" w:rsidR="00FE3743" w:rsidRPr="000C3ED9" w:rsidRDefault="00FE3743" w:rsidP="00FE3743">
      <w:pPr>
        <w:rPr>
          <w:lang w:eastAsia="en-IN"/>
        </w:rPr>
      </w:pPr>
      <w:r w:rsidRPr="000C3ED9">
        <w:rPr>
          <w:lang w:eastAsia="en-IN"/>
        </w:rPr>
        <w:t xml:space="preserve">In Stand-Alone mode, the </w:t>
      </w:r>
      <w:r w:rsidR="00523978">
        <w:rPr>
          <w:lang w:eastAsia="en-IN"/>
        </w:rPr>
        <w:t>Slate</w:t>
      </w:r>
      <w:r w:rsidRPr="000C3ED9">
        <w:rPr>
          <w:lang w:eastAsia="en-IN"/>
        </w:rPr>
        <w:t xml:space="preserve"> displays the content of files stored on an SD card</w:t>
      </w:r>
      <w:r w:rsidR="008D01D5">
        <w:rPr>
          <w:lang w:eastAsia="en-IN"/>
        </w:rPr>
        <w:t xml:space="preserve"> and USB drive</w:t>
      </w:r>
      <w:r w:rsidRPr="000C3ED9">
        <w:rPr>
          <w:lang w:eastAsia="en-IN"/>
        </w:rPr>
        <w:t>. It translat</w:t>
      </w:r>
      <w:r w:rsidR="00DD1BAB" w:rsidRPr="000C3ED9">
        <w:rPr>
          <w:lang w:eastAsia="en-IN"/>
        </w:rPr>
        <w:t xml:space="preserve">es the text </w:t>
      </w:r>
      <w:r w:rsidR="006D647D" w:rsidRPr="000C3ED9">
        <w:rPr>
          <w:lang w:eastAsia="en-IN"/>
        </w:rPr>
        <w:t>in</w:t>
      </w:r>
      <w:r w:rsidR="00DD1BAB" w:rsidRPr="000C3ED9">
        <w:rPr>
          <w:lang w:eastAsia="en-IN"/>
        </w:rPr>
        <w:t>to the language</w:t>
      </w:r>
      <w:r w:rsidR="009F12DB" w:rsidRPr="000C3ED9">
        <w:rPr>
          <w:lang w:eastAsia="en-IN"/>
        </w:rPr>
        <w:t xml:space="preserve"> that</w:t>
      </w:r>
      <w:r w:rsidR="00DD1BAB" w:rsidRPr="000C3ED9">
        <w:rPr>
          <w:lang w:eastAsia="en-IN"/>
        </w:rPr>
        <w:t xml:space="preserve"> </w:t>
      </w:r>
      <w:r w:rsidR="00E57C7F">
        <w:rPr>
          <w:lang w:eastAsia="en-IN"/>
        </w:rPr>
        <w:t>you</w:t>
      </w:r>
      <w:r w:rsidR="00E57C7F" w:rsidRPr="000C3ED9">
        <w:rPr>
          <w:lang w:eastAsia="en-IN"/>
        </w:rPr>
        <w:t xml:space="preserve"> </w:t>
      </w:r>
      <w:r w:rsidR="00DD1BAB" w:rsidRPr="000C3ED9">
        <w:rPr>
          <w:lang w:eastAsia="en-IN"/>
        </w:rPr>
        <w:t>select</w:t>
      </w:r>
      <w:r w:rsidR="006D647D" w:rsidRPr="000C3ED9">
        <w:rPr>
          <w:lang w:eastAsia="en-IN"/>
        </w:rPr>
        <w:t xml:space="preserve"> for</w:t>
      </w:r>
      <w:r w:rsidR="00DD1BAB" w:rsidRPr="000C3ED9">
        <w:rPr>
          <w:lang w:eastAsia="en-IN"/>
        </w:rPr>
        <w:t xml:space="preserve"> the </w:t>
      </w:r>
      <w:r w:rsidR="00494AB0" w:rsidRPr="00FA41CE">
        <w:rPr>
          <w:lang w:eastAsia="en-IN"/>
        </w:rPr>
        <w:t>Read/</w:t>
      </w:r>
      <w:r w:rsidR="00494AB0" w:rsidRPr="00DE792D">
        <w:rPr>
          <w:lang w:eastAsia="en-IN"/>
        </w:rPr>
        <w:t>Edit</w:t>
      </w:r>
      <w:r w:rsidR="00494AB0" w:rsidRPr="000C3ED9">
        <w:rPr>
          <w:lang w:eastAsia="en-IN"/>
        </w:rPr>
        <w:t xml:space="preserve"> </w:t>
      </w:r>
      <w:r w:rsidR="006D647D" w:rsidRPr="000C3ED9">
        <w:rPr>
          <w:lang w:eastAsia="en-IN"/>
        </w:rPr>
        <w:t>option</w:t>
      </w:r>
      <w:r w:rsidR="00F83726" w:rsidRPr="000C3ED9">
        <w:rPr>
          <w:lang w:eastAsia="en-IN"/>
        </w:rPr>
        <w:t xml:space="preserve"> </w:t>
      </w:r>
      <w:r w:rsidR="006D647D" w:rsidRPr="000C3ED9">
        <w:rPr>
          <w:lang w:eastAsia="en-IN"/>
        </w:rPr>
        <w:t>in</w:t>
      </w:r>
      <w:r w:rsidR="00F83726" w:rsidRPr="000C3ED9">
        <w:rPr>
          <w:lang w:eastAsia="en-IN"/>
        </w:rPr>
        <w:t xml:space="preserve"> the menu</w:t>
      </w:r>
      <w:r w:rsidR="006D647D" w:rsidRPr="000C3ED9">
        <w:rPr>
          <w:lang w:eastAsia="en-IN"/>
        </w:rPr>
        <w:t xml:space="preserve"> section</w:t>
      </w:r>
      <w:r w:rsidRPr="000C3ED9">
        <w:rPr>
          <w:lang w:eastAsia="en-IN"/>
        </w:rPr>
        <w:t>.</w:t>
      </w:r>
    </w:p>
    <w:p w14:paraId="6F3519E8" w14:textId="77777777" w:rsidR="00FE3743" w:rsidRPr="000C3ED9" w:rsidRDefault="00FE3743" w:rsidP="00FE3743">
      <w:pPr>
        <w:rPr>
          <w:lang w:eastAsia="en-IN"/>
        </w:rPr>
      </w:pPr>
    </w:p>
    <w:p w14:paraId="632FC9D2" w14:textId="6514573D" w:rsidR="00FE3743" w:rsidRPr="000C3ED9" w:rsidRDefault="00FE3743" w:rsidP="00FE3743">
      <w:pPr>
        <w:rPr>
          <w:lang w:eastAsia="en-IN"/>
        </w:rPr>
      </w:pPr>
      <w:r w:rsidRPr="000C3ED9">
        <w:rPr>
          <w:lang w:eastAsia="en-IN"/>
        </w:rPr>
        <w:t xml:space="preserve">The </w:t>
      </w:r>
      <w:r w:rsidR="00523978">
        <w:rPr>
          <w:lang w:eastAsia="en-IN"/>
        </w:rPr>
        <w:t xml:space="preserve">Slate </w:t>
      </w:r>
      <w:r w:rsidRPr="000C3ED9">
        <w:rPr>
          <w:lang w:eastAsia="en-IN"/>
        </w:rPr>
        <w:t>is designed to be a stand-alone reader. Placing BRF, BRL,</w:t>
      </w:r>
      <w:r w:rsidR="00D22F09">
        <w:rPr>
          <w:lang w:eastAsia="en-IN"/>
        </w:rPr>
        <w:t xml:space="preserve"> </w:t>
      </w:r>
      <w:r w:rsidRPr="001479A7">
        <w:rPr>
          <w:lang w:eastAsia="en-IN"/>
        </w:rPr>
        <w:t xml:space="preserve">or TXT content (see </w:t>
      </w:r>
      <w:hyperlink w:anchor="_File_Types" w:history="1">
        <w:r w:rsidRPr="00C96C39">
          <w:rPr>
            <w:color w:val="0000FF"/>
            <w:lang w:eastAsia="en-IN"/>
          </w:rPr>
          <w:t>File Types</w:t>
        </w:r>
      </w:hyperlink>
      <w:r w:rsidRPr="001479A7">
        <w:rPr>
          <w:lang w:eastAsia="en-IN"/>
        </w:rPr>
        <w:t xml:space="preserve"> section) on an inserted SD card</w:t>
      </w:r>
      <w:r w:rsidR="008D01D5">
        <w:rPr>
          <w:lang w:eastAsia="en-IN"/>
        </w:rPr>
        <w:t>/USB drive</w:t>
      </w:r>
      <w:r w:rsidRPr="001479A7">
        <w:rPr>
          <w:lang w:eastAsia="en-IN"/>
        </w:rPr>
        <w:t xml:space="preserve"> turns it into an on-the-go braille book reader. When first powered on, the </w:t>
      </w:r>
      <w:r w:rsidR="00523978">
        <w:rPr>
          <w:lang w:eastAsia="en-IN"/>
        </w:rPr>
        <w:t>Slate</w:t>
      </w:r>
      <w:r w:rsidRPr="001479A7">
        <w:rPr>
          <w:lang w:eastAsia="en-IN"/>
        </w:rPr>
        <w:t xml:space="preserve"> displays the contents of the first file on the SD card</w:t>
      </w:r>
      <w:r w:rsidR="008D01D5">
        <w:rPr>
          <w:lang w:eastAsia="en-IN"/>
        </w:rPr>
        <w:t>/USB drive</w:t>
      </w:r>
      <w:r w:rsidRPr="001479A7">
        <w:rPr>
          <w:lang w:eastAsia="en-IN"/>
        </w:rPr>
        <w:t xml:space="preserve">. To get to the file list, press Dot 7. </w:t>
      </w:r>
      <w:r w:rsidR="00517C08" w:rsidRPr="000C3ED9">
        <w:rPr>
          <w:lang w:eastAsia="en-IN"/>
        </w:rPr>
        <w:t xml:space="preserve">Go to the </w:t>
      </w:r>
      <w:r w:rsidR="00265C80" w:rsidRPr="000C3ED9">
        <w:rPr>
          <w:lang w:eastAsia="en-IN"/>
        </w:rPr>
        <w:t xml:space="preserve">desired file using </w:t>
      </w:r>
      <w:r w:rsidR="00FB7AF9">
        <w:rPr>
          <w:lang w:eastAsia="en-IN"/>
        </w:rPr>
        <w:t xml:space="preserve">the </w:t>
      </w:r>
      <w:r w:rsidR="009404F5" w:rsidRPr="000C3ED9">
        <w:rPr>
          <w:lang w:eastAsia="en-IN"/>
        </w:rPr>
        <w:t>U</w:t>
      </w:r>
      <w:r w:rsidR="00265C80" w:rsidRPr="000C3ED9">
        <w:rPr>
          <w:lang w:eastAsia="en-IN"/>
        </w:rPr>
        <w:t xml:space="preserve">p or </w:t>
      </w:r>
      <w:r w:rsidR="009404F5" w:rsidRPr="000C3ED9">
        <w:rPr>
          <w:lang w:eastAsia="en-IN"/>
        </w:rPr>
        <w:t>D</w:t>
      </w:r>
      <w:r w:rsidR="00265C80" w:rsidRPr="000C3ED9">
        <w:rPr>
          <w:lang w:eastAsia="en-IN"/>
        </w:rPr>
        <w:t xml:space="preserve">own </w:t>
      </w:r>
      <w:r w:rsidR="009404F5" w:rsidRPr="000C3ED9">
        <w:rPr>
          <w:lang w:eastAsia="en-IN"/>
        </w:rPr>
        <w:t>A</w:t>
      </w:r>
      <w:r w:rsidR="00265C80" w:rsidRPr="000C3ED9">
        <w:rPr>
          <w:lang w:eastAsia="en-IN"/>
        </w:rPr>
        <w:t>rrow key.</w:t>
      </w:r>
      <w:r w:rsidRPr="000C3ED9">
        <w:rPr>
          <w:lang w:eastAsia="en-IN"/>
        </w:rPr>
        <w:t xml:space="preserve"> Press Dot 8 or Select to open the file. Use Left and Right Panning keys to read it. There are many other functions in reading mode such as Find, Power Move, Bookmarks, and even a menu to set preferences. The following sections describe </w:t>
      </w:r>
      <w:r w:rsidR="00FB7AF9">
        <w:rPr>
          <w:lang w:eastAsia="en-IN"/>
        </w:rPr>
        <w:t xml:space="preserve">the </w:t>
      </w:r>
      <w:r w:rsidRPr="000C3ED9">
        <w:rPr>
          <w:lang w:eastAsia="en-IN"/>
        </w:rPr>
        <w:t>commands and settings that can be used while reading.</w:t>
      </w:r>
    </w:p>
    <w:p w14:paraId="3B5E76E6" w14:textId="77777777" w:rsidR="00FE3743" w:rsidRPr="000C3ED9" w:rsidRDefault="00FE3743" w:rsidP="00FE3743">
      <w:pPr>
        <w:rPr>
          <w:lang w:eastAsia="en-IN"/>
        </w:rPr>
      </w:pPr>
    </w:p>
    <w:p w14:paraId="320427D4" w14:textId="4C53C435" w:rsidR="00FE3743" w:rsidRDefault="00FE3743" w:rsidP="00FE3743">
      <w:pPr>
        <w:rPr>
          <w:lang w:eastAsia="en-IN"/>
        </w:rPr>
      </w:pPr>
      <w:r w:rsidRPr="000C3ED9">
        <w:rPr>
          <w:lang w:eastAsia="en-IN"/>
        </w:rPr>
        <w:t xml:space="preserve">When you turn the device on, </w:t>
      </w:r>
      <w:r w:rsidR="003B3EA3">
        <w:rPr>
          <w:lang w:eastAsia="en-IN"/>
        </w:rPr>
        <w:t xml:space="preserve">the </w:t>
      </w:r>
      <w:r w:rsidR="00523978">
        <w:rPr>
          <w:lang w:eastAsia="en-IN"/>
        </w:rPr>
        <w:t>slate</w:t>
      </w:r>
      <w:r w:rsidRPr="000C3ED9">
        <w:rPr>
          <w:lang w:eastAsia="en-IN"/>
        </w:rPr>
        <w:t xml:space="preserve"> resumes from the last place of the last file in use. For first-time use, it displays the first file or folder on the SD card. Press Dot 7 to close the file and display File Manager, which shows a list </w:t>
      </w:r>
      <w:r w:rsidR="002C7840" w:rsidRPr="000C3ED9">
        <w:rPr>
          <w:lang w:eastAsia="en-IN"/>
        </w:rPr>
        <w:t>of files</w:t>
      </w:r>
      <w:r w:rsidRPr="000C3ED9">
        <w:rPr>
          <w:lang w:eastAsia="en-IN"/>
        </w:rPr>
        <w:t xml:space="preserve"> on the SD card. If there is no SD card inserted, the message "-- No SD card" is displayed.</w:t>
      </w:r>
    </w:p>
    <w:p w14:paraId="18DEA584" w14:textId="77777777" w:rsidR="00287992" w:rsidRPr="000C3ED9" w:rsidRDefault="00287992" w:rsidP="00FE3743">
      <w:pPr>
        <w:rPr>
          <w:lang w:eastAsia="en-IN"/>
        </w:rPr>
      </w:pPr>
    </w:p>
    <w:p w14:paraId="1DCF700C" w14:textId="6FE462B0" w:rsidR="007321EB" w:rsidRPr="000C3ED9" w:rsidRDefault="007321EB" w:rsidP="00FE3743">
      <w:pPr>
        <w:rPr>
          <w:lang w:eastAsia="en-IN"/>
        </w:rPr>
      </w:pPr>
      <w:r w:rsidRPr="000C3ED9">
        <w:rPr>
          <w:lang w:eastAsia="en-IN"/>
        </w:rPr>
        <w:t>You can switch the reading language</w:t>
      </w:r>
      <w:r w:rsidR="00224FFC" w:rsidRPr="000C3ED9">
        <w:rPr>
          <w:lang w:eastAsia="en-IN"/>
        </w:rPr>
        <w:t xml:space="preserve"> with the help of hotkey</w:t>
      </w:r>
      <w:r w:rsidR="00B349BC">
        <w:rPr>
          <w:lang w:eastAsia="en-IN"/>
        </w:rPr>
        <w:t>s</w:t>
      </w:r>
      <w:r w:rsidR="00224FFC" w:rsidRPr="000C3ED9">
        <w:rPr>
          <w:lang w:eastAsia="en-IN"/>
        </w:rPr>
        <w:t>,</w:t>
      </w:r>
      <w:r w:rsidRPr="000C3ED9">
        <w:rPr>
          <w:lang w:eastAsia="en-IN"/>
        </w:rPr>
        <w:t xml:space="preserve"> even </w:t>
      </w:r>
      <w:r w:rsidR="00224FFC" w:rsidRPr="000C3ED9">
        <w:rPr>
          <w:lang w:eastAsia="en-IN"/>
        </w:rPr>
        <w:t>if</w:t>
      </w:r>
      <w:r w:rsidRPr="000C3ED9">
        <w:rPr>
          <w:lang w:eastAsia="en-IN"/>
        </w:rPr>
        <w:t xml:space="preserve"> you are in the middle of the file. Please note that if you change the language</w:t>
      </w:r>
      <w:r w:rsidR="00DA1004" w:rsidRPr="000C3ED9">
        <w:rPr>
          <w:lang w:eastAsia="en-IN"/>
        </w:rPr>
        <w:t>,</w:t>
      </w:r>
      <w:r w:rsidR="007F023D" w:rsidRPr="000C3ED9">
        <w:rPr>
          <w:lang w:eastAsia="en-IN"/>
        </w:rPr>
        <w:t xml:space="preserve"> </w:t>
      </w:r>
      <w:r w:rsidR="00FB7AF9">
        <w:rPr>
          <w:lang w:eastAsia="en-IN"/>
        </w:rPr>
        <w:t xml:space="preserve">the </w:t>
      </w:r>
      <w:r w:rsidR="003F477F" w:rsidRPr="000C3ED9">
        <w:rPr>
          <w:lang w:eastAsia="en-IN"/>
        </w:rPr>
        <w:t xml:space="preserve">system will translate the file again as per the new language </w:t>
      </w:r>
      <w:r w:rsidR="00DA1004" w:rsidRPr="000C3ED9">
        <w:rPr>
          <w:lang w:eastAsia="en-IN"/>
        </w:rPr>
        <w:t>selected</w:t>
      </w:r>
      <w:r w:rsidR="003F477F" w:rsidRPr="000C3ED9">
        <w:rPr>
          <w:lang w:eastAsia="en-IN"/>
        </w:rPr>
        <w:t>.</w:t>
      </w:r>
    </w:p>
    <w:p w14:paraId="089115A5" w14:textId="77777777" w:rsidR="007321EB" w:rsidRPr="000C3ED9" w:rsidRDefault="007321EB" w:rsidP="00FE3743">
      <w:pPr>
        <w:rPr>
          <w:lang w:eastAsia="en-IN"/>
        </w:rPr>
      </w:pPr>
    </w:p>
    <w:p w14:paraId="05AE8D39" w14:textId="54CE4A6D" w:rsidR="00FE3743" w:rsidRPr="000C3ED9" w:rsidRDefault="00FE3743" w:rsidP="00FE3743">
      <w:pPr>
        <w:rPr>
          <w:lang w:eastAsia="en-IN"/>
        </w:rPr>
      </w:pPr>
      <w:r w:rsidRPr="000C3ED9">
        <w:rPr>
          <w:lang w:eastAsia="en-IN"/>
        </w:rPr>
        <w:t xml:space="preserve">When you reach the end of </w:t>
      </w:r>
      <w:r w:rsidR="00BA7CAE" w:rsidRPr="000C3ED9">
        <w:rPr>
          <w:lang w:eastAsia="en-IN"/>
        </w:rPr>
        <w:t>the</w:t>
      </w:r>
      <w:r w:rsidRPr="000C3ED9">
        <w:rPr>
          <w:lang w:eastAsia="en-IN"/>
        </w:rPr>
        <w:t xml:space="preserve"> file, "-- End of file" is displayed by the Reader. Similarly, if you are at the beginning of the file, "-- Start of file" is displayed.</w:t>
      </w:r>
    </w:p>
    <w:p w14:paraId="146C6C19" w14:textId="77777777" w:rsidR="00FE3743" w:rsidRPr="000C3ED9" w:rsidRDefault="00FE3743" w:rsidP="00A44166">
      <w:pPr>
        <w:pStyle w:val="Heading3"/>
        <w:rPr>
          <w:lang w:eastAsia="en-IN"/>
        </w:rPr>
      </w:pPr>
      <w:bookmarkStart w:id="802" w:name="Reader-Commands"/>
      <w:bookmarkStart w:id="803" w:name="_Toc531853339"/>
      <w:bookmarkStart w:id="804" w:name="_Toc207614602"/>
      <w:bookmarkEnd w:id="802"/>
      <w:r w:rsidRPr="000C3ED9">
        <w:rPr>
          <w:lang w:eastAsia="en-IN"/>
        </w:rPr>
        <w:t>Reader Commands</w:t>
      </w:r>
      <w:bookmarkEnd w:id="803"/>
      <w:bookmarkEnd w:id="804"/>
    </w:p>
    <w:p w14:paraId="1E7BAAE3" w14:textId="3E6E1BDF" w:rsidR="00FE3743" w:rsidRDefault="00FE3743" w:rsidP="00FE3743">
      <w:pPr>
        <w:rPr>
          <w:lang w:eastAsia="en-IN"/>
        </w:rPr>
      </w:pPr>
      <w:r w:rsidRPr="000C3ED9">
        <w:rPr>
          <w:lang w:eastAsia="en-IN"/>
        </w:rPr>
        <w:t>While in Stand-Alone mode, the following commands are available.</w:t>
      </w:r>
    </w:p>
    <w:p w14:paraId="21301799" w14:textId="267D4153" w:rsidR="00986499" w:rsidRDefault="00986499" w:rsidP="00FE3743">
      <w:pPr>
        <w:rPr>
          <w:lang w:eastAsia="en-IN"/>
        </w:rPr>
      </w:pPr>
    </w:p>
    <w:p w14:paraId="2B02AD2D" w14:textId="77777777" w:rsidR="00486614" w:rsidRDefault="00486614" w:rsidP="00986499">
      <w:pPr>
        <w:rPr>
          <w:lang w:eastAsia="en-IN"/>
        </w:rPr>
      </w:pPr>
    </w:p>
    <w:p w14:paraId="25131A11" w14:textId="1AB62760" w:rsidR="00734333" w:rsidRDefault="00734333" w:rsidP="00734333">
      <w:pPr>
        <w:rPr>
          <w:lang w:eastAsia="en-IN"/>
        </w:rPr>
      </w:pPr>
      <w:r>
        <w:rPr>
          <w:lang w:eastAsia="en-IN"/>
        </w:rPr>
        <w:t xml:space="preserve">To Go to Previous or Next display by fixed </w:t>
      </w:r>
      <w:r w:rsidR="001C6FC8">
        <w:rPr>
          <w:lang w:eastAsia="en-IN"/>
        </w:rPr>
        <w:t>number</w:t>
      </w:r>
      <w:r>
        <w:rPr>
          <w:lang w:eastAsia="en-IN"/>
        </w:rPr>
        <w:t xml:space="preserve"> of </w:t>
      </w:r>
      <w:r w:rsidR="004E2387">
        <w:rPr>
          <w:lang w:eastAsia="en-IN"/>
        </w:rPr>
        <w:t xml:space="preserve">display </w:t>
      </w:r>
      <w:r>
        <w:rPr>
          <w:lang w:eastAsia="en-IN"/>
        </w:rPr>
        <w:t>line</w:t>
      </w:r>
      <w:r w:rsidR="005A5191">
        <w:rPr>
          <w:lang w:eastAsia="en-IN"/>
        </w:rPr>
        <w:t>s</w:t>
      </w:r>
      <w:r>
        <w:rPr>
          <w:lang w:eastAsia="en-IN"/>
        </w:rPr>
        <w:t xml:space="preserve">, press the pan keys. For example, pressing the row 1 </w:t>
      </w:r>
      <w:r w:rsidR="006114F8">
        <w:rPr>
          <w:lang w:eastAsia="en-IN"/>
        </w:rPr>
        <w:t>back</w:t>
      </w:r>
      <w:r>
        <w:rPr>
          <w:lang w:eastAsia="en-IN"/>
        </w:rPr>
        <w:t xml:space="preserve"> pan key, scrolls to previous display by one </w:t>
      </w:r>
      <w:r w:rsidR="00250832">
        <w:rPr>
          <w:lang w:eastAsia="en-IN"/>
        </w:rPr>
        <w:t xml:space="preserve">display </w:t>
      </w:r>
      <w:r>
        <w:rPr>
          <w:lang w:eastAsia="en-IN"/>
        </w:rPr>
        <w:t xml:space="preserve">line and pressing the row 1 </w:t>
      </w:r>
      <w:r w:rsidR="006114F8">
        <w:rPr>
          <w:lang w:eastAsia="en-IN"/>
        </w:rPr>
        <w:t>front</w:t>
      </w:r>
      <w:r>
        <w:rPr>
          <w:lang w:eastAsia="en-IN"/>
        </w:rPr>
        <w:t xml:space="preserve"> pan key, scrolls to the next display by one </w:t>
      </w:r>
      <w:r w:rsidR="00250832">
        <w:rPr>
          <w:lang w:eastAsia="en-IN"/>
        </w:rPr>
        <w:t xml:space="preserve">display </w:t>
      </w:r>
      <w:r>
        <w:rPr>
          <w:lang w:eastAsia="en-IN"/>
        </w:rPr>
        <w:t xml:space="preserve">line. Similarly, if you press row 2 pan keys, it scrolls to the previous/next display by two </w:t>
      </w:r>
      <w:r w:rsidR="00E13E92">
        <w:rPr>
          <w:lang w:eastAsia="en-IN"/>
        </w:rPr>
        <w:t xml:space="preserve">display </w:t>
      </w:r>
      <w:r>
        <w:rPr>
          <w:lang w:eastAsia="en-IN"/>
        </w:rPr>
        <w:t>lines and so on.</w:t>
      </w:r>
    </w:p>
    <w:p w14:paraId="2A38466D" w14:textId="5A07F183" w:rsidR="00986499" w:rsidRDefault="00986499" w:rsidP="00986499">
      <w:pPr>
        <w:rPr>
          <w:lang w:eastAsia="en-IN"/>
        </w:rPr>
      </w:pPr>
    </w:p>
    <w:p w14:paraId="74125E13" w14:textId="03D22010" w:rsidR="00986499" w:rsidRDefault="000D293B" w:rsidP="00986499">
      <w:pPr>
        <w:rPr>
          <w:lang w:eastAsia="en-IN"/>
        </w:rPr>
      </w:pPr>
      <w:r>
        <w:rPr>
          <w:lang w:eastAsia="en-IN"/>
        </w:rPr>
        <w:t xml:space="preserve">To </w:t>
      </w:r>
      <w:r w:rsidR="00986499">
        <w:rPr>
          <w:lang w:eastAsia="en-IN"/>
        </w:rPr>
        <w:t>Go to Previous or Next Character</w:t>
      </w:r>
      <w:r>
        <w:rPr>
          <w:lang w:eastAsia="en-IN"/>
        </w:rPr>
        <w:t>,</w:t>
      </w:r>
      <w:r w:rsidR="00986499">
        <w:rPr>
          <w:lang w:eastAsia="en-IN"/>
        </w:rPr>
        <w:t xml:space="preserve"> </w:t>
      </w:r>
      <w:r>
        <w:rPr>
          <w:lang w:eastAsia="en-IN"/>
        </w:rPr>
        <w:t xml:space="preserve">press </w:t>
      </w:r>
      <w:r w:rsidR="00986499">
        <w:rPr>
          <w:lang w:eastAsia="en-IN"/>
        </w:rPr>
        <w:t>Left or Right Arrows</w:t>
      </w:r>
      <w:r>
        <w:rPr>
          <w:lang w:eastAsia="en-IN"/>
        </w:rPr>
        <w:t>.</w:t>
      </w:r>
      <w:r w:rsidR="00986499">
        <w:rPr>
          <w:lang w:eastAsia="en-IN"/>
        </w:rPr>
        <w:t xml:space="preserve"> If you press Right Arrow key, the next letter appears on the right side of the</w:t>
      </w:r>
      <w:r w:rsidR="003671B5">
        <w:rPr>
          <w:lang w:eastAsia="en-IN"/>
        </w:rPr>
        <w:t xml:space="preserve"> last display line of the </w:t>
      </w:r>
      <w:r w:rsidR="00986499">
        <w:rPr>
          <w:lang w:eastAsia="en-IN"/>
        </w:rPr>
        <w:t>display.</w:t>
      </w:r>
      <w:r>
        <w:rPr>
          <w:lang w:eastAsia="en-IN"/>
        </w:rPr>
        <w:t xml:space="preserve"> </w:t>
      </w:r>
      <w:r w:rsidR="00986499">
        <w:rPr>
          <w:lang w:eastAsia="en-IN"/>
        </w:rPr>
        <w:t xml:space="preserve">To conform to traditional braille display navigation commands, the Reader also supports Space + Dot 3 and Space + Dot 6. </w:t>
      </w:r>
    </w:p>
    <w:p w14:paraId="631DEFD5" w14:textId="77777777" w:rsidR="000D293B" w:rsidRDefault="000D293B" w:rsidP="00986499">
      <w:pPr>
        <w:rPr>
          <w:lang w:eastAsia="en-IN"/>
        </w:rPr>
      </w:pPr>
    </w:p>
    <w:p w14:paraId="7FB00159" w14:textId="40433B64" w:rsidR="00986499" w:rsidRDefault="000D293B" w:rsidP="00986499">
      <w:pPr>
        <w:rPr>
          <w:lang w:eastAsia="en-IN"/>
        </w:rPr>
      </w:pPr>
      <w:r>
        <w:rPr>
          <w:lang w:eastAsia="en-IN"/>
        </w:rPr>
        <w:t xml:space="preserve">To </w:t>
      </w:r>
      <w:r w:rsidR="00986499">
        <w:rPr>
          <w:lang w:eastAsia="en-IN"/>
        </w:rPr>
        <w:t>Go to Previous or Next Word</w:t>
      </w:r>
      <w:r>
        <w:rPr>
          <w:lang w:eastAsia="en-IN"/>
        </w:rPr>
        <w:t xml:space="preserve">, press </w:t>
      </w:r>
      <w:r w:rsidR="00986499">
        <w:rPr>
          <w:lang w:eastAsia="en-IN"/>
        </w:rPr>
        <w:t>Space + Left or Right Arrows</w:t>
      </w:r>
      <w:r>
        <w:rPr>
          <w:lang w:eastAsia="en-IN"/>
        </w:rPr>
        <w:t>.</w:t>
      </w:r>
      <w:r w:rsidR="00986499">
        <w:rPr>
          <w:lang w:eastAsia="en-IN"/>
        </w:rPr>
        <w:t xml:space="preserve"> </w:t>
      </w:r>
      <w:r w:rsidR="00486614">
        <w:rPr>
          <w:lang w:eastAsia="en-IN"/>
        </w:rPr>
        <w:t>P</w:t>
      </w:r>
      <w:r w:rsidR="00986499">
        <w:rPr>
          <w:lang w:eastAsia="en-IN"/>
        </w:rPr>
        <w:t>ress</w:t>
      </w:r>
      <w:r w:rsidR="00486614">
        <w:rPr>
          <w:lang w:eastAsia="en-IN"/>
        </w:rPr>
        <w:t>ing</w:t>
      </w:r>
      <w:r w:rsidR="00986499">
        <w:rPr>
          <w:lang w:eastAsia="en-IN"/>
        </w:rPr>
        <w:t xml:space="preserve"> Space + Right Arrow, the next word appears on the right side of the </w:t>
      </w:r>
      <w:r w:rsidR="003671B5">
        <w:rPr>
          <w:lang w:eastAsia="en-IN"/>
        </w:rPr>
        <w:t xml:space="preserve">last display line of the </w:t>
      </w:r>
      <w:r w:rsidR="00986499">
        <w:rPr>
          <w:lang w:eastAsia="en-IN"/>
        </w:rPr>
        <w:t xml:space="preserve">display. The Reader also supports Space + Dot 2 and Space + Dot 5. </w:t>
      </w:r>
    </w:p>
    <w:p w14:paraId="1C6191D0" w14:textId="77777777" w:rsidR="000D293B" w:rsidRDefault="000D293B" w:rsidP="00986499">
      <w:pPr>
        <w:rPr>
          <w:lang w:eastAsia="en-IN"/>
        </w:rPr>
      </w:pPr>
    </w:p>
    <w:p w14:paraId="1E30BCAE" w14:textId="0B54A627" w:rsidR="00986499" w:rsidRDefault="000D293B" w:rsidP="00986499">
      <w:pPr>
        <w:rPr>
          <w:lang w:eastAsia="en-IN"/>
        </w:rPr>
      </w:pPr>
      <w:r>
        <w:rPr>
          <w:lang w:eastAsia="en-IN"/>
        </w:rPr>
        <w:t xml:space="preserve">To </w:t>
      </w:r>
      <w:r w:rsidR="00986499">
        <w:rPr>
          <w:lang w:eastAsia="en-IN"/>
        </w:rPr>
        <w:t>Go to Previous or Next Line</w:t>
      </w:r>
      <w:r>
        <w:rPr>
          <w:lang w:eastAsia="en-IN"/>
        </w:rPr>
        <w:t>,</w:t>
      </w:r>
      <w:r w:rsidR="00986499">
        <w:rPr>
          <w:lang w:eastAsia="en-IN"/>
        </w:rPr>
        <w:t xml:space="preserve"> </w:t>
      </w:r>
      <w:r>
        <w:rPr>
          <w:lang w:eastAsia="en-IN"/>
        </w:rPr>
        <w:t xml:space="preserve">press </w:t>
      </w:r>
      <w:r w:rsidR="00986499">
        <w:rPr>
          <w:lang w:eastAsia="en-IN"/>
        </w:rPr>
        <w:t>Up or Down Arrows</w:t>
      </w:r>
      <w:r>
        <w:rPr>
          <w:lang w:eastAsia="en-IN"/>
        </w:rPr>
        <w:t xml:space="preserve">. </w:t>
      </w:r>
      <w:r w:rsidR="00986499">
        <w:rPr>
          <w:lang w:eastAsia="en-IN"/>
        </w:rPr>
        <w:t xml:space="preserve">Pressing the Previous or Next Line command moves to the previous or next carriage return in the file. Also works with </w:t>
      </w:r>
      <w:r w:rsidR="00A63130">
        <w:rPr>
          <w:lang w:eastAsia="en-IN"/>
        </w:rPr>
        <w:t xml:space="preserve">the </w:t>
      </w:r>
      <w:r w:rsidR="004172FC">
        <w:rPr>
          <w:lang w:eastAsia="en-IN"/>
        </w:rPr>
        <w:t>b</w:t>
      </w:r>
      <w:r w:rsidR="00131E30" w:rsidRPr="000031CD">
        <w:rPr>
          <w:lang w:eastAsia="en-IN"/>
        </w:rPr>
        <w:t>ottom</w:t>
      </w:r>
      <w:r w:rsidR="00A63130">
        <w:rPr>
          <w:lang w:eastAsia="en-IN"/>
        </w:rPr>
        <w:t xml:space="preserve"> </w:t>
      </w:r>
      <w:r w:rsidR="00131E30" w:rsidRPr="000031CD">
        <w:rPr>
          <w:lang w:eastAsia="en-IN"/>
        </w:rPr>
        <w:t>most Left/Right Backward Panning key</w:t>
      </w:r>
      <w:r w:rsidR="00131E30">
        <w:rPr>
          <w:lang w:eastAsia="en-IN"/>
        </w:rPr>
        <w:t>s</w:t>
      </w:r>
      <w:r w:rsidR="00486614">
        <w:rPr>
          <w:lang w:eastAsia="en-IN"/>
        </w:rPr>
        <w:t>.</w:t>
      </w:r>
      <w:r w:rsidR="00131E30" w:rsidRPr="00C37126">
        <w:rPr>
          <w:rFonts w:ascii="Calibri" w:hAnsi="Calibri" w:cs="Calibri"/>
          <w:color w:val="000000"/>
          <w:sz w:val="22"/>
          <w:szCs w:val="22"/>
          <w:lang w:val="en-IN" w:eastAsia="en-IN"/>
        </w:rPr>
        <w:t xml:space="preserve"> </w:t>
      </w:r>
    </w:p>
    <w:p w14:paraId="382C6C8E" w14:textId="77777777" w:rsidR="000D293B" w:rsidRDefault="000D293B" w:rsidP="00986499">
      <w:pPr>
        <w:rPr>
          <w:lang w:eastAsia="en-IN"/>
        </w:rPr>
      </w:pPr>
    </w:p>
    <w:p w14:paraId="4EC310BD" w14:textId="4E3CB747" w:rsidR="00986499" w:rsidRDefault="000D293B" w:rsidP="00986499">
      <w:pPr>
        <w:rPr>
          <w:lang w:eastAsia="en-IN"/>
        </w:rPr>
      </w:pPr>
      <w:r>
        <w:rPr>
          <w:lang w:eastAsia="en-IN"/>
        </w:rPr>
        <w:t xml:space="preserve">To </w:t>
      </w:r>
      <w:r w:rsidR="00986499">
        <w:rPr>
          <w:lang w:eastAsia="en-IN"/>
        </w:rPr>
        <w:t>Go to Previous or Next Page</w:t>
      </w:r>
      <w:r>
        <w:rPr>
          <w:lang w:eastAsia="en-IN"/>
        </w:rPr>
        <w:t>,</w:t>
      </w:r>
      <w:r w:rsidR="00986499">
        <w:rPr>
          <w:lang w:eastAsia="en-IN"/>
        </w:rPr>
        <w:t xml:space="preserve"> </w:t>
      </w:r>
      <w:r>
        <w:rPr>
          <w:lang w:eastAsia="en-IN"/>
        </w:rPr>
        <w:t xml:space="preserve">press </w:t>
      </w:r>
      <w:r w:rsidR="00986499">
        <w:rPr>
          <w:lang w:eastAsia="en-IN"/>
        </w:rPr>
        <w:t>Dot 3 or Dot 6</w:t>
      </w:r>
      <w:r>
        <w:rPr>
          <w:lang w:eastAsia="en-IN"/>
        </w:rPr>
        <w:t>.</w:t>
      </w:r>
      <w:r w:rsidR="00986499">
        <w:rPr>
          <w:lang w:eastAsia="en-IN"/>
        </w:rPr>
        <w:t xml:space="preserve"> Pressing Dot 3 or Dot 6 moves the cursor back or forward in the file to the next page marker (form</w:t>
      </w:r>
    </w:p>
    <w:p w14:paraId="2C65FEF9" w14:textId="491DBABB" w:rsidR="00986499" w:rsidRDefault="00986499" w:rsidP="00986499">
      <w:pPr>
        <w:rPr>
          <w:lang w:eastAsia="en-IN"/>
        </w:rPr>
      </w:pPr>
      <w:r>
        <w:rPr>
          <w:lang w:eastAsia="en-IN"/>
        </w:rPr>
        <w:t xml:space="preserve">feed) or 1000 characters, whichever comes first. </w:t>
      </w:r>
    </w:p>
    <w:p w14:paraId="1491761F" w14:textId="77777777" w:rsidR="000D293B" w:rsidRDefault="000D293B" w:rsidP="00986499">
      <w:pPr>
        <w:rPr>
          <w:lang w:eastAsia="en-IN"/>
        </w:rPr>
      </w:pPr>
    </w:p>
    <w:p w14:paraId="5FF367E7" w14:textId="5C28EEF8" w:rsidR="00986499" w:rsidRDefault="000D293B" w:rsidP="00986499">
      <w:pPr>
        <w:rPr>
          <w:lang w:eastAsia="en-IN"/>
        </w:rPr>
      </w:pPr>
      <w:r>
        <w:rPr>
          <w:lang w:eastAsia="en-IN"/>
        </w:rPr>
        <w:t xml:space="preserve">To </w:t>
      </w:r>
      <w:r w:rsidR="00986499">
        <w:rPr>
          <w:lang w:eastAsia="en-IN"/>
        </w:rPr>
        <w:t>Go to Top or Bottom of a file</w:t>
      </w:r>
      <w:r>
        <w:rPr>
          <w:lang w:eastAsia="en-IN"/>
        </w:rPr>
        <w:t xml:space="preserve">, press </w:t>
      </w:r>
      <w:r w:rsidR="00986499">
        <w:rPr>
          <w:lang w:eastAsia="en-IN"/>
        </w:rPr>
        <w:t>Dot 1 or Dot 4</w:t>
      </w:r>
      <w:r>
        <w:rPr>
          <w:lang w:eastAsia="en-IN"/>
        </w:rPr>
        <w:t>.</w:t>
      </w:r>
      <w:r w:rsidR="00986499">
        <w:rPr>
          <w:lang w:eastAsia="en-IN"/>
        </w:rPr>
        <w:t xml:space="preserve"> Pressing Dot 1 moves to the top of a file; pressing Dot 4 moves to the bottom of a file</w:t>
      </w:r>
      <w:r w:rsidR="00203F02">
        <w:rPr>
          <w:lang w:eastAsia="en-IN"/>
        </w:rPr>
        <w:t>.</w:t>
      </w:r>
      <w:r w:rsidR="00986499">
        <w:rPr>
          <w:lang w:eastAsia="en-IN"/>
        </w:rPr>
        <w:t xml:space="preserve"> </w:t>
      </w:r>
    </w:p>
    <w:p w14:paraId="03B5E095" w14:textId="77777777" w:rsidR="0053112B" w:rsidRDefault="0053112B" w:rsidP="00986499">
      <w:pPr>
        <w:rPr>
          <w:lang w:eastAsia="en-IN"/>
        </w:rPr>
      </w:pPr>
    </w:p>
    <w:p w14:paraId="474E8587" w14:textId="08F94A31" w:rsidR="0053112B" w:rsidRDefault="00244C27" w:rsidP="00986499">
      <w:pPr>
        <w:rPr>
          <w:lang w:eastAsia="en-IN"/>
        </w:rPr>
      </w:pPr>
      <w:r>
        <w:rPr>
          <w:lang w:eastAsia="en-IN"/>
        </w:rPr>
        <w:t xml:space="preserve">To go to Previous or Next Display, press </w:t>
      </w:r>
      <w:r w:rsidR="00067C3A">
        <w:rPr>
          <w:lang w:eastAsia="en-IN"/>
        </w:rPr>
        <w:t xml:space="preserve">Dot 1 </w:t>
      </w:r>
      <w:r>
        <w:rPr>
          <w:lang w:eastAsia="en-IN"/>
        </w:rPr>
        <w:t xml:space="preserve">+ Up Arrow or </w:t>
      </w:r>
      <w:r w:rsidR="00067C3A">
        <w:rPr>
          <w:lang w:eastAsia="en-IN"/>
        </w:rPr>
        <w:t>Dot 1</w:t>
      </w:r>
      <w:r>
        <w:rPr>
          <w:lang w:eastAsia="en-IN"/>
        </w:rPr>
        <w:t xml:space="preserve">+ Down Arrow. Pressing </w:t>
      </w:r>
      <w:r w:rsidR="00067C3A">
        <w:rPr>
          <w:lang w:eastAsia="en-IN"/>
        </w:rPr>
        <w:t>Dot 1</w:t>
      </w:r>
      <w:r>
        <w:rPr>
          <w:lang w:eastAsia="en-IN"/>
        </w:rPr>
        <w:t xml:space="preserve">+ Up arrow moves to the previous display and pressing </w:t>
      </w:r>
      <w:r w:rsidR="00067C3A">
        <w:rPr>
          <w:lang w:eastAsia="en-IN"/>
        </w:rPr>
        <w:t>Dot 1</w:t>
      </w:r>
      <w:r>
        <w:rPr>
          <w:lang w:eastAsia="en-IN"/>
        </w:rPr>
        <w:t>+ Down arrow moves to the next display.</w:t>
      </w:r>
    </w:p>
    <w:p w14:paraId="4330F538" w14:textId="77777777" w:rsidR="000D293B" w:rsidRDefault="000D293B" w:rsidP="00986499">
      <w:pPr>
        <w:rPr>
          <w:lang w:eastAsia="en-IN"/>
        </w:rPr>
      </w:pPr>
    </w:p>
    <w:p w14:paraId="17E5F3C5" w14:textId="568EC3AF" w:rsidR="00986499" w:rsidRDefault="000D293B" w:rsidP="00986499">
      <w:pPr>
        <w:rPr>
          <w:lang w:eastAsia="en-IN"/>
        </w:rPr>
      </w:pPr>
      <w:r>
        <w:rPr>
          <w:lang w:eastAsia="en-IN"/>
        </w:rPr>
        <w:t xml:space="preserve">To </w:t>
      </w:r>
      <w:r w:rsidR="00986499">
        <w:rPr>
          <w:lang w:eastAsia="en-IN"/>
        </w:rPr>
        <w:t>Exit File</w:t>
      </w:r>
      <w:r>
        <w:rPr>
          <w:lang w:eastAsia="en-IN"/>
        </w:rPr>
        <w:t xml:space="preserve">, press </w:t>
      </w:r>
      <w:r w:rsidR="00986499">
        <w:rPr>
          <w:lang w:eastAsia="en-IN"/>
        </w:rPr>
        <w:t>Dot 7</w:t>
      </w:r>
      <w:r>
        <w:rPr>
          <w:lang w:eastAsia="en-IN"/>
        </w:rPr>
        <w:t>.</w:t>
      </w:r>
      <w:r w:rsidR="00986499">
        <w:rPr>
          <w:lang w:eastAsia="en-IN"/>
        </w:rPr>
        <w:t xml:space="preserve"> If reading a file, pressing Dot 7 returns you to your previous location. </w:t>
      </w:r>
    </w:p>
    <w:p w14:paraId="6BD1D1DF" w14:textId="77777777" w:rsidR="000D293B" w:rsidRDefault="000D293B" w:rsidP="00986499">
      <w:pPr>
        <w:rPr>
          <w:lang w:eastAsia="en-IN"/>
        </w:rPr>
      </w:pPr>
    </w:p>
    <w:p w14:paraId="6BC580CA" w14:textId="7834A49A" w:rsidR="00986499" w:rsidRDefault="000D293B" w:rsidP="00986499">
      <w:pPr>
        <w:rPr>
          <w:lang w:eastAsia="en-IN"/>
        </w:rPr>
      </w:pPr>
      <w:r>
        <w:rPr>
          <w:lang w:eastAsia="en-IN"/>
        </w:rPr>
        <w:t xml:space="preserve">To </w:t>
      </w:r>
      <w:r w:rsidR="00986499">
        <w:rPr>
          <w:lang w:eastAsia="en-IN"/>
        </w:rPr>
        <w:t>Open the Menu</w:t>
      </w:r>
      <w:r>
        <w:rPr>
          <w:lang w:eastAsia="en-IN"/>
        </w:rPr>
        <w:t xml:space="preserve">, press </w:t>
      </w:r>
      <w:r w:rsidR="00BF68EA">
        <w:rPr>
          <w:lang w:eastAsia="en-IN"/>
        </w:rPr>
        <w:t xml:space="preserve">Select + </w:t>
      </w:r>
      <w:r w:rsidR="003C119D">
        <w:rPr>
          <w:lang w:eastAsia="en-IN"/>
        </w:rPr>
        <w:t>Up Arrow together</w:t>
      </w:r>
      <w:r>
        <w:rPr>
          <w:lang w:eastAsia="en-IN"/>
        </w:rPr>
        <w:t>.</w:t>
      </w:r>
      <w:r w:rsidR="00986499">
        <w:rPr>
          <w:lang w:eastAsia="en-IN"/>
        </w:rPr>
        <w:t xml:space="preserve"> </w:t>
      </w:r>
    </w:p>
    <w:p w14:paraId="208E073A" w14:textId="77777777" w:rsidR="000D293B" w:rsidRDefault="000D293B" w:rsidP="00986499">
      <w:pPr>
        <w:rPr>
          <w:lang w:eastAsia="en-IN"/>
        </w:rPr>
      </w:pPr>
    </w:p>
    <w:p w14:paraId="12EAB661" w14:textId="2BF9350B" w:rsidR="00986499" w:rsidRDefault="000D293B" w:rsidP="00986499">
      <w:pPr>
        <w:rPr>
          <w:lang w:eastAsia="en-IN"/>
        </w:rPr>
      </w:pPr>
      <w:r>
        <w:rPr>
          <w:lang w:eastAsia="en-IN"/>
        </w:rPr>
        <w:t xml:space="preserve">To </w:t>
      </w:r>
      <w:r w:rsidR="00986499">
        <w:rPr>
          <w:lang w:eastAsia="en-IN"/>
        </w:rPr>
        <w:t>Set or Clear a Bookmark</w:t>
      </w:r>
      <w:r>
        <w:rPr>
          <w:lang w:eastAsia="en-IN"/>
        </w:rPr>
        <w:t xml:space="preserve">, press </w:t>
      </w:r>
      <w:r w:rsidR="00986499">
        <w:rPr>
          <w:lang w:eastAsia="en-IN"/>
        </w:rPr>
        <w:t>Space + M</w:t>
      </w:r>
      <w:r>
        <w:rPr>
          <w:lang w:eastAsia="en-IN"/>
        </w:rPr>
        <w:t>.</w:t>
      </w:r>
      <w:r w:rsidR="00986499">
        <w:rPr>
          <w:lang w:eastAsia="en-IN"/>
        </w:rPr>
        <w:t xml:space="preserve"> In addition to the automatic bookmark placed when you close a file, the </w:t>
      </w:r>
      <w:r w:rsidR="00DC180D">
        <w:rPr>
          <w:lang w:eastAsia="en-IN"/>
        </w:rPr>
        <w:t>Slate</w:t>
      </w:r>
      <w:r w:rsidR="00986499">
        <w:rPr>
          <w:lang w:eastAsia="en-IN"/>
        </w:rPr>
        <w:t xml:space="preserve"> lets you set additional bookmarks. Reader displays the message "-- Bookmark added" or "-- Bookmark cleared" if there was already a bookmark at that position. </w:t>
      </w:r>
    </w:p>
    <w:p w14:paraId="05D00611" w14:textId="77777777" w:rsidR="000D293B" w:rsidRDefault="000D293B" w:rsidP="00986499">
      <w:pPr>
        <w:rPr>
          <w:lang w:eastAsia="en-IN"/>
        </w:rPr>
      </w:pPr>
    </w:p>
    <w:p w14:paraId="5163576B" w14:textId="297E39FB" w:rsidR="00986499" w:rsidRDefault="000D293B" w:rsidP="00986499">
      <w:pPr>
        <w:rPr>
          <w:lang w:eastAsia="en-IN"/>
        </w:rPr>
      </w:pPr>
      <w:r>
        <w:rPr>
          <w:lang w:eastAsia="en-IN"/>
        </w:rPr>
        <w:t xml:space="preserve">To </w:t>
      </w:r>
      <w:r w:rsidR="00986499">
        <w:rPr>
          <w:lang w:eastAsia="en-IN"/>
        </w:rPr>
        <w:t xml:space="preserve">Go to Previous or Next </w:t>
      </w:r>
      <w:r w:rsidR="007F35D1">
        <w:rPr>
          <w:lang w:eastAsia="en-IN"/>
        </w:rPr>
        <w:t>Bookmark, press</w:t>
      </w:r>
      <w:r>
        <w:rPr>
          <w:lang w:eastAsia="en-IN"/>
        </w:rPr>
        <w:t xml:space="preserve"> </w:t>
      </w:r>
      <w:r w:rsidR="00986499">
        <w:rPr>
          <w:lang w:eastAsia="en-IN"/>
        </w:rPr>
        <w:t>Dot 2 or Dot 5</w:t>
      </w:r>
      <w:r>
        <w:rPr>
          <w:lang w:eastAsia="en-IN"/>
        </w:rPr>
        <w:t>.</w:t>
      </w:r>
      <w:r w:rsidR="00986499">
        <w:rPr>
          <w:lang w:eastAsia="en-IN"/>
        </w:rPr>
        <w:t xml:space="preserve"> </w:t>
      </w:r>
      <w:r>
        <w:rPr>
          <w:lang w:eastAsia="en-IN"/>
        </w:rPr>
        <w:t xml:space="preserve"> </w:t>
      </w:r>
      <w:r w:rsidR="00986499">
        <w:rPr>
          <w:lang w:eastAsia="en-IN"/>
        </w:rPr>
        <w:t xml:space="preserve">The Reader responds by moving the cursor to the bookmarked position. The bookmarked location appears as the first character on the display. If there are no marks in the indicated direction, "-- No more bookmarks" is displayed. </w:t>
      </w:r>
    </w:p>
    <w:p w14:paraId="5D312E55" w14:textId="77777777" w:rsidR="00DC180D" w:rsidRDefault="00DC180D" w:rsidP="00986499">
      <w:pPr>
        <w:rPr>
          <w:lang w:eastAsia="en-IN"/>
        </w:rPr>
      </w:pPr>
    </w:p>
    <w:p w14:paraId="6B1D75D7" w14:textId="4900DA21" w:rsidR="00986499" w:rsidRDefault="000D293B" w:rsidP="00986499">
      <w:pPr>
        <w:rPr>
          <w:lang w:eastAsia="en-IN"/>
        </w:rPr>
      </w:pPr>
      <w:r w:rsidRPr="00DE792D">
        <w:rPr>
          <w:lang w:eastAsia="en-IN"/>
        </w:rPr>
        <w:t xml:space="preserve">To </w:t>
      </w:r>
      <w:r w:rsidR="00986499" w:rsidRPr="00DE792D">
        <w:rPr>
          <w:lang w:eastAsia="en-IN"/>
        </w:rPr>
        <w:t xml:space="preserve">Power Move </w:t>
      </w:r>
      <w:r w:rsidR="002431B6">
        <w:rPr>
          <w:lang w:eastAsia="en-IN"/>
        </w:rPr>
        <w:t xml:space="preserve">in </w:t>
      </w:r>
      <w:r w:rsidR="00986499" w:rsidRPr="00DE792D">
        <w:rPr>
          <w:lang w:eastAsia="en-IN"/>
        </w:rPr>
        <w:t xml:space="preserve">Forward </w:t>
      </w:r>
      <w:r w:rsidR="002431B6">
        <w:rPr>
          <w:lang w:eastAsia="en-IN"/>
        </w:rPr>
        <w:t xml:space="preserve">direction </w:t>
      </w:r>
      <w:r w:rsidR="00986499" w:rsidRPr="00DE792D">
        <w:rPr>
          <w:lang w:eastAsia="en-IN"/>
        </w:rPr>
        <w:t>or Back</w:t>
      </w:r>
      <w:r w:rsidR="002431B6">
        <w:rPr>
          <w:lang w:eastAsia="en-IN"/>
        </w:rPr>
        <w:t>ward direction</w:t>
      </w:r>
      <w:r w:rsidRPr="00DE792D">
        <w:rPr>
          <w:lang w:eastAsia="en-IN"/>
        </w:rPr>
        <w:t xml:space="preserve">, press </w:t>
      </w:r>
      <w:r w:rsidR="000E0DB8" w:rsidRPr="00DE792D">
        <w:rPr>
          <w:lang w:eastAsia="en-IN"/>
        </w:rPr>
        <w:t xml:space="preserve">Space + </w:t>
      </w:r>
      <w:r w:rsidR="00986499" w:rsidRPr="00DE792D">
        <w:rPr>
          <w:lang w:eastAsia="en-IN"/>
        </w:rPr>
        <w:t xml:space="preserve">Dots 8 + Down </w:t>
      </w:r>
      <w:r w:rsidR="000E0DB8" w:rsidRPr="00DE792D">
        <w:rPr>
          <w:lang w:eastAsia="en-IN"/>
        </w:rPr>
        <w:t xml:space="preserve">Arrow </w:t>
      </w:r>
      <w:r w:rsidR="00986499" w:rsidRPr="00DE792D">
        <w:rPr>
          <w:lang w:eastAsia="en-IN"/>
        </w:rPr>
        <w:t>or</w:t>
      </w:r>
      <w:r w:rsidR="000E0DB8" w:rsidRPr="00DE792D">
        <w:rPr>
          <w:lang w:eastAsia="en-IN"/>
        </w:rPr>
        <w:t xml:space="preserve"> Space +</w:t>
      </w:r>
      <w:r w:rsidR="00986499" w:rsidRPr="00DE792D">
        <w:rPr>
          <w:lang w:eastAsia="en-IN"/>
        </w:rPr>
        <w:t xml:space="preserve"> Dots 8 + Up</w:t>
      </w:r>
      <w:r w:rsidR="000E0DB8" w:rsidRPr="00DE792D">
        <w:rPr>
          <w:lang w:eastAsia="en-IN"/>
        </w:rPr>
        <w:t xml:space="preserve"> Arrow</w:t>
      </w:r>
      <w:r w:rsidRPr="00DE792D">
        <w:rPr>
          <w:lang w:eastAsia="en-IN"/>
        </w:rPr>
        <w:t>.</w:t>
      </w:r>
      <w:r w:rsidR="00986499" w:rsidRPr="00DE792D">
        <w:rPr>
          <w:lang w:eastAsia="en-IN"/>
        </w:rPr>
        <w:t xml:space="preserve"> See </w:t>
      </w:r>
      <w:r w:rsidR="0079482A" w:rsidRPr="00DE792D">
        <w:rPr>
          <w:lang w:eastAsia="en-IN"/>
        </w:rPr>
        <w:fldChar w:fldCharType="begin"/>
      </w:r>
      <w:r w:rsidR="0079482A" w:rsidRPr="00DE792D">
        <w:rPr>
          <w:lang w:eastAsia="en-IN"/>
        </w:rPr>
        <w:instrText xml:space="preserve"> REF _Ref93504684 \h </w:instrText>
      </w:r>
      <w:r w:rsidR="00A12E09" w:rsidRPr="00DE792D">
        <w:rPr>
          <w:lang w:eastAsia="en-IN"/>
        </w:rPr>
        <w:instrText xml:space="preserve"> \* MERGEFORMAT </w:instrText>
      </w:r>
      <w:r w:rsidR="0079482A" w:rsidRPr="00DE792D">
        <w:rPr>
          <w:lang w:eastAsia="en-IN"/>
        </w:rPr>
      </w:r>
      <w:r w:rsidR="0079482A" w:rsidRPr="00DE792D">
        <w:rPr>
          <w:lang w:eastAsia="en-IN"/>
        </w:rPr>
        <w:fldChar w:fldCharType="separate"/>
      </w:r>
      <w:r w:rsidR="00D72B99" w:rsidRPr="000C3ED9">
        <w:rPr>
          <w:lang w:eastAsia="en-IN"/>
        </w:rPr>
        <w:t>Power Move Forward and Back</w:t>
      </w:r>
      <w:r w:rsidR="0079482A" w:rsidRPr="00DE792D">
        <w:rPr>
          <w:lang w:eastAsia="en-IN"/>
        </w:rPr>
        <w:fldChar w:fldCharType="end"/>
      </w:r>
      <w:r w:rsidR="00986499" w:rsidRPr="00DE792D">
        <w:rPr>
          <w:lang w:eastAsia="en-IN"/>
        </w:rPr>
        <w:t xml:space="preserve"> section for more information.</w:t>
      </w:r>
      <w:r w:rsidR="00986499">
        <w:rPr>
          <w:lang w:eastAsia="en-IN"/>
        </w:rPr>
        <w:t xml:space="preserve"> </w:t>
      </w:r>
    </w:p>
    <w:p w14:paraId="643EAE5E" w14:textId="5485B35D" w:rsidR="00986499" w:rsidRDefault="00986499" w:rsidP="00986499">
      <w:pPr>
        <w:rPr>
          <w:lang w:eastAsia="en-IN"/>
        </w:rPr>
      </w:pPr>
    </w:p>
    <w:p w14:paraId="090448BC" w14:textId="421EA43A" w:rsidR="00986499" w:rsidRDefault="000D293B" w:rsidP="00986499">
      <w:pPr>
        <w:rPr>
          <w:lang w:eastAsia="en-IN"/>
        </w:rPr>
      </w:pPr>
      <w:r>
        <w:rPr>
          <w:lang w:eastAsia="en-IN"/>
        </w:rPr>
        <w:t xml:space="preserve">To </w:t>
      </w:r>
      <w:r w:rsidR="007F35D1">
        <w:rPr>
          <w:lang w:eastAsia="en-IN"/>
        </w:rPr>
        <w:t>F</w:t>
      </w:r>
      <w:r w:rsidR="00986499">
        <w:rPr>
          <w:lang w:eastAsia="en-IN"/>
        </w:rPr>
        <w:t>ind Braille</w:t>
      </w:r>
      <w:r>
        <w:rPr>
          <w:lang w:eastAsia="en-IN"/>
        </w:rPr>
        <w:t>,</w:t>
      </w:r>
      <w:r w:rsidR="00986499">
        <w:rPr>
          <w:lang w:eastAsia="en-IN"/>
        </w:rPr>
        <w:t xml:space="preserve"> </w:t>
      </w:r>
      <w:r>
        <w:rPr>
          <w:lang w:eastAsia="en-IN"/>
        </w:rPr>
        <w:t xml:space="preserve">press </w:t>
      </w:r>
      <w:r w:rsidR="00986499">
        <w:rPr>
          <w:lang w:eastAsia="en-IN"/>
        </w:rPr>
        <w:t>Space + F (Dots 1 2 4)</w:t>
      </w:r>
      <w:r>
        <w:rPr>
          <w:lang w:eastAsia="en-IN"/>
        </w:rPr>
        <w:t>.</w:t>
      </w:r>
      <w:r w:rsidR="00986499">
        <w:rPr>
          <w:lang w:eastAsia="en-IN"/>
        </w:rPr>
        <w:t xml:space="preserve"> Pressing Space + F opens an input field (Edit Box) with a cursor. By default, it shows the last search string on the display. This allows you to perform a search in a specific braille format by typing the text in the same braille format. Press Dot 8 to begin the search. To exit the Edit Box without performing a search, press Select. See </w:t>
      </w:r>
      <w:r w:rsidR="0079482A">
        <w:rPr>
          <w:lang w:eastAsia="en-IN"/>
        </w:rPr>
        <w:fldChar w:fldCharType="begin"/>
      </w:r>
      <w:r w:rsidR="0079482A">
        <w:rPr>
          <w:lang w:eastAsia="en-IN"/>
        </w:rPr>
        <w:instrText xml:space="preserve"> REF _Ref93504711 \h </w:instrText>
      </w:r>
      <w:r w:rsidR="0079482A">
        <w:rPr>
          <w:lang w:eastAsia="en-IN"/>
        </w:rPr>
      </w:r>
      <w:r w:rsidR="0079482A">
        <w:rPr>
          <w:lang w:eastAsia="en-IN"/>
        </w:rPr>
        <w:fldChar w:fldCharType="separate"/>
      </w:r>
      <w:r w:rsidR="00D72B99" w:rsidRPr="00F7035D">
        <w:rPr>
          <w:lang w:eastAsia="en-IN"/>
        </w:rPr>
        <w:t>Edit Box</w:t>
      </w:r>
      <w:r w:rsidR="0079482A">
        <w:rPr>
          <w:lang w:eastAsia="en-IN"/>
        </w:rPr>
        <w:fldChar w:fldCharType="end"/>
      </w:r>
      <w:r w:rsidR="00986499">
        <w:rPr>
          <w:lang w:eastAsia="en-IN"/>
        </w:rPr>
        <w:t xml:space="preserve"> and </w:t>
      </w:r>
      <w:r w:rsidR="0079482A">
        <w:rPr>
          <w:lang w:eastAsia="en-IN"/>
        </w:rPr>
        <w:fldChar w:fldCharType="begin"/>
      </w:r>
      <w:r w:rsidR="0079482A">
        <w:rPr>
          <w:lang w:eastAsia="en-IN"/>
        </w:rPr>
        <w:instrText xml:space="preserve"> REF _Ref93504740 \h </w:instrText>
      </w:r>
      <w:r w:rsidR="0079482A">
        <w:rPr>
          <w:lang w:eastAsia="en-IN"/>
        </w:rPr>
      </w:r>
      <w:r w:rsidR="0079482A">
        <w:rPr>
          <w:lang w:eastAsia="en-IN"/>
        </w:rPr>
        <w:fldChar w:fldCharType="separate"/>
      </w:r>
      <w:r w:rsidR="00D72B99" w:rsidRPr="000C3ED9">
        <w:rPr>
          <w:lang w:eastAsia="en-IN"/>
        </w:rPr>
        <w:t>Find Braille</w:t>
      </w:r>
      <w:r w:rsidR="0079482A">
        <w:rPr>
          <w:lang w:eastAsia="en-IN"/>
        </w:rPr>
        <w:fldChar w:fldCharType="end"/>
      </w:r>
      <w:r w:rsidR="00986499">
        <w:rPr>
          <w:lang w:eastAsia="en-IN"/>
        </w:rPr>
        <w:t xml:space="preserve"> sections for more information. </w:t>
      </w:r>
    </w:p>
    <w:p w14:paraId="3FF7FA65" w14:textId="77777777" w:rsidR="000D293B" w:rsidRDefault="000D293B" w:rsidP="00986499">
      <w:pPr>
        <w:rPr>
          <w:lang w:eastAsia="en-IN"/>
        </w:rPr>
      </w:pPr>
    </w:p>
    <w:p w14:paraId="53B43054" w14:textId="191D4993" w:rsidR="00986499" w:rsidRPr="00635F77" w:rsidRDefault="000D293B" w:rsidP="00986499">
      <w:pPr>
        <w:rPr>
          <w:lang w:eastAsia="en-IN"/>
        </w:rPr>
      </w:pPr>
      <w:r w:rsidRPr="00635F77">
        <w:rPr>
          <w:lang w:eastAsia="en-IN"/>
        </w:rPr>
        <w:t xml:space="preserve">To </w:t>
      </w:r>
      <w:r w:rsidR="00986499" w:rsidRPr="00DE792D">
        <w:rPr>
          <w:lang w:eastAsia="en-IN"/>
        </w:rPr>
        <w:t>Find Next Braille</w:t>
      </w:r>
      <w:r w:rsidRPr="00635F77">
        <w:rPr>
          <w:lang w:eastAsia="en-IN"/>
        </w:rPr>
        <w:t>,</w:t>
      </w:r>
      <w:r w:rsidR="00986499" w:rsidRPr="00635F77">
        <w:rPr>
          <w:lang w:eastAsia="en-IN"/>
        </w:rPr>
        <w:t xml:space="preserve"> </w:t>
      </w:r>
      <w:r w:rsidRPr="00635F77">
        <w:rPr>
          <w:lang w:eastAsia="en-IN"/>
        </w:rPr>
        <w:t xml:space="preserve">press </w:t>
      </w:r>
      <w:r w:rsidR="00986499" w:rsidRPr="00635F77">
        <w:rPr>
          <w:lang w:eastAsia="en-IN"/>
        </w:rPr>
        <w:t xml:space="preserve">Dot 8 + </w:t>
      </w:r>
      <w:r w:rsidR="00DD5AA0">
        <w:rPr>
          <w:lang w:eastAsia="en-IN"/>
        </w:rPr>
        <w:t>Down</w:t>
      </w:r>
      <w:r w:rsidR="00986499" w:rsidRPr="00635F77">
        <w:rPr>
          <w:lang w:eastAsia="en-IN"/>
        </w:rPr>
        <w:t xml:space="preserve"> Arrow</w:t>
      </w:r>
      <w:r w:rsidRPr="00635F77">
        <w:rPr>
          <w:lang w:eastAsia="en-IN"/>
        </w:rPr>
        <w:t xml:space="preserve">. </w:t>
      </w:r>
      <w:r w:rsidR="00986499" w:rsidRPr="00635F77">
        <w:rPr>
          <w:lang w:eastAsia="en-IN"/>
        </w:rPr>
        <w:t xml:space="preserve">Pressing Dots 8 + </w:t>
      </w:r>
      <w:r w:rsidR="00FD2C5F">
        <w:rPr>
          <w:lang w:eastAsia="en-IN"/>
        </w:rPr>
        <w:t>Down</w:t>
      </w:r>
      <w:r w:rsidR="00986499" w:rsidRPr="00635F77">
        <w:rPr>
          <w:lang w:eastAsia="en-IN"/>
        </w:rPr>
        <w:t xml:space="preserve"> Arrow repeats a previous search forward from the point in the file where you are. If there is no text in the Find Edit buffer, the Reader uses the text at the cursor. See the </w:t>
      </w:r>
      <w:r w:rsidR="0079482A" w:rsidRPr="00635F77">
        <w:rPr>
          <w:lang w:eastAsia="en-IN"/>
        </w:rPr>
        <w:fldChar w:fldCharType="begin"/>
      </w:r>
      <w:r w:rsidR="0079482A" w:rsidRPr="00635F77">
        <w:rPr>
          <w:lang w:eastAsia="en-IN"/>
        </w:rPr>
        <w:instrText xml:space="preserve"> REF _Ref93504764 \h </w:instrText>
      </w:r>
      <w:r w:rsidR="00635F77">
        <w:rPr>
          <w:lang w:eastAsia="en-IN"/>
        </w:rPr>
        <w:instrText xml:space="preserve"> \* MERGEFORMAT </w:instrText>
      </w:r>
      <w:r w:rsidR="0079482A" w:rsidRPr="00635F77">
        <w:rPr>
          <w:lang w:eastAsia="en-IN"/>
        </w:rPr>
      </w:r>
      <w:r w:rsidR="0079482A" w:rsidRPr="00635F77">
        <w:rPr>
          <w:lang w:eastAsia="en-IN"/>
        </w:rPr>
        <w:fldChar w:fldCharType="separate"/>
      </w:r>
      <w:r w:rsidR="00D72B99" w:rsidRPr="000C3ED9">
        <w:rPr>
          <w:lang w:eastAsia="en-IN"/>
        </w:rPr>
        <w:t>Find Braille</w:t>
      </w:r>
      <w:r w:rsidR="0079482A" w:rsidRPr="00635F77">
        <w:rPr>
          <w:lang w:eastAsia="en-IN"/>
        </w:rPr>
        <w:fldChar w:fldCharType="end"/>
      </w:r>
      <w:r w:rsidR="00986499" w:rsidRPr="00635F77">
        <w:rPr>
          <w:lang w:eastAsia="en-IN"/>
        </w:rPr>
        <w:t xml:space="preserve"> section for more information. </w:t>
      </w:r>
    </w:p>
    <w:p w14:paraId="42AEDABC" w14:textId="036A47FF" w:rsidR="00986499" w:rsidRPr="00635F77" w:rsidRDefault="00986499" w:rsidP="00986499">
      <w:pPr>
        <w:rPr>
          <w:lang w:eastAsia="en-IN"/>
        </w:rPr>
      </w:pPr>
    </w:p>
    <w:p w14:paraId="046705D4" w14:textId="1AE44CCE" w:rsidR="00986499" w:rsidRDefault="000D293B" w:rsidP="00986499">
      <w:pPr>
        <w:rPr>
          <w:lang w:eastAsia="en-IN"/>
        </w:rPr>
      </w:pPr>
      <w:r w:rsidRPr="00635F77">
        <w:rPr>
          <w:lang w:eastAsia="en-IN"/>
        </w:rPr>
        <w:t xml:space="preserve">To </w:t>
      </w:r>
      <w:r w:rsidR="00986499" w:rsidRPr="00DE792D">
        <w:rPr>
          <w:lang w:eastAsia="en-IN"/>
        </w:rPr>
        <w:t>Find Previous Braille</w:t>
      </w:r>
      <w:r w:rsidRPr="00635F77">
        <w:rPr>
          <w:lang w:eastAsia="en-IN"/>
        </w:rPr>
        <w:t xml:space="preserve">, press </w:t>
      </w:r>
      <w:r w:rsidR="00986499" w:rsidRPr="00635F77">
        <w:rPr>
          <w:lang w:eastAsia="en-IN"/>
        </w:rPr>
        <w:t xml:space="preserve">Dots 8 + </w:t>
      </w:r>
      <w:r w:rsidR="00390627">
        <w:rPr>
          <w:lang w:eastAsia="en-IN"/>
        </w:rPr>
        <w:t>Up</w:t>
      </w:r>
      <w:r w:rsidR="00390627" w:rsidRPr="00635F77">
        <w:rPr>
          <w:lang w:eastAsia="en-IN"/>
        </w:rPr>
        <w:t xml:space="preserve"> </w:t>
      </w:r>
      <w:r w:rsidR="00986499" w:rsidRPr="00635F77">
        <w:rPr>
          <w:lang w:eastAsia="en-IN"/>
        </w:rPr>
        <w:t>Arrow</w:t>
      </w:r>
      <w:r w:rsidRPr="00635F77">
        <w:rPr>
          <w:lang w:eastAsia="en-IN"/>
        </w:rPr>
        <w:t>.</w:t>
      </w:r>
      <w:r w:rsidR="00986499" w:rsidRPr="00635F77">
        <w:rPr>
          <w:lang w:eastAsia="en-IN"/>
        </w:rPr>
        <w:t xml:space="preserve"> Pressing Dots 8 + </w:t>
      </w:r>
      <w:r w:rsidR="007D399F">
        <w:rPr>
          <w:lang w:eastAsia="en-IN"/>
        </w:rPr>
        <w:t>Up</w:t>
      </w:r>
      <w:r w:rsidR="007D399F" w:rsidRPr="00635F77">
        <w:rPr>
          <w:lang w:eastAsia="en-IN"/>
        </w:rPr>
        <w:t xml:space="preserve"> </w:t>
      </w:r>
      <w:r w:rsidR="00986499" w:rsidRPr="00635F77">
        <w:rPr>
          <w:lang w:eastAsia="en-IN"/>
        </w:rPr>
        <w:t xml:space="preserve">Arrow repeats a previous search backward from the point in the file where you are. If there is no text in the Find Edit buffer, the Reader uses the text at the cursor. See the </w:t>
      </w:r>
      <w:r w:rsidR="0079482A" w:rsidRPr="00635F77">
        <w:rPr>
          <w:lang w:eastAsia="en-IN"/>
        </w:rPr>
        <w:fldChar w:fldCharType="begin"/>
      </w:r>
      <w:r w:rsidR="0079482A" w:rsidRPr="00635F77">
        <w:rPr>
          <w:lang w:eastAsia="en-IN"/>
        </w:rPr>
        <w:instrText xml:space="preserve"> REF _Ref93504802 \h </w:instrText>
      </w:r>
      <w:r w:rsidR="00635F77">
        <w:rPr>
          <w:lang w:eastAsia="en-IN"/>
        </w:rPr>
        <w:instrText xml:space="preserve"> \* MERGEFORMAT </w:instrText>
      </w:r>
      <w:r w:rsidR="0079482A" w:rsidRPr="00635F77">
        <w:rPr>
          <w:lang w:eastAsia="en-IN"/>
        </w:rPr>
      </w:r>
      <w:r w:rsidR="0079482A" w:rsidRPr="00635F77">
        <w:rPr>
          <w:lang w:eastAsia="en-IN"/>
        </w:rPr>
        <w:fldChar w:fldCharType="separate"/>
      </w:r>
      <w:r w:rsidR="00D72B99" w:rsidRPr="000C3ED9">
        <w:rPr>
          <w:lang w:eastAsia="en-IN"/>
        </w:rPr>
        <w:t>Find Braille</w:t>
      </w:r>
      <w:r w:rsidR="0079482A" w:rsidRPr="00635F77">
        <w:rPr>
          <w:lang w:eastAsia="en-IN"/>
        </w:rPr>
        <w:fldChar w:fldCharType="end"/>
      </w:r>
      <w:r w:rsidR="00986499" w:rsidRPr="00635F77">
        <w:rPr>
          <w:lang w:eastAsia="en-IN"/>
        </w:rPr>
        <w:t xml:space="preserve"> section for more information.</w:t>
      </w:r>
      <w:r w:rsidR="00986499">
        <w:rPr>
          <w:lang w:eastAsia="en-IN"/>
        </w:rPr>
        <w:t xml:space="preserve"> </w:t>
      </w:r>
    </w:p>
    <w:p w14:paraId="4E8C8000" w14:textId="77777777" w:rsidR="00FE3743" w:rsidRPr="000C3ED9" w:rsidRDefault="00FE3743" w:rsidP="00A44166">
      <w:pPr>
        <w:pStyle w:val="Heading3"/>
        <w:rPr>
          <w:lang w:eastAsia="en-IN"/>
        </w:rPr>
      </w:pPr>
      <w:bookmarkStart w:id="805" w:name="_Toc138243260"/>
      <w:bookmarkStart w:id="806" w:name="_Toc138244071"/>
      <w:bookmarkStart w:id="807" w:name="_Toc138422851"/>
      <w:bookmarkStart w:id="808" w:name="_Toc138424109"/>
      <w:bookmarkStart w:id="809" w:name="_Toc138243261"/>
      <w:bookmarkStart w:id="810" w:name="_Toc138244072"/>
      <w:bookmarkStart w:id="811" w:name="_Toc138422852"/>
      <w:bookmarkStart w:id="812" w:name="_Toc138424110"/>
      <w:bookmarkStart w:id="813" w:name="_Toc138243262"/>
      <w:bookmarkStart w:id="814" w:name="_Toc138244073"/>
      <w:bookmarkStart w:id="815" w:name="_Toc138422853"/>
      <w:bookmarkStart w:id="816" w:name="_Toc138424111"/>
      <w:bookmarkStart w:id="817" w:name="_Toc138243263"/>
      <w:bookmarkStart w:id="818" w:name="_Toc138244074"/>
      <w:bookmarkStart w:id="819" w:name="_Toc138422854"/>
      <w:bookmarkStart w:id="820" w:name="_Toc138424112"/>
      <w:bookmarkStart w:id="821" w:name="_Toc138243264"/>
      <w:bookmarkStart w:id="822" w:name="_Toc138244075"/>
      <w:bookmarkStart w:id="823" w:name="_Toc138422855"/>
      <w:bookmarkStart w:id="824" w:name="_Toc138424113"/>
      <w:bookmarkStart w:id="825" w:name="_Toc138243265"/>
      <w:bookmarkStart w:id="826" w:name="_Toc138244076"/>
      <w:bookmarkStart w:id="827" w:name="_Toc138422856"/>
      <w:bookmarkStart w:id="828" w:name="_Toc138424114"/>
      <w:bookmarkStart w:id="829" w:name="Power-Move-Forward-and-Back"/>
      <w:bookmarkStart w:id="830" w:name="_Power_Move_Forward"/>
      <w:bookmarkStart w:id="831" w:name="_Toc531853340"/>
      <w:bookmarkStart w:id="832" w:name="_Ref93504684"/>
      <w:bookmarkStart w:id="833" w:name="_Toc207614603"/>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r w:rsidRPr="000C3ED9">
        <w:rPr>
          <w:lang w:eastAsia="en-IN"/>
        </w:rPr>
        <w:t>Power Move Forward and Back</w:t>
      </w:r>
      <w:bookmarkEnd w:id="831"/>
      <w:bookmarkEnd w:id="832"/>
      <w:bookmarkEnd w:id="833"/>
    </w:p>
    <w:p w14:paraId="7F175796" w14:textId="1D846541" w:rsidR="00FE3743" w:rsidRPr="000C3ED9" w:rsidRDefault="00652999" w:rsidP="00FE3743">
      <w:pPr>
        <w:rPr>
          <w:lang w:eastAsia="en-IN"/>
        </w:rPr>
      </w:pPr>
      <w:r>
        <w:rPr>
          <w:lang w:eastAsia="en-IN"/>
        </w:rPr>
        <w:t xml:space="preserve">The </w:t>
      </w:r>
      <w:r w:rsidR="00BB1354">
        <w:rPr>
          <w:lang w:eastAsia="en-IN"/>
        </w:rPr>
        <w:t>Slate</w:t>
      </w:r>
      <w:r w:rsidR="00FE3743" w:rsidRPr="000C3ED9">
        <w:rPr>
          <w:lang w:eastAsia="en-IN"/>
        </w:rPr>
        <w:t xml:space="preserve">'s power move commands provide a quick means of moving/searching through large sections of a file to find a known location in the document. A power move operates by using boundaries and moving 50% between them with each press of the key command. In essence, by using a power move to search within a file, you are drilling down to the information using a binary command. When you press </w:t>
      </w:r>
      <w:r w:rsidR="003D2670">
        <w:rPr>
          <w:lang w:eastAsia="en-IN"/>
        </w:rPr>
        <w:t xml:space="preserve">Space+ </w:t>
      </w:r>
      <w:r w:rsidR="00FE3743" w:rsidRPr="000C3ED9">
        <w:rPr>
          <w:lang w:eastAsia="en-IN"/>
        </w:rPr>
        <w:t xml:space="preserve">Dot 8 + </w:t>
      </w:r>
      <w:r w:rsidR="001D2265" w:rsidRPr="000C3ED9">
        <w:rPr>
          <w:lang w:eastAsia="en-IN"/>
        </w:rPr>
        <w:t>D</w:t>
      </w:r>
      <w:r w:rsidR="00FE3743" w:rsidRPr="000C3ED9">
        <w:rPr>
          <w:lang w:eastAsia="en-IN"/>
        </w:rPr>
        <w:t xml:space="preserve">own </w:t>
      </w:r>
      <w:r w:rsidR="001D2265" w:rsidRPr="000C3ED9">
        <w:rPr>
          <w:lang w:eastAsia="en-IN"/>
        </w:rPr>
        <w:t>A</w:t>
      </w:r>
      <w:r w:rsidR="00FE3743" w:rsidRPr="000C3ED9">
        <w:rPr>
          <w:lang w:eastAsia="en-IN"/>
        </w:rPr>
        <w:t xml:space="preserve">rrow or </w:t>
      </w:r>
      <w:r w:rsidR="003D2670">
        <w:rPr>
          <w:lang w:eastAsia="en-IN"/>
        </w:rPr>
        <w:t xml:space="preserve">Space + </w:t>
      </w:r>
      <w:r w:rsidR="00FE3743" w:rsidRPr="000C3ED9">
        <w:rPr>
          <w:lang w:eastAsia="en-IN"/>
        </w:rPr>
        <w:t xml:space="preserve">Dot 8 + </w:t>
      </w:r>
      <w:r w:rsidR="001D2265" w:rsidRPr="000C3ED9">
        <w:rPr>
          <w:lang w:eastAsia="en-IN"/>
        </w:rPr>
        <w:t>U</w:t>
      </w:r>
      <w:r w:rsidR="00FE3743" w:rsidRPr="000C3ED9">
        <w:rPr>
          <w:lang w:eastAsia="en-IN"/>
        </w:rPr>
        <w:t xml:space="preserve">p </w:t>
      </w:r>
      <w:r w:rsidR="001D2265" w:rsidRPr="000C3ED9">
        <w:rPr>
          <w:lang w:eastAsia="en-IN"/>
        </w:rPr>
        <w:t>A</w:t>
      </w:r>
      <w:r w:rsidR="00FE3743" w:rsidRPr="000C3ED9">
        <w:rPr>
          <w:lang w:eastAsia="en-IN"/>
        </w:rPr>
        <w:t>rrow, the Reader moves in the following ways:</w:t>
      </w:r>
    </w:p>
    <w:p w14:paraId="3D8822A8" w14:textId="77777777" w:rsidR="00FE3743" w:rsidRPr="000C3ED9" w:rsidRDefault="00FE3743" w:rsidP="00FE3743">
      <w:pPr>
        <w:rPr>
          <w:lang w:eastAsia="en-IN"/>
        </w:rPr>
      </w:pPr>
    </w:p>
    <w:p w14:paraId="48FA69D1" w14:textId="5E3056A8" w:rsidR="002847F8" w:rsidRPr="00651DDA" w:rsidRDefault="002847F8" w:rsidP="002847F8">
      <w:pPr>
        <w:rPr>
          <w:lang w:eastAsia="en-IN"/>
        </w:rPr>
      </w:pPr>
      <w:r w:rsidRPr="00651DDA">
        <w:rPr>
          <w:lang w:eastAsia="en-IN"/>
        </w:rPr>
        <w:t xml:space="preserve">On the first press, the cursor moves halfway between the current position and the start (Dot </w:t>
      </w:r>
      <w:r w:rsidR="00C87669">
        <w:rPr>
          <w:lang w:eastAsia="en-IN"/>
        </w:rPr>
        <w:t>1</w:t>
      </w:r>
      <w:r w:rsidRPr="00651DDA">
        <w:rPr>
          <w:lang w:eastAsia="en-IN"/>
        </w:rPr>
        <w:t xml:space="preserve">) or end (Dot </w:t>
      </w:r>
      <w:r w:rsidR="00C87669">
        <w:rPr>
          <w:lang w:eastAsia="en-IN"/>
        </w:rPr>
        <w:t>4</w:t>
      </w:r>
      <w:r w:rsidRPr="00651DDA">
        <w:rPr>
          <w:lang w:eastAsia="en-IN"/>
        </w:rPr>
        <w:t>) of the file, which act</w:t>
      </w:r>
      <w:r>
        <w:rPr>
          <w:lang w:eastAsia="en-IN"/>
        </w:rPr>
        <w:t>s</w:t>
      </w:r>
      <w:r w:rsidRPr="00651DDA">
        <w:rPr>
          <w:lang w:eastAsia="en-IN"/>
        </w:rPr>
        <w:t xml:space="preserve"> as </w:t>
      </w:r>
      <w:r>
        <w:rPr>
          <w:lang w:eastAsia="en-IN"/>
        </w:rPr>
        <w:t xml:space="preserve">the </w:t>
      </w:r>
      <w:r w:rsidRPr="00651DDA">
        <w:rPr>
          <w:lang w:eastAsia="en-IN"/>
        </w:rPr>
        <w:t>boundaries for the power search.</w:t>
      </w:r>
    </w:p>
    <w:p w14:paraId="4D158EB7" w14:textId="77777777" w:rsidR="00FE3743" w:rsidRPr="000C3ED9" w:rsidRDefault="00FE3743" w:rsidP="00FE3743">
      <w:pPr>
        <w:rPr>
          <w:lang w:eastAsia="en-IN"/>
        </w:rPr>
      </w:pPr>
    </w:p>
    <w:p w14:paraId="4F10EB28" w14:textId="60B880F5" w:rsidR="00FE3743" w:rsidRPr="000C3ED9" w:rsidRDefault="00FE3743" w:rsidP="00FE3743">
      <w:pPr>
        <w:rPr>
          <w:lang w:eastAsia="en-IN"/>
        </w:rPr>
      </w:pPr>
      <w:r w:rsidRPr="000C3ED9">
        <w:rPr>
          <w:lang w:eastAsia="en-IN"/>
        </w:rPr>
        <w:t xml:space="preserve">Subsequent presses treat the moved-from position as the new boundary in that direction. So, if you are at the beginning of the file (or 0%) when you press the </w:t>
      </w:r>
      <w:r w:rsidR="00CA2181">
        <w:rPr>
          <w:lang w:eastAsia="en-IN"/>
        </w:rPr>
        <w:t xml:space="preserve">Space + </w:t>
      </w:r>
      <w:r w:rsidRPr="000C3ED9">
        <w:rPr>
          <w:lang w:eastAsia="en-IN"/>
        </w:rPr>
        <w:t xml:space="preserve">Dot 8 + </w:t>
      </w:r>
      <w:r w:rsidR="001B0EED" w:rsidRPr="000C3ED9">
        <w:rPr>
          <w:lang w:eastAsia="en-IN"/>
        </w:rPr>
        <w:t>D</w:t>
      </w:r>
      <w:r w:rsidRPr="000C3ED9">
        <w:rPr>
          <w:lang w:eastAsia="en-IN"/>
        </w:rPr>
        <w:t xml:space="preserve">own </w:t>
      </w:r>
      <w:r w:rsidR="001B0EED" w:rsidRPr="000C3ED9">
        <w:rPr>
          <w:lang w:eastAsia="en-IN"/>
        </w:rPr>
        <w:t>A</w:t>
      </w:r>
      <w:r w:rsidRPr="000C3ED9">
        <w:rPr>
          <w:lang w:eastAsia="en-IN"/>
        </w:rPr>
        <w:t xml:space="preserve">rrow, the Reader moves the cursor to halfway between 0% and 100%. You are now at 50%, and </w:t>
      </w:r>
      <w:r w:rsidR="00421BDA" w:rsidRPr="000C3ED9">
        <w:rPr>
          <w:lang w:eastAsia="en-IN"/>
        </w:rPr>
        <w:t>this</w:t>
      </w:r>
      <w:r w:rsidRPr="000C3ED9">
        <w:rPr>
          <w:lang w:eastAsia="en-IN"/>
        </w:rPr>
        <w:t xml:space="preserve"> becomes the</w:t>
      </w:r>
      <w:r w:rsidR="00421BDA" w:rsidRPr="000C3ED9">
        <w:rPr>
          <w:lang w:eastAsia="en-IN"/>
        </w:rPr>
        <w:t xml:space="preserve"> new</w:t>
      </w:r>
      <w:r w:rsidRPr="000C3ED9">
        <w:rPr>
          <w:lang w:eastAsia="en-IN"/>
        </w:rPr>
        <w:t xml:space="preserve"> boundar</w:t>
      </w:r>
      <w:r w:rsidR="00421BDA" w:rsidRPr="000C3ED9">
        <w:rPr>
          <w:lang w:eastAsia="en-IN"/>
        </w:rPr>
        <w:t>y.</w:t>
      </w:r>
      <w:r w:rsidRPr="000C3ED9">
        <w:rPr>
          <w:lang w:eastAsia="en-IN"/>
        </w:rPr>
        <w:t xml:space="preserve"> The initial boundary is at the original position of 0%. Therefore, if you press </w:t>
      </w:r>
      <w:r w:rsidR="00CA2181">
        <w:rPr>
          <w:lang w:eastAsia="en-IN"/>
        </w:rPr>
        <w:t xml:space="preserve">Space + </w:t>
      </w:r>
      <w:r w:rsidRPr="000C3ED9">
        <w:rPr>
          <w:lang w:eastAsia="en-IN"/>
        </w:rPr>
        <w:t xml:space="preserve">Dot 8 + </w:t>
      </w:r>
      <w:r w:rsidR="001B0EED" w:rsidRPr="000C3ED9">
        <w:rPr>
          <w:lang w:eastAsia="en-IN"/>
        </w:rPr>
        <w:t>U</w:t>
      </w:r>
      <w:r w:rsidRPr="000C3ED9">
        <w:rPr>
          <w:lang w:eastAsia="en-IN"/>
        </w:rPr>
        <w:t xml:space="preserve">p </w:t>
      </w:r>
      <w:r w:rsidR="001B0EED" w:rsidRPr="000C3ED9">
        <w:rPr>
          <w:lang w:eastAsia="en-IN"/>
        </w:rPr>
        <w:t>A</w:t>
      </w:r>
      <w:r w:rsidRPr="000C3ED9">
        <w:rPr>
          <w:lang w:eastAsia="en-IN"/>
        </w:rPr>
        <w:t xml:space="preserve">rrow, you move halfway between 50% and 0% to end at 25%. Or, if you press the </w:t>
      </w:r>
      <w:r w:rsidR="00CA2181">
        <w:rPr>
          <w:lang w:eastAsia="en-IN"/>
        </w:rPr>
        <w:t xml:space="preserve">Space + </w:t>
      </w:r>
      <w:r w:rsidRPr="000C3ED9">
        <w:rPr>
          <w:lang w:eastAsia="en-IN"/>
        </w:rPr>
        <w:t xml:space="preserve">Dot 8 + </w:t>
      </w:r>
      <w:r w:rsidR="001B0EED" w:rsidRPr="000C3ED9">
        <w:rPr>
          <w:lang w:eastAsia="en-IN"/>
        </w:rPr>
        <w:t>D</w:t>
      </w:r>
      <w:r w:rsidRPr="000C3ED9">
        <w:rPr>
          <w:lang w:eastAsia="en-IN"/>
        </w:rPr>
        <w:t xml:space="preserve">own </w:t>
      </w:r>
      <w:r w:rsidR="001B0EED" w:rsidRPr="000C3ED9">
        <w:rPr>
          <w:lang w:eastAsia="en-IN"/>
        </w:rPr>
        <w:t>A</w:t>
      </w:r>
      <w:r w:rsidRPr="000C3ED9">
        <w:rPr>
          <w:lang w:eastAsia="en-IN"/>
        </w:rPr>
        <w:t>rrow, you move halfway between 50% and 100% to end at 75%.</w:t>
      </w:r>
    </w:p>
    <w:p w14:paraId="571A2DDA" w14:textId="77777777" w:rsidR="00FE3743" w:rsidRPr="000C3ED9" w:rsidRDefault="00FE3743" w:rsidP="00FE3743">
      <w:pPr>
        <w:rPr>
          <w:lang w:eastAsia="en-IN"/>
        </w:rPr>
      </w:pPr>
    </w:p>
    <w:p w14:paraId="225DF99C" w14:textId="39FE9F09" w:rsidR="00FE3743" w:rsidRPr="001479A7" w:rsidRDefault="00FE3743" w:rsidP="00FE3743">
      <w:pPr>
        <w:rPr>
          <w:lang w:eastAsia="en-IN"/>
        </w:rPr>
      </w:pPr>
      <w:r w:rsidRPr="000C3ED9">
        <w:rPr>
          <w:lang w:eastAsia="en-IN"/>
        </w:rPr>
        <w:t xml:space="preserve">Each time you press </w:t>
      </w:r>
      <w:r w:rsidR="00CA2181">
        <w:rPr>
          <w:lang w:eastAsia="en-IN"/>
        </w:rPr>
        <w:t xml:space="preserve">Space + </w:t>
      </w:r>
      <w:r w:rsidRPr="000C3ED9">
        <w:rPr>
          <w:lang w:eastAsia="en-IN"/>
        </w:rPr>
        <w:t xml:space="preserve">Dot 8 + </w:t>
      </w:r>
      <w:r w:rsidR="00CA2181">
        <w:rPr>
          <w:lang w:eastAsia="en-IN"/>
        </w:rPr>
        <w:t>Up</w:t>
      </w:r>
      <w:r w:rsidRPr="000C3ED9">
        <w:rPr>
          <w:lang w:eastAsia="en-IN"/>
        </w:rPr>
        <w:t xml:space="preserve"> </w:t>
      </w:r>
      <w:r w:rsidR="00CA2181">
        <w:rPr>
          <w:lang w:eastAsia="en-IN"/>
        </w:rPr>
        <w:t>A</w:t>
      </w:r>
      <w:r w:rsidRPr="000C3ED9">
        <w:rPr>
          <w:lang w:eastAsia="en-IN"/>
        </w:rPr>
        <w:t xml:space="preserve">rrow or </w:t>
      </w:r>
      <w:r w:rsidR="00CA2181">
        <w:rPr>
          <w:lang w:eastAsia="en-IN"/>
        </w:rPr>
        <w:t xml:space="preserve">Space + </w:t>
      </w:r>
      <w:r w:rsidRPr="000C3ED9">
        <w:rPr>
          <w:lang w:eastAsia="en-IN"/>
        </w:rPr>
        <w:t xml:space="preserve">Dot 8 + </w:t>
      </w:r>
      <w:r w:rsidR="00CA2181">
        <w:rPr>
          <w:lang w:eastAsia="en-IN"/>
        </w:rPr>
        <w:t>D</w:t>
      </w:r>
      <w:r w:rsidRPr="000C3ED9">
        <w:rPr>
          <w:lang w:eastAsia="en-IN"/>
        </w:rPr>
        <w:t xml:space="preserve">own </w:t>
      </w:r>
      <w:r w:rsidR="00CA2181">
        <w:rPr>
          <w:lang w:eastAsia="en-IN"/>
        </w:rPr>
        <w:t>A</w:t>
      </w:r>
      <w:r w:rsidRPr="000C3ED9">
        <w:rPr>
          <w:lang w:eastAsia="en-IN"/>
        </w:rPr>
        <w:t xml:space="preserve">rrow keys, the Reader shows the percentage in the first few cells of the display line and fills </w:t>
      </w:r>
      <w:r w:rsidR="00FB7AF9">
        <w:rPr>
          <w:lang w:eastAsia="en-IN"/>
        </w:rPr>
        <w:t xml:space="preserve">the </w:t>
      </w:r>
      <w:r w:rsidRPr="000C3ED9">
        <w:rPr>
          <w:lang w:eastAsia="en-IN"/>
        </w:rPr>
        <w:t>rest</w:t>
      </w:r>
      <w:r w:rsidR="008511AA" w:rsidRPr="000C3ED9">
        <w:rPr>
          <w:lang w:eastAsia="en-IN"/>
        </w:rPr>
        <w:t xml:space="preserve"> of the cells</w:t>
      </w:r>
      <w:r w:rsidRPr="000C3ED9">
        <w:rPr>
          <w:lang w:eastAsia="en-IN"/>
        </w:rPr>
        <w:t xml:space="preserve"> with text at that position. This continues</w:t>
      </w:r>
      <w:r w:rsidR="008511AA" w:rsidRPr="000C3ED9">
        <w:rPr>
          <w:lang w:eastAsia="en-IN"/>
        </w:rPr>
        <w:t xml:space="preserve"> </w:t>
      </w:r>
      <w:r w:rsidR="00FB7AF9">
        <w:rPr>
          <w:lang w:eastAsia="en-IN"/>
        </w:rPr>
        <w:t>unti</w:t>
      </w:r>
      <w:r w:rsidR="00FB7AF9" w:rsidRPr="000C3ED9">
        <w:rPr>
          <w:lang w:eastAsia="en-IN"/>
        </w:rPr>
        <w:t xml:space="preserve">l </w:t>
      </w:r>
      <w:r w:rsidRPr="000C3ED9">
        <w:rPr>
          <w:lang w:eastAsia="en-IN"/>
        </w:rPr>
        <w:t xml:space="preserve">you press </w:t>
      </w:r>
      <w:r w:rsidR="008511AA" w:rsidRPr="000C3ED9">
        <w:rPr>
          <w:lang w:eastAsia="en-IN"/>
        </w:rPr>
        <w:t>some other key.</w:t>
      </w:r>
      <w:r w:rsidRPr="000C3ED9">
        <w:rPr>
          <w:lang w:eastAsia="en-IN"/>
        </w:rPr>
        <w:t xml:space="preserve"> </w:t>
      </w:r>
    </w:p>
    <w:p w14:paraId="0A3DA15A" w14:textId="77777777" w:rsidR="00FE3743" w:rsidRPr="000C3ED9" w:rsidRDefault="00FE3743" w:rsidP="00A44166">
      <w:pPr>
        <w:pStyle w:val="Heading3"/>
        <w:rPr>
          <w:lang w:eastAsia="en-IN"/>
        </w:rPr>
      </w:pPr>
      <w:bookmarkStart w:id="834" w:name="Find-Braille"/>
      <w:bookmarkStart w:id="835" w:name="_Find_Braille"/>
      <w:bookmarkStart w:id="836" w:name="_Toc531853341"/>
      <w:bookmarkStart w:id="837" w:name="_Ref93504740"/>
      <w:bookmarkStart w:id="838" w:name="_Ref93504764"/>
      <w:bookmarkStart w:id="839" w:name="_Ref93504802"/>
      <w:bookmarkStart w:id="840" w:name="_Toc207614604"/>
      <w:bookmarkEnd w:id="834"/>
      <w:bookmarkEnd w:id="835"/>
      <w:r w:rsidRPr="000C3ED9">
        <w:rPr>
          <w:lang w:eastAsia="en-IN"/>
        </w:rPr>
        <w:t>Find Braille</w:t>
      </w:r>
      <w:bookmarkEnd w:id="836"/>
      <w:bookmarkEnd w:id="837"/>
      <w:bookmarkEnd w:id="838"/>
      <w:bookmarkEnd w:id="839"/>
      <w:bookmarkEnd w:id="840"/>
    </w:p>
    <w:p w14:paraId="7963BEB3" w14:textId="4D899C29" w:rsidR="00FE3743" w:rsidRPr="001479A7" w:rsidRDefault="00FE3743" w:rsidP="00FE3743">
      <w:pPr>
        <w:rPr>
          <w:lang w:eastAsia="en-IN"/>
        </w:rPr>
      </w:pPr>
      <w:r w:rsidRPr="000C3ED9">
        <w:rPr>
          <w:lang w:eastAsia="en-IN"/>
        </w:rPr>
        <w:t xml:space="preserve">To find specific braille text, use the Find command (Space + F). </w:t>
      </w:r>
      <w:r w:rsidR="00652999">
        <w:rPr>
          <w:lang w:eastAsia="en-IN"/>
        </w:rPr>
        <w:t xml:space="preserve">The </w:t>
      </w:r>
      <w:r w:rsidR="005417C9">
        <w:rPr>
          <w:lang w:eastAsia="en-IN"/>
        </w:rPr>
        <w:t xml:space="preserve">Slate </w:t>
      </w:r>
      <w:r w:rsidRPr="000C3ED9">
        <w:rPr>
          <w:lang w:eastAsia="en-IN"/>
        </w:rPr>
        <w:t xml:space="preserve">responds by opening an input field (see </w:t>
      </w:r>
      <w:hyperlink w:anchor="Edit-Box" w:history="1">
        <w:r w:rsidRPr="00C96C39">
          <w:rPr>
            <w:color w:val="0000FF"/>
            <w:lang w:eastAsia="en-IN"/>
          </w:rPr>
          <w:t>Edit Box</w:t>
        </w:r>
      </w:hyperlink>
      <w:r w:rsidRPr="001479A7">
        <w:rPr>
          <w:lang w:eastAsia="en-IN"/>
        </w:rPr>
        <w:t xml:space="preserve"> section) with a cursor, which is indicated by Dots 7 and 8. By default</w:t>
      </w:r>
      <w:r w:rsidR="00FB7AF9">
        <w:rPr>
          <w:lang w:eastAsia="en-IN"/>
        </w:rPr>
        <w:t>,</w:t>
      </w:r>
      <w:r w:rsidRPr="001479A7">
        <w:rPr>
          <w:lang w:eastAsia="en-IN"/>
        </w:rPr>
        <w:t xml:space="preserve"> it shows the text at </w:t>
      </w:r>
      <w:r w:rsidR="00FB7AF9">
        <w:rPr>
          <w:lang w:eastAsia="en-IN"/>
        </w:rPr>
        <w:t xml:space="preserve">the </w:t>
      </w:r>
      <w:r w:rsidRPr="001479A7">
        <w:rPr>
          <w:lang w:eastAsia="en-IN"/>
        </w:rPr>
        <w:t xml:space="preserve">current cursor location in </w:t>
      </w:r>
      <w:r w:rsidR="00FB7AF9">
        <w:rPr>
          <w:lang w:eastAsia="en-IN"/>
        </w:rPr>
        <w:t xml:space="preserve">the </w:t>
      </w:r>
      <w:r w:rsidRPr="001479A7">
        <w:rPr>
          <w:lang w:eastAsia="en-IN"/>
        </w:rPr>
        <w:t>edit box. Unlike the Power Move, which searches by known location of text, the Find c</w:t>
      </w:r>
      <w:r w:rsidRPr="000C3ED9">
        <w:rPr>
          <w:lang w:eastAsia="en-IN"/>
        </w:rPr>
        <w:t xml:space="preserve">ommand searches the entire file for instances of the braille text you enter in the input field. If you </w:t>
      </w:r>
      <w:r w:rsidR="00E2123E" w:rsidRPr="000C3ED9">
        <w:rPr>
          <w:lang w:eastAsia="en-IN"/>
        </w:rPr>
        <w:t xml:space="preserve">have </w:t>
      </w:r>
      <w:r w:rsidRPr="000C3ED9">
        <w:rPr>
          <w:lang w:eastAsia="en-IN"/>
        </w:rPr>
        <w:t xml:space="preserve">searched for something previously, that text appears in the Edit Box with your cursor at the end. </w:t>
      </w:r>
    </w:p>
    <w:p w14:paraId="0297E466" w14:textId="77777777" w:rsidR="00FE3743" w:rsidRPr="000C3ED9" w:rsidRDefault="00FE3743" w:rsidP="00FE3743">
      <w:pPr>
        <w:rPr>
          <w:lang w:eastAsia="en-IN"/>
        </w:rPr>
      </w:pPr>
    </w:p>
    <w:p w14:paraId="1821CAD7" w14:textId="3EEC92D6" w:rsidR="00FE3743" w:rsidRPr="000C3ED9" w:rsidRDefault="00FE3743" w:rsidP="00FE3743">
      <w:pPr>
        <w:rPr>
          <w:lang w:eastAsia="en-IN"/>
        </w:rPr>
      </w:pPr>
      <w:r w:rsidRPr="00230907">
        <w:rPr>
          <w:lang w:eastAsia="en-IN"/>
        </w:rPr>
        <w:t xml:space="preserve">To </w:t>
      </w:r>
      <w:r w:rsidR="006168BC" w:rsidRPr="00230907">
        <w:rPr>
          <w:lang w:eastAsia="en-IN"/>
        </w:rPr>
        <w:t>find a word</w:t>
      </w:r>
      <w:r w:rsidRPr="00230907">
        <w:rPr>
          <w:lang w:eastAsia="en-IN"/>
        </w:rPr>
        <w:t>,</w:t>
      </w:r>
      <w:r w:rsidR="009123A3" w:rsidRPr="00230907">
        <w:rPr>
          <w:lang w:eastAsia="en-IN"/>
        </w:rPr>
        <w:t xml:space="preserve"> first</w:t>
      </w:r>
      <w:r w:rsidRPr="00230907">
        <w:rPr>
          <w:lang w:eastAsia="en-IN"/>
        </w:rPr>
        <w:t xml:space="preserve"> press Space + F </w:t>
      </w:r>
      <w:r w:rsidRPr="00DE792D">
        <w:rPr>
          <w:lang w:eastAsia="en-IN"/>
        </w:rPr>
        <w:t>to</w:t>
      </w:r>
      <w:r w:rsidRPr="00230907">
        <w:rPr>
          <w:lang w:eastAsia="en-IN"/>
        </w:rPr>
        <w:t xml:space="preserve"> enter the Edit Box. Type</w:t>
      </w:r>
      <w:r w:rsidR="00BD5D85" w:rsidRPr="00230907">
        <w:rPr>
          <w:lang w:eastAsia="en-IN"/>
        </w:rPr>
        <w:t xml:space="preserve"> the word you wish to find,</w:t>
      </w:r>
      <w:r w:rsidR="00EA7615" w:rsidRPr="00230907">
        <w:rPr>
          <w:lang w:eastAsia="en-IN"/>
        </w:rPr>
        <w:t xml:space="preserve"> </w:t>
      </w:r>
      <w:r w:rsidR="00E25A4C" w:rsidRPr="00230907">
        <w:rPr>
          <w:lang w:eastAsia="en-IN"/>
        </w:rPr>
        <w:t xml:space="preserve">in the </w:t>
      </w:r>
      <w:r w:rsidR="00C5588E" w:rsidRPr="00230907">
        <w:rPr>
          <w:lang w:eastAsia="en-IN"/>
        </w:rPr>
        <w:t>language selected for the reader/editor</w:t>
      </w:r>
      <w:r w:rsidRPr="00230907">
        <w:rPr>
          <w:lang w:eastAsia="en-IN"/>
        </w:rPr>
        <w:t xml:space="preserve"> and then press Dot 8</w:t>
      </w:r>
      <w:r w:rsidR="00EC356D" w:rsidRPr="00230907">
        <w:rPr>
          <w:lang w:eastAsia="en-IN"/>
        </w:rPr>
        <w:t xml:space="preserve"> to start the search moving forward in the file. To search moving backward in the file, press Dot 8 + </w:t>
      </w:r>
      <w:r w:rsidR="005417C9" w:rsidRPr="00230907">
        <w:rPr>
          <w:lang w:eastAsia="en-IN"/>
        </w:rPr>
        <w:t>Up</w:t>
      </w:r>
      <w:r w:rsidR="00EC356D" w:rsidRPr="00230907">
        <w:rPr>
          <w:lang w:eastAsia="en-IN"/>
        </w:rPr>
        <w:t xml:space="preserve"> arrow</w:t>
      </w:r>
      <w:r w:rsidR="00D242FC" w:rsidRPr="00230907">
        <w:rPr>
          <w:lang w:eastAsia="en-IN"/>
        </w:rPr>
        <w:t>.</w:t>
      </w:r>
      <w:r w:rsidRPr="00230907">
        <w:rPr>
          <w:lang w:eastAsia="en-IN"/>
        </w:rPr>
        <w:t xml:space="preserve"> Th</w:t>
      </w:r>
      <w:r w:rsidR="00B35CF1" w:rsidRPr="00230907">
        <w:rPr>
          <w:lang w:eastAsia="en-IN"/>
        </w:rPr>
        <w:t>e</w:t>
      </w:r>
      <w:r w:rsidRPr="00230907">
        <w:rPr>
          <w:lang w:eastAsia="en-IN"/>
        </w:rPr>
        <w:t xml:space="preserve"> word is shown as the first</w:t>
      </w:r>
      <w:r w:rsidRPr="000C3ED9">
        <w:rPr>
          <w:lang w:eastAsia="en-IN"/>
        </w:rPr>
        <w:t xml:space="preserve"> word on the display. If the word is not found, the message "-- Not found" is displayed. Press Dot 7 to clear the message. To exit the Edit Box without</w:t>
      </w:r>
      <w:r w:rsidR="0004137C" w:rsidRPr="000C3ED9">
        <w:rPr>
          <w:lang w:eastAsia="en-IN"/>
        </w:rPr>
        <w:t xml:space="preserve"> finding the word</w:t>
      </w:r>
      <w:r w:rsidRPr="000C3ED9">
        <w:rPr>
          <w:lang w:eastAsia="en-IN"/>
        </w:rPr>
        <w:t>, press Select.</w:t>
      </w:r>
    </w:p>
    <w:p w14:paraId="636F4CE8" w14:textId="77777777" w:rsidR="00FE3743" w:rsidRPr="000C3ED9" w:rsidRDefault="00FE3743" w:rsidP="00FE3743">
      <w:pPr>
        <w:rPr>
          <w:lang w:eastAsia="en-IN"/>
        </w:rPr>
      </w:pPr>
    </w:p>
    <w:p w14:paraId="3FE656F8" w14:textId="544C3964" w:rsidR="00FE3743" w:rsidRPr="000C3ED9" w:rsidRDefault="00FE3743" w:rsidP="00FE3743">
      <w:pPr>
        <w:rPr>
          <w:lang w:eastAsia="en-IN"/>
        </w:rPr>
      </w:pPr>
      <w:r w:rsidRPr="000C3ED9">
        <w:rPr>
          <w:lang w:eastAsia="en-IN"/>
        </w:rPr>
        <w:t xml:space="preserve">After </w:t>
      </w:r>
      <w:r w:rsidR="004E0E24" w:rsidRPr="000C3ED9">
        <w:rPr>
          <w:lang w:eastAsia="en-IN"/>
        </w:rPr>
        <w:t xml:space="preserve">the </w:t>
      </w:r>
      <w:r w:rsidR="0001486E" w:rsidRPr="000C3ED9">
        <w:rPr>
          <w:lang w:eastAsia="en-IN"/>
        </w:rPr>
        <w:t>w</w:t>
      </w:r>
      <w:r w:rsidRPr="000C3ED9">
        <w:rPr>
          <w:lang w:eastAsia="en-IN"/>
        </w:rPr>
        <w:t xml:space="preserve">ord </w:t>
      </w:r>
      <w:r w:rsidR="0001486E" w:rsidRPr="000C3ED9">
        <w:rPr>
          <w:lang w:eastAsia="en-IN"/>
        </w:rPr>
        <w:t xml:space="preserve">is </w:t>
      </w:r>
      <w:r w:rsidR="002C7840" w:rsidRPr="000C3ED9">
        <w:rPr>
          <w:lang w:eastAsia="en-IN"/>
        </w:rPr>
        <w:t>found,</w:t>
      </w:r>
      <w:r w:rsidRPr="000C3ED9">
        <w:rPr>
          <w:lang w:eastAsia="en-IN"/>
        </w:rPr>
        <w:t xml:space="preserve"> to continue </w:t>
      </w:r>
      <w:r w:rsidR="00705FD9" w:rsidRPr="000C3ED9">
        <w:rPr>
          <w:lang w:eastAsia="en-IN"/>
        </w:rPr>
        <w:t>searchin</w:t>
      </w:r>
      <w:r w:rsidR="004E0E24" w:rsidRPr="000C3ED9">
        <w:rPr>
          <w:lang w:eastAsia="en-IN"/>
        </w:rPr>
        <w:t>g</w:t>
      </w:r>
      <w:r w:rsidR="004A4345" w:rsidRPr="000C3ED9">
        <w:rPr>
          <w:lang w:eastAsia="en-IN"/>
        </w:rPr>
        <w:t>,</w:t>
      </w:r>
      <w:r w:rsidRPr="000C3ED9">
        <w:rPr>
          <w:lang w:eastAsia="en-IN"/>
        </w:rPr>
        <w:t xml:space="preserve"> press Dot 8 + </w:t>
      </w:r>
      <w:r w:rsidR="005417C9">
        <w:rPr>
          <w:lang w:eastAsia="en-IN"/>
        </w:rPr>
        <w:t>Down</w:t>
      </w:r>
      <w:r w:rsidRPr="000C3ED9">
        <w:rPr>
          <w:lang w:eastAsia="en-IN"/>
        </w:rPr>
        <w:t xml:space="preserve"> arrow to find the next occurrence</w:t>
      </w:r>
      <w:r w:rsidR="0039660B" w:rsidRPr="000C3ED9">
        <w:rPr>
          <w:lang w:eastAsia="en-IN"/>
        </w:rPr>
        <w:t xml:space="preserve"> (</w:t>
      </w:r>
      <w:r w:rsidR="00705FD9" w:rsidRPr="000C3ED9">
        <w:rPr>
          <w:lang w:eastAsia="en-IN"/>
        </w:rPr>
        <w:t>forward</w:t>
      </w:r>
      <w:r w:rsidRPr="000C3ED9">
        <w:rPr>
          <w:lang w:eastAsia="en-IN"/>
        </w:rPr>
        <w:t xml:space="preserve"> in the file</w:t>
      </w:r>
      <w:r w:rsidR="0039660B" w:rsidRPr="000C3ED9">
        <w:rPr>
          <w:lang w:eastAsia="en-IN"/>
        </w:rPr>
        <w:t>)</w:t>
      </w:r>
      <w:r w:rsidRPr="000C3ED9">
        <w:rPr>
          <w:lang w:eastAsia="en-IN"/>
        </w:rPr>
        <w:t xml:space="preserve"> or Dot 8 + </w:t>
      </w:r>
      <w:r w:rsidR="005417C9">
        <w:rPr>
          <w:lang w:eastAsia="en-IN"/>
        </w:rPr>
        <w:t>Up</w:t>
      </w:r>
      <w:r w:rsidRPr="000C3ED9">
        <w:rPr>
          <w:lang w:eastAsia="en-IN"/>
        </w:rPr>
        <w:t xml:space="preserve"> arrow to find a previous occurrence (towards the beginning of the file).</w:t>
      </w:r>
    </w:p>
    <w:p w14:paraId="02A33726" w14:textId="77777777" w:rsidR="00FE3743" w:rsidRPr="000C3ED9" w:rsidRDefault="00FE3743" w:rsidP="00FE3743">
      <w:pPr>
        <w:rPr>
          <w:lang w:eastAsia="en-IN"/>
        </w:rPr>
      </w:pPr>
    </w:p>
    <w:p w14:paraId="4A87521E" w14:textId="3F3ADB49" w:rsidR="00FE3743" w:rsidRPr="000C3ED9" w:rsidRDefault="00FE3743" w:rsidP="00FE3743">
      <w:pPr>
        <w:rPr>
          <w:lang w:eastAsia="en-IN"/>
        </w:rPr>
      </w:pPr>
      <w:r w:rsidRPr="000C3ED9">
        <w:rPr>
          <w:lang w:eastAsia="en-IN"/>
        </w:rPr>
        <w:t xml:space="preserve">If you are searching for text in a contracted braille file, you must type the text you want to </w:t>
      </w:r>
      <w:r w:rsidR="002C7840" w:rsidRPr="000C3ED9">
        <w:rPr>
          <w:lang w:eastAsia="en-IN"/>
        </w:rPr>
        <w:t>search in</w:t>
      </w:r>
      <w:r w:rsidRPr="000C3ED9">
        <w:rPr>
          <w:lang w:eastAsia="en-IN"/>
        </w:rPr>
        <w:t xml:space="preserve"> contracted braille.</w:t>
      </w:r>
    </w:p>
    <w:p w14:paraId="44663446" w14:textId="77777777" w:rsidR="00FE3743" w:rsidRPr="000C3ED9" w:rsidRDefault="00FE3743" w:rsidP="00FE3743">
      <w:pPr>
        <w:rPr>
          <w:lang w:eastAsia="en-IN"/>
        </w:rPr>
      </w:pPr>
    </w:p>
    <w:p w14:paraId="1FF03713" w14:textId="4F71D2A1" w:rsidR="00FE3743" w:rsidRPr="000C3ED9" w:rsidRDefault="00FE3743" w:rsidP="00FE3743">
      <w:pPr>
        <w:rPr>
          <w:lang w:eastAsia="en-IN"/>
        </w:rPr>
      </w:pPr>
      <w:r w:rsidRPr="000C3ED9">
        <w:rPr>
          <w:lang w:eastAsia="en-IN"/>
        </w:rPr>
        <w:t xml:space="preserve">If you are searching in a plain text file, you must type the text you want to </w:t>
      </w:r>
      <w:r w:rsidR="002C7840" w:rsidRPr="000C3ED9">
        <w:rPr>
          <w:lang w:eastAsia="en-IN"/>
        </w:rPr>
        <w:t>search in</w:t>
      </w:r>
      <w:r w:rsidRPr="000C3ED9">
        <w:rPr>
          <w:lang w:eastAsia="en-IN"/>
        </w:rPr>
        <w:t xml:space="preserve"> Computer Braille. See </w:t>
      </w:r>
      <w:hyperlink w:anchor="Appendix-A-Computer-Braille-Chart" w:history="1">
        <w:r w:rsidRPr="00C96C39">
          <w:rPr>
            <w:color w:val="0000FF"/>
            <w:lang w:eastAsia="en-IN"/>
          </w:rPr>
          <w:t>Appendix A - Computer Braille Chart</w:t>
        </w:r>
      </w:hyperlink>
      <w:r w:rsidRPr="001479A7">
        <w:rPr>
          <w:lang w:eastAsia="en-IN"/>
        </w:rPr>
        <w:t xml:space="preserve"> </w:t>
      </w:r>
      <w:r w:rsidR="000B676F" w:rsidRPr="000C3ED9">
        <w:rPr>
          <w:lang w:eastAsia="en-IN"/>
        </w:rPr>
        <w:t>for details.</w:t>
      </w:r>
    </w:p>
    <w:p w14:paraId="5D7D9EFB" w14:textId="77777777" w:rsidR="00FE3743" w:rsidRPr="000C3ED9" w:rsidRDefault="00FE3743" w:rsidP="00FE3743">
      <w:pPr>
        <w:rPr>
          <w:lang w:eastAsia="en-IN"/>
        </w:rPr>
      </w:pPr>
    </w:p>
    <w:p w14:paraId="3748DD2C" w14:textId="4FA405AD" w:rsidR="00FE3743" w:rsidRPr="000C3ED9" w:rsidRDefault="001B0EED" w:rsidP="00FE3743">
      <w:pPr>
        <w:rPr>
          <w:lang w:eastAsia="en-IN"/>
        </w:rPr>
      </w:pPr>
      <w:r w:rsidRPr="000C3ED9">
        <w:rPr>
          <w:lang w:eastAsia="en-IN"/>
        </w:rPr>
        <w:t xml:space="preserve">You can </w:t>
      </w:r>
      <w:r w:rsidR="00FE3743" w:rsidRPr="000C3ED9">
        <w:rPr>
          <w:lang w:eastAsia="en-IN"/>
        </w:rPr>
        <w:t>search</w:t>
      </w:r>
      <w:r w:rsidRPr="000C3ED9">
        <w:rPr>
          <w:lang w:eastAsia="en-IN"/>
        </w:rPr>
        <w:t xml:space="preserve"> for</w:t>
      </w:r>
      <w:r w:rsidR="00FE3743" w:rsidRPr="000C3ED9">
        <w:rPr>
          <w:lang w:eastAsia="en-IN"/>
        </w:rPr>
        <w:t xml:space="preserve"> </w:t>
      </w:r>
      <w:r w:rsidR="00A8684B" w:rsidRPr="000C3ED9">
        <w:rPr>
          <w:lang w:eastAsia="en-IN"/>
        </w:rPr>
        <w:t>terms</w:t>
      </w:r>
      <w:r w:rsidR="00F51661" w:rsidRPr="000C3ED9">
        <w:rPr>
          <w:lang w:eastAsia="en-IN"/>
        </w:rPr>
        <w:t xml:space="preserve"> </w:t>
      </w:r>
      <w:r w:rsidR="00FE3743" w:rsidRPr="000C3ED9">
        <w:rPr>
          <w:lang w:eastAsia="en-IN"/>
        </w:rPr>
        <w:t xml:space="preserve">up to 255 characters long. Searches are generally not case sensitive. A search for the word "animal" results in finding both lowercase and uppercase versions of that word (animal/Animal). However, if you want to find words with upper case letters </w:t>
      </w:r>
      <w:r w:rsidR="00A21B3C" w:rsidRPr="000C3ED9">
        <w:rPr>
          <w:lang w:eastAsia="en-IN"/>
        </w:rPr>
        <w:t>only</w:t>
      </w:r>
      <w:r w:rsidR="00FE3743" w:rsidRPr="000C3ED9">
        <w:rPr>
          <w:lang w:eastAsia="en-IN"/>
        </w:rPr>
        <w:t xml:space="preserve">, type the text you wish to find </w:t>
      </w:r>
      <w:r w:rsidR="00FE3743" w:rsidRPr="00801D4D">
        <w:rPr>
          <w:lang w:eastAsia="en-IN"/>
        </w:rPr>
        <w:t>with</w:t>
      </w:r>
      <w:r w:rsidR="00FE3743" w:rsidRPr="000C3ED9">
        <w:rPr>
          <w:lang w:eastAsia="en-IN"/>
        </w:rPr>
        <w:t xml:space="preserve"> the </w:t>
      </w:r>
      <w:r w:rsidR="00DA6FAA" w:rsidRPr="000C3ED9">
        <w:rPr>
          <w:lang w:eastAsia="en-IN"/>
        </w:rPr>
        <w:t xml:space="preserve">braille indicator for </w:t>
      </w:r>
      <w:r w:rsidR="00FE3743" w:rsidRPr="000C3ED9">
        <w:rPr>
          <w:lang w:eastAsia="en-IN"/>
        </w:rPr>
        <w:t>capitalization included</w:t>
      </w:r>
      <w:r w:rsidR="00CD673C" w:rsidRPr="000C3ED9">
        <w:rPr>
          <w:lang w:eastAsia="en-IN"/>
        </w:rPr>
        <w:t xml:space="preserve"> (</w:t>
      </w:r>
      <w:r w:rsidR="00F27E7A" w:rsidRPr="000C3ED9">
        <w:rPr>
          <w:lang w:eastAsia="en-IN"/>
        </w:rPr>
        <w:t xml:space="preserve">in contracted braille, one </w:t>
      </w:r>
      <w:r w:rsidR="001D55A9" w:rsidRPr="000C3ED9">
        <w:rPr>
          <w:lang w:eastAsia="en-IN"/>
        </w:rPr>
        <w:t>D</w:t>
      </w:r>
      <w:r w:rsidR="00F27E7A" w:rsidRPr="000C3ED9">
        <w:rPr>
          <w:lang w:eastAsia="en-IN"/>
        </w:rPr>
        <w:t xml:space="preserve">ot </w:t>
      </w:r>
      <w:r w:rsidR="00F1292B" w:rsidRPr="000C3ED9">
        <w:rPr>
          <w:lang w:eastAsia="en-IN"/>
        </w:rPr>
        <w:t>6</w:t>
      </w:r>
      <w:r w:rsidR="00F27E7A" w:rsidRPr="000C3ED9">
        <w:rPr>
          <w:lang w:eastAsia="en-IN"/>
        </w:rPr>
        <w:t xml:space="preserve"> precedes a capital letter</w:t>
      </w:r>
      <w:r w:rsidR="00F1292B" w:rsidRPr="000C3ED9">
        <w:rPr>
          <w:lang w:eastAsia="en-IN"/>
        </w:rPr>
        <w:t>,</w:t>
      </w:r>
      <w:r w:rsidR="00F27E7A" w:rsidRPr="000C3ED9">
        <w:rPr>
          <w:lang w:eastAsia="en-IN"/>
        </w:rPr>
        <w:t xml:space="preserve"> while two </w:t>
      </w:r>
      <w:r w:rsidR="001D55A9" w:rsidRPr="000C3ED9">
        <w:rPr>
          <w:lang w:eastAsia="en-IN"/>
        </w:rPr>
        <w:t>D</w:t>
      </w:r>
      <w:r w:rsidR="00F27E7A" w:rsidRPr="000C3ED9">
        <w:rPr>
          <w:lang w:eastAsia="en-IN"/>
        </w:rPr>
        <w:t>ot 6s</w:t>
      </w:r>
      <w:r w:rsidR="00A775DF" w:rsidRPr="000C3ED9">
        <w:rPr>
          <w:lang w:eastAsia="en-IN"/>
        </w:rPr>
        <w:t xml:space="preserve"> precede an entirely capitalized </w:t>
      </w:r>
      <w:r w:rsidR="00DA6FAA" w:rsidRPr="000C3ED9">
        <w:rPr>
          <w:lang w:eastAsia="en-IN"/>
        </w:rPr>
        <w:t xml:space="preserve">word. </w:t>
      </w:r>
      <w:r w:rsidR="00A775DF" w:rsidRPr="000C3ED9">
        <w:rPr>
          <w:lang w:eastAsia="en-IN"/>
        </w:rPr>
        <w:t xml:space="preserve">In Computer Braille, capital letters include </w:t>
      </w:r>
      <w:r w:rsidR="001D55A9" w:rsidRPr="000C3ED9">
        <w:rPr>
          <w:lang w:eastAsia="en-IN"/>
        </w:rPr>
        <w:t>D</w:t>
      </w:r>
      <w:r w:rsidR="00A775DF" w:rsidRPr="000C3ED9">
        <w:rPr>
          <w:lang w:eastAsia="en-IN"/>
        </w:rPr>
        <w:t>ot 7</w:t>
      </w:r>
      <w:r w:rsidR="00DA6FAA" w:rsidRPr="000C3ED9">
        <w:rPr>
          <w:lang w:eastAsia="en-IN"/>
        </w:rPr>
        <w:t>)</w:t>
      </w:r>
      <w:r w:rsidR="00CD673C" w:rsidRPr="000C3ED9">
        <w:rPr>
          <w:lang w:eastAsia="en-IN"/>
        </w:rPr>
        <w:t>.</w:t>
      </w:r>
      <w:r w:rsidR="00DA6FAA" w:rsidRPr="000C3ED9">
        <w:rPr>
          <w:lang w:eastAsia="en-IN"/>
        </w:rPr>
        <w:t xml:space="preserve"> </w:t>
      </w:r>
      <w:r w:rsidR="00FE3743" w:rsidRPr="000C3ED9">
        <w:rPr>
          <w:lang w:eastAsia="en-IN"/>
        </w:rPr>
        <w:t>For example, a search for the capitalized word "Animal" gives the results for "Animal" (capitalized), but not "animal" (lowercase).</w:t>
      </w:r>
    </w:p>
    <w:p w14:paraId="0159C099" w14:textId="77777777" w:rsidR="00FE3743" w:rsidRPr="000C3ED9" w:rsidRDefault="00FE3743" w:rsidP="00FE3743">
      <w:pPr>
        <w:rPr>
          <w:lang w:eastAsia="en-IN"/>
        </w:rPr>
      </w:pPr>
    </w:p>
    <w:p w14:paraId="6B3E585D" w14:textId="495F13AE" w:rsidR="00FE3743" w:rsidRPr="000C3ED9" w:rsidRDefault="00FE3743" w:rsidP="00FE3743">
      <w:pPr>
        <w:rPr>
          <w:lang w:eastAsia="en-IN"/>
        </w:rPr>
      </w:pPr>
      <w:r w:rsidRPr="000C3ED9">
        <w:rPr>
          <w:lang w:eastAsia="en-IN"/>
        </w:rPr>
        <w:t xml:space="preserve">Additionally, searches match both whole and partial words. Searching for "an" finds "an" (whole) and "man" (partial). To restrict searches to whole words, add a space at the beginning </w:t>
      </w:r>
      <w:r w:rsidR="00EB02F8" w:rsidRPr="000C3ED9">
        <w:rPr>
          <w:lang w:eastAsia="en-IN"/>
        </w:rPr>
        <w:t>or</w:t>
      </w:r>
      <w:r w:rsidRPr="000C3ED9">
        <w:rPr>
          <w:lang w:eastAsia="en-IN"/>
        </w:rPr>
        <w:t xml:space="preserve"> end of the word. The Reader matches the space with any non-printing character such as spaces, tabs, and line feeds.</w:t>
      </w:r>
    </w:p>
    <w:p w14:paraId="51D0DD20" w14:textId="77777777" w:rsidR="00FE3743" w:rsidRPr="000C3ED9" w:rsidRDefault="00FE3743" w:rsidP="00FE3743">
      <w:pPr>
        <w:rPr>
          <w:lang w:eastAsia="en-IN"/>
        </w:rPr>
      </w:pPr>
    </w:p>
    <w:p w14:paraId="54BFE4DF" w14:textId="77777777" w:rsidR="00FE3743" w:rsidRPr="001479A7" w:rsidRDefault="00FE3743" w:rsidP="00FE3743">
      <w:pPr>
        <w:rPr>
          <w:lang w:eastAsia="en-IN"/>
        </w:rPr>
      </w:pPr>
      <w:r w:rsidRPr="000C3ED9">
        <w:rPr>
          <w:lang w:eastAsia="en-IN"/>
        </w:rPr>
        <w:t xml:space="preserve">Read the section on </w:t>
      </w:r>
      <w:hyperlink w:anchor="Edit-Box" w:history="1">
        <w:r w:rsidRPr="00C96C39">
          <w:rPr>
            <w:color w:val="0000FF"/>
            <w:lang w:eastAsia="en-IN"/>
          </w:rPr>
          <w:t>Edit Box</w:t>
        </w:r>
      </w:hyperlink>
      <w:r w:rsidRPr="001479A7">
        <w:rPr>
          <w:lang w:eastAsia="en-IN"/>
        </w:rPr>
        <w:t xml:space="preserve"> for editing commands and navigation functionality.</w:t>
      </w:r>
    </w:p>
    <w:p w14:paraId="60BC2D74" w14:textId="77777777" w:rsidR="00FE3743" w:rsidRPr="000C3ED9" w:rsidRDefault="00FE3743" w:rsidP="00FE3743">
      <w:pPr>
        <w:rPr>
          <w:lang w:eastAsia="en-IN"/>
        </w:rPr>
      </w:pPr>
    </w:p>
    <w:p w14:paraId="2E28B14E" w14:textId="42DD771D" w:rsidR="00FE3743" w:rsidRPr="000C3ED9" w:rsidRDefault="00E80CD0" w:rsidP="00FE3743">
      <w:pPr>
        <w:rPr>
          <w:lang w:eastAsia="en-IN"/>
        </w:rPr>
      </w:pPr>
      <w:r w:rsidRPr="000C3ED9">
        <w:rPr>
          <w:lang w:eastAsia="en-IN"/>
        </w:rPr>
        <w:t>In</w:t>
      </w:r>
      <w:r w:rsidR="001D13E1">
        <w:rPr>
          <w:lang w:eastAsia="en-IN"/>
        </w:rPr>
        <w:t xml:space="preserve"> </w:t>
      </w:r>
      <w:r w:rsidRPr="000C3ED9">
        <w:rPr>
          <w:lang w:eastAsia="en-IN"/>
        </w:rPr>
        <w:t xml:space="preserve">”search files”, the Reader moves from reading files to searched text and displays it at the beginning of </w:t>
      </w:r>
      <w:r w:rsidR="00FB7AF9">
        <w:rPr>
          <w:lang w:eastAsia="en-IN"/>
        </w:rPr>
        <w:t xml:space="preserve">the </w:t>
      </w:r>
      <w:r w:rsidRPr="000C3ED9">
        <w:rPr>
          <w:lang w:eastAsia="en-IN"/>
        </w:rPr>
        <w:t xml:space="preserve">display line. If </w:t>
      </w:r>
      <w:r w:rsidR="00625F1C" w:rsidRPr="000C3ED9">
        <w:rPr>
          <w:lang w:eastAsia="en-IN"/>
        </w:rPr>
        <w:t xml:space="preserve">the </w:t>
      </w:r>
      <w:r w:rsidRPr="000C3ED9">
        <w:rPr>
          <w:lang w:eastAsia="en-IN"/>
        </w:rPr>
        <w:t>text is not found</w:t>
      </w:r>
      <w:r w:rsidR="00625F1C" w:rsidRPr="000C3ED9">
        <w:rPr>
          <w:lang w:eastAsia="en-IN"/>
        </w:rPr>
        <w:t>,</w:t>
      </w:r>
      <w:r w:rsidRPr="000C3ED9">
        <w:rPr>
          <w:lang w:eastAsia="en-IN"/>
        </w:rPr>
        <w:t xml:space="preserve"> then the Reader displays “Not found” and gets back to </w:t>
      </w:r>
      <w:r w:rsidR="00257C9E" w:rsidRPr="000C3ED9">
        <w:rPr>
          <w:lang w:eastAsia="en-IN"/>
        </w:rPr>
        <w:t xml:space="preserve">its previous position. While searching through large documents, </w:t>
      </w:r>
      <w:r w:rsidR="00652999">
        <w:rPr>
          <w:lang w:eastAsia="en-IN"/>
        </w:rPr>
        <w:t xml:space="preserve">the </w:t>
      </w:r>
      <w:r w:rsidR="00C27AA7">
        <w:rPr>
          <w:lang w:eastAsia="en-IN"/>
        </w:rPr>
        <w:t>Slate</w:t>
      </w:r>
      <w:r w:rsidR="00257C9E" w:rsidRPr="000C3ED9">
        <w:rPr>
          <w:lang w:eastAsia="en-IN"/>
        </w:rPr>
        <w:t xml:space="preserve"> displays “Busy” while con</w:t>
      </w:r>
      <w:r w:rsidR="0000177F" w:rsidRPr="000C3ED9">
        <w:rPr>
          <w:lang w:eastAsia="en-IN"/>
        </w:rPr>
        <w:t>d</w:t>
      </w:r>
      <w:r w:rsidR="00257C9E" w:rsidRPr="000C3ED9">
        <w:rPr>
          <w:lang w:eastAsia="en-IN"/>
        </w:rPr>
        <w:t>ucting the search.</w:t>
      </w:r>
    </w:p>
    <w:p w14:paraId="6A26C1F8" w14:textId="77777777" w:rsidR="00FE3743" w:rsidRPr="000C3ED9" w:rsidRDefault="00FE3743" w:rsidP="00FE3743">
      <w:pPr>
        <w:rPr>
          <w:lang w:eastAsia="en-IN"/>
        </w:rPr>
      </w:pPr>
    </w:p>
    <w:p w14:paraId="6BEC2F9E" w14:textId="23109EA9" w:rsidR="00FE3743" w:rsidRPr="000C3ED9" w:rsidRDefault="00FE3743" w:rsidP="00FE3743">
      <w:pPr>
        <w:rPr>
          <w:lang w:eastAsia="en-IN"/>
        </w:rPr>
      </w:pPr>
      <w:r w:rsidRPr="000C3ED9">
        <w:rPr>
          <w:lang w:eastAsia="en-IN"/>
        </w:rPr>
        <w:t>To repeat a search moving forward toward</w:t>
      </w:r>
      <w:r w:rsidR="002A5BC2" w:rsidRPr="000C3ED9">
        <w:rPr>
          <w:lang w:eastAsia="en-IN"/>
        </w:rPr>
        <w:t>s</w:t>
      </w:r>
      <w:r w:rsidRPr="000C3ED9">
        <w:rPr>
          <w:lang w:eastAsia="en-IN"/>
        </w:rPr>
        <w:t xml:space="preserve"> the end of the</w:t>
      </w:r>
      <w:r w:rsidR="00625F1C" w:rsidRPr="000C3ED9">
        <w:rPr>
          <w:lang w:eastAsia="en-IN"/>
        </w:rPr>
        <w:t xml:space="preserve"> </w:t>
      </w:r>
      <w:r w:rsidRPr="000C3ED9">
        <w:rPr>
          <w:lang w:eastAsia="en-IN"/>
        </w:rPr>
        <w:t xml:space="preserve">file, press Dot 8 + </w:t>
      </w:r>
      <w:r w:rsidR="00823318">
        <w:rPr>
          <w:lang w:eastAsia="en-IN"/>
        </w:rPr>
        <w:t>Down</w:t>
      </w:r>
      <w:r w:rsidR="00823318" w:rsidRPr="000C3ED9">
        <w:rPr>
          <w:lang w:eastAsia="en-IN"/>
        </w:rPr>
        <w:t xml:space="preserve"> </w:t>
      </w:r>
      <w:r w:rsidR="00CF2CB1" w:rsidRPr="000C3ED9">
        <w:rPr>
          <w:lang w:eastAsia="en-IN"/>
        </w:rPr>
        <w:t>A</w:t>
      </w:r>
      <w:r w:rsidRPr="000C3ED9">
        <w:rPr>
          <w:lang w:eastAsia="en-IN"/>
        </w:rPr>
        <w:t>rrow.</w:t>
      </w:r>
    </w:p>
    <w:p w14:paraId="5EEBA926" w14:textId="77777777" w:rsidR="00FE3743" w:rsidRPr="000C3ED9" w:rsidRDefault="00FE3743" w:rsidP="00FE3743">
      <w:pPr>
        <w:rPr>
          <w:lang w:eastAsia="en-IN"/>
        </w:rPr>
      </w:pPr>
    </w:p>
    <w:p w14:paraId="11C4EE40" w14:textId="1F7F54BE" w:rsidR="00FE3743" w:rsidRDefault="00FE3743" w:rsidP="00FE3743">
      <w:pPr>
        <w:rPr>
          <w:lang w:eastAsia="en-IN"/>
        </w:rPr>
      </w:pPr>
      <w:r w:rsidRPr="000C3ED9">
        <w:rPr>
          <w:lang w:eastAsia="en-IN"/>
        </w:rPr>
        <w:t>To repeat</w:t>
      </w:r>
      <w:r w:rsidR="002A5BC2" w:rsidRPr="000C3ED9">
        <w:rPr>
          <w:lang w:eastAsia="en-IN"/>
        </w:rPr>
        <w:t xml:space="preserve"> a</w:t>
      </w:r>
      <w:r w:rsidRPr="000C3ED9">
        <w:rPr>
          <w:lang w:eastAsia="en-IN"/>
        </w:rPr>
        <w:t xml:space="preserve"> search moving back toward</w:t>
      </w:r>
      <w:r w:rsidR="002A5BC2" w:rsidRPr="000C3ED9">
        <w:rPr>
          <w:lang w:eastAsia="en-IN"/>
        </w:rPr>
        <w:t>s</w:t>
      </w:r>
      <w:r w:rsidRPr="000C3ED9">
        <w:rPr>
          <w:lang w:eastAsia="en-IN"/>
        </w:rPr>
        <w:t xml:space="preserve"> the beginning of the file, press Dot 8 + </w:t>
      </w:r>
      <w:r w:rsidR="00823318">
        <w:rPr>
          <w:lang w:eastAsia="en-IN"/>
        </w:rPr>
        <w:t>Up</w:t>
      </w:r>
      <w:r w:rsidRPr="000C3ED9">
        <w:rPr>
          <w:lang w:eastAsia="en-IN"/>
        </w:rPr>
        <w:t xml:space="preserve"> </w:t>
      </w:r>
      <w:r w:rsidR="00CF2CB1" w:rsidRPr="000C3ED9">
        <w:rPr>
          <w:lang w:eastAsia="en-IN"/>
        </w:rPr>
        <w:t>A</w:t>
      </w:r>
      <w:r w:rsidRPr="000C3ED9">
        <w:rPr>
          <w:lang w:eastAsia="en-IN"/>
        </w:rPr>
        <w:t>rrow.</w:t>
      </w:r>
    </w:p>
    <w:p w14:paraId="4AF4BFC0" w14:textId="77777777" w:rsidR="00FE3743" w:rsidRPr="00F7035D" w:rsidRDefault="00FE3743" w:rsidP="00FE3743">
      <w:pPr>
        <w:pStyle w:val="Heading1"/>
        <w:rPr>
          <w:lang w:eastAsia="en-IN"/>
        </w:rPr>
      </w:pPr>
      <w:bookmarkStart w:id="841" w:name="_Braille_Pacer_(Auto-Scroll)"/>
      <w:bookmarkStart w:id="842" w:name="_Toc138243268"/>
      <w:bookmarkStart w:id="843" w:name="_Toc138244079"/>
      <w:bookmarkStart w:id="844" w:name="_Toc138422859"/>
      <w:bookmarkStart w:id="845" w:name="_Toc138424117"/>
      <w:bookmarkStart w:id="846" w:name="_Toc138243269"/>
      <w:bookmarkStart w:id="847" w:name="_Toc138244080"/>
      <w:bookmarkStart w:id="848" w:name="_Toc138422860"/>
      <w:bookmarkStart w:id="849" w:name="_Toc138424118"/>
      <w:bookmarkStart w:id="850" w:name="_Toc138243270"/>
      <w:bookmarkStart w:id="851" w:name="_Toc138244081"/>
      <w:bookmarkStart w:id="852" w:name="_Toc138422861"/>
      <w:bookmarkStart w:id="853" w:name="_Toc138424119"/>
      <w:bookmarkStart w:id="854" w:name="_Toc138243271"/>
      <w:bookmarkStart w:id="855" w:name="_Toc138244082"/>
      <w:bookmarkStart w:id="856" w:name="_Toc138422862"/>
      <w:bookmarkStart w:id="857" w:name="_Toc138424120"/>
      <w:bookmarkStart w:id="858" w:name="_Toc138243272"/>
      <w:bookmarkStart w:id="859" w:name="_Toc138244083"/>
      <w:bookmarkStart w:id="860" w:name="_Toc138422863"/>
      <w:bookmarkStart w:id="861" w:name="_Toc138424121"/>
      <w:bookmarkStart w:id="862" w:name="_Toc138243273"/>
      <w:bookmarkStart w:id="863" w:name="_Toc138244084"/>
      <w:bookmarkStart w:id="864" w:name="_Toc138422864"/>
      <w:bookmarkStart w:id="865" w:name="_Toc138424122"/>
      <w:bookmarkStart w:id="866" w:name="_Toc138243274"/>
      <w:bookmarkStart w:id="867" w:name="_Toc138244085"/>
      <w:bookmarkStart w:id="868" w:name="_Toc138422865"/>
      <w:bookmarkStart w:id="869" w:name="_Toc138424123"/>
      <w:bookmarkStart w:id="870" w:name="_Toc138243275"/>
      <w:bookmarkStart w:id="871" w:name="_Toc138244086"/>
      <w:bookmarkStart w:id="872" w:name="_Toc138422866"/>
      <w:bookmarkStart w:id="873" w:name="_Toc138424124"/>
      <w:bookmarkStart w:id="874" w:name="_Toc138243276"/>
      <w:bookmarkStart w:id="875" w:name="_Toc138244087"/>
      <w:bookmarkStart w:id="876" w:name="_Toc138422867"/>
      <w:bookmarkStart w:id="877" w:name="_Toc138424125"/>
      <w:bookmarkStart w:id="878" w:name="_Toc138243277"/>
      <w:bookmarkStart w:id="879" w:name="_Toc138244088"/>
      <w:bookmarkStart w:id="880" w:name="_Toc138422868"/>
      <w:bookmarkStart w:id="881" w:name="_Toc138424126"/>
      <w:bookmarkStart w:id="882" w:name="_Toc138243278"/>
      <w:bookmarkStart w:id="883" w:name="_Toc138244089"/>
      <w:bookmarkStart w:id="884" w:name="_Toc138422869"/>
      <w:bookmarkStart w:id="885" w:name="_Toc138424127"/>
      <w:bookmarkStart w:id="886" w:name="_Toc138243279"/>
      <w:bookmarkStart w:id="887" w:name="_Toc138244090"/>
      <w:bookmarkStart w:id="888" w:name="_Toc138422870"/>
      <w:bookmarkStart w:id="889" w:name="_Toc138424128"/>
      <w:bookmarkStart w:id="890" w:name="_Toc138243280"/>
      <w:bookmarkStart w:id="891" w:name="_Toc138244091"/>
      <w:bookmarkStart w:id="892" w:name="_Toc138422871"/>
      <w:bookmarkStart w:id="893" w:name="_Toc138424129"/>
      <w:bookmarkStart w:id="894" w:name="_Toc138243281"/>
      <w:bookmarkStart w:id="895" w:name="_Toc138244092"/>
      <w:bookmarkStart w:id="896" w:name="_Toc138422872"/>
      <w:bookmarkStart w:id="897" w:name="_Toc138424130"/>
      <w:bookmarkStart w:id="898" w:name="_Toc138243282"/>
      <w:bookmarkStart w:id="899" w:name="_Toc138244093"/>
      <w:bookmarkStart w:id="900" w:name="_Toc138422873"/>
      <w:bookmarkStart w:id="901" w:name="_Toc138424131"/>
      <w:bookmarkStart w:id="902" w:name="Edit-Box"/>
      <w:bookmarkStart w:id="903" w:name="_Edit_Box"/>
      <w:bookmarkStart w:id="904" w:name="_Toc531853342"/>
      <w:bookmarkStart w:id="905" w:name="_Ref93504711"/>
      <w:bookmarkStart w:id="906" w:name="_Toc207614605"/>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r w:rsidRPr="00F7035D">
        <w:rPr>
          <w:lang w:eastAsia="en-IN"/>
        </w:rPr>
        <w:t>Edit Box</w:t>
      </w:r>
      <w:bookmarkEnd w:id="904"/>
      <w:bookmarkEnd w:id="905"/>
      <w:bookmarkEnd w:id="906"/>
    </w:p>
    <w:p w14:paraId="2A6D12ED" w14:textId="02A6EB7B" w:rsidR="00FE3743" w:rsidRPr="000C3ED9" w:rsidRDefault="00652999" w:rsidP="00FE3743">
      <w:pPr>
        <w:rPr>
          <w:lang w:eastAsia="en-IN"/>
        </w:rPr>
      </w:pPr>
      <w:r>
        <w:rPr>
          <w:lang w:eastAsia="en-IN"/>
        </w:rPr>
        <w:t xml:space="preserve">The </w:t>
      </w:r>
      <w:r w:rsidR="00250A9E">
        <w:rPr>
          <w:lang w:eastAsia="en-IN"/>
        </w:rPr>
        <w:t>Slate</w:t>
      </w:r>
      <w:r w:rsidR="00FE3743" w:rsidRPr="00F7035D">
        <w:rPr>
          <w:lang w:eastAsia="en-IN"/>
        </w:rPr>
        <w:t xml:space="preserve"> presents a text dialog or input field called an Edit Box when you want to find text or rename a file. The Edit Box permits only one line of text. Press Space + F to begin a search or press Space + R to rename a file.</w:t>
      </w:r>
    </w:p>
    <w:p w14:paraId="357BD056" w14:textId="77777777" w:rsidR="00FE3743" w:rsidRPr="000C3ED9" w:rsidRDefault="00FE3743" w:rsidP="00FE3743">
      <w:pPr>
        <w:rPr>
          <w:lang w:eastAsia="en-IN"/>
        </w:rPr>
      </w:pPr>
    </w:p>
    <w:p w14:paraId="69F43C98" w14:textId="17C275C3" w:rsidR="00FE3743" w:rsidRPr="000C3ED9" w:rsidRDefault="00FE3743" w:rsidP="00FE3743">
      <w:pPr>
        <w:rPr>
          <w:lang w:eastAsia="en-IN"/>
        </w:rPr>
      </w:pPr>
      <w:r w:rsidRPr="00F7035D">
        <w:rPr>
          <w:lang w:eastAsia="en-IN"/>
        </w:rPr>
        <w:t xml:space="preserve">Once in the Edit Box, insert </w:t>
      </w:r>
      <w:r w:rsidR="00C5588E" w:rsidRPr="00F7035D">
        <w:rPr>
          <w:lang w:eastAsia="en-IN"/>
        </w:rPr>
        <w:t xml:space="preserve">the </w:t>
      </w:r>
      <w:r w:rsidRPr="00F7035D">
        <w:rPr>
          <w:lang w:eastAsia="en-IN"/>
        </w:rPr>
        <w:t>text by typing the desired text</w:t>
      </w:r>
      <w:r w:rsidR="00C5588E" w:rsidRPr="00F7035D">
        <w:rPr>
          <w:lang w:eastAsia="en-IN"/>
        </w:rPr>
        <w:t xml:space="preserve"> as per the language selected for </w:t>
      </w:r>
      <w:r w:rsidR="00FB7AF9" w:rsidRPr="00F7035D">
        <w:rPr>
          <w:lang w:eastAsia="en-IN"/>
        </w:rPr>
        <w:t xml:space="preserve">the </w:t>
      </w:r>
      <w:r w:rsidR="00C5588E" w:rsidRPr="00F7035D">
        <w:rPr>
          <w:lang w:eastAsia="en-IN"/>
        </w:rPr>
        <w:t>reader/editor</w:t>
      </w:r>
      <w:r w:rsidRPr="00F7035D">
        <w:rPr>
          <w:lang w:eastAsia="en-IN"/>
        </w:rPr>
        <w:t xml:space="preserve"> and then use the Edit Box commands to navigate. The Edit Box displays a blinking cursor (Dots 7 8) to indicate</w:t>
      </w:r>
      <w:r w:rsidR="00B852D0" w:rsidRPr="00F7035D">
        <w:rPr>
          <w:lang w:eastAsia="en-IN"/>
        </w:rPr>
        <w:t xml:space="preserve"> </w:t>
      </w:r>
      <w:r w:rsidR="0081760A" w:rsidRPr="00F7035D">
        <w:rPr>
          <w:lang w:eastAsia="en-IN"/>
        </w:rPr>
        <w:t xml:space="preserve">the beginning of </w:t>
      </w:r>
      <w:r w:rsidR="00FB7AF9" w:rsidRPr="00F7035D">
        <w:rPr>
          <w:lang w:eastAsia="en-IN"/>
        </w:rPr>
        <w:t xml:space="preserve">the </w:t>
      </w:r>
      <w:r w:rsidR="0081760A" w:rsidRPr="00F7035D">
        <w:rPr>
          <w:lang w:eastAsia="en-IN"/>
        </w:rPr>
        <w:t>text that you are searching or editing.</w:t>
      </w:r>
    </w:p>
    <w:p w14:paraId="59C58CC0" w14:textId="1681718B" w:rsidR="00FE3743" w:rsidRPr="000C3ED9" w:rsidRDefault="00FE3743" w:rsidP="00FE3743">
      <w:pPr>
        <w:rPr>
          <w:lang w:eastAsia="en-IN"/>
        </w:rPr>
      </w:pPr>
      <w:r w:rsidRPr="00F7035D">
        <w:rPr>
          <w:lang w:eastAsia="en-IN"/>
        </w:rPr>
        <w:t xml:space="preserve">When </w:t>
      </w:r>
      <w:r w:rsidR="00652999">
        <w:rPr>
          <w:lang w:eastAsia="en-IN"/>
        </w:rPr>
        <w:t xml:space="preserve">the </w:t>
      </w:r>
      <w:r w:rsidR="00F92373">
        <w:rPr>
          <w:lang w:eastAsia="en-IN"/>
        </w:rPr>
        <w:t xml:space="preserve">Slate </w:t>
      </w:r>
      <w:r w:rsidRPr="00F7035D">
        <w:rPr>
          <w:lang w:eastAsia="en-IN"/>
        </w:rPr>
        <w:t xml:space="preserve">shows an edit box, it often provides default text, such as a file name or a previously entered search term. To delete or replace the selected text, type a </w:t>
      </w:r>
      <w:r w:rsidR="00255F26" w:rsidRPr="00F7035D">
        <w:rPr>
          <w:lang w:eastAsia="en-IN"/>
        </w:rPr>
        <w:t>letter,</w:t>
      </w:r>
      <w:r w:rsidRPr="00F7035D">
        <w:rPr>
          <w:lang w:eastAsia="en-IN"/>
        </w:rPr>
        <w:t xml:space="preserve"> or press the backspace key (Dot 7). To edit the existing text in insert mode, press one of the arrow keys to move the cursor letter by letter to the position where you wish to edit.</w:t>
      </w:r>
    </w:p>
    <w:p w14:paraId="0AB5936B" w14:textId="6E66FF6F" w:rsidR="00FE3743" w:rsidRDefault="00FE3743" w:rsidP="00A44166">
      <w:pPr>
        <w:pStyle w:val="Heading3"/>
        <w:rPr>
          <w:lang w:eastAsia="en-IN"/>
        </w:rPr>
      </w:pPr>
      <w:bookmarkStart w:id="907" w:name="Edit-Box-Commands"/>
      <w:bookmarkStart w:id="908" w:name="_Toc531853343"/>
      <w:bookmarkStart w:id="909" w:name="_Toc207614606"/>
      <w:bookmarkEnd w:id="907"/>
      <w:r w:rsidRPr="00F7035D">
        <w:rPr>
          <w:lang w:eastAsia="en-IN"/>
        </w:rPr>
        <w:t>Edit Box Commands</w:t>
      </w:r>
      <w:bookmarkEnd w:id="908"/>
      <w:bookmarkEnd w:id="909"/>
    </w:p>
    <w:p w14:paraId="7122B8B1" w14:textId="43ABA323" w:rsidR="006D610B" w:rsidRDefault="006D610B" w:rsidP="006D610B">
      <w:pPr>
        <w:rPr>
          <w:lang w:eastAsia="en-IN"/>
        </w:rPr>
      </w:pPr>
      <w:r>
        <w:rPr>
          <w:lang w:eastAsia="en-IN"/>
        </w:rPr>
        <w:t xml:space="preserve">To Move Left or Right One Letter, press </w:t>
      </w:r>
      <w:r>
        <w:rPr>
          <w:lang w:eastAsia="en-IN"/>
        </w:rPr>
        <w:tab/>
        <w:t xml:space="preserve">Left or Right Arrow. Pressing </w:t>
      </w:r>
      <w:r w:rsidR="00240E82">
        <w:rPr>
          <w:lang w:eastAsia="en-IN"/>
        </w:rPr>
        <w:t>the left</w:t>
      </w:r>
      <w:r>
        <w:rPr>
          <w:lang w:eastAsia="en-IN"/>
        </w:rPr>
        <w:t xml:space="preserve"> or right arrow moves the cursor in the desired direction. When the cursor reaches the end of the edit box, it stops--it can move no further. </w:t>
      </w:r>
    </w:p>
    <w:p w14:paraId="65D9332D" w14:textId="77777777" w:rsidR="00AA6895" w:rsidRDefault="00AA6895" w:rsidP="006D610B">
      <w:pPr>
        <w:rPr>
          <w:lang w:eastAsia="en-IN"/>
        </w:rPr>
      </w:pPr>
    </w:p>
    <w:p w14:paraId="31236A29" w14:textId="77777777" w:rsidR="006D610B" w:rsidRDefault="006D610B" w:rsidP="006D610B">
      <w:pPr>
        <w:rPr>
          <w:lang w:eastAsia="en-IN"/>
        </w:rPr>
      </w:pPr>
    </w:p>
    <w:p w14:paraId="2BEDE6A1" w14:textId="6F35AD27" w:rsidR="006D610B" w:rsidRDefault="006D610B" w:rsidP="006D610B">
      <w:pPr>
        <w:rPr>
          <w:lang w:eastAsia="en-IN"/>
        </w:rPr>
      </w:pPr>
      <w:r>
        <w:rPr>
          <w:lang w:eastAsia="en-IN"/>
        </w:rPr>
        <w:t xml:space="preserve">To Move to Start or End of Text, press </w:t>
      </w:r>
      <w:r w:rsidR="002716FD">
        <w:rPr>
          <w:lang w:eastAsia="en-IN"/>
        </w:rPr>
        <w:t xml:space="preserve">Space + Dot 7 + Left Arrow </w:t>
      </w:r>
      <w:r>
        <w:rPr>
          <w:lang w:eastAsia="en-IN"/>
        </w:rPr>
        <w:t xml:space="preserve">or </w:t>
      </w:r>
      <w:r w:rsidR="002716FD">
        <w:rPr>
          <w:lang w:eastAsia="en-IN"/>
        </w:rPr>
        <w:t xml:space="preserve">Space + Dot 7 + Right </w:t>
      </w:r>
      <w:r>
        <w:rPr>
          <w:lang w:eastAsia="en-IN"/>
        </w:rPr>
        <w:t xml:space="preserve">Arrow. </w:t>
      </w:r>
    </w:p>
    <w:p w14:paraId="5C14439A" w14:textId="5983AF6E" w:rsidR="006D610B" w:rsidRDefault="006D610B" w:rsidP="006D610B">
      <w:pPr>
        <w:rPr>
          <w:lang w:eastAsia="en-IN"/>
        </w:rPr>
      </w:pPr>
      <w:r>
        <w:rPr>
          <w:lang w:eastAsia="en-IN"/>
        </w:rPr>
        <w:t xml:space="preserve"> </w:t>
      </w:r>
    </w:p>
    <w:p w14:paraId="10725AF7" w14:textId="2160284D" w:rsidR="006D610B" w:rsidRDefault="006D610B" w:rsidP="006D610B">
      <w:pPr>
        <w:rPr>
          <w:lang w:eastAsia="en-IN"/>
        </w:rPr>
      </w:pPr>
      <w:r>
        <w:rPr>
          <w:lang w:eastAsia="en-IN"/>
        </w:rPr>
        <w:t xml:space="preserve">To Backspace, press Dot 7. The Backspace key Dot 7 deletes the letter immediately left of the cursor. Use Backspace key in case of a typing mistake or to remove small amounts of text. </w:t>
      </w:r>
    </w:p>
    <w:p w14:paraId="00F6E6A5" w14:textId="77777777" w:rsidR="006D610B" w:rsidRDefault="006D610B" w:rsidP="006D610B">
      <w:pPr>
        <w:rPr>
          <w:lang w:eastAsia="en-IN"/>
        </w:rPr>
      </w:pPr>
    </w:p>
    <w:p w14:paraId="0E187E6A" w14:textId="669D4E56" w:rsidR="006D610B" w:rsidRDefault="006D610B" w:rsidP="006D610B">
      <w:pPr>
        <w:rPr>
          <w:lang w:eastAsia="en-IN"/>
        </w:rPr>
      </w:pPr>
      <w:r>
        <w:rPr>
          <w:lang w:eastAsia="en-IN"/>
        </w:rPr>
        <w:t xml:space="preserve">To Accept typed text, press Dot 8. Here, pressing Dot 8 acts as an Enter/OK key. </w:t>
      </w:r>
    </w:p>
    <w:p w14:paraId="3BD320DE" w14:textId="77777777" w:rsidR="006D610B" w:rsidRDefault="006D610B" w:rsidP="006D610B">
      <w:pPr>
        <w:rPr>
          <w:lang w:eastAsia="en-IN"/>
        </w:rPr>
      </w:pPr>
    </w:p>
    <w:p w14:paraId="006225D6" w14:textId="3651D74B" w:rsidR="006D610B" w:rsidRDefault="006D610B" w:rsidP="00983883">
      <w:pPr>
        <w:rPr>
          <w:lang w:eastAsia="en-IN"/>
        </w:rPr>
      </w:pPr>
      <w:r>
        <w:rPr>
          <w:lang w:eastAsia="en-IN"/>
        </w:rPr>
        <w:t>To Close the Edit Box, press Select. In single line controls, Close removes what you have typed. In multiple line controls, all text is automatically saved in the editor.</w:t>
      </w:r>
    </w:p>
    <w:p w14:paraId="792B16E9" w14:textId="77777777" w:rsidR="008B20FC" w:rsidRPr="00F7035D" w:rsidRDefault="008B20FC" w:rsidP="008B20FC">
      <w:pPr>
        <w:pStyle w:val="Heading1"/>
        <w:rPr>
          <w:lang w:eastAsia="en-IN"/>
        </w:rPr>
      </w:pPr>
      <w:bookmarkStart w:id="910" w:name="_Toc531853344"/>
      <w:bookmarkStart w:id="911" w:name="_Ref93504517"/>
      <w:bookmarkStart w:id="912" w:name="_Toc93946758"/>
      <w:bookmarkStart w:id="913" w:name="_Toc207614607"/>
      <w:bookmarkStart w:id="914" w:name="_Ref138255207"/>
      <w:bookmarkStart w:id="915" w:name="_Ref138255217"/>
      <w:r w:rsidRPr="00F7035D">
        <w:rPr>
          <w:lang w:eastAsia="en-IN"/>
        </w:rPr>
        <w:t>The Editor</w:t>
      </w:r>
      <w:bookmarkEnd w:id="910"/>
      <w:bookmarkEnd w:id="911"/>
      <w:bookmarkEnd w:id="912"/>
      <w:bookmarkEnd w:id="913"/>
    </w:p>
    <w:p w14:paraId="051AE58E" w14:textId="01C10E2F" w:rsidR="008B20FC" w:rsidRPr="000C3ED9" w:rsidRDefault="008B20FC" w:rsidP="008B20FC">
      <w:pPr>
        <w:rPr>
          <w:lang w:eastAsia="en-IN"/>
        </w:rPr>
      </w:pPr>
      <w:r w:rsidRPr="00F7035D">
        <w:rPr>
          <w:lang w:eastAsia="en-IN"/>
        </w:rPr>
        <w:t xml:space="preserve">In addition to serving as a tool for reading braille, </w:t>
      </w:r>
      <w:r>
        <w:rPr>
          <w:lang w:eastAsia="en-IN"/>
        </w:rPr>
        <w:t>Slate</w:t>
      </w:r>
      <w:r w:rsidRPr="00F7035D">
        <w:rPr>
          <w:lang w:eastAsia="en-IN"/>
        </w:rPr>
        <w:t xml:space="preserve"> offers the ability to write and edit text. This feature allows you to create/edit new or existing files on the SD card</w:t>
      </w:r>
      <w:r w:rsidR="00303B64">
        <w:rPr>
          <w:lang w:eastAsia="en-IN"/>
        </w:rPr>
        <w:t xml:space="preserve"> and pendrive</w:t>
      </w:r>
      <w:r w:rsidRPr="00F7035D">
        <w:rPr>
          <w:lang w:eastAsia="en-IN"/>
        </w:rPr>
        <w:t>.</w:t>
      </w:r>
    </w:p>
    <w:p w14:paraId="73E52444" w14:textId="77777777" w:rsidR="008B20FC" w:rsidRPr="000C3ED9" w:rsidRDefault="008B20FC" w:rsidP="008B20FC">
      <w:pPr>
        <w:rPr>
          <w:lang w:eastAsia="en-IN"/>
        </w:rPr>
      </w:pPr>
    </w:p>
    <w:p w14:paraId="38AD40EF" w14:textId="77777777" w:rsidR="008B20FC" w:rsidRPr="000C3ED9" w:rsidRDefault="008B20FC" w:rsidP="008B20FC">
      <w:pPr>
        <w:rPr>
          <w:lang w:eastAsia="en-IN"/>
        </w:rPr>
      </w:pPr>
      <w:r w:rsidRPr="00F7035D">
        <w:rPr>
          <w:lang w:eastAsia="en-IN"/>
        </w:rPr>
        <w:t xml:space="preserve">While you are in the Editor mode, the cursor notes the current position by blinking Dots 7 8. The default setting for the cursor is 1 second. The blink of the cursor can be turned off from the Menu. </w:t>
      </w:r>
    </w:p>
    <w:p w14:paraId="69A0F0F4" w14:textId="77777777" w:rsidR="008B20FC" w:rsidRPr="000C3ED9" w:rsidRDefault="008B20FC" w:rsidP="008B20FC">
      <w:pPr>
        <w:rPr>
          <w:lang w:eastAsia="en-IN"/>
        </w:rPr>
      </w:pPr>
    </w:p>
    <w:p w14:paraId="5E48C291" w14:textId="77777777" w:rsidR="008B20FC" w:rsidRPr="000C3ED9" w:rsidRDefault="008B20FC" w:rsidP="008B20FC">
      <w:pPr>
        <w:rPr>
          <w:lang w:eastAsia="en-IN"/>
        </w:rPr>
      </w:pPr>
      <w:r w:rsidRPr="00F7035D">
        <w:rPr>
          <w:lang w:eastAsia="en-IN"/>
        </w:rPr>
        <w:t>There are three ways to edit a file. Each of these three commands is available both from the Reader and the File Manager.</w:t>
      </w:r>
    </w:p>
    <w:p w14:paraId="285D0D2B" w14:textId="77777777" w:rsidR="008B20FC" w:rsidRPr="00F7035D" w:rsidRDefault="008B20FC">
      <w:pPr>
        <w:pStyle w:val="ListParagraph"/>
        <w:numPr>
          <w:ilvl w:val="0"/>
          <w:numId w:val="10"/>
        </w:numPr>
        <w:spacing w:before="100" w:beforeAutospacing="1" w:after="100" w:afterAutospacing="1"/>
        <w:ind w:left="714" w:hanging="357"/>
        <w:rPr>
          <w:rFonts w:ascii="Arial" w:hAnsi="Arial" w:cs="Arial"/>
          <w:sz w:val="24"/>
          <w:szCs w:val="24"/>
          <w:lang w:eastAsia="en-IN"/>
        </w:rPr>
      </w:pPr>
      <w:r w:rsidRPr="00F7035D">
        <w:rPr>
          <w:rFonts w:ascii="Arial" w:hAnsi="Arial" w:cs="Arial"/>
          <w:sz w:val="24"/>
          <w:szCs w:val="24"/>
          <w:lang w:eastAsia="en-IN"/>
        </w:rPr>
        <w:t>Edit new file: Space + N</w:t>
      </w:r>
    </w:p>
    <w:p w14:paraId="14CEF1F5" w14:textId="77777777" w:rsidR="008B20FC" w:rsidRPr="00F7035D" w:rsidRDefault="008B20FC">
      <w:pPr>
        <w:pStyle w:val="ListParagraph"/>
        <w:numPr>
          <w:ilvl w:val="0"/>
          <w:numId w:val="10"/>
        </w:numPr>
        <w:rPr>
          <w:rFonts w:ascii="Arial" w:hAnsi="Arial" w:cs="Arial"/>
          <w:sz w:val="24"/>
          <w:szCs w:val="24"/>
          <w:lang w:eastAsia="en-IN"/>
        </w:rPr>
      </w:pPr>
      <w:r w:rsidRPr="00F7035D">
        <w:rPr>
          <w:rFonts w:ascii="Arial" w:hAnsi="Arial" w:cs="Arial"/>
          <w:sz w:val="24"/>
          <w:szCs w:val="24"/>
          <w:lang w:eastAsia="en-IN"/>
        </w:rPr>
        <w:t>Edit current file: Space + E</w:t>
      </w:r>
    </w:p>
    <w:p w14:paraId="6224F47B" w14:textId="77777777" w:rsidR="008B20FC" w:rsidRPr="00F7035D" w:rsidRDefault="008B20FC">
      <w:pPr>
        <w:pStyle w:val="ListParagraph"/>
        <w:numPr>
          <w:ilvl w:val="0"/>
          <w:numId w:val="10"/>
        </w:numPr>
        <w:rPr>
          <w:rFonts w:ascii="Arial" w:hAnsi="Arial" w:cs="Arial"/>
          <w:sz w:val="24"/>
          <w:szCs w:val="24"/>
          <w:lang w:eastAsia="en-IN"/>
        </w:rPr>
      </w:pPr>
      <w:r w:rsidRPr="00F7035D">
        <w:rPr>
          <w:rFonts w:ascii="Arial" w:hAnsi="Arial" w:cs="Arial"/>
          <w:sz w:val="24"/>
          <w:szCs w:val="24"/>
          <w:lang w:eastAsia="en-IN"/>
        </w:rPr>
        <w:t>Switch to last edited file: Space + Dots 1 2 4 6</w:t>
      </w:r>
    </w:p>
    <w:p w14:paraId="3EC40087" w14:textId="77777777" w:rsidR="008B20FC" w:rsidRPr="000C3ED9" w:rsidRDefault="008B20FC" w:rsidP="008B20FC">
      <w:pPr>
        <w:rPr>
          <w:lang w:eastAsia="en-IN"/>
        </w:rPr>
      </w:pPr>
      <w:r w:rsidRPr="00F7035D">
        <w:rPr>
          <w:lang w:eastAsia="en-IN"/>
        </w:rPr>
        <w:t>To insert text, type or paste the text at the cursor. You can insert any text into an open file using the braille keys (Dot 1 to Dot 8).</w:t>
      </w:r>
      <w:r w:rsidRPr="00F7035D">
        <w:t xml:space="preserve"> </w:t>
      </w:r>
      <w:r w:rsidRPr="00F7035D">
        <w:rPr>
          <w:lang w:eastAsia="en-IN"/>
        </w:rPr>
        <w:t xml:space="preserve">The Editor adds the typed or pasted text. </w:t>
      </w:r>
    </w:p>
    <w:p w14:paraId="00551FD3" w14:textId="77777777" w:rsidR="008B20FC" w:rsidRPr="000C3ED9" w:rsidRDefault="008B20FC" w:rsidP="008B20FC">
      <w:pPr>
        <w:rPr>
          <w:lang w:eastAsia="en-IN"/>
        </w:rPr>
      </w:pPr>
    </w:p>
    <w:p w14:paraId="5CB2A0E4" w14:textId="77777777" w:rsidR="008B20FC" w:rsidRPr="000C3ED9" w:rsidRDefault="008B20FC" w:rsidP="008B20FC">
      <w:pPr>
        <w:rPr>
          <w:lang w:eastAsia="en-IN"/>
        </w:rPr>
      </w:pPr>
      <w:r w:rsidRPr="00F7035D">
        <w:rPr>
          <w:lang w:eastAsia="en-IN"/>
        </w:rPr>
        <w:t>To exit Editor, press Select, E or Select twice. The cursor disappears, returning you to the Reader in the file you were editing.</w:t>
      </w:r>
    </w:p>
    <w:p w14:paraId="4BD3305B" w14:textId="77777777" w:rsidR="008B20FC" w:rsidRPr="000C3ED9" w:rsidRDefault="008B20FC" w:rsidP="008B20FC">
      <w:pPr>
        <w:rPr>
          <w:lang w:eastAsia="en-IN"/>
        </w:rPr>
      </w:pPr>
    </w:p>
    <w:p w14:paraId="7FF30000" w14:textId="2F7FEBB3" w:rsidR="008B20FC" w:rsidRPr="000C3ED9" w:rsidRDefault="008B20FC" w:rsidP="008B20FC">
      <w:pPr>
        <w:rPr>
          <w:lang w:eastAsia="en-IN"/>
        </w:rPr>
      </w:pPr>
      <w:r w:rsidRPr="00F7035D">
        <w:rPr>
          <w:lang w:eastAsia="en-IN"/>
        </w:rPr>
        <w:t>When you exit the editor or save the file from the context menu, the back translation from braille to text is performed as per the selected language. The translation process is indicated by showing a progress bar on display where the Dot 6 (6</w:t>
      </w:r>
      <w:r w:rsidRPr="00F7035D">
        <w:rPr>
          <w:vertAlign w:val="superscript"/>
          <w:lang w:eastAsia="en-IN"/>
        </w:rPr>
        <w:t>th</w:t>
      </w:r>
      <w:r w:rsidRPr="00F7035D">
        <w:rPr>
          <w:lang w:eastAsia="en-IN"/>
        </w:rPr>
        <w:t xml:space="preserve"> pin) of the first 6 cells </w:t>
      </w:r>
      <w:r w:rsidR="00A45F48">
        <w:rPr>
          <w:lang w:eastAsia="en-IN"/>
        </w:rPr>
        <w:t xml:space="preserve">of the first display line </w:t>
      </w:r>
      <w:r w:rsidRPr="00F7035D">
        <w:rPr>
          <w:lang w:eastAsia="en-IN"/>
        </w:rPr>
        <w:t>rises in sequence repeatedly. This operation cannot be canceled.</w:t>
      </w:r>
    </w:p>
    <w:p w14:paraId="28540440" w14:textId="77777777" w:rsidR="008B20FC" w:rsidRPr="000C3ED9" w:rsidRDefault="008B20FC" w:rsidP="008B20FC">
      <w:pPr>
        <w:rPr>
          <w:lang w:eastAsia="en-IN"/>
        </w:rPr>
      </w:pPr>
    </w:p>
    <w:p w14:paraId="3A33D5A8" w14:textId="5CEBD1B2" w:rsidR="008B20FC" w:rsidRDefault="008B20FC" w:rsidP="008B20FC">
      <w:pPr>
        <w:rPr>
          <w:lang w:eastAsia="en-IN"/>
        </w:rPr>
      </w:pPr>
      <w:r w:rsidRPr="00F7035D">
        <w:rPr>
          <w:lang w:eastAsia="en-IN"/>
        </w:rPr>
        <w:t>If you are e</w:t>
      </w:r>
      <w:r w:rsidR="001A3DE5">
        <w:rPr>
          <w:lang w:eastAsia="en-IN"/>
        </w:rPr>
        <w:t>d</w:t>
      </w:r>
      <w:r w:rsidRPr="00F7035D">
        <w:rPr>
          <w:lang w:eastAsia="en-IN"/>
        </w:rPr>
        <w:t xml:space="preserve">iting a new file, the editor automatically names the file with the first </w:t>
      </w:r>
      <w:r w:rsidR="001A3DE5">
        <w:rPr>
          <w:lang w:eastAsia="en-IN"/>
        </w:rPr>
        <w:t xml:space="preserve">100/120 </w:t>
      </w:r>
      <w:r w:rsidRPr="00F7035D">
        <w:rPr>
          <w:lang w:eastAsia="en-IN"/>
        </w:rPr>
        <w:t>characters of the translated text in the file. If a file already exists with that name, the Editor appends a number to it until it produces a unique name. To rename a file or to add an extension to the file name, highlight the file name in File Manager, and use the rename command. If there are Computer Braille characters that cannot be used in a filename, such as a forward slash (/) or an asterisk (*), the characters are replaced with an underscore (_). Once you exit, the new file name in the File Manager is selected. If you wish to rename the file, use the rename command (Space + R). If you want to give the file a specific name, write that name as the first line in the file.</w:t>
      </w:r>
    </w:p>
    <w:p w14:paraId="52011875" w14:textId="77777777" w:rsidR="001A3DE5" w:rsidRDefault="001A3DE5" w:rsidP="008B20FC">
      <w:pPr>
        <w:rPr>
          <w:lang w:eastAsia="en-IN"/>
        </w:rPr>
      </w:pPr>
    </w:p>
    <w:p w14:paraId="16BFD805" w14:textId="77777777" w:rsidR="001A3DE5" w:rsidRDefault="001A3DE5" w:rsidP="001A3DE5">
      <w:pPr>
        <w:pStyle w:val="Orionbodytext"/>
      </w:pPr>
      <w:r>
        <w:t>When a new file is created, the system shall add a default extension to the file name if not already given by the user. The extension shall be decided based on the Read/Write settings of the current set profile.</w:t>
      </w:r>
    </w:p>
    <w:p w14:paraId="58CF01C5" w14:textId="77777777" w:rsidR="001A3DE5" w:rsidRDefault="001A3DE5" w:rsidP="001A3DE5">
      <w:pPr>
        <w:pStyle w:val="Orionbodytext"/>
      </w:pPr>
    </w:p>
    <w:p w14:paraId="1883C71F" w14:textId="77777777" w:rsidR="001A3DE5" w:rsidRDefault="001A3DE5" w:rsidP="001A3DE5">
      <w:pPr>
        <w:pStyle w:val="Orionbodytext"/>
      </w:pPr>
      <w:r>
        <w:t>If the read/write language is set to BRF or US Computer Braille (8 dot), the file extension should be. BRF. For any other settings, it shall be .txt.</w:t>
      </w:r>
    </w:p>
    <w:p w14:paraId="127AC0F6" w14:textId="77777777" w:rsidR="001A3DE5" w:rsidRDefault="001A3DE5" w:rsidP="001A3DE5">
      <w:pPr>
        <w:pStyle w:val="Orionbodytext"/>
      </w:pPr>
    </w:p>
    <w:p w14:paraId="0A4968E6" w14:textId="77777777" w:rsidR="001A3DE5" w:rsidRDefault="001A3DE5" w:rsidP="001A3DE5">
      <w:pPr>
        <w:pStyle w:val="Orionbodytext"/>
      </w:pPr>
      <w:r>
        <w:t xml:space="preserve">If users wish to create a brl or bra file type, they can create brf file and then rename the file manually. </w:t>
      </w:r>
    </w:p>
    <w:p w14:paraId="124907E0" w14:textId="77777777" w:rsidR="001A3DE5" w:rsidRDefault="001A3DE5" w:rsidP="008B20FC">
      <w:pPr>
        <w:rPr>
          <w:lang w:eastAsia="en-IN"/>
        </w:rPr>
      </w:pPr>
    </w:p>
    <w:p w14:paraId="2B6258EE" w14:textId="77777777" w:rsidR="008514FC" w:rsidRDefault="008514FC" w:rsidP="00E86331">
      <w:pPr>
        <w:pStyle w:val="NormalWeb"/>
        <w:spacing w:before="0" w:beforeAutospacing="0" w:after="0" w:afterAutospacing="0"/>
        <w:rPr>
          <w:rFonts w:ascii="Arial" w:hAnsi="Arial"/>
          <w:lang w:val="en-US"/>
        </w:rPr>
      </w:pPr>
    </w:p>
    <w:p w14:paraId="30D8E8D3" w14:textId="77777777" w:rsidR="00DF7C95" w:rsidRPr="00322F0D" w:rsidRDefault="00DF7C95" w:rsidP="00DF7C95">
      <w:pPr>
        <w:pStyle w:val="NormalWeb"/>
        <w:pBdr>
          <w:top w:val="single" w:sz="2" w:space="0" w:color="D9D9E3"/>
          <w:left w:val="single" w:sz="2" w:space="0" w:color="D9D9E3"/>
          <w:bottom w:val="single" w:sz="2" w:space="0" w:color="D9D9E3"/>
          <w:right w:val="single" w:sz="2" w:space="0" w:color="D9D9E3"/>
        </w:pBdr>
        <w:shd w:val="clear" w:color="auto" w:fill="F7F7F8"/>
        <w:spacing w:before="0" w:beforeAutospacing="0" w:after="300" w:afterAutospacing="0"/>
        <w:rPr>
          <w:rFonts w:ascii="Arial" w:hAnsi="Arial"/>
          <w:lang w:val="en-US"/>
        </w:rPr>
      </w:pPr>
      <w:r w:rsidRPr="00322F0D">
        <w:rPr>
          <w:rFonts w:ascii="Arial" w:hAnsi="Arial"/>
          <w:lang w:val="en-US"/>
        </w:rPr>
        <w:t>In Window Mode ON, when the currently selected Read Write language is contracted, you may notice improper vertical alignment in the text of the next/previous display line.</w:t>
      </w:r>
    </w:p>
    <w:p w14:paraId="0C68A91F" w14:textId="77777777" w:rsidR="00DF7C95" w:rsidRPr="00322F0D" w:rsidRDefault="00DF7C95" w:rsidP="00DF7C95">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0" w:afterAutospacing="0"/>
        <w:rPr>
          <w:rFonts w:ascii="Arial" w:hAnsi="Arial"/>
          <w:lang w:val="en-US"/>
        </w:rPr>
      </w:pPr>
      <w:r w:rsidRPr="00322F0D">
        <w:rPr>
          <w:rFonts w:ascii="Arial" w:hAnsi="Arial"/>
          <w:lang w:val="en-US"/>
        </w:rPr>
        <w:t>Additionally, in Window Mode ON, if the line size exceeds 5K, the device will signal this with a prolonged vibration pulse, preventing further file navigation. To address this, you should exit the file edit mode by pressing the select key.</w:t>
      </w:r>
    </w:p>
    <w:p w14:paraId="38C12F00" w14:textId="77777777" w:rsidR="00DF7C95" w:rsidRDefault="00DF7C95" w:rsidP="008B20FC">
      <w:pPr>
        <w:rPr>
          <w:lang w:eastAsia="en-IN"/>
        </w:rPr>
      </w:pPr>
    </w:p>
    <w:p w14:paraId="17C66F1C" w14:textId="77777777" w:rsidR="00F62960" w:rsidRPr="000C3ED9" w:rsidRDefault="00F62960" w:rsidP="008B20FC">
      <w:pPr>
        <w:rPr>
          <w:lang w:eastAsia="en-IN"/>
        </w:rPr>
      </w:pPr>
    </w:p>
    <w:p w14:paraId="7B353174" w14:textId="77777777" w:rsidR="008B20FC" w:rsidRPr="000C3ED9" w:rsidRDefault="008B20FC" w:rsidP="008B20FC">
      <w:pPr>
        <w:rPr>
          <w:lang w:eastAsia="en-IN"/>
        </w:rPr>
      </w:pPr>
      <w:r w:rsidRPr="00F7035D">
        <w:rPr>
          <w:lang w:eastAsia="en-IN"/>
        </w:rPr>
        <w:t>Note: It is recommended that you exit the Editor before you perform a system update, reset the device, or remove the SD card. Exiting the Editor saves your work. Not exiting the Editor first could result in lost work.</w:t>
      </w:r>
    </w:p>
    <w:p w14:paraId="42B7235B" w14:textId="77777777" w:rsidR="008B20FC" w:rsidRPr="006966B8" w:rsidRDefault="008B20FC" w:rsidP="00AB39F1">
      <w:pPr>
        <w:pStyle w:val="Heading2"/>
        <w:ind w:left="567"/>
        <w:rPr>
          <w:rStyle w:val="Hyperlink"/>
        </w:rPr>
      </w:pPr>
      <w:bookmarkStart w:id="916" w:name="_Toc93946759"/>
      <w:bookmarkStart w:id="917" w:name="_Toc207614608"/>
      <w:r w:rsidRPr="006966B8">
        <w:t>Cursor Routing Buttons</w:t>
      </w:r>
      <w:bookmarkEnd w:id="916"/>
      <w:bookmarkEnd w:id="917"/>
    </w:p>
    <w:p w14:paraId="06D42969" w14:textId="1F61320A" w:rsidR="008B20FC" w:rsidRPr="00F7035D" w:rsidRDefault="008B20FC" w:rsidP="008B20FC">
      <w:pPr>
        <w:rPr>
          <w:lang w:eastAsia="en-IN"/>
        </w:rPr>
      </w:pPr>
      <w:r>
        <w:rPr>
          <w:lang w:eastAsia="en-IN"/>
        </w:rPr>
        <w:t>A</w:t>
      </w:r>
      <w:r w:rsidRPr="00F7035D">
        <w:rPr>
          <w:lang w:eastAsia="en-IN"/>
        </w:rPr>
        <w:t xml:space="preserve"> cursor routing button </w:t>
      </w:r>
      <w:r>
        <w:rPr>
          <w:lang w:eastAsia="en-IN"/>
        </w:rPr>
        <w:t xml:space="preserve">is </w:t>
      </w:r>
      <w:r w:rsidRPr="00F7035D">
        <w:rPr>
          <w:lang w:eastAsia="en-IN"/>
        </w:rPr>
        <w:t>located above each braille cell for positioning the cursor.</w:t>
      </w:r>
      <w:r w:rsidR="005A75A7">
        <w:rPr>
          <w:lang w:eastAsia="en-IN"/>
        </w:rPr>
        <w:t xml:space="preserve"> The panning keys are also used as cursor routing keys to position the cursor vertically. </w:t>
      </w:r>
    </w:p>
    <w:p w14:paraId="14456256" w14:textId="77777777" w:rsidR="008B20FC" w:rsidRDefault="008B20FC" w:rsidP="008B20FC">
      <w:pPr>
        <w:rPr>
          <w:lang w:eastAsia="en-IN"/>
        </w:rPr>
      </w:pPr>
    </w:p>
    <w:p w14:paraId="01B412B6" w14:textId="34ECA08E" w:rsidR="008B20FC" w:rsidRPr="00F7035D" w:rsidRDefault="008B20FC" w:rsidP="008B20FC">
      <w:pPr>
        <w:rPr>
          <w:lang w:eastAsia="en-IN"/>
        </w:rPr>
      </w:pPr>
      <w:r w:rsidRPr="00F7035D">
        <w:rPr>
          <w:lang w:eastAsia="en-IN"/>
        </w:rPr>
        <w:t>While editing a file in Stand-Alone mode, press a cursor routing button to move the cursor to that braille cell</w:t>
      </w:r>
      <w:r w:rsidR="00173D3A">
        <w:rPr>
          <w:lang w:eastAsia="en-IN"/>
        </w:rPr>
        <w:t xml:space="preserve"> of the same row</w:t>
      </w:r>
      <w:r w:rsidRPr="00F7035D">
        <w:rPr>
          <w:lang w:eastAsia="en-IN"/>
        </w:rPr>
        <w:t xml:space="preserve">. </w:t>
      </w:r>
      <w:r w:rsidR="00173D3A">
        <w:rPr>
          <w:lang w:eastAsia="en-IN"/>
        </w:rPr>
        <w:t xml:space="preserve">Pressing the panning keys against a row shall move the cursor to that row keeping the cell position as it is. </w:t>
      </w:r>
      <w:r>
        <w:rPr>
          <w:lang w:eastAsia="en-IN"/>
        </w:rPr>
        <w:t>This</w:t>
      </w:r>
      <w:r w:rsidRPr="00F7035D">
        <w:rPr>
          <w:lang w:eastAsia="en-IN"/>
        </w:rPr>
        <w:t xml:space="preserve"> makes the cursor navigation very convenient. Similarly, when connected in remote mode, press a cursor routing button to move the cursor to that point, or to select a link in a Web page or e-mail message.</w:t>
      </w:r>
      <w:r w:rsidR="00A4665E">
        <w:rPr>
          <w:lang w:eastAsia="en-IN"/>
        </w:rPr>
        <w:t xml:space="preserve"> In remote mode, press the cursor routing key and the panning key together to move cursor to specific cell on the display. </w:t>
      </w:r>
    </w:p>
    <w:p w14:paraId="743E6FCF" w14:textId="77777777" w:rsidR="008B20FC" w:rsidRDefault="008B20FC" w:rsidP="00AB39F1">
      <w:pPr>
        <w:pStyle w:val="Heading2"/>
        <w:ind w:left="567"/>
        <w:rPr>
          <w:lang w:eastAsia="en-IN"/>
        </w:rPr>
      </w:pPr>
      <w:bookmarkStart w:id="918" w:name="_Toc531853345"/>
      <w:bookmarkStart w:id="919" w:name="_Toc93946760"/>
      <w:bookmarkStart w:id="920" w:name="_Toc207614609"/>
      <w:r w:rsidRPr="00F7035D">
        <w:rPr>
          <w:lang w:eastAsia="en-IN"/>
        </w:rPr>
        <w:t>Editor Commands</w:t>
      </w:r>
      <w:bookmarkEnd w:id="918"/>
      <w:bookmarkEnd w:id="919"/>
      <w:bookmarkEnd w:id="920"/>
    </w:p>
    <w:p w14:paraId="1A54520A" w14:textId="77777777" w:rsidR="008B20FC" w:rsidRDefault="008B20FC" w:rsidP="008B20FC">
      <w:pPr>
        <w:rPr>
          <w:lang w:eastAsia="en-IN"/>
        </w:rPr>
      </w:pPr>
      <w:r>
        <w:rPr>
          <w:lang w:eastAsia="en-IN"/>
        </w:rPr>
        <w:t>To Edit New File, press Space + N. Creates a new file in the Editor, ready for input.</w:t>
      </w:r>
    </w:p>
    <w:p w14:paraId="2FDBFB29" w14:textId="77777777" w:rsidR="008B20FC" w:rsidRDefault="008B20FC" w:rsidP="008B20FC">
      <w:pPr>
        <w:rPr>
          <w:lang w:eastAsia="en-IN"/>
        </w:rPr>
      </w:pPr>
    </w:p>
    <w:p w14:paraId="253F3035" w14:textId="77777777" w:rsidR="008B20FC" w:rsidRDefault="008B20FC" w:rsidP="008B20FC">
      <w:pPr>
        <w:rPr>
          <w:lang w:eastAsia="en-IN"/>
        </w:rPr>
      </w:pPr>
      <w:r>
        <w:rPr>
          <w:lang w:eastAsia="en-IN"/>
        </w:rPr>
        <w:t xml:space="preserve">To Edit Current File, press </w:t>
      </w:r>
      <w:r>
        <w:rPr>
          <w:lang w:eastAsia="en-IN"/>
        </w:rPr>
        <w:tab/>
        <w:t xml:space="preserve">Space + E. Opens the selected file for editing. </w:t>
      </w:r>
    </w:p>
    <w:p w14:paraId="042932B4" w14:textId="77777777" w:rsidR="008B20FC" w:rsidRDefault="008B20FC" w:rsidP="008B20FC">
      <w:pPr>
        <w:rPr>
          <w:lang w:eastAsia="en-IN"/>
        </w:rPr>
      </w:pPr>
    </w:p>
    <w:p w14:paraId="3B8AE7E0" w14:textId="77777777" w:rsidR="008B20FC" w:rsidRDefault="008B20FC" w:rsidP="008B20FC">
      <w:pPr>
        <w:rPr>
          <w:lang w:eastAsia="en-IN"/>
        </w:rPr>
      </w:pPr>
      <w:r>
        <w:rPr>
          <w:lang w:eastAsia="en-IN"/>
        </w:rPr>
        <w:t>To Switch to Last Edited File, press Space + Dots 1 2 4 6. Opens the last edited file for further editing. The device displays the error message "-- File not found" if the file has been deleted.</w:t>
      </w:r>
    </w:p>
    <w:p w14:paraId="5AEE56F6" w14:textId="77777777" w:rsidR="008B20FC" w:rsidRDefault="008B20FC" w:rsidP="008B20FC">
      <w:pPr>
        <w:rPr>
          <w:lang w:eastAsia="en-IN"/>
        </w:rPr>
      </w:pPr>
    </w:p>
    <w:p w14:paraId="048B0C5D" w14:textId="77777777" w:rsidR="008B20FC" w:rsidRDefault="008B20FC" w:rsidP="008B20FC">
      <w:pPr>
        <w:rPr>
          <w:lang w:eastAsia="en-IN"/>
        </w:rPr>
      </w:pPr>
      <w:r>
        <w:rPr>
          <w:lang w:eastAsia="en-IN"/>
        </w:rPr>
        <w:t xml:space="preserve">To Add a new line (Enter), press Dot 8. Pressing Dot 8 adds a new line (enters a carriage return) at the end of a paragraph and places the editing cursor in the first cell of the next paragraph. </w:t>
      </w:r>
    </w:p>
    <w:p w14:paraId="6565FBF6" w14:textId="77777777" w:rsidR="008B20FC" w:rsidRDefault="008B20FC" w:rsidP="008B20FC">
      <w:pPr>
        <w:rPr>
          <w:lang w:eastAsia="en-IN"/>
        </w:rPr>
      </w:pPr>
    </w:p>
    <w:p w14:paraId="148004B4" w14:textId="77777777" w:rsidR="008B20FC" w:rsidRDefault="008B20FC" w:rsidP="008B20FC">
      <w:pPr>
        <w:rPr>
          <w:lang w:eastAsia="en-IN"/>
        </w:rPr>
      </w:pPr>
      <w:r>
        <w:rPr>
          <w:lang w:eastAsia="en-IN"/>
        </w:rPr>
        <w:t xml:space="preserve">To Delete a character, press Dot 7. Pressing Dot 7 deletes the character to the left of the editing cursor. </w:t>
      </w:r>
    </w:p>
    <w:p w14:paraId="0E413C4B" w14:textId="77777777" w:rsidR="008B20FC" w:rsidRDefault="008B20FC" w:rsidP="008B20FC">
      <w:pPr>
        <w:rPr>
          <w:lang w:eastAsia="en-IN"/>
        </w:rPr>
      </w:pPr>
    </w:p>
    <w:p w14:paraId="77B2C6FC" w14:textId="77777777" w:rsidR="008B20FC" w:rsidRDefault="008B20FC" w:rsidP="008B20FC">
      <w:pPr>
        <w:rPr>
          <w:lang w:eastAsia="en-IN"/>
        </w:rPr>
      </w:pPr>
      <w:r>
        <w:rPr>
          <w:lang w:eastAsia="en-IN"/>
        </w:rPr>
        <w:t xml:space="preserve">To Exit Editor, press Select twice OR Select, E </w:t>
      </w:r>
      <w:r>
        <w:rPr>
          <w:lang w:eastAsia="en-IN"/>
        </w:rPr>
        <w:tab/>
        <w:t xml:space="preserve">When you close a file, Editor saves and returns to the Reader or File Manager, depending on your earlier location. It automatically saves your work. If you have opened the file from File Manager, File Manager makes the new file the current item in the list. If you edit an existing file, Reader moves the reading position to the place where the cursor was. </w:t>
      </w:r>
    </w:p>
    <w:p w14:paraId="2088A52A" w14:textId="77777777" w:rsidR="008B20FC" w:rsidRDefault="008B20FC" w:rsidP="008B20FC">
      <w:pPr>
        <w:rPr>
          <w:lang w:eastAsia="en-IN"/>
        </w:rPr>
      </w:pPr>
    </w:p>
    <w:p w14:paraId="3534FA39" w14:textId="30A0695D" w:rsidR="008B20FC" w:rsidRDefault="008B20FC" w:rsidP="008B20FC">
      <w:pPr>
        <w:rPr>
          <w:lang w:eastAsia="en-IN"/>
        </w:rPr>
      </w:pPr>
      <w:r>
        <w:rPr>
          <w:lang w:eastAsia="en-IN"/>
        </w:rPr>
        <w:t xml:space="preserve">To Save current work, press Select, S. The </w:t>
      </w:r>
      <w:r w:rsidR="000A0A87">
        <w:rPr>
          <w:lang w:eastAsia="en-IN"/>
        </w:rPr>
        <w:t>Slate</w:t>
      </w:r>
      <w:r>
        <w:rPr>
          <w:lang w:eastAsia="en-IN"/>
        </w:rPr>
        <w:t xml:space="preserve"> automatically saves files every 1 KB of data or about 1000 characters, as you edit. However, small file increments could be lost during certain situations such as SD card removal, system updates, or device resets. Pressing Select, S saves the file as you deem necessary.</w:t>
      </w:r>
    </w:p>
    <w:p w14:paraId="4C703EDD" w14:textId="77777777" w:rsidR="008B20FC" w:rsidRDefault="008B20FC" w:rsidP="008B20FC">
      <w:pPr>
        <w:rPr>
          <w:lang w:eastAsia="en-IN"/>
        </w:rPr>
      </w:pPr>
    </w:p>
    <w:p w14:paraId="09287C2E" w14:textId="77777777" w:rsidR="008B20FC" w:rsidRDefault="008B20FC" w:rsidP="008B20FC">
      <w:pPr>
        <w:rPr>
          <w:lang w:eastAsia="en-IN"/>
        </w:rPr>
      </w:pPr>
      <w:r>
        <w:rPr>
          <w:lang w:eastAsia="en-IN"/>
        </w:rPr>
        <w:t xml:space="preserve">To Go to next or previous character, press Left or Right Arrow. Pressing Left or Right Arrow moves the cursor to the previous or next character. </w:t>
      </w:r>
    </w:p>
    <w:p w14:paraId="63D1F2DE" w14:textId="77777777" w:rsidR="006B6ECF" w:rsidRDefault="006B6ECF" w:rsidP="008B20FC">
      <w:pPr>
        <w:rPr>
          <w:lang w:eastAsia="en-IN"/>
        </w:rPr>
      </w:pPr>
    </w:p>
    <w:p w14:paraId="30121B8C" w14:textId="40C558B1" w:rsidR="006B6ECF" w:rsidRDefault="006B6ECF" w:rsidP="008B20FC">
      <w:pPr>
        <w:rPr>
          <w:lang w:eastAsia="en-IN"/>
        </w:rPr>
      </w:pPr>
      <w:r>
        <w:rPr>
          <w:lang w:eastAsia="en-IN"/>
        </w:rPr>
        <w:t xml:space="preserve">To go to next or previous display line, press Up or Down Arrow. Pressing Up arrow key moves cursor to the previous display row and pressing down arrow key moves cursor to the next display row. </w:t>
      </w:r>
    </w:p>
    <w:p w14:paraId="7130A6A8" w14:textId="77777777" w:rsidR="008B20FC" w:rsidRDefault="008B20FC" w:rsidP="008B20FC">
      <w:pPr>
        <w:rPr>
          <w:lang w:eastAsia="en-IN"/>
        </w:rPr>
      </w:pPr>
    </w:p>
    <w:p w14:paraId="727672D7" w14:textId="77777777" w:rsidR="008B20FC" w:rsidRDefault="008B20FC" w:rsidP="008B20FC">
      <w:pPr>
        <w:rPr>
          <w:lang w:eastAsia="en-IN"/>
        </w:rPr>
      </w:pPr>
      <w:r>
        <w:rPr>
          <w:lang w:eastAsia="en-IN"/>
        </w:rPr>
        <w:t>To Go to next or previous word, press Space + Left or Right Arrow. Pressing Space + Left or Right Arrow moves the cursor to the start of the previous word or next word. This is also used to navigate between digits.</w:t>
      </w:r>
    </w:p>
    <w:p w14:paraId="45208D07" w14:textId="77777777" w:rsidR="008B20FC" w:rsidRDefault="008B20FC" w:rsidP="008B20FC">
      <w:pPr>
        <w:rPr>
          <w:lang w:eastAsia="en-IN"/>
        </w:rPr>
      </w:pPr>
    </w:p>
    <w:p w14:paraId="0CCF272E" w14:textId="0F7C6DA4" w:rsidR="008B20FC" w:rsidRDefault="008B20FC" w:rsidP="008B20FC">
      <w:pPr>
        <w:rPr>
          <w:lang w:eastAsia="en-IN"/>
        </w:rPr>
      </w:pPr>
      <w:r>
        <w:rPr>
          <w:lang w:eastAsia="en-IN"/>
        </w:rPr>
        <w:t xml:space="preserve">To Go to Previous or next display, press </w:t>
      </w:r>
      <w:r w:rsidR="00C46A04">
        <w:rPr>
          <w:lang w:eastAsia="en-IN"/>
        </w:rPr>
        <w:t>Dot 1</w:t>
      </w:r>
      <w:r w:rsidR="000A0A87">
        <w:rPr>
          <w:lang w:eastAsia="en-IN"/>
        </w:rPr>
        <w:t xml:space="preserve">+ </w:t>
      </w:r>
      <w:r>
        <w:rPr>
          <w:lang w:eastAsia="en-IN"/>
        </w:rPr>
        <w:t xml:space="preserve">Up </w:t>
      </w:r>
      <w:r w:rsidR="000A0A87">
        <w:rPr>
          <w:lang w:eastAsia="en-IN"/>
        </w:rPr>
        <w:t xml:space="preserve">Arrow </w:t>
      </w:r>
      <w:r>
        <w:rPr>
          <w:lang w:eastAsia="en-IN"/>
        </w:rPr>
        <w:t xml:space="preserve">or </w:t>
      </w:r>
      <w:r w:rsidR="00C46A04">
        <w:rPr>
          <w:lang w:eastAsia="en-IN"/>
        </w:rPr>
        <w:t>Dot 1</w:t>
      </w:r>
      <w:r w:rsidR="000A0A87">
        <w:rPr>
          <w:lang w:eastAsia="en-IN"/>
        </w:rPr>
        <w:t xml:space="preserve">+ </w:t>
      </w:r>
      <w:r>
        <w:rPr>
          <w:lang w:eastAsia="en-IN"/>
        </w:rPr>
        <w:t>Down</w:t>
      </w:r>
      <w:r w:rsidR="000A0A87">
        <w:rPr>
          <w:lang w:eastAsia="en-IN"/>
        </w:rPr>
        <w:t xml:space="preserve"> Arrow</w:t>
      </w:r>
      <w:r>
        <w:rPr>
          <w:lang w:eastAsia="en-IN"/>
        </w:rPr>
        <w:t>.</w:t>
      </w:r>
      <w:r w:rsidDel="00536CE4">
        <w:rPr>
          <w:lang w:eastAsia="en-IN"/>
        </w:rPr>
        <w:t xml:space="preserve"> </w:t>
      </w:r>
      <w:r>
        <w:rPr>
          <w:lang w:eastAsia="en-IN"/>
        </w:rPr>
        <w:t xml:space="preserve"> Pressing </w:t>
      </w:r>
      <w:r w:rsidR="00C46A04">
        <w:rPr>
          <w:lang w:eastAsia="en-IN"/>
        </w:rPr>
        <w:t>Dot 1</w:t>
      </w:r>
      <w:r w:rsidR="00B82BE9">
        <w:rPr>
          <w:lang w:eastAsia="en-IN"/>
        </w:rPr>
        <w:t xml:space="preserve">+ </w:t>
      </w:r>
      <w:r>
        <w:rPr>
          <w:lang w:eastAsia="en-IN"/>
        </w:rPr>
        <w:t xml:space="preserve">Up </w:t>
      </w:r>
      <w:r w:rsidR="00B82BE9">
        <w:rPr>
          <w:lang w:eastAsia="en-IN"/>
        </w:rPr>
        <w:t xml:space="preserve">Arrow </w:t>
      </w:r>
      <w:r>
        <w:rPr>
          <w:lang w:eastAsia="en-IN"/>
        </w:rPr>
        <w:t xml:space="preserve">or </w:t>
      </w:r>
      <w:r w:rsidR="00C46A04">
        <w:rPr>
          <w:lang w:eastAsia="en-IN"/>
        </w:rPr>
        <w:t>Dot 1</w:t>
      </w:r>
      <w:r w:rsidR="00B82BE9">
        <w:rPr>
          <w:lang w:eastAsia="en-IN"/>
        </w:rPr>
        <w:t xml:space="preserve">+ </w:t>
      </w:r>
      <w:r>
        <w:rPr>
          <w:lang w:eastAsia="en-IN"/>
        </w:rPr>
        <w:t xml:space="preserve">Down </w:t>
      </w:r>
      <w:r w:rsidR="00B82BE9">
        <w:rPr>
          <w:lang w:eastAsia="en-IN"/>
        </w:rPr>
        <w:t xml:space="preserve">Arrow </w:t>
      </w:r>
      <w:r>
        <w:rPr>
          <w:lang w:eastAsia="en-IN"/>
        </w:rPr>
        <w:t xml:space="preserve">allows you to move to the previous or next display of braille. </w:t>
      </w:r>
    </w:p>
    <w:p w14:paraId="2B853F94" w14:textId="77777777" w:rsidR="00291018" w:rsidRDefault="00291018" w:rsidP="008B20FC">
      <w:pPr>
        <w:rPr>
          <w:lang w:eastAsia="en-IN"/>
        </w:rPr>
      </w:pPr>
    </w:p>
    <w:p w14:paraId="5590CA45" w14:textId="3B6E2054" w:rsidR="00291018" w:rsidRDefault="00291018" w:rsidP="008B20FC">
      <w:pPr>
        <w:rPr>
          <w:lang w:eastAsia="en-IN"/>
        </w:rPr>
      </w:pPr>
      <w:r>
        <w:rPr>
          <w:lang w:eastAsia="en-IN"/>
        </w:rPr>
        <w:t xml:space="preserve">To scroll the display by a </w:t>
      </w:r>
      <w:r w:rsidR="001B0E28">
        <w:rPr>
          <w:lang w:eastAsia="en-IN"/>
        </w:rPr>
        <w:t xml:space="preserve">display </w:t>
      </w:r>
      <w:r>
        <w:rPr>
          <w:lang w:eastAsia="en-IN"/>
        </w:rPr>
        <w:t xml:space="preserve">line, press </w:t>
      </w:r>
      <w:r w:rsidR="00BD3653">
        <w:rPr>
          <w:lang w:eastAsia="en-IN"/>
        </w:rPr>
        <w:t xml:space="preserve">Select + Dot 7 + Up Arrow or Select + Dot 7 + Down Arrow. </w:t>
      </w:r>
      <w:r w:rsidR="00446D47">
        <w:rPr>
          <w:lang w:eastAsia="en-IN"/>
        </w:rPr>
        <w:t>Pressing Select + Dot 7 + Up scrolls the display up by one display line and pressing the Select + Dot 7 + Down Arrow scrolls the display down by one display line.</w:t>
      </w:r>
    </w:p>
    <w:p w14:paraId="33EB667E" w14:textId="77777777" w:rsidR="009C077C" w:rsidRDefault="009C077C" w:rsidP="008B20FC">
      <w:pPr>
        <w:rPr>
          <w:lang w:eastAsia="en-IN"/>
        </w:rPr>
      </w:pPr>
    </w:p>
    <w:p w14:paraId="35B8A1BC" w14:textId="13E37ACA" w:rsidR="00D80F49" w:rsidRDefault="009C077C" w:rsidP="00D80F49">
      <w:pPr>
        <w:rPr>
          <w:lang w:eastAsia="en-IN"/>
        </w:rPr>
      </w:pPr>
      <w:r>
        <w:rPr>
          <w:lang w:eastAsia="en-IN"/>
        </w:rPr>
        <w:t>To scroll the display by character</w:t>
      </w:r>
      <w:r w:rsidR="00D80F49">
        <w:rPr>
          <w:lang w:eastAsia="en-IN"/>
        </w:rPr>
        <w:t>, press Select + Dot 7 + Left Arrow or Select + Dot 7 + Right Arrow. Pressing Select + Dot 7 + Left Arrow scrolls the display left by one character and pressing the Select + Dot 7 + Right Arrow scrolls the display right by one character.</w:t>
      </w:r>
    </w:p>
    <w:p w14:paraId="021EB6D4" w14:textId="77777777" w:rsidR="008B20FC" w:rsidRDefault="008B20FC" w:rsidP="008B20FC">
      <w:pPr>
        <w:rPr>
          <w:lang w:eastAsia="en-IN"/>
        </w:rPr>
      </w:pPr>
    </w:p>
    <w:p w14:paraId="69A4F128" w14:textId="77777777" w:rsidR="008B20FC" w:rsidRDefault="008B20FC" w:rsidP="008B20FC">
      <w:pPr>
        <w:rPr>
          <w:lang w:eastAsia="en-IN"/>
        </w:rPr>
      </w:pPr>
      <w:r>
        <w:rPr>
          <w:lang w:eastAsia="en-IN"/>
        </w:rPr>
        <w:t xml:space="preserve">To Go to Start or end of paragraph, press Space + Dot 7 + Left or Right Arrow. Pressing Space + Dot 7 + Left or Right Arrow moves the cursor to the start or end of the current paragraph. If the start or end is not on the current display, then the display pans to the start or end of the first cell of the display. The editing cursor is placed in the first cell. </w:t>
      </w:r>
    </w:p>
    <w:p w14:paraId="4DA6CC9E" w14:textId="77777777" w:rsidR="002A18BB" w:rsidRDefault="002A18BB" w:rsidP="008B20FC">
      <w:pPr>
        <w:rPr>
          <w:lang w:eastAsia="en-IN"/>
        </w:rPr>
      </w:pPr>
    </w:p>
    <w:p w14:paraId="43E0B5FD" w14:textId="07EBEDD2" w:rsidR="008C652E" w:rsidRDefault="002A18BB" w:rsidP="008C652E">
      <w:pPr>
        <w:rPr>
          <w:lang w:eastAsia="en-IN"/>
        </w:rPr>
      </w:pPr>
      <w:r>
        <w:rPr>
          <w:lang w:eastAsia="en-IN"/>
        </w:rPr>
        <w:t xml:space="preserve">To Go to next or previous paragraph, press </w:t>
      </w:r>
      <w:r w:rsidR="008C652E">
        <w:rPr>
          <w:lang w:eastAsia="en-IN"/>
        </w:rPr>
        <w:t xml:space="preserve">Space + Dot 1 or Space + Dot 4. </w:t>
      </w:r>
      <w:r w:rsidR="005E0A30" w:rsidRPr="005E0A30">
        <w:rPr>
          <w:rFonts w:ascii="Segoe UI" w:hAnsi="Segoe UI" w:cs="Segoe UI"/>
          <w:color w:val="374151"/>
          <w:shd w:val="clear" w:color="auto" w:fill="F7F7F8"/>
        </w:rPr>
        <w:t xml:space="preserve"> </w:t>
      </w:r>
      <w:r w:rsidR="005E0A30" w:rsidRPr="008514FC">
        <w:rPr>
          <w:lang w:eastAsia="en-IN"/>
        </w:rPr>
        <w:t>To navigate the editing cursor to the beginning of the previous or next paragraph, simply press Space + Dot 1 or Space + Dot 4.</w:t>
      </w:r>
    </w:p>
    <w:p w14:paraId="35F40CF2" w14:textId="1EB27398" w:rsidR="002A18BB" w:rsidRDefault="002A18BB" w:rsidP="008B20FC">
      <w:pPr>
        <w:rPr>
          <w:lang w:eastAsia="en-IN"/>
        </w:rPr>
      </w:pPr>
    </w:p>
    <w:p w14:paraId="0AB5B628" w14:textId="3386D783" w:rsidR="008C652E" w:rsidRDefault="008C652E" w:rsidP="008C652E">
      <w:pPr>
        <w:rPr>
          <w:lang w:eastAsia="en-IN"/>
        </w:rPr>
      </w:pPr>
      <w:r>
        <w:rPr>
          <w:lang w:eastAsia="en-IN"/>
        </w:rPr>
        <w:t>To Go to Previous or next page</w:t>
      </w:r>
      <w:r w:rsidR="0045168A">
        <w:rPr>
          <w:lang w:eastAsia="en-IN"/>
        </w:rPr>
        <w:t xml:space="preserve"> press</w:t>
      </w:r>
      <w:r w:rsidR="006B0CCD">
        <w:rPr>
          <w:lang w:eastAsia="en-IN"/>
        </w:rPr>
        <w:tab/>
      </w:r>
      <w:r>
        <w:rPr>
          <w:lang w:eastAsia="en-IN"/>
        </w:rPr>
        <w:t xml:space="preserve">Space + Dot 7 + Up or Down Arrow. Pressing Space + Dot 7 + Up or Down Arrow moves the cursor to the previous or next page (1000 characters or form feed character). </w:t>
      </w:r>
    </w:p>
    <w:p w14:paraId="6CE522B2" w14:textId="401058EC" w:rsidR="008C652E" w:rsidRDefault="008C652E" w:rsidP="008B20FC">
      <w:pPr>
        <w:rPr>
          <w:lang w:eastAsia="en-IN"/>
        </w:rPr>
      </w:pPr>
      <w:r>
        <w:rPr>
          <w:lang w:eastAsia="en-IN"/>
        </w:rPr>
        <w:t xml:space="preserve">To Go to top or end of the document, press </w:t>
      </w:r>
      <w:r w:rsidR="00FB0B45">
        <w:rPr>
          <w:lang w:eastAsia="en-IN"/>
        </w:rPr>
        <w:t>long</w:t>
      </w:r>
      <w:r>
        <w:rPr>
          <w:lang w:eastAsia="en-IN"/>
        </w:rPr>
        <w:t xml:space="preserve"> press Up or Down Arrow. Long pressing Up or Down Arrow moves the cursor to the top or bottom of the document. </w:t>
      </w:r>
    </w:p>
    <w:p w14:paraId="1F957137" w14:textId="77777777" w:rsidR="008C652E" w:rsidRDefault="008C652E" w:rsidP="008B20FC">
      <w:pPr>
        <w:rPr>
          <w:lang w:eastAsia="en-IN"/>
        </w:rPr>
      </w:pPr>
    </w:p>
    <w:p w14:paraId="77C4812A" w14:textId="77777777" w:rsidR="008B20FC" w:rsidRDefault="008B20FC" w:rsidP="008B20FC">
      <w:pPr>
        <w:rPr>
          <w:lang w:eastAsia="en-IN"/>
        </w:rPr>
      </w:pPr>
    </w:p>
    <w:p w14:paraId="6DB0D872" w14:textId="278A2F77" w:rsidR="008B20FC" w:rsidRDefault="008B20FC" w:rsidP="008B20FC">
      <w:pPr>
        <w:rPr>
          <w:lang w:eastAsia="en-IN"/>
        </w:rPr>
      </w:pPr>
      <w:r>
        <w:rPr>
          <w:lang w:eastAsia="en-IN"/>
        </w:rPr>
        <w:t xml:space="preserve">To Find Next Braille, press Dots 8 + </w:t>
      </w:r>
      <w:r w:rsidR="008C652E">
        <w:rPr>
          <w:lang w:eastAsia="en-IN"/>
        </w:rPr>
        <w:t xml:space="preserve">Down </w:t>
      </w:r>
      <w:r>
        <w:rPr>
          <w:lang w:eastAsia="en-IN"/>
        </w:rPr>
        <w:t xml:space="preserve">Arrow. Pressing Dots 8 + </w:t>
      </w:r>
      <w:r w:rsidR="008C652E">
        <w:rPr>
          <w:lang w:eastAsia="en-IN"/>
        </w:rPr>
        <w:t xml:space="preserve">Down </w:t>
      </w:r>
      <w:r>
        <w:rPr>
          <w:lang w:eastAsia="en-IN"/>
        </w:rPr>
        <w:t xml:space="preserve">arrow repeats a previous search forward from the point in the file where you are. If there is no text in the Find Edit buffer, the Editor uses the text at the cursor. </w:t>
      </w:r>
    </w:p>
    <w:p w14:paraId="346C6F32" w14:textId="77777777" w:rsidR="008B20FC" w:rsidRDefault="008B20FC" w:rsidP="008B20FC">
      <w:pPr>
        <w:rPr>
          <w:lang w:eastAsia="en-IN"/>
        </w:rPr>
      </w:pPr>
    </w:p>
    <w:p w14:paraId="3EF2ACA7" w14:textId="2261553C" w:rsidR="008B20FC" w:rsidRDefault="008B20FC" w:rsidP="008B20FC">
      <w:pPr>
        <w:rPr>
          <w:lang w:eastAsia="en-IN"/>
        </w:rPr>
      </w:pPr>
      <w:r>
        <w:rPr>
          <w:lang w:eastAsia="en-IN"/>
        </w:rPr>
        <w:t xml:space="preserve">To Find Previous Braille, press Dots 8 + </w:t>
      </w:r>
      <w:r w:rsidR="008C652E">
        <w:rPr>
          <w:lang w:eastAsia="en-IN"/>
        </w:rPr>
        <w:t xml:space="preserve">Up </w:t>
      </w:r>
      <w:r>
        <w:rPr>
          <w:lang w:eastAsia="en-IN"/>
        </w:rPr>
        <w:t xml:space="preserve">Arrow. Pressing Dots 8 + </w:t>
      </w:r>
      <w:r w:rsidR="008C652E">
        <w:rPr>
          <w:lang w:eastAsia="en-IN"/>
        </w:rPr>
        <w:t xml:space="preserve">Up </w:t>
      </w:r>
      <w:r>
        <w:rPr>
          <w:lang w:eastAsia="en-IN"/>
        </w:rPr>
        <w:t>arrow repeats a previous search backwards from the point in the file where you are. If there is no text in the Find Edit buffer, the Editor uses the text at the cursor.</w:t>
      </w:r>
    </w:p>
    <w:p w14:paraId="5D0B8B21" w14:textId="77777777" w:rsidR="00A823CA" w:rsidRDefault="00A823CA" w:rsidP="008B20FC">
      <w:pPr>
        <w:rPr>
          <w:lang w:eastAsia="en-IN"/>
        </w:rPr>
      </w:pPr>
    </w:p>
    <w:p w14:paraId="77A525CE" w14:textId="48D79148" w:rsidR="00A823CA" w:rsidRPr="000C3ED9" w:rsidRDefault="00A823CA" w:rsidP="00C420F9">
      <w:pPr>
        <w:pStyle w:val="Heading2"/>
        <w:ind w:left="567"/>
        <w:rPr>
          <w:lang w:eastAsia="en-IN"/>
        </w:rPr>
      </w:pPr>
      <w:bookmarkStart w:id="921" w:name="_Toc531853346"/>
      <w:bookmarkStart w:id="922" w:name="_Toc93946761"/>
      <w:bookmarkStart w:id="923" w:name="_Toc207614610"/>
      <w:r w:rsidRPr="000C3ED9">
        <w:rPr>
          <w:lang w:eastAsia="en-IN"/>
        </w:rPr>
        <w:t>Editor Block Text Commands</w:t>
      </w:r>
      <w:bookmarkEnd w:id="921"/>
      <w:bookmarkEnd w:id="922"/>
      <w:bookmarkEnd w:id="923"/>
    </w:p>
    <w:p w14:paraId="15A85237" w14:textId="77777777" w:rsidR="00A823CA" w:rsidRPr="000C3ED9" w:rsidRDefault="00A823CA" w:rsidP="00A823CA">
      <w:pPr>
        <w:rPr>
          <w:lang w:eastAsia="en-IN"/>
        </w:rPr>
      </w:pPr>
      <w:r w:rsidRPr="000C3ED9">
        <w:rPr>
          <w:lang w:eastAsia="en-IN"/>
        </w:rPr>
        <w:t>The Editor block operations depend on a selection. The selection is the text between the cursor and the location mark.</w:t>
      </w:r>
    </w:p>
    <w:p w14:paraId="7566BD8D" w14:textId="77777777" w:rsidR="00A823CA" w:rsidRPr="000C3ED9" w:rsidRDefault="00A823CA" w:rsidP="00A823CA">
      <w:pPr>
        <w:rPr>
          <w:lang w:eastAsia="en-IN"/>
        </w:rPr>
      </w:pPr>
    </w:p>
    <w:p w14:paraId="0182C58F" w14:textId="1E429042" w:rsidR="00A823CA" w:rsidRPr="000C3ED9" w:rsidRDefault="00A823CA" w:rsidP="00A823CA">
      <w:pPr>
        <w:rPr>
          <w:lang w:eastAsia="en-IN"/>
        </w:rPr>
      </w:pPr>
      <w:r w:rsidRPr="000C3ED9">
        <w:rPr>
          <w:lang w:eastAsia="en-IN"/>
        </w:rPr>
        <w:t xml:space="preserve">Note: The size limit for a cut/copy/paste operation is </w:t>
      </w:r>
      <w:r>
        <w:rPr>
          <w:lang w:eastAsia="en-IN"/>
        </w:rPr>
        <w:t>2</w:t>
      </w:r>
      <w:r w:rsidRPr="000C3ED9">
        <w:rPr>
          <w:lang w:eastAsia="en-IN"/>
        </w:rPr>
        <w:t xml:space="preserve"> KB of data.</w:t>
      </w:r>
    </w:p>
    <w:p w14:paraId="10E1B1D4" w14:textId="77777777" w:rsidR="00A823CA" w:rsidRPr="000C3ED9" w:rsidRDefault="00A823CA" w:rsidP="00A823CA">
      <w:pPr>
        <w:rPr>
          <w:lang w:eastAsia="en-IN"/>
        </w:rPr>
      </w:pPr>
    </w:p>
    <w:p w14:paraId="3D6FD24E" w14:textId="77777777" w:rsidR="00A823CA" w:rsidRDefault="00A823CA" w:rsidP="00A823CA">
      <w:pPr>
        <w:rPr>
          <w:lang w:eastAsia="en-IN"/>
        </w:rPr>
      </w:pPr>
      <w:r w:rsidRPr="000C3ED9">
        <w:rPr>
          <w:lang w:eastAsia="en-IN"/>
        </w:rPr>
        <w:t>Adding a location mark does not change the content. Marks are used for copying/cutting a selection of text. To copy or cut using marks, press Select, M to place a mark. Only one mark can be placed/added at a time. Once the mark is placed, the text between the cursor and the mark can be copied (Select, C) or cut (Select, X). Once text is copied or cut, the mark is cleared.</w:t>
      </w:r>
    </w:p>
    <w:p w14:paraId="44F6E193" w14:textId="77777777" w:rsidR="005F5756" w:rsidRDefault="005F5756" w:rsidP="00A823CA">
      <w:pPr>
        <w:rPr>
          <w:lang w:eastAsia="en-IN"/>
        </w:rPr>
      </w:pPr>
    </w:p>
    <w:p w14:paraId="05E3D9D6" w14:textId="77777777" w:rsidR="00A823CA" w:rsidRDefault="00A823CA" w:rsidP="00A823CA">
      <w:pPr>
        <w:rPr>
          <w:lang w:eastAsia="en-IN"/>
        </w:rPr>
      </w:pPr>
      <w:r>
        <w:rPr>
          <w:lang w:eastAsia="en-IN"/>
        </w:rPr>
        <w:t xml:space="preserve">To Set or clear Location Mark, press Select, M. The editor indicates a mark by raising both Dots 7 and 8 on the character where the mark occurs. To set or clear a mark in the file, press the Mark command. If there was already a mark at the cursor, the editor shows "-- Mark cleared" on the display and removes the mark. If there was no mark, it shows -" Mark set" and adds a mark. </w:t>
      </w:r>
    </w:p>
    <w:p w14:paraId="11289A4C" w14:textId="77777777" w:rsidR="00A823CA" w:rsidRDefault="00A823CA" w:rsidP="00A823CA">
      <w:pPr>
        <w:rPr>
          <w:lang w:eastAsia="en-IN"/>
        </w:rPr>
      </w:pPr>
    </w:p>
    <w:p w14:paraId="5DB407E3" w14:textId="77777777" w:rsidR="00A823CA" w:rsidRDefault="00A823CA" w:rsidP="00A823CA">
      <w:pPr>
        <w:rPr>
          <w:lang w:eastAsia="en-IN"/>
        </w:rPr>
      </w:pPr>
      <w:r>
        <w:rPr>
          <w:lang w:eastAsia="en-IN"/>
        </w:rPr>
        <w:t xml:space="preserve">To Copy, press Select, C. The copy command places the selected text onto the clipboard for later use in this file or another file. </w:t>
      </w:r>
    </w:p>
    <w:p w14:paraId="5E9F64BB" w14:textId="77777777" w:rsidR="00A823CA" w:rsidRDefault="00A823CA" w:rsidP="00A823CA">
      <w:pPr>
        <w:rPr>
          <w:lang w:eastAsia="en-IN"/>
        </w:rPr>
      </w:pPr>
    </w:p>
    <w:p w14:paraId="23E84EE6" w14:textId="77777777" w:rsidR="00A823CA" w:rsidRDefault="00A823CA" w:rsidP="00A823CA">
      <w:pPr>
        <w:rPr>
          <w:lang w:eastAsia="en-IN"/>
        </w:rPr>
      </w:pPr>
      <w:r>
        <w:rPr>
          <w:lang w:eastAsia="en-IN"/>
        </w:rPr>
        <w:t xml:space="preserve">To Cut, press Select, X. The cut command removes the selected text from the document and places it onto the clipboard for later use. If you want to put that text somewhere else, move to the desired position, then use the Paste command. </w:t>
      </w:r>
    </w:p>
    <w:p w14:paraId="222795CA" w14:textId="77777777" w:rsidR="00A823CA" w:rsidRDefault="00A823CA" w:rsidP="00A823CA">
      <w:pPr>
        <w:rPr>
          <w:lang w:eastAsia="en-IN"/>
        </w:rPr>
      </w:pPr>
    </w:p>
    <w:p w14:paraId="63AA1DC1" w14:textId="77777777" w:rsidR="00A823CA" w:rsidRDefault="00A823CA" w:rsidP="00A823CA">
      <w:pPr>
        <w:rPr>
          <w:lang w:eastAsia="en-IN"/>
        </w:rPr>
      </w:pPr>
      <w:r>
        <w:rPr>
          <w:lang w:eastAsia="en-IN"/>
        </w:rPr>
        <w:t>To Paste, press Select, V. To paste the contents of the clipboard before the cursor, use the Paste command.</w:t>
      </w:r>
    </w:p>
    <w:p w14:paraId="104457DF" w14:textId="0B405146" w:rsidR="00A823CA" w:rsidRPr="000C3ED9" w:rsidRDefault="00A823CA" w:rsidP="00C420F9">
      <w:pPr>
        <w:pStyle w:val="Heading2"/>
        <w:ind w:left="567"/>
        <w:rPr>
          <w:lang w:eastAsia="en-IN"/>
        </w:rPr>
      </w:pPr>
      <w:bookmarkStart w:id="924" w:name="_Toc531853347"/>
      <w:bookmarkStart w:id="925" w:name="_Toc93946762"/>
      <w:bookmarkStart w:id="926" w:name="_Toc207614611"/>
      <w:r w:rsidRPr="000C3ED9">
        <w:rPr>
          <w:lang w:eastAsia="en-IN"/>
        </w:rPr>
        <w:t>Context Menu</w:t>
      </w:r>
      <w:bookmarkEnd w:id="924"/>
      <w:bookmarkEnd w:id="925"/>
      <w:bookmarkEnd w:id="926"/>
    </w:p>
    <w:p w14:paraId="28EBC8ED" w14:textId="77777777" w:rsidR="00A823CA" w:rsidRDefault="00A823CA" w:rsidP="00A823CA">
      <w:pPr>
        <w:rPr>
          <w:lang w:eastAsia="en-IN"/>
        </w:rPr>
      </w:pPr>
      <w:r w:rsidRPr="000C3ED9">
        <w:rPr>
          <w:lang w:eastAsia="en-IN"/>
        </w:rPr>
        <w:t>The Context menu gives you quick access to the functions such as cut, copy, and mark for use in Editor.</w:t>
      </w:r>
    </w:p>
    <w:p w14:paraId="165F5244" w14:textId="77777777" w:rsidR="00FF3CF0" w:rsidRPr="000C3ED9" w:rsidRDefault="00FF3CF0" w:rsidP="00A823CA">
      <w:pPr>
        <w:rPr>
          <w:lang w:eastAsia="en-IN"/>
        </w:rPr>
      </w:pPr>
    </w:p>
    <w:p w14:paraId="7887E770" w14:textId="77777777" w:rsidR="00A823CA" w:rsidRPr="000C3ED9" w:rsidRDefault="00A823CA" w:rsidP="00A823CA">
      <w:pPr>
        <w:rPr>
          <w:lang w:eastAsia="en-IN"/>
        </w:rPr>
      </w:pPr>
      <w:r w:rsidRPr="000C3ED9">
        <w:rPr>
          <w:lang w:eastAsia="en-IN"/>
        </w:rPr>
        <w:t>While in Editor, press Select to open the Context menu. There are two ways to make a selection from the Context menu after it is open.</w:t>
      </w:r>
    </w:p>
    <w:p w14:paraId="10C6AE80" w14:textId="77777777" w:rsidR="00A823CA" w:rsidRPr="000C3ED9" w:rsidRDefault="00A823CA" w:rsidP="00A823CA">
      <w:pPr>
        <w:numPr>
          <w:ilvl w:val="0"/>
          <w:numId w:val="84"/>
        </w:numPr>
        <w:spacing w:before="100" w:beforeAutospacing="1" w:after="100" w:afterAutospacing="1"/>
        <w:rPr>
          <w:rFonts w:cs="Arial"/>
          <w:lang w:eastAsia="en-IN"/>
        </w:rPr>
      </w:pPr>
      <w:r w:rsidRPr="000C3ED9">
        <w:rPr>
          <w:rFonts w:cs="Arial"/>
          <w:lang w:eastAsia="en-IN"/>
        </w:rPr>
        <w:t>If you do not know the braille shortcuts, press the Up or Down Arrow key to scroll to your selection and press Select or Dot 8.</w:t>
      </w:r>
    </w:p>
    <w:p w14:paraId="31210CE3" w14:textId="77777777" w:rsidR="00A823CA" w:rsidRDefault="00A823CA" w:rsidP="00A823CA">
      <w:pPr>
        <w:numPr>
          <w:ilvl w:val="0"/>
          <w:numId w:val="84"/>
        </w:numPr>
        <w:spacing w:before="100" w:beforeAutospacing="1" w:after="100" w:afterAutospacing="1"/>
        <w:rPr>
          <w:rFonts w:cs="Arial"/>
          <w:lang w:eastAsia="en-IN"/>
        </w:rPr>
      </w:pPr>
      <w:r w:rsidRPr="000C3ED9">
        <w:rPr>
          <w:rFonts w:cs="Arial"/>
          <w:lang w:eastAsia="en-IN"/>
        </w:rPr>
        <w:t>If you know the braille shortcut for the command (the braille letter associated with the function), press that letter.</w:t>
      </w:r>
    </w:p>
    <w:p w14:paraId="5BF836A2" w14:textId="77777777" w:rsidR="00A823CA" w:rsidRPr="00536CE4" w:rsidRDefault="00A823CA" w:rsidP="00A823CA">
      <w:pPr>
        <w:pStyle w:val="ListParagraph"/>
        <w:numPr>
          <w:ilvl w:val="0"/>
          <w:numId w:val="85"/>
        </w:numPr>
        <w:spacing w:before="100" w:beforeAutospacing="1" w:after="100" w:afterAutospacing="1"/>
        <w:rPr>
          <w:rFonts w:ascii="Arial" w:hAnsi="Arial" w:cs="Arial"/>
          <w:sz w:val="24"/>
          <w:szCs w:val="24"/>
          <w:lang w:eastAsia="en-IN"/>
        </w:rPr>
      </w:pPr>
      <w:r w:rsidRPr="00536CE4">
        <w:rPr>
          <w:rFonts w:ascii="Arial" w:hAnsi="Arial" w:cs="Arial"/>
          <w:sz w:val="24"/>
          <w:szCs w:val="24"/>
          <w:lang w:eastAsia="en-IN"/>
        </w:rPr>
        <w:t>E</w:t>
      </w:r>
      <w:r>
        <w:rPr>
          <w:rFonts w:ascii="Arial" w:hAnsi="Arial" w:cs="Arial"/>
          <w:sz w:val="24"/>
          <w:szCs w:val="24"/>
          <w:lang w:eastAsia="en-IN"/>
        </w:rPr>
        <w:t xml:space="preserve"> </w:t>
      </w:r>
      <w:r w:rsidRPr="00536CE4">
        <w:rPr>
          <w:rFonts w:ascii="Arial" w:hAnsi="Arial" w:cs="Arial"/>
          <w:sz w:val="24"/>
          <w:szCs w:val="24"/>
          <w:lang w:eastAsia="en-IN"/>
        </w:rPr>
        <w:t xml:space="preserve">Exit </w:t>
      </w:r>
    </w:p>
    <w:p w14:paraId="5C54BA58" w14:textId="77777777" w:rsidR="00A823CA" w:rsidRPr="00536CE4" w:rsidRDefault="00A823CA" w:rsidP="00A823CA">
      <w:pPr>
        <w:pStyle w:val="ListParagraph"/>
        <w:numPr>
          <w:ilvl w:val="0"/>
          <w:numId w:val="85"/>
        </w:numPr>
        <w:spacing w:before="100" w:beforeAutospacing="1" w:after="100" w:afterAutospacing="1"/>
        <w:rPr>
          <w:rFonts w:ascii="Arial" w:hAnsi="Arial" w:cs="Arial"/>
          <w:sz w:val="24"/>
          <w:szCs w:val="24"/>
          <w:lang w:eastAsia="en-IN"/>
        </w:rPr>
      </w:pPr>
      <w:r w:rsidRPr="00536CE4">
        <w:rPr>
          <w:rFonts w:ascii="Arial" w:hAnsi="Arial" w:cs="Arial"/>
          <w:sz w:val="24"/>
          <w:szCs w:val="24"/>
          <w:lang w:eastAsia="en-IN"/>
        </w:rPr>
        <w:t>M</w:t>
      </w:r>
      <w:r>
        <w:rPr>
          <w:rFonts w:ascii="Arial" w:hAnsi="Arial" w:cs="Arial"/>
          <w:sz w:val="24"/>
          <w:szCs w:val="24"/>
          <w:lang w:eastAsia="en-IN"/>
        </w:rPr>
        <w:t xml:space="preserve"> </w:t>
      </w:r>
      <w:r w:rsidRPr="00536CE4">
        <w:rPr>
          <w:rFonts w:ascii="Arial" w:hAnsi="Arial" w:cs="Arial"/>
          <w:sz w:val="24"/>
          <w:szCs w:val="24"/>
          <w:lang w:eastAsia="en-IN"/>
        </w:rPr>
        <w:t xml:space="preserve">Mark </w:t>
      </w:r>
    </w:p>
    <w:p w14:paraId="397DA579" w14:textId="77777777" w:rsidR="00A823CA" w:rsidRPr="00536CE4" w:rsidRDefault="00A823CA" w:rsidP="00A823CA">
      <w:pPr>
        <w:pStyle w:val="ListParagraph"/>
        <w:numPr>
          <w:ilvl w:val="0"/>
          <w:numId w:val="85"/>
        </w:numPr>
        <w:spacing w:before="100" w:beforeAutospacing="1" w:after="100" w:afterAutospacing="1"/>
        <w:rPr>
          <w:rFonts w:ascii="Arial" w:hAnsi="Arial" w:cs="Arial"/>
          <w:sz w:val="24"/>
          <w:szCs w:val="24"/>
          <w:lang w:eastAsia="en-IN"/>
        </w:rPr>
      </w:pPr>
      <w:r w:rsidRPr="00536CE4">
        <w:rPr>
          <w:rFonts w:ascii="Arial" w:hAnsi="Arial" w:cs="Arial"/>
          <w:sz w:val="24"/>
          <w:szCs w:val="24"/>
          <w:lang w:eastAsia="en-IN"/>
        </w:rPr>
        <w:t xml:space="preserve">C Copy </w:t>
      </w:r>
    </w:p>
    <w:p w14:paraId="2441F531" w14:textId="77777777" w:rsidR="00A823CA" w:rsidRPr="00536CE4" w:rsidRDefault="00A823CA" w:rsidP="00A823CA">
      <w:pPr>
        <w:pStyle w:val="ListParagraph"/>
        <w:numPr>
          <w:ilvl w:val="0"/>
          <w:numId w:val="85"/>
        </w:numPr>
        <w:spacing w:before="100" w:beforeAutospacing="1" w:after="100" w:afterAutospacing="1"/>
        <w:rPr>
          <w:rFonts w:ascii="Arial" w:hAnsi="Arial" w:cs="Arial"/>
          <w:sz w:val="24"/>
          <w:szCs w:val="24"/>
          <w:lang w:eastAsia="en-IN"/>
        </w:rPr>
      </w:pPr>
      <w:r w:rsidRPr="00536CE4">
        <w:rPr>
          <w:rFonts w:ascii="Arial" w:hAnsi="Arial" w:cs="Arial"/>
          <w:sz w:val="24"/>
          <w:szCs w:val="24"/>
          <w:lang w:eastAsia="en-IN"/>
        </w:rPr>
        <w:t xml:space="preserve">V Paste </w:t>
      </w:r>
    </w:p>
    <w:p w14:paraId="1168114D" w14:textId="77777777" w:rsidR="00A823CA" w:rsidRPr="00536CE4" w:rsidRDefault="00A823CA" w:rsidP="00A823CA">
      <w:pPr>
        <w:pStyle w:val="ListParagraph"/>
        <w:numPr>
          <w:ilvl w:val="0"/>
          <w:numId w:val="85"/>
        </w:numPr>
        <w:spacing w:before="100" w:beforeAutospacing="1" w:after="100" w:afterAutospacing="1"/>
        <w:rPr>
          <w:rFonts w:ascii="Arial" w:hAnsi="Arial" w:cs="Arial"/>
          <w:sz w:val="24"/>
          <w:szCs w:val="24"/>
          <w:lang w:eastAsia="en-IN"/>
        </w:rPr>
      </w:pPr>
      <w:r w:rsidRPr="00536CE4">
        <w:rPr>
          <w:rFonts w:ascii="Arial" w:hAnsi="Arial" w:cs="Arial"/>
          <w:sz w:val="24"/>
          <w:szCs w:val="24"/>
          <w:lang w:eastAsia="en-IN"/>
        </w:rPr>
        <w:t xml:space="preserve">X Cut </w:t>
      </w:r>
    </w:p>
    <w:p w14:paraId="606C68CC" w14:textId="77777777" w:rsidR="00A823CA" w:rsidRPr="00536CE4" w:rsidRDefault="00A823CA" w:rsidP="00A823CA">
      <w:pPr>
        <w:pStyle w:val="ListParagraph"/>
        <w:numPr>
          <w:ilvl w:val="0"/>
          <w:numId w:val="85"/>
        </w:numPr>
        <w:spacing w:before="100" w:beforeAutospacing="1" w:after="100" w:afterAutospacing="1"/>
        <w:rPr>
          <w:rFonts w:ascii="Arial" w:hAnsi="Arial" w:cs="Arial"/>
          <w:sz w:val="24"/>
          <w:szCs w:val="24"/>
          <w:lang w:eastAsia="en-IN"/>
        </w:rPr>
      </w:pPr>
      <w:r w:rsidRPr="00536CE4">
        <w:rPr>
          <w:rFonts w:ascii="Arial" w:hAnsi="Arial" w:cs="Arial"/>
          <w:sz w:val="24"/>
          <w:szCs w:val="24"/>
          <w:lang w:eastAsia="en-IN"/>
        </w:rPr>
        <w:t>F Find</w:t>
      </w:r>
    </w:p>
    <w:p w14:paraId="39FD524C" w14:textId="77777777" w:rsidR="00A823CA" w:rsidRPr="00536CE4" w:rsidRDefault="00A823CA" w:rsidP="00A823CA">
      <w:pPr>
        <w:pStyle w:val="ListParagraph"/>
        <w:numPr>
          <w:ilvl w:val="0"/>
          <w:numId w:val="85"/>
        </w:numPr>
        <w:spacing w:before="100" w:beforeAutospacing="1" w:after="100" w:afterAutospacing="1"/>
        <w:rPr>
          <w:rFonts w:ascii="Arial" w:hAnsi="Arial" w:cs="Arial"/>
          <w:sz w:val="24"/>
          <w:szCs w:val="24"/>
          <w:lang w:eastAsia="en-IN"/>
        </w:rPr>
      </w:pPr>
      <w:r w:rsidRPr="00536CE4">
        <w:rPr>
          <w:rFonts w:ascii="Arial" w:hAnsi="Arial" w:cs="Arial"/>
          <w:sz w:val="24"/>
          <w:szCs w:val="24"/>
          <w:lang w:eastAsia="en-IN"/>
        </w:rPr>
        <w:t>S Save</w:t>
      </w:r>
    </w:p>
    <w:p w14:paraId="464AEE92" w14:textId="77777777" w:rsidR="00A823CA" w:rsidRDefault="00A823CA" w:rsidP="00A823CA">
      <w:pPr>
        <w:rPr>
          <w:lang w:eastAsia="en-IN"/>
        </w:rPr>
      </w:pPr>
      <w:r w:rsidRPr="000C3ED9">
        <w:rPr>
          <w:lang w:eastAsia="en-IN"/>
        </w:rPr>
        <w:t>You can also press Select twice to quickly exit the Editor. The first press opens the Context menu; the second press selects the first option in the menu, which is Exit.</w:t>
      </w:r>
    </w:p>
    <w:p w14:paraId="5795B2FD" w14:textId="6CC50FA2" w:rsidR="00E259F9" w:rsidRDefault="00E259F9" w:rsidP="00E259F9">
      <w:pPr>
        <w:pStyle w:val="Heading1"/>
        <w:rPr>
          <w:lang w:eastAsia="en-IN"/>
        </w:rPr>
      </w:pPr>
      <w:bookmarkStart w:id="927" w:name="_The_Display_Modes"/>
      <w:bookmarkStart w:id="928" w:name="_Toc207614612"/>
      <w:bookmarkEnd w:id="927"/>
      <w:r>
        <w:rPr>
          <w:lang w:eastAsia="en-IN"/>
        </w:rPr>
        <w:t xml:space="preserve">The Display </w:t>
      </w:r>
      <w:r w:rsidR="00CB79D0">
        <w:rPr>
          <w:lang w:eastAsia="en-IN"/>
        </w:rPr>
        <w:t>Modes</w:t>
      </w:r>
      <w:bookmarkEnd w:id="914"/>
      <w:bookmarkEnd w:id="915"/>
      <w:bookmarkEnd w:id="928"/>
    </w:p>
    <w:p w14:paraId="0BCFCB2A" w14:textId="3BE6B259" w:rsidR="00E259F9" w:rsidRDefault="00F51FD2" w:rsidP="00E259F9">
      <w:pPr>
        <w:rPr>
          <w:lang w:eastAsia="en-IN"/>
        </w:rPr>
      </w:pPr>
      <w:r>
        <w:rPr>
          <w:lang w:eastAsia="en-IN"/>
        </w:rPr>
        <w:t>While reading or editing a</w:t>
      </w:r>
      <w:r w:rsidR="00F31623">
        <w:rPr>
          <w:lang w:eastAsia="en-IN"/>
        </w:rPr>
        <w:t xml:space="preserve"> file</w:t>
      </w:r>
      <w:r>
        <w:rPr>
          <w:lang w:eastAsia="en-IN"/>
        </w:rPr>
        <w:t>, it</w:t>
      </w:r>
      <w:r w:rsidR="00F31623">
        <w:rPr>
          <w:lang w:eastAsia="en-IN"/>
        </w:rPr>
        <w:t xml:space="preserve"> is shown differently</w:t>
      </w:r>
      <w:r w:rsidR="00A74053">
        <w:rPr>
          <w:lang w:eastAsia="en-IN"/>
        </w:rPr>
        <w:t xml:space="preserve"> on the display</w:t>
      </w:r>
      <w:r w:rsidR="00F31623">
        <w:rPr>
          <w:lang w:eastAsia="en-IN"/>
        </w:rPr>
        <w:t xml:space="preserve"> depending on weather window mode is set to on or off in the Menu.</w:t>
      </w:r>
      <w:r w:rsidR="00F5775A">
        <w:rPr>
          <w:lang w:eastAsia="en-IN"/>
        </w:rPr>
        <w:t xml:space="preserve"> </w:t>
      </w:r>
    </w:p>
    <w:p w14:paraId="7295DCCA" w14:textId="77777777" w:rsidR="00B945C4" w:rsidRDefault="00B945C4" w:rsidP="00C15A8A">
      <w:pPr>
        <w:pStyle w:val="Orionbodytext"/>
      </w:pPr>
    </w:p>
    <w:p w14:paraId="0E81C330" w14:textId="569C59AD" w:rsidR="00C15A8A" w:rsidRDefault="0013323E" w:rsidP="00C15A8A">
      <w:pPr>
        <w:pStyle w:val="Orionbodytext"/>
      </w:pPr>
      <w:r>
        <w:t xml:space="preserve">When it is set to ON, </w:t>
      </w:r>
      <w:r w:rsidR="00C15A8A">
        <w:t xml:space="preserve">the characters are shown for each line </w:t>
      </w:r>
      <w:r w:rsidR="00A74053">
        <w:t xml:space="preserve">of text </w:t>
      </w:r>
      <w:r w:rsidR="00C15A8A">
        <w:t xml:space="preserve">without wrapping the lines at the display boundaries. </w:t>
      </w:r>
    </w:p>
    <w:p w14:paraId="02EEC862" w14:textId="77777777" w:rsidR="006F5140" w:rsidRDefault="006F5140" w:rsidP="00C15A8A">
      <w:pPr>
        <w:pStyle w:val="Orionbodytext"/>
      </w:pPr>
    </w:p>
    <w:p w14:paraId="0FDD22E6" w14:textId="3B0B6C45" w:rsidR="006F5140" w:rsidRDefault="006F5140" w:rsidP="00C15A8A">
      <w:pPr>
        <w:pStyle w:val="Orionbodytext"/>
      </w:pPr>
      <w:r>
        <w:t xml:space="preserve">For example, if the file content is </w:t>
      </w:r>
    </w:p>
    <w:p w14:paraId="6CFB5613" w14:textId="77777777" w:rsidR="006F5140" w:rsidRDefault="006F5140" w:rsidP="00C15A8A">
      <w:pPr>
        <w:pStyle w:val="Orionbodytext"/>
      </w:pPr>
    </w:p>
    <w:p w14:paraId="4E343E66" w14:textId="36021E8B" w:rsidR="006F5140" w:rsidRDefault="006F5140" w:rsidP="006F5140">
      <w:r>
        <w:t xml:space="preserve">Hello World. This is slate test file. </w:t>
      </w:r>
    </w:p>
    <w:p w14:paraId="454AA24D" w14:textId="77777777" w:rsidR="006F5140" w:rsidRDefault="006F5140" w:rsidP="006F5140">
      <w:r>
        <w:t>It demonstrates how lines shall be displayed on slate.</w:t>
      </w:r>
    </w:p>
    <w:p w14:paraId="6FCAD34B" w14:textId="210E3759" w:rsidR="006F5140" w:rsidRDefault="006F5140" w:rsidP="006F5140">
      <w:r>
        <w:t>This is test sentence 1.</w:t>
      </w:r>
    </w:p>
    <w:p w14:paraId="2EAB865E" w14:textId="77777777" w:rsidR="00DB43D0" w:rsidRDefault="00DB43D0" w:rsidP="006F5140"/>
    <w:p w14:paraId="09A3D3CD" w14:textId="173E8417" w:rsidR="00DB43D0" w:rsidRDefault="00BE4398" w:rsidP="006F5140">
      <w:r>
        <w:t>Then t</w:t>
      </w:r>
      <w:r w:rsidR="00DB43D0">
        <w:t>he display shows following</w:t>
      </w:r>
    </w:p>
    <w:p w14:paraId="199E3376" w14:textId="77777777" w:rsidR="00DB43D0" w:rsidRDefault="00DB43D0" w:rsidP="006F5140"/>
    <w:p w14:paraId="3E6810B0" w14:textId="73E5710A" w:rsidR="00DB43D0" w:rsidRDefault="00DB43D0" w:rsidP="00DB43D0">
      <w:r>
        <w:t>Hello World. This is</w:t>
      </w:r>
    </w:p>
    <w:p w14:paraId="3954F792" w14:textId="77777777" w:rsidR="00DB43D0" w:rsidRDefault="00DB43D0" w:rsidP="00DB43D0">
      <w:r>
        <w:t xml:space="preserve">It demonstrates how </w:t>
      </w:r>
    </w:p>
    <w:p w14:paraId="2373A1B1" w14:textId="397073D3" w:rsidR="00DB43D0" w:rsidRDefault="00DB43D0" w:rsidP="00DB43D0">
      <w:r>
        <w:t xml:space="preserve">This is test </w:t>
      </w:r>
      <w:r w:rsidR="00C55061">
        <w:t>sentence</w:t>
      </w:r>
    </w:p>
    <w:p w14:paraId="70C3E404" w14:textId="77777777" w:rsidR="00C55061" w:rsidRDefault="00C55061" w:rsidP="00DB43D0"/>
    <w:p w14:paraId="2BCB43CE" w14:textId="279031CA" w:rsidR="006B2854" w:rsidRDefault="006B2854" w:rsidP="006B2854">
      <w:pPr>
        <w:pStyle w:val="Orionbodytext"/>
      </w:pPr>
      <w:r>
        <w:t xml:space="preserve">You can scroll the display left or right to view the remaining portions of the line </w:t>
      </w:r>
      <w:r w:rsidR="007639E7">
        <w:t>by pressing Select + Left or Select + Right keys</w:t>
      </w:r>
      <w:r>
        <w:t xml:space="preserve">. </w:t>
      </w:r>
      <w:r w:rsidR="00BE4398">
        <w:t>The display also scrolls automatically when you navigate your cursor beyond the display boundaries.</w:t>
      </w:r>
    </w:p>
    <w:p w14:paraId="1D807AA7" w14:textId="77777777" w:rsidR="006B2854" w:rsidRDefault="006B2854" w:rsidP="00DB43D0"/>
    <w:p w14:paraId="24890E6F" w14:textId="3383869F" w:rsidR="00C55061" w:rsidRDefault="00C55061" w:rsidP="00DB43D0">
      <w:r>
        <w:t xml:space="preserve">But if the window mode is set to off, </w:t>
      </w:r>
      <w:r w:rsidR="002416A6">
        <w:t xml:space="preserve">the lines are wrapped at the display boundaries. For the same example we used earlier, </w:t>
      </w:r>
      <w:r>
        <w:t xml:space="preserve">the display shows </w:t>
      </w:r>
      <w:r w:rsidR="004E3128">
        <w:t>the following</w:t>
      </w:r>
      <w:r>
        <w:t>.</w:t>
      </w:r>
    </w:p>
    <w:p w14:paraId="66D5D911" w14:textId="77777777" w:rsidR="00C55061" w:rsidRDefault="00C55061" w:rsidP="00DB43D0"/>
    <w:p w14:paraId="6E16C349" w14:textId="77777777" w:rsidR="005B4305" w:rsidRDefault="005B4305" w:rsidP="005B4305">
      <w:r>
        <w:t>Hello World. This is</w:t>
      </w:r>
    </w:p>
    <w:p w14:paraId="7A4EAB52" w14:textId="77777777" w:rsidR="005B4305" w:rsidRDefault="005B4305" w:rsidP="005B4305">
      <w:pPr>
        <w:pStyle w:val="Orionbodytext"/>
      </w:pPr>
      <w:r>
        <w:t xml:space="preserve"> slate test file.</w:t>
      </w:r>
    </w:p>
    <w:p w14:paraId="370F66E5" w14:textId="77777777" w:rsidR="005B4305" w:rsidRDefault="005B4305" w:rsidP="005B4305">
      <w:pPr>
        <w:pStyle w:val="Orionbodytext"/>
      </w:pPr>
      <w:r>
        <w:t>It demonstrates how</w:t>
      </w:r>
    </w:p>
    <w:p w14:paraId="64EB2DA4" w14:textId="77777777" w:rsidR="005B4305" w:rsidRDefault="005B4305" w:rsidP="005B4305">
      <w:pPr>
        <w:pStyle w:val="Orionbodytext"/>
      </w:pPr>
      <w:r>
        <w:t>lines shall be</w:t>
      </w:r>
    </w:p>
    <w:p w14:paraId="1C68F4A9" w14:textId="03743882" w:rsidR="00AC7391" w:rsidRPr="00536CE4" w:rsidRDefault="005B4305" w:rsidP="0088481A">
      <w:pPr>
        <w:rPr>
          <w:rFonts w:cs="Arial"/>
          <w:lang w:eastAsia="en-IN"/>
        </w:rPr>
      </w:pPr>
      <w:r>
        <w:t>displayed on slate</w:t>
      </w:r>
      <w:bookmarkStart w:id="929" w:name="_Toc138243286"/>
      <w:bookmarkStart w:id="930" w:name="_Toc138244097"/>
      <w:bookmarkStart w:id="931" w:name="_Toc138243287"/>
      <w:bookmarkStart w:id="932" w:name="_Toc138244098"/>
      <w:bookmarkStart w:id="933" w:name="_Toc138422878"/>
      <w:bookmarkStart w:id="934" w:name="_Toc138243288"/>
      <w:bookmarkStart w:id="935" w:name="_Toc138244099"/>
      <w:bookmarkStart w:id="936" w:name="_Toc138422879"/>
      <w:bookmarkStart w:id="937" w:name="_Toc138243289"/>
      <w:bookmarkStart w:id="938" w:name="_Toc138244100"/>
      <w:bookmarkStart w:id="939" w:name="_Toc138422880"/>
      <w:bookmarkStart w:id="940" w:name="_Toc138243290"/>
      <w:bookmarkStart w:id="941" w:name="_Toc138244101"/>
      <w:bookmarkStart w:id="942" w:name="_Toc138422881"/>
      <w:bookmarkStart w:id="943" w:name="_Toc138243292"/>
      <w:bookmarkStart w:id="944" w:name="_Toc138244103"/>
      <w:bookmarkStart w:id="945" w:name="_Toc138422883"/>
      <w:bookmarkStart w:id="946" w:name="_Toc138243293"/>
      <w:bookmarkStart w:id="947" w:name="_Toc138244104"/>
      <w:bookmarkStart w:id="948" w:name="_Toc138422884"/>
      <w:bookmarkStart w:id="949" w:name="_Toc138243294"/>
      <w:bookmarkStart w:id="950" w:name="_Toc138244105"/>
      <w:bookmarkStart w:id="951" w:name="_Toc138422885"/>
      <w:bookmarkStart w:id="952" w:name="_Toc138243295"/>
      <w:bookmarkStart w:id="953" w:name="_Toc138244106"/>
      <w:bookmarkStart w:id="954" w:name="_Toc138422886"/>
      <w:bookmarkStart w:id="955" w:name="The-Editor"/>
      <w:bookmarkStart w:id="956" w:name="_The_Editor"/>
      <w:bookmarkStart w:id="957" w:name="_Toc138243296"/>
      <w:bookmarkStart w:id="958" w:name="_Toc138244107"/>
      <w:bookmarkStart w:id="959" w:name="_Toc138422887"/>
      <w:bookmarkStart w:id="960" w:name="_Toc138243297"/>
      <w:bookmarkStart w:id="961" w:name="_Toc138244108"/>
      <w:bookmarkStart w:id="962" w:name="_Toc138422888"/>
      <w:bookmarkStart w:id="963" w:name="_Toc138243298"/>
      <w:bookmarkStart w:id="964" w:name="_Toc138244109"/>
      <w:bookmarkStart w:id="965" w:name="_Toc138422889"/>
      <w:bookmarkStart w:id="966" w:name="_Toc138243299"/>
      <w:bookmarkStart w:id="967" w:name="_Toc138244110"/>
      <w:bookmarkStart w:id="968" w:name="_Toc138422890"/>
      <w:bookmarkStart w:id="969" w:name="_Toc138243300"/>
      <w:bookmarkStart w:id="970" w:name="_Toc138244111"/>
      <w:bookmarkStart w:id="971" w:name="_Toc138422891"/>
      <w:bookmarkStart w:id="972" w:name="_Toc138243301"/>
      <w:bookmarkStart w:id="973" w:name="_Toc138244112"/>
      <w:bookmarkStart w:id="974" w:name="_Toc138422892"/>
      <w:bookmarkStart w:id="975" w:name="_Toc138243302"/>
      <w:bookmarkStart w:id="976" w:name="_Toc138244113"/>
      <w:bookmarkStart w:id="977" w:name="_Toc138422893"/>
      <w:bookmarkStart w:id="978" w:name="_Toc138243303"/>
      <w:bookmarkStart w:id="979" w:name="_Toc138244114"/>
      <w:bookmarkStart w:id="980" w:name="_Toc138422894"/>
      <w:bookmarkStart w:id="981" w:name="_Toc138243304"/>
      <w:bookmarkStart w:id="982" w:name="_Toc138244115"/>
      <w:bookmarkStart w:id="983" w:name="_Toc138422895"/>
      <w:bookmarkStart w:id="984" w:name="_Toc138243305"/>
      <w:bookmarkStart w:id="985" w:name="_Toc138244116"/>
      <w:bookmarkStart w:id="986" w:name="_Toc138422896"/>
      <w:bookmarkStart w:id="987" w:name="_Toc138243306"/>
      <w:bookmarkStart w:id="988" w:name="_Toc138244117"/>
      <w:bookmarkStart w:id="989" w:name="_Toc138422897"/>
      <w:bookmarkStart w:id="990" w:name="_Toc138243307"/>
      <w:bookmarkStart w:id="991" w:name="_Toc138244118"/>
      <w:bookmarkStart w:id="992" w:name="_Toc138422898"/>
      <w:bookmarkStart w:id="993" w:name="_Toc138243308"/>
      <w:bookmarkStart w:id="994" w:name="_Toc138244119"/>
      <w:bookmarkStart w:id="995" w:name="_Toc138422899"/>
      <w:bookmarkStart w:id="996" w:name="_Toc138243309"/>
      <w:bookmarkStart w:id="997" w:name="_Toc138244120"/>
      <w:bookmarkStart w:id="998" w:name="_Toc138422900"/>
      <w:bookmarkStart w:id="999" w:name="_Toc138243310"/>
      <w:bookmarkStart w:id="1000" w:name="_Toc138244121"/>
      <w:bookmarkStart w:id="1001" w:name="_Toc138422901"/>
      <w:bookmarkStart w:id="1002" w:name="_Toc138243311"/>
      <w:bookmarkStart w:id="1003" w:name="_Toc138244122"/>
      <w:bookmarkStart w:id="1004" w:name="_Toc138422902"/>
      <w:bookmarkStart w:id="1005" w:name="_Toc138243312"/>
      <w:bookmarkStart w:id="1006" w:name="_Toc138244123"/>
      <w:bookmarkStart w:id="1007" w:name="_Toc138422903"/>
      <w:bookmarkStart w:id="1008" w:name="_Toc138243313"/>
      <w:bookmarkStart w:id="1009" w:name="_Toc138244124"/>
      <w:bookmarkStart w:id="1010" w:name="_Toc138422904"/>
      <w:bookmarkStart w:id="1011" w:name="_Toc138243314"/>
      <w:bookmarkStart w:id="1012" w:name="_Toc138244125"/>
      <w:bookmarkStart w:id="1013" w:name="_Toc138422905"/>
      <w:bookmarkStart w:id="1014" w:name="_Toc138243315"/>
      <w:bookmarkStart w:id="1015" w:name="_Toc138244126"/>
      <w:bookmarkStart w:id="1016" w:name="_Toc138422906"/>
      <w:bookmarkStart w:id="1017" w:name="_Toc138243316"/>
      <w:bookmarkStart w:id="1018" w:name="_Toc138244127"/>
      <w:bookmarkStart w:id="1019" w:name="_Toc138422907"/>
      <w:bookmarkStart w:id="1020" w:name="_Toc138243317"/>
      <w:bookmarkStart w:id="1021" w:name="_Toc138244128"/>
      <w:bookmarkStart w:id="1022" w:name="_Toc138422908"/>
      <w:bookmarkStart w:id="1023" w:name="_Toc138243318"/>
      <w:bookmarkStart w:id="1024" w:name="_Toc138244129"/>
      <w:bookmarkStart w:id="1025" w:name="_Toc138422909"/>
      <w:bookmarkStart w:id="1026" w:name="Editor-Commands"/>
      <w:bookmarkStart w:id="1027" w:name="_Toc138243319"/>
      <w:bookmarkStart w:id="1028" w:name="_Toc138244130"/>
      <w:bookmarkStart w:id="1029" w:name="_Toc138422910"/>
      <w:bookmarkStart w:id="1030" w:name="_Toc138243320"/>
      <w:bookmarkStart w:id="1031" w:name="_Toc138244131"/>
      <w:bookmarkStart w:id="1032" w:name="_Toc138422911"/>
      <w:bookmarkStart w:id="1033" w:name="_Toc138243321"/>
      <w:bookmarkStart w:id="1034" w:name="_Toc138244132"/>
      <w:bookmarkStart w:id="1035" w:name="_Toc138422912"/>
      <w:bookmarkStart w:id="1036" w:name="_Toc138243322"/>
      <w:bookmarkStart w:id="1037" w:name="_Toc138244133"/>
      <w:bookmarkStart w:id="1038" w:name="_Toc138422913"/>
      <w:bookmarkStart w:id="1039" w:name="_Toc138243323"/>
      <w:bookmarkStart w:id="1040" w:name="_Toc138244134"/>
      <w:bookmarkStart w:id="1041" w:name="_Toc138422914"/>
      <w:bookmarkStart w:id="1042" w:name="_Toc138243324"/>
      <w:bookmarkStart w:id="1043" w:name="_Toc138244135"/>
      <w:bookmarkStart w:id="1044" w:name="_Toc138422915"/>
      <w:bookmarkStart w:id="1045" w:name="_Toc138243325"/>
      <w:bookmarkStart w:id="1046" w:name="_Toc138244136"/>
      <w:bookmarkStart w:id="1047" w:name="_Toc138422916"/>
      <w:bookmarkStart w:id="1048" w:name="_Toc138243326"/>
      <w:bookmarkStart w:id="1049" w:name="_Toc138244137"/>
      <w:bookmarkStart w:id="1050" w:name="_Toc138422917"/>
      <w:bookmarkStart w:id="1051" w:name="_Toc138243327"/>
      <w:bookmarkStart w:id="1052" w:name="_Toc138244138"/>
      <w:bookmarkStart w:id="1053" w:name="_Toc138422918"/>
      <w:bookmarkStart w:id="1054" w:name="_Toc138243328"/>
      <w:bookmarkStart w:id="1055" w:name="_Toc138244139"/>
      <w:bookmarkStart w:id="1056" w:name="_Toc138422919"/>
      <w:bookmarkStart w:id="1057" w:name="_Toc138243329"/>
      <w:bookmarkStart w:id="1058" w:name="_Toc138244140"/>
      <w:bookmarkStart w:id="1059" w:name="_Toc138422920"/>
      <w:bookmarkStart w:id="1060" w:name="_Toc138243330"/>
      <w:bookmarkStart w:id="1061" w:name="_Toc138244141"/>
      <w:bookmarkStart w:id="1062" w:name="_Toc138422921"/>
      <w:bookmarkStart w:id="1063" w:name="_Toc138243331"/>
      <w:bookmarkStart w:id="1064" w:name="_Toc138244142"/>
      <w:bookmarkStart w:id="1065" w:name="_Toc138422922"/>
      <w:bookmarkStart w:id="1066" w:name="_Toc138243332"/>
      <w:bookmarkStart w:id="1067" w:name="_Toc138244143"/>
      <w:bookmarkStart w:id="1068" w:name="_Toc138422923"/>
      <w:bookmarkStart w:id="1069" w:name="_Toc138243333"/>
      <w:bookmarkStart w:id="1070" w:name="_Toc138244144"/>
      <w:bookmarkStart w:id="1071" w:name="_Toc138422924"/>
      <w:bookmarkStart w:id="1072" w:name="_Toc138243334"/>
      <w:bookmarkStart w:id="1073" w:name="_Toc138244145"/>
      <w:bookmarkStart w:id="1074" w:name="_Toc138422925"/>
      <w:bookmarkStart w:id="1075" w:name="_Toc138243335"/>
      <w:bookmarkStart w:id="1076" w:name="_Toc138244146"/>
      <w:bookmarkStart w:id="1077" w:name="_Toc138422926"/>
      <w:bookmarkStart w:id="1078" w:name="_Toc138243336"/>
      <w:bookmarkStart w:id="1079" w:name="_Toc138244147"/>
      <w:bookmarkStart w:id="1080" w:name="_Toc138422927"/>
      <w:bookmarkStart w:id="1081" w:name="_Toc138243337"/>
      <w:bookmarkStart w:id="1082" w:name="_Toc138244148"/>
      <w:bookmarkStart w:id="1083" w:name="_Toc138422928"/>
      <w:bookmarkStart w:id="1084" w:name="_Toc138243338"/>
      <w:bookmarkStart w:id="1085" w:name="_Toc138244149"/>
      <w:bookmarkStart w:id="1086" w:name="_Toc138422929"/>
      <w:bookmarkStart w:id="1087" w:name="_Toc138243339"/>
      <w:bookmarkStart w:id="1088" w:name="_Toc138244150"/>
      <w:bookmarkStart w:id="1089" w:name="_Toc138422930"/>
      <w:bookmarkStart w:id="1090" w:name="_Toc138243340"/>
      <w:bookmarkStart w:id="1091" w:name="_Toc138244151"/>
      <w:bookmarkStart w:id="1092" w:name="_Toc138422931"/>
      <w:bookmarkStart w:id="1093" w:name="_Toc138243341"/>
      <w:bookmarkStart w:id="1094" w:name="_Toc138244152"/>
      <w:bookmarkStart w:id="1095" w:name="_Toc138422932"/>
      <w:bookmarkStart w:id="1096" w:name="_Toc138243342"/>
      <w:bookmarkStart w:id="1097" w:name="_Toc138244153"/>
      <w:bookmarkStart w:id="1098" w:name="_Toc138422933"/>
      <w:bookmarkStart w:id="1099" w:name="_Toc138243343"/>
      <w:bookmarkStart w:id="1100" w:name="_Toc138244154"/>
      <w:bookmarkStart w:id="1101" w:name="_Toc138422934"/>
      <w:bookmarkStart w:id="1102" w:name="_Toc138243344"/>
      <w:bookmarkStart w:id="1103" w:name="_Toc138244155"/>
      <w:bookmarkStart w:id="1104" w:name="_Toc138422935"/>
      <w:bookmarkStart w:id="1105" w:name="_Toc138243345"/>
      <w:bookmarkStart w:id="1106" w:name="_Toc138244156"/>
      <w:bookmarkStart w:id="1107" w:name="_Toc138422936"/>
      <w:bookmarkStart w:id="1108" w:name="_Toc138243346"/>
      <w:bookmarkStart w:id="1109" w:name="_Toc138244157"/>
      <w:bookmarkStart w:id="1110" w:name="_Toc138422937"/>
      <w:bookmarkStart w:id="1111" w:name="_Toc138243347"/>
      <w:bookmarkStart w:id="1112" w:name="_Toc138244158"/>
      <w:bookmarkStart w:id="1113" w:name="_Toc138422938"/>
      <w:bookmarkStart w:id="1114" w:name="_Toc138243348"/>
      <w:bookmarkStart w:id="1115" w:name="_Toc138244159"/>
      <w:bookmarkStart w:id="1116" w:name="_Toc138422939"/>
      <w:bookmarkStart w:id="1117" w:name="_Toc138243349"/>
      <w:bookmarkStart w:id="1118" w:name="_Toc138244160"/>
      <w:bookmarkStart w:id="1119" w:name="_Toc138422940"/>
      <w:bookmarkStart w:id="1120" w:name="_Toc138243350"/>
      <w:bookmarkStart w:id="1121" w:name="_Toc138244161"/>
      <w:bookmarkStart w:id="1122" w:name="_Toc138422941"/>
      <w:bookmarkStart w:id="1123" w:name="Editor-Block-Text-Commands"/>
      <w:bookmarkStart w:id="1124" w:name="_Toc138243351"/>
      <w:bookmarkStart w:id="1125" w:name="_Toc138244162"/>
      <w:bookmarkStart w:id="1126" w:name="_Toc138422942"/>
      <w:bookmarkStart w:id="1127" w:name="_Toc138243352"/>
      <w:bookmarkStart w:id="1128" w:name="_Toc138244163"/>
      <w:bookmarkStart w:id="1129" w:name="_Toc138422943"/>
      <w:bookmarkStart w:id="1130" w:name="_Toc138243353"/>
      <w:bookmarkStart w:id="1131" w:name="_Toc138244164"/>
      <w:bookmarkStart w:id="1132" w:name="_Toc138422944"/>
      <w:bookmarkStart w:id="1133" w:name="_Toc138243354"/>
      <w:bookmarkStart w:id="1134" w:name="_Toc138244165"/>
      <w:bookmarkStart w:id="1135" w:name="_Toc138422945"/>
      <w:bookmarkStart w:id="1136" w:name="_Toc138243355"/>
      <w:bookmarkStart w:id="1137" w:name="_Toc138244166"/>
      <w:bookmarkStart w:id="1138" w:name="_Toc138422946"/>
      <w:bookmarkStart w:id="1139" w:name="_Toc138243356"/>
      <w:bookmarkStart w:id="1140" w:name="_Toc138244167"/>
      <w:bookmarkStart w:id="1141" w:name="_Toc138422947"/>
      <w:bookmarkStart w:id="1142" w:name="_Toc138243357"/>
      <w:bookmarkStart w:id="1143" w:name="_Toc138244168"/>
      <w:bookmarkStart w:id="1144" w:name="_Toc138422948"/>
      <w:bookmarkStart w:id="1145" w:name="_Toc138243358"/>
      <w:bookmarkStart w:id="1146" w:name="_Toc138244169"/>
      <w:bookmarkStart w:id="1147" w:name="_Toc138422949"/>
      <w:bookmarkStart w:id="1148" w:name="_Toc138243359"/>
      <w:bookmarkStart w:id="1149" w:name="_Toc138244170"/>
      <w:bookmarkStart w:id="1150" w:name="_Toc138422950"/>
      <w:bookmarkStart w:id="1151" w:name="_Toc138243360"/>
      <w:bookmarkStart w:id="1152" w:name="_Toc138244171"/>
      <w:bookmarkStart w:id="1153" w:name="_Toc138422951"/>
      <w:bookmarkStart w:id="1154" w:name="_Toc138243361"/>
      <w:bookmarkStart w:id="1155" w:name="_Toc138244172"/>
      <w:bookmarkStart w:id="1156" w:name="_Toc138422952"/>
      <w:bookmarkStart w:id="1157" w:name="_Toc138243362"/>
      <w:bookmarkStart w:id="1158" w:name="_Toc138244173"/>
      <w:bookmarkStart w:id="1159" w:name="_Toc138422953"/>
      <w:bookmarkStart w:id="1160" w:name="_Toc138243363"/>
      <w:bookmarkStart w:id="1161" w:name="_Toc138244174"/>
      <w:bookmarkStart w:id="1162" w:name="_Toc138422954"/>
      <w:bookmarkStart w:id="1163" w:name="Context-Menu"/>
      <w:bookmarkStart w:id="1164" w:name="_Toc138243364"/>
      <w:bookmarkStart w:id="1165" w:name="_Toc138244175"/>
      <w:bookmarkStart w:id="1166" w:name="_Toc138422955"/>
      <w:bookmarkStart w:id="1167" w:name="_Toc138243365"/>
      <w:bookmarkStart w:id="1168" w:name="_Toc138244176"/>
      <w:bookmarkStart w:id="1169" w:name="_Toc138422956"/>
      <w:bookmarkStart w:id="1170" w:name="_Toc138243366"/>
      <w:bookmarkStart w:id="1171" w:name="_Toc138244177"/>
      <w:bookmarkStart w:id="1172" w:name="_Toc138422957"/>
      <w:bookmarkStart w:id="1173" w:name="_Toc138243367"/>
      <w:bookmarkStart w:id="1174" w:name="_Toc138244178"/>
      <w:bookmarkStart w:id="1175" w:name="_Toc138422958"/>
      <w:bookmarkStart w:id="1176" w:name="_Toc138243368"/>
      <w:bookmarkStart w:id="1177" w:name="_Toc138244179"/>
      <w:bookmarkStart w:id="1178" w:name="_Toc138422959"/>
      <w:bookmarkStart w:id="1179" w:name="_Toc138243369"/>
      <w:bookmarkStart w:id="1180" w:name="_Toc138244180"/>
      <w:bookmarkStart w:id="1181" w:name="_Toc138422960"/>
      <w:bookmarkStart w:id="1182" w:name="_Toc138243370"/>
      <w:bookmarkStart w:id="1183" w:name="_Toc138244181"/>
      <w:bookmarkStart w:id="1184" w:name="_Toc138422961"/>
      <w:bookmarkStart w:id="1185" w:name="_Toc138243371"/>
      <w:bookmarkStart w:id="1186" w:name="_Toc138244182"/>
      <w:bookmarkStart w:id="1187" w:name="_Toc138422962"/>
      <w:bookmarkStart w:id="1188" w:name="_Toc138243372"/>
      <w:bookmarkStart w:id="1189" w:name="_Toc138244183"/>
      <w:bookmarkStart w:id="1190" w:name="_Toc138422963"/>
      <w:bookmarkStart w:id="1191" w:name="_Toc138243373"/>
      <w:bookmarkStart w:id="1192" w:name="_Toc138244184"/>
      <w:bookmarkStart w:id="1193" w:name="_Toc138422964"/>
      <w:bookmarkStart w:id="1194" w:name="_Toc138243374"/>
      <w:bookmarkStart w:id="1195" w:name="_Toc138244185"/>
      <w:bookmarkStart w:id="1196" w:name="_Toc138422965"/>
      <w:bookmarkStart w:id="1197" w:name="_Toc138243375"/>
      <w:bookmarkStart w:id="1198" w:name="_Toc138244186"/>
      <w:bookmarkStart w:id="1199" w:name="_Toc138422966"/>
      <w:bookmarkStart w:id="1200" w:name="_Toc138243376"/>
      <w:bookmarkStart w:id="1201" w:name="_Toc138244187"/>
      <w:bookmarkStart w:id="1202" w:name="_Toc138422967"/>
      <w:bookmarkStart w:id="1203" w:name="_Tone_and_Vibration_1"/>
      <w:bookmarkStart w:id="1204" w:name="_Sounds_and_Vibration"/>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p>
    <w:p w14:paraId="764163D0" w14:textId="77777777" w:rsidR="00617452" w:rsidRPr="00F06CE1" w:rsidRDefault="00617452" w:rsidP="00617452">
      <w:pPr>
        <w:pStyle w:val="Heading1"/>
        <w:rPr>
          <w:lang w:eastAsia="en-IN"/>
        </w:rPr>
      </w:pPr>
      <w:bookmarkStart w:id="1205" w:name="Remote-Mode"/>
      <w:bookmarkStart w:id="1206" w:name="_Remote_Mode"/>
      <w:bookmarkStart w:id="1207" w:name="_Toc93946802"/>
      <w:bookmarkStart w:id="1208" w:name="_Toc207614613"/>
      <w:bookmarkStart w:id="1209" w:name="_Toc531853348"/>
      <w:bookmarkEnd w:id="1205"/>
      <w:bookmarkEnd w:id="1206"/>
      <w:r w:rsidRPr="00F06CE1">
        <w:rPr>
          <w:lang w:eastAsia="en-IN"/>
        </w:rPr>
        <w:t>Calculator</w:t>
      </w:r>
      <w:bookmarkEnd w:id="1207"/>
      <w:bookmarkEnd w:id="1208"/>
    </w:p>
    <w:p w14:paraId="459F14E7" w14:textId="77777777" w:rsidR="00617452" w:rsidRPr="000967E4" w:rsidRDefault="00617452" w:rsidP="00617452">
      <w:pPr>
        <w:rPr>
          <w:lang w:eastAsia="en-IN"/>
        </w:rPr>
      </w:pPr>
      <w:r w:rsidRPr="000967E4">
        <w:rPr>
          <w:lang w:eastAsia="en-IN"/>
        </w:rPr>
        <w:t>The Calculator can perform the four fundamental arithmetic operations.</w:t>
      </w:r>
    </w:p>
    <w:p w14:paraId="02F1C2F4" w14:textId="77777777" w:rsidR="00617452" w:rsidRDefault="00617452" w:rsidP="00617452">
      <w:pPr>
        <w:rPr>
          <w:lang w:eastAsia="en-IN"/>
        </w:rPr>
      </w:pPr>
    </w:p>
    <w:p w14:paraId="0FD0C6BD" w14:textId="77777777" w:rsidR="00617452" w:rsidRDefault="00617452" w:rsidP="00617452">
      <w:pPr>
        <w:rPr>
          <w:rFonts w:cs="Arial"/>
        </w:rPr>
      </w:pPr>
      <w:r w:rsidRPr="000967E4">
        <w:rPr>
          <w:lang w:eastAsia="en-IN"/>
        </w:rPr>
        <w:t xml:space="preserve">Press </w:t>
      </w:r>
      <w:r w:rsidRPr="000967E4">
        <w:rPr>
          <w:rFonts w:cs="Arial"/>
        </w:rPr>
        <w:t>Space + C (Dots 1 4 7) keys from the stand-alone mode to open and close the calculator application. It shows the message “Calculator” for 2 seconds and starts blinking the cursor on the first cell of the display when the calculator is launched.</w:t>
      </w:r>
    </w:p>
    <w:p w14:paraId="5764E7B3" w14:textId="77777777" w:rsidR="00617452" w:rsidRDefault="00617452" w:rsidP="00617452">
      <w:pPr>
        <w:rPr>
          <w:rFonts w:cs="Arial"/>
        </w:rPr>
      </w:pPr>
    </w:p>
    <w:p w14:paraId="5519A0DB" w14:textId="0E8A4DC6" w:rsidR="00617452" w:rsidRDefault="00617452" w:rsidP="00617452">
      <w:pPr>
        <w:rPr>
          <w:rFonts w:cs="Arial"/>
        </w:rPr>
      </w:pPr>
      <w:r w:rsidRPr="000967E4">
        <w:rPr>
          <w:rFonts w:cs="Arial"/>
        </w:rPr>
        <w:t xml:space="preserve">You can now start typing digits (0 to 9), mathematical operators </w:t>
      </w:r>
      <w:bookmarkStart w:id="1210" w:name="_Hlk93504107"/>
      <w:r w:rsidRPr="000967E4">
        <w:rPr>
          <w:rFonts w:cs="Arial"/>
        </w:rPr>
        <w:t xml:space="preserve">(+, -, *, /), </w:t>
      </w:r>
      <w:bookmarkEnd w:id="1210"/>
      <w:r w:rsidRPr="000967E4">
        <w:rPr>
          <w:rFonts w:cs="Arial"/>
        </w:rPr>
        <w:t>decimal point, and equals sign. The Calculator gives an error indication in the form of vibration on inserting invalid input.</w:t>
      </w:r>
    </w:p>
    <w:p w14:paraId="533CE1CD" w14:textId="77777777" w:rsidR="00617452" w:rsidRDefault="00617452" w:rsidP="00617452">
      <w:pPr>
        <w:rPr>
          <w:rFonts w:cs="Arial"/>
        </w:rPr>
      </w:pPr>
    </w:p>
    <w:p w14:paraId="61AF530E" w14:textId="77777777" w:rsidR="00617452" w:rsidRDefault="00617452" w:rsidP="00617452">
      <w:pPr>
        <w:rPr>
          <w:rFonts w:cs="Arial"/>
        </w:rPr>
      </w:pPr>
      <w:r>
        <w:rPr>
          <w:rFonts w:cs="Arial"/>
        </w:rPr>
        <w:t>While entering the expression, you must enter using the language that is set as “</w:t>
      </w:r>
      <w:r>
        <w:rPr>
          <w:rStyle w:val="normaltextrun"/>
          <w:rFonts w:cs="Arial"/>
        </w:rPr>
        <w:t>read/write language”.</w:t>
      </w:r>
    </w:p>
    <w:p w14:paraId="1E123B45" w14:textId="77777777" w:rsidR="00617452" w:rsidRPr="000967E4" w:rsidRDefault="00617452" w:rsidP="00617452">
      <w:pPr>
        <w:rPr>
          <w:rFonts w:cs="Arial"/>
        </w:rPr>
      </w:pPr>
    </w:p>
    <w:p w14:paraId="3C789138" w14:textId="77777777" w:rsidR="00617452" w:rsidRDefault="00617452" w:rsidP="00617452">
      <w:pPr>
        <w:rPr>
          <w:rFonts w:cs="Arial"/>
        </w:rPr>
      </w:pPr>
      <w:r w:rsidRPr="000967E4">
        <w:rPr>
          <w:rFonts w:cs="Arial"/>
        </w:rPr>
        <w:t>When you type any digit or operator, it moves the cursor to the next cell. Press Dot 7 to remove the last digit/operator. Once the entire display is full, you can review the previous display by pressing Left/Right keys or pan keys. (Total number of input digits and operators is limited to 255 entries for a single operation and maximum 15 digits are allowed per operand).</w:t>
      </w:r>
    </w:p>
    <w:p w14:paraId="7867F24C" w14:textId="77777777" w:rsidR="00617452" w:rsidRDefault="00617452" w:rsidP="00617452">
      <w:pPr>
        <w:rPr>
          <w:rFonts w:cs="Arial"/>
        </w:rPr>
      </w:pPr>
    </w:p>
    <w:p w14:paraId="46C74F76" w14:textId="77777777" w:rsidR="00617452" w:rsidRDefault="00617452" w:rsidP="00617452">
      <w:pPr>
        <w:rPr>
          <w:rFonts w:cs="Arial"/>
        </w:rPr>
      </w:pPr>
      <w:r w:rsidRPr="000967E4">
        <w:rPr>
          <w:rFonts w:cs="Arial"/>
        </w:rPr>
        <w:t xml:space="preserve">Press </w:t>
      </w:r>
      <w:r>
        <w:rPr>
          <w:rFonts w:cs="Arial"/>
        </w:rPr>
        <w:t>Dot 8</w:t>
      </w:r>
      <w:r w:rsidRPr="000967E4">
        <w:rPr>
          <w:rFonts w:cs="Arial"/>
        </w:rPr>
        <w:t xml:space="preserve"> key to perform the calculation and display the answer. It stops blinking when the answer is shown. </w:t>
      </w:r>
      <w:r w:rsidRPr="000967E4">
        <w:rPr>
          <w:rFonts w:cs="Arial"/>
          <w:lang w:val="en-IN"/>
        </w:rPr>
        <w:t xml:space="preserve">On pressing </w:t>
      </w:r>
      <w:r>
        <w:rPr>
          <w:rFonts w:cs="Arial"/>
          <w:lang w:val="en-IN"/>
        </w:rPr>
        <w:t>Dot 8</w:t>
      </w:r>
      <w:r w:rsidRPr="000967E4">
        <w:rPr>
          <w:rFonts w:cs="Arial"/>
          <w:lang w:val="en-IN"/>
        </w:rPr>
        <w:t xml:space="preserve"> key on the answer, it repeats the previous operation on the answer.</w:t>
      </w:r>
      <w:r w:rsidRPr="000967E4">
        <w:rPr>
          <w:rFonts w:cs="Arial"/>
          <w:sz w:val="28"/>
          <w:szCs w:val="28"/>
        </w:rPr>
        <w:t xml:space="preserve"> </w:t>
      </w:r>
    </w:p>
    <w:p w14:paraId="67403376" w14:textId="77777777" w:rsidR="00617452" w:rsidRDefault="00617452" w:rsidP="00617452">
      <w:pPr>
        <w:rPr>
          <w:rFonts w:cs="Arial"/>
        </w:rPr>
      </w:pPr>
    </w:p>
    <w:p w14:paraId="507857D5" w14:textId="05EAB1EE" w:rsidR="00617452" w:rsidRPr="000967E4" w:rsidRDefault="00617452" w:rsidP="00617452">
      <w:pPr>
        <w:rPr>
          <w:rFonts w:cs="Arial"/>
        </w:rPr>
      </w:pPr>
      <w:r w:rsidRPr="000967E4">
        <w:rPr>
          <w:rFonts w:cs="Arial"/>
        </w:rPr>
        <w:t xml:space="preserve">To review the last 10 operations, press </w:t>
      </w:r>
      <w:r>
        <w:rPr>
          <w:rFonts w:cs="Arial"/>
        </w:rPr>
        <w:t>Space</w:t>
      </w:r>
      <w:r w:rsidRPr="000967E4">
        <w:rPr>
          <w:rFonts w:cs="Arial"/>
        </w:rPr>
        <w:t xml:space="preserve"> + </w:t>
      </w:r>
      <w:r w:rsidR="00FC2D2A">
        <w:rPr>
          <w:rFonts w:cs="Arial"/>
        </w:rPr>
        <w:t>B</w:t>
      </w:r>
      <w:r w:rsidR="00EC30EE">
        <w:rPr>
          <w:rFonts w:cs="Arial"/>
        </w:rPr>
        <w:t xml:space="preserve">ottom most </w:t>
      </w:r>
      <w:r w:rsidRPr="000967E4">
        <w:rPr>
          <w:rFonts w:cs="Arial"/>
        </w:rPr>
        <w:t>Panning keys.</w:t>
      </w:r>
    </w:p>
    <w:p w14:paraId="33CE55E1" w14:textId="77777777" w:rsidR="00617452" w:rsidRDefault="00617452" w:rsidP="00617452">
      <w:pPr>
        <w:rPr>
          <w:rFonts w:cs="Arial"/>
        </w:rPr>
      </w:pPr>
    </w:p>
    <w:p w14:paraId="0DC167DE" w14:textId="77777777" w:rsidR="00617452" w:rsidRDefault="00617452" w:rsidP="00617452">
      <w:pPr>
        <w:rPr>
          <w:rFonts w:cs="Arial"/>
        </w:rPr>
      </w:pPr>
      <w:r w:rsidRPr="000967E4">
        <w:rPr>
          <w:rFonts w:cs="Arial"/>
        </w:rPr>
        <w:t>Exit the Calculator to go to previous or other modes or preference menu. The calculator application exits automatically when you turn off the device or it goes into sleep mode.</w:t>
      </w:r>
    </w:p>
    <w:p w14:paraId="4FBA5BEE" w14:textId="77777777" w:rsidR="00617452" w:rsidRPr="000967E4" w:rsidRDefault="00617452" w:rsidP="00617452">
      <w:pPr>
        <w:pStyle w:val="Heading2"/>
        <w:ind w:left="567"/>
        <w:rPr>
          <w:shd w:val="clear" w:color="auto" w:fill="FAFBFB"/>
        </w:rPr>
      </w:pPr>
      <w:bookmarkStart w:id="1211" w:name="_Toc12969522"/>
      <w:bookmarkStart w:id="1212" w:name="_Toc93946803"/>
      <w:bookmarkStart w:id="1213" w:name="_Toc207614614"/>
      <w:r w:rsidRPr="000967E4">
        <w:t>B</w:t>
      </w:r>
      <w:r w:rsidRPr="000967E4">
        <w:rPr>
          <w:shd w:val="clear" w:color="auto" w:fill="FAFBFB"/>
        </w:rPr>
        <w:t>asic calculat</w:t>
      </w:r>
      <w:bookmarkEnd w:id="1211"/>
      <w:r w:rsidRPr="000967E4">
        <w:rPr>
          <w:shd w:val="clear" w:color="auto" w:fill="FAFBFB"/>
        </w:rPr>
        <w:t>or functions</w:t>
      </w:r>
      <w:bookmarkEnd w:id="1212"/>
      <w:bookmarkEnd w:id="1213"/>
    </w:p>
    <w:p w14:paraId="3B65A0B6" w14:textId="77777777" w:rsidR="00617452" w:rsidRPr="000967E4" w:rsidRDefault="00617452" w:rsidP="00617452">
      <w:pPr>
        <w:pStyle w:val="Heading3"/>
      </w:pPr>
      <w:bookmarkStart w:id="1214" w:name="_Toc12969523"/>
      <w:bookmarkStart w:id="1215" w:name="_Toc93946804"/>
      <w:bookmarkStart w:id="1216" w:name="_Toc207614615"/>
      <w:r w:rsidRPr="000967E4">
        <w:t>Addition</w:t>
      </w:r>
      <w:bookmarkEnd w:id="1214"/>
      <w:bookmarkEnd w:id="1215"/>
      <w:bookmarkEnd w:id="1216"/>
    </w:p>
    <w:p w14:paraId="44D34B7F" w14:textId="77777777" w:rsidR="00617452" w:rsidRDefault="00617452" w:rsidP="00617452">
      <w:r w:rsidRPr="000967E4">
        <w:t>Type any digits, then press ‘+’ sign to add the addition operator and then type digits again. For example, 4+2</w:t>
      </w:r>
    </w:p>
    <w:p w14:paraId="790417C2" w14:textId="77777777" w:rsidR="00617452" w:rsidRPr="000967E4" w:rsidRDefault="00617452" w:rsidP="00617452">
      <w:pPr>
        <w:pStyle w:val="Heading3"/>
      </w:pPr>
      <w:bookmarkStart w:id="1217" w:name="_Toc12969524"/>
      <w:bookmarkStart w:id="1218" w:name="_Toc93946805"/>
      <w:bookmarkStart w:id="1219" w:name="_Toc207614616"/>
      <w:r w:rsidRPr="000967E4">
        <w:t>Subtraction</w:t>
      </w:r>
      <w:bookmarkEnd w:id="1217"/>
      <w:bookmarkEnd w:id="1218"/>
      <w:bookmarkEnd w:id="1219"/>
    </w:p>
    <w:p w14:paraId="2D105867" w14:textId="77777777" w:rsidR="00617452" w:rsidRPr="00F528B9" w:rsidRDefault="00617452" w:rsidP="00617452">
      <w:r w:rsidRPr="000967E4">
        <w:t>Type any digits, then press ‘-’ sign to add the subtraction operator and then type digits again. For example, 4-2</w:t>
      </w:r>
    </w:p>
    <w:p w14:paraId="671C22AF" w14:textId="77777777" w:rsidR="00617452" w:rsidRPr="000967E4" w:rsidRDefault="00617452" w:rsidP="00617452">
      <w:pPr>
        <w:pStyle w:val="Heading3"/>
      </w:pPr>
      <w:bookmarkStart w:id="1220" w:name="_Toc12969525"/>
      <w:bookmarkStart w:id="1221" w:name="_Toc93946806"/>
      <w:bookmarkStart w:id="1222" w:name="_Toc207614617"/>
      <w:r w:rsidRPr="000967E4">
        <w:t>Multiplication</w:t>
      </w:r>
      <w:bookmarkEnd w:id="1220"/>
      <w:bookmarkEnd w:id="1221"/>
      <w:bookmarkEnd w:id="1222"/>
    </w:p>
    <w:p w14:paraId="3D6B876A" w14:textId="77777777" w:rsidR="00617452" w:rsidRPr="00F528B9" w:rsidRDefault="00617452" w:rsidP="00617452">
      <w:r w:rsidRPr="000967E4">
        <w:t>Type any digits, then press ‘*’ sign to add the Multiplication operator and then type digits again. For example, 4*2</w:t>
      </w:r>
    </w:p>
    <w:p w14:paraId="6136C04D" w14:textId="77777777" w:rsidR="00617452" w:rsidRPr="000967E4" w:rsidRDefault="00617452" w:rsidP="00617452">
      <w:pPr>
        <w:pStyle w:val="Heading3"/>
      </w:pPr>
      <w:bookmarkStart w:id="1223" w:name="_Toc12969526"/>
      <w:bookmarkStart w:id="1224" w:name="_Toc93946807"/>
      <w:bookmarkStart w:id="1225" w:name="_Toc207614618"/>
      <w:r w:rsidRPr="000967E4">
        <w:t>Division</w:t>
      </w:r>
      <w:bookmarkEnd w:id="1223"/>
      <w:bookmarkEnd w:id="1224"/>
      <w:bookmarkEnd w:id="1225"/>
    </w:p>
    <w:p w14:paraId="0C7C3F2A" w14:textId="77777777" w:rsidR="00617452" w:rsidRDefault="00617452" w:rsidP="00617452">
      <w:r w:rsidRPr="000967E4">
        <w:t>Type any digits, then press ‘/’ sign to add the division operator and then type digits again. For example, 4/2</w:t>
      </w:r>
    </w:p>
    <w:p w14:paraId="158FE509" w14:textId="77777777" w:rsidR="00617452" w:rsidRDefault="00617452" w:rsidP="00617452"/>
    <w:p w14:paraId="4C523547" w14:textId="77777777" w:rsidR="00617452" w:rsidRPr="000967E4" w:rsidRDefault="00617452" w:rsidP="00617452">
      <w:pPr>
        <w:rPr>
          <w:rFonts w:cs="Arial"/>
        </w:rPr>
      </w:pPr>
      <w:r w:rsidRPr="000967E4">
        <w:rPr>
          <w:rFonts w:cs="Arial"/>
        </w:rPr>
        <w:t xml:space="preserve">Press </w:t>
      </w:r>
      <w:r>
        <w:rPr>
          <w:rFonts w:cs="Arial"/>
        </w:rPr>
        <w:t>Dot 8</w:t>
      </w:r>
      <w:r w:rsidRPr="000967E4">
        <w:rPr>
          <w:rFonts w:cs="Arial"/>
        </w:rPr>
        <w:t xml:space="preserve"> key to display the answer.</w:t>
      </w:r>
    </w:p>
    <w:p w14:paraId="08D2C8AD" w14:textId="77777777" w:rsidR="00617452" w:rsidRDefault="00617452" w:rsidP="00617452">
      <w:pPr>
        <w:rPr>
          <w:rFonts w:cs="Arial"/>
        </w:rPr>
      </w:pPr>
    </w:p>
    <w:p w14:paraId="19694D32" w14:textId="77777777" w:rsidR="00617452" w:rsidRPr="000967E4" w:rsidRDefault="00617452" w:rsidP="00617452">
      <w:r w:rsidRPr="000967E4">
        <w:t>Press Space + Dot 7 to clear the last operand typed into the display (CE – Clear Entry) and press Space + Dot 7 8 to clear the display and any partial calculation (AC – All Clear)</w:t>
      </w:r>
    </w:p>
    <w:p w14:paraId="77C3416A" w14:textId="77777777" w:rsidR="00617452" w:rsidRDefault="00617452" w:rsidP="00617452"/>
    <w:p w14:paraId="18B17FF0" w14:textId="77777777" w:rsidR="00617452" w:rsidRDefault="00617452" w:rsidP="00617452">
      <w:r w:rsidRPr="000967E4">
        <w:t xml:space="preserve">The Calculator shows the following </w:t>
      </w:r>
      <w:r>
        <w:t>errors messages:</w:t>
      </w:r>
    </w:p>
    <w:p w14:paraId="6C85DA8C" w14:textId="77777777" w:rsidR="00617452" w:rsidRPr="000967E4" w:rsidRDefault="00617452" w:rsidP="00617452"/>
    <w:p w14:paraId="661E2E2F" w14:textId="77777777" w:rsidR="00617452" w:rsidRPr="000967E4" w:rsidRDefault="00617452">
      <w:pPr>
        <w:pStyle w:val="ListParagraph"/>
        <w:numPr>
          <w:ilvl w:val="0"/>
          <w:numId w:val="28"/>
        </w:numPr>
        <w:ind w:hanging="360"/>
        <w:rPr>
          <w:rFonts w:ascii="Arial" w:hAnsi="Arial" w:cs="Arial"/>
          <w:sz w:val="24"/>
          <w:szCs w:val="24"/>
        </w:rPr>
      </w:pPr>
      <w:r w:rsidRPr="000967E4">
        <w:rPr>
          <w:rFonts w:ascii="Arial" w:hAnsi="Arial" w:cs="Arial"/>
          <w:sz w:val="24"/>
          <w:szCs w:val="24"/>
        </w:rPr>
        <w:t>Divide by zero: “Cannot divide by zero”</w:t>
      </w:r>
    </w:p>
    <w:p w14:paraId="2EDEAEB2" w14:textId="77777777" w:rsidR="00617452" w:rsidRPr="000967E4" w:rsidRDefault="00617452">
      <w:pPr>
        <w:pStyle w:val="ListParagraph"/>
        <w:numPr>
          <w:ilvl w:val="0"/>
          <w:numId w:val="28"/>
        </w:numPr>
        <w:ind w:hanging="360"/>
        <w:rPr>
          <w:rFonts w:ascii="Arial" w:hAnsi="Arial" w:cs="Arial"/>
          <w:sz w:val="24"/>
          <w:szCs w:val="24"/>
        </w:rPr>
      </w:pPr>
      <w:r w:rsidRPr="000967E4">
        <w:rPr>
          <w:rFonts w:ascii="Arial" w:hAnsi="Arial" w:cs="Arial"/>
          <w:sz w:val="24"/>
          <w:szCs w:val="24"/>
        </w:rPr>
        <w:t>Zero</w:t>
      </w:r>
      <w:r>
        <w:rPr>
          <w:rFonts w:ascii="Arial" w:hAnsi="Arial" w:cs="Arial"/>
          <w:sz w:val="24"/>
          <w:szCs w:val="24"/>
        </w:rPr>
        <w:t xml:space="preserve"> divided by </w:t>
      </w:r>
      <w:r w:rsidRPr="000967E4">
        <w:rPr>
          <w:rFonts w:ascii="Arial" w:hAnsi="Arial" w:cs="Arial"/>
          <w:sz w:val="24"/>
          <w:szCs w:val="24"/>
        </w:rPr>
        <w:t>Zero: “Result is undefined”</w:t>
      </w:r>
    </w:p>
    <w:p w14:paraId="2FE0B28A" w14:textId="77777777" w:rsidR="00617452" w:rsidRPr="000967E4" w:rsidRDefault="00617452">
      <w:pPr>
        <w:pStyle w:val="ListParagraph"/>
        <w:numPr>
          <w:ilvl w:val="0"/>
          <w:numId w:val="28"/>
        </w:numPr>
        <w:ind w:hanging="360"/>
        <w:rPr>
          <w:rFonts w:ascii="Arial" w:hAnsi="Arial" w:cs="Arial"/>
          <w:sz w:val="24"/>
          <w:szCs w:val="24"/>
        </w:rPr>
      </w:pPr>
      <w:r w:rsidRPr="000967E4">
        <w:rPr>
          <w:rFonts w:ascii="Arial" w:hAnsi="Arial" w:cs="Arial"/>
          <w:sz w:val="24"/>
          <w:szCs w:val="24"/>
        </w:rPr>
        <w:t>Pressing Select key without entering the second operand: “Syntax error”</w:t>
      </w:r>
    </w:p>
    <w:p w14:paraId="5A2E23BC" w14:textId="77777777" w:rsidR="00617452" w:rsidRPr="000967E4" w:rsidRDefault="00617452" w:rsidP="00617452">
      <w:pPr>
        <w:pStyle w:val="Heading2"/>
        <w:ind w:left="567"/>
      </w:pPr>
      <w:bookmarkStart w:id="1226" w:name="_Toc12969527"/>
      <w:bookmarkStart w:id="1227" w:name="_Toc93946808"/>
      <w:bookmarkStart w:id="1228" w:name="_Toc207614619"/>
      <w:r w:rsidRPr="000967E4">
        <w:t xml:space="preserve">Memory </w:t>
      </w:r>
      <w:bookmarkEnd w:id="1226"/>
      <w:r>
        <w:t>operations</w:t>
      </w:r>
      <w:bookmarkEnd w:id="1227"/>
      <w:bookmarkEnd w:id="1228"/>
    </w:p>
    <w:p w14:paraId="371DC7B4" w14:textId="77777777" w:rsidR="00617452" w:rsidRPr="000967E4" w:rsidRDefault="00617452" w:rsidP="00617452">
      <w:r w:rsidRPr="000967E4">
        <w:t>The memory</w:t>
      </w:r>
      <w:r>
        <w:t xml:space="preserve"> operations</w:t>
      </w:r>
      <w:r w:rsidRPr="000967E4">
        <w:t xml:space="preserve"> allow </w:t>
      </w:r>
      <w:r>
        <w:t xml:space="preserve">you </w:t>
      </w:r>
      <w:r w:rsidRPr="000967E4">
        <w:t xml:space="preserve">to store and recall </w:t>
      </w:r>
      <w:r>
        <w:t xml:space="preserve">the results of </w:t>
      </w:r>
      <w:r w:rsidRPr="000967E4">
        <w:t>calculations.</w:t>
      </w:r>
    </w:p>
    <w:p w14:paraId="0C830728" w14:textId="77777777" w:rsidR="00617452" w:rsidRPr="0045359C" w:rsidRDefault="00617452" w:rsidP="00617452"/>
    <w:p w14:paraId="19B636F1" w14:textId="77777777" w:rsidR="00617452" w:rsidRPr="0045359C" w:rsidRDefault="00617452" w:rsidP="00617452">
      <w:r w:rsidRPr="000967E4">
        <w:t xml:space="preserve">The calculator memory is </w:t>
      </w:r>
      <w:r>
        <w:t>set to</w:t>
      </w:r>
      <w:r w:rsidRPr="000967E4">
        <w:t xml:space="preserve"> 0 until you </w:t>
      </w:r>
      <w:r>
        <w:t>press</w:t>
      </w:r>
      <w:r w:rsidRPr="000967E4">
        <w:t> M+</w:t>
      </w:r>
      <w:r>
        <w:t xml:space="preserve"> (</w:t>
      </w:r>
      <w:r w:rsidRPr="000967E4">
        <w:t>Space + Up</w:t>
      </w:r>
      <w:r>
        <w:t>)</w:t>
      </w:r>
      <w:r w:rsidRPr="000967E4">
        <w:t> or M-</w:t>
      </w:r>
      <w:r>
        <w:t xml:space="preserve"> (</w:t>
      </w:r>
      <w:r w:rsidRPr="000967E4">
        <w:t>Space + Down</w:t>
      </w:r>
      <w:r>
        <w:t>)</w:t>
      </w:r>
      <w:r w:rsidRPr="000967E4">
        <w:t xml:space="preserve">. Each time you </w:t>
      </w:r>
      <w:r>
        <w:t xml:space="preserve">press </w:t>
      </w:r>
      <w:r w:rsidRPr="000967E4">
        <w:t>M+</w:t>
      </w:r>
      <w:r>
        <w:t>,</w:t>
      </w:r>
      <w:r w:rsidRPr="000967E4">
        <w:t xml:space="preserve"> the number on the display is added to the number </w:t>
      </w:r>
      <w:r>
        <w:t xml:space="preserve">stored </w:t>
      </w:r>
      <w:r w:rsidRPr="000967E4">
        <w:t xml:space="preserve">in the calculator memory. Each time you </w:t>
      </w:r>
      <w:r>
        <w:t>press</w:t>
      </w:r>
      <w:r w:rsidRPr="000967E4">
        <w:t> M-</w:t>
      </w:r>
      <w:r>
        <w:t>,</w:t>
      </w:r>
      <w:r w:rsidRPr="000967E4">
        <w:t> the number on the display is subtracted from the number in the calculator memory. To recall the number in the calculator memory</w:t>
      </w:r>
      <w:r>
        <w:t>,</w:t>
      </w:r>
      <w:r w:rsidRPr="000967E4">
        <w:t xml:space="preserve"> </w:t>
      </w:r>
      <w:r>
        <w:t>press</w:t>
      </w:r>
      <w:r w:rsidRPr="000967E4">
        <w:t> MR</w:t>
      </w:r>
      <w:r>
        <w:t xml:space="preserve"> (</w:t>
      </w:r>
      <w:r w:rsidRPr="000967E4">
        <w:t>Space + Left</w:t>
      </w:r>
      <w:r>
        <w:t>)</w:t>
      </w:r>
      <w:r w:rsidRPr="000967E4">
        <w:t>. To</w:t>
      </w:r>
      <w:r>
        <w:t xml:space="preserve"> clear</w:t>
      </w:r>
      <w:r w:rsidRPr="000967E4">
        <w:t xml:space="preserve"> the memory</w:t>
      </w:r>
      <w:r>
        <w:t>,</w:t>
      </w:r>
      <w:r w:rsidRPr="000967E4">
        <w:t xml:space="preserve"> </w:t>
      </w:r>
      <w:r>
        <w:t>press</w:t>
      </w:r>
      <w:r w:rsidRPr="000967E4">
        <w:t> MC</w:t>
      </w:r>
      <w:r>
        <w:t xml:space="preserve"> (</w:t>
      </w:r>
      <w:r w:rsidRPr="000967E4">
        <w:t>Space + Right</w:t>
      </w:r>
      <w:r>
        <w:t>)</w:t>
      </w:r>
      <w:r w:rsidRPr="000967E4">
        <w:t>.</w:t>
      </w:r>
    </w:p>
    <w:p w14:paraId="7E6671DF" w14:textId="77777777" w:rsidR="00617452" w:rsidRDefault="00617452" w:rsidP="00617452">
      <w:pPr>
        <w:pStyle w:val="Heading2"/>
        <w:ind w:left="567"/>
      </w:pPr>
      <w:bookmarkStart w:id="1229" w:name="_Toc12969538"/>
      <w:bookmarkStart w:id="1230" w:name="_Toc93946809"/>
      <w:bookmarkStart w:id="1231" w:name="_Toc207614620"/>
      <w:r w:rsidRPr="000967E4">
        <w:t>Calculator Commands</w:t>
      </w:r>
      <w:bookmarkEnd w:id="1229"/>
      <w:bookmarkEnd w:id="1230"/>
      <w:bookmarkEnd w:id="1231"/>
    </w:p>
    <w:p w14:paraId="3B2B6C4D" w14:textId="77777777" w:rsidR="00617452" w:rsidRPr="00801D4D" w:rsidRDefault="00617452">
      <w:pPr>
        <w:pStyle w:val="ListParagraph"/>
        <w:numPr>
          <w:ilvl w:val="0"/>
          <w:numId w:val="49"/>
        </w:numPr>
        <w:rPr>
          <w:rFonts w:cs="Arial"/>
        </w:rPr>
      </w:pPr>
      <w:r w:rsidRPr="00801D4D">
        <w:rPr>
          <w:rFonts w:ascii="Arial" w:hAnsi="Arial" w:cs="Arial"/>
          <w:sz w:val="24"/>
          <w:szCs w:val="24"/>
        </w:rPr>
        <w:t>To Open/Close Calculator, press Space + C (Dots 1 4 7)</w:t>
      </w:r>
    </w:p>
    <w:p w14:paraId="0BE69C38" w14:textId="77777777" w:rsidR="00617452" w:rsidRPr="00801D4D" w:rsidRDefault="00617452">
      <w:pPr>
        <w:pStyle w:val="ListParagraph"/>
        <w:numPr>
          <w:ilvl w:val="0"/>
          <w:numId w:val="49"/>
        </w:numPr>
        <w:rPr>
          <w:rFonts w:cs="Arial"/>
        </w:rPr>
      </w:pPr>
      <w:r w:rsidRPr="00801D4D">
        <w:rPr>
          <w:rFonts w:ascii="Arial" w:hAnsi="Arial" w:cs="Arial"/>
          <w:sz w:val="24"/>
          <w:szCs w:val="24"/>
        </w:rPr>
        <w:t>To do Addition, press Select + Up arrow / (Dots 3 4 6)</w:t>
      </w:r>
    </w:p>
    <w:p w14:paraId="2903C672" w14:textId="77777777" w:rsidR="00617452" w:rsidRPr="00801D4D" w:rsidRDefault="00617452">
      <w:pPr>
        <w:pStyle w:val="ListParagraph"/>
        <w:numPr>
          <w:ilvl w:val="0"/>
          <w:numId w:val="49"/>
        </w:numPr>
        <w:rPr>
          <w:rFonts w:cs="Arial"/>
        </w:rPr>
      </w:pPr>
      <w:r w:rsidRPr="00801D4D">
        <w:rPr>
          <w:rFonts w:ascii="Arial" w:hAnsi="Arial" w:cs="Arial"/>
          <w:sz w:val="24"/>
          <w:szCs w:val="24"/>
        </w:rPr>
        <w:t>To do Subtraction, press Select + Down arrow / (Dots 3 6)</w:t>
      </w:r>
    </w:p>
    <w:p w14:paraId="10E0BC70" w14:textId="77777777" w:rsidR="00617452" w:rsidRPr="00801D4D" w:rsidRDefault="00617452">
      <w:pPr>
        <w:pStyle w:val="ListParagraph"/>
        <w:numPr>
          <w:ilvl w:val="0"/>
          <w:numId w:val="49"/>
        </w:numPr>
        <w:rPr>
          <w:rFonts w:cs="Arial"/>
        </w:rPr>
      </w:pPr>
      <w:r w:rsidRPr="00801D4D">
        <w:rPr>
          <w:rFonts w:ascii="Arial" w:hAnsi="Arial" w:cs="Arial"/>
          <w:sz w:val="24"/>
          <w:szCs w:val="24"/>
        </w:rPr>
        <w:t>To do Multiplication, press Select + Right arrow / (Dots 1 6)</w:t>
      </w:r>
    </w:p>
    <w:p w14:paraId="18A9D0EF" w14:textId="77777777" w:rsidR="00617452" w:rsidRPr="00801D4D" w:rsidRDefault="00617452">
      <w:pPr>
        <w:pStyle w:val="ListParagraph"/>
        <w:numPr>
          <w:ilvl w:val="0"/>
          <w:numId w:val="49"/>
        </w:numPr>
        <w:rPr>
          <w:rFonts w:cs="Arial"/>
        </w:rPr>
      </w:pPr>
      <w:r w:rsidRPr="00801D4D">
        <w:rPr>
          <w:rFonts w:ascii="Arial" w:hAnsi="Arial" w:cs="Arial"/>
          <w:sz w:val="24"/>
          <w:szCs w:val="24"/>
        </w:rPr>
        <w:t>To do Division, press Select + Left arrow / (Dots 3 4)</w:t>
      </w:r>
    </w:p>
    <w:p w14:paraId="45C115CC" w14:textId="77777777" w:rsidR="00617452" w:rsidRPr="00801D4D" w:rsidRDefault="00617452">
      <w:pPr>
        <w:pStyle w:val="ListParagraph"/>
        <w:numPr>
          <w:ilvl w:val="0"/>
          <w:numId w:val="49"/>
        </w:numPr>
        <w:rPr>
          <w:rFonts w:cs="Arial"/>
        </w:rPr>
      </w:pPr>
      <w:r w:rsidRPr="00801D4D">
        <w:rPr>
          <w:rFonts w:ascii="Arial" w:hAnsi="Arial" w:cs="Arial"/>
          <w:sz w:val="24"/>
          <w:szCs w:val="24"/>
        </w:rPr>
        <w:t>To Backspace, press Dot 7</w:t>
      </w:r>
    </w:p>
    <w:p w14:paraId="1B6E1D0F" w14:textId="77777777" w:rsidR="00617452" w:rsidRPr="00801D4D" w:rsidRDefault="00617452">
      <w:pPr>
        <w:pStyle w:val="ListParagraph"/>
        <w:numPr>
          <w:ilvl w:val="0"/>
          <w:numId w:val="49"/>
        </w:numPr>
        <w:rPr>
          <w:rFonts w:cs="Arial"/>
        </w:rPr>
      </w:pPr>
      <w:r w:rsidRPr="00801D4D">
        <w:rPr>
          <w:rFonts w:ascii="Arial" w:hAnsi="Arial" w:cs="Arial"/>
          <w:sz w:val="24"/>
          <w:szCs w:val="24"/>
        </w:rPr>
        <w:t>To Clear Entry, press Space + Dot 7</w:t>
      </w:r>
    </w:p>
    <w:p w14:paraId="6A5D9C24" w14:textId="77777777" w:rsidR="00617452" w:rsidRPr="00801D4D" w:rsidRDefault="00617452">
      <w:pPr>
        <w:pStyle w:val="ListParagraph"/>
        <w:numPr>
          <w:ilvl w:val="0"/>
          <w:numId w:val="49"/>
        </w:numPr>
        <w:rPr>
          <w:rFonts w:cs="Arial"/>
        </w:rPr>
      </w:pPr>
      <w:r w:rsidRPr="00801D4D">
        <w:rPr>
          <w:rFonts w:ascii="Arial" w:hAnsi="Arial" w:cs="Arial"/>
          <w:sz w:val="24"/>
          <w:szCs w:val="24"/>
        </w:rPr>
        <w:t>To All clear, press Space + Dots 7  8</w:t>
      </w:r>
    </w:p>
    <w:p w14:paraId="243C0D29" w14:textId="77777777" w:rsidR="00617452" w:rsidRPr="00801D4D" w:rsidRDefault="00617452">
      <w:pPr>
        <w:pStyle w:val="ListParagraph"/>
        <w:numPr>
          <w:ilvl w:val="0"/>
          <w:numId w:val="49"/>
        </w:numPr>
        <w:rPr>
          <w:rFonts w:cs="Arial"/>
        </w:rPr>
      </w:pPr>
      <w:r w:rsidRPr="00801D4D">
        <w:rPr>
          <w:rFonts w:ascii="Arial" w:hAnsi="Arial" w:cs="Arial"/>
          <w:sz w:val="24"/>
          <w:szCs w:val="24"/>
        </w:rPr>
        <w:t>To enter Decimal point, press Dots 4 6</w:t>
      </w:r>
    </w:p>
    <w:p w14:paraId="2ED1AFF1" w14:textId="77777777" w:rsidR="00617452" w:rsidRPr="00801D4D" w:rsidRDefault="00617452">
      <w:pPr>
        <w:pStyle w:val="ListParagraph"/>
        <w:numPr>
          <w:ilvl w:val="0"/>
          <w:numId w:val="49"/>
        </w:numPr>
        <w:rPr>
          <w:rFonts w:cs="Arial"/>
        </w:rPr>
      </w:pPr>
      <w:r w:rsidRPr="00801D4D">
        <w:rPr>
          <w:rFonts w:ascii="Arial" w:hAnsi="Arial" w:cs="Arial"/>
          <w:sz w:val="24"/>
          <w:szCs w:val="24"/>
        </w:rPr>
        <w:t>To enter Pi key( Displays the value of pi) press  Dots 1 2 3 4</w:t>
      </w:r>
    </w:p>
    <w:p w14:paraId="3D57866B" w14:textId="77777777" w:rsidR="00617452" w:rsidRPr="00801D4D" w:rsidRDefault="00617452">
      <w:pPr>
        <w:pStyle w:val="ListParagraph"/>
        <w:numPr>
          <w:ilvl w:val="0"/>
          <w:numId w:val="49"/>
        </w:numPr>
        <w:rPr>
          <w:rFonts w:cs="Arial"/>
        </w:rPr>
      </w:pPr>
      <w:r w:rsidRPr="00801D4D">
        <w:rPr>
          <w:rFonts w:ascii="Arial" w:hAnsi="Arial" w:cs="Arial"/>
          <w:sz w:val="24"/>
          <w:szCs w:val="24"/>
        </w:rPr>
        <w:t>To do M+ (Memory Plus), press Space + Up arrow</w:t>
      </w:r>
    </w:p>
    <w:p w14:paraId="61CC96DA" w14:textId="77777777" w:rsidR="00617452" w:rsidRPr="00801D4D" w:rsidRDefault="00617452">
      <w:pPr>
        <w:pStyle w:val="ListParagraph"/>
        <w:numPr>
          <w:ilvl w:val="0"/>
          <w:numId w:val="49"/>
        </w:numPr>
        <w:rPr>
          <w:rFonts w:cs="Arial"/>
        </w:rPr>
      </w:pPr>
      <w:r w:rsidRPr="00801D4D">
        <w:rPr>
          <w:rFonts w:ascii="Arial" w:hAnsi="Arial" w:cs="Arial"/>
          <w:sz w:val="24"/>
          <w:szCs w:val="24"/>
        </w:rPr>
        <w:t>To do M- (Memory minus), press Space + Down arrow</w:t>
      </w:r>
    </w:p>
    <w:p w14:paraId="00C41D30" w14:textId="77777777" w:rsidR="00617452" w:rsidRPr="00801D4D" w:rsidRDefault="00617452">
      <w:pPr>
        <w:pStyle w:val="ListParagraph"/>
        <w:numPr>
          <w:ilvl w:val="0"/>
          <w:numId w:val="49"/>
        </w:numPr>
        <w:rPr>
          <w:rFonts w:cs="Arial"/>
        </w:rPr>
      </w:pPr>
      <w:r w:rsidRPr="00801D4D">
        <w:rPr>
          <w:rFonts w:ascii="Arial" w:hAnsi="Arial" w:cs="Arial"/>
          <w:sz w:val="24"/>
          <w:szCs w:val="24"/>
        </w:rPr>
        <w:t>To do MR (Memory recall), press Space + Left arrow</w:t>
      </w:r>
    </w:p>
    <w:p w14:paraId="7EA074CE" w14:textId="77777777" w:rsidR="00617452" w:rsidRPr="00801D4D" w:rsidRDefault="00617452">
      <w:pPr>
        <w:pStyle w:val="ListParagraph"/>
        <w:numPr>
          <w:ilvl w:val="0"/>
          <w:numId w:val="49"/>
        </w:numPr>
        <w:rPr>
          <w:rFonts w:cs="Arial"/>
        </w:rPr>
      </w:pPr>
      <w:r w:rsidRPr="00801D4D">
        <w:rPr>
          <w:rFonts w:ascii="Arial" w:hAnsi="Arial" w:cs="Arial"/>
          <w:sz w:val="24"/>
          <w:szCs w:val="24"/>
        </w:rPr>
        <w:t>To do MC (Memory clear), press Space + Right arrow</w:t>
      </w:r>
    </w:p>
    <w:p w14:paraId="6CADEFC8" w14:textId="53FEAC0B" w:rsidR="00617452" w:rsidRPr="00801D4D" w:rsidRDefault="00617452">
      <w:pPr>
        <w:pStyle w:val="ListParagraph"/>
        <w:numPr>
          <w:ilvl w:val="0"/>
          <w:numId w:val="49"/>
        </w:numPr>
        <w:rPr>
          <w:rFonts w:cs="Arial"/>
          <w:szCs w:val="24"/>
        </w:rPr>
      </w:pPr>
      <w:r w:rsidRPr="00801D4D">
        <w:rPr>
          <w:rFonts w:ascii="Arial" w:hAnsi="Arial" w:cs="Arial"/>
          <w:sz w:val="24"/>
          <w:szCs w:val="24"/>
        </w:rPr>
        <w:t xml:space="preserve">To do History navigation, press Space + </w:t>
      </w:r>
      <w:r w:rsidR="00357F53">
        <w:rPr>
          <w:rFonts w:ascii="Arial" w:hAnsi="Arial" w:cs="Arial"/>
          <w:sz w:val="24"/>
          <w:szCs w:val="24"/>
        </w:rPr>
        <w:t xml:space="preserve">Bottom most </w:t>
      </w:r>
      <w:r w:rsidRPr="00801D4D">
        <w:rPr>
          <w:rFonts w:ascii="Arial" w:hAnsi="Arial" w:cs="Arial"/>
          <w:sz w:val="24"/>
          <w:szCs w:val="24"/>
        </w:rPr>
        <w:t>Panning key</w:t>
      </w:r>
    </w:p>
    <w:p w14:paraId="6FF624EC" w14:textId="77777777" w:rsidR="002510DF" w:rsidRDefault="002510DF" w:rsidP="00617452">
      <w:pPr>
        <w:rPr>
          <w:lang w:eastAsia="en-IN"/>
        </w:rPr>
      </w:pPr>
    </w:p>
    <w:p w14:paraId="25073662" w14:textId="77777777" w:rsidR="000F7AF7" w:rsidRPr="00F06CE1" w:rsidRDefault="000F7AF7" w:rsidP="000F7AF7">
      <w:pPr>
        <w:pStyle w:val="Heading1"/>
        <w:rPr>
          <w:lang w:eastAsia="en-IN"/>
        </w:rPr>
      </w:pPr>
      <w:bookmarkStart w:id="1232" w:name="_Toc138244250"/>
      <w:bookmarkStart w:id="1233" w:name="_Toc207614621"/>
      <w:r w:rsidRPr="00F06CE1">
        <w:rPr>
          <w:lang w:eastAsia="en-IN"/>
        </w:rPr>
        <w:t>Calendar</w:t>
      </w:r>
      <w:bookmarkEnd w:id="1232"/>
      <w:bookmarkEnd w:id="1233"/>
    </w:p>
    <w:p w14:paraId="20BE1C0E" w14:textId="77777777" w:rsidR="000F7AF7" w:rsidRDefault="000F7AF7" w:rsidP="000F7AF7">
      <w:pPr>
        <w:rPr>
          <w:lang w:eastAsia="en-IN"/>
        </w:rPr>
      </w:pPr>
      <w:r w:rsidRPr="000177D2">
        <w:rPr>
          <w:lang w:eastAsia="en-IN"/>
        </w:rPr>
        <w:t xml:space="preserve">The </w:t>
      </w:r>
      <w:r>
        <w:rPr>
          <w:lang w:eastAsia="en-IN"/>
        </w:rPr>
        <w:t>Slate</w:t>
      </w:r>
      <w:r w:rsidRPr="000177D2">
        <w:rPr>
          <w:lang w:eastAsia="en-IN"/>
        </w:rPr>
        <w:t xml:space="preserve"> </w:t>
      </w:r>
      <w:r>
        <w:rPr>
          <w:lang w:eastAsia="en-IN"/>
        </w:rPr>
        <w:t>includes</w:t>
      </w:r>
      <w:r w:rsidRPr="000177D2">
        <w:rPr>
          <w:lang w:eastAsia="en-IN"/>
        </w:rPr>
        <w:t xml:space="preserve"> a calendar. </w:t>
      </w:r>
    </w:p>
    <w:p w14:paraId="3846FF62" w14:textId="77777777" w:rsidR="000F7AF7" w:rsidRDefault="000F7AF7" w:rsidP="000F7AF7">
      <w:pPr>
        <w:rPr>
          <w:lang w:eastAsia="en-IN"/>
        </w:rPr>
      </w:pPr>
    </w:p>
    <w:p w14:paraId="16C01238" w14:textId="77777777" w:rsidR="000F7AF7" w:rsidRDefault="000F7AF7" w:rsidP="000F7AF7">
      <w:pPr>
        <w:rPr>
          <w:lang w:eastAsia="en-IN"/>
        </w:rPr>
      </w:pPr>
      <w:r w:rsidRPr="000177D2">
        <w:rPr>
          <w:lang w:eastAsia="en-IN"/>
        </w:rPr>
        <w:t>Press Space + Dots 1 4 8 to open</w:t>
      </w:r>
      <w:r>
        <w:rPr>
          <w:lang w:eastAsia="en-IN"/>
        </w:rPr>
        <w:t xml:space="preserve"> or </w:t>
      </w:r>
      <w:r w:rsidRPr="000177D2">
        <w:rPr>
          <w:lang w:eastAsia="en-IN"/>
        </w:rPr>
        <w:t>close the calendar</w:t>
      </w:r>
      <w:r>
        <w:rPr>
          <w:lang w:eastAsia="en-IN"/>
        </w:rPr>
        <w:t xml:space="preserve">. </w:t>
      </w:r>
      <w:r w:rsidRPr="000177D2">
        <w:rPr>
          <w:lang w:eastAsia="en-IN"/>
        </w:rPr>
        <w:t xml:space="preserve"> </w:t>
      </w:r>
    </w:p>
    <w:p w14:paraId="6187A9FC" w14:textId="77777777" w:rsidR="000F7AF7" w:rsidRDefault="000F7AF7" w:rsidP="000F7AF7">
      <w:pPr>
        <w:rPr>
          <w:lang w:eastAsia="en-IN"/>
        </w:rPr>
      </w:pPr>
    </w:p>
    <w:p w14:paraId="2C9118DE" w14:textId="77777777" w:rsidR="000F7AF7" w:rsidRDefault="000F7AF7" w:rsidP="000F7AF7">
      <w:pPr>
        <w:rPr>
          <w:rFonts w:cs="Arial"/>
          <w:lang w:val="en-IN" w:eastAsia="en-IN"/>
        </w:rPr>
      </w:pPr>
      <w:r>
        <w:rPr>
          <w:lang w:eastAsia="en-IN"/>
        </w:rPr>
        <w:t xml:space="preserve">When you open it, </w:t>
      </w:r>
      <w:r>
        <w:rPr>
          <w:rFonts w:cs="Arial"/>
          <w:lang w:val="en-IN" w:eastAsia="en-IN"/>
        </w:rPr>
        <w:t xml:space="preserve">the first display line shows </w:t>
      </w:r>
      <w:r w:rsidRPr="00D30FE3">
        <w:rPr>
          <w:rFonts w:cs="Arial"/>
          <w:lang w:val="en-IN" w:eastAsia="en-IN"/>
        </w:rPr>
        <w:t>the month and year. For example, Jul 202</w:t>
      </w:r>
      <w:r>
        <w:rPr>
          <w:rFonts w:cs="Arial"/>
          <w:lang w:val="en-IN" w:eastAsia="en-IN"/>
        </w:rPr>
        <w:t>3</w:t>
      </w:r>
      <w:r w:rsidRPr="00D30FE3">
        <w:rPr>
          <w:rFonts w:cs="Arial"/>
          <w:lang w:val="en-IN" w:eastAsia="en-IN"/>
        </w:rPr>
        <w:t>.</w:t>
      </w:r>
    </w:p>
    <w:p w14:paraId="5573BAD7" w14:textId="77777777" w:rsidR="000F7AF7" w:rsidRDefault="000F7AF7" w:rsidP="000F7AF7">
      <w:pPr>
        <w:rPr>
          <w:rFonts w:ascii="Times New Roman" w:hAnsi="Times New Roman"/>
          <w:lang w:val="en-IN" w:eastAsia="en-IN"/>
        </w:rPr>
      </w:pPr>
    </w:p>
    <w:p w14:paraId="53D39ACD" w14:textId="77777777" w:rsidR="000F7AF7" w:rsidRDefault="000F7AF7" w:rsidP="000F7AF7">
      <w:pPr>
        <w:rPr>
          <w:rFonts w:cs="Arial"/>
          <w:lang w:val="en-IN" w:eastAsia="en-IN"/>
        </w:rPr>
      </w:pPr>
      <w:r>
        <w:rPr>
          <w:rFonts w:cs="Arial"/>
          <w:lang w:val="en-IN" w:eastAsia="en-IN"/>
        </w:rPr>
        <w:t xml:space="preserve">The second display line shows </w:t>
      </w:r>
      <w:r w:rsidRPr="00D30FE3">
        <w:rPr>
          <w:rFonts w:cs="Arial"/>
          <w:lang w:val="en-IN" w:eastAsia="en-IN"/>
        </w:rPr>
        <w:t>seven</w:t>
      </w:r>
      <w:r>
        <w:rPr>
          <w:rFonts w:cs="Arial"/>
          <w:lang w:val="en-IN" w:eastAsia="en-IN"/>
        </w:rPr>
        <w:t xml:space="preserve"> </w:t>
      </w:r>
      <w:r w:rsidRPr="00D30FE3">
        <w:rPr>
          <w:rFonts w:cs="Arial"/>
          <w:lang w:val="en-IN" w:eastAsia="en-IN"/>
        </w:rPr>
        <w:t>days of the week as follows:</w:t>
      </w:r>
      <w:r w:rsidRPr="00D30FE3">
        <w:rPr>
          <w:rFonts w:ascii="Times New Roman" w:hAnsi="Times New Roman"/>
          <w:lang w:val="en-IN" w:eastAsia="en-IN"/>
        </w:rPr>
        <w:br/>
      </w:r>
      <w:r w:rsidRPr="00D30FE3">
        <w:rPr>
          <w:rFonts w:cs="Arial"/>
          <w:lang w:val="en-IN" w:eastAsia="en-IN"/>
        </w:rPr>
        <w:t>Su Mo Tu We Th Fr Sa</w:t>
      </w:r>
    </w:p>
    <w:p w14:paraId="77E69C5C" w14:textId="6B5ABA2D" w:rsidR="000F7AF7" w:rsidRDefault="000F7AF7" w:rsidP="000F7AF7">
      <w:pPr>
        <w:rPr>
          <w:lang w:eastAsia="en-IN"/>
        </w:rPr>
      </w:pPr>
      <w:r w:rsidRPr="00D30FE3">
        <w:rPr>
          <w:rFonts w:ascii="Times New Roman" w:hAnsi="Times New Roman"/>
          <w:lang w:val="en-IN" w:eastAsia="en-IN"/>
        </w:rPr>
        <w:br/>
      </w:r>
      <w:r>
        <w:rPr>
          <w:rFonts w:cs="Arial"/>
          <w:lang w:val="en-IN" w:eastAsia="en-IN"/>
        </w:rPr>
        <w:t xml:space="preserve">The third display line </w:t>
      </w:r>
      <w:r w:rsidR="00000B99">
        <w:rPr>
          <w:rFonts w:cs="Arial"/>
          <w:lang w:val="en-IN" w:eastAsia="en-IN"/>
        </w:rPr>
        <w:t xml:space="preserve">(and onwards for 5x20 model) </w:t>
      </w:r>
      <w:r>
        <w:rPr>
          <w:rFonts w:cs="Arial"/>
          <w:lang w:val="en-IN" w:eastAsia="en-IN"/>
        </w:rPr>
        <w:t>shows dates aligned with the days of week.</w:t>
      </w:r>
    </w:p>
    <w:p w14:paraId="65097938" w14:textId="77777777" w:rsidR="000F7AF7" w:rsidRDefault="000F7AF7" w:rsidP="000F7AF7">
      <w:pPr>
        <w:rPr>
          <w:lang w:eastAsia="en-IN"/>
        </w:rPr>
      </w:pPr>
    </w:p>
    <w:p w14:paraId="377C46AA" w14:textId="77777777" w:rsidR="000F7AF7" w:rsidRDefault="000F7AF7" w:rsidP="000F7AF7">
      <w:pPr>
        <w:rPr>
          <w:rFonts w:cs="Arial"/>
          <w:lang w:val="en-IN" w:eastAsia="en-IN"/>
        </w:rPr>
      </w:pPr>
      <w:r>
        <w:rPr>
          <w:rFonts w:cs="Arial"/>
          <w:lang w:val="en-IN" w:eastAsia="en-IN"/>
        </w:rPr>
        <w:t xml:space="preserve">You can scroll through the dates in the view by pressing the arrow keys. </w:t>
      </w:r>
    </w:p>
    <w:p w14:paraId="35AFC21F" w14:textId="77777777" w:rsidR="000F7AF7" w:rsidRDefault="000F7AF7" w:rsidP="000F7AF7">
      <w:pPr>
        <w:rPr>
          <w:rFonts w:cs="Arial"/>
          <w:lang w:val="en-IN" w:eastAsia="en-IN"/>
        </w:rPr>
      </w:pPr>
    </w:p>
    <w:p w14:paraId="32B6FB5A" w14:textId="36AEF8D1" w:rsidR="000F7AF7" w:rsidRDefault="7C2F260B" w:rsidP="7C2F260B">
      <w:pPr>
        <w:rPr>
          <w:rFonts w:cs="Arial"/>
          <w:lang w:eastAsia="en-IN"/>
        </w:rPr>
      </w:pPr>
      <w:r w:rsidRPr="7C2F260B">
        <w:rPr>
          <w:rFonts w:cs="Arial"/>
          <w:lang w:eastAsia="en-IN"/>
        </w:rPr>
        <w:t xml:space="preserve">As you scroll, the first two display line showing the Month, year information and the days information remains as it is. The scrolling happens on the third row (and onwards for 5x20 model).  </w:t>
      </w:r>
    </w:p>
    <w:p w14:paraId="30D5683D" w14:textId="77777777" w:rsidR="000F7AF7" w:rsidRDefault="000F7AF7" w:rsidP="000F7AF7">
      <w:pPr>
        <w:rPr>
          <w:rFonts w:cs="Arial"/>
          <w:lang w:val="en-IN" w:eastAsia="en-IN"/>
        </w:rPr>
      </w:pPr>
    </w:p>
    <w:p w14:paraId="060CBD03" w14:textId="77777777" w:rsidR="000F7AF7" w:rsidRDefault="000F7AF7" w:rsidP="000F7AF7">
      <w:pPr>
        <w:rPr>
          <w:color w:val="FF0000"/>
        </w:rPr>
      </w:pPr>
      <w:r>
        <w:rPr>
          <w:rFonts w:cs="Arial"/>
          <w:lang w:val="en-IN" w:eastAsia="en-IN"/>
        </w:rPr>
        <w:t xml:space="preserve">As you scroll beyond the current month, the next month and/or year information is shown, and the related information is updated in the first display line. </w:t>
      </w:r>
      <w:r>
        <w:t>Today’s</w:t>
      </w:r>
      <w:r w:rsidRPr="002A5FF1">
        <w:t xml:space="preserve"> date is shown highlighted with raised Dot 7 and 8.</w:t>
      </w:r>
    </w:p>
    <w:p w14:paraId="31BBCF31" w14:textId="77777777" w:rsidR="000F7AF7" w:rsidRDefault="000F7AF7" w:rsidP="000F7AF7"/>
    <w:p w14:paraId="0D085FFF" w14:textId="77777777" w:rsidR="000F7AF7" w:rsidRDefault="000F7AF7" w:rsidP="000F7AF7">
      <w:pPr>
        <w:rPr>
          <w:rFonts w:asciiTheme="minorHAnsi" w:hAnsiTheme="minorHAnsi"/>
          <w:sz w:val="22"/>
          <w:szCs w:val="22"/>
        </w:rPr>
      </w:pPr>
      <w:r w:rsidRPr="00A810CF">
        <w:rPr>
          <w:rStyle w:val="normaltextrun"/>
          <w:rFonts w:cs="Arial"/>
        </w:rPr>
        <w:t xml:space="preserve">Please note that the Letter sign, capital sign and number sign </w:t>
      </w:r>
      <w:r>
        <w:rPr>
          <w:rStyle w:val="normaltextrun"/>
          <w:rFonts w:cs="Arial"/>
        </w:rPr>
        <w:t xml:space="preserve">are </w:t>
      </w:r>
      <w:r w:rsidRPr="00A810CF">
        <w:rPr>
          <w:rStyle w:val="normaltextrun"/>
          <w:rFonts w:cs="Arial"/>
        </w:rPr>
        <w:t xml:space="preserve">not displayed along with month, </w:t>
      </w:r>
      <w:r w:rsidRPr="003879BE">
        <w:rPr>
          <w:rStyle w:val="normaltextrun"/>
          <w:rFonts w:cs="Arial"/>
        </w:rPr>
        <w:t>year,</w:t>
      </w:r>
      <w:r w:rsidRPr="00A810CF">
        <w:rPr>
          <w:rStyle w:val="normaltextrun"/>
          <w:rFonts w:cs="Arial"/>
        </w:rPr>
        <w:t xml:space="preserve"> and</w:t>
      </w:r>
      <w:r w:rsidRPr="00A810CF">
        <w:rPr>
          <w:rStyle w:val="normaltextrun"/>
          <w:rFonts w:cs="Arial"/>
          <w:u w:val="single"/>
        </w:rPr>
        <w:t> </w:t>
      </w:r>
      <w:r w:rsidRPr="00A810CF">
        <w:rPr>
          <w:rStyle w:val="normaltextrun"/>
        </w:rPr>
        <w:t>weekdays titles</w:t>
      </w:r>
      <w:r>
        <w:rPr>
          <w:rStyle w:val="normaltextrun"/>
        </w:rPr>
        <w:t xml:space="preserve"> if the System language selected is to be other than the English Computer Braille.</w:t>
      </w:r>
    </w:p>
    <w:p w14:paraId="15578145" w14:textId="77777777" w:rsidR="000F7AF7" w:rsidRPr="000177D2" w:rsidRDefault="000F7AF7" w:rsidP="000B5027">
      <w:pPr>
        <w:pStyle w:val="Heading2"/>
        <w:ind w:left="567"/>
      </w:pPr>
      <w:bookmarkStart w:id="1234" w:name="_Toc138244251"/>
      <w:bookmarkStart w:id="1235" w:name="_Toc207614622"/>
      <w:r w:rsidRPr="000177D2">
        <w:t>Appointments</w:t>
      </w:r>
      <w:bookmarkEnd w:id="1234"/>
      <w:bookmarkEnd w:id="1235"/>
    </w:p>
    <w:p w14:paraId="5907006B" w14:textId="77777777" w:rsidR="000F7AF7" w:rsidRDefault="000F7AF7" w:rsidP="000F7AF7">
      <w:r w:rsidRPr="000177D2">
        <w:t xml:space="preserve">You can add and view appointments </w:t>
      </w:r>
      <w:r>
        <w:t>for</w:t>
      </w:r>
      <w:r w:rsidRPr="000177D2">
        <w:t xml:space="preserve"> a specific day. </w:t>
      </w:r>
    </w:p>
    <w:p w14:paraId="7CA7E63A" w14:textId="77777777" w:rsidR="000F7AF7" w:rsidRPr="000177D2" w:rsidRDefault="000F7AF7" w:rsidP="000F7AF7">
      <w:pPr>
        <w:pStyle w:val="Heading3"/>
      </w:pPr>
      <w:bookmarkStart w:id="1236" w:name="_Toc138244252"/>
      <w:bookmarkStart w:id="1237" w:name="_Toc207614623"/>
      <w:r w:rsidRPr="000177D2">
        <w:t>View</w:t>
      </w:r>
      <w:r>
        <w:t>, Edit and Create</w:t>
      </w:r>
      <w:r w:rsidRPr="000177D2">
        <w:t xml:space="preserve"> appointments</w:t>
      </w:r>
      <w:bookmarkEnd w:id="1236"/>
      <w:bookmarkEnd w:id="1237"/>
    </w:p>
    <w:p w14:paraId="50384BB6" w14:textId="77777777" w:rsidR="000F7AF7" w:rsidRDefault="000F7AF7" w:rsidP="000F7AF7">
      <w:r w:rsidRPr="002A5FF1">
        <w:t>You can quickly jump to a specific date using the GoTo Date command</w:t>
      </w:r>
      <w:r>
        <w:t xml:space="preserve"> </w:t>
      </w:r>
      <w:r w:rsidRPr="002A5FF1">
        <w:t xml:space="preserve">(Space + Dots 1-2-4-5 (braille g)). </w:t>
      </w:r>
      <w:r>
        <w:t>It opens an edit box displaying the current date in one of the following formats DD/MM/YYYY, MM/DD/YYYY or YYYY/DD/MM. Type in the date on which you wish to set an appointment and press Dot 8. While entering the date, you must enter it using the language that is set as “</w:t>
      </w:r>
      <w:r>
        <w:rPr>
          <w:rFonts w:cs="Arial"/>
        </w:rPr>
        <w:t>“</w:t>
      </w:r>
      <w:r>
        <w:rPr>
          <w:rStyle w:val="normaltextrun"/>
          <w:rFonts w:cs="Arial"/>
        </w:rPr>
        <w:t>read/write language</w:t>
      </w:r>
      <w:r>
        <w:t xml:space="preserve">”. You can use the Left and Right arrow keys to jump between the date fields that you wish to type in. </w:t>
      </w:r>
    </w:p>
    <w:p w14:paraId="1ABD5CB6" w14:textId="77777777" w:rsidR="000F7AF7" w:rsidRDefault="000F7AF7" w:rsidP="000F7AF7"/>
    <w:p w14:paraId="6D9A728E" w14:textId="77777777" w:rsidR="000F7AF7" w:rsidRDefault="000F7AF7" w:rsidP="000F7AF7">
      <w:r>
        <w:t xml:space="preserve">Once the date is entered, Press the Dot 8 key to jump directly to the appointment for the date. </w:t>
      </w:r>
    </w:p>
    <w:p w14:paraId="59299384" w14:textId="77777777" w:rsidR="000F7AF7" w:rsidRDefault="000F7AF7" w:rsidP="000F7AF7">
      <w:r w:rsidRPr="000177D2">
        <w:t xml:space="preserve"> </w:t>
      </w:r>
    </w:p>
    <w:p w14:paraId="2B0D1861" w14:textId="77777777" w:rsidR="000F7AF7" w:rsidRDefault="000F7AF7" w:rsidP="000F7AF7">
      <w:r w:rsidRPr="002A5FF1">
        <w:t>If you wish to do it manually then</w:t>
      </w:r>
      <w:r>
        <w:t xml:space="preserve"> you first need to scroll to the line where your desired date is shown and then start using the right arrow key to focus on the date for which you want to set up or edit an appointment. Suppose you want to set up an appointment on July 24, 2023. You would arrow down through the month of July until you reach the row where July 18 through 24 is shown. You will see that the cells representing July 23 have dots 7-8 raised to indicate that July 23 is the current date.</w:t>
      </w:r>
    </w:p>
    <w:p w14:paraId="306D0A85" w14:textId="77777777" w:rsidR="000F7AF7" w:rsidRDefault="000F7AF7" w:rsidP="000F7AF7"/>
    <w:p w14:paraId="62395C84" w14:textId="77777777" w:rsidR="000F7AF7" w:rsidRDefault="000F7AF7" w:rsidP="000F7AF7">
      <w:r>
        <w:t>Now, press the right arrow. On the cells representing July 18, the first date shown in the braille window, dots 7 and 8 are raised underneath the number 8. So, you would press the right arrow 6 times to focus on July 24, the date on which you wish to add an appointment.</w:t>
      </w:r>
    </w:p>
    <w:p w14:paraId="4D9F29BD" w14:textId="77777777" w:rsidR="000F7AF7" w:rsidRDefault="000F7AF7" w:rsidP="000F7AF7"/>
    <w:p w14:paraId="6E11262D" w14:textId="77777777" w:rsidR="000F7AF7" w:rsidRDefault="000F7AF7" w:rsidP="000F7AF7">
      <w:r>
        <w:t xml:space="preserve">Pressing the Select button Assuming you have no appoints </w:t>
      </w:r>
      <w:r w:rsidRPr="006A7D7C">
        <w:t>on or later</w:t>
      </w:r>
      <w:r>
        <w:t xml:space="preserve"> July 24, you receive the following message:</w:t>
      </w:r>
    </w:p>
    <w:p w14:paraId="22F2897B" w14:textId="77777777" w:rsidR="000F7AF7" w:rsidRDefault="000F7AF7" w:rsidP="000F7AF7"/>
    <w:p w14:paraId="4D90F459" w14:textId="77777777" w:rsidR="000F7AF7" w:rsidRDefault="000F7AF7" w:rsidP="000F7AF7">
      <w:r>
        <w:t>          -- No Appointments</w:t>
      </w:r>
    </w:p>
    <w:p w14:paraId="4CFACACE" w14:textId="77777777" w:rsidR="000F7AF7" w:rsidRDefault="000F7AF7" w:rsidP="000F7AF7"/>
    <w:p w14:paraId="4C431DD2" w14:textId="77777777" w:rsidR="000F7AF7" w:rsidRDefault="000F7AF7" w:rsidP="000F7AF7">
      <w:r>
        <w:t xml:space="preserve">If you press dot 7 at this point, you will be returned to the display showing July 18 through 24. </w:t>
      </w:r>
    </w:p>
    <w:p w14:paraId="45DBEB16" w14:textId="77777777" w:rsidR="000F7AF7" w:rsidRDefault="000F7AF7" w:rsidP="000F7AF7"/>
    <w:p w14:paraId="20D6971E" w14:textId="77777777" w:rsidR="000F7AF7" w:rsidRDefault="000F7AF7" w:rsidP="000F7AF7">
      <w:r>
        <w:t xml:space="preserve">To create the new appointment you want for July 24, press space with dots 1-3-4-5 (a braille n). You should see the date and time displayed with dots 7-8 raised below the first digit. Use the right arrow key to navigate to that part of the display you wish to change, such as the hour or minute. Press the right arrow repeatedly until you pass the time area and type the information about the appointment. You can correct any mistakes here using dot 7 to backspace. Press dot 8 to add the appointment. What you now see is the date, time, and text of the appointment. </w:t>
      </w:r>
    </w:p>
    <w:p w14:paraId="6370117E" w14:textId="77777777" w:rsidR="000F7AF7" w:rsidRDefault="000F7AF7" w:rsidP="000F7AF7"/>
    <w:p w14:paraId="5D5C066F" w14:textId="77777777" w:rsidR="000F7AF7" w:rsidRDefault="000F7AF7" w:rsidP="000F7AF7">
      <w:r>
        <w:t>Press select if you still want to make changes. If you are done, press dot 7 to get back to the display of July 18 through 24. None of the dates are highlighted.</w:t>
      </w:r>
    </w:p>
    <w:p w14:paraId="2E6FAD3D" w14:textId="77777777" w:rsidR="000F7AF7" w:rsidRDefault="000F7AF7" w:rsidP="000F7AF7"/>
    <w:p w14:paraId="0D55B9A1" w14:textId="77777777" w:rsidR="000F7AF7" w:rsidRDefault="000F7AF7" w:rsidP="000F7AF7">
      <w:r>
        <w:t>If you want to see the appointments you might have created for the period July 18 through 24, you must first ensure that one of the dates in the window is highlighted—that is, has dots 7-8 raised beneath the last digit. If no date is highlighted, nothing happens when you press the Select button. With a date highlighted, you either see “No Appointments or you are presented with a list of the appointments you have already created. Use the up or down arrows to move between the appointments in the list. You can press Space with Dots 1-4-5 (a braille d) to delete the appointment or Select to edit the appointment.</w:t>
      </w:r>
    </w:p>
    <w:p w14:paraId="2CBF1F5E" w14:textId="77777777" w:rsidR="000F7AF7" w:rsidRPr="000177D2" w:rsidRDefault="000F7AF7" w:rsidP="000F7AF7">
      <w:pPr>
        <w:pStyle w:val="Heading3"/>
      </w:pPr>
      <w:bookmarkStart w:id="1238" w:name="_Toc138244253"/>
      <w:bookmarkStart w:id="1239" w:name="_Toc207614624"/>
      <w:r w:rsidRPr="000177D2">
        <w:t>Modify</w:t>
      </w:r>
      <w:bookmarkEnd w:id="1238"/>
      <w:bookmarkEnd w:id="1239"/>
    </w:p>
    <w:p w14:paraId="3B2336BC" w14:textId="77777777" w:rsidR="000F7AF7" w:rsidRDefault="000F7AF7" w:rsidP="000F7AF7">
      <w:r w:rsidRPr="000177D2">
        <w:t xml:space="preserve">You can also modify the existing appointment. Press Select key on any day. It shows the list of existing appointments and press </w:t>
      </w:r>
      <w:r>
        <w:t>Select</w:t>
      </w:r>
      <w:r w:rsidRPr="000177D2">
        <w:t xml:space="preserve"> key to get the cursor on the first field of that appointment and you can change any field by pressing Up/Down arrow key. </w:t>
      </w:r>
    </w:p>
    <w:p w14:paraId="50F79F1D" w14:textId="77777777" w:rsidR="000F7AF7" w:rsidRDefault="000F7AF7" w:rsidP="000F7AF7"/>
    <w:p w14:paraId="46A00D0D" w14:textId="77777777" w:rsidR="000F7AF7" w:rsidRDefault="000F7AF7" w:rsidP="000F7AF7">
      <w:r w:rsidRPr="000177D2">
        <w:t>Dot 8 to confirm the modifications.</w:t>
      </w:r>
    </w:p>
    <w:p w14:paraId="05218CAF" w14:textId="77777777" w:rsidR="000F7AF7" w:rsidRDefault="000F7AF7" w:rsidP="000F7AF7"/>
    <w:p w14:paraId="731ECAB2" w14:textId="77777777" w:rsidR="000F7AF7" w:rsidRPr="000177D2" w:rsidRDefault="000F7AF7" w:rsidP="000F7AF7">
      <w:r w:rsidRPr="009E320C">
        <w:t>Appointment changes can be discarded by pressing the Select + Dot 7 Key</w:t>
      </w:r>
    </w:p>
    <w:p w14:paraId="7F53068C" w14:textId="77777777" w:rsidR="000F7AF7" w:rsidRPr="000177D2" w:rsidRDefault="000F7AF7" w:rsidP="000F7AF7">
      <w:pPr>
        <w:pStyle w:val="Heading3"/>
      </w:pPr>
      <w:bookmarkStart w:id="1240" w:name="_Toc138244254"/>
      <w:bookmarkStart w:id="1241" w:name="_Toc207614625"/>
      <w:r w:rsidRPr="000177D2">
        <w:t>Delete appointment</w:t>
      </w:r>
      <w:bookmarkEnd w:id="1240"/>
      <w:bookmarkEnd w:id="1241"/>
    </w:p>
    <w:p w14:paraId="2F2F1AAD" w14:textId="77777777" w:rsidR="000F7AF7" w:rsidRDefault="000F7AF7" w:rsidP="000F7AF7">
      <w:r w:rsidRPr="000177D2">
        <w:t>You can also delete the existing appointment. Press Select key on any day. It shows the list of existing appointments and Press Space + Dots 1 4 5 to delete that appointment.</w:t>
      </w:r>
    </w:p>
    <w:p w14:paraId="3D1F3564" w14:textId="77777777" w:rsidR="000F7AF7" w:rsidRDefault="000F7AF7" w:rsidP="000F7AF7"/>
    <w:p w14:paraId="71500F4C" w14:textId="77777777" w:rsidR="000F7AF7" w:rsidRDefault="000F7AF7" w:rsidP="000F7AF7">
      <w:pPr>
        <w:rPr>
          <w:rFonts w:asciiTheme="minorHAnsi" w:hAnsiTheme="minorHAnsi"/>
          <w:sz w:val="22"/>
          <w:szCs w:val="22"/>
          <w:lang w:eastAsia="en-IN"/>
        </w:rPr>
      </w:pPr>
      <w:r>
        <w:rPr>
          <w:lang w:eastAsia="en-IN"/>
        </w:rPr>
        <w:t>This action deletes the appointment currently showing. Confirmation is required before the appointment is deleted. When the message "Confirm action" is displayed, press Dot 8 to confirm or press Dot 7 to cancel.</w:t>
      </w:r>
    </w:p>
    <w:p w14:paraId="2767CBE0" w14:textId="77777777" w:rsidR="000F7AF7" w:rsidRDefault="000F7AF7" w:rsidP="000F7AF7"/>
    <w:p w14:paraId="54050E31" w14:textId="77777777" w:rsidR="000F7AF7" w:rsidRDefault="000F7AF7" w:rsidP="000F7AF7">
      <w:r w:rsidRPr="000177D2">
        <w:t>An alarm rings at its programmed time and day of the appointment. Press Dot 7 to acknowledge the ringing alarm.</w:t>
      </w:r>
    </w:p>
    <w:p w14:paraId="60FE4205" w14:textId="77777777" w:rsidR="000F7AF7" w:rsidRPr="000177D2" w:rsidRDefault="000F7AF7" w:rsidP="000B5027">
      <w:pPr>
        <w:pStyle w:val="Heading2"/>
        <w:ind w:left="567"/>
        <w:rPr>
          <w:lang w:eastAsia="en-IN"/>
        </w:rPr>
      </w:pPr>
      <w:bookmarkStart w:id="1242" w:name="_Toc138244255"/>
      <w:bookmarkStart w:id="1243" w:name="_Toc207614626"/>
      <w:r w:rsidRPr="000177D2">
        <w:rPr>
          <w:lang w:eastAsia="en-IN"/>
        </w:rPr>
        <w:t>Calendar Commands</w:t>
      </w:r>
      <w:bookmarkEnd w:id="1242"/>
      <w:bookmarkEnd w:id="1243"/>
    </w:p>
    <w:p w14:paraId="153799F4" w14:textId="77777777" w:rsidR="000F7AF7" w:rsidRDefault="000F7AF7" w:rsidP="000F7AF7">
      <w:pPr>
        <w:rPr>
          <w:lang w:eastAsia="en-IN"/>
        </w:rPr>
      </w:pPr>
      <w:r w:rsidRPr="000177D2">
        <w:rPr>
          <w:lang w:eastAsia="en-IN"/>
        </w:rPr>
        <w:t>The following are the command for the calendar application.</w:t>
      </w:r>
    </w:p>
    <w:p w14:paraId="1119DAD8" w14:textId="77777777" w:rsidR="000F7AF7" w:rsidRPr="00EA447D" w:rsidRDefault="000F7AF7">
      <w:pPr>
        <w:pStyle w:val="ListParagraph"/>
        <w:numPr>
          <w:ilvl w:val="0"/>
          <w:numId w:val="50"/>
        </w:numPr>
        <w:rPr>
          <w:rFonts w:cs="Arial"/>
          <w:lang w:eastAsia="en-IN"/>
        </w:rPr>
      </w:pPr>
      <w:r w:rsidRPr="00B85E69">
        <w:rPr>
          <w:rFonts w:ascii="Arial" w:hAnsi="Arial" w:cs="Arial"/>
          <w:sz w:val="24"/>
          <w:szCs w:val="24"/>
          <w:lang w:eastAsia="en-IN"/>
        </w:rPr>
        <w:t xml:space="preserve">To open/close calendar, press Space + Dots 1 4 8. </w:t>
      </w:r>
    </w:p>
    <w:p w14:paraId="27ED4299" w14:textId="77777777" w:rsidR="000F7AF7" w:rsidRPr="00EA447D" w:rsidRDefault="000F7AF7">
      <w:pPr>
        <w:pStyle w:val="ListParagraph"/>
        <w:numPr>
          <w:ilvl w:val="0"/>
          <w:numId w:val="50"/>
        </w:numPr>
        <w:rPr>
          <w:rFonts w:cs="Arial"/>
          <w:lang w:eastAsia="en-IN"/>
        </w:rPr>
      </w:pPr>
      <w:r w:rsidRPr="00B85E69">
        <w:rPr>
          <w:rFonts w:ascii="Arial" w:hAnsi="Arial" w:cs="Arial"/>
          <w:sz w:val="24"/>
          <w:szCs w:val="24"/>
          <w:lang w:eastAsia="en-IN"/>
        </w:rPr>
        <w:t xml:space="preserve">To Go to Previous or Next Week, press Up or Down Arrows </w:t>
      </w:r>
      <w:r w:rsidRPr="00B85E69">
        <w:rPr>
          <w:rFonts w:ascii="Arial" w:hAnsi="Arial" w:cs="Arial"/>
          <w:sz w:val="24"/>
          <w:szCs w:val="24"/>
          <w:lang w:eastAsia="en-IN"/>
        </w:rPr>
        <w:tab/>
        <w:t>You can navigate in the calendar by weeks. Pressing Down arrow key goes the next week and pressing Up arrow key to goes to the previous week.</w:t>
      </w:r>
    </w:p>
    <w:p w14:paraId="5420AEEA" w14:textId="77777777" w:rsidR="000F7AF7" w:rsidRPr="00536CE4" w:rsidRDefault="000F7AF7">
      <w:pPr>
        <w:pStyle w:val="ListParagraph"/>
        <w:numPr>
          <w:ilvl w:val="0"/>
          <w:numId w:val="50"/>
        </w:numPr>
        <w:rPr>
          <w:rFonts w:ascii="Arial" w:hAnsi="Arial" w:cs="Arial"/>
          <w:sz w:val="24"/>
          <w:szCs w:val="24"/>
          <w:lang w:eastAsia="en-IN"/>
        </w:rPr>
      </w:pPr>
      <w:r w:rsidRPr="00536CE4">
        <w:rPr>
          <w:rFonts w:ascii="Arial" w:hAnsi="Arial" w:cs="Arial"/>
          <w:sz w:val="24"/>
          <w:szCs w:val="24"/>
          <w:lang w:eastAsia="en-IN"/>
        </w:rPr>
        <w:t>To Add a new appointment, press Space + Dots 1 3 4 5.</w:t>
      </w:r>
    </w:p>
    <w:p w14:paraId="04E31DDB" w14:textId="77777777" w:rsidR="000F7AF7" w:rsidRPr="00536CE4" w:rsidRDefault="000F7AF7">
      <w:pPr>
        <w:pStyle w:val="ListParagraph"/>
        <w:numPr>
          <w:ilvl w:val="0"/>
          <w:numId w:val="50"/>
        </w:numPr>
        <w:rPr>
          <w:rFonts w:ascii="Arial" w:hAnsi="Arial" w:cs="Arial"/>
          <w:sz w:val="24"/>
          <w:szCs w:val="24"/>
          <w:lang w:eastAsia="en-IN"/>
        </w:rPr>
      </w:pPr>
      <w:r w:rsidRPr="00536CE4">
        <w:rPr>
          <w:rFonts w:ascii="Arial" w:hAnsi="Arial" w:cs="Arial"/>
          <w:sz w:val="24"/>
          <w:szCs w:val="24"/>
          <w:lang w:eastAsia="en-IN"/>
        </w:rPr>
        <w:t>To Delete appointment, press Space + Dots 1 4 5.</w:t>
      </w:r>
    </w:p>
    <w:p w14:paraId="17FCFBAE" w14:textId="77777777" w:rsidR="000F7AF7" w:rsidRDefault="000F7AF7">
      <w:pPr>
        <w:pStyle w:val="ListParagraph"/>
        <w:numPr>
          <w:ilvl w:val="0"/>
          <w:numId w:val="50"/>
        </w:numPr>
        <w:rPr>
          <w:rFonts w:ascii="Arial" w:hAnsi="Arial" w:cs="Arial"/>
          <w:sz w:val="24"/>
          <w:szCs w:val="24"/>
          <w:lang w:eastAsia="en-IN"/>
        </w:rPr>
      </w:pPr>
      <w:r w:rsidRPr="00536CE4">
        <w:rPr>
          <w:rFonts w:ascii="Arial" w:hAnsi="Arial" w:cs="Arial"/>
          <w:sz w:val="24"/>
          <w:szCs w:val="24"/>
          <w:lang w:eastAsia="en-IN"/>
        </w:rPr>
        <w:t>To Go to Date, press Space + Dots 1 2 4 5.</w:t>
      </w:r>
    </w:p>
    <w:p w14:paraId="271D192E" w14:textId="77777777" w:rsidR="007324A4" w:rsidRDefault="007324A4" w:rsidP="007324A4">
      <w:pPr>
        <w:pStyle w:val="Heading1"/>
        <w:rPr>
          <w:lang w:eastAsia="en-IN"/>
        </w:rPr>
      </w:pPr>
      <w:bookmarkStart w:id="1244" w:name="_Toc207614627"/>
      <w:r>
        <w:rPr>
          <w:lang w:eastAsia="en-IN"/>
        </w:rPr>
        <w:t>Key Lock Command</w:t>
      </w:r>
      <w:bookmarkEnd w:id="1244"/>
    </w:p>
    <w:p w14:paraId="225BD1D4" w14:textId="77777777" w:rsidR="007324A4" w:rsidRPr="00DD484D" w:rsidRDefault="007324A4" w:rsidP="00DD484D">
      <w:pPr>
        <w:rPr>
          <w:lang w:eastAsia="en-IN"/>
        </w:rPr>
      </w:pPr>
      <w:r w:rsidRPr="00C63D34">
        <w:rPr>
          <w:lang w:eastAsia="en-IN"/>
        </w:rPr>
        <w:t>The Key Lock command prevents accidental key presses. The command is to hold Dots 7 8 for two seconds or more. Pressing and holding these same keys again, unlocks the keys. You can also unlock the keys by turning the device off and then on again.</w:t>
      </w:r>
    </w:p>
    <w:p w14:paraId="49FC3C18" w14:textId="77777777" w:rsidR="007324A4" w:rsidRDefault="007324A4" w:rsidP="007324A4">
      <w:pPr>
        <w:pStyle w:val="Heading1"/>
        <w:rPr>
          <w:lang w:eastAsia="en-IN"/>
        </w:rPr>
      </w:pPr>
      <w:bookmarkStart w:id="1245" w:name="_Toc207614628"/>
      <w:r>
        <w:rPr>
          <w:lang w:eastAsia="en-IN"/>
        </w:rPr>
        <w:t>System Alerts</w:t>
      </w:r>
      <w:bookmarkEnd w:id="1245"/>
    </w:p>
    <w:p w14:paraId="6C9A50B0" w14:textId="77777777" w:rsidR="007324A4" w:rsidRDefault="007324A4" w:rsidP="007324A4">
      <w:pPr>
        <w:rPr>
          <w:lang w:eastAsia="en-IN"/>
        </w:rPr>
      </w:pPr>
      <w:r>
        <w:rPr>
          <w:lang w:eastAsia="en-IN"/>
        </w:rPr>
        <w:t>System alerts, such as — “Battery low" are indicated by periodic cycling of Dot 8</w:t>
      </w:r>
    </w:p>
    <w:p w14:paraId="77166652" w14:textId="77777777" w:rsidR="007324A4" w:rsidRDefault="007324A4" w:rsidP="007324A4">
      <w:pPr>
        <w:rPr>
          <w:lang w:eastAsia="en-IN"/>
        </w:rPr>
      </w:pPr>
      <w:r>
        <w:rPr>
          <w:lang w:eastAsia="en-IN"/>
        </w:rPr>
        <w:t>in the last cell of the device.</w:t>
      </w:r>
    </w:p>
    <w:p w14:paraId="316057B1" w14:textId="77777777" w:rsidR="007324A4" w:rsidRDefault="007324A4" w:rsidP="007324A4">
      <w:pPr>
        <w:rPr>
          <w:lang w:eastAsia="en-IN"/>
        </w:rPr>
      </w:pPr>
    </w:p>
    <w:p w14:paraId="5810FD89" w14:textId="77777777" w:rsidR="007324A4" w:rsidRDefault="007324A4" w:rsidP="007324A4">
      <w:pPr>
        <w:rPr>
          <w:lang w:eastAsia="en-IN"/>
        </w:rPr>
      </w:pPr>
      <w:r>
        <w:rPr>
          <w:lang w:eastAsia="en-IN"/>
        </w:rPr>
        <w:t>Alerts are seen by invoking the Menu or the Editor Context Menu. Pressing</w:t>
      </w:r>
    </w:p>
    <w:p w14:paraId="1EDB619D" w14:textId="77777777" w:rsidR="007324A4" w:rsidRDefault="007324A4" w:rsidP="007324A4">
      <w:pPr>
        <w:rPr>
          <w:lang w:eastAsia="en-IN"/>
        </w:rPr>
      </w:pPr>
      <w:r>
        <w:rPr>
          <w:lang w:eastAsia="en-IN"/>
        </w:rPr>
        <w:t>Select causes the next alert to appear if there is any. The alert is removed from</w:t>
      </w:r>
    </w:p>
    <w:p w14:paraId="613C8CA4" w14:textId="77777777" w:rsidR="007324A4" w:rsidRDefault="007324A4" w:rsidP="007324A4">
      <w:pPr>
        <w:rPr>
          <w:lang w:eastAsia="en-IN"/>
        </w:rPr>
      </w:pPr>
      <w:r>
        <w:rPr>
          <w:lang w:eastAsia="en-IN"/>
        </w:rPr>
        <w:t>the alert list once it has been displayed.</w:t>
      </w:r>
    </w:p>
    <w:p w14:paraId="6AEC49CA" w14:textId="77777777" w:rsidR="007324A4" w:rsidRDefault="007324A4" w:rsidP="007324A4">
      <w:pPr>
        <w:rPr>
          <w:lang w:eastAsia="en-IN"/>
        </w:rPr>
      </w:pPr>
    </w:p>
    <w:p w14:paraId="05D7BEE6" w14:textId="77777777" w:rsidR="007324A4" w:rsidRDefault="007324A4" w:rsidP="007324A4">
      <w:pPr>
        <w:rPr>
          <w:lang w:eastAsia="en-IN"/>
        </w:rPr>
      </w:pPr>
      <w:r>
        <w:rPr>
          <w:lang w:eastAsia="en-IN"/>
        </w:rPr>
        <w:t>If no more alerts are in the list, the first Menu or Editor Context Menu item</w:t>
      </w:r>
    </w:p>
    <w:p w14:paraId="40C3426A" w14:textId="77777777" w:rsidR="007324A4" w:rsidRDefault="007324A4" w:rsidP="007324A4">
      <w:pPr>
        <w:rPr>
          <w:lang w:eastAsia="en-IN"/>
        </w:rPr>
      </w:pPr>
      <w:r>
        <w:rPr>
          <w:lang w:eastAsia="en-IN"/>
        </w:rPr>
        <w:t>appears. Pressing Dot 7 clears all pending alerts and puts you back on the first</w:t>
      </w:r>
    </w:p>
    <w:p w14:paraId="1DD7B394" w14:textId="77777777" w:rsidR="007324A4" w:rsidRDefault="007324A4" w:rsidP="007324A4">
      <w:pPr>
        <w:rPr>
          <w:lang w:eastAsia="en-IN"/>
        </w:rPr>
      </w:pPr>
      <w:r>
        <w:rPr>
          <w:lang w:eastAsia="en-IN"/>
        </w:rPr>
        <w:t>Menu or Editor Context Menu item.</w:t>
      </w:r>
    </w:p>
    <w:p w14:paraId="462C6A55" w14:textId="77777777" w:rsidR="007324A4" w:rsidRPr="007324A4" w:rsidRDefault="007324A4" w:rsidP="00E94CE9">
      <w:pPr>
        <w:rPr>
          <w:rFonts w:cs="Arial"/>
          <w:lang w:eastAsia="en-IN"/>
        </w:rPr>
      </w:pPr>
    </w:p>
    <w:p w14:paraId="3FBF1038" w14:textId="77777777" w:rsidR="00A42396" w:rsidRPr="000967E4" w:rsidRDefault="00A42396" w:rsidP="00A42396">
      <w:pPr>
        <w:pStyle w:val="Heading1"/>
        <w:rPr>
          <w:lang w:eastAsia="en-IN"/>
        </w:rPr>
      </w:pPr>
      <w:bookmarkStart w:id="1246" w:name="_Toc93946765"/>
      <w:bookmarkStart w:id="1247" w:name="_Toc207614629"/>
      <w:r w:rsidRPr="000967E4">
        <w:rPr>
          <w:lang w:eastAsia="en-IN"/>
        </w:rPr>
        <w:t>Remote Mode</w:t>
      </w:r>
      <w:bookmarkEnd w:id="1246"/>
      <w:bookmarkEnd w:id="1247"/>
    </w:p>
    <w:p w14:paraId="1FDDFD1A" w14:textId="006985BA" w:rsidR="00A42396" w:rsidRDefault="00A42396" w:rsidP="00A42396">
      <w:pPr>
        <w:rPr>
          <w:lang w:eastAsia="en-IN"/>
        </w:rPr>
      </w:pPr>
      <w:r w:rsidRPr="000967E4">
        <w:rPr>
          <w:lang w:eastAsia="en-IN"/>
        </w:rPr>
        <w:t xml:space="preserve">In addition to using </w:t>
      </w:r>
      <w:r>
        <w:rPr>
          <w:lang w:eastAsia="en-IN"/>
        </w:rPr>
        <w:t xml:space="preserve">the </w:t>
      </w:r>
      <w:r w:rsidR="00124C5D">
        <w:rPr>
          <w:lang w:eastAsia="en-IN"/>
        </w:rPr>
        <w:t>Slate</w:t>
      </w:r>
      <w:r w:rsidRPr="000967E4">
        <w:rPr>
          <w:lang w:eastAsia="en-IN"/>
        </w:rPr>
        <w:t xml:space="preserve"> as a portable reading tool and editor, it connects with host devices (i.e., computers, phones, </w:t>
      </w:r>
      <w:r w:rsidRPr="000967E4">
        <w:rPr>
          <w:rStyle w:val="diffin"/>
        </w:rPr>
        <w:t>tablets</w:t>
      </w:r>
      <w:r w:rsidRPr="000967E4">
        <w:rPr>
          <w:lang w:eastAsia="en-IN"/>
        </w:rPr>
        <w:t xml:space="preserve">) to provide braille </w:t>
      </w:r>
      <w:r w:rsidRPr="000967E4">
        <w:rPr>
          <w:rStyle w:val="diffin"/>
        </w:rPr>
        <w:t xml:space="preserve">input/output </w:t>
      </w:r>
      <w:r w:rsidRPr="000967E4">
        <w:rPr>
          <w:lang w:eastAsia="en-IN"/>
        </w:rPr>
        <w:t xml:space="preserve">to that device. </w:t>
      </w:r>
      <w:r w:rsidRPr="000C3ED9">
        <w:rPr>
          <w:lang w:eastAsia="en-IN"/>
        </w:rPr>
        <w:t>The host device must be running software that supports braille.</w:t>
      </w:r>
    </w:p>
    <w:p w14:paraId="2243903C" w14:textId="77777777" w:rsidR="00A42396" w:rsidRDefault="00A42396" w:rsidP="00A42396">
      <w:pPr>
        <w:rPr>
          <w:lang w:eastAsia="en-IN"/>
        </w:rPr>
      </w:pPr>
    </w:p>
    <w:p w14:paraId="150113B5" w14:textId="359837E3" w:rsidR="00A42396" w:rsidRPr="00536CE4" w:rsidRDefault="00A42396">
      <w:pPr>
        <w:pStyle w:val="ListParagraph"/>
        <w:numPr>
          <w:ilvl w:val="0"/>
          <w:numId w:val="33"/>
        </w:numPr>
        <w:rPr>
          <w:rFonts w:ascii="Arial" w:hAnsi="Arial" w:cs="Arial"/>
          <w:sz w:val="24"/>
          <w:szCs w:val="24"/>
          <w:lang w:eastAsia="en-IN"/>
        </w:rPr>
      </w:pPr>
      <w:r w:rsidRPr="00536CE4">
        <w:rPr>
          <w:rFonts w:ascii="Arial" w:hAnsi="Arial" w:cs="Arial"/>
          <w:sz w:val="24"/>
          <w:szCs w:val="24"/>
          <w:lang w:eastAsia="en-IN"/>
        </w:rPr>
        <w:t>Windows PCs</w:t>
      </w:r>
      <w:r>
        <w:rPr>
          <w:rFonts w:ascii="Arial" w:hAnsi="Arial" w:cs="Arial"/>
          <w:sz w:val="24"/>
          <w:szCs w:val="24"/>
          <w:lang w:eastAsia="en-IN"/>
        </w:rPr>
        <w:t xml:space="preserve"> - </w:t>
      </w:r>
      <w:r w:rsidRPr="00536CE4">
        <w:rPr>
          <w:rFonts w:ascii="Arial" w:hAnsi="Arial" w:cs="Arial"/>
          <w:sz w:val="24"/>
          <w:szCs w:val="24"/>
          <w:lang w:eastAsia="en-IN"/>
        </w:rPr>
        <w:t>JAWS®, NVDA</w:t>
      </w:r>
      <w:r w:rsidR="00B07B7E">
        <w:rPr>
          <w:rFonts w:ascii="Arial" w:hAnsi="Arial" w:cs="Arial"/>
          <w:sz w:val="24"/>
          <w:szCs w:val="24"/>
          <w:lang w:eastAsia="en-IN"/>
        </w:rPr>
        <w:t>, Supernova</w:t>
      </w:r>
      <w:r w:rsidRPr="00536CE4">
        <w:rPr>
          <w:rFonts w:ascii="Arial" w:hAnsi="Arial" w:cs="Arial"/>
          <w:sz w:val="24"/>
          <w:szCs w:val="24"/>
          <w:lang w:eastAsia="en-IN"/>
        </w:rPr>
        <w:t xml:space="preserve"> </w:t>
      </w:r>
    </w:p>
    <w:p w14:paraId="655DCC49" w14:textId="77777777" w:rsidR="00A42396" w:rsidRPr="00536CE4" w:rsidRDefault="00A42396">
      <w:pPr>
        <w:pStyle w:val="ListParagraph"/>
        <w:numPr>
          <w:ilvl w:val="0"/>
          <w:numId w:val="33"/>
        </w:numPr>
        <w:rPr>
          <w:rFonts w:ascii="Arial" w:hAnsi="Arial" w:cs="Arial"/>
          <w:sz w:val="24"/>
          <w:szCs w:val="24"/>
          <w:lang w:eastAsia="en-IN"/>
        </w:rPr>
      </w:pPr>
      <w:r w:rsidRPr="00536CE4">
        <w:rPr>
          <w:rFonts w:ascii="Arial" w:hAnsi="Arial" w:cs="Arial"/>
          <w:sz w:val="24"/>
          <w:szCs w:val="24"/>
          <w:lang w:eastAsia="en-IN"/>
        </w:rPr>
        <w:t>Mac® computers and iOS® devices</w:t>
      </w:r>
      <w:r>
        <w:rPr>
          <w:rFonts w:ascii="Arial" w:hAnsi="Arial" w:cs="Arial"/>
          <w:sz w:val="24"/>
          <w:szCs w:val="24"/>
          <w:lang w:eastAsia="en-IN"/>
        </w:rPr>
        <w:t xml:space="preserve"> - </w:t>
      </w:r>
      <w:r w:rsidRPr="00536CE4">
        <w:rPr>
          <w:rFonts w:ascii="Arial" w:hAnsi="Arial" w:cs="Arial"/>
          <w:sz w:val="24"/>
          <w:szCs w:val="24"/>
          <w:lang w:eastAsia="en-IN"/>
        </w:rPr>
        <w:t xml:space="preserve">VoiceOver </w:t>
      </w:r>
    </w:p>
    <w:p w14:paraId="5A72FBF0" w14:textId="77777777" w:rsidR="00A42396" w:rsidRPr="00536CE4" w:rsidRDefault="00A42396">
      <w:pPr>
        <w:pStyle w:val="ListParagraph"/>
        <w:numPr>
          <w:ilvl w:val="0"/>
          <w:numId w:val="33"/>
        </w:numPr>
        <w:rPr>
          <w:rFonts w:ascii="Arial" w:hAnsi="Arial" w:cs="Arial"/>
          <w:sz w:val="24"/>
          <w:szCs w:val="24"/>
          <w:lang w:eastAsia="en-IN"/>
        </w:rPr>
      </w:pPr>
      <w:r w:rsidRPr="00536CE4">
        <w:rPr>
          <w:rFonts w:ascii="Arial" w:hAnsi="Arial" w:cs="Arial"/>
          <w:sz w:val="24"/>
          <w:szCs w:val="24"/>
          <w:lang w:eastAsia="en-IN"/>
        </w:rPr>
        <w:t>Android devices</w:t>
      </w:r>
      <w:r>
        <w:rPr>
          <w:rFonts w:ascii="Arial" w:hAnsi="Arial" w:cs="Arial"/>
          <w:sz w:val="24"/>
          <w:szCs w:val="24"/>
          <w:lang w:eastAsia="en-IN"/>
        </w:rPr>
        <w:t xml:space="preserve"> - </w:t>
      </w:r>
      <w:r w:rsidRPr="00536CE4">
        <w:rPr>
          <w:rFonts w:ascii="Arial" w:hAnsi="Arial" w:cs="Arial"/>
          <w:sz w:val="24"/>
          <w:szCs w:val="24"/>
          <w:lang w:eastAsia="en-IN"/>
        </w:rPr>
        <w:t>BrailleBack, Braille TTY, Amazon VoiceView</w:t>
      </w:r>
    </w:p>
    <w:p w14:paraId="083803DA" w14:textId="78424DC9" w:rsidR="00A42396" w:rsidRPr="000C3ED9" w:rsidRDefault="00A42396" w:rsidP="00A42396">
      <w:pPr>
        <w:rPr>
          <w:lang w:eastAsia="en-IN"/>
        </w:rPr>
      </w:pPr>
      <w:r w:rsidRPr="000C3ED9">
        <w:rPr>
          <w:lang w:eastAsia="en-IN"/>
        </w:rPr>
        <w:t xml:space="preserve">When you use </w:t>
      </w:r>
      <w:r>
        <w:rPr>
          <w:lang w:eastAsia="en-IN"/>
        </w:rPr>
        <w:t xml:space="preserve">the </w:t>
      </w:r>
      <w:r w:rsidR="00124C5D">
        <w:rPr>
          <w:lang w:eastAsia="en-IN"/>
        </w:rPr>
        <w:t>Slate</w:t>
      </w:r>
      <w:r w:rsidRPr="000C3ED9">
        <w:rPr>
          <w:lang w:eastAsia="en-IN"/>
        </w:rPr>
        <w:t xml:space="preserve"> as a display for other hosts, the screen reader on that host device provides translation and other braille settings. </w:t>
      </w:r>
      <w:r w:rsidRPr="0031411F">
        <w:rPr>
          <w:lang w:eastAsia="en-IN"/>
        </w:rPr>
        <w:t>Refer to document</w:t>
      </w:r>
      <w:r>
        <w:rPr>
          <w:lang w:eastAsia="en-IN"/>
        </w:rPr>
        <w:t>ation</w:t>
      </w:r>
      <w:r w:rsidRPr="0031411F">
        <w:rPr>
          <w:lang w:eastAsia="en-IN"/>
        </w:rPr>
        <w:t xml:space="preserve"> for the specif</w:t>
      </w:r>
      <w:r>
        <w:rPr>
          <w:lang w:eastAsia="en-IN"/>
        </w:rPr>
        <w:t>ic screen reader you are using.</w:t>
      </w:r>
    </w:p>
    <w:p w14:paraId="67F8779E" w14:textId="77777777" w:rsidR="00A42396" w:rsidRPr="000C3ED9" w:rsidRDefault="00A42396" w:rsidP="00A42396">
      <w:pPr>
        <w:rPr>
          <w:lang w:eastAsia="en-IN"/>
        </w:rPr>
      </w:pPr>
    </w:p>
    <w:p w14:paraId="4211D5CB" w14:textId="77777777" w:rsidR="00A42396" w:rsidRPr="000C3ED9" w:rsidRDefault="00A42396" w:rsidP="00A42396">
      <w:pPr>
        <w:rPr>
          <w:lang w:eastAsia="en-IN"/>
        </w:rPr>
      </w:pPr>
      <w:r w:rsidRPr="000C3ED9">
        <w:rPr>
          <w:lang w:eastAsia="en-IN"/>
        </w:rPr>
        <w:t>The only hotkeys used with Remote mode that are not sent to the remote device are</w:t>
      </w:r>
      <w:r>
        <w:rPr>
          <w:lang w:eastAsia="en-IN"/>
        </w:rPr>
        <w:t xml:space="preserve"> as follows</w:t>
      </w:r>
      <w:r w:rsidRPr="000C3ED9">
        <w:rPr>
          <w:lang w:eastAsia="en-IN"/>
        </w:rPr>
        <w:t>:</w:t>
      </w:r>
    </w:p>
    <w:p w14:paraId="4143AE14" w14:textId="0A12B802" w:rsidR="00A42396" w:rsidRPr="00C96C39" w:rsidRDefault="00A42396">
      <w:pPr>
        <w:pStyle w:val="ListParagraph"/>
        <w:numPr>
          <w:ilvl w:val="0"/>
          <w:numId w:val="61"/>
        </w:numPr>
        <w:rPr>
          <w:rFonts w:cs="Arial"/>
          <w:lang w:eastAsia="en-IN"/>
        </w:rPr>
      </w:pPr>
      <w:r w:rsidRPr="00C96C39">
        <w:rPr>
          <w:rFonts w:ascii="Arial" w:hAnsi="Arial" w:cs="Arial"/>
          <w:sz w:val="24"/>
          <w:szCs w:val="24"/>
          <w:lang w:eastAsia="en-IN"/>
        </w:rPr>
        <w:t xml:space="preserve">Pressing </w:t>
      </w:r>
      <w:r w:rsidR="006D77CC">
        <w:rPr>
          <w:rFonts w:ascii="Arial" w:hAnsi="Arial" w:cs="Arial"/>
          <w:sz w:val="24"/>
          <w:szCs w:val="24"/>
          <w:lang w:eastAsia="en-IN"/>
        </w:rPr>
        <w:t>Select+</w:t>
      </w:r>
      <w:r w:rsidRPr="00C96C39">
        <w:rPr>
          <w:rFonts w:ascii="Arial" w:hAnsi="Arial" w:cs="Arial"/>
          <w:sz w:val="24"/>
          <w:szCs w:val="24"/>
          <w:lang w:eastAsia="en-IN"/>
        </w:rPr>
        <w:t xml:space="preserve">Up Arrow opens the </w:t>
      </w:r>
      <w:r w:rsidR="00124C5D">
        <w:rPr>
          <w:rFonts w:ascii="Arial" w:hAnsi="Arial" w:cs="Arial"/>
          <w:sz w:val="24"/>
          <w:szCs w:val="24"/>
          <w:lang w:eastAsia="en-IN"/>
        </w:rPr>
        <w:t>Slate</w:t>
      </w:r>
      <w:r w:rsidRPr="00C96C39">
        <w:rPr>
          <w:rFonts w:ascii="Arial" w:hAnsi="Arial" w:cs="Arial"/>
          <w:sz w:val="24"/>
          <w:szCs w:val="24"/>
          <w:lang w:eastAsia="en-IN"/>
        </w:rPr>
        <w:t xml:space="preserve"> Menu.</w:t>
      </w:r>
    </w:p>
    <w:p w14:paraId="5C7A0D3B" w14:textId="331A2910" w:rsidR="00A42396" w:rsidRPr="00C96C39" w:rsidRDefault="00A42396">
      <w:pPr>
        <w:pStyle w:val="ListParagraph"/>
        <w:numPr>
          <w:ilvl w:val="0"/>
          <w:numId w:val="61"/>
        </w:numPr>
        <w:rPr>
          <w:rFonts w:cs="Arial"/>
          <w:lang w:eastAsia="en-IN"/>
        </w:rPr>
      </w:pPr>
      <w:r w:rsidRPr="00C96C39">
        <w:rPr>
          <w:rFonts w:ascii="Arial" w:hAnsi="Arial" w:cs="Arial"/>
          <w:sz w:val="24"/>
          <w:szCs w:val="24"/>
          <w:lang w:eastAsia="en-IN"/>
        </w:rPr>
        <w:t xml:space="preserve">Pressing Select + </w:t>
      </w:r>
      <w:r w:rsidR="00124C5D">
        <w:rPr>
          <w:rFonts w:ascii="Arial" w:hAnsi="Arial" w:cs="Arial"/>
          <w:sz w:val="24"/>
          <w:szCs w:val="24"/>
          <w:lang w:eastAsia="en-IN"/>
        </w:rPr>
        <w:t xml:space="preserve">Space + </w:t>
      </w:r>
      <w:r w:rsidRPr="00C96C39">
        <w:rPr>
          <w:rFonts w:ascii="Arial" w:hAnsi="Arial" w:cs="Arial"/>
          <w:sz w:val="24"/>
          <w:szCs w:val="24"/>
          <w:lang w:eastAsia="en-IN"/>
        </w:rPr>
        <w:t xml:space="preserve">Left Arrow returns the </w:t>
      </w:r>
      <w:r w:rsidR="00124C5D">
        <w:rPr>
          <w:rFonts w:ascii="Arial" w:hAnsi="Arial" w:cs="Arial"/>
          <w:sz w:val="24"/>
          <w:szCs w:val="24"/>
          <w:lang w:eastAsia="en-IN"/>
        </w:rPr>
        <w:t>Slate</w:t>
      </w:r>
      <w:r w:rsidRPr="00C96C39">
        <w:rPr>
          <w:rFonts w:ascii="Arial" w:hAnsi="Arial" w:cs="Arial"/>
          <w:sz w:val="24"/>
          <w:szCs w:val="24"/>
          <w:lang w:eastAsia="en-IN"/>
        </w:rPr>
        <w:t xml:space="preserve"> to Stand-Alone mode.</w:t>
      </w:r>
    </w:p>
    <w:p w14:paraId="161600CF" w14:textId="00B3BDEF" w:rsidR="00A42396" w:rsidRPr="008D2FC0" w:rsidRDefault="00A42396">
      <w:pPr>
        <w:pStyle w:val="ListParagraph"/>
        <w:numPr>
          <w:ilvl w:val="0"/>
          <w:numId w:val="61"/>
        </w:numPr>
        <w:rPr>
          <w:rFonts w:cs="Arial"/>
          <w:lang w:eastAsia="en-IN"/>
        </w:rPr>
      </w:pPr>
      <w:r w:rsidRPr="00C96C39">
        <w:rPr>
          <w:rFonts w:ascii="Arial" w:hAnsi="Arial" w:cs="Arial"/>
          <w:sz w:val="24"/>
          <w:szCs w:val="24"/>
          <w:lang w:eastAsia="en-IN"/>
        </w:rPr>
        <w:t>Pressing Select +</w:t>
      </w:r>
      <w:r w:rsidR="00124C5D">
        <w:rPr>
          <w:rFonts w:ascii="Arial" w:hAnsi="Arial" w:cs="Arial"/>
          <w:sz w:val="24"/>
          <w:szCs w:val="24"/>
          <w:lang w:eastAsia="en-IN"/>
        </w:rPr>
        <w:t xml:space="preserve"> Space+</w:t>
      </w:r>
      <w:r w:rsidRPr="00C96C39">
        <w:rPr>
          <w:rFonts w:ascii="Arial" w:hAnsi="Arial" w:cs="Arial"/>
          <w:sz w:val="24"/>
          <w:szCs w:val="24"/>
          <w:lang w:eastAsia="en-IN"/>
        </w:rPr>
        <w:t xml:space="preserve"> Right Arrow returns the </w:t>
      </w:r>
      <w:r w:rsidR="00124C5D">
        <w:rPr>
          <w:rFonts w:ascii="Arial" w:hAnsi="Arial" w:cs="Arial"/>
          <w:sz w:val="24"/>
          <w:szCs w:val="24"/>
          <w:lang w:eastAsia="en-IN"/>
        </w:rPr>
        <w:t>Slate</w:t>
      </w:r>
      <w:r w:rsidRPr="00C96C39">
        <w:rPr>
          <w:rFonts w:ascii="Arial" w:hAnsi="Arial" w:cs="Arial"/>
          <w:sz w:val="24"/>
          <w:szCs w:val="24"/>
          <w:lang w:eastAsia="en-IN"/>
        </w:rPr>
        <w:t xml:space="preserve"> to Remote mode.</w:t>
      </w:r>
    </w:p>
    <w:p w14:paraId="6529CA0E" w14:textId="77777777" w:rsidR="00A42396" w:rsidRPr="000C3ED9" w:rsidRDefault="00A42396" w:rsidP="00F02FA8">
      <w:pPr>
        <w:pStyle w:val="Heading2"/>
        <w:ind w:left="567"/>
        <w:rPr>
          <w:lang w:eastAsia="en-IN"/>
        </w:rPr>
      </w:pPr>
      <w:bookmarkStart w:id="1248" w:name="_Toc93946766"/>
      <w:bookmarkStart w:id="1249" w:name="_Toc207614630"/>
      <w:r w:rsidRPr="000C3ED9">
        <w:rPr>
          <w:lang w:eastAsia="en-IN"/>
        </w:rPr>
        <w:t>Before you Connect</w:t>
      </w:r>
      <w:bookmarkEnd w:id="1248"/>
      <w:bookmarkEnd w:id="1249"/>
    </w:p>
    <w:p w14:paraId="0F397885" w14:textId="297480B3" w:rsidR="00A42396" w:rsidRPr="00691DCB" w:rsidRDefault="00A42396" w:rsidP="00A42396">
      <w:pPr>
        <w:rPr>
          <w:lang w:eastAsia="en-IN"/>
        </w:rPr>
      </w:pPr>
      <w:r w:rsidRPr="000967E4">
        <w:rPr>
          <w:lang w:eastAsia="en-IN"/>
        </w:rPr>
        <w:t xml:space="preserve">Before you connect </w:t>
      </w:r>
      <w:r>
        <w:rPr>
          <w:lang w:eastAsia="en-IN"/>
        </w:rPr>
        <w:t xml:space="preserve">the </w:t>
      </w:r>
      <w:r w:rsidR="008D2FC0">
        <w:rPr>
          <w:lang w:eastAsia="en-IN"/>
        </w:rPr>
        <w:t>Slate</w:t>
      </w:r>
      <w:r w:rsidRPr="000967E4">
        <w:rPr>
          <w:lang w:eastAsia="en-IN"/>
        </w:rPr>
        <w:t xml:space="preserve"> to a host, it is important to set the device so that the screen reader(s) you use, recognize it. </w:t>
      </w:r>
      <w:r>
        <w:rPr>
          <w:lang w:eastAsia="en-IN"/>
        </w:rPr>
        <w:t xml:space="preserve">The </w:t>
      </w:r>
      <w:r w:rsidR="008D2FC0">
        <w:rPr>
          <w:lang w:eastAsia="en-IN"/>
        </w:rPr>
        <w:t>Slate</w:t>
      </w:r>
      <w:r w:rsidRPr="000967E4">
        <w:rPr>
          <w:lang w:eastAsia="en-IN"/>
        </w:rPr>
        <w:t xml:space="preserve"> is </w:t>
      </w:r>
      <w:r>
        <w:rPr>
          <w:lang w:eastAsia="en-IN"/>
        </w:rPr>
        <w:t>in</w:t>
      </w:r>
      <w:r w:rsidRPr="000967E4">
        <w:rPr>
          <w:lang w:eastAsia="en-IN"/>
        </w:rPr>
        <w:t xml:space="preserve"> the process of </w:t>
      </w:r>
      <w:r>
        <w:rPr>
          <w:lang w:eastAsia="en-IN"/>
        </w:rPr>
        <w:t xml:space="preserve">being </w:t>
      </w:r>
      <w:r w:rsidRPr="000967E4">
        <w:rPr>
          <w:lang w:eastAsia="en-IN"/>
        </w:rPr>
        <w:t>register</w:t>
      </w:r>
      <w:r>
        <w:rPr>
          <w:lang w:eastAsia="en-IN"/>
        </w:rPr>
        <w:t>ed</w:t>
      </w:r>
      <w:r w:rsidRPr="000967E4">
        <w:rPr>
          <w:lang w:eastAsia="en-IN"/>
        </w:rPr>
        <w:t xml:space="preserve"> with screen readers. </w:t>
      </w:r>
      <w:r w:rsidRPr="000967E4">
        <w:rPr>
          <w:rFonts w:cs="Arial"/>
          <w:lang w:eastAsia="en-IN"/>
        </w:rPr>
        <w:t xml:space="preserve">Currently, </w:t>
      </w:r>
      <w:r w:rsidR="008D2FC0">
        <w:rPr>
          <w:rFonts w:cs="Arial"/>
          <w:lang w:eastAsia="en-IN"/>
        </w:rPr>
        <w:t xml:space="preserve">unless the screen reader supports the HID-Braille protocol, </w:t>
      </w:r>
      <w:r w:rsidRPr="000967E4">
        <w:rPr>
          <w:rFonts w:cs="Arial"/>
          <w:lang w:eastAsia="en-IN"/>
        </w:rPr>
        <w:t xml:space="preserve">to use the </w:t>
      </w:r>
      <w:r w:rsidR="008D2FC0">
        <w:rPr>
          <w:rFonts w:cs="Arial"/>
          <w:lang w:eastAsia="en-IN"/>
        </w:rPr>
        <w:t>Slate</w:t>
      </w:r>
      <w:r w:rsidRPr="000967E4">
        <w:rPr>
          <w:rFonts w:cs="Arial"/>
          <w:lang w:eastAsia="en-IN"/>
        </w:rPr>
        <w:t xml:space="preserve">, you must change the Emulation mode in the Menu. Once </w:t>
      </w:r>
      <w:r>
        <w:rPr>
          <w:rFonts w:cs="Arial"/>
          <w:lang w:eastAsia="en-IN"/>
        </w:rPr>
        <w:t xml:space="preserve">the </w:t>
      </w:r>
      <w:r w:rsidR="004D1F64">
        <w:rPr>
          <w:rFonts w:cs="Arial"/>
          <w:lang w:eastAsia="en-IN"/>
        </w:rPr>
        <w:t>Slate</w:t>
      </w:r>
      <w:r w:rsidRPr="000967E4">
        <w:rPr>
          <w:rFonts w:cs="Arial"/>
          <w:lang w:eastAsia="en-IN"/>
        </w:rPr>
        <w:t xml:space="preserve"> is supported by screen readers, </w:t>
      </w:r>
      <w:r w:rsidR="004D1F64">
        <w:rPr>
          <w:rFonts w:cs="Arial"/>
          <w:lang w:eastAsia="en-IN"/>
        </w:rPr>
        <w:t xml:space="preserve">or they support the HID-Braille, </w:t>
      </w:r>
      <w:r w:rsidRPr="000967E4">
        <w:rPr>
          <w:rFonts w:cs="Arial"/>
          <w:lang w:eastAsia="en-IN"/>
        </w:rPr>
        <w:t>it will no longer be necessary to use the Emulation mode</w:t>
      </w:r>
      <w:r>
        <w:rPr>
          <w:rFonts w:cs="Arial"/>
          <w:lang w:eastAsia="en-IN"/>
        </w:rPr>
        <w:t>.</w:t>
      </w:r>
      <w:r w:rsidRPr="000967E4">
        <w:rPr>
          <w:rFonts w:cs="Arial"/>
          <w:lang w:eastAsia="en-IN"/>
        </w:rPr>
        <w:t xml:space="preserve"> </w:t>
      </w:r>
    </w:p>
    <w:p w14:paraId="2AD13C57" w14:textId="77777777" w:rsidR="00A42396" w:rsidRPr="000C3ED9" w:rsidRDefault="00A42396" w:rsidP="00A42396">
      <w:pPr>
        <w:rPr>
          <w:lang w:eastAsia="en-IN"/>
        </w:rPr>
      </w:pPr>
    </w:p>
    <w:p w14:paraId="3804AE06" w14:textId="1963C7AB" w:rsidR="00A42396" w:rsidRPr="000C3ED9" w:rsidRDefault="00A42396" w:rsidP="00A42396">
      <w:pPr>
        <w:rPr>
          <w:lang w:eastAsia="en-IN"/>
        </w:rPr>
      </w:pPr>
      <w:r w:rsidRPr="000967E4">
        <w:rPr>
          <w:lang w:eastAsia="en-IN"/>
        </w:rPr>
        <w:t xml:space="preserve">To set the device to </w:t>
      </w:r>
      <w:r w:rsidR="004D1F64">
        <w:rPr>
          <w:lang w:eastAsia="en-IN"/>
        </w:rPr>
        <w:t>emulation</w:t>
      </w:r>
      <w:r w:rsidRPr="000967E4">
        <w:rPr>
          <w:lang w:eastAsia="en-IN"/>
        </w:rPr>
        <w:t xml:space="preserve">, select </w:t>
      </w:r>
      <w:r w:rsidR="009E19C6">
        <w:rPr>
          <w:lang w:eastAsia="en-IN"/>
        </w:rPr>
        <w:t xml:space="preserve">the appropriate </w:t>
      </w:r>
      <w:r w:rsidRPr="000967E4">
        <w:rPr>
          <w:lang w:eastAsia="en-IN"/>
        </w:rPr>
        <w:t xml:space="preserve">Emulation </w:t>
      </w:r>
      <w:r w:rsidR="009E19C6">
        <w:rPr>
          <w:lang w:eastAsia="en-IN"/>
        </w:rPr>
        <w:t xml:space="preserve">options </w:t>
      </w:r>
      <w:r w:rsidRPr="000967E4">
        <w:rPr>
          <w:lang w:eastAsia="en-IN"/>
        </w:rPr>
        <w:t xml:space="preserve">from the </w:t>
      </w:r>
      <w:r w:rsidR="004D1F64">
        <w:rPr>
          <w:lang w:eastAsia="en-IN"/>
        </w:rPr>
        <w:t>Slate</w:t>
      </w:r>
      <w:r w:rsidRPr="000967E4">
        <w:rPr>
          <w:lang w:eastAsia="en-IN"/>
        </w:rPr>
        <w:t xml:space="preserve"> menu. If you plan to connect multiple host devices and </w:t>
      </w:r>
      <w:r>
        <w:rPr>
          <w:lang w:eastAsia="en-IN"/>
        </w:rPr>
        <w:t xml:space="preserve">if </w:t>
      </w:r>
      <w:r w:rsidRPr="000967E4">
        <w:rPr>
          <w:lang w:eastAsia="en-IN"/>
        </w:rPr>
        <w:t>any of your preferred screen readers do</w:t>
      </w:r>
      <w:r>
        <w:rPr>
          <w:lang w:eastAsia="en-IN"/>
        </w:rPr>
        <w:t>es</w:t>
      </w:r>
      <w:r w:rsidRPr="000967E4">
        <w:rPr>
          <w:lang w:eastAsia="en-IN"/>
        </w:rPr>
        <w:t xml:space="preserve"> not support </w:t>
      </w:r>
      <w:r>
        <w:rPr>
          <w:lang w:eastAsia="en-IN"/>
        </w:rPr>
        <w:t xml:space="preserve">the </w:t>
      </w:r>
      <w:r w:rsidR="009E19C6">
        <w:rPr>
          <w:lang w:eastAsia="en-IN"/>
        </w:rPr>
        <w:t>Slate</w:t>
      </w:r>
      <w:r w:rsidRPr="000967E4">
        <w:rPr>
          <w:lang w:eastAsia="en-IN"/>
        </w:rPr>
        <w:t>, you must use the same emulation setting for each device. Note that if you already have emulation set and you want to change the setting, you must disconnect the device from the host first. Temporarily turn off your screen reader's braille support before altering the setting.</w:t>
      </w:r>
    </w:p>
    <w:p w14:paraId="2694DC8C" w14:textId="77777777" w:rsidR="00A42396" w:rsidRPr="000C3ED9" w:rsidRDefault="00A42396" w:rsidP="00A42396">
      <w:pPr>
        <w:rPr>
          <w:lang w:eastAsia="en-IN"/>
        </w:rPr>
      </w:pPr>
    </w:p>
    <w:p w14:paraId="37DD9B76" w14:textId="3D8F83A1" w:rsidR="00A42396" w:rsidRPr="000967E4" w:rsidRDefault="00A42396" w:rsidP="00A42396">
      <w:pPr>
        <w:rPr>
          <w:lang w:eastAsia="en-IN"/>
        </w:rPr>
      </w:pPr>
      <w:r w:rsidRPr="000967E4">
        <w:rPr>
          <w:lang w:eastAsia="en-IN"/>
        </w:rPr>
        <w:t xml:space="preserve">If you have paired </w:t>
      </w:r>
      <w:r>
        <w:rPr>
          <w:lang w:eastAsia="en-IN"/>
        </w:rPr>
        <w:t xml:space="preserve">the </w:t>
      </w:r>
      <w:r w:rsidR="009E19C6">
        <w:rPr>
          <w:lang w:eastAsia="en-IN"/>
        </w:rPr>
        <w:t>Slate</w:t>
      </w:r>
      <w:r w:rsidRPr="000967E4">
        <w:rPr>
          <w:lang w:eastAsia="en-IN"/>
        </w:rPr>
        <w:t xml:space="preserve"> with Emulation off, unpair it from Bluetooth connections before using it again.</w:t>
      </w:r>
    </w:p>
    <w:p w14:paraId="4BA1C4F9" w14:textId="77777777" w:rsidR="00A42396" w:rsidRPr="000967E4" w:rsidRDefault="00A42396" w:rsidP="00F02FA8">
      <w:pPr>
        <w:pStyle w:val="Heading2"/>
        <w:ind w:left="567"/>
        <w:rPr>
          <w:lang w:eastAsia="en-IN"/>
        </w:rPr>
      </w:pPr>
      <w:bookmarkStart w:id="1250" w:name="_Toc93946767"/>
      <w:bookmarkStart w:id="1251" w:name="_Toc207614631"/>
      <w:r w:rsidRPr="000967E4">
        <w:rPr>
          <w:lang w:eastAsia="en-IN"/>
        </w:rPr>
        <w:t>Using the Bluetooth Connection</w:t>
      </w:r>
      <w:bookmarkEnd w:id="1250"/>
      <w:bookmarkEnd w:id="1251"/>
    </w:p>
    <w:p w14:paraId="180E6CC3" w14:textId="276DC1AD" w:rsidR="00A42396" w:rsidRDefault="00A42396" w:rsidP="00A42396">
      <w:pPr>
        <w:rPr>
          <w:lang w:eastAsia="en-IN"/>
        </w:rPr>
      </w:pPr>
      <w:r w:rsidRPr="000967E4">
        <w:rPr>
          <w:lang w:eastAsia="en-IN"/>
        </w:rPr>
        <w:t xml:space="preserve">Bluetooth is a technology that wirelessly connects devices, such as the </w:t>
      </w:r>
      <w:r w:rsidR="003C7F8A">
        <w:rPr>
          <w:lang w:eastAsia="en-IN"/>
        </w:rPr>
        <w:t>Slate</w:t>
      </w:r>
      <w:r w:rsidRPr="000967E4">
        <w:rPr>
          <w:lang w:eastAsia="en-IN"/>
        </w:rPr>
        <w:t>, to host devices, such as phones, tablets and computers</w:t>
      </w:r>
      <w:r>
        <w:rPr>
          <w:lang w:eastAsia="en-IN"/>
        </w:rPr>
        <w:t xml:space="preserve"> or to peripherals such as Bluetooth keyboards</w:t>
      </w:r>
      <w:r w:rsidRPr="000967E4">
        <w:rPr>
          <w:lang w:eastAsia="en-IN"/>
        </w:rPr>
        <w:t xml:space="preserve">. For example, when using an iPhone with VoiceOver, you can control the iPhone with keys and buttons on </w:t>
      </w:r>
      <w:r>
        <w:rPr>
          <w:lang w:eastAsia="en-IN"/>
        </w:rPr>
        <w:t xml:space="preserve">the </w:t>
      </w:r>
      <w:r w:rsidR="003C7F8A">
        <w:rPr>
          <w:lang w:eastAsia="en-IN"/>
        </w:rPr>
        <w:t>Slate</w:t>
      </w:r>
      <w:r w:rsidRPr="000967E4">
        <w:rPr>
          <w:lang w:eastAsia="en-IN"/>
        </w:rPr>
        <w:t>, and you can read the entire interface in braille as you interact with it.</w:t>
      </w:r>
    </w:p>
    <w:p w14:paraId="7C6F2251" w14:textId="77777777" w:rsidR="00A42396" w:rsidRPr="000C3ED9" w:rsidRDefault="00A42396" w:rsidP="00A42396">
      <w:pPr>
        <w:rPr>
          <w:lang w:eastAsia="en-IN"/>
        </w:rPr>
      </w:pPr>
    </w:p>
    <w:p w14:paraId="4E848771" w14:textId="28CD0EBE" w:rsidR="00A42396" w:rsidRDefault="00A42396" w:rsidP="00A42396">
      <w:pPr>
        <w:rPr>
          <w:lang w:eastAsia="en-IN"/>
        </w:rPr>
      </w:pPr>
      <w:r w:rsidRPr="000967E4">
        <w:rPr>
          <w:lang w:eastAsia="en-IN"/>
        </w:rPr>
        <w:t xml:space="preserve">If the </w:t>
      </w:r>
      <w:r w:rsidR="003C7F8A">
        <w:rPr>
          <w:lang w:eastAsia="en-IN"/>
        </w:rPr>
        <w:t>Slate</w:t>
      </w:r>
      <w:r w:rsidRPr="000967E4">
        <w:rPr>
          <w:lang w:eastAsia="en-IN"/>
        </w:rPr>
        <w:t xml:space="preserve"> is on, when you turn on the host device, it connects automatically</w:t>
      </w:r>
      <w:r>
        <w:rPr>
          <w:lang w:eastAsia="en-IN"/>
        </w:rPr>
        <w:t xml:space="preserve"> provided the </w:t>
      </w:r>
      <w:r w:rsidRPr="0031411F">
        <w:rPr>
          <w:lang w:eastAsia="en-IN"/>
        </w:rPr>
        <w:t>Bluetooth</w:t>
      </w:r>
      <w:r>
        <w:rPr>
          <w:lang w:eastAsia="en-IN"/>
        </w:rPr>
        <w:t xml:space="preserve"> option</w:t>
      </w:r>
      <w:r w:rsidRPr="0031411F">
        <w:rPr>
          <w:lang w:eastAsia="en-IN"/>
        </w:rPr>
        <w:t xml:space="preserve"> in the menu is set to Automatic</w:t>
      </w:r>
      <w:r w:rsidRPr="000967E4">
        <w:rPr>
          <w:lang w:eastAsia="en-IN"/>
        </w:rPr>
        <w:t xml:space="preserve">. When the host device enters sleep mode or is turned off, </w:t>
      </w:r>
      <w:r>
        <w:rPr>
          <w:lang w:eastAsia="en-IN"/>
        </w:rPr>
        <w:t xml:space="preserve">the </w:t>
      </w:r>
      <w:r w:rsidR="003C7F8A">
        <w:rPr>
          <w:lang w:eastAsia="en-IN"/>
        </w:rPr>
        <w:t>Slate</w:t>
      </w:r>
      <w:r w:rsidRPr="000967E4">
        <w:rPr>
          <w:lang w:eastAsia="en-IN"/>
        </w:rPr>
        <w:t xml:space="preserve"> reverts to showing stand-alone content. When connected to another device through the USB port, </w:t>
      </w:r>
      <w:r>
        <w:rPr>
          <w:lang w:eastAsia="en-IN"/>
        </w:rPr>
        <w:t xml:space="preserve">the </w:t>
      </w:r>
      <w:r w:rsidR="003C7F8A">
        <w:rPr>
          <w:lang w:eastAsia="en-IN"/>
        </w:rPr>
        <w:t>Slate</w:t>
      </w:r>
      <w:r w:rsidRPr="000967E4">
        <w:rPr>
          <w:lang w:eastAsia="en-IN"/>
        </w:rPr>
        <w:t xml:space="preserve"> reconnects to screen reader on the other host device. </w:t>
      </w:r>
    </w:p>
    <w:p w14:paraId="4D4CEA5E" w14:textId="77777777" w:rsidR="00A42396" w:rsidRDefault="00A42396" w:rsidP="00A42396">
      <w:pPr>
        <w:rPr>
          <w:lang w:eastAsia="en-IN"/>
        </w:rPr>
      </w:pPr>
    </w:p>
    <w:p w14:paraId="1AC7FCB4" w14:textId="77777777" w:rsidR="00A42396" w:rsidRPr="000967E4" w:rsidRDefault="00A42396" w:rsidP="00A42396">
      <w:pPr>
        <w:rPr>
          <w:lang w:eastAsia="en-IN"/>
        </w:rPr>
      </w:pPr>
      <w:r w:rsidRPr="000967E4">
        <w:rPr>
          <w:lang w:eastAsia="en-IN"/>
        </w:rPr>
        <w:t>There are only two ways to wake up a host</w:t>
      </w:r>
      <w:r>
        <w:rPr>
          <w:lang w:eastAsia="en-IN"/>
        </w:rPr>
        <w:t xml:space="preserve"> device</w:t>
      </w:r>
      <w:r w:rsidRPr="000967E4">
        <w:rPr>
          <w:lang w:eastAsia="en-IN"/>
        </w:rPr>
        <w:t xml:space="preserve">: </w:t>
      </w:r>
    </w:p>
    <w:p w14:paraId="05365618" w14:textId="77777777" w:rsidR="00A42396" w:rsidRPr="000967E4" w:rsidRDefault="00A42396">
      <w:pPr>
        <w:pStyle w:val="ListParagraph"/>
        <w:numPr>
          <w:ilvl w:val="0"/>
          <w:numId w:val="7"/>
        </w:numPr>
        <w:spacing w:before="100" w:beforeAutospacing="1" w:after="100" w:afterAutospacing="1" w:line="240" w:lineRule="auto"/>
        <w:ind w:left="714" w:hanging="357"/>
        <w:rPr>
          <w:rFonts w:ascii="Arial" w:hAnsi="Arial" w:cs="Arial"/>
          <w:sz w:val="24"/>
          <w:szCs w:val="24"/>
          <w:lang w:eastAsia="en-IN"/>
        </w:rPr>
      </w:pPr>
      <w:r w:rsidRPr="000967E4">
        <w:rPr>
          <w:rFonts w:ascii="Arial" w:hAnsi="Arial" w:cs="Arial"/>
          <w:sz w:val="24"/>
          <w:szCs w:val="24"/>
          <w:lang w:eastAsia="en-IN"/>
        </w:rPr>
        <w:t>Pressing the Power button</w:t>
      </w:r>
    </w:p>
    <w:p w14:paraId="10917BE3" w14:textId="77777777" w:rsidR="00A42396" w:rsidRPr="000967E4" w:rsidRDefault="00A42396">
      <w:pPr>
        <w:pStyle w:val="ListParagraph"/>
        <w:numPr>
          <w:ilvl w:val="0"/>
          <w:numId w:val="7"/>
        </w:numPr>
        <w:spacing w:line="240" w:lineRule="auto"/>
        <w:rPr>
          <w:rFonts w:ascii="Arial" w:hAnsi="Arial" w:cs="Arial"/>
          <w:sz w:val="24"/>
          <w:szCs w:val="24"/>
          <w:lang w:eastAsia="en-IN"/>
        </w:rPr>
      </w:pPr>
      <w:r w:rsidRPr="000967E4">
        <w:rPr>
          <w:rFonts w:ascii="Arial" w:hAnsi="Arial" w:cs="Arial"/>
          <w:sz w:val="24"/>
          <w:szCs w:val="24"/>
          <w:lang w:eastAsia="en-IN"/>
        </w:rPr>
        <w:t>Receiving a notification</w:t>
      </w:r>
    </w:p>
    <w:p w14:paraId="19E5F705" w14:textId="77777777" w:rsidR="00A42396" w:rsidRDefault="00A42396" w:rsidP="00A42396">
      <w:pPr>
        <w:rPr>
          <w:lang w:eastAsia="en-IN"/>
        </w:rPr>
      </w:pPr>
      <w:r>
        <w:rPr>
          <w:lang w:eastAsia="en-IN"/>
        </w:rPr>
        <w:t xml:space="preserve">If you wish to connect to a screenreader application such as Voiceover or Brailleback, initiate pairing from the host. </w:t>
      </w:r>
    </w:p>
    <w:p w14:paraId="264227DA" w14:textId="77777777" w:rsidR="00A42396" w:rsidRDefault="00A42396" w:rsidP="00A42396">
      <w:pPr>
        <w:rPr>
          <w:lang w:eastAsia="en-IN"/>
        </w:rPr>
      </w:pPr>
    </w:p>
    <w:p w14:paraId="52FF900A" w14:textId="77777777" w:rsidR="00A42396" w:rsidRDefault="00A42396" w:rsidP="00A42396">
      <w:pPr>
        <w:rPr>
          <w:lang w:eastAsia="en-IN"/>
        </w:rPr>
      </w:pPr>
      <w:r>
        <w:rPr>
          <w:lang w:eastAsia="en-IN"/>
        </w:rPr>
        <w:t>S</w:t>
      </w:r>
      <w:r w:rsidRPr="000967E4">
        <w:rPr>
          <w:lang w:eastAsia="en-IN"/>
        </w:rPr>
        <w:t>ee the Bluetooth section</w:t>
      </w:r>
      <w:r>
        <w:rPr>
          <w:lang w:eastAsia="en-IN"/>
        </w:rPr>
        <w:t xml:space="preserve"> for the host </w:t>
      </w:r>
      <w:r w:rsidRPr="000967E4">
        <w:rPr>
          <w:lang w:eastAsia="en-IN"/>
        </w:rPr>
        <w:t xml:space="preserve">device </w:t>
      </w:r>
      <w:r>
        <w:rPr>
          <w:lang w:eastAsia="en-IN"/>
        </w:rPr>
        <w:t>you plan to use:</w:t>
      </w:r>
    </w:p>
    <w:p w14:paraId="3145B22A" w14:textId="77777777" w:rsidR="00A42396" w:rsidRDefault="00A42396" w:rsidP="00A42396">
      <w:pPr>
        <w:rPr>
          <w:lang w:eastAsia="en-IN"/>
        </w:rPr>
      </w:pPr>
    </w:p>
    <w:p w14:paraId="59D0C9A0" w14:textId="77777777" w:rsidR="00A42396" w:rsidRPr="00D932CE" w:rsidRDefault="00A42396">
      <w:pPr>
        <w:pStyle w:val="ListParagraph"/>
        <w:numPr>
          <w:ilvl w:val="0"/>
          <w:numId w:val="34"/>
        </w:numPr>
        <w:rPr>
          <w:rFonts w:ascii="Arial" w:hAnsi="Arial" w:cs="Arial"/>
          <w:sz w:val="24"/>
          <w:szCs w:val="24"/>
        </w:rPr>
      </w:pPr>
      <w:hyperlink w:anchor="_Connecting_iOS_with" w:history="1">
        <w:r w:rsidRPr="00EB6B36">
          <w:rPr>
            <w:rFonts w:ascii="Arial" w:hAnsi="Arial" w:cs="Arial"/>
            <w:color w:val="0000FF"/>
            <w:sz w:val="24"/>
            <w:szCs w:val="24"/>
          </w:rPr>
          <w:t>Connecting iOS with Bluetooth</w:t>
        </w:r>
      </w:hyperlink>
    </w:p>
    <w:p w14:paraId="39D3ED32" w14:textId="77777777" w:rsidR="00A42396" w:rsidRPr="00D932CE" w:rsidRDefault="00A42396">
      <w:pPr>
        <w:pStyle w:val="ListParagraph"/>
        <w:numPr>
          <w:ilvl w:val="0"/>
          <w:numId w:val="34"/>
        </w:numPr>
        <w:rPr>
          <w:rFonts w:ascii="Arial" w:hAnsi="Arial" w:cs="Arial"/>
          <w:sz w:val="24"/>
          <w:szCs w:val="24"/>
        </w:rPr>
      </w:pPr>
      <w:hyperlink w:anchor="_Connecting_Mac_with" w:history="1">
        <w:r w:rsidRPr="00EB6B36">
          <w:rPr>
            <w:rFonts w:ascii="Arial" w:hAnsi="Arial" w:cs="Arial"/>
            <w:color w:val="0000FF"/>
            <w:sz w:val="24"/>
            <w:szCs w:val="24"/>
          </w:rPr>
          <w:t>Connecting Mac with Bluetooth</w:t>
        </w:r>
      </w:hyperlink>
    </w:p>
    <w:p w14:paraId="123F6A7D" w14:textId="77777777" w:rsidR="00A42396" w:rsidRPr="00C96C39" w:rsidRDefault="00A42396">
      <w:pPr>
        <w:pStyle w:val="ListParagraph"/>
        <w:numPr>
          <w:ilvl w:val="0"/>
          <w:numId w:val="34"/>
        </w:numPr>
        <w:rPr>
          <w:rFonts w:ascii="Arial" w:hAnsi="Arial" w:cs="Arial"/>
          <w:color w:val="0000FF"/>
          <w:sz w:val="24"/>
          <w:szCs w:val="24"/>
          <w:lang w:eastAsia="en-IN"/>
        </w:rPr>
      </w:pPr>
      <w:hyperlink w:anchor="_Connecting_Android_devices" w:history="1">
        <w:r w:rsidRPr="00C96C39">
          <w:rPr>
            <w:rFonts w:ascii="Arial" w:hAnsi="Arial" w:cs="Arial"/>
            <w:color w:val="0000FF"/>
            <w:sz w:val="24"/>
            <w:szCs w:val="24"/>
            <w:lang w:eastAsia="en-IN"/>
          </w:rPr>
          <w:t>Connecting Android with Bluetooth</w:t>
        </w:r>
      </w:hyperlink>
    </w:p>
    <w:p w14:paraId="25E4F04A" w14:textId="77777777" w:rsidR="00A42396" w:rsidRPr="00ED47DB" w:rsidRDefault="00A42396">
      <w:pPr>
        <w:pStyle w:val="ListParagraph"/>
        <w:numPr>
          <w:ilvl w:val="0"/>
          <w:numId w:val="34"/>
        </w:numPr>
        <w:rPr>
          <w:rFonts w:ascii="Arial" w:hAnsi="Arial" w:cs="Arial"/>
          <w:sz w:val="24"/>
          <w:szCs w:val="24"/>
          <w:lang w:eastAsia="en-IN"/>
        </w:rPr>
      </w:pPr>
      <w:hyperlink w:anchor="_Connecting_Windows_with" w:history="1">
        <w:r w:rsidRPr="00C96C39">
          <w:rPr>
            <w:rFonts w:ascii="Arial" w:hAnsi="Arial" w:cs="Arial"/>
            <w:color w:val="0000FF"/>
            <w:sz w:val="24"/>
            <w:szCs w:val="24"/>
            <w:lang w:eastAsia="en-IN"/>
          </w:rPr>
          <w:t>Connecting Windows with Bluetooth</w:t>
        </w:r>
      </w:hyperlink>
    </w:p>
    <w:p w14:paraId="5AE3072C" w14:textId="77777777" w:rsidR="00A42396" w:rsidRPr="000967E4" w:rsidRDefault="00A42396" w:rsidP="00A42396">
      <w:pPr>
        <w:pStyle w:val="Heading3"/>
        <w:rPr>
          <w:lang w:eastAsia="en-IN"/>
        </w:rPr>
      </w:pPr>
      <w:bookmarkStart w:id="1252" w:name="_Toc93946768"/>
      <w:bookmarkStart w:id="1253" w:name="_Toc207614632"/>
      <w:bookmarkStart w:id="1254" w:name="_Toc531853351"/>
      <w:r w:rsidRPr="000967E4">
        <w:rPr>
          <w:lang w:eastAsia="en-IN"/>
        </w:rPr>
        <w:t>Connect to Multiple Hosts</w:t>
      </w:r>
      <w:bookmarkEnd w:id="1252"/>
      <w:bookmarkEnd w:id="1253"/>
    </w:p>
    <w:p w14:paraId="5296F6FA" w14:textId="3912F2AF" w:rsidR="00A42396" w:rsidRPr="000C3ED9" w:rsidRDefault="00A42396" w:rsidP="00A42396">
      <w:pPr>
        <w:rPr>
          <w:lang w:eastAsia="en-IN"/>
        </w:rPr>
      </w:pPr>
      <w:r w:rsidRPr="000967E4">
        <w:rPr>
          <w:lang w:eastAsia="en-IN"/>
        </w:rPr>
        <w:t xml:space="preserve">It is possible to pair </w:t>
      </w:r>
      <w:r>
        <w:rPr>
          <w:lang w:eastAsia="en-IN"/>
        </w:rPr>
        <w:t xml:space="preserve">the </w:t>
      </w:r>
      <w:r w:rsidR="00A02572">
        <w:rPr>
          <w:lang w:eastAsia="en-IN"/>
        </w:rPr>
        <w:t>Slate</w:t>
      </w:r>
      <w:r w:rsidRPr="000967E4">
        <w:rPr>
          <w:lang w:eastAsia="en-IN"/>
        </w:rPr>
        <w:t xml:space="preserve"> with more than one device. For example, you can pair it with both your phone and tablet. The device you use must offer a braille interface.</w:t>
      </w:r>
    </w:p>
    <w:p w14:paraId="048DC66A" w14:textId="77777777" w:rsidR="00A42396" w:rsidRPr="000C3ED9" w:rsidRDefault="00A42396" w:rsidP="00A42396">
      <w:pPr>
        <w:rPr>
          <w:lang w:eastAsia="en-IN"/>
        </w:rPr>
      </w:pPr>
    </w:p>
    <w:p w14:paraId="4E019212" w14:textId="063CBCF3" w:rsidR="00A42396" w:rsidRPr="000C3ED9" w:rsidRDefault="00A42396" w:rsidP="00A42396">
      <w:pPr>
        <w:rPr>
          <w:lang w:eastAsia="en-IN"/>
        </w:rPr>
      </w:pPr>
      <w:r w:rsidRPr="000967E4">
        <w:rPr>
          <w:lang w:eastAsia="en-IN"/>
        </w:rPr>
        <w:t>To use Bluetooth with multiple devices, the screen reader on each of the devices should be set to work with the same emulation</w:t>
      </w:r>
      <w:r>
        <w:rPr>
          <w:lang w:eastAsia="en-IN"/>
        </w:rPr>
        <w:t xml:space="preserve"> setting</w:t>
      </w:r>
      <w:r w:rsidRPr="000967E4">
        <w:rPr>
          <w:lang w:eastAsia="en-IN"/>
        </w:rPr>
        <w:t xml:space="preserve">. If all the hosts you are using support </w:t>
      </w:r>
      <w:r>
        <w:rPr>
          <w:lang w:eastAsia="en-IN"/>
        </w:rPr>
        <w:t xml:space="preserve">the </w:t>
      </w:r>
      <w:r w:rsidR="00A02572">
        <w:rPr>
          <w:lang w:eastAsia="en-IN"/>
        </w:rPr>
        <w:t>Slate</w:t>
      </w:r>
      <w:r w:rsidRPr="000967E4">
        <w:rPr>
          <w:lang w:eastAsia="en-IN"/>
        </w:rPr>
        <w:t xml:space="preserve"> directly, turn Emulation mode off. If any of them do</w:t>
      </w:r>
      <w:r>
        <w:rPr>
          <w:lang w:eastAsia="en-IN"/>
        </w:rPr>
        <w:t>es</w:t>
      </w:r>
      <w:r w:rsidRPr="000967E4">
        <w:rPr>
          <w:lang w:eastAsia="en-IN"/>
        </w:rPr>
        <w:t xml:space="preserve"> not support </w:t>
      </w:r>
      <w:r>
        <w:rPr>
          <w:lang w:eastAsia="en-IN"/>
        </w:rPr>
        <w:t xml:space="preserve">the </w:t>
      </w:r>
      <w:r w:rsidR="00A02572">
        <w:rPr>
          <w:lang w:eastAsia="en-IN"/>
        </w:rPr>
        <w:t>Slate</w:t>
      </w:r>
      <w:r w:rsidRPr="000967E4">
        <w:rPr>
          <w:lang w:eastAsia="en-IN"/>
        </w:rPr>
        <w:t xml:space="preserve">, set the </w:t>
      </w:r>
      <w:r w:rsidR="00F25679">
        <w:rPr>
          <w:lang w:eastAsia="en-IN"/>
        </w:rPr>
        <w:t xml:space="preserve">common </w:t>
      </w:r>
      <w:r w:rsidRPr="000967E4">
        <w:rPr>
          <w:lang w:eastAsia="en-IN"/>
        </w:rPr>
        <w:t>Emulation mode for all.</w:t>
      </w:r>
    </w:p>
    <w:p w14:paraId="2D4D93E8" w14:textId="77777777" w:rsidR="00A42396" w:rsidRPr="000C3ED9" w:rsidRDefault="00A42396" w:rsidP="00A42396">
      <w:pPr>
        <w:rPr>
          <w:lang w:eastAsia="en-IN"/>
        </w:rPr>
      </w:pPr>
    </w:p>
    <w:p w14:paraId="101095A5" w14:textId="6F1690AB" w:rsidR="00A42396" w:rsidRPr="000C3ED9" w:rsidRDefault="00A42396" w:rsidP="00A42396">
      <w:pPr>
        <w:rPr>
          <w:lang w:eastAsia="en-IN"/>
        </w:rPr>
      </w:pPr>
      <w:r w:rsidRPr="000967E4">
        <w:rPr>
          <w:lang w:eastAsia="en-IN"/>
        </w:rPr>
        <w:t xml:space="preserve">While it is possible to pair a device with Emulation off and later pair to a second device with Emulation on, if you set the emulation differently between the devices, commands will fail to work correctly. Therefore, it is important to pay particular attention when </w:t>
      </w:r>
      <w:r>
        <w:rPr>
          <w:lang w:eastAsia="en-IN"/>
        </w:rPr>
        <w:t xml:space="preserve">the </w:t>
      </w:r>
      <w:r w:rsidR="00900DD0">
        <w:rPr>
          <w:lang w:eastAsia="en-IN"/>
        </w:rPr>
        <w:t>Slate</w:t>
      </w:r>
      <w:r w:rsidRPr="000967E4">
        <w:rPr>
          <w:lang w:eastAsia="en-IN"/>
        </w:rPr>
        <w:t xml:space="preserve"> is set to be used with multiple devices. The first device appears to work, but it does not function correctly, because it still uses </w:t>
      </w:r>
      <w:r>
        <w:rPr>
          <w:lang w:eastAsia="en-IN"/>
        </w:rPr>
        <w:t xml:space="preserve">the </w:t>
      </w:r>
      <w:r w:rsidR="00CE7882">
        <w:rPr>
          <w:lang w:eastAsia="en-IN"/>
        </w:rPr>
        <w:t xml:space="preserve">emulated </w:t>
      </w:r>
      <w:r w:rsidRPr="000967E4">
        <w:rPr>
          <w:lang w:eastAsia="en-IN"/>
        </w:rPr>
        <w:t xml:space="preserve">commands instead of </w:t>
      </w:r>
      <w:r w:rsidR="00CE7882">
        <w:rPr>
          <w:lang w:eastAsia="en-IN"/>
        </w:rPr>
        <w:t>Slate</w:t>
      </w:r>
      <w:r w:rsidR="00CE7882" w:rsidRPr="000967E4">
        <w:rPr>
          <w:lang w:eastAsia="en-IN"/>
        </w:rPr>
        <w:t xml:space="preserve"> </w:t>
      </w:r>
      <w:r w:rsidRPr="000967E4">
        <w:rPr>
          <w:lang w:eastAsia="en-IN"/>
        </w:rPr>
        <w:t>commands.</w:t>
      </w:r>
    </w:p>
    <w:p w14:paraId="563137FC" w14:textId="77777777" w:rsidR="00A42396" w:rsidRPr="000967E4" w:rsidRDefault="00A42396" w:rsidP="00F02FA8">
      <w:pPr>
        <w:pStyle w:val="Heading2"/>
        <w:ind w:left="567"/>
        <w:rPr>
          <w:lang w:eastAsia="en-IN"/>
        </w:rPr>
      </w:pPr>
      <w:bookmarkStart w:id="1255" w:name="_Toc142320148"/>
      <w:bookmarkStart w:id="1256" w:name="_Toc142320149"/>
      <w:bookmarkStart w:id="1257" w:name="_Toc142320150"/>
      <w:bookmarkStart w:id="1258" w:name="_Toc142320151"/>
      <w:bookmarkStart w:id="1259" w:name="_Toc142320152"/>
      <w:bookmarkStart w:id="1260" w:name="_Toc142320153"/>
      <w:bookmarkStart w:id="1261" w:name="_Toc142320154"/>
      <w:bookmarkStart w:id="1262" w:name="_Toc142320155"/>
      <w:bookmarkStart w:id="1263" w:name="_Toc142320156"/>
      <w:bookmarkStart w:id="1264" w:name="_Toc142320157"/>
      <w:bookmarkStart w:id="1265" w:name="_Toc142320158"/>
      <w:bookmarkStart w:id="1266" w:name="_Toc142320159"/>
      <w:bookmarkStart w:id="1267" w:name="_Toc142320160"/>
      <w:bookmarkStart w:id="1268" w:name="_Toc142320161"/>
      <w:bookmarkStart w:id="1269" w:name="_Toc142320162"/>
      <w:bookmarkStart w:id="1270" w:name="_Toc142320163"/>
      <w:bookmarkStart w:id="1271" w:name="_Toc142320164"/>
      <w:bookmarkStart w:id="1272" w:name="_Toc142320165"/>
      <w:bookmarkStart w:id="1273" w:name="_Toc142320166"/>
      <w:bookmarkStart w:id="1274" w:name="_Toc142320167"/>
      <w:bookmarkStart w:id="1275" w:name="_Toc142320168"/>
      <w:bookmarkStart w:id="1276" w:name="_Toc142320169"/>
      <w:bookmarkStart w:id="1277" w:name="_Toc93946771"/>
      <w:bookmarkStart w:id="1278" w:name="_Toc20761463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r w:rsidRPr="000967E4">
        <w:rPr>
          <w:lang w:eastAsia="en-IN"/>
        </w:rPr>
        <w:t>USB</w:t>
      </w:r>
      <w:bookmarkEnd w:id="1277"/>
      <w:bookmarkEnd w:id="1278"/>
    </w:p>
    <w:p w14:paraId="393DAAF8" w14:textId="1C9B60A9" w:rsidR="00A42396" w:rsidRPr="000C3ED9" w:rsidRDefault="00A42396" w:rsidP="00A42396">
      <w:pPr>
        <w:rPr>
          <w:lang w:eastAsia="en-IN"/>
        </w:rPr>
      </w:pPr>
      <w:r w:rsidRPr="000967E4">
        <w:rPr>
          <w:lang w:eastAsia="en-IN"/>
        </w:rPr>
        <w:t xml:space="preserve">Universal Serial Bus (USB) is a technology that makes connecting devices with hosts easy. It provides some advantages over Bluetooth because it is both faster and charges </w:t>
      </w:r>
      <w:r>
        <w:rPr>
          <w:lang w:eastAsia="en-IN"/>
        </w:rPr>
        <w:t xml:space="preserve">the </w:t>
      </w:r>
      <w:r w:rsidR="008B1E23">
        <w:rPr>
          <w:lang w:eastAsia="en-IN"/>
        </w:rPr>
        <w:t>Slate</w:t>
      </w:r>
      <w:r w:rsidRPr="000967E4">
        <w:rPr>
          <w:lang w:eastAsia="en-IN"/>
        </w:rPr>
        <w:t xml:space="preserve"> simultaneously.</w:t>
      </w:r>
    </w:p>
    <w:p w14:paraId="0DD4BF91" w14:textId="77777777" w:rsidR="00A42396" w:rsidRDefault="00A42396" w:rsidP="00A42396">
      <w:pPr>
        <w:rPr>
          <w:lang w:eastAsia="en-IN"/>
        </w:rPr>
      </w:pPr>
    </w:p>
    <w:p w14:paraId="35C5DE7D" w14:textId="2D633CBD" w:rsidR="00A42396" w:rsidRPr="000967E4" w:rsidRDefault="00A42396" w:rsidP="00A42396">
      <w:pPr>
        <w:rPr>
          <w:lang w:eastAsia="en-IN"/>
        </w:rPr>
      </w:pPr>
      <w:r>
        <w:rPr>
          <w:lang w:eastAsia="en-IN"/>
        </w:rPr>
        <w:t xml:space="preserve">The </w:t>
      </w:r>
      <w:r w:rsidR="00B72D7E">
        <w:rPr>
          <w:lang w:eastAsia="en-IN"/>
        </w:rPr>
        <w:t>Slate</w:t>
      </w:r>
      <w:r w:rsidRPr="000967E4">
        <w:rPr>
          <w:lang w:eastAsia="en-IN"/>
        </w:rPr>
        <w:t xml:space="preserve"> supports three kinds of USB connections (all with the same cable available in the box.)</w:t>
      </w:r>
    </w:p>
    <w:p w14:paraId="02F53FD3" w14:textId="77777777" w:rsidR="00A42396" w:rsidRDefault="00A42396" w:rsidP="00A42396">
      <w:pPr>
        <w:rPr>
          <w:lang w:eastAsia="en-IN"/>
        </w:rPr>
      </w:pPr>
    </w:p>
    <w:p w14:paraId="159E3009" w14:textId="77777777" w:rsidR="00A42396" w:rsidRPr="000967E4" w:rsidRDefault="00A42396">
      <w:pPr>
        <w:numPr>
          <w:ilvl w:val="0"/>
          <w:numId w:val="27"/>
        </w:numPr>
        <w:spacing w:before="100" w:beforeAutospacing="1" w:after="100" w:afterAutospacing="1"/>
        <w:ind w:left="720" w:hanging="360"/>
        <w:rPr>
          <w:rFonts w:cs="Arial"/>
          <w:lang w:eastAsia="en-IN"/>
        </w:rPr>
      </w:pPr>
      <w:r w:rsidRPr="000967E4">
        <w:rPr>
          <w:rFonts w:cs="Arial"/>
          <w:lang w:eastAsia="en-IN"/>
        </w:rPr>
        <w:t>Human Interface Device - Orbit (recommended)</w:t>
      </w:r>
    </w:p>
    <w:p w14:paraId="70A58D74" w14:textId="77777777" w:rsidR="00A42396" w:rsidRPr="000967E4" w:rsidRDefault="00A42396">
      <w:pPr>
        <w:numPr>
          <w:ilvl w:val="0"/>
          <w:numId w:val="27"/>
        </w:numPr>
        <w:spacing w:before="100" w:beforeAutospacing="1" w:after="100" w:afterAutospacing="1"/>
        <w:ind w:left="720" w:hanging="360"/>
        <w:rPr>
          <w:rFonts w:cs="Arial"/>
          <w:lang w:eastAsia="en-IN"/>
        </w:rPr>
      </w:pPr>
      <w:r w:rsidRPr="000967E4">
        <w:rPr>
          <w:rFonts w:cs="Arial"/>
          <w:lang w:eastAsia="en-IN"/>
        </w:rPr>
        <w:t>Braille - HID</w:t>
      </w:r>
    </w:p>
    <w:p w14:paraId="1A309739" w14:textId="77777777" w:rsidR="00A42396" w:rsidRPr="000967E4" w:rsidRDefault="00A42396">
      <w:pPr>
        <w:numPr>
          <w:ilvl w:val="0"/>
          <w:numId w:val="27"/>
        </w:numPr>
        <w:spacing w:before="100" w:beforeAutospacing="1" w:after="100" w:afterAutospacing="1"/>
        <w:ind w:left="720" w:hanging="360"/>
        <w:rPr>
          <w:rFonts w:cs="Arial"/>
          <w:lang w:eastAsia="en-IN"/>
        </w:rPr>
      </w:pPr>
      <w:r w:rsidRPr="000967E4">
        <w:rPr>
          <w:rFonts w:cs="Arial"/>
          <w:lang w:eastAsia="en-IN"/>
        </w:rPr>
        <w:t>Serial</w:t>
      </w:r>
    </w:p>
    <w:p w14:paraId="552637C1" w14:textId="3049FEEF" w:rsidR="00A42396" w:rsidRPr="000967E4" w:rsidRDefault="00A42396">
      <w:pPr>
        <w:numPr>
          <w:ilvl w:val="0"/>
          <w:numId w:val="27"/>
        </w:numPr>
        <w:spacing w:before="100" w:beforeAutospacing="1" w:after="100" w:afterAutospacing="1"/>
        <w:ind w:left="720" w:hanging="360"/>
        <w:rPr>
          <w:rFonts w:cs="Arial"/>
          <w:lang w:eastAsia="en-IN"/>
        </w:rPr>
      </w:pPr>
      <w:r w:rsidRPr="000967E4">
        <w:rPr>
          <w:rFonts w:cs="Arial"/>
          <w:lang w:eastAsia="en-IN"/>
        </w:rPr>
        <w:t xml:space="preserve">Mass Storage (for turning </w:t>
      </w:r>
      <w:r>
        <w:rPr>
          <w:rFonts w:cs="Arial"/>
          <w:lang w:eastAsia="en-IN"/>
        </w:rPr>
        <w:t xml:space="preserve">the </w:t>
      </w:r>
      <w:r w:rsidR="00B72D7E">
        <w:rPr>
          <w:rFonts w:cs="Arial"/>
          <w:lang w:eastAsia="en-IN"/>
        </w:rPr>
        <w:t>Slate</w:t>
      </w:r>
      <w:r w:rsidRPr="000967E4">
        <w:rPr>
          <w:rFonts w:cs="Arial"/>
          <w:lang w:eastAsia="en-IN"/>
        </w:rPr>
        <w:t>'s SD card into a drive on your computer)</w:t>
      </w:r>
    </w:p>
    <w:p w14:paraId="3635BCFB" w14:textId="77777777" w:rsidR="00A42396" w:rsidRPr="000967E4" w:rsidRDefault="00A42396" w:rsidP="00A42396">
      <w:pPr>
        <w:pStyle w:val="Heading3"/>
        <w:rPr>
          <w:lang w:eastAsia="en-IN"/>
        </w:rPr>
      </w:pPr>
      <w:bookmarkStart w:id="1279" w:name="_Toc93946772"/>
      <w:bookmarkStart w:id="1280" w:name="_Toc207614634"/>
      <w:r w:rsidRPr="000967E4">
        <w:rPr>
          <w:lang w:eastAsia="en-IN"/>
        </w:rPr>
        <w:t>Human Interface Device (HID)</w:t>
      </w:r>
      <w:r w:rsidRPr="000967E4">
        <w:rPr>
          <w:rFonts w:cs="Arial"/>
          <w:lang w:eastAsia="en-IN"/>
        </w:rPr>
        <w:t xml:space="preserve"> – Orbit</w:t>
      </w:r>
      <w:bookmarkEnd w:id="1279"/>
      <w:bookmarkEnd w:id="1280"/>
    </w:p>
    <w:p w14:paraId="469FC92B" w14:textId="23F7475F" w:rsidR="00A42396" w:rsidRPr="000967E4" w:rsidRDefault="00A42396" w:rsidP="00A42396">
      <w:pPr>
        <w:rPr>
          <w:rFonts w:cs="Arial"/>
          <w:lang w:eastAsia="en-IN"/>
        </w:rPr>
      </w:pPr>
      <w:r w:rsidRPr="000967E4">
        <w:rPr>
          <w:rFonts w:cs="Arial"/>
          <w:lang w:eastAsia="en-IN"/>
        </w:rPr>
        <w:t xml:space="preserve">When using </w:t>
      </w:r>
      <w:r>
        <w:rPr>
          <w:rFonts w:cs="Arial"/>
          <w:lang w:eastAsia="en-IN"/>
        </w:rPr>
        <w:t xml:space="preserve">the </w:t>
      </w:r>
      <w:r w:rsidR="00A56E10">
        <w:rPr>
          <w:rFonts w:cs="Arial"/>
          <w:lang w:eastAsia="en-IN"/>
        </w:rPr>
        <w:t>Slate</w:t>
      </w:r>
      <w:r w:rsidRPr="000967E4">
        <w:rPr>
          <w:rFonts w:cs="Arial"/>
          <w:lang w:eastAsia="en-IN"/>
        </w:rPr>
        <w:t xml:space="preserve"> with a screen reader that supports HID Orbit, follow these steps:</w:t>
      </w:r>
    </w:p>
    <w:p w14:paraId="7AF5443E" w14:textId="13772182" w:rsidR="00A42396" w:rsidRPr="00C96C39" w:rsidRDefault="00A42396">
      <w:pPr>
        <w:pStyle w:val="ListParagraph"/>
        <w:numPr>
          <w:ilvl w:val="0"/>
          <w:numId w:val="62"/>
        </w:numPr>
        <w:rPr>
          <w:rFonts w:cs="Arial"/>
          <w:lang w:eastAsia="en-IN"/>
        </w:rPr>
      </w:pPr>
      <w:r w:rsidRPr="00C96C39">
        <w:rPr>
          <w:rFonts w:ascii="Arial" w:hAnsi="Arial" w:cs="Arial"/>
          <w:sz w:val="24"/>
          <w:szCs w:val="24"/>
          <w:lang w:eastAsia="en-IN"/>
        </w:rPr>
        <w:t xml:space="preserve">Turn on the </w:t>
      </w:r>
      <w:r w:rsidR="00A56E10">
        <w:rPr>
          <w:rFonts w:ascii="Arial" w:hAnsi="Arial" w:cs="Arial"/>
          <w:sz w:val="24"/>
          <w:szCs w:val="24"/>
          <w:lang w:eastAsia="en-IN"/>
        </w:rPr>
        <w:t>Slate</w:t>
      </w:r>
      <w:r w:rsidRPr="00C96C39">
        <w:rPr>
          <w:rFonts w:ascii="Arial" w:hAnsi="Arial" w:cs="Arial"/>
          <w:sz w:val="24"/>
          <w:szCs w:val="24"/>
          <w:lang w:eastAsia="en-IN"/>
        </w:rPr>
        <w:t xml:space="preserve">. </w:t>
      </w:r>
      <w:r w:rsidR="00A56E10">
        <w:rPr>
          <w:rFonts w:ascii="Arial" w:hAnsi="Arial" w:cs="Arial"/>
          <w:sz w:val="24"/>
          <w:szCs w:val="24"/>
          <w:lang w:eastAsia="en-IN"/>
        </w:rPr>
        <w:t>Slate</w:t>
      </w:r>
      <w:r w:rsidRPr="00C96C39">
        <w:rPr>
          <w:rFonts w:ascii="Arial" w:hAnsi="Arial" w:cs="Arial"/>
          <w:sz w:val="24"/>
          <w:szCs w:val="24"/>
          <w:lang w:eastAsia="en-IN"/>
        </w:rPr>
        <w:t xml:space="preserve"> displays the last braille you were reading.</w:t>
      </w:r>
    </w:p>
    <w:p w14:paraId="2E48059F" w14:textId="5B1309D1" w:rsidR="00A42396" w:rsidRPr="00C96C39" w:rsidRDefault="00A42396">
      <w:pPr>
        <w:pStyle w:val="ListParagraph"/>
        <w:numPr>
          <w:ilvl w:val="0"/>
          <w:numId w:val="62"/>
        </w:numPr>
        <w:rPr>
          <w:rFonts w:cs="Arial"/>
          <w:lang w:eastAsia="en-IN"/>
        </w:rPr>
      </w:pPr>
      <w:r w:rsidRPr="00C96C39">
        <w:rPr>
          <w:rFonts w:ascii="Arial" w:hAnsi="Arial" w:cs="Arial"/>
          <w:sz w:val="24"/>
          <w:szCs w:val="24"/>
          <w:lang w:eastAsia="en-IN"/>
        </w:rPr>
        <w:t xml:space="preserve">Connect the USB cable to the host and to the </w:t>
      </w:r>
      <w:r w:rsidR="00A56E10">
        <w:rPr>
          <w:rFonts w:ascii="Arial" w:hAnsi="Arial" w:cs="Arial"/>
          <w:sz w:val="24"/>
          <w:szCs w:val="24"/>
          <w:lang w:eastAsia="en-IN"/>
        </w:rPr>
        <w:t>Slate</w:t>
      </w:r>
      <w:r w:rsidRPr="00C96C39">
        <w:rPr>
          <w:rFonts w:ascii="Arial" w:hAnsi="Arial" w:cs="Arial"/>
          <w:sz w:val="24"/>
          <w:szCs w:val="24"/>
          <w:lang w:eastAsia="en-IN"/>
        </w:rPr>
        <w:t xml:space="preserve">. "-- Charger connected" is displayed. </w:t>
      </w:r>
    </w:p>
    <w:p w14:paraId="1C0C6B6C" w14:textId="1D9B91F5" w:rsidR="00A42396" w:rsidRPr="00C96C39" w:rsidRDefault="00A42396">
      <w:pPr>
        <w:pStyle w:val="ListParagraph"/>
        <w:numPr>
          <w:ilvl w:val="0"/>
          <w:numId w:val="62"/>
        </w:numPr>
        <w:rPr>
          <w:rFonts w:cs="Arial"/>
          <w:lang w:eastAsia="en-IN"/>
        </w:rPr>
      </w:pPr>
      <w:r w:rsidRPr="00C96C39">
        <w:rPr>
          <w:rFonts w:ascii="Arial" w:hAnsi="Arial" w:cs="Arial"/>
          <w:sz w:val="24"/>
          <w:szCs w:val="24"/>
          <w:lang w:eastAsia="en-IN"/>
        </w:rPr>
        <w:t xml:space="preserve">On the </w:t>
      </w:r>
      <w:r w:rsidR="00A56E10">
        <w:rPr>
          <w:rFonts w:ascii="Arial" w:hAnsi="Arial" w:cs="Arial"/>
          <w:sz w:val="24"/>
          <w:szCs w:val="24"/>
          <w:lang w:eastAsia="en-IN"/>
        </w:rPr>
        <w:t>Slate</w:t>
      </w:r>
      <w:r w:rsidRPr="00C96C39">
        <w:rPr>
          <w:rFonts w:ascii="Arial" w:hAnsi="Arial" w:cs="Arial"/>
          <w:sz w:val="24"/>
          <w:szCs w:val="24"/>
          <w:lang w:eastAsia="en-IN"/>
        </w:rPr>
        <w:t xml:space="preserve">, press Space + Dots 2 7. "-- HID </w:t>
      </w:r>
      <w:r w:rsidRPr="00C96C39">
        <w:rPr>
          <w:rFonts w:ascii="Arial" w:hAnsi="Arial" w:cs="Arial"/>
          <w:sz w:val="24"/>
          <w:szCs w:val="24"/>
        </w:rPr>
        <w:t>Orbit</w:t>
      </w:r>
      <w:r w:rsidRPr="00C96C39">
        <w:rPr>
          <w:rFonts w:ascii="Arial" w:hAnsi="Arial" w:cs="Arial"/>
          <w:sz w:val="24"/>
          <w:szCs w:val="24"/>
          <w:lang w:eastAsia="en-IN"/>
        </w:rPr>
        <w:t>" is displayed.</w:t>
      </w:r>
    </w:p>
    <w:p w14:paraId="2381CCBA" w14:textId="77777777" w:rsidR="00A42396" w:rsidRPr="00C96C39" w:rsidRDefault="00A42396">
      <w:pPr>
        <w:pStyle w:val="ListParagraph"/>
        <w:numPr>
          <w:ilvl w:val="0"/>
          <w:numId w:val="62"/>
        </w:numPr>
        <w:rPr>
          <w:rFonts w:cs="Arial"/>
          <w:lang w:eastAsia="en-IN"/>
        </w:rPr>
      </w:pPr>
      <w:r w:rsidRPr="00C96C39">
        <w:rPr>
          <w:rFonts w:ascii="Arial" w:hAnsi="Arial" w:cs="Arial"/>
          <w:sz w:val="24"/>
          <w:szCs w:val="24"/>
          <w:lang w:eastAsia="en-IN"/>
        </w:rPr>
        <w:t xml:space="preserve">Start the screen reader. Orbit responds by displaying what the screen reader is showing. If your screen reader does not support HID, see </w:t>
      </w:r>
      <w:hyperlink w:anchor="_Serial_1" w:history="1">
        <w:r w:rsidRPr="00EF578C">
          <w:rPr>
            <w:rStyle w:val="Hyperlink"/>
          </w:rPr>
          <w:t>Serial</w:t>
        </w:r>
      </w:hyperlink>
      <w:r w:rsidRPr="00C96C39">
        <w:rPr>
          <w:rFonts w:ascii="Arial" w:hAnsi="Arial" w:cs="Arial"/>
          <w:sz w:val="24"/>
          <w:szCs w:val="24"/>
          <w:lang w:eastAsia="en-IN"/>
        </w:rPr>
        <w:t xml:space="preserve"> below.</w:t>
      </w:r>
    </w:p>
    <w:p w14:paraId="4597C1C7" w14:textId="7733F8E6" w:rsidR="00A42396" w:rsidRPr="000C3ED9" w:rsidRDefault="00A42396" w:rsidP="00A42396">
      <w:pPr>
        <w:rPr>
          <w:rFonts w:cs="Arial"/>
          <w:lang w:eastAsia="en-IN"/>
        </w:rPr>
      </w:pPr>
      <w:r w:rsidRPr="000C3ED9">
        <w:rPr>
          <w:rFonts w:cs="Arial"/>
          <w:lang w:eastAsia="en-IN"/>
        </w:rPr>
        <w:t xml:space="preserve">To switch back to Stand-Alone mode, press Select + </w:t>
      </w:r>
      <w:r w:rsidR="00DA0983">
        <w:rPr>
          <w:rFonts w:cs="Arial"/>
          <w:lang w:eastAsia="en-IN"/>
        </w:rPr>
        <w:t xml:space="preserve">Space + </w:t>
      </w:r>
      <w:r w:rsidRPr="000C3ED9">
        <w:rPr>
          <w:rFonts w:cs="Arial"/>
          <w:lang w:eastAsia="en-IN"/>
        </w:rPr>
        <w:t>Left Arrow.</w:t>
      </w:r>
    </w:p>
    <w:p w14:paraId="69F1D0B3" w14:textId="77777777" w:rsidR="00A42396" w:rsidRPr="00651DDA" w:rsidRDefault="00A42396" w:rsidP="00A42396">
      <w:pPr>
        <w:pStyle w:val="Heading3"/>
        <w:rPr>
          <w:rFonts w:cs="Arial"/>
          <w:lang w:eastAsia="en-IN"/>
        </w:rPr>
      </w:pPr>
      <w:bookmarkStart w:id="1281" w:name="_Toc93946773"/>
      <w:bookmarkStart w:id="1282" w:name="_Toc207614635"/>
      <w:r w:rsidRPr="00651DDA">
        <w:rPr>
          <w:rFonts w:cs="Arial"/>
          <w:lang w:eastAsia="en-IN"/>
        </w:rPr>
        <w:t>Human Interface Device</w:t>
      </w:r>
      <w:r>
        <w:rPr>
          <w:rFonts w:cs="Arial"/>
          <w:lang w:eastAsia="en-IN"/>
        </w:rPr>
        <w:t xml:space="preserve"> (HID)</w:t>
      </w:r>
      <w:r w:rsidRPr="00651DDA">
        <w:rPr>
          <w:rFonts w:cs="Arial"/>
          <w:lang w:eastAsia="en-IN"/>
        </w:rPr>
        <w:t xml:space="preserve"> </w:t>
      </w:r>
      <w:r>
        <w:rPr>
          <w:rFonts w:cs="Arial"/>
          <w:lang w:eastAsia="en-IN"/>
        </w:rPr>
        <w:t>– Braille</w:t>
      </w:r>
      <w:bookmarkEnd w:id="1281"/>
      <w:bookmarkEnd w:id="1282"/>
    </w:p>
    <w:p w14:paraId="7CE041F5" w14:textId="4AEFB1B3" w:rsidR="00A42396" w:rsidRPr="00651DDA" w:rsidRDefault="00A42396" w:rsidP="00A42396">
      <w:pPr>
        <w:rPr>
          <w:rFonts w:cs="Arial"/>
          <w:lang w:eastAsia="en-IN"/>
        </w:rPr>
      </w:pPr>
      <w:r w:rsidRPr="00651DDA">
        <w:rPr>
          <w:rFonts w:cs="Arial"/>
          <w:lang w:eastAsia="en-IN"/>
        </w:rPr>
        <w:t xml:space="preserve">When using </w:t>
      </w:r>
      <w:r>
        <w:rPr>
          <w:rFonts w:cs="Arial"/>
          <w:lang w:eastAsia="en-IN"/>
        </w:rPr>
        <w:t xml:space="preserve">the </w:t>
      </w:r>
      <w:r w:rsidR="00DA0983">
        <w:rPr>
          <w:rFonts w:cs="Arial"/>
          <w:lang w:eastAsia="en-IN"/>
        </w:rPr>
        <w:t>Slate</w:t>
      </w:r>
      <w:r w:rsidRPr="00651DDA">
        <w:rPr>
          <w:rFonts w:cs="Arial"/>
          <w:lang w:eastAsia="en-IN"/>
        </w:rPr>
        <w:t xml:space="preserve"> with a screen reader that supports HID</w:t>
      </w:r>
      <w:r>
        <w:rPr>
          <w:rFonts w:cs="Arial"/>
          <w:lang w:eastAsia="en-IN"/>
        </w:rPr>
        <w:t xml:space="preserve"> Braille</w:t>
      </w:r>
      <w:r w:rsidRPr="00651DDA">
        <w:rPr>
          <w:rFonts w:cs="Arial"/>
          <w:lang w:eastAsia="en-IN"/>
        </w:rPr>
        <w:t>, follow these steps:</w:t>
      </w:r>
    </w:p>
    <w:p w14:paraId="424F5987" w14:textId="4C60C183" w:rsidR="00A42396" w:rsidRPr="00C96C39" w:rsidRDefault="00A42396">
      <w:pPr>
        <w:pStyle w:val="ListParagraph"/>
        <w:numPr>
          <w:ilvl w:val="0"/>
          <w:numId w:val="63"/>
        </w:numPr>
        <w:rPr>
          <w:rFonts w:cs="Arial"/>
          <w:lang w:eastAsia="en-IN"/>
        </w:rPr>
      </w:pPr>
      <w:r w:rsidRPr="00C96C39">
        <w:rPr>
          <w:rFonts w:ascii="Arial" w:hAnsi="Arial" w:cs="Arial"/>
          <w:sz w:val="24"/>
          <w:szCs w:val="24"/>
          <w:lang w:eastAsia="en-IN"/>
        </w:rPr>
        <w:t xml:space="preserve">Turn on the </w:t>
      </w:r>
      <w:r w:rsidR="00DA0983">
        <w:rPr>
          <w:rFonts w:ascii="Arial" w:hAnsi="Arial" w:cs="Arial"/>
          <w:sz w:val="24"/>
          <w:szCs w:val="24"/>
          <w:lang w:eastAsia="en-IN"/>
        </w:rPr>
        <w:t>Slate</w:t>
      </w:r>
      <w:r w:rsidRPr="00C96C39">
        <w:rPr>
          <w:rFonts w:ascii="Arial" w:hAnsi="Arial" w:cs="Arial"/>
          <w:sz w:val="24"/>
          <w:szCs w:val="24"/>
          <w:lang w:eastAsia="en-IN"/>
        </w:rPr>
        <w:t xml:space="preserve">. </w:t>
      </w:r>
      <w:r w:rsidR="00DA0983">
        <w:rPr>
          <w:rFonts w:ascii="Arial" w:hAnsi="Arial" w:cs="Arial"/>
          <w:sz w:val="24"/>
          <w:szCs w:val="24"/>
          <w:lang w:eastAsia="en-IN"/>
        </w:rPr>
        <w:t>Slate</w:t>
      </w:r>
      <w:r w:rsidRPr="00C96C39">
        <w:rPr>
          <w:rFonts w:ascii="Arial" w:hAnsi="Arial" w:cs="Arial"/>
          <w:sz w:val="24"/>
          <w:szCs w:val="24"/>
          <w:lang w:eastAsia="en-IN"/>
        </w:rPr>
        <w:t xml:space="preserve"> displays the last braille you were reading.</w:t>
      </w:r>
    </w:p>
    <w:p w14:paraId="792A5DE4" w14:textId="5CFAD26B" w:rsidR="00A42396" w:rsidRPr="00C96C39" w:rsidRDefault="00A42396">
      <w:pPr>
        <w:pStyle w:val="ListParagraph"/>
        <w:numPr>
          <w:ilvl w:val="0"/>
          <w:numId w:val="63"/>
        </w:numPr>
        <w:rPr>
          <w:rFonts w:cs="Arial"/>
          <w:lang w:eastAsia="en-IN"/>
        </w:rPr>
      </w:pPr>
      <w:r w:rsidRPr="00C96C39">
        <w:rPr>
          <w:rFonts w:ascii="Arial" w:hAnsi="Arial" w:cs="Arial"/>
          <w:sz w:val="24"/>
          <w:szCs w:val="24"/>
          <w:lang w:eastAsia="en-IN"/>
        </w:rPr>
        <w:t xml:space="preserve">Connect the USB cable to the host and to the </w:t>
      </w:r>
      <w:r w:rsidR="00DA0983">
        <w:rPr>
          <w:rFonts w:ascii="Arial" w:hAnsi="Arial" w:cs="Arial"/>
          <w:sz w:val="24"/>
          <w:szCs w:val="24"/>
          <w:lang w:eastAsia="en-IN"/>
        </w:rPr>
        <w:t>Slate</w:t>
      </w:r>
      <w:r w:rsidRPr="00C96C39">
        <w:rPr>
          <w:rFonts w:ascii="Arial" w:hAnsi="Arial" w:cs="Arial"/>
          <w:sz w:val="24"/>
          <w:szCs w:val="24"/>
          <w:lang w:eastAsia="en-IN"/>
        </w:rPr>
        <w:t xml:space="preserve">. "-- Charger connected" is displayed. </w:t>
      </w:r>
    </w:p>
    <w:p w14:paraId="6960E977" w14:textId="38669582" w:rsidR="00A42396" w:rsidRPr="00C96C39" w:rsidRDefault="00A42396">
      <w:pPr>
        <w:pStyle w:val="ListParagraph"/>
        <w:numPr>
          <w:ilvl w:val="0"/>
          <w:numId w:val="63"/>
        </w:numPr>
        <w:rPr>
          <w:rFonts w:cs="Arial"/>
          <w:lang w:eastAsia="en-IN"/>
        </w:rPr>
      </w:pPr>
      <w:r w:rsidRPr="00C96C39">
        <w:rPr>
          <w:rFonts w:ascii="Arial" w:hAnsi="Arial" w:cs="Arial"/>
          <w:sz w:val="24"/>
          <w:szCs w:val="24"/>
          <w:lang w:eastAsia="en-IN"/>
        </w:rPr>
        <w:t xml:space="preserve">On the </w:t>
      </w:r>
      <w:r w:rsidR="00DA0983">
        <w:rPr>
          <w:rFonts w:ascii="Arial" w:hAnsi="Arial" w:cs="Arial"/>
          <w:sz w:val="24"/>
          <w:szCs w:val="24"/>
          <w:lang w:eastAsia="en-IN"/>
        </w:rPr>
        <w:t>Slate</w:t>
      </w:r>
      <w:r w:rsidRPr="00C96C39">
        <w:rPr>
          <w:rFonts w:ascii="Arial" w:hAnsi="Arial" w:cs="Arial"/>
          <w:sz w:val="24"/>
          <w:szCs w:val="24"/>
          <w:lang w:eastAsia="en-IN"/>
        </w:rPr>
        <w:t>, press Space + Dots 6 7. "-- HID Braille" is displayed.</w:t>
      </w:r>
    </w:p>
    <w:p w14:paraId="45E95AF6" w14:textId="197893A8" w:rsidR="00A42396" w:rsidRPr="00651DDA" w:rsidRDefault="00A42396" w:rsidP="00A42396">
      <w:pPr>
        <w:rPr>
          <w:rFonts w:cs="Arial"/>
          <w:lang w:eastAsia="en-IN"/>
        </w:rPr>
      </w:pPr>
      <w:r w:rsidRPr="00651DDA">
        <w:rPr>
          <w:rFonts w:cs="Arial"/>
          <w:lang w:eastAsia="en-IN"/>
        </w:rPr>
        <w:t>Start the screen reader. Orbit responds by displaying what the screen reader is showing. If your screen reader does not support HID</w:t>
      </w:r>
      <w:r w:rsidR="00DA0983">
        <w:rPr>
          <w:rFonts w:cs="Arial"/>
          <w:lang w:eastAsia="en-IN"/>
        </w:rPr>
        <w:t xml:space="preserve"> Braille</w:t>
      </w:r>
      <w:r w:rsidRPr="00651DDA">
        <w:rPr>
          <w:rFonts w:cs="Arial"/>
          <w:lang w:eastAsia="en-IN"/>
        </w:rPr>
        <w:t xml:space="preserve">, see </w:t>
      </w:r>
      <w:hyperlink w:anchor="_Serial_1" w:history="1">
        <w:r w:rsidRPr="00651DDA">
          <w:rPr>
            <w:rStyle w:val="Hyperlink"/>
          </w:rPr>
          <w:t>Serial</w:t>
        </w:r>
      </w:hyperlink>
      <w:r w:rsidRPr="00651DDA">
        <w:rPr>
          <w:rFonts w:cs="Arial"/>
          <w:lang w:eastAsia="en-IN"/>
        </w:rPr>
        <w:t xml:space="preserve"> below.</w:t>
      </w:r>
      <w:r>
        <w:rPr>
          <w:rFonts w:cs="Arial"/>
          <w:lang w:eastAsia="en-IN"/>
        </w:rPr>
        <w:t xml:space="preserve"> S</w:t>
      </w:r>
      <w:r w:rsidRPr="00651DDA">
        <w:rPr>
          <w:rFonts w:cs="Arial"/>
          <w:lang w:eastAsia="en-IN"/>
        </w:rPr>
        <w:t xml:space="preserve">witch back to Stand-Alone mode, press Select + </w:t>
      </w:r>
      <w:r w:rsidR="00DA0983">
        <w:rPr>
          <w:rFonts w:cs="Arial"/>
          <w:lang w:eastAsia="en-IN"/>
        </w:rPr>
        <w:t xml:space="preserve">Space + </w:t>
      </w:r>
      <w:r w:rsidRPr="00651DDA">
        <w:rPr>
          <w:rFonts w:cs="Arial"/>
          <w:lang w:eastAsia="en-IN"/>
        </w:rPr>
        <w:t>Left Arrow.</w:t>
      </w:r>
    </w:p>
    <w:p w14:paraId="24537C51" w14:textId="77777777" w:rsidR="00A42396" w:rsidRPr="000C3ED9" w:rsidRDefault="00A42396" w:rsidP="00A42396">
      <w:pPr>
        <w:pStyle w:val="Heading3"/>
        <w:rPr>
          <w:lang w:eastAsia="en-IN"/>
        </w:rPr>
      </w:pPr>
      <w:bookmarkStart w:id="1283" w:name="_Toc93946774"/>
      <w:bookmarkStart w:id="1284" w:name="_Toc207614636"/>
      <w:r w:rsidRPr="000C3ED9">
        <w:rPr>
          <w:lang w:eastAsia="en-IN"/>
        </w:rPr>
        <w:t>Serial</w:t>
      </w:r>
      <w:bookmarkEnd w:id="1283"/>
      <w:bookmarkEnd w:id="1284"/>
    </w:p>
    <w:p w14:paraId="31D4E6F3" w14:textId="77777777" w:rsidR="00A42396" w:rsidRPr="000C3ED9" w:rsidRDefault="00A42396" w:rsidP="00A42396">
      <w:pPr>
        <w:rPr>
          <w:rFonts w:cs="Arial"/>
          <w:lang w:eastAsia="en-IN"/>
        </w:rPr>
      </w:pPr>
      <w:r w:rsidRPr="000C3ED9">
        <w:rPr>
          <w:rFonts w:cs="Arial"/>
          <w:lang w:eastAsia="en-IN"/>
        </w:rPr>
        <w:t>When using a screen reader that only supports Serial protocol, follow these steps:</w:t>
      </w:r>
    </w:p>
    <w:p w14:paraId="4FACC29B" w14:textId="0A54B95B" w:rsidR="00A42396" w:rsidRPr="00C96C39" w:rsidRDefault="00A42396">
      <w:pPr>
        <w:pStyle w:val="ListParagraph"/>
        <w:numPr>
          <w:ilvl w:val="0"/>
          <w:numId w:val="64"/>
        </w:numPr>
        <w:rPr>
          <w:rFonts w:cs="Arial"/>
          <w:lang w:eastAsia="en-IN"/>
        </w:rPr>
      </w:pPr>
      <w:r w:rsidRPr="00C96C39">
        <w:rPr>
          <w:rFonts w:ascii="Arial" w:hAnsi="Arial" w:cs="Arial"/>
          <w:sz w:val="24"/>
          <w:szCs w:val="24"/>
          <w:lang w:eastAsia="en-IN"/>
        </w:rPr>
        <w:t xml:space="preserve">Turn on the </w:t>
      </w:r>
      <w:r w:rsidR="00BF1168">
        <w:rPr>
          <w:rFonts w:ascii="Arial" w:hAnsi="Arial" w:cs="Arial"/>
          <w:sz w:val="24"/>
          <w:szCs w:val="24"/>
          <w:lang w:eastAsia="en-IN"/>
        </w:rPr>
        <w:t>Slate</w:t>
      </w:r>
      <w:r w:rsidRPr="00C96C39">
        <w:rPr>
          <w:rFonts w:ascii="Arial" w:hAnsi="Arial" w:cs="Arial"/>
          <w:sz w:val="24"/>
          <w:szCs w:val="24"/>
          <w:lang w:eastAsia="en-IN"/>
        </w:rPr>
        <w:t>. It displays the last read material.</w:t>
      </w:r>
    </w:p>
    <w:p w14:paraId="31B29558" w14:textId="77777777" w:rsidR="00A42396" w:rsidRPr="00C96C39" w:rsidRDefault="00A42396">
      <w:pPr>
        <w:pStyle w:val="ListParagraph"/>
        <w:numPr>
          <w:ilvl w:val="0"/>
          <w:numId w:val="64"/>
        </w:numPr>
        <w:rPr>
          <w:rFonts w:cs="Arial"/>
          <w:lang w:eastAsia="en-IN"/>
        </w:rPr>
      </w:pPr>
      <w:r w:rsidRPr="00C96C39">
        <w:rPr>
          <w:rFonts w:ascii="Arial" w:hAnsi="Arial" w:cs="Arial"/>
          <w:sz w:val="24"/>
          <w:szCs w:val="24"/>
          <w:lang w:eastAsia="en-IN"/>
        </w:rPr>
        <w:t>Connect the USB cable. "-- Charger connected" is displayed.</w:t>
      </w:r>
    </w:p>
    <w:p w14:paraId="2B180D10" w14:textId="52173E4B" w:rsidR="00A42396" w:rsidRPr="00C96C39" w:rsidRDefault="00A42396">
      <w:pPr>
        <w:pStyle w:val="ListParagraph"/>
        <w:numPr>
          <w:ilvl w:val="0"/>
          <w:numId w:val="64"/>
        </w:numPr>
        <w:rPr>
          <w:rFonts w:cs="Arial"/>
          <w:lang w:eastAsia="en-IN"/>
        </w:rPr>
      </w:pPr>
      <w:r w:rsidRPr="00C96C39">
        <w:rPr>
          <w:rFonts w:ascii="Arial" w:hAnsi="Arial" w:cs="Arial"/>
          <w:sz w:val="24"/>
          <w:szCs w:val="24"/>
          <w:lang w:eastAsia="en-IN"/>
        </w:rPr>
        <w:t xml:space="preserve">On the </w:t>
      </w:r>
      <w:r w:rsidR="00BF1168">
        <w:rPr>
          <w:rFonts w:ascii="Arial" w:hAnsi="Arial" w:cs="Arial"/>
          <w:sz w:val="24"/>
          <w:szCs w:val="24"/>
          <w:lang w:eastAsia="en-IN"/>
        </w:rPr>
        <w:t>Slate</w:t>
      </w:r>
      <w:r w:rsidRPr="00C96C39">
        <w:rPr>
          <w:rFonts w:ascii="Arial" w:hAnsi="Arial" w:cs="Arial"/>
          <w:sz w:val="24"/>
          <w:szCs w:val="24"/>
          <w:lang w:eastAsia="en-IN"/>
        </w:rPr>
        <w:t>, press Space + Dots 3 7. "-- Serial USB" is displayed.</w:t>
      </w:r>
    </w:p>
    <w:p w14:paraId="7BA7C5CE" w14:textId="77777777" w:rsidR="00A42396" w:rsidRPr="00C96C39" w:rsidRDefault="00A42396">
      <w:pPr>
        <w:pStyle w:val="ListParagraph"/>
        <w:numPr>
          <w:ilvl w:val="0"/>
          <w:numId w:val="64"/>
        </w:numPr>
        <w:rPr>
          <w:rFonts w:cs="Arial"/>
          <w:lang w:eastAsia="en-IN"/>
        </w:rPr>
      </w:pPr>
      <w:r w:rsidRPr="00C96C39">
        <w:rPr>
          <w:rFonts w:ascii="Arial" w:hAnsi="Arial" w:cs="Arial"/>
          <w:sz w:val="24"/>
          <w:szCs w:val="24"/>
          <w:lang w:eastAsia="en-IN"/>
        </w:rPr>
        <w:t>Configure the screen reader. Refer screen reader section in this document or refer to your screen reader documents.</w:t>
      </w:r>
    </w:p>
    <w:p w14:paraId="6E5C6924" w14:textId="77777777" w:rsidR="00A42396" w:rsidRPr="000C3ED9" w:rsidRDefault="00A42396" w:rsidP="00A42396">
      <w:pPr>
        <w:pStyle w:val="Heading3"/>
        <w:rPr>
          <w:lang w:eastAsia="en-IN"/>
        </w:rPr>
      </w:pPr>
      <w:bookmarkStart w:id="1285" w:name="_Toc93946775"/>
      <w:bookmarkStart w:id="1286" w:name="_Toc207614637"/>
      <w:r w:rsidRPr="000C3ED9">
        <w:rPr>
          <w:lang w:eastAsia="en-IN"/>
        </w:rPr>
        <w:t>Mass Storage</w:t>
      </w:r>
      <w:bookmarkEnd w:id="1285"/>
      <w:bookmarkEnd w:id="1286"/>
    </w:p>
    <w:p w14:paraId="6A3A8D46" w14:textId="415CD3B6" w:rsidR="00A42396" w:rsidRPr="000C3ED9" w:rsidRDefault="00A42396" w:rsidP="00A42396">
      <w:pPr>
        <w:rPr>
          <w:rFonts w:cs="Arial"/>
          <w:lang w:eastAsia="en-IN"/>
        </w:rPr>
      </w:pPr>
      <w:r w:rsidRPr="000C3ED9">
        <w:rPr>
          <w:rFonts w:cs="Arial"/>
          <w:lang w:eastAsia="en-IN"/>
        </w:rPr>
        <w:t xml:space="preserve">To use an SD card inserted in the </w:t>
      </w:r>
      <w:r w:rsidR="006D6812">
        <w:rPr>
          <w:rFonts w:cs="Arial"/>
          <w:lang w:eastAsia="en-IN"/>
        </w:rPr>
        <w:t>Slate</w:t>
      </w:r>
      <w:r w:rsidRPr="000C3ED9">
        <w:rPr>
          <w:rFonts w:cs="Arial"/>
          <w:lang w:eastAsia="en-IN"/>
        </w:rPr>
        <w:t xml:space="preserve"> as a drive on your computer, follow these steps:</w:t>
      </w:r>
    </w:p>
    <w:p w14:paraId="634AB8BA" w14:textId="1965B349" w:rsidR="00A42396" w:rsidRPr="00C96C39" w:rsidRDefault="00A42396">
      <w:pPr>
        <w:pStyle w:val="ListParagraph"/>
        <w:numPr>
          <w:ilvl w:val="0"/>
          <w:numId w:val="65"/>
        </w:numPr>
        <w:rPr>
          <w:rFonts w:cs="Arial"/>
          <w:lang w:eastAsia="en-IN"/>
        </w:rPr>
      </w:pPr>
      <w:r w:rsidRPr="00C96C39">
        <w:rPr>
          <w:rFonts w:ascii="Arial" w:hAnsi="Arial" w:cs="Arial"/>
          <w:sz w:val="24"/>
          <w:szCs w:val="24"/>
          <w:lang w:eastAsia="en-IN"/>
        </w:rPr>
        <w:t xml:space="preserve">Turn on the </w:t>
      </w:r>
      <w:r w:rsidR="006D6812">
        <w:rPr>
          <w:rFonts w:ascii="Arial" w:hAnsi="Arial" w:cs="Arial"/>
          <w:sz w:val="24"/>
          <w:szCs w:val="24"/>
          <w:lang w:eastAsia="en-IN"/>
        </w:rPr>
        <w:t>Slate</w:t>
      </w:r>
      <w:r w:rsidRPr="00C96C39">
        <w:rPr>
          <w:rFonts w:ascii="Arial" w:hAnsi="Arial" w:cs="Arial"/>
          <w:sz w:val="24"/>
          <w:szCs w:val="24"/>
          <w:lang w:eastAsia="en-IN"/>
        </w:rPr>
        <w:t>. It responds with braille from your last activity.</w:t>
      </w:r>
    </w:p>
    <w:p w14:paraId="449DB2E7" w14:textId="55FA1683" w:rsidR="00A42396" w:rsidRPr="00C96C39" w:rsidRDefault="00A42396">
      <w:pPr>
        <w:pStyle w:val="ListParagraph"/>
        <w:numPr>
          <w:ilvl w:val="0"/>
          <w:numId w:val="65"/>
        </w:numPr>
        <w:rPr>
          <w:rFonts w:cs="Arial"/>
          <w:lang w:eastAsia="en-IN"/>
        </w:rPr>
      </w:pPr>
      <w:r w:rsidRPr="00C96C39">
        <w:rPr>
          <w:rFonts w:ascii="Arial" w:hAnsi="Arial" w:cs="Arial"/>
          <w:sz w:val="24"/>
          <w:szCs w:val="24"/>
          <w:lang w:eastAsia="en-IN"/>
        </w:rPr>
        <w:t xml:space="preserve">Connect the </w:t>
      </w:r>
      <w:r w:rsidR="006D6812">
        <w:rPr>
          <w:rFonts w:ascii="Arial" w:hAnsi="Arial" w:cs="Arial"/>
          <w:sz w:val="24"/>
          <w:szCs w:val="24"/>
          <w:lang w:eastAsia="en-IN"/>
        </w:rPr>
        <w:t>Slate</w:t>
      </w:r>
      <w:r w:rsidRPr="00C96C39">
        <w:rPr>
          <w:rFonts w:ascii="Arial" w:hAnsi="Arial" w:cs="Arial"/>
          <w:sz w:val="24"/>
          <w:szCs w:val="24"/>
          <w:lang w:eastAsia="en-IN"/>
        </w:rPr>
        <w:t xml:space="preserve"> with your computer using USB cable. "-- Charger connected" is displayed.</w:t>
      </w:r>
    </w:p>
    <w:p w14:paraId="70E52101" w14:textId="62B51373" w:rsidR="00A42396" w:rsidRPr="00C96C39" w:rsidRDefault="00A42396">
      <w:pPr>
        <w:pStyle w:val="ListParagraph"/>
        <w:numPr>
          <w:ilvl w:val="0"/>
          <w:numId w:val="65"/>
        </w:numPr>
        <w:rPr>
          <w:rFonts w:cs="Arial"/>
          <w:lang w:eastAsia="en-IN"/>
        </w:rPr>
      </w:pPr>
      <w:r w:rsidRPr="00C96C39">
        <w:rPr>
          <w:rFonts w:ascii="Arial" w:hAnsi="Arial" w:cs="Arial"/>
          <w:sz w:val="24"/>
          <w:szCs w:val="24"/>
          <w:lang w:eastAsia="en-IN"/>
        </w:rPr>
        <w:t xml:space="preserve">On the </w:t>
      </w:r>
      <w:r w:rsidR="006D6812">
        <w:rPr>
          <w:rFonts w:ascii="Arial" w:hAnsi="Arial" w:cs="Arial"/>
          <w:sz w:val="24"/>
          <w:szCs w:val="24"/>
          <w:lang w:eastAsia="en-IN"/>
        </w:rPr>
        <w:t>Slate</w:t>
      </w:r>
      <w:r w:rsidRPr="00C96C39">
        <w:rPr>
          <w:rFonts w:ascii="Arial" w:hAnsi="Arial" w:cs="Arial"/>
          <w:sz w:val="24"/>
          <w:szCs w:val="24"/>
          <w:lang w:eastAsia="en-IN"/>
        </w:rPr>
        <w:t>, press Space + Dots 5 7. "—Media-device " is displayed. Depending on your settings, the computer also responds with a notification of a new drive that is now available.</w:t>
      </w:r>
    </w:p>
    <w:p w14:paraId="21302272" w14:textId="77777777" w:rsidR="00A42396" w:rsidRPr="00C96C39" w:rsidRDefault="00A42396">
      <w:pPr>
        <w:pStyle w:val="ListParagraph"/>
        <w:numPr>
          <w:ilvl w:val="0"/>
          <w:numId w:val="65"/>
        </w:numPr>
        <w:rPr>
          <w:rFonts w:cs="Arial"/>
          <w:lang w:eastAsia="en-IN"/>
        </w:rPr>
      </w:pPr>
      <w:r w:rsidRPr="00C96C39">
        <w:rPr>
          <w:rFonts w:ascii="Arial" w:hAnsi="Arial" w:cs="Arial"/>
          <w:sz w:val="24"/>
          <w:szCs w:val="24"/>
          <w:lang w:eastAsia="en-IN"/>
        </w:rPr>
        <w:t>Use your PC to read and write files on the new drive.</w:t>
      </w:r>
    </w:p>
    <w:p w14:paraId="4EA62549" w14:textId="442A58DD" w:rsidR="00A42396" w:rsidRPr="000C3ED9" w:rsidRDefault="00A42396" w:rsidP="00A42396">
      <w:pPr>
        <w:rPr>
          <w:rFonts w:cs="Arial"/>
          <w:lang w:eastAsia="en-IN"/>
        </w:rPr>
      </w:pPr>
      <w:r w:rsidRPr="000C3ED9">
        <w:rPr>
          <w:rFonts w:cs="Arial"/>
          <w:lang w:eastAsia="en-IN"/>
        </w:rPr>
        <w:t>To switch back to Stand-Alone mode, press Select +</w:t>
      </w:r>
      <w:r w:rsidR="006D6812">
        <w:rPr>
          <w:rFonts w:cs="Arial"/>
          <w:lang w:eastAsia="en-IN"/>
        </w:rPr>
        <w:t xml:space="preserve"> Space + </w:t>
      </w:r>
      <w:r w:rsidRPr="000C3ED9">
        <w:rPr>
          <w:rFonts w:cs="Arial"/>
          <w:lang w:eastAsia="en-IN"/>
        </w:rPr>
        <w:t>Left Arrow. Do not switch back to Stand-Alone mode while file transfers are in progress.</w:t>
      </w:r>
    </w:p>
    <w:p w14:paraId="56F1525C" w14:textId="77777777" w:rsidR="00A42396" w:rsidRPr="000C3ED9" w:rsidRDefault="00A42396" w:rsidP="00A42396">
      <w:pPr>
        <w:rPr>
          <w:rFonts w:cs="Arial"/>
          <w:lang w:eastAsia="en-IN"/>
        </w:rPr>
      </w:pPr>
    </w:p>
    <w:p w14:paraId="02F18265" w14:textId="77777777" w:rsidR="00A42396" w:rsidRPr="000C3ED9" w:rsidRDefault="00A42396" w:rsidP="00A42396">
      <w:pPr>
        <w:rPr>
          <w:rFonts w:cs="Arial"/>
          <w:lang w:eastAsia="en-IN"/>
        </w:rPr>
      </w:pPr>
      <w:r w:rsidRPr="000C3ED9">
        <w:rPr>
          <w:rFonts w:cs="Arial"/>
          <w:lang w:eastAsia="en-IN"/>
        </w:rPr>
        <w:t>Note: If you have hidden files enabled on your device, you may encounter the following files:</w:t>
      </w:r>
    </w:p>
    <w:p w14:paraId="0624108C" w14:textId="77777777" w:rsidR="00A42396" w:rsidRPr="000C3ED9" w:rsidRDefault="00A42396">
      <w:pPr>
        <w:pStyle w:val="ListParagraph"/>
        <w:numPr>
          <w:ilvl w:val="0"/>
          <w:numId w:val="12"/>
        </w:numPr>
        <w:rPr>
          <w:rFonts w:ascii="Arial" w:eastAsia="Times New Roman" w:hAnsi="Arial" w:cs="Arial"/>
          <w:sz w:val="24"/>
          <w:szCs w:val="24"/>
          <w:lang w:eastAsia="en-IN"/>
        </w:rPr>
      </w:pPr>
      <w:r w:rsidRPr="000C3ED9">
        <w:rPr>
          <w:rFonts w:ascii="Arial" w:hAnsi="Arial" w:cs="Arial"/>
          <w:lang w:eastAsia="en-IN"/>
        </w:rPr>
        <w:t xml:space="preserve">.BKP-FILEHISTORY - </w:t>
      </w:r>
      <w:r w:rsidRPr="000C3ED9">
        <w:rPr>
          <w:rFonts w:ascii="Arial" w:eastAsia="Times New Roman" w:hAnsi="Arial" w:cs="Arial"/>
          <w:sz w:val="24"/>
          <w:szCs w:val="24"/>
          <w:lang w:eastAsia="en-IN"/>
        </w:rPr>
        <w:t xml:space="preserve">This file contains information of the last read position of </w:t>
      </w:r>
      <w:r>
        <w:rPr>
          <w:rFonts w:ascii="Arial" w:eastAsia="Times New Roman" w:hAnsi="Arial" w:cs="Arial"/>
          <w:sz w:val="24"/>
          <w:szCs w:val="24"/>
          <w:lang w:eastAsia="en-IN"/>
        </w:rPr>
        <w:t xml:space="preserve">the </w:t>
      </w:r>
      <w:r w:rsidRPr="000C3ED9">
        <w:rPr>
          <w:rFonts w:ascii="Arial" w:eastAsia="Times New Roman" w:hAnsi="Arial" w:cs="Arial"/>
          <w:sz w:val="24"/>
          <w:szCs w:val="24"/>
          <w:lang w:eastAsia="en-IN"/>
        </w:rPr>
        <w:t>last 100 files that were opened on the device.</w:t>
      </w:r>
    </w:p>
    <w:p w14:paraId="309B72A6" w14:textId="77777777" w:rsidR="00A42396" w:rsidRPr="000C3ED9" w:rsidRDefault="00A42396">
      <w:pPr>
        <w:pStyle w:val="ListParagraph"/>
        <w:numPr>
          <w:ilvl w:val="0"/>
          <w:numId w:val="12"/>
        </w:numPr>
        <w:rPr>
          <w:rFonts w:ascii="Arial" w:eastAsia="Times New Roman" w:hAnsi="Arial" w:cs="Arial"/>
          <w:sz w:val="24"/>
          <w:szCs w:val="24"/>
          <w:lang w:eastAsia="en-IN"/>
        </w:rPr>
      </w:pPr>
      <w:r w:rsidRPr="000C3ED9">
        <w:rPr>
          <w:rFonts w:ascii="Arial" w:eastAsia="Times New Roman" w:hAnsi="Arial" w:cs="Arial"/>
          <w:sz w:val="24"/>
          <w:szCs w:val="24"/>
          <w:lang w:eastAsia="en-IN"/>
        </w:rPr>
        <w:t>.BKP-RECENTHISTORY - This file contains information required for software to generate the recent file list.</w:t>
      </w:r>
    </w:p>
    <w:p w14:paraId="568A2615" w14:textId="77777777" w:rsidR="00A42396" w:rsidRPr="000C3ED9" w:rsidRDefault="00A42396">
      <w:pPr>
        <w:pStyle w:val="ListParagraph"/>
        <w:numPr>
          <w:ilvl w:val="0"/>
          <w:numId w:val="12"/>
        </w:numPr>
        <w:rPr>
          <w:rFonts w:ascii="Arial" w:eastAsia="Times New Roman" w:hAnsi="Arial" w:cs="Arial"/>
          <w:sz w:val="24"/>
          <w:szCs w:val="24"/>
          <w:lang w:eastAsia="en-IN"/>
        </w:rPr>
      </w:pPr>
      <w:r w:rsidRPr="000C3ED9">
        <w:rPr>
          <w:rFonts w:ascii="Arial" w:eastAsia="Times New Roman" w:hAnsi="Arial" w:cs="Arial"/>
          <w:sz w:val="24"/>
          <w:szCs w:val="24"/>
          <w:lang w:eastAsia="en-IN"/>
        </w:rPr>
        <w:t>.Logfile - Log file containing software debug information.</w:t>
      </w:r>
    </w:p>
    <w:p w14:paraId="0CE3D1C8" w14:textId="77777777" w:rsidR="00A42396" w:rsidRPr="000C3ED9" w:rsidRDefault="00A42396" w:rsidP="00A42396">
      <w:pPr>
        <w:ind w:left="360"/>
        <w:rPr>
          <w:rFonts w:cs="Arial"/>
          <w:lang w:eastAsia="en-IN"/>
        </w:rPr>
      </w:pPr>
      <w:r w:rsidRPr="000C3ED9">
        <w:rPr>
          <w:rFonts w:cs="Arial"/>
          <w:lang w:eastAsia="en-IN"/>
        </w:rPr>
        <w:t>Do not delete these files. You will only see them if you have hidden files enabled.</w:t>
      </w:r>
    </w:p>
    <w:p w14:paraId="0297C77C" w14:textId="77777777" w:rsidR="00A42396" w:rsidRPr="000C3ED9" w:rsidRDefault="00A42396" w:rsidP="00F02FA8">
      <w:pPr>
        <w:pStyle w:val="Heading2"/>
        <w:ind w:left="567"/>
        <w:rPr>
          <w:lang w:eastAsia="en-IN"/>
        </w:rPr>
      </w:pPr>
      <w:bookmarkStart w:id="1287" w:name="_Toc142320175"/>
      <w:bookmarkStart w:id="1288" w:name="_Toc142320176"/>
      <w:bookmarkStart w:id="1289" w:name="_Toc142320177"/>
      <w:bookmarkStart w:id="1290" w:name="_Toc142320178"/>
      <w:bookmarkStart w:id="1291" w:name="_Toc142320179"/>
      <w:bookmarkStart w:id="1292" w:name="_Toc142320180"/>
      <w:bookmarkStart w:id="1293" w:name="_Toc531853358"/>
      <w:bookmarkStart w:id="1294" w:name="_Toc93946777"/>
      <w:bookmarkStart w:id="1295" w:name="_Toc207614638"/>
      <w:bookmarkEnd w:id="1287"/>
      <w:bookmarkEnd w:id="1288"/>
      <w:bookmarkEnd w:id="1289"/>
      <w:bookmarkEnd w:id="1290"/>
      <w:bookmarkEnd w:id="1291"/>
      <w:bookmarkEnd w:id="1292"/>
      <w:r w:rsidRPr="000C3ED9">
        <w:rPr>
          <w:lang w:eastAsia="en-IN"/>
        </w:rPr>
        <w:t>iOS Devices</w:t>
      </w:r>
      <w:bookmarkEnd w:id="1293"/>
      <w:bookmarkEnd w:id="1294"/>
      <w:bookmarkEnd w:id="1295"/>
    </w:p>
    <w:p w14:paraId="13CC909A" w14:textId="77777777" w:rsidR="00A42396" w:rsidRPr="000C3ED9" w:rsidRDefault="00A42396" w:rsidP="00A42396">
      <w:pPr>
        <w:rPr>
          <w:lang w:eastAsia="en-IN"/>
        </w:rPr>
      </w:pPr>
      <w:r w:rsidRPr="000C3ED9">
        <w:rPr>
          <w:lang w:eastAsia="en-IN"/>
        </w:rPr>
        <w:t xml:space="preserve">You can connect </w:t>
      </w:r>
      <w:r>
        <w:rPr>
          <w:lang w:eastAsia="en-IN"/>
        </w:rPr>
        <w:t xml:space="preserve">to </w:t>
      </w:r>
      <w:r w:rsidRPr="000C3ED9">
        <w:rPr>
          <w:lang w:eastAsia="en-IN"/>
        </w:rPr>
        <w:t xml:space="preserve">iOS </w:t>
      </w:r>
      <w:r>
        <w:rPr>
          <w:lang w:eastAsia="en-IN"/>
        </w:rPr>
        <w:t xml:space="preserve">devices </w:t>
      </w:r>
      <w:r w:rsidRPr="000C3ED9">
        <w:rPr>
          <w:lang w:eastAsia="en-IN"/>
        </w:rPr>
        <w:t>using Bluetooth only.</w:t>
      </w:r>
    </w:p>
    <w:p w14:paraId="29D43266" w14:textId="77777777" w:rsidR="00A42396" w:rsidRPr="000C3ED9" w:rsidRDefault="00A42396" w:rsidP="00A42396">
      <w:pPr>
        <w:pStyle w:val="Heading3"/>
        <w:rPr>
          <w:lang w:eastAsia="en-IN"/>
        </w:rPr>
      </w:pPr>
      <w:bookmarkStart w:id="1296" w:name="_Toc531853359"/>
      <w:bookmarkStart w:id="1297" w:name="_Toc93946778"/>
      <w:bookmarkStart w:id="1298" w:name="_Toc207614639"/>
      <w:r w:rsidRPr="000C3ED9">
        <w:rPr>
          <w:lang w:eastAsia="en-IN"/>
        </w:rPr>
        <w:t>Connecting iOS with Bluetooth</w:t>
      </w:r>
      <w:bookmarkEnd w:id="1296"/>
      <w:bookmarkEnd w:id="1297"/>
      <w:bookmarkEnd w:id="1298"/>
    </w:p>
    <w:p w14:paraId="4C9E445A" w14:textId="1E54BD1A" w:rsidR="00A42396" w:rsidRPr="000C3ED9" w:rsidRDefault="00A42396" w:rsidP="00A42396">
      <w:pPr>
        <w:rPr>
          <w:lang w:eastAsia="en-IN"/>
        </w:rPr>
      </w:pPr>
      <w:r w:rsidRPr="000C3ED9">
        <w:rPr>
          <w:lang w:eastAsia="en-IN"/>
        </w:rPr>
        <w:t xml:space="preserve">Connecting </w:t>
      </w:r>
      <w:r>
        <w:rPr>
          <w:lang w:eastAsia="en-IN"/>
        </w:rPr>
        <w:t xml:space="preserve">the </w:t>
      </w:r>
      <w:r w:rsidR="005E398D">
        <w:rPr>
          <w:lang w:eastAsia="en-IN"/>
        </w:rPr>
        <w:t>Slate</w:t>
      </w:r>
      <w:r w:rsidRPr="000C3ED9">
        <w:rPr>
          <w:lang w:eastAsia="en-IN"/>
        </w:rPr>
        <w:t xml:space="preserve"> to an iOS device provides both braille feedback and the ability to type and control the device with the </w:t>
      </w:r>
      <w:r w:rsidR="005E398D">
        <w:rPr>
          <w:lang w:eastAsia="en-IN"/>
        </w:rPr>
        <w:t>Slate</w:t>
      </w:r>
      <w:r w:rsidRPr="000C3ED9">
        <w:rPr>
          <w:lang w:eastAsia="en-IN"/>
        </w:rPr>
        <w:t xml:space="preserve"> keyboard and directional buttons.</w:t>
      </w:r>
    </w:p>
    <w:p w14:paraId="6EB10D9B" w14:textId="77777777" w:rsidR="00A42396" w:rsidRPr="000C3ED9" w:rsidRDefault="00A42396" w:rsidP="00A42396">
      <w:pPr>
        <w:rPr>
          <w:lang w:eastAsia="en-IN"/>
        </w:rPr>
      </w:pPr>
    </w:p>
    <w:p w14:paraId="1963D624" w14:textId="6FF19BD0" w:rsidR="00A42396" w:rsidRPr="000C3ED9" w:rsidRDefault="00A42396" w:rsidP="00A42396">
      <w:pPr>
        <w:rPr>
          <w:lang w:eastAsia="en-IN"/>
        </w:rPr>
      </w:pPr>
      <w:r>
        <w:rPr>
          <w:lang w:eastAsia="en-IN"/>
        </w:rPr>
        <w:t>Y</w:t>
      </w:r>
      <w:r w:rsidRPr="000C3ED9">
        <w:rPr>
          <w:lang w:eastAsia="en-IN"/>
        </w:rPr>
        <w:t xml:space="preserve">ou must set </w:t>
      </w:r>
      <w:r>
        <w:rPr>
          <w:lang w:eastAsia="en-IN"/>
        </w:rPr>
        <w:t xml:space="preserve">the </w:t>
      </w:r>
      <w:r w:rsidR="001F2F20">
        <w:rPr>
          <w:lang w:eastAsia="en-IN"/>
        </w:rPr>
        <w:t xml:space="preserve">Slate </w:t>
      </w:r>
      <w:r w:rsidRPr="000C3ED9">
        <w:rPr>
          <w:lang w:eastAsia="en-IN"/>
        </w:rPr>
        <w:t xml:space="preserve">to emulate </w:t>
      </w:r>
      <w:r w:rsidR="00F05847">
        <w:rPr>
          <w:lang w:eastAsia="en-IN"/>
        </w:rPr>
        <w:t>“Orbit Reader 20 – 20 cells”</w:t>
      </w:r>
      <w:r w:rsidR="00700623">
        <w:rPr>
          <w:lang w:eastAsia="en-IN"/>
        </w:rPr>
        <w:t xml:space="preserve"> for 520 model and </w:t>
      </w:r>
      <w:r w:rsidR="00F05847">
        <w:rPr>
          <w:lang w:eastAsia="en-IN"/>
        </w:rPr>
        <w:t xml:space="preserve"> </w:t>
      </w:r>
      <w:r w:rsidR="00C92B07">
        <w:rPr>
          <w:lang w:eastAsia="en-IN"/>
        </w:rPr>
        <w:t>“</w:t>
      </w:r>
      <w:r w:rsidR="000369BF">
        <w:rPr>
          <w:lang w:eastAsia="en-IN"/>
        </w:rPr>
        <w:t>Orbit reader 40</w:t>
      </w:r>
      <w:r w:rsidR="001F2F20">
        <w:rPr>
          <w:lang w:eastAsia="en-IN"/>
        </w:rPr>
        <w:t>– 40 cells</w:t>
      </w:r>
      <w:r w:rsidR="00BF7604">
        <w:rPr>
          <w:lang w:eastAsia="en-IN"/>
        </w:rPr>
        <w:t>”</w:t>
      </w:r>
      <w:r w:rsidR="00700623">
        <w:rPr>
          <w:lang w:eastAsia="en-IN"/>
        </w:rPr>
        <w:t xml:space="preserve"> for 340 model</w:t>
      </w:r>
      <w:r w:rsidR="001F2F20">
        <w:rPr>
          <w:lang w:eastAsia="en-IN"/>
        </w:rPr>
        <w:t xml:space="preserve"> </w:t>
      </w:r>
      <w:r>
        <w:rPr>
          <w:lang w:eastAsia="en-IN"/>
        </w:rPr>
        <w:t>o</w:t>
      </w:r>
      <w:r w:rsidRPr="000C3ED9">
        <w:rPr>
          <w:lang w:eastAsia="en-IN"/>
        </w:rPr>
        <w:t>n the menu.</w:t>
      </w:r>
      <w:r w:rsidR="005D0BBC">
        <w:rPr>
          <w:lang w:eastAsia="en-IN"/>
        </w:rPr>
        <w:t xml:space="preserve"> The slate works as a single-line device and messages appears on the first line of the display.</w:t>
      </w:r>
    </w:p>
    <w:p w14:paraId="261AED09" w14:textId="77777777" w:rsidR="00A42396" w:rsidRPr="000C3ED9" w:rsidRDefault="00A42396" w:rsidP="00A42396">
      <w:pPr>
        <w:rPr>
          <w:lang w:eastAsia="en-IN"/>
        </w:rPr>
      </w:pPr>
    </w:p>
    <w:p w14:paraId="72043075" w14:textId="7AEEC33C" w:rsidR="00A42396" w:rsidRPr="000C3ED9" w:rsidRDefault="00A42396" w:rsidP="00A42396">
      <w:pPr>
        <w:rPr>
          <w:lang w:eastAsia="en-IN"/>
        </w:rPr>
      </w:pPr>
      <w:r w:rsidRPr="000C3ED9">
        <w:rPr>
          <w:lang w:eastAsia="en-IN"/>
        </w:rPr>
        <w:t xml:space="preserve">In default configuration (Just Works), the </w:t>
      </w:r>
      <w:r w:rsidR="002917CC">
        <w:rPr>
          <w:lang w:eastAsia="en-IN"/>
        </w:rPr>
        <w:t>Slate</w:t>
      </w:r>
      <w:r w:rsidRPr="000C3ED9">
        <w:rPr>
          <w:lang w:eastAsia="en-IN"/>
        </w:rPr>
        <w:t xml:space="preserve"> is ready to pair with iOS via Bluetooth. Follow these steps to pair with Bluetooth:</w:t>
      </w:r>
    </w:p>
    <w:p w14:paraId="25C3EF91" w14:textId="2984CEF5" w:rsidR="00A42396" w:rsidRPr="00C96C39" w:rsidRDefault="00A42396">
      <w:pPr>
        <w:pStyle w:val="ListParagraph"/>
        <w:numPr>
          <w:ilvl w:val="0"/>
          <w:numId w:val="66"/>
        </w:numPr>
        <w:rPr>
          <w:rFonts w:cs="Arial"/>
          <w:lang w:eastAsia="en-IN"/>
        </w:rPr>
      </w:pPr>
      <w:r w:rsidRPr="00C96C39">
        <w:rPr>
          <w:rFonts w:ascii="Arial" w:hAnsi="Arial" w:cs="Arial"/>
          <w:sz w:val="24"/>
          <w:szCs w:val="24"/>
          <w:lang w:eastAsia="en-IN"/>
        </w:rPr>
        <w:t xml:space="preserve">Turn on Bluetooth. Bluetooth can be turned on in the Menu or by pressing Space + Dots 4 7 on the </w:t>
      </w:r>
      <w:r w:rsidR="002917CC">
        <w:rPr>
          <w:rFonts w:ascii="Arial" w:hAnsi="Arial" w:cs="Arial"/>
          <w:sz w:val="24"/>
          <w:szCs w:val="24"/>
          <w:lang w:eastAsia="en-IN"/>
        </w:rPr>
        <w:t>Slate</w:t>
      </w:r>
      <w:r w:rsidRPr="00C96C39">
        <w:rPr>
          <w:rFonts w:ascii="Arial" w:hAnsi="Arial" w:cs="Arial"/>
          <w:sz w:val="24"/>
          <w:szCs w:val="24"/>
          <w:lang w:eastAsia="en-IN"/>
        </w:rPr>
        <w:t>.</w:t>
      </w:r>
    </w:p>
    <w:p w14:paraId="68CA5947" w14:textId="77777777" w:rsidR="00A42396" w:rsidRPr="00C96C39" w:rsidRDefault="00A42396">
      <w:pPr>
        <w:pStyle w:val="ListParagraph"/>
        <w:numPr>
          <w:ilvl w:val="0"/>
          <w:numId w:val="66"/>
        </w:numPr>
        <w:rPr>
          <w:rFonts w:cs="Arial"/>
          <w:lang w:eastAsia="en-IN"/>
        </w:rPr>
      </w:pPr>
      <w:r w:rsidRPr="00C96C39">
        <w:rPr>
          <w:rFonts w:ascii="Arial" w:hAnsi="Arial" w:cs="Arial"/>
          <w:sz w:val="24"/>
          <w:szCs w:val="24"/>
          <w:lang w:eastAsia="en-IN"/>
        </w:rPr>
        <w:t>On the iOS device, go to Settings &gt; Accessibility &gt; VoiceOver &gt; Braille unless using a version of iOS prior to 13, then go to Settings &gt; General &gt; Accessibility &gt; VoiceOver &gt; Braille</w:t>
      </w:r>
    </w:p>
    <w:p w14:paraId="35CFDD33" w14:textId="02708172" w:rsidR="00A42396" w:rsidRPr="00C96C39" w:rsidRDefault="00A42396">
      <w:pPr>
        <w:pStyle w:val="ListParagraph"/>
        <w:numPr>
          <w:ilvl w:val="0"/>
          <w:numId w:val="66"/>
        </w:numPr>
        <w:rPr>
          <w:rFonts w:cs="Arial"/>
          <w:lang w:eastAsia="en-IN"/>
        </w:rPr>
      </w:pPr>
      <w:r w:rsidRPr="00C96C39">
        <w:rPr>
          <w:rFonts w:ascii="Arial" w:hAnsi="Arial" w:cs="Arial"/>
          <w:sz w:val="24"/>
          <w:szCs w:val="24"/>
          <w:lang w:eastAsia="en-IN"/>
        </w:rPr>
        <w:t xml:space="preserve">Look for the name of the unit in the list of possible braille displays. It will show </w:t>
      </w:r>
      <w:r w:rsidR="001C7272">
        <w:rPr>
          <w:rFonts w:ascii="Arial" w:hAnsi="Arial" w:cs="Arial"/>
          <w:sz w:val="24"/>
          <w:szCs w:val="24"/>
          <w:lang w:eastAsia="en-IN"/>
        </w:rPr>
        <w:t xml:space="preserve">“Orbit Reader” </w:t>
      </w:r>
      <w:r w:rsidRPr="00C96C39">
        <w:rPr>
          <w:rFonts w:ascii="Arial" w:hAnsi="Arial" w:cs="Arial"/>
          <w:sz w:val="24"/>
          <w:szCs w:val="24"/>
          <w:lang w:eastAsia="en-IN"/>
        </w:rPr>
        <w:t xml:space="preserve">plus the last four digits of the device serial number. </w:t>
      </w:r>
    </w:p>
    <w:p w14:paraId="0265B04B" w14:textId="309C5934" w:rsidR="00A42396" w:rsidRPr="00C96C39" w:rsidRDefault="00A42396">
      <w:pPr>
        <w:pStyle w:val="ListParagraph"/>
        <w:numPr>
          <w:ilvl w:val="0"/>
          <w:numId w:val="66"/>
        </w:numPr>
        <w:rPr>
          <w:rFonts w:cs="Arial"/>
          <w:lang w:eastAsia="en-IN"/>
        </w:rPr>
      </w:pPr>
      <w:r w:rsidRPr="00C96C39">
        <w:rPr>
          <w:rFonts w:ascii="Arial" w:hAnsi="Arial" w:cs="Arial"/>
          <w:sz w:val="24"/>
          <w:szCs w:val="24"/>
          <w:lang w:eastAsia="en-IN"/>
        </w:rPr>
        <w:t xml:space="preserve">Activate the </w:t>
      </w:r>
      <w:r w:rsidR="006F0BE1">
        <w:rPr>
          <w:rFonts w:ascii="Arial" w:hAnsi="Arial" w:cs="Arial"/>
          <w:sz w:val="24"/>
          <w:szCs w:val="24"/>
          <w:lang w:eastAsia="en-IN"/>
        </w:rPr>
        <w:t>“</w:t>
      </w:r>
      <w:r w:rsidRPr="00C96C39">
        <w:rPr>
          <w:rFonts w:ascii="Arial" w:hAnsi="Arial" w:cs="Arial"/>
          <w:sz w:val="24"/>
          <w:szCs w:val="24"/>
          <w:lang w:eastAsia="en-IN"/>
        </w:rPr>
        <w:t>Orbit Reader</w:t>
      </w:r>
      <w:r w:rsidR="006F0BE1">
        <w:rPr>
          <w:rFonts w:ascii="Arial" w:hAnsi="Arial" w:cs="Arial"/>
          <w:sz w:val="24"/>
          <w:szCs w:val="24"/>
          <w:lang w:eastAsia="en-IN"/>
        </w:rPr>
        <w:t>”</w:t>
      </w:r>
      <w:r w:rsidRPr="00C96C39">
        <w:rPr>
          <w:rFonts w:ascii="Arial" w:hAnsi="Arial" w:cs="Arial"/>
          <w:sz w:val="24"/>
          <w:szCs w:val="24"/>
          <w:lang w:eastAsia="en-IN"/>
        </w:rPr>
        <w:t xml:space="preserve"> device in the list to pair.</w:t>
      </w:r>
    </w:p>
    <w:p w14:paraId="1228DAA8" w14:textId="3A34604D" w:rsidR="00A42396" w:rsidRPr="000C3ED9" w:rsidRDefault="00A42396" w:rsidP="00A42396">
      <w:pPr>
        <w:rPr>
          <w:lang w:eastAsia="en-IN"/>
        </w:rPr>
      </w:pPr>
      <w:r w:rsidRPr="000C3ED9">
        <w:rPr>
          <w:rFonts w:cs="Arial"/>
          <w:lang w:eastAsia="en-IN"/>
        </w:rPr>
        <w:t>Confirm code configuration shows a random number on both</w:t>
      </w:r>
      <w:r w:rsidRPr="000C3ED9">
        <w:rPr>
          <w:lang w:eastAsia="en-IN"/>
        </w:rPr>
        <w:t xml:space="preserve"> the </w:t>
      </w:r>
      <w:r w:rsidR="00AA3FE7">
        <w:rPr>
          <w:lang w:eastAsia="en-IN"/>
        </w:rPr>
        <w:t>Slate</w:t>
      </w:r>
      <w:r w:rsidRPr="000C3ED9">
        <w:rPr>
          <w:lang w:eastAsia="en-IN"/>
        </w:rPr>
        <w:t xml:space="preserve">'s braille display and on the host device. To confirm </w:t>
      </w:r>
      <w:r>
        <w:rPr>
          <w:lang w:eastAsia="en-IN"/>
        </w:rPr>
        <w:t xml:space="preserve">the </w:t>
      </w:r>
      <w:r w:rsidRPr="000C3ED9">
        <w:rPr>
          <w:lang w:eastAsia="en-IN"/>
        </w:rPr>
        <w:t xml:space="preserve">request, ensure that the numbers match and then press Dot 8 on </w:t>
      </w:r>
      <w:r>
        <w:rPr>
          <w:lang w:eastAsia="en-IN"/>
        </w:rPr>
        <w:t xml:space="preserve">the </w:t>
      </w:r>
      <w:r w:rsidR="00AA3FE7">
        <w:rPr>
          <w:lang w:eastAsia="en-IN"/>
        </w:rPr>
        <w:t>Slate</w:t>
      </w:r>
      <w:r w:rsidRPr="000C3ED9">
        <w:rPr>
          <w:lang w:eastAsia="en-IN"/>
        </w:rPr>
        <w:t>. Then press the Pair button on your iOS device.</w:t>
      </w:r>
    </w:p>
    <w:p w14:paraId="4459155B" w14:textId="77777777" w:rsidR="00A42396" w:rsidRPr="000C3ED9" w:rsidRDefault="00A42396" w:rsidP="00A42396">
      <w:pPr>
        <w:rPr>
          <w:lang w:eastAsia="en-IN"/>
        </w:rPr>
      </w:pPr>
    </w:p>
    <w:p w14:paraId="289528FD" w14:textId="17EF4956" w:rsidR="00A42396" w:rsidRPr="000C3ED9" w:rsidRDefault="00A42396" w:rsidP="00A42396">
      <w:pPr>
        <w:rPr>
          <w:lang w:eastAsia="en-IN"/>
        </w:rPr>
      </w:pPr>
      <w:r w:rsidRPr="000C3ED9">
        <w:rPr>
          <w:lang w:eastAsia="en-IN"/>
        </w:rPr>
        <w:t xml:space="preserve">Once you pair the unit, iOS starts sending braille to </w:t>
      </w:r>
      <w:r>
        <w:rPr>
          <w:lang w:eastAsia="en-IN"/>
        </w:rPr>
        <w:t xml:space="preserve">the </w:t>
      </w:r>
      <w:r w:rsidR="00AA3FE7">
        <w:rPr>
          <w:lang w:eastAsia="en-IN"/>
        </w:rPr>
        <w:t>Slate</w:t>
      </w:r>
      <w:r w:rsidRPr="000C3ED9">
        <w:rPr>
          <w:lang w:eastAsia="en-IN"/>
        </w:rPr>
        <w:t xml:space="preserve">, and you can use </w:t>
      </w:r>
      <w:r>
        <w:rPr>
          <w:lang w:eastAsia="en-IN"/>
        </w:rPr>
        <w:t xml:space="preserve">the </w:t>
      </w:r>
      <w:r w:rsidR="00AA3FE7">
        <w:rPr>
          <w:lang w:eastAsia="en-IN"/>
        </w:rPr>
        <w:t>Slate</w:t>
      </w:r>
      <w:r w:rsidRPr="000C3ED9">
        <w:rPr>
          <w:lang w:eastAsia="en-IN"/>
        </w:rPr>
        <w:t xml:space="preserve"> input and navigation keys to control your iOS device.</w:t>
      </w:r>
    </w:p>
    <w:p w14:paraId="7D523F15" w14:textId="77777777" w:rsidR="00A42396" w:rsidRPr="000C3ED9" w:rsidRDefault="00A42396" w:rsidP="00A42396">
      <w:pPr>
        <w:rPr>
          <w:lang w:eastAsia="en-IN"/>
        </w:rPr>
      </w:pPr>
    </w:p>
    <w:p w14:paraId="574B0C47" w14:textId="4905E63C" w:rsidR="00A42396" w:rsidRDefault="00A42396" w:rsidP="00A42396">
      <w:pPr>
        <w:rPr>
          <w:lang w:eastAsia="en-IN"/>
        </w:rPr>
      </w:pPr>
      <w:r w:rsidRPr="00BC66EE">
        <w:rPr>
          <w:lang w:eastAsia="en-IN"/>
        </w:rPr>
        <w:t xml:space="preserve">Note: VoiceOver must be on in order to send braille to the </w:t>
      </w:r>
      <w:r w:rsidR="00AA3FE7">
        <w:rPr>
          <w:lang w:eastAsia="en-IN"/>
        </w:rPr>
        <w:t>Slate</w:t>
      </w:r>
      <w:r w:rsidRPr="00BC66EE">
        <w:rPr>
          <w:lang w:eastAsia="en-IN"/>
        </w:rPr>
        <w:t>.</w:t>
      </w:r>
    </w:p>
    <w:p w14:paraId="7522DF2C" w14:textId="77777777" w:rsidR="00A42396" w:rsidRDefault="00A42396" w:rsidP="00A42396">
      <w:pPr>
        <w:rPr>
          <w:lang w:eastAsia="en-IN"/>
        </w:rPr>
      </w:pPr>
    </w:p>
    <w:p w14:paraId="55D8A3F4" w14:textId="77777777" w:rsidR="00A42396" w:rsidRPr="001479A7" w:rsidRDefault="00A42396" w:rsidP="00A42396">
      <w:pPr>
        <w:rPr>
          <w:lang w:eastAsia="en-IN"/>
        </w:rPr>
      </w:pPr>
      <w:r w:rsidRPr="000C3ED9">
        <w:rPr>
          <w:lang w:eastAsia="en-IN"/>
        </w:rPr>
        <w:t xml:space="preserve">For more information about iOS and braille displays, see </w:t>
      </w:r>
      <w:hyperlink r:id="rId31" w:history="1">
        <w:r w:rsidRPr="00C96C39">
          <w:rPr>
            <w:color w:val="0000FF"/>
            <w:lang w:eastAsia="en-IN"/>
          </w:rPr>
          <w:t>Braille Displays for iOS</w:t>
        </w:r>
      </w:hyperlink>
      <w:r w:rsidRPr="00285BD0">
        <w:rPr>
          <w:lang w:eastAsia="en-IN"/>
        </w:rPr>
        <w:t xml:space="preserve"> </w:t>
      </w:r>
      <w:r w:rsidRPr="001479A7">
        <w:rPr>
          <w:lang w:eastAsia="en-IN"/>
        </w:rPr>
        <w:t>on the Apple® Accessibility website.</w:t>
      </w:r>
    </w:p>
    <w:p w14:paraId="7316A2FA" w14:textId="77777777" w:rsidR="00A42396" w:rsidRPr="000C3ED9" w:rsidRDefault="00A42396" w:rsidP="00A42396">
      <w:pPr>
        <w:pStyle w:val="Heading3"/>
        <w:rPr>
          <w:lang w:eastAsia="en-IN"/>
        </w:rPr>
      </w:pPr>
      <w:bookmarkStart w:id="1299" w:name="_Toc531853360"/>
      <w:bookmarkStart w:id="1300" w:name="_Toc93946779"/>
      <w:bookmarkStart w:id="1301" w:name="_Toc207614640"/>
      <w:r w:rsidRPr="000C3ED9">
        <w:rPr>
          <w:lang w:eastAsia="en-IN"/>
        </w:rPr>
        <w:t>iOS Resources</w:t>
      </w:r>
      <w:bookmarkEnd w:id="1299"/>
      <w:bookmarkEnd w:id="1300"/>
      <w:bookmarkEnd w:id="1301"/>
    </w:p>
    <w:p w14:paraId="46773AC5" w14:textId="77777777" w:rsidR="00A42396" w:rsidRPr="00285BD0" w:rsidRDefault="00A42396">
      <w:pPr>
        <w:numPr>
          <w:ilvl w:val="0"/>
          <w:numId w:val="4"/>
        </w:numPr>
        <w:spacing w:before="100" w:beforeAutospacing="1" w:after="100" w:afterAutospacing="1"/>
        <w:rPr>
          <w:rFonts w:cs="Arial"/>
          <w:lang w:eastAsia="en-IN"/>
        </w:rPr>
      </w:pPr>
      <w:hyperlink r:id="rId32" w:history="1">
        <w:r w:rsidRPr="00C96C39">
          <w:rPr>
            <w:rFonts w:cs="Arial"/>
            <w:color w:val="0000FF"/>
            <w:lang w:eastAsia="en-IN"/>
          </w:rPr>
          <w:t>Apple Blind and Visually Impaired User Community</w:t>
        </w:r>
      </w:hyperlink>
    </w:p>
    <w:p w14:paraId="67166B69" w14:textId="77777777" w:rsidR="00A42396" w:rsidRPr="00285BD0" w:rsidRDefault="00A42396">
      <w:pPr>
        <w:numPr>
          <w:ilvl w:val="0"/>
          <w:numId w:val="4"/>
        </w:numPr>
        <w:spacing w:before="100" w:beforeAutospacing="1" w:after="100" w:afterAutospacing="1"/>
        <w:rPr>
          <w:rFonts w:cs="Arial"/>
          <w:lang w:eastAsia="en-IN"/>
        </w:rPr>
      </w:pPr>
      <w:hyperlink r:id="rId33" w:history="1">
        <w:r w:rsidRPr="00C96C39">
          <w:rPr>
            <w:rFonts w:cs="Arial"/>
            <w:color w:val="0000FF"/>
            <w:lang w:eastAsia="en-IN"/>
          </w:rPr>
          <w:t>Andrea's Head Wiki</w:t>
        </w:r>
      </w:hyperlink>
    </w:p>
    <w:p w14:paraId="62237ECC" w14:textId="77777777" w:rsidR="00A42396" w:rsidRPr="00285BD0" w:rsidRDefault="00A42396">
      <w:pPr>
        <w:numPr>
          <w:ilvl w:val="0"/>
          <w:numId w:val="4"/>
        </w:numPr>
        <w:spacing w:before="100" w:beforeAutospacing="1" w:after="100" w:afterAutospacing="1"/>
        <w:rPr>
          <w:rFonts w:cs="Arial"/>
          <w:lang w:eastAsia="en-IN"/>
        </w:rPr>
      </w:pPr>
      <w:hyperlink r:id="rId34" w:history="1">
        <w:r w:rsidRPr="00C96C39">
          <w:rPr>
            <w:rFonts w:cs="Arial"/>
            <w:color w:val="0000FF"/>
            <w:lang w:eastAsia="en-IN"/>
          </w:rPr>
          <w:t>TechVision Tutorials</w:t>
        </w:r>
      </w:hyperlink>
    </w:p>
    <w:p w14:paraId="06C44848" w14:textId="77777777" w:rsidR="00A42396" w:rsidRPr="00285BD0" w:rsidRDefault="00A42396">
      <w:pPr>
        <w:numPr>
          <w:ilvl w:val="0"/>
          <w:numId w:val="4"/>
        </w:numPr>
        <w:spacing w:before="100" w:beforeAutospacing="1" w:after="100" w:afterAutospacing="1"/>
        <w:rPr>
          <w:rFonts w:cs="Arial"/>
          <w:lang w:eastAsia="en-IN"/>
        </w:rPr>
      </w:pPr>
      <w:hyperlink r:id="rId35" w:history="1">
        <w:r w:rsidRPr="00C96C39">
          <w:rPr>
            <w:rFonts w:cs="Arial"/>
            <w:color w:val="0000FF"/>
            <w:lang w:eastAsia="en-IN"/>
          </w:rPr>
          <w:t>Youtube Videos on iPad/iPhone and Braille</w:t>
        </w:r>
      </w:hyperlink>
    </w:p>
    <w:p w14:paraId="3315A269" w14:textId="77777777" w:rsidR="00A42396" w:rsidRPr="00285BD0" w:rsidRDefault="00A42396">
      <w:pPr>
        <w:numPr>
          <w:ilvl w:val="0"/>
          <w:numId w:val="4"/>
        </w:numPr>
        <w:spacing w:before="100" w:beforeAutospacing="1" w:after="100" w:afterAutospacing="1"/>
        <w:rPr>
          <w:rFonts w:cs="Arial"/>
          <w:lang w:eastAsia="en-IN"/>
        </w:rPr>
      </w:pPr>
      <w:hyperlink r:id="rId36" w:history="1">
        <w:r w:rsidRPr="00C96C39">
          <w:rPr>
            <w:rFonts w:cs="Arial"/>
            <w:color w:val="0000FF"/>
            <w:lang w:eastAsia="en-IN"/>
          </w:rPr>
          <w:t>Braille Displays for iOS</w:t>
        </w:r>
      </w:hyperlink>
    </w:p>
    <w:p w14:paraId="60046F15" w14:textId="77777777" w:rsidR="00A42396" w:rsidRPr="00285BD0" w:rsidRDefault="00A42396">
      <w:pPr>
        <w:numPr>
          <w:ilvl w:val="0"/>
          <w:numId w:val="4"/>
        </w:numPr>
        <w:spacing w:before="100" w:beforeAutospacing="1" w:after="100" w:afterAutospacing="1"/>
        <w:rPr>
          <w:rFonts w:cs="Arial"/>
          <w:lang w:eastAsia="en-IN"/>
        </w:rPr>
      </w:pPr>
      <w:hyperlink r:id="rId37" w:history="1">
        <w:r w:rsidRPr="00C96C39">
          <w:rPr>
            <w:rFonts w:cs="Arial"/>
            <w:color w:val="0000FF"/>
            <w:lang w:eastAsia="en-IN"/>
          </w:rPr>
          <w:t>Common braille commands for VoiceOver navigation using iPhone, iPad, and iPod® touch</w:t>
        </w:r>
      </w:hyperlink>
    </w:p>
    <w:p w14:paraId="252669C6" w14:textId="77777777" w:rsidR="00A42396" w:rsidRDefault="00A42396" w:rsidP="00A42396">
      <w:pPr>
        <w:pStyle w:val="Heading3"/>
        <w:rPr>
          <w:lang w:eastAsia="en-IN"/>
        </w:rPr>
      </w:pPr>
      <w:bookmarkStart w:id="1302" w:name="_Toc531853361"/>
      <w:bookmarkStart w:id="1303" w:name="_Toc93946780"/>
      <w:bookmarkStart w:id="1304" w:name="_Toc207614641"/>
      <w:r w:rsidRPr="000C3ED9">
        <w:rPr>
          <w:lang w:eastAsia="en-IN"/>
        </w:rPr>
        <w:t>iOS Commands</w:t>
      </w:r>
      <w:bookmarkEnd w:id="1302"/>
      <w:bookmarkEnd w:id="1303"/>
      <w:bookmarkEnd w:id="1304"/>
    </w:p>
    <w:p w14:paraId="4DB48F0B" w14:textId="77777777" w:rsidR="00A42396" w:rsidRDefault="00A42396" w:rsidP="00F02FA8">
      <w:pPr>
        <w:pStyle w:val="Heading4"/>
        <w:ind w:left="851"/>
        <w:rPr>
          <w:lang w:eastAsia="en-IN"/>
        </w:rPr>
      </w:pPr>
      <w:r w:rsidRPr="000C3ED9">
        <w:rPr>
          <w:lang w:eastAsia="en-IN"/>
        </w:rPr>
        <w:t>iOS Navigation Commands</w:t>
      </w:r>
    </w:p>
    <w:p w14:paraId="22E08917" w14:textId="77777777" w:rsidR="00A42396" w:rsidRPr="00536CE4" w:rsidRDefault="00A42396">
      <w:pPr>
        <w:pStyle w:val="ListParagraph"/>
        <w:numPr>
          <w:ilvl w:val="0"/>
          <w:numId w:val="37"/>
        </w:numPr>
        <w:rPr>
          <w:rFonts w:ascii="Arial" w:hAnsi="Arial" w:cs="Arial"/>
          <w:sz w:val="24"/>
          <w:szCs w:val="24"/>
          <w:lang w:eastAsia="en-IN"/>
        </w:rPr>
      </w:pPr>
      <w:r w:rsidRPr="00536CE4">
        <w:rPr>
          <w:rFonts w:ascii="Arial" w:hAnsi="Arial" w:cs="Arial"/>
          <w:sz w:val="24"/>
          <w:szCs w:val="24"/>
          <w:lang w:eastAsia="en-IN"/>
        </w:rPr>
        <w:t>To Move to previous item, press Space + Dot 1 or Left Arrow</w:t>
      </w:r>
    </w:p>
    <w:p w14:paraId="1AF80702" w14:textId="77777777" w:rsidR="00A42396" w:rsidRPr="00536CE4" w:rsidRDefault="00A42396">
      <w:pPr>
        <w:pStyle w:val="ListParagraph"/>
        <w:numPr>
          <w:ilvl w:val="0"/>
          <w:numId w:val="37"/>
        </w:numPr>
        <w:rPr>
          <w:rFonts w:ascii="Arial" w:hAnsi="Arial" w:cs="Arial"/>
          <w:sz w:val="24"/>
          <w:szCs w:val="24"/>
          <w:lang w:eastAsia="en-IN"/>
        </w:rPr>
      </w:pPr>
      <w:r w:rsidRPr="00536CE4">
        <w:rPr>
          <w:rFonts w:ascii="Arial" w:hAnsi="Arial" w:cs="Arial"/>
          <w:sz w:val="24"/>
          <w:szCs w:val="24"/>
          <w:lang w:eastAsia="en-IN"/>
        </w:rPr>
        <w:t>To Move to next item, press Space + Dot 4 or Right Arrow</w:t>
      </w:r>
    </w:p>
    <w:p w14:paraId="38318E6D" w14:textId="77777777" w:rsidR="00A42396" w:rsidRPr="00536CE4" w:rsidRDefault="00A42396">
      <w:pPr>
        <w:pStyle w:val="ListParagraph"/>
        <w:numPr>
          <w:ilvl w:val="0"/>
          <w:numId w:val="37"/>
        </w:numPr>
        <w:rPr>
          <w:rFonts w:ascii="Arial" w:hAnsi="Arial" w:cs="Arial"/>
          <w:sz w:val="24"/>
          <w:szCs w:val="24"/>
          <w:lang w:eastAsia="en-IN"/>
        </w:rPr>
      </w:pPr>
      <w:r w:rsidRPr="00536CE4">
        <w:rPr>
          <w:rFonts w:ascii="Arial" w:hAnsi="Arial" w:cs="Arial"/>
          <w:sz w:val="24"/>
          <w:szCs w:val="24"/>
          <w:lang w:eastAsia="en-IN"/>
        </w:rPr>
        <w:t xml:space="preserve">To Pan braille left, press Space + Dot 2 </w:t>
      </w:r>
    </w:p>
    <w:p w14:paraId="6031B600" w14:textId="77777777" w:rsidR="00A42396" w:rsidRPr="00536CE4" w:rsidRDefault="00A42396">
      <w:pPr>
        <w:pStyle w:val="ListParagraph"/>
        <w:numPr>
          <w:ilvl w:val="0"/>
          <w:numId w:val="37"/>
        </w:numPr>
        <w:rPr>
          <w:rFonts w:ascii="Arial" w:hAnsi="Arial" w:cs="Arial"/>
          <w:sz w:val="24"/>
          <w:szCs w:val="24"/>
          <w:lang w:eastAsia="en-IN"/>
        </w:rPr>
      </w:pPr>
      <w:r w:rsidRPr="00536CE4">
        <w:rPr>
          <w:rFonts w:ascii="Arial" w:hAnsi="Arial" w:cs="Arial"/>
          <w:sz w:val="24"/>
          <w:szCs w:val="24"/>
          <w:lang w:eastAsia="en-IN"/>
        </w:rPr>
        <w:t xml:space="preserve">To Pan braille right, press Space + Dot 5 </w:t>
      </w:r>
    </w:p>
    <w:p w14:paraId="6E2005FF" w14:textId="77777777" w:rsidR="00A42396" w:rsidRPr="00536CE4" w:rsidRDefault="00A42396">
      <w:pPr>
        <w:pStyle w:val="ListParagraph"/>
        <w:numPr>
          <w:ilvl w:val="0"/>
          <w:numId w:val="37"/>
        </w:numPr>
        <w:rPr>
          <w:rFonts w:ascii="Arial" w:hAnsi="Arial" w:cs="Arial"/>
          <w:sz w:val="24"/>
          <w:szCs w:val="24"/>
          <w:lang w:eastAsia="en-IN"/>
        </w:rPr>
      </w:pPr>
      <w:r w:rsidRPr="00536CE4">
        <w:rPr>
          <w:rFonts w:ascii="Arial" w:hAnsi="Arial" w:cs="Arial"/>
          <w:sz w:val="24"/>
          <w:szCs w:val="24"/>
          <w:lang w:eastAsia="en-IN"/>
        </w:rPr>
        <w:t xml:space="preserve">To Move to the first element, press Space + Dots 1 2 3 </w:t>
      </w:r>
    </w:p>
    <w:p w14:paraId="5D930C55" w14:textId="77777777" w:rsidR="00A42396" w:rsidRPr="00536CE4" w:rsidRDefault="00A42396">
      <w:pPr>
        <w:pStyle w:val="ListParagraph"/>
        <w:numPr>
          <w:ilvl w:val="0"/>
          <w:numId w:val="37"/>
        </w:numPr>
        <w:rPr>
          <w:rFonts w:ascii="Arial" w:hAnsi="Arial" w:cs="Arial"/>
          <w:sz w:val="24"/>
          <w:szCs w:val="24"/>
          <w:lang w:eastAsia="en-IN"/>
        </w:rPr>
      </w:pPr>
      <w:r w:rsidRPr="00536CE4">
        <w:rPr>
          <w:rFonts w:ascii="Arial" w:hAnsi="Arial" w:cs="Arial"/>
          <w:sz w:val="24"/>
          <w:szCs w:val="24"/>
          <w:lang w:eastAsia="en-IN"/>
        </w:rPr>
        <w:t xml:space="preserve">To Move to the last element, press Space + Dots 4 5 6 </w:t>
      </w:r>
    </w:p>
    <w:p w14:paraId="6D4D0D17" w14:textId="77777777" w:rsidR="00A42396" w:rsidRPr="00536CE4" w:rsidRDefault="00A42396">
      <w:pPr>
        <w:pStyle w:val="ListParagraph"/>
        <w:numPr>
          <w:ilvl w:val="0"/>
          <w:numId w:val="37"/>
        </w:numPr>
        <w:rPr>
          <w:rFonts w:ascii="Arial" w:hAnsi="Arial" w:cs="Arial"/>
          <w:sz w:val="24"/>
          <w:szCs w:val="24"/>
          <w:lang w:eastAsia="en-IN"/>
        </w:rPr>
      </w:pPr>
      <w:r w:rsidRPr="00536CE4">
        <w:rPr>
          <w:rFonts w:ascii="Arial" w:hAnsi="Arial" w:cs="Arial"/>
          <w:sz w:val="24"/>
          <w:szCs w:val="24"/>
          <w:lang w:eastAsia="en-IN"/>
        </w:rPr>
        <w:t xml:space="preserve">To Scroll right one page, press Space + Dots 1 3 5 </w:t>
      </w:r>
    </w:p>
    <w:p w14:paraId="3FFC20FE" w14:textId="77777777" w:rsidR="00A42396" w:rsidRPr="00536CE4" w:rsidRDefault="00A42396">
      <w:pPr>
        <w:pStyle w:val="ListParagraph"/>
        <w:numPr>
          <w:ilvl w:val="0"/>
          <w:numId w:val="37"/>
        </w:numPr>
        <w:rPr>
          <w:rFonts w:ascii="Arial" w:hAnsi="Arial" w:cs="Arial"/>
          <w:sz w:val="24"/>
          <w:szCs w:val="24"/>
          <w:lang w:eastAsia="en-IN"/>
        </w:rPr>
      </w:pPr>
      <w:r w:rsidRPr="00536CE4">
        <w:rPr>
          <w:rFonts w:ascii="Arial" w:hAnsi="Arial" w:cs="Arial"/>
          <w:sz w:val="24"/>
          <w:szCs w:val="24"/>
          <w:lang w:eastAsia="en-IN"/>
        </w:rPr>
        <w:t xml:space="preserve">To Scroll left one page, press Space + Dots 2 4 6 </w:t>
      </w:r>
    </w:p>
    <w:p w14:paraId="468A9101" w14:textId="77777777" w:rsidR="00A42396" w:rsidRPr="00536CE4" w:rsidRDefault="00A42396">
      <w:pPr>
        <w:pStyle w:val="ListParagraph"/>
        <w:numPr>
          <w:ilvl w:val="0"/>
          <w:numId w:val="37"/>
        </w:numPr>
        <w:rPr>
          <w:rFonts w:ascii="Arial" w:hAnsi="Arial" w:cs="Arial"/>
          <w:sz w:val="24"/>
          <w:szCs w:val="24"/>
          <w:lang w:eastAsia="en-IN"/>
        </w:rPr>
      </w:pPr>
      <w:r w:rsidRPr="00536CE4">
        <w:rPr>
          <w:rFonts w:ascii="Arial" w:hAnsi="Arial" w:cs="Arial"/>
          <w:sz w:val="24"/>
          <w:szCs w:val="24"/>
          <w:lang w:eastAsia="en-IN"/>
        </w:rPr>
        <w:t>To Move to the status bar, press Space + S (Dots 2 3 4)</w:t>
      </w:r>
    </w:p>
    <w:p w14:paraId="4CE9C04F" w14:textId="77777777" w:rsidR="00A42396" w:rsidRPr="00536CE4" w:rsidRDefault="00A42396">
      <w:pPr>
        <w:pStyle w:val="ListParagraph"/>
        <w:numPr>
          <w:ilvl w:val="0"/>
          <w:numId w:val="37"/>
        </w:numPr>
        <w:rPr>
          <w:rFonts w:ascii="Arial" w:hAnsi="Arial" w:cs="Arial"/>
          <w:sz w:val="24"/>
          <w:szCs w:val="24"/>
          <w:lang w:eastAsia="en-IN"/>
        </w:rPr>
      </w:pPr>
      <w:r w:rsidRPr="00536CE4">
        <w:rPr>
          <w:rFonts w:ascii="Arial" w:hAnsi="Arial" w:cs="Arial"/>
          <w:sz w:val="24"/>
          <w:szCs w:val="24"/>
          <w:lang w:eastAsia="en-IN"/>
        </w:rPr>
        <w:t xml:space="preserve">To Select previous rotor setting, press Space + Dots 2 3 </w:t>
      </w:r>
    </w:p>
    <w:p w14:paraId="3E837496" w14:textId="77777777" w:rsidR="00A42396" w:rsidRPr="00536CE4" w:rsidRDefault="00A42396">
      <w:pPr>
        <w:pStyle w:val="ListParagraph"/>
        <w:numPr>
          <w:ilvl w:val="0"/>
          <w:numId w:val="37"/>
        </w:numPr>
        <w:rPr>
          <w:rFonts w:ascii="Arial" w:hAnsi="Arial" w:cs="Arial"/>
          <w:sz w:val="24"/>
          <w:szCs w:val="24"/>
          <w:lang w:eastAsia="en-IN"/>
        </w:rPr>
      </w:pPr>
      <w:r w:rsidRPr="00536CE4">
        <w:rPr>
          <w:rFonts w:ascii="Arial" w:hAnsi="Arial" w:cs="Arial"/>
          <w:sz w:val="24"/>
          <w:szCs w:val="24"/>
          <w:lang w:eastAsia="en-IN"/>
        </w:rPr>
        <w:t xml:space="preserve">To Select next rotor setting, press Space + Dots 5 6 </w:t>
      </w:r>
    </w:p>
    <w:p w14:paraId="541C68D2" w14:textId="77777777" w:rsidR="00A42396" w:rsidRPr="00536CE4" w:rsidRDefault="00A42396">
      <w:pPr>
        <w:pStyle w:val="ListParagraph"/>
        <w:numPr>
          <w:ilvl w:val="0"/>
          <w:numId w:val="37"/>
        </w:numPr>
        <w:rPr>
          <w:rFonts w:ascii="Arial" w:hAnsi="Arial" w:cs="Arial"/>
          <w:sz w:val="24"/>
          <w:szCs w:val="24"/>
          <w:lang w:eastAsia="en-IN"/>
        </w:rPr>
      </w:pPr>
      <w:r w:rsidRPr="00536CE4">
        <w:rPr>
          <w:rFonts w:ascii="Arial" w:hAnsi="Arial" w:cs="Arial"/>
          <w:sz w:val="24"/>
          <w:szCs w:val="24"/>
          <w:lang w:eastAsia="en-IN"/>
        </w:rPr>
        <w:t xml:space="preserve">To Move to previous item using rotor setting, press Space + Dot 3 </w:t>
      </w:r>
    </w:p>
    <w:p w14:paraId="60EE2152" w14:textId="77777777" w:rsidR="00A42396" w:rsidRPr="00536CE4" w:rsidRDefault="00A42396">
      <w:pPr>
        <w:pStyle w:val="ListParagraph"/>
        <w:numPr>
          <w:ilvl w:val="0"/>
          <w:numId w:val="37"/>
        </w:numPr>
        <w:rPr>
          <w:rFonts w:ascii="Arial" w:hAnsi="Arial" w:cs="Arial"/>
          <w:sz w:val="24"/>
          <w:szCs w:val="24"/>
          <w:lang w:eastAsia="en-IN"/>
        </w:rPr>
      </w:pPr>
      <w:r w:rsidRPr="00536CE4">
        <w:rPr>
          <w:rFonts w:ascii="Arial" w:hAnsi="Arial" w:cs="Arial"/>
          <w:sz w:val="24"/>
          <w:szCs w:val="24"/>
          <w:lang w:eastAsia="en-IN"/>
        </w:rPr>
        <w:t xml:space="preserve">To Move to next item using rotor setting, press </w:t>
      </w:r>
      <w:r w:rsidRPr="00536CE4">
        <w:rPr>
          <w:rFonts w:ascii="Arial" w:hAnsi="Arial" w:cs="Arial"/>
          <w:sz w:val="24"/>
          <w:szCs w:val="24"/>
          <w:lang w:eastAsia="en-IN"/>
        </w:rPr>
        <w:tab/>
        <w:t xml:space="preserve">Space + Dot 6 </w:t>
      </w:r>
    </w:p>
    <w:p w14:paraId="2A81293F" w14:textId="77777777" w:rsidR="00A42396" w:rsidRPr="00536CE4" w:rsidRDefault="00A42396">
      <w:pPr>
        <w:pStyle w:val="ListParagraph"/>
        <w:numPr>
          <w:ilvl w:val="0"/>
          <w:numId w:val="37"/>
        </w:numPr>
        <w:rPr>
          <w:rFonts w:ascii="Arial" w:hAnsi="Arial" w:cs="Arial"/>
          <w:sz w:val="24"/>
          <w:szCs w:val="24"/>
          <w:lang w:eastAsia="en-IN"/>
        </w:rPr>
      </w:pPr>
      <w:r w:rsidRPr="00536CE4">
        <w:rPr>
          <w:rFonts w:ascii="Arial" w:hAnsi="Arial" w:cs="Arial"/>
          <w:sz w:val="24"/>
          <w:szCs w:val="24"/>
          <w:lang w:eastAsia="en-IN"/>
        </w:rPr>
        <w:t xml:space="preserve">To Launch the Task Switcher, press Space + Dots 1 2 5 twice quickly </w:t>
      </w:r>
    </w:p>
    <w:p w14:paraId="3818234A" w14:textId="77777777" w:rsidR="00A42396" w:rsidRPr="00536CE4" w:rsidRDefault="00A42396">
      <w:pPr>
        <w:pStyle w:val="ListParagraph"/>
        <w:numPr>
          <w:ilvl w:val="0"/>
          <w:numId w:val="37"/>
        </w:numPr>
        <w:rPr>
          <w:rFonts w:ascii="Arial" w:hAnsi="Arial" w:cs="Arial"/>
          <w:sz w:val="24"/>
          <w:szCs w:val="24"/>
          <w:lang w:eastAsia="en-IN"/>
        </w:rPr>
      </w:pPr>
      <w:r w:rsidRPr="00536CE4">
        <w:rPr>
          <w:rFonts w:ascii="Arial" w:hAnsi="Arial" w:cs="Arial"/>
          <w:sz w:val="24"/>
          <w:szCs w:val="24"/>
          <w:lang w:eastAsia="en-IN"/>
        </w:rPr>
        <w:t xml:space="preserve">To Scroll up one page, press Space + Dots 3 4 5 6 </w:t>
      </w:r>
    </w:p>
    <w:p w14:paraId="110E99B7" w14:textId="77777777" w:rsidR="00A42396" w:rsidRPr="00536CE4" w:rsidRDefault="00A42396">
      <w:pPr>
        <w:pStyle w:val="ListParagraph"/>
        <w:numPr>
          <w:ilvl w:val="0"/>
          <w:numId w:val="37"/>
        </w:numPr>
        <w:rPr>
          <w:rFonts w:ascii="Arial" w:hAnsi="Arial" w:cs="Arial"/>
          <w:sz w:val="24"/>
          <w:szCs w:val="24"/>
          <w:lang w:eastAsia="en-IN"/>
        </w:rPr>
      </w:pPr>
      <w:r w:rsidRPr="00536CE4">
        <w:rPr>
          <w:rFonts w:ascii="Arial" w:hAnsi="Arial" w:cs="Arial"/>
          <w:sz w:val="24"/>
          <w:szCs w:val="24"/>
          <w:lang w:eastAsia="en-IN"/>
        </w:rPr>
        <w:t xml:space="preserve">To Scroll down one page, press Space + Dots 1 4 5 6 </w:t>
      </w:r>
    </w:p>
    <w:p w14:paraId="782BAE0F" w14:textId="77777777" w:rsidR="00A42396" w:rsidRPr="00536CE4" w:rsidRDefault="00A42396">
      <w:pPr>
        <w:pStyle w:val="ListParagraph"/>
        <w:numPr>
          <w:ilvl w:val="0"/>
          <w:numId w:val="37"/>
        </w:numPr>
        <w:rPr>
          <w:rFonts w:ascii="Arial" w:hAnsi="Arial" w:cs="Arial"/>
          <w:sz w:val="24"/>
          <w:szCs w:val="24"/>
          <w:lang w:eastAsia="en-IN"/>
        </w:rPr>
      </w:pPr>
      <w:r w:rsidRPr="00536CE4">
        <w:rPr>
          <w:rFonts w:ascii="Arial" w:hAnsi="Arial" w:cs="Arial"/>
          <w:sz w:val="24"/>
          <w:szCs w:val="24"/>
          <w:lang w:eastAsia="en-IN"/>
        </w:rPr>
        <w:t xml:space="preserve">To Go to Notification Center, press Space + Dots 4 6 </w:t>
      </w:r>
    </w:p>
    <w:p w14:paraId="3EC17893" w14:textId="77777777" w:rsidR="00A42396" w:rsidRPr="00536CE4" w:rsidRDefault="00A42396">
      <w:pPr>
        <w:pStyle w:val="ListParagraph"/>
        <w:numPr>
          <w:ilvl w:val="0"/>
          <w:numId w:val="37"/>
        </w:numPr>
        <w:rPr>
          <w:rFonts w:ascii="Arial" w:hAnsi="Arial" w:cs="Arial"/>
          <w:sz w:val="24"/>
          <w:szCs w:val="24"/>
          <w:lang w:eastAsia="en-IN"/>
        </w:rPr>
      </w:pPr>
      <w:r w:rsidRPr="00536CE4">
        <w:rPr>
          <w:rFonts w:ascii="Arial" w:hAnsi="Arial" w:cs="Arial"/>
          <w:sz w:val="24"/>
          <w:szCs w:val="24"/>
          <w:lang w:eastAsia="en-IN"/>
        </w:rPr>
        <w:t>To Go to Control Center, press Space + Dots 2 5</w:t>
      </w:r>
    </w:p>
    <w:p w14:paraId="1F3B7473" w14:textId="77777777" w:rsidR="00A42396" w:rsidRDefault="00A42396" w:rsidP="00F02FA8">
      <w:pPr>
        <w:pStyle w:val="Heading4"/>
        <w:ind w:left="851"/>
        <w:rPr>
          <w:lang w:eastAsia="en-IN"/>
        </w:rPr>
      </w:pPr>
      <w:r>
        <w:rPr>
          <w:lang w:eastAsia="en-IN"/>
        </w:rPr>
        <w:t xml:space="preserve">iOS Reading Commands </w:t>
      </w:r>
    </w:p>
    <w:p w14:paraId="46EF1979" w14:textId="77777777" w:rsidR="00A42396" w:rsidRPr="00536CE4" w:rsidRDefault="00A42396">
      <w:pPr>
        <w:pStyle w:val="ListParagraph"/>
        <w:numPr>
          <w:ilvl w:val="0"/>
          <w:numId w:val="38"/>
        </w:numPr>
        <w:rPr>
          <w:rFonts w:ascii="Arial" w:hAnsi="Arial" w:cs="Arial"/>
          <w:sz w:val="24"/>
          <w:szCs w:val="24"/>
          <w:lang w:eastAsia="en-IN"/>
        </w:rPr>
      </w:pPr>
      <w:r w:rsidRPr="00536CE4">
        <w:rPr>
          <w:rFonts w:ascii="Arial" w:hAnsi="Arial" w:cs="Arial"/>
          <w:sz w:val="24"/>
          <w:szCs w:val="24"/>
          <w:lang w:eastAsia="en-IN"/>
        </w:rPr>
        <w:t xml:space="preserve">To Read all, starting at the selected item, press Space + R </w:t>
      </w:r>
    </w:p>
    <w:p w14:paraId="5DB10B8D" w14:textId="77777777" w:rsidR="00A42396" w:rsidRPr="00536CE4" w:rsidRDefault="00A42396">
      <w:pPr>
        <w:pStyle w:val="ListParagraph"/>
        <w:numPr>
          <w:ilvl w:val="0"/>
          <w:numId w:val="38"/>
        </w:numPr>
        <w:rPr>
          <w:rFonts w:ascii="Arial" w:hAnsi="Arial" w:cs="Arial"/>
          <w:sz w:val="24"/>
          <w:szCs w:val="24"/>
          <w:lang w:eastAsia="en-IN"/>
        </w:rPr>
      </w:pPr>
      <w:r w:rsidRPr="00536CE4">
        <w:rPr>
          <w:rFonts w:ascii="Arial" w:hAnsi="Arial" w:cs="Arial"/>
          <w:sz w:val="24"/>
          <w:szCs w:val="24"/>
          <w:lang w:eastAsia="en-IN"/>
        </w:rPr>
        <w:t xml:space="preserve">To Read all, starting from the top, press </w:t>
      </w:r>
      <w:r w:rsidRPr="00536CE4">
        <w:rPr>
          <w:rFonts w:ascii="Arial" w:hAnsi="Arial" w:cs="Arial"/>
          <w:sz w:val="24"/>
          <w:szCs w:val="24"/>
          <w:lang w:eastAsia="en-IN"/>
        </w:rPr>
        <w:tab/>
        <w:t xml:space="preserve">Space + Dots 2 4 5 6 </w:t>
      </w:r>
    </w:p>
    <w:p w14:paraId="6C14FCD5" w14:textId="77777777" w:rsidR="00A42396" w:rsidRPr="00536CE4" w:rsidRDefault="00A42396">
      <w:pPr>
        <w:pStyle w:val="ListParagraph"/>
        <w:numPr>
          <w:ilvl w:val="0"/>
          <w:numId w:val="38"/>
        </w:numPr>
        <w:rPr>
          <w:rFonts w:ascii="Arial" w:hAnsi="Arial" w:cs="Arial"/>
          <w:sz w:val="24"/>
          <w:szCs w:val="24"/>
          <w:lang w:eastAsia="en-IN"/>
        </w:rPr>
      </w:pPr>
      <w:r w:rsidRPr="00536CE4">
        <w:rPr>
          <w:rFonts w:ascii="Arial" w:hAnsi="Arial" w:cs="Arial"/>
          <w:sz w:val="24"/>
          <w:szCs w:val="24"/>
          <w:lang w:eastAsia="en-IN"/>
        </w:rPr>
        <w:t xml:space="preserve">To Pause or continue speech, press Space + P </w:t>
      </w:r>
    </w:p>
    <w:p w14:paraId="7C3464B2" w14:textId="77777777" w:rsidR="00A42396" w:rsidRPr="00536CE4" w:rsidRDefault="00A42396">
      <w:pPr>
        <w:pStyle w:val="ListParagraph"/>
        <w:numPr>
          <w:ilvl w:val="0"/>
          <w:numId w:val="38"/>
        </w:numPr>
        <w:rPr>
          <w:rFonts w:ascii="Arial" w:hAnsi="Arial" w:cs="Arial"/>
          <w:sz w:val="24"/>
          <w:szCs w:val="24"/>
          <w:lang w:eastAsia="en-IN"/>
        </w:rPr>
      </w:pPr>
      <w:r w:rsidRPr="00536CE4">
        <w:rPr>
          <w:rFonts w:ascii="Arial" w:hAnsi="Arial" w:cs="Arial"/>
          <w:sz w:val="24"/>
          <w:szCs w:val="24"/>
          <w:lang w:eastAsia="en-IN"/>
        </w:rPr>
        <w:t>To Announce page number OR number of rows displayed, press Space + Dots 3 4</w:t>
      </w:r>
    </w:p>
    <w:p w14:paraId="01080178" w14:textId="77777777" w:rsidR="00A42396" w:rsidRDefault="00A42396" w:rsidP="00F02FA8">
      <w:pPr>
        <w:pStyle w:val="Heading4"/>
        <w:ind w:left="851"/>
        <w:rPr>
          <w:lang w:eastAsia="en-IN"/>
        </w:rPr>
      </w:pPr>
      <w:r>
        <w:rPr>
          <w:lang w:eastAsia="en-IN"/>
        </w:rPr>
        <w:t xml:space="preserve">iOS General Commands </w:t>
      </w:r>
    </w:p>
    <w:p w14:paraId="2B2D155D" w14:textId="77777777" w:rsidR="00A42396" w:rsidRPr="00536CE4" w:rsidRDefault="00A42396">
      <w:pPr>
        <w:pStyle w:val="ListParagraph"/>
        <w:numPr>
          <w:ilvl w:val="0"/>
          <w:numId w:val="39"/>
        </w:numPr>
        <w:rPr>
          <w:rFonts w:ascii="Arial" w:hAnsi="Arial" w:cs="Arial"/>
          <w:sz w:val="24"/>
          <w:szCs w:val="24"/>
          <w:lang w:eastAsia="en-IN"/>
        </w:rPr>
      </w:pPr>
      <w:r w:rsidRPr="00536CE4">
        <w:rPr>
          <w:rFonts w:ascii="Arial" w:hAnsi="Arial" w:cs="Arial"/>
          <w:sz w:val="24"/>
          <w:szCs w:val="24"/>
          <w:lang w:eastAsia="en-IN"/>
        </w:rPr>
        <w:t xml:space="preserve">To Activate the Back button if present, press Space + B (Dots 1 2) </w:t>
      </w:r>
    </w:p>
    <w:p w14:paraId="7B99502C" w14:textId="77777777" w:rsidR="00A42396" w:rsidRPr="00536CE4" w:rsidRDefault="00A42396">
      <w:pPr>
        <w:pStyle w:val="ListParagraph"/>
        <w:numPr>
          <w:ilvl w:val="0"/>
          <w:numId w:val="39"/>
        </w:numPr>
        <w:rPr>
          <w:rFonts w:ascii="Arial" w:hAnsi="Arial" w:cs="Arial"/>
          <w:sz w:val="24"/>
          <w:szCs w:val="24"/>
          <w:lang w:eastAsia="en-IN"/>
        </w:rPr>
      </w:pPr>
      <w:r w:rsidRPr="00536CE4">
        <w:rPr>
          <w:rFonts w:ascii="Arial" w:hAnsi="Arial" w:cs="Arial"/>
          <w:sz w:val="24"/>
          <w:szCs w:val="24"/>
          <w:lang w:eastAsia="en-IN"/>
        </w:rPr>
        <w:t xml:space="preserve">To Activate the Delete key, press Space + D OR Space + Dot 7 </w:t>
      </w:r>
    </w:p>
    <w:p w14:paraId="43A5A6F3" w14:textId="77777777" w:rsidR="00A42396" w:rsidRPr="00536CE4" w:rsidRDefault="00A42396">
      <w:pPr>
        <w:pStyle w:val="ListParagraph"/>
        <w:numPr>
          <w:ilvl w:val="0"/>
          <w:numId w:val="39"/>
        </w:numPr>
        <w:rPr>
          <w:rFonts w:ascii="Arial" w:hAnsi="Arial" w:cs="Arial"/>
          <w:sz w:val="24"/>
          <w:szCs w:val="24"/>
          <w:lang w:eastAsia="en-IN"/>
        </w:rPr>
      </w:pPr>
      <w:r w:rsidRPr="00536CE4">
        <w:rPr>
          <w:rFonts w:ascii="Arial" w:hAnsi="Arial" w:cs="Arial"/>
          <w:sz w:val="24"/>
          <w:szCs w:val="24"/>
          <w:lang w:eastAsia="en-IN"/>
        </w:rPr>
        <w:t>To Activate the Return key, press Space + E OR Space + Dot 8</w:t>
      </w:r>
    </w:p>
    <w:p w14:paraId="45029D5B" w14:textId="77777777" w:rsidR="00A42396" w:rsidRPr="00536CE4" w:rsidRDefault="00A42396">
      <w:pPr>
        <w:pStyle w:val="ListParagraph"/>
        <w:numPr>
          <w:ilvl w:val="0"/>
          <w:numId w:val="39"/>
        </w:numPr>
        <w:rPr>
          <w:rFonts w:ascii="Arial" w:hAnsi="Arial" w:cs="Arial"/>
          <w:sz w:val="24"/>
          <w:szCs w:val="24"/>
          <w:lang w:eastAsia="en-IN"/>
        </w:rPr>
      </w:pPr>
      <w:r w:rsidRPr="00536CE4">
        <w:rPr>
          <w:rFonts w:ascii="Arial" w:hAnsi="Arial" w:cs="Arial"/>
          <w:sz w:val="24"/>
          <w:szCs w:val="24"/>
          <w:lang w:eastAsia="en-IN"/>
        </w:rPr>
        <w:t xml:space="preserve">To Switch between contracted and uncontracted braille, press Space + Dots 1 2 4 5 </w:t>
      </w:r>
    </w:p>
    <w:p w14:paraId="105B872D" w14:textId="77777777" w:rsidR="00A42396" w:rsidRPr="00536CE4" w:rsidRDefault="00A42396">
      <w:pPr>
        <w:pStyle w:val="ListParagraph"/>
        <w:numPr>
          <w:ilvl w:val="0"/>
          <w:numId w:val="39"/>
        </w:numPr>
        <w:rPr>
          <w:rFonts w:ascii="Arial" w:hAnsi="Arial" w:cs="Arial"/>
          <w:sz w:val="24"/>
          <w:szCs w:val="24"/>
          <w:lang w:eastAsia="en-IN"/>
        </w:rPr>
      </w:pPr>
      <w:r w:rsidRPr="00536CE4">
        <w:rPr>
          <w:rFonts w:ascii="Arial" w:hAnsi="Arial" w:cs="Arial"/>
          <w:sz w:val="24"/>
          <w:szCs w:val="24"/>
          <w:lang w:eastAsia="en-IN"/>
        </w:rPr>
        <w:t xml:space="preserve">To Activate the Home button (twice quickly to launch the task switcher), press Space + H (Dots 1 2 5) </w:t>
      </w:r>
    </w:p>
    <w:p w14:paraId="225D7808" w14:textId="77777777" w:rsidR="00A42396" w:rsidRPr="00536CE4" w:rsidRDefault="00A42396">
      <w:pPr>
        <w:pStyle w:val="ListParagraph"/>
        <w:numPr>
          <w:ilvl w:val="0"/>
          <w:numId w:val="39"/>
        </w:numPr>
        <w:rPr>
          <w:rFonts w:ascii="Arial" w:hAnsi="Arial" w:cs="Arial"/>
          <w:sz w:val="24"/>
          <w:szCs w:val="24"/>
          <w:lang w:eastAsia="en-IN"/>
        </w:rPr>
      </w:pPr>
      <w:r w:rsidRPr="00536CE4">
        <w:rPr>
          <w:rFonts w:ascii="Arial" w:hAnsi="Arial" w:cs="Arial"/>
          <w:sz w:val="24"/>
          <w:szCs w:val="24"/>
          <w:lang w:eastAsia="en-IN"/>
        </w:rPr>
        <w:t xml:space="preserve">To Toggle speech on and off, press Space + M </w:t>
      </w:r>
    </w:p>
    <w:p w14:paraId="76D28499" w14:textId="77777777" w:rsidR="00A42396" w:rsidRPr="00536CE4" w:rsidRDefault="00A42396">
      <w:pPr>
        <w:pStyle w:val="ListParagraph"/>
        <w:numPr>
          <w:ilvl w:val="0"/>
          <w:numId w:val="39"/>
        </w:numPr>
        <w:rPr>
          <w:rFonts w:ascii="Arial" w:hAnsi="Arial" w:cs="Arial"/>
          <w:sz w:val="24"/>
          <w:szCs w:val="24"/>
          <w:lang w:eastAsia="en-IN"/>
        </w:rPr>
      </w:pPr>
      <w:r w:rsidRPr="00536CE4">
        <w:rPr>
          <w:rFonts w:ascii="Arial" w:hAnsi="Arial" w:cs="Arial"/>
          <w:sz w:val="24"/>
          <w:szCs w:val="24"/>
          <w:lang w:eastAsia="en-IN"/>
        </w:rPr>
        <w:t xml:space="preserve">To Activate the Tab key, press Space + T (Dots 2 3 4 5) </w:t>
      </w:r>
    </w:p>
    <w:p w14:paraId="0535DC8B" w14:textId="77777777" w:rsidR="00A42396" w:rsidRPr="00536CE4" w:rsidRDefault="00A42396">
      <w:pPr>
        <w:pStyle w:val="ListParagraph"/>
        <w:numPr>
          <w:ilvl w:val="0"/>
          <w:numId w:val="39"/>
        </w:numPr>
        <w:rPr>
          <w:rFonts w:ascii="Arial" w:hAnsi="Arial" w:cs="Arial"/>
          <w:sz w:val="24"/>
          <w:szCs w:val="24"/>
          <w:lang w:eastAsia="en-IN"/>
        </w:rPr>
      </w:pPr>
      <w:r w:rsidRPr="00536CE4">
        <w:rPr>
          <w:rFonts w:ascii="Arial" w:hAnsi="Arial" w:cs="Arial"/>
          <w:sz w:val="24"/>
          <w:szCs w:val="24"/>
          <w:lang w:eastAsia="en-IN"/>
        </w:rPr>
        <w:t xml:space="preserve">To Context menu, press Space + Dots 3 5 6 </w:t>
      </w:r>
    </w:p>
    <w:p w14:paraId="7E5A76D1" w14:textId="77777777" w:rsidR="00A42396" w:rsidRPr="00536CE4" w:rsidRDefault="00A42396">
      <w:pPr>
        <w:pStyle w:val="ListParagraph"/>
        <w:numPr>
          <w:ilvl w:val="0"/>
          <w:numId w:val="39"/>
        </w:numPr>
        <w:rPr>
          <w:rFonts w:ascii="Arial" w:hAnsi="Arial" w:cs="Arial"/>
          <w:sz w:val="24"/>
          <w:szCs w:val="24"/>
          <w:lang w:eastAsia="en-IN"/>
        </w:rPr>
      </w:pPr>
      <w:r w:rsidRPr="00536CE4">
        <w:rPr>
          <w:rFonts w:ascii="Arial" w:hAnsi="Arial" w:cs="Arial"/>
          <w:sz w:val="24"/>
          <w:szCs w:val="24"/>
          <w:lang w:eastAsia="en-IN"/>
        </w:rPr>
        <w:t xml:space="preserve">To Switch braille input, press Space + Dots 2 3 6 </w:t>
      </w:r>
    </w:p>
    <w:p w14:paraId="6F8D2436" w14:textId="77777777" w:rsidR="00A42396" w:rsidRPr="00536CE4" w:rsidRDefault="00A42396">
      <w:pPr>
        <w:pStyle w:val="ListParagraph"/>
        <w:numPr>
          <w:ilvl w:val="0"/>
          <w:numId w:val="39"/>
        </w:numPr>
        <w:rPr>
          <w:rFonts w:ascii="Arial" w:hAnsi="Arial" w:cs="Arial"/>
          <w:sz w:val="24"/>
          <w:szCs w:val="24"/>
          <w:lang w:eastAsia="en-IN"/>
        </w:rPr>
      </w:pPr>
      <w:r w:rsidRPr="00536CE4">
        <w:rPr>
          <w:rFonts w:ascii="Arial" w:hAnsi="Arial" w:cs="Arial"/>
          <w:sz w:val="24"/>
          <w:szCs w:val="24"/>
          <w:lang w:eastAsia="en-IN"/>
        </w:rPr>
        <w:t xml:space="preserve">To Volume up, press Space + Dots 3 4 5 </w:t>
      </w:r>
    </w:p>
    <w:p w14:paraId="14B3283A" w14:textId="77777777" w:rsidR="00A42396" w:rsidRPr="00536CE4" w:rsidRDefault="00A42396">
      <w:pPr>
        <w:pStyle w:val="ListParagraph"/>
        <w:numPr>
          <w:ilvl w:val="0"/>
          <w:numId w:val="39"/>
        </w:numPr>
        <w:rPr>
          <w:rFonts w:ascii="Arial" w:hAnsi="Arial" w:cs="Arial"/>
          <w:sz w:val="24"/>
          <w:szCs w:val="24"/>
          <w:lang w:eastAsia="en-IN"/>
        </w:rPr>
      </w:pPr>
      <w:r w:rsidRPr="00536CE4">
        <w:rPr>
          <w:rFonts w:ascii="Arial" w:hAnsi="Arial" w:cs="Arial"/>
          <w:sz w:val="24"/>
          <w:szCs w:val="24"/>
          <w:lang w:eastAsia="en-IN"/>
        </w:rPr>
        <w:t xml:space="preserve">To Volume down, press Space + Dots 1 2 6 </w:t>
      </w:r>
    </w:p>
    <w:p w14:paraId="381AEF3F" w14:textId="77777777" w:rsidR="00A42396" w:rsidRPr="00536CE4" w:rsidRDefault="00A42396">
      <w:pPr>
        <w:pStyle w:val="ListParagraph"/>
        <w:numPr>
          <w:ilvl w:val="0"/>
          <w:numId w:val="39"/>
        </w:numPr>
        <w:rPr>
          <w:rFonts w:ascii="Arial" w:hAnsi="Arial" w:cs="Arial"/>
          <w:sz w:val="24"/>
          <w:szCs w:val="24"/>
          <w:lang w:eastAsia="en-IN"/>
        </w:rPr>
      </w:pPr>
      <w:r w:rsidRPr="00536CE4">
        <w:rPr>
          <w:rFonts w:ascii="Arial" w:hAnsi="Arial" w:cs="Arial"/>
          <w:sz w:val="24"/>
          <w:szCs w:val="24"/>
          <w:lang w:eastAsia="en-IN"/>
        </w:rPr>
        <w:t xml:space="preserve">To Toggle screen curtain on/off, press Space + Dots 1 2 3 4 5 6 </w:t>
      </w:r>
    </w:p>
    <w:p w14:paraId="7C5903DF" w14:textId="77777777" w:rsidR="00A42396" w:rsidRPr="00536CE4" w:rsidRDefault="00A42396">
      <w:pPr>
        <w:pStyle w:val="ListParagraph"/>
        <w:numPr>
          <w:ilvl w:val="0"/>
          <w:numId w:val="39"/>
        </w:numPr>
        <w:rPr>
          <w:rFonts w:ascii="Arial" w:hAnsi="Arial" w:cs="Arial"/>
          <w:sz w:val="24"/>
          <w:szCs w:val="24"/>
          <w:lang w:eastAsia="en-IN"/>
        </w:rPr>
      </w:pPr>
      <w:r w:rsidRPr="00536CE4">
        <w:rPr>
          <w:rFonts w:ascii="Arial" w:hAnsi="Arial" w:cs="Arial"/>
          <w:sz w:val="24"/>
          <w:szCs w:val="24"/>
          <w:lang w:eastAsia="en-IN"/>
        </w:rPr>
        <w:t xml:space="preserve">To Select all, press Space + Dots 2 3 5 6 </w:t>
      </w:r>
    </w:p>
    <w:p w14:paraId="7DF686DB" w14:textId="77777777" w:rsidR="00A42396" w:rsidRPr="00536CE4" w:rsidRDefault="00A42396">
      <w:pPr>
        <w:pStyle w:val="ListParagraph"/>
        <w:numPr>
          <w:ilvl w:val="0"/>
          <w:numId w:val="39"/>
        </w:numPr>
        <w:rPr>
          <w:rFonts w:ascii="Arial" w:hAnsi="Arial" w:cs="Arial"/>
          <w:sz w:val="24"/>
          <w:szCs w:val="24"/>
          <w:lang w:eastAsia="en-IN"/>
        </w:rPr>
      </w:pPr>
      <w:r w:rsidRPr="00536CE4">
        <w:rPr>
          <w:rFonts w:ascii="Arial" w:hAnsi="Arial" w:cs="Arial"/>
          <w:sz w:val="24"/>
          <w:szCs w:val="24"/>
          <w:lang w:eastAsia="en-IN"/>
        </w:rPr>
        <w:t xml:space="preserve">To Cut, press Space + X </w:t>
      </w:r>
    </w:p>
    <w:p w14:paraId="75A081B5" w14:textId="77777777" w:rsidR="00A42396" w:rsidRPr="00536CE4" w:rsidRDefault="00A42396">
      <w:pPr>
        <w:pStyle w:val="ListParagraph"/>
        <w:numPr>
          <w:ilvl w:val="0"/>
          <w:numId w:val="39"/>
        </w:numPr>
        <w:rPr>
          <w:rFonts w:ascii="Arial" w:hAnsi="Arial" w:cs="Arial"/>
          <w:sz w:val="24"/>
          <w:szCs w:val="24"/>
          <w:lang w:eastAsia="en-IN"/>
        </w:rPr>
      </w:pPr>
      <w:r w:rsidRPr="00536CE4">
        <w:rPr>
          <w:rFonts w:ascii="Arial" w:hAnsi="Arial" w:cs="Arial"/>
          <w:sz w:val="24"/>
          <w:szCs w:val="24"/>
          <w:lang w:eastAsia="en-IN"/>
        </w:rPr>
        <w:t xml:space="preserve">To Copy, press Space + C </w:t>
      </w:r>
    </w:p>
    <w:p w14:paraId="299CEA3A" w14:textId="77777777" w:rsidR="00A42396" w:rsidRPr="00536CE4" w:rsidRDefault="00A42396">
      <w:pPr>
        <w:pStyle w:val="ListParagraph"/>
        <w:numPr>
          <w:ilvl w:val="0"/>
          <w:numId w:val="39"/>
        </w:numPr>
        <w:rPr>
          <w:rFonts w:ascii="Arial" w:hAnsi="Arial" w:cs="Arial"/>
          <w:sz w:val="24"/>
          <w:szCs w:val="24"/>
          <w:lang w:eastAsia="en-IN"/>
        </w:rPr>
      </w:pPr>
      <w:r w:rsidRPr="00536CE4">
        <w:rPr>
          <w:rFonts w:ascii="Arial" w:hAnsi="Arial" w:cs="Arial"/>
          <w:sz w:val="24"/>
          <w:szCs w:val="24"/>
          <w:lang w:eastAsia="en-IN"/>
        </w:rPr>
        <w:t xml:space="preserve">To Paste, press Space + V </w:t>
      </w:r>
    </w:p>
    <w:p w14:paraId="03D27516" w14:textId="77777777" w:rsidR="00A42396" w:rsidRPr="00536CE4" w:rsidRDefault="00A42396">
      <w:pPr>
        <w:pStyle w:val="ListParagraph"/>
        <w:numPr>
          <w:ilvl w:val="0"/>
          <w:numId w:val="39"/>
        </w:numPr>
        <w:rPr>
          <w:rFonts w:ascii="Arial" w:hAnsi="Arial" w:cs="Arial"/>
          <w:sz w:val="24"/>
          <w:szCs w:val="24"/>
          <w:lang w:eastAsia="en-IN"/>
        </w:rPr>
      </w:pPr>
      <w:r w:rsidRPr="00536CE4">
        <w:rPr>
          <w:rFonts w:ascii="Arial" w:hAnsi="Arial" w:cs="Arial"/>
          <w:sz w:val="24"/>
          <w:szCs w:val="24"/>
          <w:lang w:eastAsia="en-IN"/>
        </w:rPr>
        <w:t xml:space="preserve">To Undo typing, press Space + Dots 1 3 5 6 </w:t>
      </w:r>
    </w:p>
    <w:p w14:paraId="3BE28171" w14:textId="77777777" w:rsidR="00A42396" w:rsidRPr="00536CE4" w:rsidRDefault="00A42396">
      <w:pPr>
        <w:pStyle w:val="ListParagraph"/>
        <w:numPr>
          <w:ilvl w:val="0"/>
          <w:numId w:val="39"/>
        </w:numPr>
        <w:rPr>
          <w:rFonts w:ascii="Arial" w:hAnsi="Arial" w:cs="Arial"/>
          <w:sz w:val="24"/>
          <w:szCs w:val="24"/>
          <w:lang w:eastAsia="en-IN"/>
        </w:rPr>
      </w:pPr>
      <w:r w:rsidRPr="00536CE4">
        <w:rPr>
          <w:rFonts w:ascii="Arial" w:hAnsi="Arial" w:cs="Arial"/>
          <w:sz w:val="24"/>
          <w:szCs w:val="24"/>
          <w:lang w:eastAsia="en-IN"/>
        </w:rPr>
        <w:t xml:space="preserve">To Redo typing, press Space + Dots 2 3 4 6 </w:t>
      </w:r>
    </w:p>
    <w:p w14:paraId="7B8CAB95" w14:textId="77777777" w:rsidR="00A42396" w:rsidRPr="00536CE4" w:rsidRDefault="00A42396">
      <w:pPr>
        <w:pStyle w:val="ListParagraph"/>
        <w:numPr>
          <w:ilvl w:val="0"/>
          <w:numId w:val="39"/>
        </w:numPr>
        <w:rPr>
          <w:rFonts w:ascii="Arial" w:hAnsi="Arial" w:cs="Arial"/>
          <w:sz w:val="24"/>
          <w:szCs w:val="24"/>
          <w:lang w:eastAsia="en-IN"/>
        </w:rPr>
      </w:pPr>
      <w:r w:rsidRPr="00536CE4">
        <w:rPr>
          <w:rFonts w:ascii="Arial" w:hAnsi="Arial" w:cs="Arial"/>
          <w:sz w:val="24"/>
          <w:szCs w:val="24"/>
          <w:lang w:eastAsia="en-IN"/>
        </w:rPr>
        <w:t xml:space="preserve">To Activate Eject key, press Space + Dots 1 4 6 </w:t>
      </w:r>
    </w:p>
    <w:p w14:paraId="5E9F63AB" w14:textId="77777777" w:rsidR="00A42396" w:rsidRPr="00536CE4" w:rsidRDefault="00A42396">
      <w:pPr>
        <w:pStyle w:val="ListParagraph"/>
        <w:numPr>
          <w:ilvl w:val="0"/>
          <w:numId w:val="39"/>
        </w:numPr>
        <w:rPr>
          <w:rFonts w:ascii="Arial" w:hAnsi="Arial" w:cs="Arial"/>
          <w:sz w:val="24"/>
          <w:szCs w:val="24"/>
          <w:lang w:eastAsia="en-IN"/>
        </w:rPr>
      </w:pPr>
      <w:r w:rsidRPr="00536CE4">
        <w:rPr>
          <w:rFonts w:ascii="Arial" w:hAnsi="Arial" w:cs="Arial"/>
          <w:sz w:val="24"/>
          <w:szCs w:val="24"/>
          <w:lang w:eastAsia="en-IN"/>
        </w:rPr>
        <w:t xml:space="preserve">To Toggle announcement history, press </w:t>
      </w:r>
      <w:r w:rsidRPr="00536CE4">
        <w:rPr>
          <w:rFonts w:ascii="Arial" w:hAnsi="Arial" w:cs="Arial"/>
          <w:sz w:val="24"/>
          <w:szCs w:val="24"/>
          <w:lang w:eastAsia="en-IN"/>
        </w:rPr>
        <w:tab/>
        <w:t xml:space="preserve">Space + Dots 1 3 4 5 </w:t>
      </w:r>
    </w:p>
    <w:p w14:paraId="23BF90BB" w14:textId="77777777" w:rsidR="00A42396" w:rsidRPr="00536CE4" w:rsidRDefault="00A42396">
      <w:pPr>
        <w:pStyle w:val="ListParagraph"/>
        <w:numPr>
          <w:ilvl w:val="0"/>
          <w:numId w:val="39"/>
        </w:numPr>
        <w:rPr>
          <w:rFonts w:ascii="Arial" w:hAnsi="Arial" w:cs="Arial"/>
          <w:sz w:val="24"/>
          <w:szCs w:val="24"/>
          <w:lang w:eastAsia="en-IN"/>
        </w:rPr>
      </w:pPr>
      <w:r w:rsidRPr="00536CE4">
        <w:rPr>
          <w:rFonts w:ascii="Arial" w:hAnsi="Arial" w:cs="Arial"/>
          <w:sz w:val="24"/>
          <w:szCs w:val="24"/>
          <w:lang w:eastAsia="en-IN"/>
        </w:rPr>
        <w:t>To Keyboard Help, press Space + Dots 1 3</w:t>
      </w:r>
    </w:p>
    <w:p w14:paraId="07202835" w14:textId="77777777" w:rsidR="00A42396" w:rsidRDefault="00A42396" w:rsidP="00F02FA8">
      <w:pPr>
        <w:pStyle w:val="Heading4"/>
        <w:ind w:left="851"/>
        <w:rPr>
          <w:lang w:eastAsia="en-IN"/>
        </w:rPr>
      </w:pPr>
      <w:r>
        <w:rPr>
          <w:lang w:eastAsia="en-IN"/>
        </w:rPr>
        <w:t xml:space="preserve">iOS iPad Commands </w:t>
      </w:r>
    </w:p>
    <w:p w14:paraId="77B33DA9" w14:textId="77777777" w:rsidR="00A42396" w:rsidRPr="00536CE4" w:rsidRDefault="00A42396">
      <w:pPr>
        <w:pStyle w:val="ListParagraph"/>
        <w:numPr>
          <w:ilvl w:val="0"/>
          <w:numId w:val="40"/>
        </w:numPr>
        <w:rPr>
          <w:rFonts w:ascii="Arial" w:hAnsi="Arial" w:cs="Arial"/>
          <w:sz w:val="24"/>
          <w:szCs w:val="24"/>
          <w:lang w:eastAsia="en-IN"/>
        </w:rPr>
      </w:pPr>
      <w:r w:rsidRPr="00536CE4">
        <w:rPr>
          <w:rFonts w:ascii="Arial" w:hAnsi="Arial" w:cs="Arial"/>
          <w:sz w:val="24"/>
          <w:szCs w:val="24"/>
          <w:lang w:eastAsia="en-IN"/>
        </w:rPr>
        <w:t xml:space="preserve">To Move to previous container, press Space + Dots 1 7 </w:t>
      </w:r>
    </w:p>
    <w:p w14:paraId="32517661" w14:textId="77777777" w:rsidR="00A42396" w:rsidRPr="00536CE4" w:rsidRDefault="00A42396">
      <w:pPr>
        <w:pStyle w:val="ListParagraph"/>
        <w:numPr>
          <w:ilvl w:val="0"/>
          <w:numId w:val="40"/>
        </w:numPr>
        <w:rPr>
          <w:rFonts w:ascii="Arial" w:hAnsi="Arial" w:cs="Arial"/>
          <w:sz w:val="24"/>
          <w:szCs w:val="24"/>
          <w:lang w:eastAsia="en-IN"/>
        </w:rPr>
      </w:pPr>
      <w:r w:rsidRPr="00536CE4">
        <w:rPr>
          <w:rFonts w:ascii="Arial" w:hAnsi="Arial" w:cs="Arial"/>
          <w:sz w:val="24"/>
          <w:szCs w:val="24"/>
          <w:lang w:eastAsia="en-IN"/>
        </w:rPr>
        <w:t xml:space="preserve">To Move to next container, press </w:t>
      </w:r>
      <w:r w:rsidRPr="00536CE4">
        <w:rPr>
          <w:rFonts w:ascii="Arial" w:hAnsi="Arial" w:cs="Arial"/>
          <w:sz w:val="24"/>
          <w:szCs w:val="24"/>
          <w:lang w:eastAsia="en-IN"/>
        </w:rPr>
        <w:tab/>
        <w:t>Space + Dots 4 7</w:t>
      </w:r>
    </w:p>
    <w:p w14:paraId="7A3735FC" w14:textId="77777777" w:rsidR="00A42396" w:rsidRPr="000C3ED9" w:rsidRDefault="00A42396" w:rsidP="00A42396">
      <w:pPr>
        <w:rPr>
          <w:rFonts w:ascii="Times New Roman" w:hAnsi="Times New Roman"/>
          <w:vanish/>
          <w:lang w:eastAsia="en-IN"/>
        </w:rPr>
      </w:pPr>
    </w:p>
    <w:p w14:paraId="331F0114" w14:textId="77777777" w:rsidR="00A42396" w:rsidRPr="000C3ED9" w:rsidRDefault="00A42396" w:rsidP="00A42396">
      <w:pPr>
        <w:rPr>
          <w:rFonts w:ascii="Times New Roman" w:hAnsi="Times New Roman"/>
          <w:vanish/>
          <w:lang w:eastAsia="en-IN"/>
        </w:rPr>
      </w:pPr>
    </w:p>
    <w:p w14:paraId="477931E9" w14:textId="77777777" w:rsidR="00A42396" w:rsidRPr="000C3ED9" w:rsidRDefault="00A42396" w:rsidP="00A42396">
      <w:pPr>
        <w:rPr>
          <w:rFonts w:ascii="Times New Roman" w:hAnsi="Times New Roman"/>
          <w:vanish/>
          <w:lang w:eastAsia="en-IN"/>
        </w:rPr>
      </w:pPr>
    </w:p>
    <w:p w14:paraId="0F7C82BA" w14:textId="77777777" w:rsidR="00A42396" w:rsidRPr="000C3ED9" w:rsidRDefault="00A42396" w:rsidP="00F02FA8">
      <w:pPr>
        <w:pStyle w:val="Heading2"/>
        <w:ind w:left="567"/>
        <w:rPr>
          <w:lang w:eastAsia="en-IN"/>
        </w:rPr>
      </w:pPr>
      <w:bookmarkStart w:id="1305" w:name="_Toc531853362"/>
      <w:bookmarkStart w:id="1306" w:name="_Toc93946781"/>
      <w:bookmarkStart w:id="1307" w:name="_Toc207614642"/>
      <w:r w:rsidRPr="000C3ED9">
        <w:rPr>
          <w:lang w:eastAsia="en-IN"/>
        </w:rPr>
        <w:t>Mac Computers</w:t>
      </w:r>
      <w:bookmarkEnd w:id="1305"/>
      <w:bookmarkEnd w:id="1306"/>
      <w:bookmarkEnd w:id="1307"/>
    </w:p>
    <w:p w14:paraId="36AFCD32" w14:textId="05485B21" w:rsidR="00A42396" w:rsidRPr="000C3ED9" w:rsidRDefault="00A42396" w:rsidP="00A42396">
      <w:pPr>
        <w:rPr>
          <w:lang w:eastAsia="en-IN"/>
        </w:rPr>
      </w:pPr>
      <w:r>
        <w:rPr>
          <w:lang w:eastAsia="en-IN"/>
        </w:rPr>
        <w:t xml:space="preserve">The </w:t>
      </w:r>
      <w:r w:rsidR="00324BB9">
        <w:rPr>
          <w:lang w:eastAsia="en-IN"/>
        </w:rPr>
        <w:t>Slate</w:t>
      </w:r>
      <w:r w:rsidRPr="000C3ED9">
        <w:rPr>
          <w:lang w:eastAsia="en-IN"/>
        </w:rPr>
        <w:t xml:space="preserve"> can be connected to </w:t>
      </w:r>
      <w:r>
        <w:rPr>
          <w:lang w:eastAsia="en-IN"/>
        </w:rPr>
        <w:t xml:space="preserve">a </w:t>
      </w:r>
      <w:r w:rsidRPr="000C3ED9">
        <w:rPr>
          <w:lang w:eastAsia="en-IN"/>
        </w:rPr>
        <w:t>Mac in two ways. One is to connect using the USB cable available in the box. The second is to use Bluetooth for a wireless connection.</w:t>
      </w:r>
    </w:p>
    <w:p w14:paraId="115FD6C7" w14:textId="77777777" w:rsidR="00A42396" w:rsidRPr="000C3ED9" w:rsidRDefault="00A42396" w:rsidP="00A42396">
      <w:pPr>
        <w:pStyle w:val="Heading3"/>
        <w:rPr>
          <w:lang w:eastAsia="en-IN"/>
        </w:rPr>
      </w:pPr>
      <w:bookmarkStart w:id="1308" w:name="_Toc531853363"/>
      <w:bookmarkStart w:id="1309" w:name="_Toc93946782"/>
      <w:bookmarkStart w:id="1310" w:name="_Toc207614643"/>
      <w:r w:rsidRPr="000C3ED9">
        <w:rPr>
          <w:lang w:eastAsia="en-IN"/>
        </w:rPr>
        <w:t xml:space="preserve">Connecting </w:t>
      </w:r>
      <w:r>
        <w:rPr>
          <w:lang w:eastAsia="en-IN"/>
        </w:rPr>
        <w:t xml:space="preserve">to a </w:t>
      </w:r>
      <w:r w:rsidRPr="000C3ED9">
        <w:rPr>
          <w:lang w:eastAsia="en-IN"/>
        </w:rPr>
        <w:t xml:space="preserve">Mac </w:t>
      </w:r>
      <w:r>
        <w:rPr>
          <w:lang w:eastAsia="en-IN"/>
        </w:rPr>
        <w:t>over</w:t>
      </w:r>
      <w:r w:rsidRPr="000C3ED9">
        <w:rPr>
          <w:lang w:eastAsia="en-IN"/>
        </w:rPr>
        <w:t xml:space="preserve"> USB</w:t>
      </w:r>
      <w:bookmarkEnd w:id="1308"/>
      <w:bookmarkEnd w:id="1309"/>
      <w:bookmarkEnd w:id="1310"/>
    </w:p>
    <w:p w14:paraId="24BF3B14" w14:textId="158A4372" w:rsidR="00A42396" w:rsidRDefault="00A42396" w:rsidP="00A42396">
      <w:pPr>
        <w:rPr>
          <w:lang w:eastAsia="en-IN"/>
        </w:rPr>
      </w:pPr>
      <w:r w:rsidRPr="000C3ED9">
        <w:rPr>
          <w:lang w:eastAsia="en-IN"/>
        </w:rPr>
        <w:t xml:space="preserve">The simplest way to connect </w:t>
      </w:r>
      <w:r>
        <w:rPr>
          <w:lang w:eastAsia="en-IN"/>
        </w:rPr>
        <w:t xml:space="preserve">the </w:t>
      </w:r>
      <w:r w:rsidR="00324BB9">
        <w:rPr>
          <w:lang w:eastAsia="en-IN"/>
        </w:rPr>
        <w:t>Slate</w:t>
      </w:r>
      <w:r w:rsidRPr="000C3ED9">
        <w:rPr>
          <w:lang w:eastAsia="en-IN"/>
        </w:rPr>
        <w:t xml:space="preserve"> to a Mac is to connect using a </w:t>
      </w:r>
      <w:r>
        <w:rPr>
          <w:lang w:eastAsia="en-IN"/>
        </w:rPr>
        <w:t>s</w:t>
      </w:r>
      <w:r w:rsidRPr="00F7035D">
        <w:rPr>
          <w:lang w:eastAsia="en-IN"/>
        </w:rPr>
        <w:t>tandard</w:t>
      </w:r>
      <w:r>
        <w:rPr>
          <w:lang w:eastAsia="en-IN"/>
        </w:rPr>
        <w:t xml:space="preserve"> USB</w:t>
      </w:r>
      <w:r w:rsidRPr="00F7035D">
        <w:rPr>
          <w:lang w:eastAsia="en-IN"/>
        </w:rPr>
        <w:t>-A to Type-C USB cable</w:t>
      </w:r>
      <w:r w:rsidRPr="000C3ED9">
        <w:rPr>
          <w:lang w:eastAsia="en-IN"/>
        </w:rPr>
        <w:t xml:space="preserve">. </w:t>
      </w:r>
      <w:r w:rsidR="005D1B93">
        <w:rPr>
          <w:lang w:eastAsia="en-IN"/>
        </w:rPr>
        <w:t xml:space="preserve">Set Emulation mode option to off from the menu. </w:t>
      </w:r>
      <w:r w:rsidR="00001676">
        <w:rPr>
          <w:lang w:eastAsia="en-IN"/>
        </w:rPr>
        <w:t>S</w:t>
      </w:r>
      <w:r w:rsidRPr="000C3ED9">
        <w:rPr>
          <w:lang w:eastAsia="en-IN"/>
        </w:rPr>
        <w:t xml:space="preserve">witch </w:t>
      </w:r>
      <w:r>
        <w:rPr>
          <w:lang w:eastAsia="en-IN"/>
        </w:rPr>
        <w:t xml:space="preserve">the </w:t>
      </w:r>
      <w:r w:rsidR="00001676">
        <w:rPr>
          <w:lang w:eastAsia="en-IN"/>
        </w:rPr>
        <w:t>Slate</w:t>
      </w:r>
      <w:r w:rsidRPr="000C3ED9">
        <w:rPr>
          <w:lang w:eastAsia="en-IN"/>
        </w:rPr>
        <w:t xml:space="preserve"> to the HID</w:t>
      </w:r>
      <w:r w:rsidR="00001676">
        <w:rPr>
          <w:lang w:eastAsia="en-IN"/>
        </w:rPr>
        <w:t>-Braille</w:t>
      </w:r>
      <w:r w:rsidRPr="000C3ED9">
        <w:rPr>
          <w:lang w:eastAsia="en-IN"/>
        </w:rPr>
        <w:t xml:space="preserve"> protocol by picking HID</w:t>
      </w:r>
      <w:r w:rsidR="00001676">
        <w:rPr>
          <w:lang w:eastAsia="en-IN"/>
        </w:rPr>
        <w:t>-Braille</w:t>
      </w:r>
      <w:r w:rsidRPr="000C3ED9">
        <w:rPr>
          <w:lang w:eastAsia="en-IN"/>
        </w:rPr>
        <w:t xml:space="preserve"> in the USB option </w:t>
      </w:r>
      <w:r>
        <w:rPr>
          <w:lang w:eastAsia="en-IN"/>
        </w:rPr>
        <w:t>o</w:t>
      </w:r>
      <w:r w:rsidRPr="000C3ED9">
        <w:rPr>
          <w:lang w:eastAsia="en-IN"/>
        </w:rPr>
        <w:t xml:space="preserve">n the menu. Next, run VoiceOver by pressing the Apple CMD key + F5. Then, attach the small end of the USB cable to </w:t>
      </w:r>
      <w:r>
        <w:rPr>
          <w:lang w:eastAsia="en-IN"/>
        </w:rPr>
        <w:t xml:space="preserve">the </w:t>
      </w:r>
      <w:r w:rsidR="00001676">
        <w:rPr>
          <w:lang w:eastAsia="en-IN"/>
        </w:rPr>
        <w:t>Slate</w:t>
      </w:r>
      <w:r w:rsidRPr="000C3ED9">
        <w:rPr>
          <w:lang w:eastAsia="en-IN"/>
        </w:rPr>
        <w:t xml:space="preserve"> with the bumps facing down and the big end to Mac. VoiceOver automatically recognizes and starts using the display.</w:t>
      </w:r>
    </w:p>
    <w:p w14:paraId="574A3D3D" w14:textId="77777777" w:rsidR="00A42396" w:rsidRPr="000C3ED9" w:rsidRDefault="00A42396" w:rsidP="00A42396">
      <w:pPr>
        <w:pStyle w:val="Heading3"/>
        <w:rPr>
          <w:lang w:eastAsia="en-IN"/>
        </w:rPr>
      </w:pPr>
      <w:bookmarkStart w:id="1311" w:name="_Toc531853364"/>
      <w:bookmarkStart w:id="1312" w:name="_Toc93946783"/>
      <w:bookmarkStart w:id="1313" w:name="_Toc207614644"/>
      <w:r w:rsidRPr="000C3ED9">
        <w:rPr>
          <w:lang w:eastAsia="en-IN"/>
        </w:rPr>
        <w:t xml:space="preserve">Connecting </w:t>
      </w:r>
      <w:r>
        <w:rPr>
          <w:lang w:eastAsia="en-IN"/>
        </w:rPr>
        <w:t xml:space="preserve">to a </w:t>
      </w:r>
      <w:r w:rsidRPr="000C3ED9">
        <w:rPr>
          <w:lang w:eastAsia="en-IN"/>
        </w:rPr>
        <w:t xml:space="preserve">Mac </w:t>
      </w:r>
      <w:r>
        <w:rPr>
          <w:lang w:eastAsia="en-IN"/>
        </w:rPr>
        <w:t>over</w:t>
      </w:r>
      <w:r w:rsidRPr="000C3ED9">
        <w:rPr>
          <w:lang w:eastAsia="en-IN"/>
        </w:rPr>
        <w:t xml:space="preserve"> Bluetooth</w:t>
      </w:r>
      <w:bookmarkEnd w:id="1311"/>
      <w:bookmarkEnd w:id="1312"/>
      <w:bookmarkEnd w:id="1313"/>
    </w:p>
    <w:p w14:paraId="561C383B" w14:textId="22F36377" w:rsidR="00A42396" w:rsidRPr="000C3ED9" w:rsidRDefault="00A42396" w:rsidP="00A42396">
      <w:pPr>
        <w:rPr>
          <w:lang w:eastAsia="en-IN"/>
        </w:rPr>
      </w:pPr>
      <w:r w:rsidRPr="000C3ED9">
        <w:rPr>
          <w:lang w:eastAsia="en-IN"/>
        </w:rPr>
        <w:t xml:space="preserve">The default configuration for pairing with </w:t>
      </w:r>
      <w:r>
        <w:rPr>
          <w:lang w:eastAsia="en-IN"/>
        </w:rPr>
        <w:t xml:space="preserve">a </w:t>
      </w:r>
      <w:r w:rsidRPr="000C3ED9">
        <w:rPr>
          <w:lang w:eastAsia="en-IN"/>
        </w:rPr>
        <w:t xml:space="preserve">Mac through Bluetooth is ‘Just Works’. If Bluetooth has been turned off, it can be turned on in the </w:t>
      </w:r>
      <w:r>
        <w:rPr>
          <w:lang w:eastAsia="en-IN"/>
        </w:rPr>
        <w:t>m</w:t>
      </w:r>
      <w:r w:rsidRPr="000C3ED9">
        <w:rPr>
          <w:lang w:eastAsia="en-IN"/>
        </w:rPr>
        <w:t xml:space="preserve">enu or by pressing Space + Dots 4 7 on the </w:t>
      </w:r>
      <w:r w:rsidR="00135AB9">
        <w:rPr>
          <w:lang w:eastAsia="en-IN"/>
        </w:rPr>
        <w:t>Slate</w:t>
      </w:r>
      <w:r w:rsidRPr="000C3ED9">
        <w:rPr>
          <w:lang w:eastAsia="en-IN"/>
        </w:rPr>
        <w:t>.</w:t>
      </w:r>
      <w:r>
        <w:rPr>
          <w:lang w:eastAsia="en-IN"/>
        </w:rPr>
        <w:t xml:space="preserve"> Y</w:t>
      </w:r>
      <w:r w:rsidRPr="000C3ED9">
        <w:rPr>
          <w:lang w:eastAsia="en-IN"/>
        </w:rPr>
        <w:t xml:space="preserve">ou must set </w:t>
      </w:r>
      <w:r>
        <w:rPr>
          <w:lang w:eastAsia="en-IN"/>
        </w:rPr>
        <w:t xml:space="preserve">the </w:t>
      </w:r>
      <w:r w:rsidR="00135AB9">
        <w:rPr>
          <w:lang w:eastAsia="en-IN"/>
        </w:rPr>
        <w:t>Slate</w:t>
      </w:r>
      <w:r w:rsidRPr="000C3ED9">
        <w:rPr>
          <w:lang w:eastAsia="en-IN"/>
        </w:rPr>
        <w:t xml:space="preserve"> to emulate </w:t>
      </w:r>
      <w:r w:rsidR="00527FC5">
        <w:rPr>
          <w:lang w:eastAsia="en-IN"/>
        </w:rPr>
        <w:t xml:space="preserve">“Orbit Reader 20 – 20 cells” for 520 model and </w:t>
      </w:r>
      <w:r w:rsidR="00135AB9">
        <w:rPr>
          <w:lang w:eastAsia="en-IN"/>
        </w:rPr>
        <w:t>“</w:t>
      </w:r>
      <w:r w:rsidR="000369BF">
        <w:rPr>
          <w:lang w:eastAsia="en-IN"/>
        </w:rPr>
        <w:t>Orbit reader 40</w:t>
      </w:r>
      <w:r w:rsidR="00135AB9">
        <w:rPr>
          <w:lang w:eastAsia="en-IN"/>
        </w:rPr>
        <w:t>– 40 cells”</w:t>
      </w:r>
      <w:r w:rsidR="00527FC5">
        <w:rPr>
          <w:lang w:eastAsia="en-IN"/>
        </w:rPr>
        <w:t xml:space="preserve"> for 340 model</w:t>
      </w:r>
      <w:r w:rsidR="00135AB9">
        <w:rPr>
          <w:lang w:eastAsia="en-IN"/>
        </w:rPr>
        <w:t xml:space="preserve"> </w:t>
      </w:r>
      <w:r>
        <w:rPr>
          <w:lang w:eastAsia="en-IN"/>
        </w:rPr>
        <w:t>o</w:t>
      </w:r>
      <w:r w:rsidRPr="000C3ED9">
        <w:rPr>
          <w:lang w:eastAsia="en-IN"/>
        </w:rPr>
        <w:t>n the menu.</w:t>
      </w:r>
      <w:r w:rsidR="00816ADF">
        <w:rPr>
          <w:lang w:eastAsia="en-IN"/>
        </w:rPr>
        <w:t xml:space="preserve"> The slate works as a single-line device and messages appears on the first line of the display.</w:t>
      </w:r>
    </w:p>
    <w:p w14:paraId="13A61EEE" w14:textId="77777777" w:rsidR="00A42396" w:rsidRPr="000C3ED9" w:rsidRDefault="00A42396" w:rsidP="00A42396">
      <w:pPr>
        <w:rPr>
          <w:lang w:eastAsia="en-IN"/>
        </w:rPr>
      </w:pPr>
    </w:p>
    <w:p w14:paraId="66FD4EB9" w14:textId="1769D859" w:rsidR="00A42396" w:rsidRPr="000C3ED9" w:rsidRDefault="00A42396" w:rsidP="00A42396">
      <w:pPr>
        <w:rPr>
          <w:lang w:eastAsia="en-IN"/>
        </w:rPr>
      </w:pPr>
      <w:r w:rsidRPr="000C3ED9">
        <w:rPr>
          <w:lang w:eastAsia="en-IN"/>
        </w:rPr>
        <w:t xml:space="preserve">If </w:t>
      </w:r>
      <w:r>
        <w:rPr>
          <w:lang w:eastAsia="en-IN"/>
        </w:rPr>
        <w:t xml:space="preserve">the </w:t>
      </w:r>
      <w:r w:rsidR="00A122C5">
        <w:rPr>
          <w:lang w:eastAsia="en-IN"/>
        </w:rPr>
        <w:t>Slate</w:t>
      </w:r>
      <w:r w:rsidRPr="000C3ED9">
        <w:rPr>
          <w:lang w:eastAsia="en-IN"/>
        </w:rPr>
        <w:t xml:space="preserve"> is in default connection, follow these steps to pair the device with a Mac:</w:t>
      </w:r>
    </w:p>
    <w:p w14:paraId="1EC20D3D" w14:textId="66C42F6B" w:rsidR="00A42396" w:rsidRPr="00C96C39" w:rsidRDefault="00A42396">
      <w:pPr>
        <w:pStyle w:val="ListParagraph"/>
        <w:numPr>
          <w:ilvl w:val="0"/>
          <w:numId w:val="67"/>
        </w:numPr>
        <w:rPr>
          <w:rFonts w:cs="Arial"/>
          <w:lang w:eastAsia="en-IN"/>
        </w:rPr>
      </w:pPr>
      <w:r w:rsidRPr="00C96C39">
        <w:rPr>
          <w:rFonts w:ascii="Arial" w:hAnsi="Arial" w:cs="Arial"/>
          <w:sz w:val="24"/>
          <w:szCs w:val="24"/>
          <w:lang w:eastAsia="en-IN"/>
        </w:rPr>
        <w:t xml:space="preserve">Turn on Bluetooth. Bluetooth can be turned on in the menu or by pressing Space + Dots 4 7 on the </w:t>
      </w:r>
      <w:r w:rsidR="00A122C5">
        <w:rPr>
          <w:rFonts w:ascii="Arial" w:hAnsi="Arial" w:cs="Arial"/>
          <w:sz w:val="24"/>
          <w:szCs w:val="24"/>
          <w:lang w:eastAsia="en-IN"/>
        </w:rPr>
        <w:t>Slate</w:t>
      </w:r>
      <w:r w:rsidRPr="00C96C39">
        <w:rPr>
          <w:rFonts w:ascii="Arial" w:hAnsi="Arial" w:cs="Arial"/>
          <w:sz w:val="24"/>
          <w:szCs w:val="24"/>
          <w:lang w:eastAsia="en-IN"/>
        </w:rPr>
        <w:t>.</w:t>
      </w:r>
    </w:p>
    <w:p w14:paraId="1582A492" w14:textId="77777777" w:rsidR="00A42396" w:rsidRPr="00C96C39" w:rsidRDefault="00A42396">
      <w:pPr>
        <w:pStyle w:val="ListParagraph"/>
        <w:numPr>
          <w:ilvl w:val="0"/>
          <w:numId w:val="67"/>
        </w:numPr>
        <w:rPr>
          <w:rFonts w:cs="Arial"/>
          <w:lang w:eastAsia="en-IN"/>
        </w:rPr>
      </w:pPr>
      <w:r w:rsidRPr="00C96C39">
        <w:rPr>
          <w:rFonts w:ascii="Arial" w:hAnsi="Arial" w:cs="Arial"/>
          <w:sz w:val="24"/>
          <w:szCs w:val="24"/>
          <w:lang w:eastAsia="en-IN"/>
        </w:rPr>
        <w:t>When VoiceOver is on, open VoiceOver Utility by pressing VO-F8</w:t>
      </w:r>
    </w:p>
    <w:p w14:paraId="4FF02C7C" w14:textId="77777777" w:rsidR="00A42396" w:rsidRPr="00C96C39" w:rsidRDefault="00A42396">
      <w:pPr>
        <w:pStyle w:val="ListParagraph"/>
        <w:numPr>
          <w:ilvl w:val="0"/>
          <w:numId w:val="67"/>
        </w:numPr>
        <w:rPr>
          <w:rFonts w:cs="Arial"/>
          <w:lang w:eastAsia="en-IN"/>
        </w:rPr>
      </w:pPr>
      <w:r w:rsidRPr="00C96C39">
        <w:rPr>
          <w:rFonts w:ascii="Arial" w:hAnsi="Arial" w:cs="Arial"/>
          <w:sz w:val="24"/>
          <w:szCs w:val="24"/>
          <w:lang w:eastAsia="en-IN"/>
        </w:rPr>
        <w:t>Click the Braille category, click Displays, and then click the Add (+) button</w:t>
      </w:r>
    </w:p>
    <w:p w14:paraId="4BE77AC5" w14:textId="386EFF13" w:rsidR="00A42396" w:rsidRPr="00C96C39" w:rsidRDefault="00A42396">
      <w:pPr>
        <w:pStyle w:val="ListParagraph"/>
        <w:numPr>
          <w:ilvl w:val="0"/>
          <w:numId w:val="67"/>
        </w:numPr>
        <w:rPr>
          <w:rFonts w:cs="Arial"/>
          <w:lang w:eastAsia="en-IN"/>
        </w:rPr>
      </w:pPr>
      <w:r w:rsidRPr="00C96C39">
        <w:rPr>
          <w:rFonts w:ascii="Arial" w:hAnsi="Arial" w:cs="Arial"/>
          <w:sz w:val="24"/>
          <w:szCs w:val="24"/>
          <w:lang w:eastAsia="en-IN"/>
        </w:rPr>
        <w:t xml:space="preserve">Select </w:t>
      </w:r>
      <w:r w:rsidR="00A122C5">
        <w:rPr>
          <w:rFonts w:ascii="Arial" w:hAnsi="Arial" w:cs="Arial"/>
          <w:sz w:val="24"/>
          <w:szCs w:val="24"/>
          <w:lang w:eastAsia="en-IN"/>
        </w:rPr>
        <w:t xml:space="preserve">“Orbit Reader” </w:t>
      </w:r>
      <w:r w:rsidRPr="00C96C39">
        <w:rPr>
          <w:rFonts w:ascii="Arial" w:hAnsi="Arial" w:cs="Arial"/>
          <w:sz w:val="24"/>
          <w:szCs w:val="24"/>
          <w:lang w:eastAsia="en-IN"/>
        </w:rPr>
        <w:t>on the list. VoiceOver filters the devices it detects to list only the Bluetooth braille displays that are within range of your computer and that appear to match a VoiceOver braille display driver.</w:t>
      </w:r>
    </w:p>
    <w:p w14:paraId="0A5DBCB9" w14:textId="55EAE9F3" w:rsidR="00A42396" w:rsidRPr="00C96C39" w:rsidRDefault="00A42396">
      <w:pPr>
        <w:pStyle w:val="ListParagraph"/>
        <w:numPr>
          <w:ilvl w:val="0"/>
          <w:numId w:val="67"/>
        </w:numPr>
        <w:rPr>
          <w:rFonts w:cs="Arial"/>
          <w:lang w:eastAsia="en-IN"/>
        </w:rPr>
      </w:pPr>
      <w:r w:rsidRPr="00C96C39">
        <w:rPr>
          <w:rFonts w:ascii="Arial" w:hAnsi="Arial" w:cs="Arial"/>
          <w:sz w:val="24"/>
          <w:szCs w:val="24"/>
          <w:lang w:eastAsia="en-IN"/>
        </w:rPr>
        <w:t xml:space="preserve">Activate the </w:t>
      </w:r>
      <w:r w:rsidR="00873A7B">
        <w:rPr>
          <w:rFonts w:ascii="Arial" w:hAnsi="Arial" w:cs="Arial"/>
          <w:sz w:val="24"/>
          <w:szCs w:val="24"/>
          <w:lang w:eastAsia="en-IN"/>
        </w:rPr>
        <w:t xml:space="preserve">“Orbit Reader” </w:t>
      </w:r>
      <w:r w:rsidRPr="00C96C39">
        <w:rPr>
          <w:rFonts w:ascii="Arial" w:hAnsi="Arial" w:cs="Arial"/>
          <w:sz w:val="24"/>
          <w:szCs w:val="24"/>
          <w:lang w:eastAsia="en-IN"/>
        </w:rPr>
        <w:t>device in the list to pair.</w:t>
      </w:r>
    </w:p>
    <w:p w14:paraId="491DC0ED" w14:textId="68A98FB4" w:rsidR="00A42396" w:rsidRPr="000C3ED9" w:rsidRDefault="00A42396" w:rsidP="00A42396">
      <w:pPr>
        <w:rPr>
          <w:lang w:eastAsia="en-IN"/>
        </w:rPr>
      </w:pPr>
      <w:r>
        <w:rPr>
          <w:lang w:eastAsia="en-IN"/>
        </w:rPr>
        <w:t xml:space="preserve">The </w:t>
      </w:r>
      <w:r w:rsidRPr="000C3ED9">
        <w:rPr>
          <w:lang w:eastAsia="en-IN"/>
        </w:rPr>
        <w:t xml:space="preserve">Confirm code configuration shows a random number on both </w:t>
      </w:r>
      <w:r>
        <w:rPr>
          <w:lang w:eastAsia="en-IN"/>
        </w:rPr>
        <w:t xml:space="preserve">the </w:t>
      </w:r>
      <w:r w:rsidR="00E159AA">
        <w:rPr>
          <w:lang w:eastAsia="en-IN"/>
        </w:rPr>
        <w:t>Slate</w:t>
      </w:r>
      <w:r w:rsidRPr="000C3ED9">
        <w:rPr>
          <w:lang w:eastAsia="en-IN"/>
        </w:rPr>
        <w:t xml:space="preserve">'s braille display and on the host device. Follow steps 1 through 3. </w:t>
      </w:r>
      <w:r>
        <w:rPr>
          <w:lang w:eastAsia="en-IN"/>
        </w:rPr>
        <w:t xml:space="preserve">The </w:t>
      </w:r>
      <w:r w:rsidRPr="000C3ED9">
        <w:rPr>
          <w:lang w:eastAsia="en-IN"/>
        </w:rPr>
        <w:t xml:space="preserve">Mac shows you a dialog with a security code. To confirm the request, compare the numbers in the Bluetooth dialog on the Mac with the code shown on your display. If they are </w:t>
      </w:r>
      <w:r>
        <w:rPr>
          <w:lang w:eastAsia="en-IN"/>
        </w:rPr>
        <w:t xml:space="preserve">the </w:t>
      </w:r>
      <w:r w:rsidRPr="000C3ED9">
        <w:rPr>
          <w:lang w:eastAsia="en-IN"/>
        </w:rPr>
        <w:t xml:space="preserve">same, select ‘Yes’ in the dialog on Mac. If the numbers do not match, select ‘No’, and try the next </w:t>
      </w:r>
      <w:r>
        <w:rPr>
          <w:lang w:eastAsia="en-IN"/>
        </w:rPr>
        <w:t>the Orbit Reader o</w:t>
      </w:r>
      <w:r w:rsidRPr="000C3ED9">
        <w:rPr>
          <w:lang w:eastAsia="en-IN"/>
        </w:rPr>
        <w:t>n the list. Pairing request</w:t>
      </w:r>
      <w:r>
        <w:rPr>
          <w:lang w:eastAsia="en-IN"/>
        </w:rPr>
        <w:t>s</w:t>
      </w:r>
      <w:r w:rsidRPr="000C3ED9">
        <w:rPr>
          <w:lang w:eastAsia="en-IN"/>
        </w:rPr>
        <w:t xml:space="preserve"> can be accepted by pressing Dot 8 or rejected by pressing Dot 7 from </w:t>
      </w:r>
      <w:r>
        <w:rPr>
          <w:lang w:eastAsia="en-IN"/>
        </w:rPr>
        <w:t xml:space="preserve">the </w:t>
      </w:r>
      <w:r w:rsidR="00E159AA">
        <w:rPr>
          <w:lang w:eastAsia="en-IN"/>
        </w:rPr>
        <w:t>Slate</w:t>
      </w:r>
      <w:r w:rsidRPr="000C3ED9">
        <w:rPr>
          <w:lang w:eastAsia="en-IN"/>
        </w:rPr>
        <w:t xml:space="preserve"> device. The purpose of this procedure is to allow more than one </w:t>
      </w:r>
      <w:r w:rsidR="00E159AA">
        <w:rPr>
          <w:lang w:eastAsia="en-IN"/>
        </w:rPr>
        <w:t>Slate</w:t>
      </w:r>
      <w:r w:rsidRPr="000C3ED9">
        <w:rPr>
          <w:lang w:eastAsia="en-IN"/>
        </w:rPr>
        <w:t xml:space="preserve"> device to be paired in the same room at the same time without pairing the wrong device.</w:t>
      </w:r>
    </w:p>
    <w:p w14:paraId="157F1506" w14:textId="77777777" w:rsidR="00A42396" w:rsidRPr="000C3ED9" w:rsidRDefault="00A42396" w:rsidP="00A42396">
      <w:pPr>
        <w:rPr>
          <w:lang w:eastAsia="en-IN"/>
        </w:rPr>
      </w:pPr>
    </w:p>
    <w:p w14:paraId="75630928" w14:textId="579E6179" w:rsidR="00A42396" w:rsidRDefault="00A42396" w:rsidP="00895C95">
      <w:pPr>
        <w:rPr>
          <w:rFonts w:cs="Arial"/>
          <w:lang w:eastAsia="en-IN"/>
        </w:rPr>
      </w:pPr>
      <w:r w:rsidRPr="000C3ED9">
        <w:rPr>
          <w:lang w:eastAsia="en-IN"/>
        </w:rPr>
        <w:t xml:space="preserve">If </w:t>
      </w:r>
      <w:r>
        <w:rPr>
          <w:lang w:eastAsia="en-IN"/>
        </w:rPr>
        <w:t xml:space="preserve">the </w:t>
      </w:r>
      <w:r w:rsidR="00895C95">
        <w:rPr>
          <w:lang w:eastAsia="en-IN"/>
        </w:rPr>
        <w:t>Slate</w:t>
      </w:r>
      <w:r w:rsidRPr="000C3ED9">
        <w:rPr>
          <w:lang w:eastAsia="en-IN"/>
        </w:rPr>
        <w:t xml:space="preserve"> does not work with VoiceOver, it is possible that you are not using the latest Mac OS. In that case, you have two choices</w:t>
      </w:r>
      <w:r w:rsidR="00895C95">
        <w:rPr>
          <w:lang w:eastAsia="en-IN"/>
        </w:rPr>
        <w:t xml:space="preserve">. </w:t>
      </w:r>
      <w:r w:rsidRPr="00C96C39">
        <w:rPr>
          <w:rFonts w:cs="Arial"/>
          <w:lang w:eastAsia="en-IN"/>
        </w:rPr>
        <w:t>Check for updates. We suggest you update to the latest operating system.</w:t>
      </w:r>
    </w:p>
    <w:p w14:paraId="0EDE1DBD" w14:textId="77777777" w:rsidR="00264BFC" w:rsidRPr="00C96C39" w:rsidRDefault="00264BFC" w:rsidP="00F02FA8">
      <w:pPr>
        <w:rPr>
          <w:rFonts w:cs="Arial"/>
          <w:lang w:eastAsia="en-IN"/>
        </w:rPr>
      </w:pPr>
    </w:p>
    <w:p w14:paraId="736332B9" w14:textId="5116A3E9" w:rsidR="00A42396" w:rsidRPr="000C3ED9" w:rsidRDefault="00A42396" w:rsidP="00A42396">
      <w:pPr>
        <w:rPr>
          <w:lang w:eastAsia="en-IN"/>
        </w:rPr>
      </w:pPr>
      <w:r w:rsidRPr="000C3ED9">
        <w:rPr>
          <w:lang w:eastAsia="en-IN"/>
        </w:rPr>
        <w:t xml:space="preserve">If </w:t>
      </w:r>
      <w:r>
        <w:rPr>
          <w:lang w:eastAsia="en-IN"/>
        </w:rPr>
        <w:t xml:space="preserve">the Orbit Reader </w:t>
      </w:r>
      <w:r w:rsidRPr="000C3ED9">
        <w:rPr>
          <w:lang w:eastAsia="en-IN"/>
        </w:rPr>
        <w:t>is not listed, make sure you have turned on Bluetooth in the Menu.</w:t>
      </w:r>
    </w:p>
    <w:p w14:paraId="3F9DD253" w14:textId="227A1DED" w:rsidR="00A42396" w:rsidRPr="000C3ED9" w:rsidRDefault="00A42396" w:rsidP="00A42396">
      <w:pPr>
        <w:pStyle w:val="Heading3"/>
        <w:rPr>
          <w:lang w:eastAsia="en-IN"/>
        </w:rPr>
      </w:pPr>
      <w:bookmarkStart w:id="1314" w:name="_Toc531853365"/>
      <w:bookmarkStart w:id="1315" w:name="_Toc93946784"/>
      <w:bookmarkStart w:id="1316" w:name="_Toc207614645"/>
      <w:r w:rsidRPr="000C3ED9">
        <w:rPr>
          <w:lang w:eastAsia="en-IN"/>
        </w:rPr>
        <w:t xml:space="preserve">Controlling </w:t>
      </w:r>
      <w:r>
        <w:rPr>
          <w:lang w:eastAsia="en-IN"/>
        </w:rPr>
        <w:t xml:space="preserve">the </w:t>
      </w:r>
      <w:r w:rsidR="00DA4801">
        <w:rPr>
          <w:lang w:eastAsia="en-IN"/>
        </w:rPr>
        <w:t>Slate</w:t>
      </w:r>
      <w:r w:rsidRPr="000C3ED9">
        <w:rPr>
          <w:lang w:eastAsia="en-IN"/>
        </w:rPr>
        <w:t xml:space="preserve"> from </w:t>
      </w:r>
      <w:r>
        <w:rPr>
          <w:lang w:eastAsia="en-IN"/>
        </w:rPr>
        <w:t xml:space="preserve">a </w:t>
      </w:r>
      <w:r w:rsidRPr="000C3ED9">
        <w:rPr>
          <w:lang w:eastAsia="en-IN"/>
        </w:rPr>
        <w:t>Mac</w:t>
      </w:r>
      <w:bookmarkEnd w:id="1314"/>
      <w:bookmarkEnd w:id="1315"/>
      <w:bookmarkEnd w:id="1316"/>
    </w:p>
    <w:p w14:paraId="249AA261" w14:textId="77777777" w:rsidR="00A42396" w:rsidRPr="000C3ED9" w:rsidRDefault="00A42396" w:rsidP="00A42396">
      <w:pPr>
        <w:rPr>
          <w:lang w:eastAsia="en-IN"/>
        </w:rPr>
      </w:pPr>
      <w:r w:rsidRPr="000C3ED9">
        <w:rPr>
          <w:lang w:eastAsia="en-IN"/>
        </w:rPr>
        <w:t>To control how VoiceOver treats the display, follow these steps:</w:t>
      </w:r>
    </w:p>
    <w:p w14:paraId="5B54301D" w14:textId="77777777" w:rsidR="00A42396" w:rsidRPr="00C96C39" w:rsidRDefault="00A42396">
      <w:pPr>
        <w:pStyle w:val="ListParagraph"/>
        <w:numPr>
          <w:ilvl w:val="0"/>
          <w:numId w:val="68"/>
        </w:numPr>
        <w:rPr>
          <w:rFonts w:cs="Arial"/>
          <w:lang w:eastAsia="en-IN"/>
        </w:rPr>
      </w:pPr>
      <w:r w:rsidRPr="00C96C39">
        <w:rPr>
          <w:rFonts w:ascii="Arial" w:hAnsi="Arial" w:cs="Arial"/>
          <w:sz w:val="24"/>
          <w:szCs w:val="24"/>
          <w:lang w:eastAsia="en-IN"/>
        </w:rPr>
        <w:t>Open the VoiceOver Utility by pressing Command + F8 while VoiceOver is running.</w:t>
      </w:r>
    </w:p>
    <w:p w14:paraId="47C6B050" w14:textId="77777777" w:rsidR="00A42396" w:rsidRPr="00C96C39" w:rsidRDefault="00A42396">
      <w:pPr>
        <w:pStyle w:val="ListParagraph"/>
        <w:numPr>
          <w:ilvl w:val="0"/>
          <w:numId w:val="68"/>
        </w:numPr>
        <w:rPr>
          <w:rFonts w:cs="Arial"/>
          <w:lang w:eastAsia="en-IN"/>
        </w:rPr>
      </w:pPr>
      <w:r w:rsidRPr="00C96C39">
        <w:rPr>
          <w:rFonts w:ascii="Arial" w:hAnsi="Arial" w:cs="Arial"/>
          <w:sz w:val="24"/>
          <w:szCs w:val="24"/>
          <w:lang w:eastAsia="en-IN"/>
        </w:rPr>
        <w:t>Scroll down to the Braille option.</w:t>
      </w:r>
    </w:p>
    <w:p w14:paraId="2C66B67E" w14:textId="77777777" w:rsidR="00A42396" w:rsidRPr="00C96C39" w:rsidRDefault="00A42396">
      <w:pPr>
        <w:pStyle w:val="ListParagraph"/>
        <w:numPr>
          <w:ilvl w:val="0"/>
          <w:numId w:val="68"/>
        </w:numPr>
        <w:rPr>
          <w:rFonts w:cs="Arial"/>
          <w:lang w:eastAsia="en-IN"/>
        </w:rPr>
      </w:pPr>
      <w:r w:rsidRPr="00C96C39">
        <w:rPr>
          <w:rFonts w:ascii="Arial" w:hAnsi="Arial" w:cs="Arial"/>
          <w:sz w:val="24"/>
          <w:szCs w:val="24"/>
          <w:lang w:eastAsia="en-IN"/>
        </w:rPr>
        <w:t>Select the Braille Display tab.</w:t>
      </w:r>
    </w:p>
    <w:p w14:paraId="7B73D9E9" w14:textId="77777777" w:rsidR="00A42396" w:rsidRPr="000C3ED9" w:rsidRDefault="00A42396" w:rsidP="00A42396">
      <w:pPr>
        <w:rPr>
          <w:lang w:eastAsia="en-IN"/>
        </w:rPr>
      </w:pPr>
      <w:r w:rsidRPr="000C3ED9">
        <w:rPr>
          <w:lang w:eastAsia="en-IN"/>
        </w:rPr>
        <w:t>To turn on contracted braille, check the Contracted Braille box.</w:t>
      </w:r>
    </w:p>
    <w:p w14:paraId="267BAD31" w14:textId="77777777" w:rsidR="00A42396" w:rsidRPr="001479A7" w:rsidRDefault="00A42396" w:rsidP="00A42396">
      <w:pPr>
        <w:rPr>
          <w:lang w:eastAsia="en-IN"/>
        </w:rPr>
      </w:pPr>
      <w:r w:rsidRPr="000C3ED9">
        <w:rPr>
          <w:lang w:eastAsia="en-IN"/>
        </w:rPr>
        <w:t xml:space="preserve">For the Mac documentation on connecting and using braille displays, see Apple's </w:t>
      </w:r>
      <w:hyperlink r:id="rId38" w:history="1">
        <w:r w:rsidRPr="00C96C39">
          <w:rPr>
            <w:color w:val="0000FF"/>
            <w:lang w:eastAsia="en-IN"/>
          </w:rPr>
          <w:t>VoiceOver Info Guide</w:t>
        </w:r>
      </w:hyperlink>
      <w:r w:rsidRPr="001479A7">
        <w:rPr>
          <w:lang w:eastAsia="en-IN"/>
        </w:rPr>
        <w:t>.</w:t>
      </w:r>
    </w:p>
    <w:p w14:paraId="71AFF9DA" w14:textId="77777777" w:rsidR="00A42396" w:rsidRPr="000C3ED9" w:rsidRDefault="00A42396" w:rsidP="00F02FA8">
      <w:pPr>
        <w:pStyle w:val="Heading2"/>
        <w:ind w:left="567"/>
        <w:rPr>
          <w:lang w:eastAsia="en-IN"/>
        </w:rPr>
      </w:pPr>
      <w:bookmarkStart w:id="1317" w:name="_Toc531853366"/>
      <w:bookmarkStart w:id="1318" w:name="_Toc93946785"/>
      <w:bookmarkStart w:id="1319" w:name="_Toc207614646"/>
      <w:r w:rsidRPr="000C3ED9">
        <w:rPr>
          <w:lang w:eastAsia="en-IN"/>
        </w:rPr>
        <w:t>Android Devices</w:t>
      </w:r>
      <w:bookmarkEnd w:id="1317"/>
      <w:bookmarkEnd w:id="1318"/>
      <w:bookmarkEnd w:id="1319"/>
    </w:p>
    <w:p w14:paraId="07112439" w14:textId="77777777" w:rsidR="00A42396" w:rsidRPr="000C3ED9" w:rsidRDefault="00A42396" w:rsidP="00A42396">
      <w:pPr>
        <w:rPr>
          <w:lang w:eastAsia="en-IN"/>
        </w:rPr>
      </w:pPr>
      <w:r w:rsidRPr="000C3ED9">
        <w:rPr>
          <w:lang w:eastAsia="en-IN"/>
        </w:rPr>
        <w:t>You can connect Android devices using Bluetooth only.</w:t>
      </w:r>
    </w:p>
    <w:p w14:paraId="37A75448" w14:textId="77777777" w:rsidR="00A42396" w:rsidRPr="000C3ED9" w:rsidRDefault="00A42396" w:rsidP="00A42396">
      <w:pPr>
        <w:pStyle w:val="Heading3"/>
        <w:rPr>
          <w:lang w:eastAsia="en-IN"/>
        </w:rPr>
      </w:pPr>
      <w:bookmarkStart w:id="1320" w:name="_Toc531853367"/>
      <w:bookmarkStart w:id="1321" w:name="_Toc93946786"/>
      <w:bookmarkStart w:id="1322" w:name="_Toc207614647"/>
      <w:r w:rsidRPr="000C3ED9">
        <w:rPr>
          <w:lang w:eastAsia="en-IN"/>
        </w:rPr>
        <w:t xml:space="preserve">Connecting </w:t>
      </w:r>
      <w:r>
        <w:rPr>
          <w:lang w:eastAsia="en-IN"/>
        </w:rPr>
        <w:t xml:space="preserve">to </w:t>
      </w:r>
      <w:r w:rsidRPr="000C3ED9">
        <w:rPr>
          <w:lang w:eastAsia="en-IN"/>
        </w:rPr>
        <w:t xml:space="preserve">Android </w:t>
      </w:r>
      <w:r>
        <w:rPr>
          <w:lang w:eastAsia="en-IN"/>
        </w:rPr>
        <w:t xml:space="preserve">devices over </w:t>
      </w:r>
      <w:r w:rsidRPr="000C3ED9">
        <w:rPr>
          <w:lang w:eastAsia="en-IN"/>
        </w:rPr>
        <w:t>Bluetooth</w:t>
      </w:r>
      <w:bookmarkEnd w:id="1320"/>
      <w:bookmarkEnd w:id="1321"/>
      <w:bookmarkEnd w:id="1322"/>
    </w:p>
    <w:p w14:paraId="1F4A9899" w14:textId="6E3B8B18" w:rsidR="00B93756" w:rsidRDefault="00A42396" w:rsidP="00CD79A5">
      <w:pPr>
        <w:rPr>
          <w:rFonts w:cs="Arial"/>
          <w:lang w:eastAsia="en-IN"/>
        </w:rPr>
      </w:pPr>
      <w:r w:rsidRPr="000C3ED9">
        <w:rPr>
          <w:lang w:eastAsia="en-IN"/>
        </w:rPr>
        <w:t xml:space="preserve">In </w:t>
      </w:r>
      <w:r>
        <w:rPr>
          <w:lang w:eastAsia="en-IN"/>
        </w:rPr>
        <w:t xml:space="preserve">the </w:t>
      </w:r>
      <w:r w:rsidRPr="000C3ED9">
        <w:rPr>
          <w:lang w:eastAsia="en-IN"/>
        </w:rPr>
        <w:t xml:space="preserve">default configuration, the </w:t>
      </w:r>
      <w:r w:rsidR="004B7B97">
        <w:rPr>
          <w:lang w:eastAsia="en-IN"/>
        </w:rPr>
        <w:t>Slate</w:t>
      </w:r>
      <w:r w:rsidRPr="000C3ED9">
        <w:rPr>
          <w:lang w:eastAsia="en-IN"/>
        </w:rPr>
        <w:t xml:space="preserve"> is ready to pair with Bluetooth. </w:t>
      </w:r>
      <w:r>
        <w:rPr>
          <w:lang w:eastAsia="en-IN"/>
        </w:rPr>
        <w:t>Y</w:t>
      </w:r>
      <w:r w:rsidRPr="000C3ED9">
        <w:rPr>
          <w:lang w:eastAsia="en-IN"/>
        </w:rPr>
        <w:t xml:space="preserve">ou must set </w:t>
      </w:r>
      <w:r>
        <w:rPr>
          <w:lang w:eastAsia="en-IN"/>
        </w:rPr>
        <w:t xml:space="preserve">the </w:t>
      </w:r>
      <w:r w:rsidR="004B7B97">
        <w:rPr>
          <w:lang w:eastAsia="en-IN"/>
        </w:rPr>
        <w:t>Slate</w:t>
      </w:r>
      <w:r w:rsidRPr="000C3ED9">
        <w:rPr>
          <w:lang w:eastAsia="en-IN"/>
        </w:rPr>
        <w:t xml:space="preserve"> to emulate </w:t>
      </w:r>
      <w:r w:rsidR="0049541B">
        <w:rPr>
          <w:lang w:eastAsia="en-IN"/>
        </w:rPr>
        <w:t>“Orbit Reader 20 – 20 cell</w:t>
      </w:r>
      <w:r w:rsidR="00450A70">
        <w:rPr>
          <w:lang w:eastAsia="en-IN"/>
        </w:rPr>
        <w:t>s</w:t>
      </w:r>
      <w:r w:rsidR="0049541B">
        <w:rPr>
          <w:lang w:eastAsia="en-IN"/>
        </w:rPr>
        <w:t>”</w:t>
      </w:r>
      <w:r w:rsidR="0049541B" w:rsidRPr="000C3ED9">
        <w:rPr>
          <w:lang w:eastAsia="en-IN"/>
        </w:rPr>
        <w:t xml:space="preserve"> </w:t>
      </w:r>
      <w:r w:rsidR="0049541B">
        <w:rPr>
          <w:lang w:eastAsia="en-IN"/>
        </w:rPr>
        <w:t xml:space="preserve">for 520 model and </w:t>
      </w:r>
      <w:r w:rsidR="00132E17">
        <w:rPr>
          <w:lang w:eastAsia="en-IN"/>
        </w:rPr>
        <w:t>“</w:t>
      </w:r>
      <w:r w:rsidR="000369BF">
        <w:rPr>
          <w:lang w:eastAsia="en-IN"/>
        </w:rPr>
        <w:t>Orbit reader 40</w:t>
      </w:r>
      <w:r w:rsidR="00132E17">
        <w:rPr>
          <w:lang w:eastAsia="en-IN"/>
        </w:rPr>
        <w:t>– 40 cell</w:t>
      </w:r>
      <w:r w:rsidR="00450A70">
        <w:rPr>
          <w:lang w:eastAsia="en-IN"/>
        </w:rPr>
        <w:t>s</w:t>
      </w:r>
      <w:r w:rsidR="00132E17">
        <w:rPr>
          <w:lang w:eastAsia="en-IN"/>
        </w:rPr>
        <w:t>”</w:t>
      </w:r>
      <w:r w:rsidR="0049541B">
        <w:rPr>
          <w:lang w:eastAsia="en-IN"/>
        </w:rPr>
        <w:t xml:space="preserve"> for 340 model</w:t>
      </w:r>
      <w:r w:rsidR="00132E17" w:rsidRPr="000C3ED9">
        <w:rPr>
          <w:lang w:eastAsia="en-IN"/>
        </w:rPr>
        <w:t xml:space="preserve"> </w:t>
      </w:r>
      <w:r>
        <w:rPr>
          <w:lang w:eastAsia="en-IN"/>
        </w:rPr>
        <w:t>o</w:t>
      </w:r>
      <w:r w:rsidRPr="000C3ED9">
        <w:rPr>
          <w:lang w:eastAsia="en-IN"/>
        </w:rPr>
        <w:t>n the menu.</w:t>
      </w:r>
      <w:r>
        <w:rPr>
          <w:lang w:eastAsia="en-IN"/>
        </w:rPr>
        <w:t xml:space="preserve"> </w:t>
      </w:r>
      <w:r w:rsidRPr="000C3ED9">
        <w:rPr>
          <w:lang w:eastAsia="en-IN"/>
        </w:rPr>
        <w:t xml:space="preserve">If Bluetooth has been turned off, it can be turned on in the </w:t>
      </w:r>
      <w:r>
        <w:rPr>
          <w:lang w:eastAsia="en-IN"/>
        </w:rPr>
        <w:t>m</w:t>
      </w:r>
      <w:r w:rsidRPr="000C3ED9">
        <w:rPr>
          <w:lang w:eastAsia="en-IN"/>
        </w:rPr>
        <w:t>enu or by pressing Space + Dots 4 7.</w:t>
      </w:r>
    </w:p>
    <w:p w14:paraId="6A7E2A91" w14:textId="77777777" w:rsidR="00CD79A5" w:rsidRDefault="00CD79A5" w:rsidP="00CD79A5">
      <w:pPr>
        <w:rPr>
          <w:rFonts w:cs="Arial"/>
          <w:lang w:eastAsia="en-IN"/>
        </w:rPr>
      </w:pPr>
    </w:p>
    <w:p w14:paraId="517B34CC" w14:textId="32B18C6E" w:rsidR="00537FBA" w:rsidRPr="00D451B0" w:rsidRDefault="00746978">
      <w:pPr>
        <w:pStyle w:val="ListParagraph"/>
        <w:numPr>
          <w:ilvl w:val="0"/>
          <w:numId w:val="82"/>
        </w:numPr>
        <w:spacing w:after="0" w:line="240" w:lineRule="auto"/>
        <w:contextualSpacing w:val="0"/>
        <w:rPr>
          <w:rFonts w:ascii="Arial" w:eastAsia="Times New Roman" w:hAnsi="Arial"/>
          <w:sz w:val="24"/>
          <w:szCs w:val="24"/>
          <w:lang w:eastAsia="en-IN"/>
        </w:rPr>
      </w:pPr>
      <w:r>
        <w:rPr>
          <w:rFonts w:ascii="Arial" w:eastAsia="Times New Roman" w:hAnsi="Arial"/>
          <w:sz w:val="24"/>
          <w:szCs w:val="24"/>
          <w:lang w:eastAsia="en-IN"/>
        </w:rPr>
        <w:t>In the Bluetooth settings of the phone, s</w:t>
      </w:r>
      <w:r w:rsidR="00537FBA" w:rsidRPr="00D451B0">
        <w:rPr>
          <w:rFonts w:ascii="Arial" w:eastAsia="Times New Roman" w:hAnsi="Arial"/>
          <w:sz w:val="24"/>
          <w:szCs w:val="24"/>
          <w:lang w:eastAsia="en-IN"/>
        </w:rPr>
        <w:t>earch for Orbit reader you wish to pair. Once device is visible</w:t>
      </w:r>
      <w:r>
        <w:rPr>
          <w:rFonts w:ascii="Arial" w:eastAsia="Times New Roman" w:hAnsi="Arial"/>
          <w:sz w:val="24"/>
          <w:szCs w:val="24"/>
          <w:lang w:eastAsia="en-IN"/>
        </w:rPr>
        <w:t xml:space="preserve"> in the list</w:t>
      </w:r>
      <w:r w:rsidR="00537FBA" w:rsidRPr="00D451B0">
        <w:rPr>
          <w:rFonts w:ascii="Arial" w:eastAsia="Times New Roman" w:hAnsi="Arial"/>
          <w:sz w:val="24"/>
          <w:szCs w:val="24"/>
          <w:lang w:eastAsia="en-IN"/>
        </w:rPr>
        <w:t>, click on it to get paired.</w:t>
      </w:r>
    </w:p>
    <w:p w14:paraId="560AD36C" w14:textId="5E2C3688" w:rsidR="00746978" w:rsidRDefault="00746978">
      <w:pPr>
        <w:pStyle w:val="ListParagraph"/>
        <w:numPr>
          <w:ilvl w:val="0"/>
          <w:numId w:val="82"/>
        </w:numPr>
        <w:spacing w:after="0" w:line="240" w:lineRule="auto"/>
        <w:contextualSpacing w:val="0"/>
        <w:rPr>
          <w:rFonts w:ascii="Arial" w:eastAsia="Times New Roman" w:hAnsi="Arial"/>
          <w:sz w:val="24"/>
          <w:szCs w:val="24"/>
          <w:lang w:eastAsia="en-IN"/>
        </w:rPr>
      </w:pPr>
      <w:r>
        <w:rPr>
          <w:rFonts w:ascii="Arial" w:eastAsia="Times New Roman" w:hAnsi="Arial"/>
          <w:sz w:val="24"/>
          <w:szCs w:val="24"/>
          <w:lang w:eastAsia="en-IN"/>
        </w:rPr>
        <w:t>O</w:t>
      </w:r>
      <w:r w:rsidR="00537FBA" w:rsidRPr="00D451B0">
        <w:rPr>
          <w:rFonts w:ascii="Arial" w:eastAsia="Times New Roman" w:hAnsi="Arial"/>
          <w:sz w:val="24"/>
          <w:szCs w:val="24"/>
          <w:lang w:eastAsia="en-IN"/>
        </w:rPr>
        <w:t xml:space="preserve">pen Settings app on your Android phone. </w:t>
      </w:r>
    </w:p>
    <w:p w14:paraId="7EA54CF3" w14:textId="28C65ED1" w:rsidR="00537FBA" w:rsidRPr="00D451B0" w:rsidRDefault="00746978">
      <w:pPr>
        <w:pStyle w:val="ListParagraph"/>
        <w:numPr>
          <w:ilvl w:val="0"/>
          <w:numId w:val="82"/>
        </w:numPr>
        <w:spacing w:after="0" w:line="240" w:lineRule="auto"/>
        <w:contextualSpacing w:val="0"/>
        <w:rPr>
          <w:rFonts w:ascii="Arial" w:eastAsia="Times New Roman" w:hAnsi="Arial"/>
          <w:sz w:val="24"/>
          <w:szCs w:val="24"/>
          <w:lang w:eastAsia="en-IN"/>
        </w:rPr>
      </w:pPr>
      <w:r>
        <w:rPr>
          <w:rFonts w:ascii="Arial" w:eastAsia="Times New Roman" w:hAnsi="Arial"/>
          <w:sz w:val="24"/>
          <w:szCs w:val="24"/>
          <w:lang w:eastAsia="en-IN"/>
        </w:rPr>
        <w:t>L</w:t>
      </w:r>
      <w:r w:rsidR="00537FBA" w:rsidRPr="00D451B0">
        <w:rPr>
          <w:rFonts w:ascii="Arial" w:eastAsia="Times New Roman" w:hAnsi="Arial"/>
          <w:sz w:val="24"/>
          <w:szCs w:val="24"/>
          <w:lang w:eastAsia="en-IN"/>
        </w:rPr>
        <w:t>ocate accessibility settings. It can be found under additional settings or advance settings, depends upon phone which you are using.</w:t>
      </w:r>
    </w:p>
    <w:p w14:paraId="2685F420" w14:textId="77777777" w:rsidR="00537FBA" w:rsidRPr="00D451B0" w:rsidRDefault="00537FBA">
      <w:pPr>
        <w:pStyle w:val="ListParagraph"/>
        <w:numPr>
          <w:ilvl w:val="0"/>
          <w:numId w:val="82"/>
        </w:numPr>
        <w:spacing w:after="0" w:line="240" w:lineRule="auto"/>
        <w:contextualSpacing w:val="0"/>
        <w:rPr>
          <w:rFonts w:ascii="Arial" w:eastAsia="Times New Roman" w:hAnsi="Arial"/>
          <w:sz w:val="24"/>
          <w:szCs w:val="24"/>
          <w:lang w:eastAsia="en-IN"/>
        </w:rPr>
      </w:pPr>
      <w:r w:rsidRPr="00D451B0">
        <w:rPr>
          <w:rFonts w:ascii="Arial" w:eastAsia="Times New Roman" w:hAnsi="Arial"/>
          <w:sz w:val="24"/>
          <w:szCs w:val="24"/>
          <w:lang w:eastAsia="en-IN"/>
        </w:rPr>
        <w:t>Then locate Talkback and click on it.</w:t>
      </w:r>
    </w:p>
    <w:p w14:paraId="7BF32E30" w14:textId="77777777" w:rsidR="00537FBA" w:rsidRPr="00D451B0" w:rsidRDefault="00537FBA">
      <w:pPr>
        <w:pStyle w:val="ListParagraph"/>
        <w:numPr>
          <w:ilvl w:val="0"/>
          <w:numId w:val="82"/>
        </w:numPr>
        <w:spacing w:after="0" w:line="240" w:lineRule="auto"/>
        <w:contextualSpacing w:val="0"/>
        <w:rPr>
          <w:rFonts w:ascii="Arial" w:eastAsia="Times New Roman" w:hAnsi="Arial"/>
          <w:sz w:val="24"/>
          <w:szCs w:val="24"/>
          <w:lang w:eastAsia="en-IN"/>
        </w:rPr>
      </w:pPr>
      <w:r w:rsidRPr="00D451B0">
        <w:rPr>
          <w:rFonts w:ascii="Arial" w:eastAsia="Times New Roman" w:hAnsi="Arial"/>
          <w:sz w:val="24"/>
          <w:szCs w:val="24"/>
          <w:lang w:eastAsia="en-IN"/>
        </w:rPr>
        <w:t>Click on settings option under Talkback.</w:t>
      </w:r>
    </w:p>
    <w:p w14:paraId="3B3FDAFA" w14:textId="77777777" w:rsidR="00537FBA" w:rsidRPr="00D451B0" w:rsidRDefault="00537FBA">
      <w:pPr>
        <w:pStyle w:val="ListParagraph"/>
        <w:numPr>
          <w:ilvl w:val="0"/>
          <w:numId w:val="82"/>
        </w:numPr>
        <w:spacing w:after="0" w:line="240" w:lineRule="auto"/>
        <w:contextualSpacing w:val="0"/>
        <w:rPr>
          <w:rFonts w:ascii="Arial" w:eastAsia="Times New Roman" w:hAnsi="Arial"/>
          <w:sz w:val="24"/>
          <w:szCs w:val="24"/>
          <w:lang w:eastAsia="en-IN"/>
        </w:rPr>
      </w:pPr>
      <w:r w:rsidRPr="00D451B0">
        <w:rPr>
          <w:rFonts w:ascii="Arial" w:eastAsia="Times New Roman" w:hAnsi="Arial"/>
          <w:sz w:val="24"/>
          <w:szCs w:val="24"/>
          <w:lang w:eastAsia="en-IN"/>
        </w:rPr>
        <w:t>Then search for Braille display and click on it.</w:t>
      </w:r>
    </w:p>
    <w:p w14:paraId="1BC08642" w14:textId="7B5E750A" w:rsidR="00537FBA" w:rsidRPr="00D451B0" w:rsidRDefault="00537FBA">
      <w:pPr>
        <w:pStyle w:val="ListParagraph"/>
        <w:numPr>
          <w:ilvl w:val="0"/>
          <w:numId w:val="82"/>
        </w:numPr>
        <w:spacing w:after="0" w:line="240" w:lineRule="auto"/>
        <w:contextualSpacing w:val="0"/>
        <w:rPr>
          <w:rFonts w:ascii="Arial" w:eastAsia="Times New Roman" w:hAnsi="Arial"/>
          <w:sz w:val="24"/>
          <w:szCs w:val="24"/>
          <w:lang w:eastAsia="en-IN"/>
        </w:rPr>
      </w:pPr>
      <w:r w:rsidRPr="00D451B0">
        <w:rPr>
          <w:rFonts w:ascii="Arial" w:eastAsia="Times New Roman" w:hAnsi="Arial"/>
          <w:sz w:val="24"/>
          <w:szCs w:val="24"/>
          <w:lang w:eastAsia="en-IN"/>
        </w:rPr>
        <w:t>Here locate “use Braille display off switch. Click on off button to turn</w:t>
      </w:r>
      <w:r w:rsidR="00746978">
        <w:rPr>
          <w:rFonts w:ascii="Arial" w:eastAsia="Times New Roman" w:hAnsi="Arial"/>
          <w:sz w:val="24"/>
          <w:szCs w:val="24"/>
          <w:lang w:eastAsia="en-IN"/>
        </w:rPr>
        <w:t xml:space="preserve"> it</w:t>
      </w:r>
      <w:r w:rsidRPr="00D451B0">
        <w:rPr>
          <w:rFonts w:ascii="Arial" w:eastAsia="Times New Roman" w:hAnsi="Arial"/>
          <w:sz w:val="24"/>
          <w:szCs w:val="24"/>
          <w:lang w:eastAsia="en-IN"/>
        </w:rPr>
        <w:t xml:space="preserve"> on.</w:t>
      </w:r>
    </w:p>
    <w:p w14:paraId="43EB58DC" w14:textId="1344AA78" w:rsidR="00537FBA" w:rsidRPr="00A03B44" w:rsidRDefault="00746978">
      <w:pPr>
        <w:pStyle w:val="ListParagraph"/>
        <w:numPr>
          <w:ilvl w:val="0"/>
          <w:numId w:val="82"/>
        </w:numPr>
        <w:spacing w:after="0" w:line="240" w:lineRule="auto"/>
        <w:contextualSpacing w:val="0"/>
        <w:rPr>
          <w:rFonts w:ascii="Arial" w:eastAsia="Times New Roman" w:hAnsi="Arial"/>
          <w:sz w:val="24"/>
          <w:szCs w:val="24"/>
          <w:lang w:eastAsia="en-IN"/>
        </w:rPr>
      </w:pPr>
      <w:r>
        <w:rPr>
          <w:rFonts w:ascii="Arial" w:eastAsia="Times New Roman" w:hAnsi="Arial"/>
          <w:sz w:val="24"/>
          <w:szCs w:val="24"/>
          <w:lang w:eastAsia="en-IN"/>
        </w:rPr>
        <w:t>S</w:t>
      </w:r>
      <w:r w:rsidR="00537FBA" w:rsidRPr="00D451B0">
        <w:rPr>
          <w:rFonts w:ascii="Arial" w:eastAsia="Times New Roman" w:hAnsi="Arial"/>
          <w:sz w:val="24"/>
          <w:szCs w:val="24"/>
          <w:lang w:eastAsia="en-IN"/>
        </w:rPr>
        <w:t>earch for your device</w:t>
      </w:r>
      <w:r>
        <w:rPr>
          <w:rFonts w:ascii="Arial" w:eastAsia="Times New Roman" w:hAnsi="Arial"/>
          <w:sz w:val="24"/>
          <w:szCs w:val="24"/>
          <w:lang w:eastAsia="en-IN"/>
        </w:rPr>
        <w:t>,</w:t>
      </w:r>
      <w:r w:rsidR="00537FBA" w:rsidRPr="00D451B0">
        <w:rPr>
          <w:rFonts w:ascii="Arial" w:eastAsia="Times New Roman" w:hAnsi="Arial"/>
          <w:sz w:val="24"/>
          <w:szCs w:val="24"/>
          <w:lang w:eastAsia="en-IN"/>
        </w:rPr>
        <w:t xml:space="preserve"> click on it. </w:t>
      </w:r>
      <w:r w:rsidR="00783730">
        <w:rPr>
          <w:rFonts w:ascii="Arial" w:eastAsia="Times New Roman" w:hAnsi="Arial"/>
          <w:sz w:val="24"/>
          <w:szCs w:val="24"/>
          <w:lang w:eastAsia="en-IN"/>
        </w:rPr>
        <w:t xml:space="preserve">A </w:t>
      </w:r>
      <w:r w:rsidR="00537FBA" w:rsidRPr="00D451B0">
        <w:rPr>
          <w:rFonts w:ascii="Arial" w:eastAsia="Times New Roman" w:hAnsi="Arial"/>
          <w:sz w:val="24"/>
          <w:szCs w:val="24"/>
          <w:lang w:eastAsia="en-IN"/>
        </w:rPr>
        <w:t>dialog box open</w:t>
      </w:r>
      <w:r w:rsidR="00783730">
        <w:rPr>
          <w:rFonts w:ascii="Arial" w:eastAsia="Times New Roman" w:hAnsi="Arial"/>
          <w:sz w:val="24"/>
          <w:szCs w:val="24"/>
          <w:lang w:eastAsia="en-IN"/>
        </w:rPr>
        <w:t>s</w:t>
      </w:r>
      <w:r w:rsidR="00537FBA" w:rsidRPr="00D451B0">
        <w:rPr>
          <w:rFonts w:ascii="Arial" w:eastAsia="Times New Roman" w:hAnsi="Arial"/>
          <w:sz w:val="24"/>
          <w:szCs w:val="24"/>
          <w:lang w:eastAsia="en-IN"/>
        </w:rPr>
        <w:t xml:space="preserve"> with options</w:t>
      </w:r>
      <w:r w:rsidR="00783730">
        <w:rPr>
          <w:rFonts w:ascii="Arial" w:eastAsia="Times New Roman" w:hAnsi="Arial"/>
          <w:sz w:val="24"/>
          <w:szCs w:val="24"/>
          <w:lang w:eastAsia="en-IN"/>
        </w:rPr>
        <w:t xml:space="preserve"> </w:t>
      </w:r>
      <w:r w:rsidR="00537FBA" w:rsidRPr="00D451B0">
        <w:rPr>
          <w:rFonts w:ascii="Arial" w:eastAsia="Times New Roman" w:hAnsi="Arial"/>
          <w:sz w:val="24"/>
          <w:szCs w:val="24"/>
          <w:lang w:eastAsia="en-IN"/>
        </w:rPr>
        <w:t xml:space="preserve">cancel </w:t>
      </w:r>
      <w:r w:rsidR="00783730">
        <w:rPr>
          <w:rFonts w:ascii="Arial" w:eastAsia="Times New Roman" w:hAnsi="Arial"/>
          <w:sz w:val="24"/>
          <w:szCs w:val="24"/>
          <w:lang w:eastAsia="en-IN"/>
        </w:rPr>
        <w:t xml:space="preserve">and </w:t>
      </w:r>
      <w:r w:rsidR="00537FBA" w:rsidRPr="00A03B44">
        <w:rPr>
          <w:rFonts w:ascii="Arial" w:eastAsia="Times New Roman" w:hAnsi="Arial"/>
          <w:sz w:val="24"/>
          <w:szCs w:val="24"/>
          <w:lang w:eastAsia="en-IN"/>
        </w:rPr>
        <w:t>connect button.</w:t>
      </w:r>
    </w:p>
    <w:p w14:paraId="36BCC351" w14:textId="0F69DC71" w:rsidR="00537FBA" w:rsidRPr="00D451B0" w:rsidRDefault="00ED4483">
      <w:pPr>
        <w:pStyle w:val="ListParagraph"/>
        <w:numPr>
          <w:ilvl w:val="0"/>
          <w:numId w:val="82"/>
        </w:numPr>
        <w:spacing w:after="0" w:line="240" w:lineRule="auto"/>
        <w:contextualSpacing w:val="0"/>
        <w:rPr>
          <w:rFonts w:ascii="Arial" w:eastAsia="Times New Roman" w:hAnsi="Arial"/>
          <w:sz w:val="24"/>
          <w:szCs w:val="24"/>
          <w:lang w:eastAsia="en-IN"/>
        </w:rPr>
      </w:pPr>
      <w:r>
        <w:rPr>
          <w:rFonts w:ascii="Arial" w:eastAsia="Times New Roman" w:hAnsi="Arial"/>
          <w:sz w:val="24"/>
          <w:szCs w:val="24"/>
          <w:lang w:eastAsia="en-IN"/>
        </w:rPr>
        <w:t>C</w:t>
      </w:r>
      <w:r w:rsidR="00537FBA" w:rsidRPr="00D451B0">
        <w:rPr>
          <w:rFonts w:ascii="Arial" w:eastAsia="Times New Roman" w:hAnsi="Arial"/>
          <w:sz w:val="24"/>
          <w:szCs w:val="24"/>
          <w:lang w:eastAsia="en-IN"/>
        </w:rPr>
        <w:t>lick on connect button to initiate connection between Orbit reader and Android “Talkback” over Bluetooth</w:t>
      </w:r>
    </w:p>
    <w:p w14:paraId="2AA32308" w14:textId="6B3A9C76" w:rsidR="00A42396" w:rsidRDefault="00A42396" w:rsidP="00A42396">
      <w:pPr>
        <w:pStyle w:val="Heading3"/>
        <w:rPr>
          <w:lang w:eastAsia="en-IN"/>
        </w:rPr>
      </w:pPr>
      <w:bookmarkStart w:id="1323" w:name="_Toc142320191"/>
      <w:bookmarkStart w:id="1324" w:name="_Toc531853368"/>
      <w:bookmarkStart w:id="1325" w:name="_Toc93946787"/>
      <w:bookmarkStart w:id="1326" w:name="_Toc207614648"/>
      <w:bookmarkEnd w:id="1323"/>
      <w:r w:rsidRPr="000C3ED9">
        <w:rPr>
          <w:lang w:eastAsia="en-IN"/>
        </w:rPr>
        <w:t xml:space="preserve">Input and Output Text with </w:t>
      </w:r>
      <w:bookmarkEnd w:id="1324"/>
      <w:bookmarkEnd w:id="1325"/>
      <w:r w:rsidR="000C566A">
        <w:rPr>
          <w:lang w:eastAsia="en-IN"/>
        </w:rPr>
        <w:t>Talkback</w:t>
      </w:r>
      <w:bookmarkEnd w:id="1326"/>
    </w:p>
    <w:p w14:paraId="4F83C026" w14:textId="6E1BA59C" w:rsidR="00A42396" w:rsidRPr="000C3ED9" w:rsidRDefault="00A42396" w:rsidP="00A42396">
      <w:pPr>
        <w:rPr>
          <w:lang w:eastAsia="en-IN"/>
        </w:rPr>
      </w:pPr>
      <w:r w:rsidRPr="000C3ED9">
        <w:rPr>
          <w:lang w:eastAsia="en-IN"/>
        </w:rPr>
        <w:t>To input text with your braille keyboard, first</w:t>
      </w:r>
      <w:r>
        <w:rPr>
          <w:lang w:eastAsia="en-IN"/>
        </w:rPr>
        <w:t>,</w:t>
      </w:r>
      <w:r w:rsidRPr="000C3ED9">
        <w:rPr>
          <w:lang w:eastAsia="en-IN"/>
        </w:rPr>
        <w:t xml:space="preserve"> enable the </w:t>
      </w:r>
      <w:r w:rsidR="00FE5B43">
        <w:rPr>
          <w:lang w:eastAsia="en-IN"/>
        </w:rPr>
        <w:t xml:space="preserve">Talkback braille </w:t>
      </w:r>
      <w:r w:rsidRPr="000C3ED9">
        <w:rPr>
          <w:lang w:eastAsia="en-IN"/>
        </w:rPr>
        <w:t>keyboard in your Android settings under Language and Input. If you try to use the keyboard before completing this step, you will receive a prompt to change your settings.</w:t>
      </w:r>
    </w:p>
    <w:p w14:paraId="0C6F4E45" w14:textId="77777777" w:rsidR="00A42396" w:rsidRPr="000C3ED9" w:rsidRDefault="00A42396" w:rsidP="00A42396">
      <w:pPr>
        <w:rPr>
          <w:lang w:eastAsia="en-IN"/>
        </w:rPr>
      </w:pPr>
    </w:p>
    <w:p w14:paraId="251A6617" w14:textId="77777777" w:rsidR="00A42396" w:rsidRPr="000C3ED9" w:rsidRDefault="00A42396" w:rsidP="00A42396">
      <w:pPr>
        <w:rPr>
          <w:lang w:eastAsia="en-IN"/>
        </w:rPr>
      </w:pPr>
      <w:r w:rsidRPr="000C3ED9">
        <w:rPr>
          <w:lang w:eastAsia="en-IN"/>
        </w:rPr>
        <w:t xml:space="preserve">To edit a text field, focus and activate the text field. You can then use the Up and Down Arrow keys to move in the text field. </w:t>
      </w:r>
      <w:r>
        <w:rPr>
          <w:lang w:eastAsia="en-IN"/>
        </w:rPr>
        <w:t>You can switch between grade 1 and grade 2 input with shortcut space + g.</w:t>
      </w:r>
    </w:p>
    <w:p w14:paraId="00CB3C9A" w14:textId="77777777" w:rsidR="00A42396" w:rsidRPr="000C3ED9" w:rsidRDefault="00A42396" w:rsidP="00A42396">
      <w:pPr>
        <w:rPr>
          <w:lang w:eastAsia="en-IN"/>
        </w:rPr>
      </w:pPr>
    </w:p>
    <w:p w14:paraId="0FE094EC" w14:textId="5F89C257" w:rsidR="00A42396" w:rsidRDefault="00A42396" w:rsidP="00A42396">
      <w:pPr>
        <w:rPr>
          <w:lang w:eastAsia="en-IN"/>
        </w:rPr>
      </w:pPr>
      <w:r w:rsidRPr="000C3ED9">
        <w:rPr>
          <w:lang w:eastAsia="en-IN"/>
        </w:rPr>
        <w:t xml:space="preserve">By default, Android is set to display </w:t>
      </w:r>
      <w:r w:rsidR="00FF3318">
        <w:rPr>
          <w:lang w:eastAsia="en-IN"/>
        </w:rPr>
        <w:t>UEB Grade 1</w:t>
      </w:r>
      <w:r w:rsidRPr="000C3ED9">
        <w:rPr>
          <w:lang w:eastAsia="en-IN"/>
        </w:rPr>
        <w:t>.</w:t>
      </w:r>
    </w:p>
    <w:p w14:paraId="4CE4CFB6" w14:textId="77777777" w:rsidR="00712840" w:rsidRPr="000C3ED9" w:rsidRDefault="00712840" w:rsidP="00A42396">
      <w:pPr>
        <w:rPr>
          <w:lang w:eastAsia="en-IN"/>
        </w:rPr>
      </w:pPr>
    </w:p>
    <w:p w14:paraId="35BDE552" w14:textId="4101D960" w:rsidR="00A42396" w:rsidRDefault="00A42396" w:rsidP="00A42396">
      <w:pPr>
        <w:rPr>
          <w:lang w:eastAsia="en-IN"/>
        </w:rPr>
      </w:pPr>
      <w:r w:rsidRPr="000C3ED9">
        <w:rPr>
          <w:lang w:eastAsia="en-IN"/>
        </w:rPr>
        <w:t xml:space="preserve">To set </w:t>
      </w:r>
      <w:r w:rsidR="00EA5092">
        <w:rPr>
          <w:lang w:eastAsia="en-IN"/>
        </w:rPr>
        <w:t xml:space="preserve">language options, </w:t>
      </w:r>
      <w:r w:rsidRPr="000C3ED9">
        <w:rPr>
          <w:lang w:eastAsia="en-IN"/>
        </w:rPr>
        <w:t>follow the steps below:</w:t>
      </w:r>
    </w:p>
    <w:p w14:paraId="1B6F0EF4" w14:textId="77777777" w:rsidR="00AF28CF" w:rsidRDefault="00AF28CF" w:rsidP="00A42396">
      <w:pPr>
        <w:rPr>
          <w:lang w:eastAsia="en-IN"/>
        </w:rPr>
      </w:pPr>
    </w:p>
    <w:p w14:paraId="511359FC" w14:textId="61BE1624" w:rsidR="00A42396" w:rsidRPr="00AB39F1" w:rsidRDefault="00A42396">
      <w:pPr>
        <w:pStyle w:val="ListParagraph"/>
        <w:numPr>
          <w:ilvl w:val="0"/>
          <w:numId w:val="69"/>
        </w:numPr>
        <w:rPr>
          <w:rFonts w:cs="Arial"/>
          <w:lang w:eastAsia="en-IN"/>
        </w:rPr>
      </w:pPr>
      <w:r w:rsidRPr="00C96C39">
        <w:rPr>
          <w:rFonts w:ascii="Arial" w:hAnsi="Arial" w:cs="Arial"/>
          <w:sz w:val="24"/>
          <w:szCs w:val="24"/>
          <w:lang w:eastAsia="en-IN"/>
        </w:rPr>
        <w:t>Press H to open the Home screen</w:t>
      </w:r>
    </w:p>
    <w:p w14:paraId="4DCBD84D" w14:textId="43852045" w:rsidR="004E0481" w:rsidRPr="00AB39F1" w:rsidRDefault="004E0481">
      <w:pPr>
        <w:pStyle w:val="ListParagraph"/>
        <w:numPr>
          <w:ilvl w:val="0"/>
          <w:numId w:val="69"/>
        </w:numPr>
        <w:rPr>
          <w:rFonts w:cs="Arial"/>
          <w:lang w:eastAsia="en-IN"/>
        </w:rPr>
      </w:pPr>
      <w:r>
        <w:rPr>
          <w:rFonts w:ascii="Arial" w:hAnsi="Arial" w:cs="Arial"/>
          <w:sz w:val="24"/>
          <w:szCs w:val="24"/>
          <w:lang w:eastAsia="en-IN"/>
        </w:rPr>
        <w:t>Swipe down and right (L shape)</w:t>
      </w:r>
      <w:r w:rsidR="00A21C00">
        <w:rPr>
          <w:rFonts w:ascii="Arial" w:hAnsi="Arial" w:cs="Arial"/>
          <w:sz w:val="24"/>
          <w:szCs w:val="24"/>
          <w:lang w:eastAsia="en-IN"/>
        </w:rPr>
        <w:t>. It opens Talkback menu</w:t>
      </w:r>
    </w:p>
    <w:p w14:paraId="6E6FFCF3" w14:textId="1F85DFB2" w:rsidR="00A42396" w:rsidRPr="00C96C39" w:rsidRDefault="00A21C00">
      <w:pPr>
        <w:pStyle w:val="ListParagraph"/>
        <w:numPr>
          <w:ilvl w:val="0"/>
          <w:numId w:val="69"/>
        </w:numPr>
        <w:rPr>
          <w:rFonts w:cs="Arial"/>
          <w:lang w:eastAsia="en-IN"/>
        </w:rPr>
      </w:pPr>
      <w:r>
        <w:rPr>
          <w:rFonts w:ascii="Arial" w:hAnsi="Arial" w:cs="Arial"/>
          <w:sz w:val="24"/>
          <w:szCs w:val="24"/>
          <w:lang w:eastAsia="en-IN"/>
        </w:rPr>
        <w:t>Navigate to talkback settings and open</w:t>
      </w:r>
    </w:p>
    <w:p w14:paraId="5947DF67" w14:textId="7A3AE4D6" w:rsidR="00A42396" w:rsidRPr="00AB39F1" w:rsidRDefault="00A07707">
      <w:pPr>
        <w:pStyle w:val="ListParagraph"/>
        <w:numPr>
          <w:ilvl w:val="0"/>
          <w:numId w:val="69"/>
        </w:numPr>
        <w:rPr>
          <w:rFonts w:cs="Arial"/>
          <w:lang w:eastAsia="en-IN"/>
        </w:rPr>
      </w:pPr>
      <w:r>
        <w:rPr>
          <w:rFonts w:ascii="Arial" w:hAnsi="Arial" w:cs="Arial"/>
          <w:sz w:val="24"/>
          <w:szCs w:val="24"/>
          <w:lang w:eastAsia="en-IN"/>
        </w:rPr>
        <w:t xml:space="preserve">Scroll to and open “Braille display. </w:t>
      </w:r>
    </w:p>
    <w:p w14:paraId="7AF3A093" w14:textId="2444C974" w:rsidR="00A07707" w:rsidRPr="00AB39F1" w:rsidRDefault="00ED7413">
      <w:pPr>
        <w:pStyle w:val="ListParagraph"/>
        <w:numPr>
          <w:ilvl w:val="0"/>
          <w:numId w:val="69"/>
        </w:numPr>
        <w:rPr>
          <w:rFonts w:cs="Arial"/>
          <w:lang w:eastAsia="en-IN"/>
        </w:rPr>
      </w:pPr>
      <w:r>
        <w:rPr>
          <w:rFonts w:ascii="Arial" w:hAnsi="Arial" w:cs="Arial"/>
          <w:sz w:val="24"/>
          <w:szCs w:val="24"/>
          <w:lang w:eastAsia="en-IN"/>
        </w:rPr>
        <w:t>Scroll to option “Languages”</w:t>
      </w:r>
      <w:r w:rsidR="00952963">
        <w:rPr>
          <w:rFonts w:ascii="Arial" w:hAnsi="Arial" w:cs="Arial"/>
          <w:sz w:val="24"/>
          <w:szCs w:val="24"/>
          <w:lang w:eastAsia="en-IN"/>
        </w:rPr>
        <w:t xml:space="preserve"> to add languages</w:t>
      </w:r>
    </w:p>
    <w:p w14:paraId="5F6699C8" w14:textId="1D9B899B" w:rsidR="00952963" w:rsidRPr="00AB39F1" w:rsidRDefault="00952963">
      <w:pPr>
        <w:pStyle w:val="ListParagraph"/>
        <w:numPr>
          <w:ilvl w:val="0"/>
          <w:numId w:val="69"/>
        </w:numPr>
        <w:rPr>
          <w:rFonts w:cs="Arial"/>
          <w:lang w:eastAsia="en-IN"/>
        </w:rPr>
      </w:pPr>
      <w:r>
        <w:rPr>
          <w:rFonts w:ascii="Arial" w:hAnsi="Arial" w:cs="Arial"/>
          <w:sz w:val="24"/>
          <w:szCs w:val="24"/>
          <w:lang w:eastAsia="en-IN"/>
        </w:rPr>
        <w:t>Scroll to and open option “Preferred typing language” to set input language</w:t>
      </w:r>
    </w:p>
    <w:p w14:paraId="25C3468F" w14:textId="51D1EEB6" w:rsidR="00952963" w:rsidRPr="00AB39F1" w:rsidRDefault="00952963">
      <w:pPr>
        <w:pStyle w:val="ListParagraph"/>
        <w:numPr>
          <w:ilvl w:val="0"/>
          <w:numId w:val="69"/>
        </w:numPr>
        <w:rPr>
          <w:rFonts w:ascii="Arial" w:hAnsi="Arial" w:cs="Arial"/>
          <w:sz w:val="24"/>
          <w:szCs w:val="24"/>
          <w:lang w:eastAsia="en-IN"/>
        </w:rPr>
      </w:pPr>
      <w:r w:rsidRPr="00AB39F1">
        <w:rPr>
          <w:rFonts w:ascii="Arial" w:hAnsi="Arial" w:cs="Arial"/>
          <w:sz w:val="24"/>
          <w:szCs w:val="24"/>
          <w:lang w:eastAsia="en-IN"/>
        </w:rPr>
        <w:t>Scroll to and open option “Preferred Reading language” to set output language.</w:t>
      </w:r>
    </w:p>
    <w:p w14:paraId="2EFC0F71" w14:textId="0577BABF" w:rsidR="00A42396" w:rsidRPr="00C96C39" w:rsidRDefault="00952963">
      <w:pPr>
        <w:pStyle w:val="ListParagraph"/>
        <w:numPr>
          <w:ilvl w:val="0"/>
          <w:numId w:val="69"/>
        </w:numPr>
        <w:rPr>
          <w:rFonts w:cs="Arial"/>
          <w:lang w:eastAsia="en-IN"/>
        </w:rPr>
      </w:pPr>
      <w:r w:rsidRPr="00AB39F1">
        <w:rPr>
          <w:rFonts w:ascii="Arial" w:hAnsi="Arial" w:cs="Arial"/>
          <w:sz w:val="24"/>
          <w:szCs w:val="24"/>
          <w:lang w:eastAsia="en-IN"/>
        </w:rPr>
        <w:t>Scroll to and open option “Preferred braille grade” set the language grade.</w:t>
      </w:r>
    </w:p>
    <w:p w14:paraId="16E938AC" w14:textId="2F927C06" w:rsidR="00A42396" w:rsidRDefault="003C71F2" w:rsidP="00A42396">
      <w:pPr>
        <w:pStyle w:val="Heading3"/>
        <w:rPr>
          <w:lang w:eastAsia="en-IN"/>
        </w:rPr>
      </w:pPr>
      <w:bookmarkStart w:id="1327" w:name="_Toc531853369"/>
      <w:bookmarkStart w:id="1328" w:name="_Toc93946788"/>
      <w:bookmarkStart w:id="1329" w:name="_Toc207614649"/>
      <w:r>
        <w:rPr>
          <w:lang w:eastAsia="en-IN"/>
        </w:rPr>
        <w:t>Talkback</w:t>
      </w:r>
      <w:r w:rsidRPr="000C3ED9">
        <w:rPr>
          <w:lang w:eastAsia="en-IN"/>
        </w:rPr>
        <w:t xml:space="preserve"> </w:t>
      </w:r>
      <w:r w:rsidR="00A42396" w:rsidRPr="000C3ED9">
        <w:rPr>
          <w:lang w:eastAsia="en-IN"/>
        </w:rPr>
        <w:t>Commands</w:t>
      </w:r>
      <w:bookmarkEnd w:id="1327"/>
      <w:bookmarkEnd w:id="1328"/>
      <w:bookmarkEnd w:id="1329"/>
    </w:p>
    <w:p w14:paraId="03C446A5" w14:textId="4E769E37" w:rsidR="003C71F2" w:rsidRDefault="003C71F2">
      <w:pPr>
        <w:pStyle w:val="ListParagraph"/>
        <w:numPr>
          <w:ilvl w:val="0"/>
          <w:numId w:val="41"/>
        </w:numPr>
        <w:rPr>
          <w:rFonts w:ascii="Arial" w:hAnsi="Arial" w:cs="Arial"/>
          <w:sz w:val="24"/>
          <w:szCs w:val="24"/>
          <w:lang w:eastAsia="en-IN"/>
        </w:rPr>
      </w:pPr>
      <w:r>
        <w:rPr>
          <w:rFonts w:ascii="Arial" w:hAnsi="Arial" w:cs="Arial"/>
          <w:sz w:val="24"/>
          <w:szCs w:val="24"/>
          <w:lang w:eastAsia="en-IN"/>
        </w:rPr>
        <w:t>Basic controls</w:t>
      </w:r>
    </w:p>
    <w:p w14:paraId="5341424E" w14:textId="036C8C7E" w:rsidR="003C71F2" w:rsidRDefault="003C71F2">
      <w:pPr>
        <w:pStyle w:val="ListParagraph"/>
        <w:numPr>
          <w:ilvl w:val="1"/>
          <w:numId w:val="41"/>
        </w:numPr>
        <w:rPr>
          <w:rFonts w:ascii="Arial" w:hAnsi="Arial" w:cs="Arial"/>
          <w:sz w:val="24"/>
          <w:szCs w:val="24"/>
          <w:lang w:eastAsia="en-IN"/>
        </w:rPr>
      </w:pPr>
      <w:r>
        <w:rPr>
          <w:rFonts w:ascii="Arial" w:hAnsi="Arial" w:cs="Arial"/>
          <w:sz w:val="24"/>
          <w:szCs w:val="24"/>
          <w:lang w:eastAsia="en-IN"/>
        </w:rPr>
        <w:t xml:space="preserve">To pan down, press right </w:t>
      </w:r>
      <w:r w:rsidR="00EF38C0">
        <w:rPr>
          <w:rFonts w:ascii="Arial" w:hAnsi="Arial" w:cs="Arial"/>
          <w:sz w:val="24"/>
          <w:szCs w:val="24"/>
          <w:lang w:eastAsia="en-IN"/>
        </w:rPr>
        <w:t>back</w:t>
      </w:r>
      <w:r>
        <w:rPr>
          <w:rFonts w:ascii="Arial" w:hAnsi="Arial" w:cs="Arial"/>
          <w:sz w:val="24"/>
          <w:szCs w:val="24"/>
          <w:lang w:eastAsia="en-IN"/>
        </w:rPr>
        <w:t xml:space="preserve"> pan key</w:t>
      </w:r>
    </w:p>
    <w:p w14:paraId="1CEBE2B7" w14:textId="21F5B0C6" w:rsidR="003C71F2" w:rsidRDefault="003C71F2">
      <w:pPr>
        <w:pStyle w:val="ListParagraph"/>
        <w:numPr>
          <w:ilvl w:val="1"/>
          <w:numId w:val="41"/>
        </w:numPr>
        <w:rPr>
          <w:rFonts w:ascii="Arial" w:hAnsi="Arial" w:cs="Arial"/>
          <w:sz w:val="24"/>
          <w:szCs w:val="24"/>
          <w:lang w:eastAsia="en-IN"/>
        </w:rPr>
      </w:pPr>
      <w:r>
        <w:rPr>
          <w:rFonts w:ascii="Arial" w:hAnsi="Arial" w:cs="Arial"/>
          <w:sz w:val="24"/>
          <w:szCs w:val="24"/>
          <w:lang w:eastAsia="en-IN"/>
        </w:rPr>
        <w:t xml:space="preserve">To pan up, press left </w:t>
      </w:r>
      <w:r w:rsidR="00EF38C0">
        <w:rPr>
          <w:rFonts w:ascii="Arial" w:hAnsi="Arial" w:cs="Arial"/>
          <w:sz w:val="24"/>
          <w:szCs w:val="24"/>
          <w:lang w:eastAsia="en-IN"/>
        </w:rPr>
        <w:t>front</w:t>
      </w:r>
      <w:r>
        <w:rPr>
          <w:rFonts w:ascii="Arial" w:hAnsi="Arial" w:cs="Arial"/>
          <w:sz w:val="24"/>
          <w:szCs w:val="24"/>
          <w:lang w:eastAsia="en-IN"/>
        </w:rPr>
        <w:t xml:space="preserve"> pan key</w:t>
      </w:r>
    </w:p>
    <w:p w14:paraId="4BF0DA47" w14:textId="49C7B5EA" w:rsidR="003C71F2" w:rsidRDefault="003C71F2">
      <w:pPr>
        <w:pStyle w:val="ListParagraph"/>
        <w:numPr>
          <w:ilvl w:val="1"/>
          <w:numId w:val="41"/>
        </w:numPr>
        <w:rPr>
          <w:rFonts w:ascii="Arial" w:hAnsi="Arial" w:cs="Arial"/>
          <w:sz w:val="24"/>
          <w:szCs w:val="24"/>
          <w:lang w:eastAsia="en-IN"/>
        </w:rPr>
      </w:pPr>
      <w:r>
        <w:rPr>
          <w:rFonts w:ascii="Arial" w:hAnsi="Arial" w:cs="Arial"/>
          <w:sz w:val="24"/>
          <w:szCs w:val="24"/>
          <w:lang w:eastAsia="en-IN"/>
        </w:rPr>
        <w:t>To touch and hold current item, press Space + dot 8</w:t>
      </w:r>
    </w:p>
    <w:p w14:paraId="4643F445" w14:textId="7C1E5DB7" w:rsidR="003C71F2" w:rsidRDefault="003C71F2">
      <w:pPr>
        <w:pStyle w:val="ListParagraph"/>
        <w:numPr>
          <w:ilvl w:val="0"/>
          <w:numId w:val="41"/>
        </w:numPr>
        <w:rPr>
          <w:rFonts w:ascii="Arial" w:hAnsi="Arial" w:cs="Arial"/>
          <w:sz w:val="24"/>
          <w:szCs w:val="24"/>
          <w:lang w:eastAsia="en-IN"/>
        </w:rPr>
      </w:pPr>
      <w:r>
        <w:rPr>
          <w:rFonts w:ascii="Arial" w:hAnsi="Arial" w:cs="Arial"/>
          <w:sz w:val="24"/>
          <w:szCs w:val="24"/>
          <w:lang w:eastAsia="en-IN"/>
        </w:rPr>
        <w:t>Navigation</w:t>
      </w:r>
    </w:p>
    <w:p w14:paraId="32629317" w14:textId="4CF4F7D8" w:rsidR="00F8521E" w:rsidRDefault="00F8521E">
      <w:pPr>
        <w:pStyle w:val="ListParagraph"/>
        <w:numPr>
          <w:ilvl w:val="1"/>
          <w:numId w:val="41"/>
        </w:numPr>
        <w:rPr>
          <w:rFonts w:ascii="Arial" w:hAnsi="Arial" w:cs="Arial"/>
          <w:sz w:val="24"/>
          <w:szCs w:val="24"/>
          <w:lang w:eastAsia="en-IN"/>
        </w:rPr>
      </w:pPr>
      <w:r>
        <w:rPr>
          <w:rFonts w:ascii="Arial" w:hAnsi="Arial" w:cs="Arial"/>
          <w:sz w:val="24"/>
          <w:szCs w:val="24"/>
          <w:lang w:eastAsia="en-IN"/>
        </w:rPr>
        <w:t>To go to previous item, press dots 1 2 7</w:t>
      </w:r>
    </w:p>
    <w:p w14:paraId="3955C32C" w14:textId="77777777" w:rsidR="00F8521E" w:rsidRDefault="00F8521E">
      <w:pPr>
        <w:pStyle w:val="ListParagraph"/>
        <w:numPr>
          <w:ilvl w:val="1"/>
          <w:numId w:val="41"/>
        </w:numPr>
        <w:rPr>
          <w:rFonts w:ascii="Arial" w:hAnsi="Arial" w:cs="Arial"/>
          <w:sz w:val="24"/>
          <w:szCs w:val="24"/>
          <w:lang w:eastAsia="en-IN"/>
        </w:rPr>
      </w:pPr>
      <w:r>
        <w:rPr>
          <w:rFonts w:ascii="Arial" w:hAnsi="Arial" w:cs="Arial"/>
          <w:sz w:val="24"/>
          <w:szCs w:val="24"/>
          <w:lang w:eastAsia="en-IN"/>
        </w:rPr>
        <w:t>To go to next item, press dots 4 5 8</w:t>
      </w:r>
    </w:p>
    <w:p w14:paraId="1A6EFF26" w14:textId="77777777" w:rsidR="00F8521E" w:rsidRDefault="00F8521E">
      <w:pPr>
        <w:pStyle w:val="ListParagraph"/>
        <w:numPr>
          <w:ilvl w:val="1"/>
          <w:numId w:val="41"/>
        </w:numPr>
        <w:rPr>
          <w:rFonts w:ascii="Arial" w:hAnsi="Arial" w:cs="Arial"/>
          <w:sz w:val="24"/>
          <w:szCs w:val="24"/>
          <w:lang w:eastAsia="en-IN"/>
        </w:rPr>
      </w:pPr>
      <w:r>
        <w:rPr>
          <w:rFonts w:ascii="Arial" w:hAnsi="Arial" w:cs="Arial"/>
          <w:sz w:val="24"/>
          <w:szCs w:val="24"/>
          <w:lang w:eastAsia="en-IN"/>
        </w:rPr>
        <w:t>To scroll backwards, press dots 2 4 6 7</w:t>
      </w:r>
    </w:p>
    <w:p w14:paraId="4309ADD9" w14:textId="77777777" w:rsidR="00F8521E" w:rsidRDefault="00F8521E">
      <w:pPr>
        <w:pStyle w:val="ListParagraph"/>
        <w:numPr>
          <w:ilvl w:val="1"/>
          <w:numId w:val="41"/>
        </w:numPr>
        <w:rPr>
          <w:rFonts w:ascii="Arial" w:hAnsi="Arial" w:cs="Arial"/>
          <w:sz w:val="24"/>
          <w:szCs w:val="24"/>
          <w:lang w:eastAsia="en-IN"/>
        </w:rPr>
      </w:pPr>
      <w:r>
        <w:rPr>
          <w:rFonts w:ascii="Arial" w:hAnsi="Arial" w:cs="Arial"/>
          <w:sz w:val="24"/>
          <w:szCs w:val="24"/>
          <w:lang w:eastAsia="en-IN"/>
        </w:rPr>
        <w:t>To scroll forward, press dots 1 3 5 8</w:t>
      </w:r>
    </w:p>
    <w:p w14:paraId="6EF5E682" w14:textId="77777777" w:rsidR="00F8521E" w:rsidRDefault="00F8521E">
      <w:pPr>
        <w:pStyle w:val="ListParagraph"/>
        <w:numPr>
          <w:ilvl w:val="1"/>
          <w:numId w:val="41"/>
        </w:numPr>
        <w:rPr>
          <w:rFonts w:ascii="Arial" w:hAnsi="Arial" w:cs="Arial"/>
          <w:sz w:val="24"/>
          <w:szCs w:val="24"/>
          <w:lang w:eastAsia="en-IN"/>
        </w:rPr>
      </w:pPr>
      <w:r>
        <w:rPr>
          <w:rFonts w:ascii="Arial" w:hAnsi="Arial" w:cs="Arial"/>
          <w:sz w:val="24"/>
          <w:szCs w:val="24"/>
          <w:lang w:eastAsia="en-IN"/>
        </w:rPr>
        <w:t>To move navigation focus forward or adjust reading control down, press dots 6 8</w:t>
      </w:r>
    </w:p>
    <w:p w14:paraId="572B93C0" w14:textId="77777777" w:rsidR="00F8521E" w:rsidRDefault="00F8521E">
      <w:pPr>
        <w:pStyle w:val="ListParagraph"/>
        <w:numPr>
          <w:ilvl w:val="1"/>
          <w:numId w:val="41"/>
        </w:numPr>
        <w:rPr>
          <w:rFonts w:ascii="Arial" w:hAnsi="Arial" w:cs="Arial"/>
          <w:sz w:val="24"/>
          <w:szCs w:val="24"/>
          <w:lang w:eastAsia="en-IN"/>
        </w:rPr>
      </w:pPr>
      <w:r>
        <w:rPr>
          <w:rFonts w:ascii="Arial" w:hAnsi="Arial" w:cs="Arial"/>
          <w:sz w:val="24"/>
          <w:szCs w:val="24"/>
          <w:lang w:eastAsia="en-IN"/>
        </w:rPr>
        <w:t>To move to previous window, press dots 2 4 5 6 7</w:t>
      </w:r>
    </w:p>
    <w:p w14:paraId="36807090" w14:textId="77777777" w:rsidR="000D2A04" w:rsidRDefault="00F8521E">
      <w:pPr>
        <w:pStyle w:val="ListParagraph"/>
        <w:numPr>
          <w:ilvl w:val="1"/>
          <w:numId w:val="41"/>
        </w:numPr>
        <w:rPr>
          <w:rFonts w:ascii="Arial" w:hAnsi="Arial" w:cs="Arial"/>
          <w:sz w:val="24"/>
          <w:szCs w:val="24"/>
          <w:lang w:eastAsia="en-IN"/>
        </w:rPr>
      </w:pPr>
      <w:r>
        <w:rPr>
          <w:rFonts w:ascii="Arial" w:hAnsi="Arial" w:cs="Arial"/>
          <w:sz w:val="24"/>
          <w:szCs w:val="24"/>
          <w:lang w:eastAsia="en-IN"/>
        </w:rPr>
        <w:t>To move to next window, press dots 2 4 5 6 8</w:t>
      </w:r>
    </w:p>
    <w:p w14:paraId="358EF272" w14:textId="1C87A7AA" w:rsidR="000D2A04" w:rsidRDefault="000D2A04">
      <w:pPr>
        <w:pStyle w:val="ListParagraph"/>
        <w:numPr>
          <w:ilvl w:val="1"/>
          <w:numId w:val="41"/>
        </w:numPr>
        <w:rPr>
          <w:rFonts w:ascii="Arial" w:hAnsi="Arial" w:cs="Arial"/>
          <w:sz w:val="24"/>
          <w:szCs w:val="24"/>
          <w:lang w:eastAsia="en-IN"/>
        </w:rPr>
      </w:pPr>
      <w:r>
        <w:rPr>
          <w:rFonts w:ascii="Arial" w:hAnsi="Arial" w:cs="Arial"/>
          <w:sz w:val="24"/>
          <w:szCs w:val="24"/>
          <w:lang w:eastAsia="en-IN"/>
        </w:rPr>
        <w:t xml:space="preserve">To go to top of page or beginning of text, press space + dots 1 2 3 </w:t>
      </w:r>
    </w:p>
    <w:p w14:paraId="52DEBCEC" w14:textId="59F58DCE" w:rsidR="000D2A04" w:rsidRDefault="000D2A04">
      <w:pPr>
        <w:pStyle w:val="ListParagraph"/>
        <w:numPr>
          <w:ilvl w:val="1"/>
          <w:numId w:val="41"/>
        </w:numPr>
        <w:rPr>
          <w:rFonts w:ascii="Arial" w:hAnsi="Arial" w:cs="Arial"/>
          <w:sz w:val="24"/>
          <w:szCs w:val="24"/>
          <w:lang w:eastAsia="en-IN"/>
        </w:rPr>
      </w:pPr>
      <w:r>
        <w:rPr>
          <w:rFonts w:ascii="Arial" w:hAnsi="Arial" w:cs="Arial"/>
          <w:sz w:val="24"/>
          <w:szCs w:val="24"/>
          <w:lang w:eastAsia="en-IN"/>
        </w:rPr>
        <w:t xml:space="preserve">To go to bottom of page or end of text, press space + dots 4 5 6 </w:t>
      </w:r>
    </w:p>
    <w:p w14:paraId="43074371" w14:textId="698B5C84" w:rsidR="00F8521E" w:rsidRDefault="000D2A04">
      <w:pPr>
        <w:pStyle w:val="ListParagraph"/>
        <w:numPr>
          <w:ilvl w:val="1"/>
          <w:numId w:val="41"/>
        </w:numPr>
        <w:rPr>
          <w:rFonts w:ascii="Arial" w:hAnsi="Arial" w:cs="Arial"/>
          <w:sz w:val="24"/>
          <w:szCs w:val="24"/>
          <w:lang w:eastAsia="en-IN"/>
        </w:rPr>
      </w:pPr>
      <w:r>
        <w:rPr>
          <w:rFonts w:ascii="Arial" w:hAnsi="Arial" w:cs="Arial"/>
          <w:sz w:val="24"/>
          <w:szCs w:val="24"/>
          <w:lang w:eastAsia="en-IN"/>
        </w:rPr>
        <w:t>To go to previous heading in web content, press dots 1 2 5 7</w:t>
      </w:r>
    </w:p>
    <w:p w14:paraId="77249240" w14:textId="5662DF71" w:rsidR="000D2A04" w:rsidRDefault="000D2A04">
      <w:pPr>
        <w:pStyle w:val="ListParagraph"/>
        <w:numPr>
          <w:ilvl w:val="1"/>
          <w:numId w:val="41"/>
        </w:numPr>
        <w:rPr>
          <w:rFonts w:ascii="Arial" w:hAnsi="Arial" w:cs="Arial"/>
          <w:sz w:val="24"/>
          <w:szCs w:val="24"/>
          <w:lang w:eastAsia="en-IN"/>
        </w:rPr>
      </w:pPr>
      <w:r>
        <w:rPr>
          <w:rFonts w:ascii="Arial" w:hAnsi="Arial" w:cs="Arial"/>
          <w:sz w:val="24"/>
          <w:szCs w:val="24"/>
          <w:lang w:eastAsia="en-IN"/>
        </w:rPr>
        <w:t>To go to next heading in web content, press dots 1 2 5 8</w:t>
      </w:r>
    </w:p>
    <w:p w14:paraId="42308BFA" w14:textId="2B82D70E" w:rsidR="000D2A04" w:rsidRDefault="000D2A04">
      <w:pPr>
        <w:pStyle w:val="ListParagraph"/>
        <w:numPr>
          <w:ilvl w:val="1"/>
          <w:numId w:val="41"/>
        </w:numPr>
        <w:rPr>
          <w:rFonts w:ascii="Arial" w:hAnsi="Arial" w:cs="Arial"/>
          <w:sz w:val="24"/>
          <w:szCs w:val="24"/>
          <w:lang w:eastAsia="en-IN"/>
        </w:rPr>
      </w:pPr>
      <w:r>
        <w:rPr>
          <w:rFonts w:ascii="Arial" w:hAnsi="Arial" w:cs="Arial"/>
          <w:sz w:val="24"/>
          <w:szCs w:val="24"/>
          <w:lang w:eastAsia="en-IN"/>
        </w:rPr>
        <w:t>To go to previous control in web content, press dots 1 4 7</w:t>
      </w:r>
    </w:p>
    <w:p w14:paraId="00C96B24" w14:textId="7BCC702F" w:rsidR="000D2A04" w:rsidRDefault="000D2A04">
      <w:pPr>
        <w:pStyle w:val="ListParagraph"/>
        <w:numPr>
          <w:ilvl w:val="1"/>
          <w:numId w:val="41"/>
        </w:numPr>
        <w:rPr>
          <w:rFonts w:ascii="Arial" w:hAnsi="Arial" w:cs="Arial"/>
          <w:sz w:val="24"/>
          <w:szCs w:val="24"/>
          <w:lang w:eastAsia="en-IN"/>
        </w:rPr>
      </w:pPr>
      <w:r>
        <w:rPr>
          <w:rFonts w:ascii="Arial" w:hAnsi="Arial" w:cs="Arial"/>
          <w:sz w:val="24"/>
          <w:szCs w:val="24"/>
          <w:lang w:eastAsia="en-IN"/>
        </w:rPr>
        <w:t>To go to next control in web content, press dots 1 4 8</w:t>
      </w:r>
    </w:p>
    <w:p w14:paraId="24F31154" w14:textId="1C3E6D10" w:rsidR="000D2A04" w:rsidRDefault="000D2A04">
      <w:pPr>
        <w:pStyle w:val="ListParagraph"/>
        <w:numPr>
          <w:ilvl w:val="1"/>
          <w:numId w:val="41"/>
        </w:numPr>
        <w:rPr>
          <w:rFonts w:ascii="Arial" w:hAnsi="Arial" w:cs="Arial"/>
          <w:sz w:val="24"/>
          <w:szCs w:val="24"/>
          <w:lang w:eastAsia="en-IN"/>
        </w:rPr>
      </w:pPr>
      <w:r>
        <w:rPr>
          <w:rFonts w:ascii="Arial" w:hAnsi="Arial" w:cs="Arial"/>
          <w:sz w:val="24"/>
          <w:szCs w:val="24"/>
          <w:lang w:eastAsia="en-IN"/>
        </w:rPr>
        <w:t>To go to previous link in web content, press dots 1 2 3 7</w:t>
      </w:r>
    </w:p>
    <w:p w14:paraId="2CB11B98" w14:textId="7FE50488" w:rsidR="000D2A04" w:rsidRDefault="000D2A04">
      <w:pPr>
        <w:pStyle w:val="ListParagraph"/>
        <w:numPr>
          <w:ilvl w:val="1"/>
          <w:numId w:val="41"/>
        </w:numPr>
        <w:rPr>
          <w:rFonts w:ascii="Arial" w:hAnsi="Arial" w:cs="Arial"/>
          <w:sz w:val="24"/>
          <w:szCs w:val="24"/>
          <w:lang w:eastAsia="en-IN"/>
        </w:rPr>
      </w:pPr>
      <w:r>
        <w:rPr>
          <w:rFonts w:ascii="Arial" w:hAnsi="Arial" w:cs="Arial"/>
          <w:sz w:val="24"/>
          <w:szCs w:val="24"/>
          <w:lang w:eastAsia="en-IN"/>
        </w:rPr>
        <w:t>To go to next link in web content, press dots 1 2 3 8</w:t>
      </w:r>
    </w:p>
    <w:p w14:paraId="6FCF3C3D" w14:textId="7F2A07FF" w:rsidR="000D2A04" w:rsidRDefault="000D2A04">
      <w:pPr>
        <w:pStyle w:val="ListParagraph"/>
        <w:numPr>
          <w:ilvl w:val="1"/>
          <w:numId w:val="41"/>
        </w:numPr>
        <w:rPr>
          <w:rFonts w:ascii="Arial" w:hAnsi="Arial" w:cs="Arial"/>
          <w:sz w:val="24"/>
          <w:szCs w:val="24"/>
          <w:lang w:eastAsia="en-IN"/>
        </w:rPr>
      </w:pPr>
      <w:r>
        <w:rPr>
          <w:rFonts w:ascii="Arial" w:hAnsi="Arial" w:cs="Arial"/>
          <w:sz w:val="24"/>
          <w:szCs w:val="24"/>
          <w:lang w:eastAsia="en-IN"/>
        </w:rPr>
        <w:t>To go to previous reading control, press dots 2 3 7</w:t>
      </w:r>
    </w:p>
    <w:p w14:paraId="14141170" w14:textId="43DB26DB" w:rsidR="000D2A04" w:rsidRDefault="000D2A04">
      <w:pPr>
        <w:pStyle w:val="ListParagraph"/>
        <w:numPr>
          <w:ilvl w:val="1"/>
          <w:numId w:val="41"/>
        </w:numPr>
        <w:rPr>
          <w:rFonts w:ascii="Arial" w:hAnsi="Arial" w:cs="Arial"/>
          <w:sz w:val="24"/>
          <w:szCs w:val="24"/>
          <w:lang w:eastAsia="en-IN"/>
        </w:rPr>
      </w:pPr>
      <w:r>
        <w:rPr>
          <w:rFonts w:ascii="Arial" w:hAnsi="Arial" w:cs="Arial"/>
          <w:sz w:val="24"/>
          <w:szCs w:val="24"/>
          <w:lang w:eastAsia="en-IN"/>
        </w:rPr>
        <w:t>To go to next reading control, press dots 5 6 8</w:t>
      </w:r>
    </w:p>
    <w:p w14:paraId="7C5E67B0" w14:textId="133A07EC" w:rsidR="003C71F2" w:rsidRDefault="003C71F2">
      <w:pPr>
        <w:pStyle w:val="ListParagraph"/>
        <w:numPr>
          <w:ilvl w:val="0"/>
          <w:numId w:val="41"/>
        </w:numPr>
        <w:rPr>
          <w:rFonts w:ascii="Arial" w:hAnsi="Arial" w:cs="Arial"/>
          <w:sz w:val="24"/>
          <w:szCs w:val="24"/>
          <w:lang w:eastAsia="en-IN"/>
        </w:rPr>
      </w:pPr>
      <w:r>
        <w:rPr>
          <w:rFonts w:ascii="Arial" w:hAnsi="Arial" w:cs="Arial"/>
          <w:sz w:val="24"/>
          <w:szCs w:val="24"/>
          <w:lang w:eastAsia="en-IN"/>
        </w:rPr>
        <w:t>System actions</w:t>
      </w:r>
    </w:p>
    <w:p w14:paraId="6AC7A746" w14:textId="4B8A7327" w:rsidR="009A3034" w:rsidRDefault="009A3034">
      <w:pPr>
        <w:pStyle w:val="ListParagraph"/>
        <w:numPr>
          <w:ilvl w:val="1"/>
          <w:numId w:val="41"/>
        </w:numPr>
        <w:rPr>
          <w:rFonts w:ascii="Arial" w:hAnsi="Arial" w:cs="Arial"/>
          <w:sz w:val="24"/>
          <w:szCs w:val="24"/>
          <w:lang w:eastAsia="en-IN"/>
        </w:rPr>
      </w:pPr>
      <w:r>
        <w:rPr>
          <w:rFonts w:ascii="Arial" w:hAnsi="Arial" w:cs="Arial"/>
          <w:sz w:val="24"/>
          <w:szCs w:val="24"/>
          <w:lang w:eastAsia="en-IN"/>
        </w:rPr>
        <w:t>To go back, press space + dots 1 2</w:t>
      </w:r>
    </w:p>
    <w:p w14:paraId="405B1F64" w14:textId="76C42F0F" w:rsidR="009A3034" w:rsidRDefault="009A3034">
      <w:pPr>
        <w:pStyle w:val="ListParagraph"/>
        <w:numPr>
          <w:ilvl w:val="1"/>
          <w:numId w:val="41"/>
        </w:numPr>
        <w:rPr>
          <w:rFonts w:ascii="Arial" w:hAnsi="Arial" w:cs="Arial"/>
          <w:sz w:val="24"/>
          <w:szCs w:val="24"/>
          <w:lang w:eastAsia="en-IN"/>
        </w:rPr>
      </w:pPr>
      <w:r>
        <w:rPr>
          <w:rFonts w:ascii="Arial" w:hAnsi="Arial" w:cs="Arial"/>
          <w:sz w:val="24"/>
          <w:szCs w:val="24"/>
          <w:lang w:eastAsia="en-IN"/>
        </w:rPr>
        <w:t>To go home, press space + dots 1 2 5</w:t>
      </w:r>
    </w:p>
    <w:p w14:paraId="11C3F4FC" w14:textId="2E098B46" w:rsidR="009A3034" w:rsidRDefault="009A3034">
      <w:pPr>
        <w:pStyle w:val="ListParagraph"/>
        <w:numPr>
          <w:ilvl w:val="1"/>
          <w:numId w:val="41"/>
        </w:numPr>
        <w:rPr>
          <w:rFonts w:ascii="Arial" w:hAnsi="Arial" w:cs="Arial"/>
          <w:sz w:val="24"/>
          <w:szCs w:val="24"/>
          <w:lang w:eastAsia="en-IN"/>
        </w:rPr>
      </w:pPr>
      <w:r>
        <w:rPr>
          <w:rFonts w:ascii="Arial" w:hAnsi="Arial" w:cs="Arial"/>
          <w:sz w:val="24"/>
          <w:szCs w:val="24"/>
          <w:lang w:eastAsia="en-IN"/>
        </w:rPr>
        <w:t>To open notifications, press space + dots 1 3 4 5</w:t>
      </w:r>
    </w:p>
    <w:p w14:paraId="2F3E66D6" w14:textId="45A5A609" w:rsidR="009A3034" w:rsidRDefault="002A01ED">
      <w:pPr>
        <w:pStyle w:val="ListParagraph"/>
        <w:numPr>
          <w:ilvl w:val="1"/>
          <w:numId w:val="41"/>
        </w:numPr>
        <w:rPr>
          <w:rFonts w:ascii="Arial" w:hAnsi="Arial" w:cs="Arial"/>
          <w:sz w:val="24"/>
          <w:szCs w:val="24"/>
          <w:lang w:eastAsia="en-IN"/>
        </w:rPr>
      </w:pPr>
      <w:r>
        <w:rPr>
          <w:rFonts w:ascii="Arial" w:hAnsi="Arial" w:cs="Arial"/>
          <w:sz w:val="24"/>
          <w:szCs w:val="24"/>
          <w:lang w:eastAsia="en-IN"/>
        </w:rPr>
        <w:t>To open recent applications, press space + dots 1 2 3 5</w:t>
      </w:r>
    </w:p>
    <w:p w14:paraId="64881936" w14:textId="0B069F53" w:rsidR="002A01ED" w:rsidRDefault="002A01ED">
      <w:pPr>
        <w:pStyle w:val="ListParagraph"/>
        <w:numPr>
          <w:ilvl w:val="1"/>
          <w:numId w:val="41"/>
        </w:numPr>
        <w:rPr>
          <w:rFonts w:ascii="Arial" w:hAnsi="Arial" w:cs="Arial"/>
          <w:sz w:val="24"/>
          <w:szCs w:val="24"/>
          <w:lang w:eastAsia="en-IN"/>
        </w:rPr>
      </w:pPr>
      <w:r>
        <w:rPr>
          <w:rFonts w:ascii="Arial" w:hAnsi="Arial" w:cs="Arial"/>
          <w:sz w:val="24"/>
          <w:szCs w:val="24"/>
          <w:lang w:eastAsia="en-IN"/>
        </w:rPr>
        <w:t>To open quick settings, press space + dots 1 2 3 4 5</w:t>
      </w:r>
    </w:p>
    <w:p w14:paraId="6A00F4AB" w14:textId="21F2DA8E" w:rsidR="002A01ED" w:rsidRDefault="002A01ED">
      <w:pPr>
        <w:pStyle w:val="ListParagraph"/>
        <w:numPr>
          <w:ilvl w:val="1"/>
          <w:numId w:val="41"/>
        </w:numPr>
        <w:rPr>
          <w:rFonts w:ascii="Arial" w:hAnsi="Arial" w:cs="Arial"/>
          <w:sz w:val="24"/>
          <w:szCs w:val="24"/>
          <w:lang w:eastAsia="en-IN"/>
        </w:rPr>
      </w:pPr>
      <w:r>
        <w:rPr>
          <w:rFonts w:ascii="Arial" w:hAnsi="Arial" w:cs="Arial"/>
          <w:sz w:val="24"/>
          <w:szCs w:val="24"/>
          <w:lang w:eastAsia="en-IN"/>
        </w:rPr>
        <w:t>To open all applications, press space + dots 1 2 3 4</w:t>
      </w:r>
    </w:p>
    <w:p w14:paraId="604F2E94" w14:textId="70778EEE" w:rsidR="003C71F2" w:rsidRDefault="003C71F2">
      <w:pPr>
        <w:pStyle w:val="ListParagraph"/>
        <w:numPr>
          <w:ilvl w:val="0"/>
          <w:numId w:val="41"/>
        </w:numPr>
        <w:rPr>
          <w:rFonts w:ascii="Arial" w:hAnsi="Arial" w:cs="Arial"/>
          <w:sz w:val="24"/>
          <w:szCs w:val="24"/>
          <w:lang w:eastAsia="en-IN"/>
        </w:rPr>
      </w:pPr>
      <w:r>
        <w:rPr>
          <w:rFonts w:ascii="Arial" w:hAnsi="Arial" w:cs="Arial"/>
          <w:sz w:val="24"/>
          <w:szCs w:val="24"/>
          <w:lang w:eastAsia="en-IN"/>
        </w:rPr>
        <w:t>Talkback features</w:t>
      </w:r>
    </w:p>
    <w:p w14:paraId="4071F944" w14:textId="1AF925E3" w:rsidR="00C36118" w:rsidRDefault="00C36118">
      <w:pPr>
        <w:pStyle w:val="ListParagraph"/>
        <w:numPr>
          <w:ilvl w:val="1"/>
          <w:numId w:val="41"/>
        </w:numPr>
        <w:rPr>
          <w:rFonts w:ascii="Arial" w:hAnsi="Arial" w:cs="Arial"/>
          <w:sz w:val="24"/>
          <w:szCs w:val="24"/>
          <w:lang w:eastAsia="en-IN"/>
        </w:rPr>
      </w:pPr>
      <w:r>
        <w:rPr>
          <w:rFonts w:ascii="Arial" w:hAnsi="Arial" w:cs="Arial"/>
          <w:sz w:val="24"/>
          <w:szCs w:val="24"/>
          <w:lang w:eastAsia="en-IN"/>
        </w:rPr>
        <w:t xml:space="preserve">To open screen search, press space + dots 3 4 </w:t>
      </w:r>
    </w:p>
    <w:p w14:paraId="797A85EC" w14:textId="16D4801E" w:rsidR="00C36118" w:rsidRDefault="00C36118">
      <w:pPr>
        <w:pStyle w:val="ListParagraph"/>
        <w:numPr>
          <w:ilvl w:val="1"/>
          <w:numId w:val="41"/>
        </w:numPr>
        <w:rPr>
          <w:rFonts w:ascii="Arial" w:hAnsi="Arial" w:cs="Arial"/>
          <w:sz w:val="24"/>
          <w:szCs w:val="24"/>
          <w:lang w:eastAsia="en-IN"/>
        </w:rPr>
      </w:pPr>
      <w:r>
        <w:rPr>
          <w:rFonts w:ascii="Arial" w:hAnsi="Arial" w:cs="Arial"/>
          <w:sz w:val="24"/>
          <w:szCs w:val="24"/>
          <w:lang w:eastAsia="en-IN"/>
        </w:rPr>
        <w:t>To edit custom label, press space + dots 1 3 4 8</w:t>
      </w:r>
    </w:p>
    <w:p w14:paraId="445340CE" w14:textId="2C15810C" w:rsidR="00C36118" w:rsidRDefault="00C36118">
      <w:pPr>
        <w:pStyle w:val="ListParagraph"/>
        <w:numPr>
          <w:ilvl w:val="1"/>
          <w:numId w:val="41"/>
        </w:numPr>
        <w:rPr>
          <w:rFonts w:ascii="Arial" w:hAnsi="Arial" w:cs="Arial"/>
          <w:sz w:val="24"/>
          <w:szCs w:val="24"/>
          <w:lang w:eastAsia="en-IN"/>
        </w:rPr>
      </w:pPr>
      <w:r>
        <w:rPr>
          <w:rFonts w:ascii="Arial" w:hAnsi="Arial" w:cs="Arial"/>
          <w:sz w:val="24"/>
          <w:szCs w:val="24"/>
          <w:lang w:eastAsia="en-IN"/>
        </w:rPr>
        <w:t>To open talkback menu, press space + dots 1 3 4</w:t>
      </w:r>
    </w:p>
    <w:p w14:paraId="44A97D4F" w14:textId="7052092F" w:rsidR="00C36118" w:rsidRDefault="00C36118">
      <w:pPr>
        <w:pStyle w:val="ListParagraph"/>
        <w:numPr>
          <w:ilvl w:val="1"/>
          <w:numId w:val="41"/>
        </w:numPr>
        <w:rPr>
          <w:rFonts w:ascii="Arial" w:hAnsi="Arial" w:cs="Arial"/>
          <w:sz w:val="24"/>
          <w:szCs w:val="24"/>
          <w:lang w:eastAsia="en-IN"/>
        </w:rPr>
      </w:pPr>
      <w:r>
        <w:rPr>
          <w:rFonts w:ascii="Arial" w:hAnsi="Arial" w:cs="Arial"/>
          <w:sz w:val="24"/>
          <w:szCs w:val="24"/>
          <w:lang w:eastAsia="en-IN"/>
        </w:rPr>
        <w:t>To turn talkback speech on or off, press dots 1 3 4 7 8</w:t>
      </w:r>
    </w:p>
    <w:p w14:paraId="5F5D7233" w14:textId="0A2A7983" w:rsidR="00C36118" w:rsidRDefault="00C36118">
      <w:pPr>
        <w:pStyle w:val="ListParagraph"/>
        <w:numPr>
          <w:ilvl w:val="1"/>
          <w:numId w:val="41"/>
        </w:numPr>
        <w:rPr>
          <w:rFonts w:ascii="Arial" w:hAnsi="Arial" w:cs="Arial"/>
          <w:sz w:val="24"/>
          <w:szCs w:val="24"/>
          <w:lang w:eastAsia="en-IN"/>
        </w:rPr>
      </w:pPr>
      <w:r>
        <w:rPr>
          <w:rFonts w:ascii="Arial" w:hAnsi="Arial" w:cs="Arial"/>
          <w:sz w:val="24"/>
          <w:szCs w:val="24"/>
          <w:lang w:eastAsia="en-IN"/>
        </w:rPr>
        <w:t>To stop reading, press dots 7 8</w:t>
      </w:r>
    </w:p>
    <w:p w14:paraId="43AB653E" w14:textId="6BE00F58" w:rsidR="00C36118" w:rsidRDefault="00C36118">
      <w:pPr>
        <w:pStyle w:val="ListParagraph"/>
        <w:numPr>
          <w:ilvl w:val="1"/>
          <w:numId w:val="41"/>
        </w:numPr>
        <w:rPr>
          <w:rFonts w:ascii="Arial" w:hAnsi="Arial" w:cs="Arial"/>
          <w:sz w:val="24"/>
          <w:szCs w:val="24"/>
          <w:lang w:eastAsia="en-IN"/>
        </w:rPr>
      </w:pPr>
      <w:r>
        <w:rPr>
          <w:rFonts w:ascii="Arial" w:hAnsi="Arial" w:cs="Arial"/>
          <w:sz w:val="24"/>
          <w:szCs w:val="24"/>
          <w:lang w:eastAsia="en-IN"/>
        </w:rPr>
        <w:t>To open talkback settings, press dots 2 3 4 5 7 8</w:t>
      </w:r>
    </w:p>
    <w:p w14:paraId="7CB9EFD2" w14:textId="5BCDC7EE" w:rsidR="003C71F2" w:rsidRDefault="003C71F2">
      <w:pPr>
        <w:pStyle w:val="ListParagraph"/>
        <w:numPr>
          <w:ilvl w:val="0"/>
          <w:numId w:val="41"/>
        </w:numPr>
        <w:rPr>
          <w:rFonts w:ascii="Arial" w:hAnsi="Arial" w:cs="Arial"/>
          <w:sz w:val="24"/>
          <w:szCs w:val="24"/>
          <w:lang w:eastAsia="en-IN"/>
        </w:rPr>
      </w:pPr>
      <w:r>
        <w:rPr>
          <w:rFonts w:ascii="Arial" w:hAnsi="Arial" w:cs="Arial"/>
          <w:sz w:val="24"/>
          <w:szCs w:val="24"/>
          <w:lang w:eastAsia="en-IN"/>
        </w:rPr>
        <w:t>Braille settings</w:t>
      </w:r>
    </w:p>
    <w:p w14:paraId="76C131C5" w14:textId="4ED51553" w:rsidR="00E039D6" w:rsidRDefault="00E039D6">
      <w:pPr>
        <w:pStyle w:val="ListParagraph"/>
        <w:numPr>
          <w:ilvl w:val="1"/>
          <w:numId w:val="41"/>
        </w:numPr>
        <w:rPr>
          <w:rFonts w:ascii="Arial" w:hAnsi="Arial" w:cs="Arial"/>
          <w:sz w:val="24"/>
          <w:szCs w:val="24"/>
          <w:lang w:eastAsia="en-IN"/>
        </w:rPr>
      </w:pPr>
      <w:r>
        <w:rPr>
          <w:rFonts w:ascii="Arial" w:hAnsi="Arial" w:cs="Arial"/>
          <w:sz w:val="24"/>
          <w:szCs w:val="24"/>
          <w:lang w:eastAsia="en-IN"/>
        </w:rPr>
        <w:t>To switch to the next typing language, press dots 2 4 7 8</w:t>
      </w:r>
    </w:p>
    <w:p w14:paraId="30B4CC89" w14:textId="58A45455" w:rsidR="00E039D6" w:rsidRDefault="00E039D6">
      <w:pPr>
        <w:pStyle w:val="ListParagraph"/>
        <w:numPr>
          <w:ilvl w:val="1"/>
          <w:numId w:val="41"/>
        </w:numPr>
        <w:rPr>
          <w:rFonts w:ascii="Arial" w:hAnsi="Arial" w:cs="Arial"/>
          <w:sz w:val="24"/>
          <w:szCs w:val="24"/>
          <w:lang w:eastAsia="en-IN"/>
        </w:rPr>
      </w:pPr>
      <w:r>
        <w:rPr>
          <w:rFonts w:ascii="Arial" w:hAnsi="Arial" w:cs="Arial"/>
          <w:sz w:val="24"/>
          <w:szCs w:val="24"/>
          <w:lang w:eastAsia="en-IN"/>
        </w:rPr>
        <w:t>To switch to next reading language, press dots 1 3 5 7 8</w:t>
      </w:r>
    </w:p>
    <w:p w14:paraId="368D4300" w14:textId="7BA5D313" w:rsidR="00E039D6" w:rsidRDefault="00E039D6">
      <w:pPr>
        <w:pStyle w:val="ListParagraph"/>
        <w:numPr>
          <w:ilvl w:val="1"/>
          <w:numId w:val="41"/>
        </w:numPr>
        <w:rPr>
          <w:rFonts w:ascii="Arial" w:hAnsi="Arial" w:cs="Arial"/>
          <w:sz w:val="24"/>
          <w:szCs w:val="24"/>
          <w:lang w:eastAsia="en-IN"/>
        </w:rPr>
      </w:pPr>
      <w:r>
        <w:rPr>
          <w:rFonts w:ascii="Arial" w:hAnsi="Arial" w:cs="Arial"/>
          <w:sz w:val="24"/>
          <w:szCs w:val="24"/>
          <w:lang w:eastAsia="en-IN"/>
        </w:rPr>
        <w:t>To swich between contracted and uncontracted, press space + dots 1 2 4 5</w:t>
      </w:r>
    </w:p>
    <w:p w14:paraId="7233141D" w14:textId="769159C3" w:rsidR="00E039D6" w:rsidRDefault="00E039D6">
      <w:pPr>
        <w:pStyle w:val="ListParagraph"/>
        <w:numPr>
          <w:ilvl w:val="1"/>
          <w:numId w:val="41"/>
        </w:numPr>
        <w:rPr>
          <w:rFonts w:ascii="Arial" w:hAnsi="Arial" w:cs="Arial"/>
          <w:sz w:val="24"/>
          <w:szCs w:val="24"/>
          <w:lang w:eastAsia="en-IN"/>
        </w:rPr>
      </w:pPr>
      <w:r>
        <w:rPr>
          <w:rFonts w:ascii="Arial" w:hAnsi="Arial" w:cs="Arial"/>
          <w:sz w:val="24"/>
          <w:szCs w:val="24"/>
          <w:lang w:eastAsia="en-IN"/>
        </w:rPr>
        <w:t>To open braille display commands, press dots 1 3 7 8</w:t>
      </w:r>
    </w:p>
    <w:p w14:paraId="715A19D0" w14:textId="78FC186C" w:rsidR="00E039D6" w:rsidRDefault="00E039D6">
      <w:pPr>
        <w:pStyle w:val="ListParagraph"/>
        <w:numPr>
          <w:ilvl w:val="1"/>
          <w:numId w:val="41"/>
        </w:numPr>
        <w:rPr>
          <w:rFonts w:ascii="Arial" w:hAnsi="Arial" w:cs="Arial"/>
          <w:sz w:val="24"/>
          <w:szCs w:val="24"/>
          <w:lang w:eastAsia="en-IN"/>
        </w:rPr>
      </w:pPr>
      <w:r>
        <w:rPr>
          <w:rFonts w:ascii="Arial" w:hAnsi="Arial" w:cs="Arial"/>
          <w:sz w:val="24"/>
          <w:szCs w:val="24"/>
          <w:lang w:eastAsia="en-IN"/>
        </w:rPr>
        <w:t>To open braille display settings, press dots 1 2 7 8</w:t>
      </w:r>
    </w:p>
    <w:p w14:paraId="763FEA89" w14:textId="32EA721A" w:rsidR="0043647E" w:rsidRDefault="0043647E">
      <w:pPr>
        <w:pStyle w:val="ListParagraph"/>
        <w:numPr>
          <w:ilvl w:val="1"/>
          <w:numId w:val="41"/>
        </w:numPr>
        <w:rPr>
          <w:rFonts w:ascii="Arial" w:hAnsi="Arial" w:cs="Arial"/>
          <w:sz w:val="24"/>
          <w:szCs w:val="24"/>
          <w:lang w:eastAsia="en-IN"/>
        </w:rPr>
      </w:pPr>
      <w:r>
        <w:rPr>
          <w:rFonts w:ascii="Arial" w:hAnsi="Arial" w:cs="Arial"/>
          <w:sz w:val="24"/>
          <w:szCs w:val="24"/>
          <w:lang w:eastAsia="en-IN"/>
        </w:rPr>
        <w:t>To o turn off braille display, press dots 1 2 3 4 5 6 7 8</w:t>
      </w:r>
    </w:p>
    <w:p w14:paraId="3D41AF1B" w14:textId="726E8D3E" w:rsidR="003C71F2" w:rsidRDefault="003C71F2">
      <w:pPr>
        <w:pStyle w:val="ListParagraph"/>
        <w:numPr>
          <w:ilvl w:val="0"/>
          <w:numId w:val="41"/>
        </w:numPr>
        <w:rPr>
          <w:rFonts w:ascii="Arial" w:hAnsi="Arial" w:cs="Arial"/>
          <w:sz w:val="24"/>
          <w:szCs w:val="24"/>
          <w:lang w:eastAsia="en-IN"/>
        </w:rPr>
      </w:pPr>
      <w:r>
        <w:rPr>
          <w:rFonts w:ascii="Arial" w:hAnsi="Arial" w:cs="Arial"/>
          <w:sz w:val="24"/>
          <w:szCs w:val="24"/>
          <w:lang w:eastAsia="en-IN"/>
        </w:rPr>
        <w:t>Text editing</w:t>
      </w:r>
    </w:p>
    <w:p w14:paraId="4A55E184" w14:textId="4E4E7CAE" w:rsidR="003C71F2" w:rsidRDefault="00025DFF">
      <w:pPr>
        <w:pStyle w:val="ListParagraph"/>
        <w:numPr>
          <w:ilvl w:val="1"/>
          <w:numId w:val="41"/>
        </w:numPr>
        <w:rPr>
          <w:rFonts w:ascii="Arial" w:hAnsi="Arial" w:cs="Arial"/>
          <w:sz w:val="24"/>
          <w:szCs w:val="24"/>
          <w:lang w:eastAsia="en-IN"/>
        </w:rPr>
      </w:pPr>
      <w:r>
        <w:rPr>
          <w:rFonts w:ascii="Arial" w:hAnsi="Arial" w:cs="Arial"/>
          <w:sz w:val="24"/>
          <w:szCs w:val="24"/>
          <w:lang w:eastAsia="en-IN"/>
        </w:rPr>
        <w:t>To move to previous character, press space + dot 3</w:t>
      </w:r>
    </w:p>
    <w:p w14:paraId="786CBCD2" w14:textId="6A60E8BE" w:rsidR="00025DFF" w:rsidRDefault="00025DFF">
      <w:pPr>
        <w:pStyle w:val="ListParagraph"/>
        <w:numPr>
          <w:ilvl w:val="1"/>
          <w:numId w:val="41"/>
        </w:numPr>
        <w:rPr>
          <w:rFonts w:ascii="Arial" w:hAnsi="Arial" w:cs="Arial"/>
          <w:sz w:val="24"/>
          <w:szCs w:val="24"/>
          <w:lang w:eastAsia="en-IN"/>
        </w:rPr>
      </w:pPr>
      <w:r>
        <w:rPr>
          <w:rFonts w:ascii="Arial" w:hAnsi="Arial" w:cs="Arial"/>
          <w:sz w:val="24"/>
          <w:szCs w:val="24"/>
          <w:lang w:eastAsia="en-IN"/>
        </w:rPr>
        <w:t>To move to next character, press space + dot 6</w:t>
      </w:r>
    </w:p>
    <w:p w14:paraId="7153E57F" w14:textId="7F67EDC1" w:rsidR="00025DFF" w:rsidRDefault="00025DFF">
      <w:pPr>
        <w:pStyle w:val="ListParagraph"/>
        <w:numPr>
          <w:ilvl w:val="1"/>
          <w:numId w:val="41"/>
        </w:numPr>
        <w:rPr>
          <w:rFonts w:ascii="Arial" w:hAnsi="Arial" w:cs="Arial"/>
          <w:sz w:val="24"/>
          <w:szCs w:val="24"/>
          <w:lang w:eastAsia="en-IN"/>
        </w:rPr>
      </w:pPr>
      <w:r>
        <w:rPr>
          <w:rFonts w:ascii="Arial" w:hAnsi="Arial" w:cs="Arial"/>
          <w:sz w:val="24"/>
          <w:szCs w:val="24"/>
          <w:lang w:eastAsia="en-IN"/>
        </w:rPr>
        <w:t>To move to previous word, press space + dot 2</w:t>
      </w:r>
    </w:p>
    <w:p w14:paraId="04ED3E8F" w14:textId="52408DD1" w:rsidR="00025DFF" w:rsidRDefault="00025DFF">
      <w:pPr>
        <w:pStyle w:val="ListParagraph"/>
        <w:numPr>
          <w:ilvl w:val="1"/>
          <w:numId w:val="41"/>
        </w:numPr>
        <w:rPr>
          <w:rFonts w:ascii="Arial" w:hAnsi="Arial" w:cs="Arial"/>
          <w:sz w:val="24"/>
          <w:szCs w:val="24"/>
          <w:lang w:eastAsia="en-IN"/>
        </w:rPr>
      </w:pPr>
      <w:r>
        <w:rPr>
          <w:rFonts w:ascii="Arial" w:hAnsi="Arial" w:cs="Arial"/>
          <w:sz w:val="24"/>
          <w:szCs w:val="24"/>
          <w:lang w:eastAsia="en-IN"/>
        </w:rPr>
        <w:t>To move to next word, press space + dot 5</w:t>
      </w:r>
    </w:p>
    <w:p w14:paraId="5119DD8D" w14:textId="7363FDA7" w:rsidR="00025DFF" w:rsidRDefault="00025DFF">
      <w:pPr>
        <w:pStyle w:val="ListParagraph"/>
        <w:numPr>
          <w:ilvl w:val="1"/>
          <w:numId w:val="41"/>
        </w:numPr>
        <w:rPr>
          <w:rFonts w:ascii="Arial" w:hAnsi="Arial" w:cs="Arial"/>
          <w:sz w:val="24"/>
          <w:szCs w:val="24"/>
          <w:lang w:eastAsia="en-IN"/>
        </w:rPr>
      </w:pPr>
      <w:r>
        <w:rPr>
          <w:rFonts w:ascii="Arial" w:hAnsi="Arial" w:cs="Arial"/>
          <w:sz w:val="24"/>
          <w:szCs w:val="24"/>
          <w:lang w:eastAsia="en-IN"/>
        </w:rPr>
        <w:t>To move to previous line, press space + dot 1</w:t>
      </w:r>
    </w:p>
    <w:p w14:paraId="6714C0F5" w14:textId="1032AF54" w:rsidR="00025DFF" w:rsidRDefault="00025DFF">
      <w:pPr>
        <w:pStyle w:val="ListParagraph"/>
        <w:numPr>
          <w:ilvl w:val="1"/>
          <w:numId w:val="41"/>
        </w:numPr>
        <w:rPr>
          <w:rFonts w:ascii="Arial" w:hAnsi="Arial" w:cs="Arial"/>
          <w:sz w:val="24"/>
          <w:szCs w:val="24"/>
          <w:lang w:eastAsia="en-IN"/>
        </w:rPr>
      </w:pPr>
      <w:r>
        <w:rPr>
          <w:rFonts w:ascii="Arial" w:hAnsi="Arial" w:cs="Arial"/>
          <w:sz w:val="24"/>
          <w:szCs w:val="24"/>
          <w:lang w:eastAsia="en-IN"/>
        </w:rPr>
        <w:t>To move to next line, press space + dot 4</w:t>
      </w:r>
    </w:p>
    <w:p w14:paraId="7BE7BF2B" w14:textId="79698A1B" w:rsidR="00025DFF" w:rsidRDefault="00025DFF">
      <w:pPr>
        <w:pStyle w:val="ListParagraph"/>
        <w:numPr>
          <w:ilvl w:val="1"/>
          <w:numId w:val="41"/>
        </w:numPr>
        <w:rPr>
          <w:rFonts w:ascii="Arial" w:hAnsi="Arial" w:cs="Arial"/>
          <w:sz w:val="24"/>
          <w:szCs w:val="24"/>
          <w:lang w:eastAsia="en-IN"/>
        </w:rPr>
      </w:pPr>
      <w:r>
        <w:rPr>
          <w:rFonts w:ascii="Arial" w:hAnsi="Arial" w:cs="Arial"/>
          <w:sz w:val="24"/>
          <w:szCs w:val="24"/>
          <w:lang w:eastAsia="en-IN"/>
        </w:rPr>
        <w:t>To select all text, press space + dots 1 2 3 4 5 6 8</w:t>
      </w:r>
    </w:p>
    <w:p w14:paraId="5809085A" w14:textId="1E3E1F91" w:rsidR="00025DFF" w:rsidRDefault="00025DFF">
      <w:pPr>
        <w:pStyle w:val="ListParagraph"/>
        <w:numPr>
          <w:ilvl w:val="1"/>
          <w:numId w:val="41"/>
        </w:numPr>
        <w:rPr>
          <w:rFonts w:ascii="Arial" w:hAnsi="Arial" w:cs="Arial"/>
          <w:sz w:val="24"/>
          <w:szCs w:val="24"/>
          <w:lang w:eastAsia="en-IN"/>
        </w:rPr>
      </w:pPr>
      <w:r>
        <w:rPr>
          <w:rFonts w:ascii="Arial" w:hAnsi="Arial" w:cs="Arial"/>
          <w:sz w:val="24"/>
          <w:szCs w:val="24"/>
          <w:lang w:eastAsia="en-IN"/>
        </w:rPr>
        <w:t>To select previous character, press space + dots 3 8</w:t>
      </w:r>
    </w:p>
    <w:p w14:paraId="1BDBD3C0" w14:textId="504948A9" w:rsidR="00025DFF" w:rsidRDefault="00025DFF">
      <w:pPr>
        <w:pStyle w:val="ListParagraph"/>
        <w:numPr>
          <w:ilvl w:val="1"/>
          <w:numId w:val="41"/>
        </w:numPr>
        <w:rPr>
          <w:rFonts w:ascii="Arial" w:hAnsi="Arial" w:cs="Arial"/>
          <w:sz w:val="24"/>
          <w:szCs w:val="24"/>
          <w:lang w:eastAsia="en-IN"/>
        </w:rPr>
      </w:pPr>
      <w:r>
        <w:rPr>
          <w:rFonts w:ascii="Arial" w:hAnsi="Arial" w:cs="Arial"/>
          <w:sz w:val="24"/>
          <w:szCs w:val="24"/>
          <w:lang w:eastAsia="en-IN"/>
        </w:rPr>
        <w:t>To select next character, press space + dots 6 8</w:t>
      </w:r>
    </w:p>
    <w:p w14:paraId="7AB7F8E7" w14:textId="09C9917F" w:rsidR="00025DFF" w:rsidRDefault="00025DFF">
      <w:pPr>
        <w:pStyle w:val="ListParagraph"/>
        <w:numPr>
          <w:ilvl w:val="1"/>
          <w:numId w:val="41"/>
        </w:numPr>
        <w:rPr>
          <w:rFonts w:ascii="Arial" w:hAnsi="Arial" w:cs="Arial"/>
          <w:sz w:val="24"/>
          <w:szCs w:val="24"/>
          <w:lang w:eastAsia="en-IN"/>
        </w:rPr>
      </w:pPr>
      <w:r>
        <w:rPr>
          <w:rFonts w:ascii="Arial" w:hAnsi="Arial" w:cs="Arial"/>
          <w:sz w:val="24"/>
          <w:szCs w:val="24"/>
          <w:lang w:eastAsia="en-IN"/>
        </w:rPr>
        <w:t>To select previous word, press space + dots 2 8</w:t>
      </w:r>
    </w:p>
    <w:p w14:paraId="7BB04568" w14:textId="7D7D6786" w:rsidR="00025DFF" w:rsidRDefault="00025DFF">
      <w:pPr>
        <w:pStyle w:val="ListParagraph"/>
        <w:numPr>
          <w:ilvl w:val="1"/>
          <w:numId w:val="41"/>
        </w:numPr>
        <w:rPr>
          <w:rFonts w:ascii="Arial" w:hAnsi="Arial" w:cs="Arial"/>
          <w:sz w:val="24"/>
          <w:szCs w:val="24"/>
          <w:lang w:eastAsia="en-IN"/>
        </w:rPr>
      </w:pPr>
      <w:r>
        <w:rPr>
          <w:rFonts w:ascii="Arial" w:hAnsi="Arial" w:cs="Arial"/>
          <w:sz w:val="24"/>
          <w:szCs w:val="24"/>
          <w:lang w:eastAsia="en-IN"/>
        </w:rPr>
        <w:t>To select next word, press space + dots 5 8</w:t>
      </w:r>
    </w:p>
    <w:p w14:paraId="1C62C79C" w14:textId="1DA91263" w:rsidR="00917485" w:rsidRDefault="00917485">
      <w:pPr>
        <w:pStyle w:val="ListParagraph"/>
        <w:numPr>
          <w:ilvl w:val="1"/>
          <w:numId w:val="41"/>
        </w:numPr>
        <w:rPr>
          <w:rFonts w:ascii="Arial" w:hAnsi="Arial" w:cs="Arial"/>
          <w:sz w:val="24"/>
          <w:szCs w:val="24"/>
          <w:lang w:eastAsia="en-IN"/>
        </w:rPr>
      </w:pPr>
      <w:r>
        <w:rPr>
          <w:rFonts w:ascii="Arial" w:hAnsi="Arial" w:cs="Arial"/>
          <w:sz w:val="24"/>
          <w:szCs w:val="24"/>
          <w:lang w:eastAsia="en-IN"/>
        </w:rPr>
        <w:t>To copy text, press space + dots 1 4 8</w:t>
      </w:r>
    </w:p>
    <w:p w14:paraId="5C3B05A8" w14:textId="0B972168" w:rsidR="00917485" w:rsidRDefault="00917485">
      <w:pPr>
        <w:pStyle w:val="ListParagraph"/>
        <w:numPr>
          <w:ilvl w:val="1"/>
          <w:numId w:val="41"/>
        </w:numPr>
        <w:rPr>
          <w:rFonts w:ascii="Arial" w:hAnsi="Arial" w:cs="Arial"/>
          <w:sz w:val="24"/>
          <w:szCs w:val="24"/>
          <w:lang w:eastAsia="en-IN"/>
        </w:rPr>
      </w:pPr>
      <w:r>
        <w:rPr>
          <w:rFonts w:ascii="Arial" w:hAnsi="Arial" w:cs="Arial"/>
          <w:sz w:val="24"/>
          <w:szCs w:val="24"/>
          <w:lang w:eastAsia="en-IN"/>
        </w:rPr>
        <w:t>To cut text, press space + dots 1 2 3 6 8</w:t>
      </w:r>
    </w:p>
    <w:p w14:paraId="1B9098B2" w14:textId="28860012" w:rsidR="00917485" w:rsidRDefault="00917485">
      <w:pPr>
        <w:pStyle w:val="ListParagraph"/>
        <w:numPr>
          <w:ilvl w:val="1"/>
          <w:numId w:val="41"/>
        </w:numPr>
        <w:rPr>
          <w:rFonts w:ascii="Arial" w:hAnsi="Arial" w:cs="Arial"/>
          <w:sz w:val="24"/>
          <w:szCs w:val="24"/>
          <w:lang w:eastAsia="en-IN"/>
        </w:rPr>
      </w:pPr>
      <w:r>
        <w:rPr>
          <w:rFonts w:ascii="Arial" w:hAnsi="Arial" w:cs="Arial"/>
          <w:sz w:val="24"/>
          <w:szCs w:val="24"/>
          <w:lang w:eastAsia="en-IN"/>
        </w:rPr>
        <w:t>To delete, press dot 7</w:t>
      </w:r>
    </w:p>
    <w:p w14:paraId="7D7F5139" w14:textId="226923D3" w:rsidR="00917485" w:rsidRDefault="00917485">
      <w:pPr>
        <w:pStyle w:val="ListParagraph"/>
        <w:numPr>
          <w:ilvl w:val="1"/>
          <w:numId w:val="41"/>
        </w:numPr>
        <w:rPr>
          <w:rFonts w:ascii="Arial" w:hAnsi="Arial" w:cs="Arial"/>
          <w:sz w:val="24"/>
          <w:szCs w:val="24"/>
          <w:lang w:eastAsia="en-IN"/>
        </w:rPr>
      </w:pPr>
      <w:r>
        <w:rPr>
          <w:rFonts w:ascii="Arial" w:hAnsi="Arial" w:cs="Arial"/>
          <w:sz w:val="24"/>
          <w:szCs w:val="24"/>
          <w:lang w:eastAsia="en-IN"/>
        </w:rPr>
        <w:t>To delete a word, press space + dots 2 7</w:t>
      </w:r>
    </w:p>
    <w:p w14:paraId="03D6BB2E" w14:textId="4666EFD0" w:rsidR="00917485" w:rsidRDefault="00917485">
      <w:pPr>
        <w:pStyle w:val="ListParagraph"/>
        <w:numPr>
          <w:ilvl w:val="1"/>
          <w:numId w:val="41"/>
        </w:numPr>
        <w:rPr>
          <w:rFonts w:ascii="Arial" w:hAnsi="Arial" w:cs="Arial"/>
          <w:sz w:val="24"/>
          <w:szCs w:val="24"/>
          <w:lang w:eastAsia="en-IN"/>
        </w:rPr>
      </w:pPr>
      <w:r>
        <w:rPr>
          <w:rFonts w:ascii="Arial" w:hAnsi="Arial" w:cs="Arial"/>
          <w:sz w:val="24"/>
          <w:szCs w:val="24"/>
          <w:lang w:eastAsia="en-IN"/>
        </w:rPr>
        <w:t>To activate enter key when editing text, press dot 8</w:t>
      </w:r>
    </w:p>
    <w:p w14:paraId="3C694E04" w14:textId="77777777" w:rsidR="00A42396" w:rsidRPr="000C3ED9" w:rsidRDefault="00A42396" w:rsidP="00F02FA8">
      <w:pPr>
        <w:pStyle w:val="Heading2"/>
        <w:ind w:left="567"/>
        <w:rPr>
          <w:lang w:eastAsia="en-IN"/>
        </w:rPr>
      </w:pPr>
      <w:bookmarkStart w:id="1330" w:name="_Toc142320194"/>
      <w:bookmarkStart w:id="1331" w:name="_Toc142320195"/>
      <w:bookmarkStart w:id="1332" w:name="_Toc142320196"/>
      <w:bookmarkStart w:id="1333" w:name="_Toc142320197"/>
      <w:bookmarkStart w:id="1334" w:name="_Toc142320198"/>
      <w:bookmarkStart w:id="1335" w:name="_Toc142320199"/>
      <w:bookmarkStart w:id="1336" w:name="_Toc142320200"/>
      <w:bookmarkStart w:id="1337" w:name="_Toc142320201"/>
      <w:bookmarkStart w:id="1338" w:name="_Toc142320202"/>
      <w:bookmarkStart w:id="1339" w:name="_Toc142320203"/>
      <w:bookmarkStart w:id="1340" w:name="_Toc142320204"/>
      <w:bookmarkStart w:id="1341" w:name="_Toc142320205"/>
      <w:bookmarkStart w:id="1342" w:name="_Toc142320206"/>
      <w:bookmarkStart w:id="1343" w:name="_Toc142320207"/>
      <w:bookmarkStart w:id="1344" w:name="_Toc142320208"/>
      <w:bookmarkStart w:id="1345" w:name="_Toc93946792"/>
      <w:bookmarkStart w:id="1346" w:name="_Toc207614650"/>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r w:rsidRPr="000C3ED9">
        <w:rPr>
          <w:lang w:eastAsia="en-IN"/>
        </w:rPr>
        <w:t>Windows PCs</w:t>
      </w:r>
      <w:bookmarkEnd w:id="1345"/>
      <w:bookmarkEnd w:id="1346"/>
    </w:p>
    <w:p w14:paraId="2EE2D150" w14:textId="2574CD5D" w:rsidR="00A42396" w:rsidRPr="000C3ED9" w:rsidRDefault="00A42396" w:rsidP="00A42396">
      <w:pPr>
        <w:rPr>
          <w:lang w:eastAsia="en-IN"/>
        </w:rPr>
      </w:pPr>
      <w:r w:rsidRPr="000C3ED9">
        <w:rPr>
          <w:lang w:eastAsia="en-IN"/>
        </w:rPr>
        <w:t xml:space="preserve">Before connecting </w:t>
      </w:r>
      <w:r>
        <w:rPr>
          <w:lang w:eastAsia="en-IN"/>
        </w:rPr>
        <w:t xml:space="preserve">the </w:t>
      </w:r>
      <w:r w:rsidR="002409AF">
        <w:rPr>
          <w:lang w:eastAsia="en-IN"/>
        </w:rPr>
        <w:t>Slate</w:t>
      </w:r>
      <w:r w:rsidRPr="000C3ED9">
        <w:rPr>
          <w:lang w:eastAsia="en-IN"/>
        </w:rPr>
        <w:t xml:space="preserve"> with a PC, you must first decide how you wish to connect: </w:t>
      </w:r>
      <w:r>
        <w:rPr>
          <w:lang w:eastAsia="en-IN"/>
        </w:rPr>
        <w:t xml:space="preserve">via </w:t>
      </w:r>
      <w:r w:rsidRPr="000C3ED9">
        <w:rPr>
          <w:lang w:eastAsia="en-IN"/>
        </w:rPr>
        <w:t>Bluetooth or USB. This is a personal choice. USB charges the device as you use it, so it is a good choice when your battery is low. Bluetooth does not use wires, so it is a good choice when you are on the go.</w:t>
      </w:r>
    </w:p>
    <w:p w14:paraId="4E84A614" w14:textId="77777777" w:rsidR="00A42396" w:rsidRPr="000C3ED9" w:rsidRDefault="00A42396" w:rsidP="00A42396">
      <w:pPr>
        <w:pStyle w:val="Heading3"/>
        <w:rPr>
          <w:lang w:eastAsia="en-IN"/>
        </w:rPr>
      </w:pPr>
      <w:bookmarkStart w:id="1347" w:name="_Toc531853375"/>
      <w:bookmarkStart w:id="1348" w:name="_Toc93946793"/>
      <w:bookmarkStart w:id="1349" w:name="_Toc207614651"/>
      <w:r w:rsidRPr="000C3ED9">
        <w:rPr>
          <w:lang w:eastAsia="en-IN"/>
        </w:rPr>
        <w:t xml:space="preserve">Connecting </w:t>
      </w:r>
      <w:r>
        <w:rPr>
          <w:lang w:eastAsia="en-IN"/>
        </w:rPr>
        <w:t xml:space="preserve">to </w:t>
      </w:r>
      <w:r w:rsidRPr="000C3ED9">
        <w:rPr>
          <w:lang w:eastAsia="en-IN"/>
        </w:rPr>
        <w:t>Windows</w:t>
      </w:r>
      <w:r>
        <w:rPr>
          <w:lang w:eastAsia="en-IN"/>
        </w:rPr>
        <w:t xml:space="preserve"> over</w:t>
      </w:r>
      <w:r w:rsidRPr="000C3ED9">
        <w:rPr>
          <w:lang w:eastAsia="en-IN"/>
        </w:rPr>
        <w:t xml:space="preserve"> USB</w:t>
      </w:r>
      <w:bookmarkEnd w:id="1347"/>
      <w:bookmarkEnd w:id="1348"/>
      <w:bookmarkEnd w:id="1349"/>
    </w:p>
    <w:p w14:paraId="4291D669" w14:textId="77E0C869" w:rsidR="00A42396" w:rsidRPr="000C3ED9" w:rsidRDefault="00A42396" w:rsidP="00A42396">
      <w:pPr>
        <w:rPr>
          <w:lang w:eastAsia="en-IN"/>
        </w:rPr>
      </w:pPr>
      <w:r w:rsidRPr="000C3ED9">
        <w:rPr>
          <w:lang w:eastAsia="en-IN"/>
        </w:rPr>
        <w:t xml:space="preserve">For Windows versions 7 and newer, the serial interface requires the installation of two drivers: one for the USB and one to make the USB port appear like a COM port. The only exception is Windows XP. Because it is Serial only, it can just be plugged in. The second driver is required because many screen reading programs handle braille displays like a serial device. The COM port assignment driver shows the assigned port number used to communicate with the display. Take a note of the COM port number for later use. If you need to look at it later, go to Device Manager while the display is connected and look in the section for Ports: COM and LPT. One of the COM ports is assigned to </w:t>
      </w:r>
      <w:r>
        <w:rPr>
          <w:lang w:eastAsia="en-IN"/>
        </w:rPr>
        <w:t xml:space="preserve">the </w:t>
      </w:r>
      <w:r w:rsidR="00465ABB">
        <w:rPr>
          <w:lang w:eastAsia="en-IN"/>
        </w:rPr>
        <w:t>Slate</w:t>
      </w:r>
      <w:r w:rsidRPr="000C3ED9">
        <w:rPr>
          <w:lang w:eastAsia="en-IN"/>
        </w:rPr>
        <w:t>. You need to use that number when you set up your screen reader.</w:t>
      </w:r>
    </w:p>
    <w:p w14:paraId="5FA85DED" w14:textId="77777777" w:rsidR="00465ABB" w:rsidRDefault="00465ABB" w:rsidP="00A42396">
      <w:pPr>
        <w:rPr>
          <w:lang w:eastAsia="en-IN"/>
        </w:rPr>
      </w:pPr>
    </w:p>
    <w:p w14:paraId="6FDB5A6D" w14:textId="519B4AF2" w:rsidR="00A42396" w:rsidRPr="000C3ED9" w:rsidRDefault="00A42396" w:rsidP="00A42396">
      <w:pPr>
        <w:rPr>
          <w:lang w:eastAsia="en-IN"/>
        </w:rPr>
      </w:pPr>
      <w:r w:rsidRPr="000C3ED9">
        <w:rPr>
          <w:lang w:eastAsia="en-IN"/>
        </w:rPr>
        <w:t xml:space="preserve">Once the display is connected to the device you wish to use, configure the software to use </w:t>
      </w:r>
      <w:r>
        <w:rPr>
          <w:lang w:eastAsia="en-IN"/>
        </w:rPr>
        <w:t xml:space="preserve">the </w:t>
      </w:r>
      <w:r w:rsidR="00465ABB">
        <w:rPr>
          <w:lang w:eastAsia="en-IN"/>
        </w:rPr>
        <w:t>Slate</w:t>
      </w:r>
      <w:r w:rsidRPr="000C3ED9">
        <w:rPr>
          <w:lang w:eastAsia="en-IN"/>
        </w:rPr>
        <w:t>.</w:t>
      </w:r>
    </w:p>
    <w:p w14:paraId="4D28F119" w14:textId="77777777" w:rsidR="00A42396" w:rsidRPr="000C3ED9" w:rsidRDefault="00A42396" w:rsidP="00A42396">
      <w:pPr>
        <w:pStyle w:val="Heading3"/>
        <w:rPr>
          <w:lang w:eastAsia="en-IN"/>
        </w:rPr>
      </w:pPr>
      <w:bookmarkStart w:id="1350" w:name="_Toc93946794"/>
      <w:bookmarkStart w:id="1351" w:name="_Toc207614652"/>
      <w:r w:rsidRPr="000C3ED9">
        <w:rPr>
          <w:lang w:eastAsia="en-IN"/>
        </w:rPr>
        <w:t xml:space="preserve">Connecting </w:t>
      </w:r>
      <w:r>
        <w:rPr>
          <w:lang w:eastAsia="en-IN"/>
        </w:rPr>
        <w:t xml:space="preserve">to </w:t>
      </w:r>
      <w:r w:rsidRPr="000C3ED9">
        <w:rPr>
          <w:lang w:eastAsia="en-IN"/>
        </w:rPr>
        <w:t>Windows</w:t>
      </w:r>
      <w:r>
        <w:rPr>
          <w:lang w:eastAsia="en-IN"/>
        </w:rPr>
        <w:t xml:space="preserve"> over</w:t>
      </w:r>
      <w:r w:rsidRPr="000C3ED9">
        <w:rPr>
          <w:lang w:eastAsia="en-IN"/>
        </w:rPr>
        <w:t xml:space="preserve"> Bluetooth</w:t>
      </w:r>
      <w:bookmarkEnd w:id="1350"/>
      <w:bookmarkEnd w:id="1351"/>
    </w:p>
    <w:p w14:paraId="36B61C55" w14:textId="512DA075" w:rsidR="00A42396" w:rsidRPr="000C3ED9" w:rsidRDefault="00A42396" w:rsidP="00A42396">
      <w:pPr>
        <w:rPr>
          <w:lang w:eastAsia="en-IN"/>
        </w:rPr>
      </w:pPr>
      <w:r w:rsidRPr="000C3ED9">
        <w:rPr>
          <w:lang w:eastAsia="en-IN"/>
        </w:rPr>
        <w:t xml:space="preserve">When connecting the </w:t>
      </w:r>
      <w:r w:rsidR="009D7FB5">
        <w:rPr>
          <w:lang w:eastAsia="en-IN"/>
        </w:rPr>
        <w:t>Slate</w:t>
      </w:r>
      <w:r w:rsidRPr="000C3ED9">
        <w:rPr>
          <w:lang w:eastAsia="en-IN"/>
        </w:rPr>
        <w:t xml:space="preserve"> with Bluetooth, you must first choose a pairing configuration.</w:t>
      </w:r>
    </w:p>
    <w:p w14:paraId="0369B0F7" w14:textId="77777777" w:rsidR="00A42396" w:rsidRPr="000C3ED9" w:rsidRDefault="00A42396" w:rsidP="00A42396">
      <w:pPr>
        <w:rPr>
          <w:lang w:eastAsia="en-IN"/>
        </w:rPr>
      </w:pPr>
    </w:p>
    <w:p w14:paraId="08B69D2B" w14:textId="3BD3D0BE" w:rsidR="00A42396" w:rsidRPr="000C3ED9" w:rsidRDefault="00A42396" w:rsidP="00A42396">
      <w:pPr>
        <w:rPr>
          <w:lang w:eastAsia="en-IN"/>
        </w:rPr>
      </w:pPr>
      <w:r w:rsidRPr="000C3ED9">
        <w:rPr>
          <w:lang w:eastAsia="en-IN"/>
        </w:rPr>
        <w:t xml:space="preserve">The default configuration is ‘Just Works’. If </w:t>
      </w:r>
      <w:r>
        <w:rPr>
          <w:lang w:eastAsia="en-IN"/>
        </w:rPr>
        <w:t xml:space="preserve">the </w:t>
      </w:r>
      <w:r w:rsidR="009D7FB5">
        <w:rPr>
          <w:lang w:eastAsia="en-IN"/>
        </w:rPr>
        <w:t>Slate</w:t>
      </w:r>
      <w:r w:rsidRPr="000C3ED9">
        <w:rPr>
          <w:lang w:eastAsia="en-IN"/>
        </w:rPr>
        <w:t xml:space="preserve"> is in default connection, follow these steps to pair the device:</w:t>
      </w:r>
    </w:p>
    <w:p w14:paraId="60B83F41" w14:textId="77777777" w:rsidR="00A42396" w:rsidRPr="00C96C39" w:rsidRDefault="00A42396">
      <w:pPr>
        <w:pStyle w:val="ListParagraph"/>
        <w:numPr>
          <w:ilvl w:val="0"/>
          <w:numId w:val="70"/>
        </w:numPr>
        <w:rPr>
          <w:rFonts w:cs="Arial"/>
          <w:lang w:eastAsia="en-IN"/>
        </w:rPr>
      </w:pPr>
      <w:r w:rsidRPr="00C96C39">
        <w:rPr>
          <w:rFonts w:ascii="Arial" w:hAnsi="Arial" w:cs="Arial"/>
          <w:sz w:val="24"/>
          <w:szCs w:val="24"/>
          <w:lang w:eastAsia="en-IN"/>
        </w:rPr>
        <w:t>On the PC, perform a Bluetooth search.</w:t>
      </w:r>
    </w:p>
    <w:p w14:paraId="175F8924" w14:textId="3B069C33" w:rsidR="00A42396" w:rsidRPr="00C96C39" w:rsidRDefault="00A42396">
      <w:pPr>
        <w:pStyle w:val="ListParagraph"/>
        <w:numPr>
          <w:ilvl w:val="0"/>
          <w:numId w:val="70"/>
        </w:numPr>
        <w:rPr>
          <w:rFonts w:cs="Arial"/>
          <w:lang w:eastAsia="en-IN"/>
        </w:rPr>
      </w:pPr>
      <w:r w:rsidRPr="00C96C39">
        <w:rPr>
          <w:rFonts w:ascii="Arial" w:hAnsi="Arial" w:cs="Arial"/>
          <w:sz w:val="24"/>
          <w:szCs w:val="24"/>
          <w:lang w:eastAsia="en-IN"/>
        </w:rPr>
        <w:t xml:space="preserve">Select the </w:t>
      </w:r>
      <w:r w:rsidR="009D7FB5">
        <w:rPr>
          <w:rFonts w:ascii="Arial" w:hAnsi="Arial" w:cs="Arial"/>
          <w:sz w:val="24"/>
          <w:szCs w:val="24"/>
          <w:lang w:eastAsia="en-IN"/>
        </w:rPr>
        <w:t>Slate</w:t>
      </w:r>
      <w:r w:rsidRPr="00C96C39">
        <w:rPr>
          <w:rFonts w:ascii="Arial" w:hAnsi="Arial" w:cs="Arial"/>
          <w:sz w:val="24"/>
          <w:szCs w:val="24"/>
          <w:lang w:eastAsia="en-IN"/>
        </w:rPr>
        <w:t xml:space="preserve"> from the list of Bluetooth devices.</w:t>
      </w:r>
    </w:p>
    <w:p w14:paraId="471CEC77" w14:textId="0D761E42" w:rsidR="00A42396" w:rsidRPr="000C3ED9" w:rsidRDefault="00A42396" w:rsidP="00A42396">
      <w:pPr>
        <w:rPr>
          <w:lang w:eastAsia="en-IN"/>
        </w:rPr>
      </w:pPr>
      <w:r w:rsidRPr="000C3ED9">
        <w:rPr>
          <w:lang w:eastAsia="en-IN"/>
        </w:rPr>
        <w:t xml:space="preserve">Confirm code configuration shows a random number on both the </w:t>
      </w:r>
      <w:r w:rsidR="009D7FB5">
        <w:rPr>
          <w:lang w:eastAsia="en-IN"/>
        </w:rPr>
        <w:t>Slate</w:t>
      </w:r>
      <w:r w:rsidRPr="000C3ED9">
        <w:rPr>
          <w:lang w:eastAsia="en-IN"/>
        </w:rPr>
        <w:t xml:space="preserve">'s braille display and on the host device. Follow steps 1 and 2; then, to confirm the request, compare the numbers in the Bluetooth dialog on the Windows PC with the code shown on your display. If they are the same, select ‘Yes’. If the numbers do not match, select ‘No’, and try the next </w:t>
      </w:r>
      <w:r>
        <w:rPr>
          <w:lang w:eastAsia="en-IN"/>
        </w:rPr>
        <w:t>Orbit Reader o</w:t>
      </w:r>
      <w:r w:rsidRPr="000C3ED9">
        <w:rPr>
          <w:lang w:eastAsia="en-IN"/>
        </w:rPr>
        <w:t>n the list. Pairing request</w:t>
      </w:r>
      <w:r>
        <w:rPr>
          <w:lang w:eastAsia="en-IN"/>
        </w:rPr>
        <w:t>s</w:t>
      </w:r>
      <w:r w:rsidRPr="000C3ED9">
        <w:rPr>
          <w:lang w:eastAsia="en-IN"/>
        </w:rPr>
        <w:t xml:space="preserve"> can be accepted by pressing Dot 8 or rejected by pressing Dot 7 from </w:t>
      </w:r>
      <w:r>
        <w:rPr>
          <w:lang w:eastAsia="en-IN"/>
        </w:rPr>
        <w:t xml:space="preserve">the </w:t>
      </w:r>
      <w:r w:rsidR="004A7D1E">
        <w:rPr>
          <w:lang w:eastAsia="en-IN"/>
        </w:rPr>
        <w:t>Slate</w:t>
      </w:r>
      <w:r w:rsidRPr="000C3ED9">
        <w:rPr>
          <w:lang w:eastAsia="en-IN"/>
        </w:rPr>
        <w:t xml:space="preserve"> device. The purpose of this procedure is to allow more than one </w:t>
      </w:r>
      <w:r w:rsidR="00491E3C">
        <w:rPr>
          <w:lang w:eastAsia="en-IN"/>
        </w:rPr>
        <w:t>Slate</w:t>
      </w:r>
      <w:r w:rsidRPr="000C3ED9">
        <w:rPr>
          <w:lang w:eastAsia="en-IN"/>
        </w:rPr>
        <w:t xml:space="preserve"> device to be paired in the same room at the same time without pairing the wrong device.</w:t>
      </w:r>
    </w:p>
    <w:p w14:paraId="3BA86886" w14:textId="77777777" w:rsidR="00A42396" w:rsidRPr="000C3ED9" w:rsidRDefault="00A42396" w:rsidP="00A42396">
      <w:pPr>
        <w:rPr>
          <w:lang w:eastAsia="en-IN"/>
        </w:rPr>
      </w:pPr>
    </w:p>
    <w:p w14:paraId="46BEA79C" w14:textId="5F81F89C" w:rsidR="00A42396" w:rsidRPr="000C3ED9" w:rsidRDefault="00A42396" w:rsidP="00A42396">
      <w:pPr>
        <w:rPr>
          <w:lang w:eastAsia="en-IN"/>
        </w:rPr>
      </w:pPr>
      <w:r w:rsidRPr="000C3ED9">
        <w:rPr>
          <w:lang w:eastAsia="en-IN"/>
        </w:rPr>
        <w:t xml:space="preserve">The device pairs with the </w:t>
      </w:r>
      <w:r w:rsidR="00155C80">
        <w:rPr>
          <w:lang w:eastAsia="en-IN"/>
        </w:rPr>
        <w:t>Slate</w:t>
      </w:r>
      <w:r w:rsidRPr="000C3ED9">
        <w:rPr>
          <w:lang w:eastAsia="en-IN"/>
        </w:rPr>
        <w:t xml:space="preserve"> and an incoming Bluetooth virtual serial port is set up on the PC.</w:t>
      </w:r>
    </w:p>
    <w:p w14:paraId="1B30D7BA" w14:textId="77777777" w:rsidR="00A42396" w:rsidRPr="000C3ED9" w:rsidRDefault="00A42396" w:rsidP="00A42396">
      <w:pPr>
        <w:rPr>
          <w:lang w:eastAsia="en-IN"/>
        </w:rPr>
      </w:pPr>
    </w:p>
    <w:p w14:paraId="3BD0BC0F" w14:textId="77777777" w:rsidR="00A42396" w:rsidRPr="000C3ED9" w:rsidRDefault="00A42396" w:rsidP="00A42396">
      <w:pPr>
        <w:rPr>
          <w:lang w:eastAsia="en-IN"/>
        </w:rPr>
      </w:pPr>
      <w:r w:rsidRPr="000C3ED9">
        <w:rPr>
          <w:lang w:eastAsia="en-IN"/>
        </w:rPr>
        <w:t>Next, check the Ports list in the Windows Device Manager to find the COM port number assigned to the outgoing Bluetooth serial port. Make a note of this number.</w:t>
      </w:r>
    </w:p>
    <w:p w14:paraId="51CB5BD9" w14:textId="77777777" w:rsidR="00A42396" w:rsidRPr="000C3ED9" w:rsidRDefault="00A42396" w:rsidP="00A42396">
      <w:pPr>
        <w:rPr>
          <w:lang w:eastAsia="en-IN"/>
        </w:rPr>
      </w:pPr>
    </w:p>
    <w:p w14:paraId="018F69DB" w14:textId="77777777" w:rsidR="00A42396" w:rsidRPr="000C3ED9" w:rsidRDefault="00A42396" w:rsidP="00A42396">
      <w:pPr>
        <w:rPr>
          <w:lang w:eastAsia="en-IN"/>
        </w:rPr>
      </w:pPr>
      <w:r w:rsidRPr="000C3ED9">
        <w:rPr>
          <w:lang w:eastAsia="en-IN"/>
        </w:rPr>
        <w:t>In your screen reader on the PC, set the active Braille display COM port to use as the relevant Bluetooth serial port COM number.</w:t>
      </w:r>
    </w:p>
    <w:p w14:paraId="75DC97C0" w14:textId="77777777" w:rsidR="00A42396" w:rsidRPr="000C3ED9" w:rsidRDefault="00A42396" w:rsidP="00A42396">
      <w:pPr>
        <w:pStyle w:val="Heading3"/>
        <w:rPr>
          <w:lang w:eastAsia="en-IN"/>
        </w:rPr>
      </w:pPr>
      <w:bookmarkStart w:id="1352" w:name="_Toc93946795"/>
      <w:bookmarkStart w:id="1353" w:name="_Toc207614653"/>
      <w:r w:rsidRPr="000C3ED9">
        <w:rPr>
          <w:lang w:eastAsia="en-IN"/>
        </w:rPr>
        <w:t>Non-Visual Desktop Access (NVDA)</w:t>
      </w:r>
      <w:bookmarkEnd w:id="1352"/>
      <w:bookmarkEnd w:id="1353"/>
    </w:p>
    <w:p w14:paraId="70BBE8D3" w14:textId="7D5400C4" w:rsidR="00BD719A" w:rsidRDefault="56C54445" w:rsidP="00A42396">
      <w:pPr>
        <w:rPr>
          <w:lang w:eastAsia="en-IN"/>
        </w:rPr>
      </w:pPr>
      <w:r w:rsidRPr="56C54445">
        <w:rPr>
          <w:lang w:eastAsia="en-IN"/>
        </w:rPr>
        <w:t>Currently, the Slate is not directly supported by NVDA over Bluetooth. You must set the Slate to emulate “Orbit Reader 20 – 100 cells” for 520 model and “</w:t>
      </w:r>
      <w:r w:rsidR="000369BF">
        <w:rPr>
          <w:lang w:eastAsia="en-IN"/>
        </w:rPr>
        <w:t>Orbit reader 40</w:t>
      </w:r>
      <w:r w:rsidRPr="56C54445">
        <w:rPr>
          <w:lang w:eastAsia="en-IN"/>
        </w:rPr>
        <w:t xml:space="preserve">– 120 cells” for 340 model on the menu to use it over Bluetooth. To use it over USB, set emulation settings to off and chose HID-Braille channel from the USB options in the menu. </w:t>
      </w:r>
    </w:p>
    <w:p w14:paraId="72C6D5E4" w14:textId="48FAE4B0" w:rsidR="00BD719A" w:rsidRDefault="00BD719A" w:rsidP="00A42396">
      <w:pPr>
        <w:rPr>
          <w:lang w:eastAsia="en-IN"/>
        </w:rPr>
      </w:pPr>
    </w:p>
    <w:p w14:paraId="2AB68C80" w14:textId="379BE5AC" w:rsidR="00A42396" w:rsidRPr="000C3ED9" w:rsidRDefault="00A42396" w:rsidP="00A42396">
      <w:pPr>
        <w:rPr>
          <w:lang w:eastAsia="en-IN"/>
        </w:rPr>
      </w:pPr>
      <w:r>
        <w:rPr>
          <w:lang w:eastAsia="en-IN"/>
        </w:rPr>
        <w:t>G</w:t>
      </w:r>
      <w:r w:rsidRPr="000C3ED9">
        <w:rPr>
          <w:lang w:eastAsia="en-IN"/>
        </w:rPr>
        <w:t>o to the NVDA Preferences menu and select Braille Settings from the list. From the braille display drop-down menu, select "Baum/Humanware/APH/Orbit Displays" and click OK.</w:t>
      </w:r>
    </w:p>
    <w:p w14:paraId="44932C2C" w14:textId="77777777" w:rsidR="00A42396" w:rsidRPr="000C3ED9" w:rsidRDefault="00A42396" w:rsidP="00A42396">
      <w:pPr>
        <w:rPr>
          <w:lang w:eastAsia="en-IN"/>
        </w:rPr>
      </w:pPr>
    </w:p>
    <w:p w14:paraId="5D127577" w14:textId="77777777" w:rsidR="00A42396" w:rsidRPr="000C3ED9" w:rsidRDefault="00A42396" w:rsidP="00A42396">
      <w:pPr>
        <w:rPr>
          <w:lang w:eastAsia="en-IN"/>
        </w:rPr>
      </w:pPr>
      <w:r w:rsidRPr="000C3ED9">
        <w:rPr>
          <w:lang w:eastAsia="en-IN"/>
        </w:rPr>
        <w:t>NVDA turns ‘On’ braille output when it is configured for the display. To turn ‘Off’ braille support, select "No Braille" from Braille Display options in the Braille Settings menu.</w:t>
      </w:r>
    </w:p>
    <w:p w14:paraId="28313C22" w14:textId="77777777" w:rsidR="00A42396" w:rsidRDefault="00A42396" w:rsidP="00F02FA8">
      <w:pPr>
        <w:pStyle w:val="Heading4"/>
        <w:ind w:left="851"/>
        <w:rPr>
          <w:lang w:eastAsia="en-IN"/>
        </w:rPr>
      </w:pPr>
      <w:r w:rsidRPr="000C3ED9">
        <w:rPr>
          <w:lang w:eastAsia="en-IN"/>
        </w:rPr>
        <w:t>NVDA Commands</w:t>
      </w:r>
    </w:p>
    <w:p w14:paraId="03DCBF65" w14:textId="77777777" w:rsidR="00A42396" w:rsidRPr="00536CE4" w:rsidRDefault="00A42396">
      <w:pPr>
        <w:pStyle w:val="ListParagraph"/>
        <w:numPr>
          <w:ilvl w:val="0"/>
          <w:numId w:val="42"/>
        </w:numPr>
        <w:rPr>
          <w:rFonts w:ascii="Arial" w:hAnsi="Arial" w:cs="Arial"/>
          <w:sz w:val="24"/>
          <w:szCs w:val="24"/>
          <w:lang w:eastAsia="en-IN"/>
        </w:rPr>
      </w:pPr>
      <w:r w:rsidRPr="00536CE4">
        <w:rPr>
          <w:rFonts w:ascii="Arial" w:hAnsi="Arial" w:cs="Arial"/>
          <w:sz w:val="24"/>
          <w:szCs w:val="24"/>
          <w:lang w:eastAsia="en-IN"/>
        </w:rPr>
        <w:t xml:space="preserve">To Move up one line, press Up Arrow </w:t>
      </w:r>
    </w:p>
    <w:p w14:paraId="46A72D67" w14:textId="77777777" w:rsidR="00A42396" w:rsidRPr="00536CE4" w:rsidRDefault="00A42396">
      <w:pPr>
        <w:pStyle w:val="ListParagraph"/>
        <w:numPr>
          <w:ilvl w:val="0"/>
          <w:numId w:val="42"/>
        </w:numPr>
        <w:rPr>
          <w:rFonts w:ascii="Arial" w:hAnsi="Arial" w:cs="Arial"/>
          <w:sz w:val="24"/>
          <w:szCs w:val="24"/>
          <w:lang w:eastAsia="en-IN"/>
        </w:rPr>
      </w:pPr>
      <w:r w:rsidRPr="00536CE4">
        <w:rPr>
          <w:rFonts w:ascii="Arial" w:hAnsi="Arial" w:cs="Arial"/>
          <w:sz w:val="24"/>
          <w:szCs w:val="24"/>
          <w:lang w:eastAsia="en-IN"/>
        </w:rPr>
        <w:t xml:space="preserve">To Move down one line, press Down Arrow </w:t>
      </w:r>
    </w:p>
    <w:p w14:paraId="1685AC9A" w14:textId="77777777" w:rsidR="00A42396" w:rsidRPr="00536CE4" w:rsidRDefault="00A42396">
      <w:pPr>
        <w:pStyle w:val="ListParagraph"/>
        <w:numPr>
          <w:ilvl w:val="0"/>
          <w:numId w:val="42"/>
        </w:numPr>
        <w:rPr>
          <w:rFonts w:ascii="Arial" w:hAnsi="Arial" w:cs="Arial"/>
          <w:sz w:val="24"/>
          <w:szCs w:val="24"/>
          <w:lang w:eastAsia="en-IN"/>
        </w:rPr>
      </w:pPr>
      <w:r w:rsidRPr="00536CE4">
        <w:rPr>
          <w:rFonts w:ascii="Arial" w:hAnsi="Arial" w:cs="Arial"/>
          <w:sz w:val="24"/>
          <w:szCs w:val="24"/>
          <w:lang w:eastAsia="en-IN"/>
        </w:rPr>
        <w:t xml:space="preserve">To Move left one character, press Left Arrow </w:t>
      </w:r>
    </w:p>
    <w:p w14:paraId="213B3DCE" w14:textId="77777777" w:rsidR="00A42396" w:rsidRPr="00536CE4" w:rsidRDefault="00A42396">
      <w:pPr>
        <w:pStyle w:val="ListParagraph"/>
        <w:numPr>
          <w:ilvl w:val="0"/>
          <w:numId w:val="42"/>
        </w:numPr>
        <w:rPr>
          <w:rFonts w:ascii="Arial" w:hAnsi="Arial" w:cs="Arial"/>
          <w:sz w:val="24"/>
          <w:szCs w:val="24"/>
          <w:lang w:eastAsia="en-IN"/>
        </w:rPr>
      </w:pPr>
      <w:r w:rsidRPr="00536CE4">
        <w:rPr>
          <w:rFonts w:ascii="Arial" w:hAnsi="Arial" w:cs="Arial"/>
          <w:sz w:val="24"/>
          <w:szCs w:val="24"/>
          <w:lang w:eastAsia="en-IN"/>
        </w:rPr>
        <w:t xml:space="preserve">To Move right one character, press Right Arrow </w:t>
      </w:r>
    </w:p>
    <w:p w14:paraId="78BEC19A" w14:textId="77777777" w:rsidR="00A42396" w:rsidRPr="00536CE4" w:rsidRDefault="00A42396">
      <w:pPr>
        <w:pStyle w:val="ListParagraph"/>
        <w:numPr>
          <w:ilvl w:val="0"/>
          <w:numId w:val="42"/>
        </w:numPr>
        <w:rPr>
          <w:rFonts w:ascii="Arial" w:hAnsi="Arial" w:cs="Arial"/>
          <w:sz w:val="24"/>
          <w:szCs w:val="24"/>
          <w:lang w:eastAsia="en-IN"/>
        </w:rPr>
      </w:pPr>
      <w:r w:rsidRPr="00536CE4">
        <w:rPr>
          <w:rFonts w:ascii="Arial" w:hAnsi="Arial" w:cs="Arial"/>
          <w:sz w:val="24"/>
          <w:szCs w:val="24"/>
          <w:lang w:eastAsia="en-IN"/>
        </w:rPr>
        <w:t>To Enter, press Select</w:t>
      </w:r>
    </w:p>
    <w:p w14:paraId="491632DF" w14:textId="77777777" w:rsidR="00A42396" w:rsidRPr="000C3ED9" w:rsidRDefault="00A42396" w:rsidP="00A42396">
      <w:pPr>
        <w:pStyle w:val="Heading3"/>
        <w:rPr>
          <w:lang w:eastAsia="en-IN"/>
        </w:rPr>
      </w:pPr>
      <w:bookmarkStart w:id="1354" w:name="_Toc531853378"/>
      <w:bookmarkStart w:id="1355" w:name="_Toc93946796"/>
      <w:bookmarkStart w:id="1356" w:name="_Toc207614654"/>
      <w:r w:rsidRPr="000C3ED9">
        <w:rPr>
          <w:lang w:eastAsia="en-IN"/>
        </w:rPr>
        <w:t>Job Access with Speech (JAWS)</w:t>
      </w:r>
      <w:bookmarkEnd w:id="1354"/>
      <w:bookmarkEnd w:id="1355"/>
      <w:bookmarkEnd w:id="1356"/>
    </w:p>
    <w:p w14:paraId="73AA6DA6" w14:textId="1AAE5285" w:rsidR="00A42396" w:rsidRPr="00C96C39" w:rsidRDefault="00751FA3" w:rsidP="00A42396">
      <w:pPr>
        <w:rPr>
          <w:rFonts w:eastAsia="Calibri" w:cs="Arial"/>
          <w:color w:val="0000FF"/>
        </w:rPr>
      </w:pPr>
      <w:r>
        <w:rPr>
          <w:lang w:eastAsia="en-IN"/>
        </w:rPr>
        <w:t xml:space="preserve">Currently Slate is not directly supported by JAWS. You need to set emulation mode to </w:t>
      </w:r>
      <w:r w:rsidR="0076373A">
        <w:rPr>
          <w:lang w:eastAsia="en-IN"/>
        </w:rPr>
        <w:t xml:space="preserve">“Orbit Reader 20 – 20 cells” for 520 model and </w:t>
      </w:r>
      <w:r>
        <w:rPr>
          <w:lang w:eastAsia="en-IN"/>
        </w:rPr>
        <w:t>“</w:t>
      </w:r>
      <w:r w:rsidR="000369BF">
        <w:rPr>
          <w:lang w:eastAsia="en-IN"/>
        </w:rPr>
        <w:t>Orbit reader 40</w:t>
      </w:r>
      <w:r>
        <w:rPr>
          <w:lang w:eastAsia="en-IN"/>
        </w:rPr>
        <w:t xml:space="preserve">– 40 cells” </w:t>
      </w:r>
      <w:r w:rsidR="0076373A">
        <w:rPr>
          <w:lang w:eastAsia="en-IN"/>
        </w:rPr>
        <w:t xml:space="preserve">for 340 model. </w:t>
      </w:r>
      <w:r w:rsidR="00A42396">
        <w:rPr>
          <w:lang w:eastAsia="en-IN"/>
        </w:rPr>
        <w:t xml:space="preserve">To use the </w:t>
      </w:r>
      <w:r>
        <w:rPr>
          <w:lang w:eastAsia="en-IN"/>
        </w:rPr>
        <w:t>Slate</w:t>
      </w:r>
      <w:r w:rsidR="00A42396">
        <w:rPr>
          <w:lang w:eastAsia="en-IN"/>
        </w:rPr>
        <w:t xml:space="preserve"> with JAWS, you </w:t>
      </w:r>
      <w:r w:rsidR="00041990">
        <w:rPr>
          <w:lang w:eastAsia="en-IN"/>
        </w:rPr>
        <w:t xml:space="preserve">also </w:t>
      </w:r>
      <w:r w:rsidR="00A42396">
        <w:rPr>
          <w:lang w:eastAsia="en-IN"/>
        </w:rPr>
        <w:t xml:space="preserve">need to install a specific driver available here </w:t>
      </w:r>
      <w:r w:rsidR="00A42396" w:rsidRPr="00C96C39">
        <w:rPr>
          <w:rFonts w:eastAsia="Calibri" w:cs="Arial"/>
          <w:color w:val="0000FF"/>
        </w:rPr>
        <w:t>http://www.orbitresearch.com/support/orbit-reader-40-support/</w:t>
      </w:r>
    </w:p>
    <w:p w14:paraId="6C3D74EF" w14:textId="77777777" w:rsidR="00A42396" w:rsidRPr="00801D4D" w:rsidRDefault="00A42396" w:rsidP="00A42396">
      <w:pPr>
        <w:rPr>
          <w:bCs/>
          <w:lang w:eastAsia="en-IN"/>
        </w:rPr>
      </w:pPr>
    </w:p>
    <w:p w14:paraId="4BD4C26C" w14:textId="3B3C7EAB" w:rsidR="00A42396" w:rsidRDefault="00A42396" w:rsidP="00A42396">
      <w:pPr>
        <w:rPr>
          <w:lang w:eastAsia="en-IN"/>
        </w:rPr>
      </w:pPr>
      <w:r w:rsidRPr="000C3ED9">
        <w:rPr>
          <w:lang w:eastAsia="en-IN"/>
        </w:rPr>
        <w:t xml:space="preserve">When connecting </w:t>
      </w:r>
      <w:r>
        <w:rPr>
          <w:lang w:eastAsia="en-IN"/>
        </w:rPr>
        <w:t xml:space="preserve">the </w:t>
      </w:r>
      <w:r w:rsidR="001D0497">
        <w:rPr>
          <w:lang w:eastAsia="en-IN"/>
        </w:rPr>
        <w:t>Slate</w:t>
      </w:r>
      <w:r w:rsidRPr="000C3ED9">
        <w:rPr>
          <w:lang w:eastAsia="en-IN"/>
        </w:rPr>
        <w:t xml:space="preserve"> to JAWS </w:t>
      </w:r>
      <w:r>
        <w:rPr>
          <w:lang w:eastAsia="en-IN"/>
        </w:rPr>
        <w:t>via</w:t>
      </w:r>
      <w:r w:rsidRPr="000C3ED9">
        <w:rPr>
          <w:lang w:eastAsia="en-IN"/>
        </w:rPr>
        <w:t xml:space="preserve"> USB, it must be set to use the </w:t>
      </w:r>
      <w:r>
        <w:rPr>
          <w:lang w:eastAsia="en-IN"/>
        </w:rPr>
        <w:t xml:space="preserve">USB </w:t>
      </w:r>
      <w:r w:rsidRPr="000C3ED9">
        <w:rPr>
          <w:lang w:eastAsia="en-IN"/>
        </w:rPr>
        <w:t>HID</w:t>
      </w:r>
      <w:r w:rsidR="00DD6E7A">
        <w:rPr>
          <w:lang w:eastAsia="en-IN"/>
        </w:rPr>
        <w:t>-Orbit</w:t>
      </w:r>
      <w:r w:rsidRPr="000C3ED9">
        <w:rPr>
          <w:lang w:eastAsia="en-IN"/>
        </w:rPr>
        <w:t xml:space="preserve"> protocol by pressing Space + Dots 2 7.</w:t>
      </w:r>
    </w:p>
    <w:p w14:paraId="3C33889E" w14:textId="77777777" w:rsidR="00A42396" w:rsidRPr="000C3ED9" w:rsidRDefault="00A42396" w:rsidP="00A42396">
      <w:pPr>
        <w:rPr>
          <w:lang w:eastAsia="en-IN"/>
        </w:rPr>
      </w:pPr>
    </w:p>
    <w:p w14:paraId="200CF802" w14:textId="1FAEE009" w:rsidR="00A42396" w:rsidRPr="000C3ED9" w:rsidRDefault="00A42396" w:rsidP="00A42396">
      <w:pPr>
        <w:rPr>
          <w:lang w:eastAsia="en-IN"/>
        </w:rPr>
      </w:pPr>
      <w:r w:rsidRPr="000C3ED9">
        <w:rPr>
          <w:lang w:eastAsia="en-IN"/>
        </w:rPr>
        <w:t xml:space="preserve">To connect </w:t>
      </w:r>
      <w:r>
        <w:rPr>
          <w:lang w:eastAsia="en-IN"/>
        </w:rPr>
        <w:t xml:space="preserve">the </w:t>
      </w:r>
      <w:r w:rsidR="004D4FDC">
        <w:rPr>
          <w:lang w:eastAsia="en-IN"/>
        </w:rPr>
        <w:t>Slate</w:t>
      </w:r>
      <w:r w:rsidRPr="000C3ED9">
        <w:rPr>
          <w:lang w:eastAsia="en-IN"/>
        </w:rPr>
        <w:t xml:space="preserve"> </w:t>
      </w:r>
      <w:r>
        <w:rPr>
          <w:lang w:eastAsia="en-IN"/>
        </w:rPr>
        <w:t>via</w:t>
      </w:r>
      <w:r w:rsidRPr="000C3ED9">
        <w:rPr>
          <w:lang w:eastAsia="en-IN"/>
        </w:rPr>
        <w:t xml:space="preserve"> USB, follow these steps:</w:t>
      </w:r>
    </w:p>
    <w:p w14:paraId="2C9319B4" w14:textId="77777777" w:rsidR="00A42396" w:rsidRPr="00C96C39" w:rsidRDefault="00A42396">
      <w:pPr>
        <w:pStyle w:val="ListParagraph"/>
        <w:numPr>
          <w:ilvl w:val="0"/>
          <w:numId w:val="71"/>
        </w:numPr>
        <w:rPr>
          <w:rFonts w:cs="Arial"/>
          <w:lang w:eastAsia="en-IN"/>
        </w:rPr>
      </w:pPr>
      <w:r w:rsidRPr="00C96C39">
        <w:rPr>
          <w:rFonts w:ascii="Arial" w:hAnsi="Arial" w:cs="Arial"/>
          <w:sz w:val="24"/>
          <w:szCs w:val="24"/>
          <w:lang w:eastAsia="en-IN"/>
        </w:rPr>
        <w:t>Start or restart JAWS.</w:t>
      </w:r>
    </w:p>
    <w:p w14:paraId="224DD1FA" w14:textId="77777777" w:rsidR="00A42396" w:rsidRPr="00C96C39" w:rsidRDefault="00A42396">
      <w:pPr>
        <w:pStyle w:val="ListParagraph"/>
        <w:numPr>
          <w:ilvl w:val="0"/>
          <w:numId w:val="71"/>
        </w:numPr>
        <w:rPr>
          <w:rFonts w:cs="Arial"/>
          <w:lang w:eastAsia="en-IN"/>
        </w:rPr>
      </w:pPr>
      <w:r w:rsidRPr="00C96C39">
        <w:rPr>
          <w:rFonts w:ascii="Arial" w:hAnsi="Arial" w:cs="Arial"/>
          <w:sz w:val="24"/>
          <w:szCs w:val="24"/>
          <w:lang w:eastAsia="en-IN"/>
        </w:rPr>
        <w:t>Insert + J to bring up the JAWS menu.</w:t>
      </w:r>
    </w:p>
    <w:p w14:paraId="1E7D3785" w14:textId="77777777" w:rsidR="00A42396" w:rsidRPr="00C96C39" w:rsidRDefault="00A42396">
      <w:pPr>
        <w:pStyle w:val="ListParagraph"/>
        <w:numPr>
          <w:ilvl w:val="0"/>
          <w:numId w:val="71"/>
        </w:numPr>
        <w:rPr>
          <w:rFonts w:cs="Arial"/>
          <w:lang w:eastAsia="en-IN"/>
        </w:rPr>
      </w:pPr>
      <w:r w:rsidRPr="00C96C39">
        <w:rPr>
          <w:rFonts w:ascii="Arial" w:hAnsi="Arial" w:cs="Arial"/>
          <w:sz w:val="24"/>
          <w:szCs w:val="24"/>
          <w:lang w:eastAsia="en-IN"/>
        </w:rPr>
        <w:t>Press Enter on Options.</w:t>
      </w:r>
    </w:p>
    <w:p w14:paraId="44C798AC" w14:textId="77777777" w:rsidR="00A42396" w:rsidRPr="00C96C39" w:rsidRDefault="00A42396">
      <w:pPr>
        <w:pStyle w:val="ListParagraph"/>
        <w:numPr>
          <w:ilvl w:val="0"/>
          <w:numId w:val="71"/>
        </w:numPr>
        <w:rPr>
          <w:rFonts w:cs="Arial"/>
          <w:lang w:eastAsia="en-IN"/>
        </w:rPr>
      </w:pPr>
      <w:r w:rsidRPr="00C96C39">
        <w:rPr>
          <w:rFonts w:ascii="Arial" w:hAnsi="Arial" w:cs="Arial"/>
          <w:sz w:val="24"/>
          <w:szCs w:val="24"/>
          <w:lang w:eastAsia="en-IN"/>
        </w:rPr>
        <w:t>Down Arrow to Braille and press Enter.</w:t>
      </w:r>
    </w:p>
    <w:p w14:paraId="3838D088" w14:textId="77777777" w:rsidR="00A42396" w:rsidRPr="00C96C39" w:rsidRDefault="00A42396">
      <w:pPr>
        <w:pStyle w:val="ListParagraph"/>
        <w:numPr>
          <w:ilvl w:val="0"/>
          <w:numId w:val="71"/>
        </w:numPr>
        <w:rPr>
          <w:rFonts w:cs="Arial"/>
          <w:lang w:eastAsia="en-IN"/>
        </w:rPr>
      </w:pPr>
      <w:r w:rsidRPr="00C96C39">
        <w:rPr>
          <w:rFonts w:ascii="Arial" w:hAnsi="Arial" w:cs="Arial"/>
          <w:sz w:val="24"/>
          <w:szCs w:val="24"/>
          <w:lang w:eastAsia="en-IN"/>
        </w:rPr>
        <w:t>Tab to Add and press Enter.</w:t>
      </w:r>
    </w:p>
    <w:p w14:paraId="76A4C745" w14:textId="3CF3024C" w:rsidR="00A42396" w:rsidRPr="00C96C39" w:rsidRDefault="00A42396">
      <w:pPr>
        <w:pStyle w:val="ListParagraph"/>
        <w:numPr>
          <w:ilvl w:val="0"/>
          <w:numId w:val="71"/>
        </w:numPr>
        <w:rPr>
          <w:rFonts w:cs="Arial"/>
          <w:lang w:eastAsia="en-IN"/>
        </w:rPr>
      </w:pPr>
      <w:r w:rsidRPr="00C96C39">
        <w:rPr>
          <w:rFonts w:ascii="Arial" w:hAnsi="Arial" w:cs="Arial"/>
          <w:sz w:val="24"/>
          <w:szCs w:val="24"/>
          <w:lang w:eastAsia="en-IN"/>
        </w:rPr>
        <w:t>Arrow Up or Down to Orbit Reader and press Space to check the box and select it.</w:t>
      </w:r>
    </w:p>
    <w:p w14:paraId="2A7DA86A" w14:textId="77777777" w:rsidR="00A42396" w:rsidRPr="00C96C39" w:rsidRDefault="00A42396">
      <w:pPr>
        <w:pStyle w:val="ListParagraph"/>
        <w:numPr>
          <w:ilvl w:val="0"/>
          <w:numId w:val="71"/>
        </w:numPr>
        <w:rPr>
          <w:rFonts w:cs="Arial"/>
          <w:lang w:eastAsia="en-IN"/>
        </w:rPr>
      </w:pPr>
      <w:r w:rsidRPr="00C96C39">
        <w:rPr>
          <w:rFonts w:ascii="Arial" w:hAnsi="Arial" w:cs="Arial"/>
          <w:sz w:val="24"/>
          <w:szCs w:val="24"/>
          <w:lang w:eastAsia="en-IN"/>
        </w:rPr>
        <w:t>Tab to the Next button and press Enter.</w:t>
      </w:r>
    </w:p>
    <w:p w14:paraId="31B2B836" w14:textId="77777777" w:rsidR="00A42396" w:rsidRPr="00C96C39" w:rsidRDefault="00A42396">
      <w:pPr>
        <w:pStyle w:val="ListParagraph"/>
        <w:numPr>
          <w:ilvl w:val="0"/>
          <w:numId w:val="71"/>
        </w:numPr>
        <w:rPr>
          <w:rFonts w:cs="Arial"/>
          <w:lang w:eastAsia="en-IN"/>
        </w:rPr>
      </w:pPr>
      <w:r w:rsidRPr="00C96C39">
        <w:rPr>
          <w:rFonts w:ascii="Arial" w:hAnsi="Arial" w:cs="Arial"/>
          <w:sz w:val="24"/>
          <w:szCs w:val="24"/>
          <w:lang w:eastAsia="en-IN"/>
        </w:rPr>
        <w:t xml:space="preserve">Select USB. </w:t>
      </w:r>
    </w:p>
    <w:p w14:paraId="3051B0F5" w14:textId="77777777" w:rsidR="00A42396" w:rsidRPr="00C96C39" w:rsidRDefault="00A42396">
      <w:pPr>
        <w:pStyle w:val="ListParagraph"/>
        <w:numPr>
          <w:ilvl w:val="0"/>
          <w:numId w:val="71"/>
        </w:numPr>
        <w:rPr>
          <w:rFonts w:cs="Arial"/>
          <w:lang w:eastAsia="en-IN"/>
        </w:rPr>
      </w:pPr>
      <w:r w:rsidRPr="00C96C39">
        <w:rPr>
          <w:rFonts w:ascii="Arial" w:hAnsi="Arial" w:cs="Arial"/>
          <w:sz w:val="24"/>
          <w:szCs w:val="24"/>
          <w:lang w:eastAsia="en-IN"/>
        </w:rPr>
        <w:t>Tab to the Next button and press Enter.</w:t>
      </w:r>
    </w:p>
    <w:p w14:paraId="48FE6977" w14:textId="51ABEC49" w:rsidR="00A42396" w:rsidRPr="00C96C39" w:rsidRDefault="00A42396">
      <w:pPr>
        <w:pStyle w:val="ListParagraph"/>
        <w:numPr>
          <w:ilvl w:val="0"/>
          <w:numId w:val="71"/>
        </w:numPr>
        <w:rPr>
          <w:rFonts w:cs="Arial"/>
          <w:lang w:eastAsia="en-IN"/>
        </w:rPr>
      </w:pPr>
      <w:r w:rsidRPr="00C96C39">
        <w:rPr>
          <w:rFonts w:ascii="Arial" w:hAnsi="Arial" w:cs="Arial"/>
          <w:sz w:val="24"/>
          <w:szCs w:val="24"/>
          <w:lang w:eastAsia="en-IN"/>
        </w:rPr>
        <w:t>Select Orbit Reader as a primary device.</w:t>
      </w:r>
    </w:p>
    <w:p w14:paraId="6320D87D" w14:textId="77777777" w:rsidR="00A42396" w:rsidRPr="00C96C39" w:rsidRDefault="00A42396">
      <w:pPr>
        <w:pStyle w:val="ListParagraph"/>
        <w:numPr>
          <w:ilvl w:val="0"/>
          <w:numId w:val="71"/>
        </w:numPr>
        <w:rPr>
          <w:rFonts w:cs="Arial"/>
          <w:lang w:eastAsia="en-IN"/>
        </w:rPr>
      </w:pPr>
      <w:r w:rsidRPr="00C96C39">
        <w:rPr>
          <w:rFonts w:ascii="Arial" w:hAnsi="Arial" w:cs="Arial"/>
          <w:sz w:val="24"/>
          <w:szCs w:val="24"/>
          <w:lang w:eastAsia="en-IN"/>
        </w:rPr>
        <w:t>Tab to the Finish button and press Enter.</w:t>
      </w:r>
    </w:p>
    <w:p w14:paraId="7E1E2094" w14:textId="77777777" w:rsidR="00A42396" w:rsidRPr="00C96C39" w:rsidRDefault="00A42396">
      <w:pPr>
        <w:pStyle w:val="ListParagraph"/>
        <w:numPr>
          <w:ilvl w:val="0"/>
          <w:numId w:val="71"/>
        </w:numPr>
        <w:rPr>
          <w:rFonts w:cs="Arial"/>
          <w:lang w:eastAsia="en-IN"/>
        </w:rPr>
      </w:pPr>
      <w:r w:rsidRPr="00C96C39">
        <w:rPr>
          <w:rFonts w:ascii="Arial" w:hAnsi="Arial" w:cs="Arial"/>
          <w:sz w:val="24"/>
          <w:szCs w:val="24"/>
          <w:lang w:eastAsia="en-IN"/>
        </w:rPr>
        <w:t>Restart JAWS.</w:t>
      </w:r>
    </w:p>
    <w:p w14:paraId="64D4C08E" w14:textId="77777777" w:rsidR="00A42396" w:rsidRPr="000C3ED9" w:rsidRDefault="00A42396" w:rsidP="00A42396">
      <w:pPr>
        <w:rPr>
          <w:lang w:eastAsia="en-IN"/>
        </w:rPr>
      </w:pPr>
      <w:r>
        <w:rPr>
          <w:lang w:eastAsia="en-IN"/>
        </w:rPr>
        <w:t>Alternative</w:t>
      </w:r>
      <w:r w:rsidRPr="000C3ED9">
        <w:rPr>
          <w:lang w:eastAsia="en-IN"/>
        </w:rPr>
        <w:t xml:space="preserve"> Steps for </w:t>
      </w:r>
      <w:r>
        <w:rPr>
          <w:lang w:eastAsia="en-IN"/>
        </w:rPr>
        <w:t xml:space="preserve">connecting over </w:t>
      </w:r>
      <w:r w:rsidRPr="000C3ED9">
        <w:rPr>
          <w:lang w:eastAsia="en-IN"/>
        </w:rPr>
        <w:t>Bluetooth</w:t>
      </w:r>
      <w:r>
        <w:rPr>
          <w:lang w:eastAsia="en-IN"/>
        </w:rPr>
        <w:t>:</w:t>
      </w:r>
    </w:p>
    <w:p w14:paraId="50EBEBEA" w14:textId="77777777" w:rsidR="00A42396" w:rsidRPr="00C96C39" w:rsidRDefault="00A42396">
      <w:pPr>
        <w:pStyle w:val="ListParagraph"/>
        <w:numPr>
          <w:ilvl w:val="0"/>
          <w:numId w:val="72"/>
        </w:numPr>
        <w:rPr>
          <w:rFonts w:cs="Arial"/>
          <w:lang w:eastAsia="en-IN"/>
        </w:rPr>
      </w:pPr>
      <w:r w:rsidRPr="00C96C39">
        <w:rPr>
          <w:rFonts w:ascii="Arial" w:hAnsi="Arial" w:cs="Arial"/>
          <w:sz w:val="24"/>
          <w:szCs w:val="24"/>
          <w:lang w:eastAsia="en-IN"/>
        </w:rPr>
        <w:t>Press Space + Dots 4 7.</w:t>
      </w:r>
    </w:p>
    <w:p w14:paraId="05C6522B" w14:textId="77777777" w:rsidR="00A42396" w:rsidRPr="00C96C39" w:rsidRDefault="00A42396">
      <w:pPr>
        <w:pStyle w:val="ListParagraph"/>
        <w:numPr>
          <w:ilvl w:val="0"/>
          <w:numId w:val="72"/>
        </w:numPr>
        <w:rPr>
          <w:rFonts w:cs="Arial"/>
          <w:lang w:eastAsia="en-IN"/>
        </w:rPr>
      </w:pPr>
      <w:r w:rsidRPr="00C96C39">
        <w:rPr>
          <w:rFonts w:ascii="Arial" w:hAnsi="Arial" w:cs="Arial"/>
          <w:sz w:val="24"/>
          <w:szCs w:val="24"/>
          <w:lang w:eastAsia="en-IN"/>
        </w:rPr>
        <w:t>Follow steps 1-7 of the USB connection.</w:t>
      </w:r>
    </w:p>
    <w:p w14:paraId="244AED27" w14:textId="4B947BB8" w:rsidR="00A42396" w:rsidRPr="00C96C39" w:rsidRDefault="00A42396">
      <w:pPr>
        <w:pStyle w:val="ListParagraph"/>
        <w:numPr>
          <w:ilvl w:val="0"/>
          <w:numId w:val="72"/>
        </w:numPr>
        <w:rPr>
          <w:rFonts w:cs="Arial"/>
          <w:lang w:eastAsia="en-IN"/>
        </w:rPr>
      </w:pPr>
      <w:r w:rsidRPr="00C96C39">
        <w:rPr>
          <w:rFonts w:ascii="Arial" w:hAnsi="Arial" w:cs="Arial"/>
          <w:sz w:val="24"/>
          <w:szCs w:val="24"/>
          <w:lang w:eastAsia="en-IN"/>
        </w:rPr>
        <w:t>Select the COM port where the Orbit Reader is connected (check device manager for COM port or use COM port you saved from previous steps).</w:t>
      </w:r>
    </w:p>
    <w:p w14:paraId="6978A71D" w14:textId="77777777" w:rsidR="00A42396" w:rsidRPr="00C96C39" w:rsidRDefault="00A42396">
      <w:pPr>
        <w:pStyle w:val="ListParagraph"/>
        <w:numPr>
          <w:ilvl w:val="0"/>
          <w:numId w:val="72"/>
        </w:numPr>
        <w:rPr>
          <w:rFonts w:cs="Arial"/>
          <w:lang w:eastAsia="en-IN"/>
        </w:rPr>
      </w:pPr>
      <w:r w:rsidRPr="00C96C39">
        <w:rPr>
          <w:rFonts w:ascii="Arial" w:hAnsi="Arial" w:cs="Arial"/>
          <w:sz w:val="24"/>
          <w:szCs w:val="24"/>
          <w:lang w:eastAsia="en-IN"/>
        </w:rPr>
        <w:t>Follow steps 9-12 of the USB connection.</w:t>
      </w:r>
    </w:p>
    <w:p w14:paraId="54AFFB58" w14:textId="77777777" w:rsidR="00A42396" w:rsidRPr="000C3ED9" w:rsidRDefault="00A42396" w:rsidP="00A42396">
      <w:pPr>
        <w:rPr>
          <w:lang w:eastAsia="en-IN"/>
        </w:rPr>
      </w:pPr>
      <w:r w:rsidRPr="000C3ED9">
        <w:rPr>
          <w:lang w:eastAsia="en-IN"/>
        </w:rPr>
        <w:t>To turn off braille support, follow these steps:</w:t>
      </w:r>
    </w:p>
    <w:p w14:paraId="7E4A49D0" w14:textId="77777777" w:rsidR="00A42396" w:rsidRPr="00C96C39" w:rsidRDefault="00A42396">
      <w:pPr>
        <w:pStyle w:val="ListParagraph"/>
        <w:numPr>
          <w:ilvl w:val="0"/>
          <w:numId w:val="73"/>
        </w:numPr>
        <w:rPr>
          <w:rFonts w:cs="Arial"/>
          <w:lang w:eastAsia="en-IN"/>
        </w:rPr>
      </w:pPr>
      <w:r w:rsidRPr="00C96C39">
        <w:rPr>
          <w:rFonts w:ascii="Arial" w:hAnsi="Arial" w:cs="Arial"/>
          <w:sz w:val="24"/>
          <w:szCs w:val="24"/>
          <w:lang w:eastAsia="en-IN"/>
        </w:rPr>
        <w:t>Insert + J to bring up the JAWS menu.</w:t>
      </w:r>
    </w:p>
    <w:p w14:paraId="02FEB185" w14:textId="77777777" w:rsidR="00A42396" w:rsidRPr="00C96C39" w:rsidRDefault="00A42396">
      <w:pPr>
        <w:pStyle w:val="ListParagraph"/>
        <w:numPr>
          <w:ilvl w:val="0"/>
          <w:numId w:val="73"/>
        </w:numPr>
        <w:rPr>
          <w:rFonts w:cs="Arial"/>
          <w:lang w:eastAsia="en-IN"/>
        </w:rPr>
      </w:pPr>
      <w:r w:rsidRPr="00C96C39">
        <w:rPr>
          <w:rFonts w:ascii="Arial" w:hAnsi="Arial" w:cs="Arial"/>
          <w:sz w:val="24"/>
          <w:szCs w:val="24"/>
          <w:lang w:eastAsia="en-IN"/>
        </w:rPr>
        <w:t>Press Enter on Options.</w:t>
      </w:r>
    </w:p>
    <w:p w14:paraId="7FECDFA7" w14:textId="77777777" w:rsidR="00A42396" w:rsidRPr="00C96C39" w:rsidRDefault="00A42396">
      <w:pPr>
        <w:pStyle w:val="ListParagraph"/>
        <w:numPr>
          <w:ilvl w:val="0"/>
          <w:numId w:val="73"/>
        </w:numPr>
        <w:rPr>
          <w:rFonts w:cs="Arial"/>
          <w:lang w:eastAsia="en-IN"/>
        </w:rPr>
      </w:pPr>
      <w:r w:rsidRPr="00C96C39">
        <w:rPr>
          <w:rFonts w:ascii="Arial" w:hAnsi="Arial" w:cs="Arial"/>
          <w:sz w:val="24"/>
          <w:szCs w:val="24"/>
          <w:lang w:eastAsia="en-IN"/>
        </w:rPr>
        <w:t>Down Arrow to Braille and press Enter.</w:t>
      </w:r>
    </w:p>
    <w:p w14:paraId="3D4D0D8B" w14:textId="77777777" w:rsidR="00A42396" w:rsidRPr="00C96C39" w:rsidRDefault="00A42396">
      <w:pPr>
        <w:pStyle w:val="ListParagraph"/>
        <w:numPr>
          <w:ilvl w:val="0"/>
          <w:numId w:val="73"/>
        </w:numPr>
        <w:rPr>
          <w:rFonts w:cs="Arial"/>
          <w:lang w:eastAsia="en-IN"/>
        </w:rPr>
      </w:pPr>
      <w:r w:rsidRPr="00C96C39">
        <w:rPr>
          <w:rFonts w:ascii="Arial" w:hAnsi="Arial" w:cs="Arial"/>
          <w:sz w:val="24"/>
          <w:szCs w:val="24"/>
          <w:lang w:eastAsia="en-IN"/>
        </w:rPr>
        <w:t>Up Arrow to No Braille Display.</w:t>
      </w:r>
    </w:p>
    <w:p w14:paraId="500D726D" w14:textId="77777777" w:rsidR="00A42396" w:rsidRPr="00C96C39" w:rsidRDefault="00A42396">
      <w:pPr>
        <w:pStyle w:val="ListParagraph"/>
        <w:numPr>
          <w:ilvl w:val="0"/>
          <w:numId w:val="73"/>
        </w:numPr>
        <w:rPr>
          <w:rFonts w:cs="Arial"/>
          <w:lang w:eastAsia="en-IN"/>
        </w:rPr>
      </w:pPr>
      <w:r w:rsidRPr="00C96C39">
        <w:rPr>
          <w:rFonts w:ascii="Arial" w:hAnsi="Arial" w:cs="Arial"/>
          <w:sz w:val="24"/>
          <w:szCs w:val="24"/>
          <w:lang w:eastAsia="en-IN"/>
        </w:rPr>
        <w:t>Tab to Ok and press Enter.</w:t>
      </w:r>
    </w:p>
    <w:p w14:paraId="2EEB8CC6" w14:textId="77777777" w:rsidR="00A42396" w:rsidRPr="00C96C39" w:rsidRDefault="00A42396">
      <w:pPr>
        <w:pStyle w:val="ListParagraph"/>
        <w:numPr>
          <w:ilvl w:val="0"/>
          <w:numId w:val="73"/>
        </w:numPr>
        <w:rPr>
          <w:rFonts w:cs="Arial"/>
          <w:lang w:eastAsia="en-IN"/>
        </w:rPr>
      </w:pPr>
      <w:r w:rsidRPr="00C96C39">
        <w:rPr>
          <w:rFonts w:ascii="Arial" w:hAnsi="Arial" w:cs="Arial"/>
          <w:sz w:val="24"/>
          <w:szCs w:val="24"/>
          <w:lang w:eastAsia="en-IN"/>
        </w:rPr>
        <w:t>Restart JAWS.</w:t>
      </w:r>
    </w:p>
    <w:p w14:paraId="1D846538" w14:textId="77777777" w:rsidR="00A42396" w:rsidRPr="000C3ED9" w:rsidRDefault="00A42396" w:rsidP="00A42396">
      <w:pPr>
        <w:rPr>
          <w:lang w:eastAsia="en-IN"/>
        </w:rPr>
      </w:pPr>
      <w:r w:rsidRPr="00801D4D">
        <w:rPr>
          <w:lang w:eastAsia="en-IN"/>
        </w:rPr>
        <w:t>Note:</w:t>
      </w:r>
      <w:r w:rsidRPr="000C3ED9">
        <w:rPr>
          <w:lang w:eastAsia="en-IN"/>
        </w:rPr>
        <w:t xml:space="preserve"> For a longer description of any of the following commands, turn JAWS keyboard Help ‘on’ by pressing Insert + 1 and type the command. Quickly type the command twice to get an even longer description. Press Insert + 1 again to exit </w:t>
      </w:r>
      <w:r>
        <w:rPr>
          <w:lang w:eastAsia="en-IN"/>
        </w:rPr>
        <w:t xml:space="preserve">the </w:t>
      </w:r>
      <w:r w:rsidRPr="000C3ED9">
        <w:rPr>
          <w:lang w:eastAsia="en-IN"/>
        </w:rPr>
        <w:t>JAWS keyboard Help mode.</w:t>
      </w:r>
    </w:p>
    <w:p w14:paraId="7B2BCE49" w14:textId="77777777" w:rsidR="00A42396" w:rsidRDefault="00A42396" w:rsidP="00342EEA">
      <w:pPr>
        <w:pStyle w:val="Heading4"/>
        <w:ind w:left="851"/>
        <w:rPr>
          <w:lang w:eastAsia="en-IN"/>
        </w:rPr>
      </w:pPr>
      <w:r w:rsidRPr="000C3ED9">
        <w:rPr>
          <w:lang w:eastAsia="en-IN"/>
        </w:rPr>
        <w:t>Jaws Commands</w:t>
      </w:r>
    </w:p>
    <w:p w14:paraId="5A95C885" w14:textId="77777777" w:rsidR="00A42396" w:rsidRDefault="00A42396" w:rsidP="00342EEA">
      <w:pPr>
        <w:pStyle w:val="Heading5"/>
        <w:ind w:left="993"/>
        <w:jc w:val="left"/>
        <w:rPr>
          <w:lang w:eastAsia="en-IN"/>
        </w:rPr>
      </w:pPr>
      <w:r>
        <w:rPr>
          <w:lang w:eastAsia="en-IN"/>
        </w:rPr>
        <w:t>Navigation commands</w:t>
      </w:r>
    </w:p>
    <w:p w14:paraId="3F3A75DA" w14:textId="77777777" w:rsidR="00A42396" w:rsidRPr="00536CE4" w:rsidRDefault="00A42396">
      <w:pPr>
        <w:pStyle w:val="ListParagraph"/>
        <w:numPr>
          <w:ilvl w:val="0"/>
          <w:numId w:val="43"/>
        </w:numPr>
        <w:rPr>
          <w:rFonts w:ascii="Arial" w:hAnsi="Arial" w:cs="Arial"/>
          <w:sz w:val="24"/>
          <w:szCs w:val="24"/>
          <w:lang w:eastAsia="en-IN"/>
        </w:rPr>
      </w:pPr>
      <w:r w:rsidRPr="00536CE4">
        <w:rPr>
          <w:rFonts w:ascii="Arial" w:hAnsi="Arial" w:cs="Arial"/>
          <w:sz w:val="24"/>
          <w:szCs w:val="24"/>
          <w:lang w:eastAsia="en-IN"/>
        </w:rPr>
        <w:t>To Move display to the left, press Left</w:t>
      </w:r>
    </w:p>
    <w:p w14:paraId="40C7F660" w14:textId="77777777" w:rsidR="00A42396" w:rsidRPr="00536CE4" w:rsidRDefault="00A42396">
      <w:pPr>
        <w:pStyle w:val="ListParagraph"/>
        <w:numPr>
          <w:ilvl w:val="0"/>
          <w:numId w:val="43"/>
        </w:numPr>
        <w:rPr>
          <w:rFonts w:ascii="Arial" w:hAnsi="Arial" w:cs="Arial"/>
          <w:sz w:val="24"/>
          <w:szCs w:val="24"/>
          <w:lang w:eastAsia="en-IN"/>
        </w:rPr>
      </w:pPr>
      <w:r w:rsidRPr="00536CE4">
        <w:rPr>
          <w:rFonts w:ascii="Arial" w:hAnsi="Arial" w:cs="Arial"/>
          <w:sz w:val="24"/>
          <w:szCs w:val="24"/>
          <w:lang w:eastAsia="en-IN"/>
        </w:rPr>
        <w:t>To Move display to the right, press Right</w:t>
      </w:r>
    </w:p>
    <w:p w14:paraId="524393F8" w14:textId="77777777" w:rsidR="00A42396" w:rsidRPr="00536CE4" w:rsidRDefault="00A42396">
      <w:pPr>
        <w:pStyle w:val="ListParagraph"/>
        <w:numPr>
          <w:ilvl w:val="0"/>
          <w:numId w:val="43"/>
        </w:numPr>
        <w:rPr>
          <w:rFonts w:ascii="Arial" w:hAnsi="Arial" w:cs="Arial"/>
          <w:sz w:val="24"/>
          <w:szCs w:val="24"/>
          <w:lang w:eastAsia="en-IN"/>
        </w:rPr>
      </w:pPr>
      <w:r w:rsidRPr="00536CE4">
        <w:rPr>
          <w:rFonts w:ascii="Arial" w:hAnsi="Arial" w:cs="Arial"/>
          <w:sz w:val="24"/>
          <w:szCs w:val="24"/>
          <w:lang w:eastAsia="en-IN"/>
        </w:rPr>
        <w:t>To Move display up one line, press Up</w:t>
      </w:r>
    </w:p>
    <w:p w14:paraId="05907BCC" w14:textId="77777777" w:rsidR="00A42396" w:rsidRPr="00536CE4" w:rsidRDefault="00A42396">
      <w:pPr>
        <w:pStyle w:val="ListParagraph"/>
        <w:numPr>
          <w:ilvl w:val="0"/>
          <w:numId w:val="43"/>
        </w:numPr>
        <w:rPr>
          <w:rFonts w:ascii="Arial" w:hAnsi="Arial" w:cs="Arial"/>
          <w:sz w:val="24"/>
          <w:szCs w:val="24"/>
          <w:lang w:eastAsia="en-IN"/>
        </w:rPr>
      </w:pPr>
      <w:r w:rsidRPr="00536CE4">
        <w:rPr>
          <w:rFonts w:ascii="Arial" w:hAnsi="Arial" w:cs="Arial"/>
          <w:sz w:val="24"/>
          <w:szCs w:val="24"/>
          <w:lang w:eastAsia="en-IN"/>
        </w:rPr>
        <w:t>To Move display down one line, press Down</w:t>
      </w:r>
    </w:p>
    <w:p w14:paraId="12E9E767" w14:textId="77777777" w:rsidR="00A42396" w:rsidRPr="00536CE4" w:rsidRDefault="00A42396">
      <w:pPr>
        <w:pStyle w:val="ListParagraph"/>
        <w:numPr>
          <w:ilvl w:val="0"/>
          <w:numId w:val="43"/>
        </w:numPr>
        <w:rPr>
          <w:rFonts w:ascii="Arial" w:hAnsi="Arial" w:cs="Arial"/>
          <w:sz w:val="24"/>
          <w:szCs w:val="24"/>
          <w:lang w:eastAsia="en-IN"/>
        </w:rPr>
      </w:pPr>
      <w:r w:rsidRPr="00536CE4">
        <w:rPr>
          <w:rFonts w:ascii="Arial" w:hAnsi="Arial" w:cs="Arial"/>
          <w:sz w:val="24"/>
          <w:szCs w:val="24"/>
          <w:lang w:eastAsia="en-IN"/>
        </w:rPr>
        <w:t>To Pan left one braille window, press Pan Left</w:t>
      </w:r>
    </w:p>
    <w:p w14:paraId="325F06ED" w14:textId="77777777" w:rsidR="00A42396" w:rsidRPr="00536CE4" w:rsidRDefault="00A42396">
      <w:pPr>
        <w:pStyle w:val="ListParagraph"/>
        <w:numPr>
          <w:ilvl w:val="0"/>
          <w:numId w:val="43"/>
        </w:numPr>
        <w:rPr>
          <w:rFonts w:ascii="Arial" w:hAnsi="Arial" w:cs="Arial"/>
          <w:sz w:val="24"/>
          <w:szCs w:val="24"/>
          <w:lang w:eastAsia="en-IN"/>
        </w:rPr>
      </w:pPr>
      <w:r w:rsidRPr="00536CE4">
        <w:rPr>
          <w:rFonts w:ascii="Arial" w:hAnsi="Arial" w:cs="Arial"/>
          <w:sz w:val="24"/>
          <w:szCs w:val="24"/>
          <w:lang w:eastAsia="en-IN"/>
        </w:rPr>
        <w:t>To Pan right one braille window, press Pan Right</w:t>
      </w:r>
    </w:p>
    <w:p w14:paraId="029987E5" w14:textId="77777777" w:rsidR="00A42396" w:rsidRPr="00536CE4" w:rsidRDefault="00A42396">
      <w:pPr>
        <w:pStyle w:val="ListParagraph"/>
        <w:numPr>
          <w:ilvl w:val="0"/>
          <w:numId w:val="43"/>
        </w:numPr>
        <w:rPr>
          <w:rFonts w:ascii="Arial" w:hAnsi="Arial" w:cs="Arial"/>
          <w:sz w:val="24"/>
          <w:szCs w:val="24"/>
          <w:lang w:eastAsia="en-IN"/>
        </w:rPr>
      </w:pPr>
      <w:r w:rsidRPr="00536CE4">
        <w:rPr>
          <w:rFonts w:ascii="Arial" w:hAnsi="Arial" w:cs="Arial"/>
          <w:sz w:val="24"/>
          <w:szCs w:val="24"/>
          <w:lang w:eastAsia="en-IN"/>
        </w:rPr>
        <w:t>To Top of active window, press Select + Dots 1 2 3</w:t>
      </w:r>
    </w:p>
    <w:p w14:paraId="56FF0ED8" w14:textId="77777777" w:rsidR="00A42396" w:rsidRPr="00536CE4" w:rsidRDefault="00A42396">
      <w:pPr>
        <w:pStyle w:val="ListParagraph"/>
        <w:numPr>
          <w:ilvl w:val="0"/>
          <w:numId w:val="43"/>
        </w:numPr>
        <w:rPr>
          <w:rFonts w:ascii="Arial" w:hAnsi="Arial" w:cs="Arial"/>
          <w:sz w:val="24"/>
          <w:szCs w:val="24"/>
          <w:lang w:eastAsia="en-IN"/>
        </w:rPr>
      </w:pPr>
      <w:r w:rsidRPr="00536CE4">
        <w:rPr>
          <w:rFonts w:ascii="Arial" w:hAnsi="Arial" w:cs="Arial"/>
          <w:sz w:val="24"/>
          <w:szCs w:val="24"/>
          <w:lang w:eastAsia="en-IN"/>
        </w:rPr>
        <w:t>To Bottom of active window, press Select + Dots 4 5 6</w:t>
      </w:r>
    </w:p>
    <w:p w14:paraId="11E94639" w14:textId="77777777" w:rsidR="00A42396" w:rsidRPr="00536CE4" w:rsidRDefault="00A42396">
      <w:pPr>
        <w:pStyle w:val="ListParagraph"/>
        <w:numPr>
          <w:ilvl w:val="0"/>
          <w:numId w:val="43"/>
        </w:numPr>
        <w:rPr>
          <w:rFonts w:ascii="Arial" w:hAnsi="Arial" w:cs="Arial"/>
          <w:sz w:val="24"/>
          <w:szCs w:val="24"/>
          <w:lang w:eastAsia="en-IN"/>
        </w:rPr>
      </w:pPr>
      <w:r w:rsidRPr="00536CE4">
        <w:rPr>
          <w:rFonts w:ascii="Arial" w:hAnsi="Arial" w:cs="Arial"/>
          <w:sz w:val="24"/>
          <w:szCs w:val="24"/>
          <w:lang w:eastAsia="en-IN"/>
        </w:rPr>
        <w:t>To Route braille to active cursor, press Dots 1 2 3 5 7 or Dots 1 2 3 5 7 Chord</w:t>
      </w:r>
    </w:p>
    <w:p w14:paraId="3D37A357" w14:textId="77777777" w:rsidR="00A42396" w:rsidRPr="00536CE4" w:rsidRDefault="00A42396">
      <w:pPr>
        <w:pStyle w:val="ListParagraph"/>
        <w:numPr>
          <w:ilvl w:val="0"/>
          <w:numId w:val="43"/>
        </w:numPr>
        <w:rPr>
          <w:rFonts w:ascii="Arial" w:hAnsi="Arial" w:cs="Arial"/>
          <w:sz w:val="24"/>
          <w:szCs w:val="24"/>
          <w:lang w:eastAsia="en-IN"/>
        </w:rPr>
      </w:pPr>
      <w:r w:rsidRPr="00536CE4">
        <w:rPr>
          <w:rFonts w:ascii="Arial" w:hAnsi="Arial" w:cs="Arial"/>
          <w:sz w:val="24"/>
          <w:szCs w:val="24"/>
          <w:lang w:eastAsia="en-IN"/>
        </w:rPr>
        <w:t>To Start braille auto advance mode, press Select</w:t>
      </w:r>
    </w:p>
    <w:p w14:paraId="1A822802" w14:textId="77777777" w:rsidR="00A42396" w:rsidRPr="00536CE4" w:rsidRDefault="00A42396">
      <w:pPr>
        <w:pStyle w:val="ListParagraph"/>
        <w:numPr>
          <w:ilvl w:val="0"/>
          <w:numId w:val="43"/>
        </w:numPr>
        <w:rPr>
          <w:rFonts w:ascii="Arial" w:hAnsi="Arial" w:cs="Arial"/>
          <w:sz w:val="24"/>
          <w:szCs w:val="24"/>
          <w:lang w:eastAsia="en-IN"/>
        </w:rPr>
      </w:pPr>
      <w:r w:rsidRPr="00536CE4">
        <w:rPr>
          <w:rFonts w:ascii="Arial" w:hAnsi="Arial" w:cs="Arial"/>
          <w:sz w:val="24"/>
          <w:szCs w:val="24"/>
          <w:lang w:eastAsia="en-IN"/>
        </w:rPr>
        <w:t>To Decrease braille auto advance speed, press Select + Dot 3</w:t>
      </w:r>
    </w:p>
    <w:p w14:paraId="0E45A1AE" w14:textId="77777777" w:rsidR="00A42396" w:rsidRPr="00536CE4" w:rsidRDefault="00A42396">
      <w:pPr>
        <w:pStyle w:val="ListParagraph"/>
        <w:numPr>
          <w:ilvl w:val="0"/>
          <w:numId w:val="43"/>
        </w:numPr>
        <w:rPr>
          <w:rFonts w:ascii="Arial" w:hAnsi="Arial" w:cs="Arial"/>
          <w:sz w:val="24"/>
          <w:szCs w:val="24"/>
          <w:lang w:eastAsia="en-IN"/>
        </w:rPr>
      </w:pPr>
      <w:r w:rsidRPr="00536CE4">
        <w:rPr>
          <w:rFonts w:ascii="Arial" w:hAnsi="Arial" w:cs="Arial"/>
          <w:sz w:val="24"/>
          <w:szCs w:val="24"/>
          <w:lang w:eastAsia="en-IN"/>
        </w:rPr>
        <w:t>To Increase Braille auto advance speed, press Select + Dot 6</w:t>
      </w:r>
    </w:p>
    <w:p w14:paraId="20585898" w14:textId="77777777" w:rsidR="00A42396" w:rsidRPr="00536CE4" w:rsidRDefault="00A42396">
      <w:pPr>
        <w:pStyle w:val="ListParagraph"/>
        <w:numPr>
          <w:ilvl w:val="0"/>
          <w:numId w:val="43"/>
        </w:numPr>
        <w:rPr>
          <w:rFonts w:ascii="Arial" w:hAnsi="Arial" w:cs="Arial"/>
          <w:sz w:val="24"/>
          <w:szCs w:val="24"/>
          <w:lang w:eastAsia="en-IN"/>
        </w:rPr>
      </w:pPr>
      <w:r w:rsidRPr="00536CE4">
        <w:rPr>
          <w:rFonts w:ascii="Arial" w:hAnsi="Arial" w:cs="Arial"/>
          <w:sz w:val="24"/>
          <w:szCs w:val="24"/>
          <w:lang w:eastAsia="en-IN"/>
        </w:rPr>
        <w:t>To Say previous line, press Dots 2 3 or Dots 2 3 Chord</w:t>
      </w:r>
    </w:p>
    <w:p w14:paraId="784B8486" w14:textId="77777777" w:rsidR="00A42396" w:rsidRPr="00536CE4" w:rsidRDefault="00A42396">
      <w:pPr>
        <w:pStyle w:val="ListParagraph"/>
        <w:numPr>
          <w:ilvl w:val="0"/>
          <w:numId w:val="43"/>
        </w:numPr>
        <w:rPr>
          <w:rFonts w:ascii="Arial" w:hAnsi="Arial" w:cs="Arial"/>
          <w:sz w:val="24"/>
          <w:szCs w:val="24"/>
          <w:lang w:eastAsia="en-IN"/>
        </w:rPr>
      </w:pPr>
      <w:r w:rsidRPr="00536CE4">
        <w:rPr>
          <w:rFonts w:ascii="Arial" w:hAnsi="Arial" w:cs="Arial"/>
          <w:sz w:val="24"/>
          <w:szCs w:val="24"/>
          <w:lang w:eastAsia="en-IN"/>
        </w:rPr>
        <w:t>To Say next line, press Dots 5 6 or Dots 5 6 Chord</w:t>
      </w:r>
    </w:p>
    <w:p w14:paraId="0428098F" w14:textId="77777777" w:rsidR="00A42396" w:rsidRPr="00536CE4" w:rsidRDefault="00A42396">
      <w:pPr>
        <w:pStyle w:val="ListParagraph"/>
        <w:numPr>
          <w:ilvl w:val="0"/>
          <w:numId w:val="43"/>
        </w:numPr>
        <w:rPr>
          <w:rFonts w:ascii="Arial" w:hAnsi="Arial" w:cs="Arial"/>
          <w:sz w:val="24"/>
          <w:szCs w:val="24"/>
          <w:lang w:eastAsia="en-IN"/>
        </w:rPr>
      </w:pPr>
      <w:r w:rsidRPr="00536CE4">
        <w:rPr>
          <w:rFonts w:ascii="Arial" w:hAnsi="Arial" w:cs="Arial"/>
          <w:sz w:val="24"/>
          <w:szCs w:val="24"/>
          <w:lang w:eastAsia="en-IN"/>
        </w:rPr>
        <w:t>To Say current line, press Dots 1 4 or Dots 1 4 Chord</w:t>
      </w:r>
    </w:p>
    <w:p w14:paraId="0F03769D" w14:textId="77777777" w:rsidR="00A42396" w:rsidRPr="00536CE4" w:rsidRDefault="00A42396">
      <w:pPr>
        <w:pStyle w:val="ListParagraph"/>
        <w:numPr>
          <w:ilvl w:val="0"/>
          <w:numId w:val="43"/>
        </w:numPr>
        <w:rPr>
          <w:rFonts w:ascii="Arial" w:hAnsi="Arial" w:cs="Arial"/>
          <w:sz w:val="24"/>
          <w:szCs w:val="24"/>
          <w:lang w:eastAsia="en-IN"/>
        </w:rPr>
      </w:pPr>
      <w:r w:rsidRPr="00536CE4">
        <w:rPr>
          <w:rFonts w:ascii="Arial" w:hAnsi="Arial" w:cs="Arial"/>
          <w:sz w:val="24"/>
          <w:szCs w:val="24"/>
          <w:lang w:eastAsia="en-IN"/>
        </w:rPr>
        <w:t>To Say current word, press Dots 2 5 or Dots 2 5 Chord</w:t>
      </w:r>
    </w:p>
    <w:p w14:paraId="12EA1957" w14:textId="77777777" w:rsidR="00A42396" w:rsidRPr="00536CE4" w:rsidRDefault="00A42396">
      <w:pPr>
        <w:pStyle w:val="ListParagraph"/>
        <w:numPr>
          <w:ilvl w:val="0"/>
          <w:numId w:val="43"/>
        </w:numPr>
        <w:rPr>
          <w:rFonts w:ascii="Arial" w:hAnsi="Arial" w:cs="Arial"/>
          <w:sz w:val="24"/>
          <w:szCs w:val="24"/>
          <w:lang w:eastAsia="en-IN"/>
        </w:rPr>
      </w:pPr>
      <w:r w:rsidRPr="00536CE4">
        <w:rPr>
          <w:rFonts w:ascii="Arial" w:hAnsi="Arial" w:cs="Arial"/>
          <w:sz w:val="24"/>
          <w:szCs w:val="24"/>
          <w:lang w:eastAsia="en-IN"/>
        </w:rPr>
        <w:t>To Say current character, press Dots 3 6 or Dots 3 6 Chord</w:t>
      </w:r>
    </w:p>
    <w:p w14:paraId="39DAC9D7" w14:textId="77777777" w:rsidR="00A42396" w:rsidRPr="00536CE4" w:rsidRDefault="00A42396">
      <w:pPr>
        <w:pStyle w:val="ListParagraph"/>
        <w:numPr>
          <w:ilvl w:val="0"/>
          <w:numId w:val="43"/>
        </w:numPr>
        <w:rPr>
          <w:rFonts w:ascii="Arial" w:hAnsi="Arial" w:cs="Arial"/>
          <w:sz w:val="24"/>
          <w:szCs w:val="24"/>
          <w:lang w:eastAsia="en-IN"/>
        </w:rPr>
      </w:pPr>
      <w:r w:rsidRPr="00536CE4">
        <w:rPr>
          <w:rFonts w:ascii="Arial" w:hAnsi="Arial" w:cs="Arial"/>
          <w:sz w:val="24"/>
          <w:szCs w:val="24"/>
          <w:lang w:eastAsia="en-IN"/>
        </w:rPr>
        <w:t>To Previous document window, press Dots 1 3 or Dots 1 3 Chord</w:t>
      </w:r>
    </w:p>
    <w:p w14:paraId="197E0F87" w14:textId="77777777" w:rsidR="00A42396" w:rsidRPr="00536CE4" w:rsidRDefault="00A42396">
      <w:pPr>
        <w:pStyle w:val="ListParagraph"/>
        <w:numPr>
          <w:ilvl w:val="0"/>
          <w:numId w:val="43"/>
        </w:numPr>
        <w:rPr>
          <w:rFonts w:ascii="Arial" w:hAnsi="Arial" w:cs="Arial"/>
          <w:sz w:val="24"/>
          <w:szCs w:val="24"/>
          <w:lang w:eastAsia="en-IN"/>
        </w:rPr>
      </w:pPr>
      <w:r w:rsidRPr="00536CE4">
        <w:rPr>
          <w:rFonts w:ascii="Arial" w:hAnsi="Arial" w:cs="Arial"/>
          <w:sz w:val="24"/>
          <w:szCs w:val="24"/>
          <w:lang w:eastAsia="en-IN"/>
        </w:rPr>
        <w:t>To Next document window, press Dots 4 6 or Dots 4 6 Chord</w:t>
      </w:r>
    </w:p>
    <w:p w14:paraId="14268064" w14:textId="77777777" w:rsidR="00A42396" w:rsidRPr="00536CE4" w:rsidRDefault="00A42396">
      <w:pPr>
        <w:pStyle w:val="ListParagraph"/>
        <w:numPr>
          <w:ilvl w:val="0"/>
          <w:numId w:val="43"/>
        </w:numPr>
        <w:rPr>
          <w:rFonts w:ascii="Arial" w:hAnsi="Arial" w:cs="Arial"/>
          <w:sz w:val="24"/>
          <w:szCs w:val="24"/>
          <w:lang w:eastAsia="en-IN"/>
        </w:rPr>
      </w:pPr>
      <w:r w:rsidRPr="00536CE4">
        <w:rPr>
          <w:rFonts w:ascii="Arial" w:hAnsi="Arial" w:cs="Arial"/>
          <w:sz w:val="24"/>
          <w:szCs w:val="24"/>
          <w:lang w:eastAsia="en-IN"/>
        </w:rPr>
        <w:t>To Beginning of file, press Dots 1 2 3 or Dots 1 2 3 Chord</w:t>
      </w:r>
    </w:p>
    <w:p w14:paraId="241847B5" w14:textId="77777777" w:rsidR="00A42396" w:rsidRPr="00536CE4" w:rsidRDefault="00A42396">
      <w:pPr>
        <w:pStyle w:val="ListParagraph"/>
        <w:numPr>
          <w:ilvl w:val="0"/>
          <w:numId w:val="43"/>
        </w:numPr>
        <w:rPr>
          <w:rFonts w:ascii="Arial" w:hAnsi="Arial" w:cs="Arial"/>
          <w:sz w:val="24"/>
          <w:szCs w:val="24"/>
          <w:lang w:eastAsia="en-IN"/>
        </w:rPr>
      </w:pPr>
      <w:r w:rsidRPr="00536CE4">
        <w:rPr>
          <w:rFonts w:ascii="Arial" w:hAnsi="Arial" w:cs="Arial"/>
          <w:sz w:val="24"/>
          <w:szCs w:val="24"/>
          <w:lang w:eastAsia="en-IN"/>
        </w:rPr>
        <w:t>To End of file, press Dots 4 5 6 or Dots 4 5 6 Chord</w:t>
      </w:r>
    </w:p>
    <w:p w14:paraId="5283BA41" w14:textId="77777777" w:rsidR="00A42396" w:rsidRPr="00536CE4" w:rsidRDefault="00A42396">
      <w:pPr>
        <w:pStyle w:val="ListParagraph"/>
        <w:numPr>
          <w:ilvl w:val="0"/>
          <w:numId w:val="43"/>
        </w:numPr>
        <w:rPr>
          <w:rFonts w:ascii="Arial" w:hAnsi="Arial" w:cs="Arial"/>
          <w:sz w:val="24"/>
          <w:szCs w:val="24"/>
          <w:lang w:eastAsia="en-IN"/>
        </w:rPr>
      </w:pPr>
      <w:r w:rsidRPr="00536CE4">
        <w:rPr>
          <w:rFonts w:ascii="Arial" w:hAnsi="Arial" w:cs="Arial"/>
          <w:sz w:val="24"/>
          <w:szCs w:val="24"/>
          <w:lang w:eastAsia="en-IN"/>
        </w:rPr>
        <w:t>To Page Up, press Dots 1 2 3 4 5 or Dots 1 2 3 4 5 Chord</w:t>
      </w:r>
    </w:p>
    <w:p w14:paraId="228D1EBD" w14:textId="77777777" w:rsidR="00A42396" w:rsidRPr="00536CE4" w:rsidRDefault="00A42396">
      <w:pPr>
        <w:pStyle w:val="ListParagraph"/>
        <w:numPr>
          <w:ilvl w:val="0"/>
          <w:numId w:val="43"/>
        </w:numPr>
        <w:rPr>
          <w:rFonts w:ascii="Arial" w:hAnsi="Arial" w:cs="Arial"/>
          <w:sz w:val="24"/>
          <w:szCs w:val="24"/>
          <w:lang w:eastAsia="en-IN"/>
        </w:rPr>
      </w:pPr>
      <w:r w:rsidRPr="00536CE4">
        <w:rPr>
          <w:rFonts w:ascii="Arial" w:hAnsi="Arial" w:cs="Arial"/>
          <w:sz w:val="24"/>
          <w:szCs w:val="24"/>
          <w:lang w:eastAsia="en-IN"/>
        </w:rPr>
        <w:t>To Page Down, press Dots 1 2 4 5 6 or Dots 1 2 4 5 6 Chord</w:t>
      </w:r>
    </w:p>
    <w:p w14:paraId="1AE10B4F" w14:textId="77777777" w:rsidR="00A42396" w:rsidRPr="00536CE4" w:rsidRDefault="00A42396">
      <w:pPr>
        <w:pStyle w:val="ListParagraph"/>
        <w:numPr>
          <w:ilvl w:val="0"/>
          <w:numId w:val="43"/>
        </w:numPr>
        <w:rPr>
          <w:rFonts w:ascii="Arial" w:hAnsi="Arial" w:cs="Arial"/>
          <w:sz w:val="24"/>
          <w:szCs w:val="24"/>
          <w:lang w:eastAsia="en-IN"/>
        </w:rPr>
      </w:pPr>
      <w:r w:rsidRPr="00536CE4">
        <w:rPr>
          <w:rFonts w:ascii="Arial" w:hAnsi="Arial" w:cs="Arial"/>
          <w:sz w:val="24"/>
          <w:szCs w:val="24"/>
          <w:lang w:eastAsia="en-IN"/>
        </w:rPr>
        <w:t>To Home, press Dots 1 2 3 4 Chord</w:t>
      </w:r>
    </w:p>
    <w:p w14:paraId="467B9696" w14:textId="77777777" w:rsidR="00A42396" w:rsidRPr="00536CE4" w:rsidRDefault="00A42396">
      <w:pPr>
        <w:pStyle w:val="ListParagraph"/>
        <w:numPr>
          <w:ilvl w:val="0"/>
          <w:numId w:val="43"/>
        </w:numPr>
        <w:rPr>
          <w:rFonts w:ascii="Arial" w:hAnsi="Arial" w:cs="Arial"/>
          <w:sz w:val="24"/>
          <w:szCs w:val="24"/>
          <w:lang w:eastAsia="en-IN"/>
        </w:rPr>
      </w:pPr>
      <w:r w:rsidRPr="00536CE4">
        <w:rPr>
          <w:rFonts w:ascii="Arial" w:hAnsi="Arial" w:cs="Arial"/>
          <w:sz w:val="24"/>
          <w:szCs w:val="24"/>
          <w:lang w:eastAsia="en-IN"/>
        </w:rPr>
        <w:t>To End, press Dots 1 4 5 6 Chord</w:t>
      </w:r>
    </w:p>
    <w:p w14:paraId="0E4CDDE0" w14:textId="77777777" w:rsidR="00A42396" w:rsidRPr="00536CE4" w:rsidRDefault="00A42396">
      <w:pPr>
        <w:pStyle w:val="ListParagraph"/>
        <w:numPr>
          <w:ilvl w:val="0"/>
          <w:numId w:val="43"/>
        </w:numPr>
        <w:rPr>
          <w:rFonts w:ascii="Arial" w:hAnsi="Arial" w:cs="Arial"/>
          <w:sz w:val="24"/>
          <w:szCs w:val="24"/>
          <w:lang w:eastAsia="en-IN"/>
        </w:rPr>
      </w:pPr>
      <w:r w:rsidRPr="00536CE4">
        <w:rPr>
          <w:rFonts w:ascii="Arial" w:hAnsi="Arial" w:cs="Arial"/>
          <w:sz w:val="24"/>
          <w:szCs w:val="24"/>
          <w:lang w:eastAsia="en-IN"/>
        </w:rPr>
        <w:t>To Up Arrow, press Dot 1 or Dot 1 Chord</w:t>
      </w:r>
    </w:p>
    <w:p w14:paraId="35E884A3" w14:textId="77777777" w:rsidR="00A42396" w:rsidRPr="00536CE4" w:rsidRDefault="00A42396">
      <w:pPr>
        <w:pStyle w:val="ListParagraph"/>
        <w:numPr>
          <w:ilvl w:val="0"/>
          <w:numId w:val="43"/>
        </w:numPr>
        <w:rPr>
          <w:rFonts w:ascii="Arial" w:hAnsi="Arial" w:cs="Arial"/>
          <w:sz w:val="24"/>
          <w:szCs w:val="24"/>
          <w:lang w:eastAsia="en-IN"/>
        </w:rPr>
      </w:pPr>
      <w:r w:rsidRPr="00536CE4">
        <w:rPr>
          <w:rFonts w:ascii="Arial" w:hAnsi="Arial" w:cs="Arial"/>
          <w:sz w:val="24"/>
          <w:szCs w:val="24"/>
          <w:lang w:eastAsia="en-IN"/>
        </w:rPr>
        <w:t>To Down Arrow, press Dot 4 or Dot 4 Chord</w:t>
      </w:r>
    </w:p>
    <w:p w14:paraId="343525C6" w14:textId="77777777" w:rsidR="00A42396" w:rsidRPr="00536CE4" w:rsidRDefault="00A42396">
      <w:pPr>
        <w:pStyle w:val="ListParagraph"/>
        <w:numPr>
          <w:ilvl w:val="0"/>
          <w:numId w:val="43"/>
        </w:numPr>
        <w:rPr>
          <w:rFonts w:ascii="Arial" w:hAnsi="Arial" w:cs="Arial"/>
          <w:sz w:val="24"/>
          <w:szCs w:val="24"/>
          <w:lang w:eastAsia="en-IN"/>
        </w:rPr>
      </w:pPr>
      <w:r w:rsidRPr="00536CE4">
        <w:rPr>
          <w:rFonts w:ascii="Arial" w:hAnsi="Arial" w:cs="Arial"/>
          <w:sz w:val="24"/>
          <w:szCs w:val="24"/>
          <w:lang w:eastAsia="en-IN"/>
        </w:rPr>
        <w:t>To Previous word, press Dot 2 or Dot 2 Chord</w:t>
      </w:r>
    </w:p>
    <w:p w14:paraId="75F6FE7C" w14:textId="77777777" w:rsidR="00A42396" w:rsidRPr="00536CE4" w:rsidRDefault="00A42396">
      <w:pPr>
        <w:pStyle w:val="ListParagraph"/>
        <w:numPr>
          <w:ilvl w:val="0"/>
          <w:numId w:val="43"/>
        </w:numPr>
        <w:rPr>
          <w:rFonts w:ascii="Arial" w:hAnsi="Arial" w:cs="Arial"/>
          <w:sz w:val="24"/>
          <w:szCs w:val="24"/>
          <w:lang w:eastAsia="en-IN"/>
        </w:rPr>
      </w:pPr>
      <w:r w:rsidRPr="00536CE4">
        <w:rPr>
          <w:rFonts w:ascii="Arial" w:hAnsi="Arial" w:cs="Arial"/>
          <w:sz w:val="24"/>
          <w:szCs w:val="24"/>
          <w:lang w:eastAsia="en-IN"/>
        </w:rPr>
        <w:t>To Next word, press Dot 5 or Dot 5 Chord</w:t>
      </w:r>
    </w:p>
    <w:p w14:paraId="1F8DC7EC" w14:textId="77777777" w:rsidR="00A42396" w:rsidRPr="00536CE4" w:rsidRDefault="00A42396">
      <w:pPr>
        <w:pStyle w:val="ListParagraph"/>
        <w:numPr>
          <w:ilvl w:val="0"/>
          <w:numId w:val="43"/>
        </w:numPr>
        <w:rPr>
          <w:rFonts w:ascii="Arial" w:hAnsi="Arial" w:cs="Arial"/>
          <w:sz w:val="24"/>
          <w:szCs w:val="24"/>
          <w:lang w:eastAsia="en-IN"/>
        </w:rPr>
      </w:pPr>
      <w:r w:rsidRPr="00536CE4">
        <w:rPr>
          <w:rFonts w:ascii="Arial" w:hAnsi="Arial" w:cs="Arial"/>
          <w:sz w:val="24"/>
          <w:szCs w:val="24"/>
          <w:lang w:eastAsia="en-IN"/>
        </w:rPr>
        <w:t>To Previous character, press Dot 3 or Dot 3 Chord</w:t>
      </w:r>
    </w:p>
    <w:p w14:paraId="1D3B595E" w14:textId="77777777" w:rsidR="00A42396" w:rsidRPr="00536CE4" w:rsidRDefault="00A42396">
      <w:pPr>
        <w:pStyle w:val="ListParagraph"/>
        <w:numPr>
          <w:ilvl w:val="0"/>
          <w:numId w:val="43"/>
        </w:numPr>
        <w:rPr>
          <w:rFonts w:ascii="Arial" w:hAnsi="Arial" w:cs="Arial"/>
          <w:sz w:val="24"/>
          <w:szCs w:val="24"/>
          <w:lang w:eastAsia="en-IN"/>
        </w:rPr>
      </w:pPr>
      <w:r w:rsidRPr="00536CE4">
        <w:rPr>
          <w:rFonts w:ascii="Arial" w:hAnsi="Arial" w:cs="Arial"/>
          <w:sz w:val="24"/>
          <w:szCs w:val="24"/>
          <w:lang w:eastAsia="en-IN"/>
        </w:rPr>
        <w:t>To Next character, press Dot 6 or Dot 6 Chord</w:t>
      </w:r>
    </w:p>
    <w:p w14:paraId="08E01A35" w14:textId="77777777" w:rsidR="00A42396" w:rsidRDefault="00A42396" w:rsidP="00A42396">
      <w:pPr>
        <w:rPr>
          <w:lang w:eastAsia="en-IN"/>
        </w:rPr>
      </w:pPr>
    </w:p>
    <w:p w14:paraId="185A196E" w14:textId="77777777" w:rsidR="00A42396" w:rsidRDefault="00A42396" w:rsidP="006A50DC">
      <w:pPr>
        <w:pStyle w:val="Heading5"/>
        <w:ind w:left="993"/>
        <w:jc w:val="left"/>
        <w:rPr>
          <w:lang w:eastAsia="en-IN"/>
        </w:rPr>
      </w:pPr>
      <w:r w:rsidRPr="0019448F">
        <w:rPr>
          <w:lang w:eastAsia="en-IN"/>
        </w:rPr>
        <w:t>Editing Commands</w:t>
      </w:r>
    </w:p>
    <w:p w14:paraId="538E50F3" w14:textId="77777777" w:rsidR="00A42396" w:rsidRPr="00536CE4" w:rsidRDefault="00A42396">
      <w:pPr>
        <w:pStyle w:val="ListParagraph"/>
        <w:numPr>
          <w:ilvl w:val="0"/>
          <w:numId w:val="44"/>
        </w:numPr>
        <w:rPr>
          <w:rFonts w:ascii="Arial" w:hAnsi="Arial" w:cs="Arial"/>
          <w:sz w:val="24"/>
          <w:szCs w:val="24"/>
        </w:rPr>
      </w:pPr>
      <w:r w:rsidRPr="00536CE4">
        <w:rPr>
          <w:rFonts w:ascii="Arial" w:hAnsi="Arial" w:cs="Arial"/>
          <w:sz w:val="24"/>
          <w:szCs w:val="24"/>
        </w:rPr>
        <w:t>To Backspace (acts as shift key when typing braille characters), press Dot 7</w:t>
      </w:r>
    </w:p>
    <w:p w14:paraId="15C458C4" w14:textId="77777777" w:rsidR="00A42396" w:rsidRPr="00536CE4" w:rsidRDefault="00A42396">
      <w:pPr>
        <w:pStyle w:val="ListParagraph"/>
        <w:numPr>
          <w:ilvl w:val="0"/>
          <w:numId w:val="44"/>
        </w:numPr>
        <w:rPr>
          <w:rFonts w:ascii="Arial" w:hAnsi="Arial" w:cs="Arial"/>
          <w:sz w:val="24"/>
          <w:szCs w:val="24"/>
        </w:rPr>
      </w:pPr>
      <w:r w:rsidRPr="00536CE4">
        <w:rPr>
          <w:rFonts w:ascii="Arial" w:hAnsi="Arial" w:cs="Arial"/>
          <w:sz w:val="24"/>
          <w:szCs w:val="24"/>
        </w:rPr>
        <w:t>To Enter, press Dot 8</w:t>
      </w:r>
    </w:p>
    <w:p w14:paraId="288E0C8E" w14:textId="77777777" w:rsidR="00A42396" w:rsidRPr="00536CE4" w:rsidRDefault="00A42396">
      <w:pPr>
        <w:pStyle w:val="ListParagraph"/>
        <w:numPr>
          <w:ilvl w:val="0"/>
          <w:numId w:val="44"/>
        </w:numPr>
        <w:rPr>
          <w:rFonts w:ascii="Arial" w:hAnsi="Arial" w:cs="Arial"/>
          <w:sz w:val="24"/>
          <w:szCs w:val="24"/>
        </w:rPr>
      </w:pPr>
      <w:r w:rsidRPr="00536CE4">
        <w:rPr>
          <w:rFonts w:ascii="Arial" w:hAnsi="Arial" w:cs="Arial"/>
          <w:sz w:val="24"/>
          <w:szCs w:val="24"/>
        </w:rPr>
        <w:t>To Tab, press Dots 4 5 or Dots 4 5 Chord</w:t>
      </w:r>
    </w:p>
    <w:p w14:paraId="6C8463A6" w14:textId="77777777" w:rsidR="00A42396" w:rsidRPr="00536CE4" w:rsidRDefault="00A42396">
      <w:pPr>
        <w:pStyle w:val="ListParagraph"/>
        <w:numPr>
          <w:ilvl w:val="0"/>
          <w:numId w:val="44"/>
        </w:numPr>
        <w:rPr>
          <w:rFonts w:ascii="Arial" w:hAnsi="Arial" w:cs="Arial"/>
          <w:sz w:val="24"/>
          <w:szCs w:val="24"/>
        </w:rPr>
      </w:pPr>
      <w:r w:rsidRPr="00536CE4">
        <w:rPr>
          <w:rFonts w:ascii="Arial" w:hAnsi="Arial" w:cs="Arial"/>
          <w:sz w:val="24"/>
          <w:szCs w:val="24"/>
        </w:rPr>
        <w:t>To Shift + Tab, press Dots 1 2 or Dots 1 2 Chord</w:t>
      </w:r>
    </w:p>
    <w:p w14:paraId="2DEFBCC2" w14:textId="77777777" w:rsidR="00A42396" w:rsidRPr="00536CE4" w:rsidRDefault="00A42396">
      <w:pPr>
        <w:pStyle w:val="ListParagraph"/>
        <w:numPr>
          <w:ilvl w:val="0"/>
          <w:numId w:val="44"/>
        </w:numPr>
        <w:rPr>
          <w:rFonts w:ascii="Arial" w:hAnsi="Arial" w:cs="Arial"/>
          <w:sz w:val="24"/>
          <w:szCs w:val="24"/>
        </w:rPr>
      </w:pPr>
      <w:r w:rsidRPr="00536CE4">
        <w:rPr>
          <w:rFonts w:ascii="Arial" w:hAnsi="Arial" w:cs="Arial"/>
          <w:sz w:val="24"/>
          <w:szCs w:val="24"/>
        </w:rPr>
        <w:t>To Delete current character, press Dots 1 4 5 or Dots 1 4 5 Chord</w:t>
      </w:r>
    </w:p>
    <w:p w14:paraId="61293637" w14:textId="77777777" w:rsidR="00A42396" w:rsidRPr="00536CE4" w:rsidRDefault="00A42396">
      <w:pPr>
        <w:pStyle w:val="ListParagraph"/>
        <w:numPr>
          <w:ilvl w:val="0"/>
          <w:numId w:val="44"/>
        </w:numPr>
        <w:rPr>
          <w:rFonts w:ascii="Arial" w:hAnsi="Arial" w:cs="Arial"/>
          <w:sz w:val="24"/>
          <w:szCs w:val="24"/>
        </w:rPr>
      </w:pPr>
      <w:r w:rsidRPr="00536CE4">
        <w:rPr>
          <w:rFonts w:ascii="Arial" w:hAnsi="Arial" w:cs="Arial"/>
          <w:sz w:val="24"/>
          <w:szCs w:val="24"/>
        </w:rPr>
        <w:t>To Select all, press Dots 1 8 or Dots 1 8 Chord</w:t>
      </w:r>
    </w:p>
    <w:p w14:paraId="0511D0B9" w14:textId="77777777" w:rsidR="00A42396" w:rsidRPr="00536CE4" w:rsidRDefault="00A42396">
      <w:pPr>
        <w:pStyle w:val="ListParagraph"/>
        <w:numPr>
          <w:ilvl w:val="0"/>
          <w:numId w:val="44"/>
        </w:numPr>
        <w:rPr>
          <w:rFonts w:ascii="Arial" w:hAnsi="Arial" w:cs="Arial"/>
          <w:sz w:val="24"/>
          <w:szCs w:val="24"/>
        </w:rPr>
      </w:pPr>
      <w:r w:rsidRPr="00536CE4">
        <w:rPr>
          <w:rFonts w:ascii="Arial" w:hAnsi="Arial" w:cs="Arial"/>
          <w:sz w:val="24"/>
          <w:szCs w:val="24"/>
        </w:rPr>
        <w:t>To Select from top of document, press Dots 1 2 3 7 8 or Dots 1 2 3 7 8 Chord</w:t>
      </w:r>
    </w:p>
    <w:p w14:paraId="1780FC89" w14:textId="77777777" w:rsidR="00A42396" w:rsidRPr="00536CE4" w:rsidRDefault="00A42396">
      <w:pPr>
        <w:pStyle w:val="ListParagraph"/>
        <w:numPr>
          <w:ilvl w:val="0"/>
          <w:numId w:val="44"/>
        </w:numPr>
        <w:rPr>
          <w:rFonts w:ascii="Arial" w:hAnsi="Arial" w:cs="Arial"/>
          <w:sz w:val="24"/>
          <w:szCs w:val="24"/>
        </w:rPr>
      </w:pPr>
      <w:r w:rsidRPr="00536CE4">
        <w:rPr>
          <w:rFonts w:ascii="Arial" w:hAnsi="Arial" w:cs="Arial"/>
          <w:sz w:val="24"/>
          <w:szCs w:val="24"/>
        </w:rPr>
        <w:t>To Select to bottom of document, press Dots 4 5 6 7 8</w:t>
      </w:r>
    </w:p>
    <w:p w14:paraId="4A64D781" w14:textId="77777777" w:rsidR="00A42396" w:rsidRPr="00536CE4" w:rsidRDefault="00A42396">
      <w:pPr>
        <w:pStyle w:val="ListParagraph"/>
        <w:numPr>
          <w:ilvl w:val="0"/>
          <w:numId w:val="44"/>
        </w:numPr>
        <w:rPr>
          <w:rFonts w:ascii="Arial" w:hAnsi="Arial" w:cs="Arial"/>
          <w:sz w:val="24"/>
          <w:szCs w:val="24"/>
        </w:rPr>
      </w:pPr>
      <w:r w:rsidRPr="00536CE4">
        <w:rPr>
          <w:rFonts w:ascii="Arial" w:hAnsi="Arial" w:cs="Arial"/>
          <w:sz w:val="24"/>
          <w:szCs w:val="24"/>
        </w:rPr>
        <w:t>To Select previous page, press Dots 1 2 3 4 5 7 8</w:t>
      </w:r>
    </w:p>
    <w:p w14:paraId="19AC517F" w14:textId="77777777" w:rsidR="00A42396" w:rsidRPr="00536CE4" w:rsidRDefault="00A42396">
      <w:pPr>
        <w:pStyle w:val="ListParagraph"/>
        <w:numPr>
          <w:ilvl w:val="0"/>
          <w:numId w:val="44"/>
        </w:numPr>
        <w:rPr>
          <w:rFonts w:ascii="Arial" w:hAnsi="Arial" w:cs="Arial"/>
          <w:sz w:val="24"/>
          <w:szCs w:val="24"/>
        </w:rPr>
      </w:pPr>
      <w:r w:rsidRPr="00536CE4">
        <w:rPr>
          <w:rFonts w:ascii="Arial" w:hAnsi="Arial" w:cs="Arial"/>
          <w:sz w:val="24"/>
          <w:szCs w:val="24"/>
        </w:rPr>
        <w:t>To Select next page, press Dots 1 2 4 5 6 7 8</w:t>
      </w:r>
    </w:p>
    <w:p w14:paraId="02BF429E" w14:textId="77777777" w:rsidR="00A42396" w:rsidRPr="00536CE4" w:rsidRDefault="00A42396">
      <w:pPr>
        <w:pStyle w:val="ListParagraph"/>
        <w:numPr>
          <w:ilvl w:val="0"/>
          <w:numId w:val="44"/>
        </w:numPr>
        <w:rPr>
          <w:rFonts w:ascii="Arial" w:hAnsi="Arial" w:cs="Arial"/>
          <w:sz w:val="24"/>
          <w:szCs w:val="24"/>
        </w:rPr>
      </w:pPr>
      <w:r w:rsidRPr="00536CE4">
        <w:rPr>
          <w:rFonts w:ascii="Arial" w:hAnsi="Arial" w:cs="Arial"/>
          <w:sz w:val="24"/>
          <w:szCs w:val="24"/>
        </w:rPr>
        <w:t>To Select to beginning of line, press Dots 1 2 3 4 7 8</w:t>
      </w:r>
    </w:p>
    <w:p w14:paraId="7E6B53D4" w14:textId="77777777" w:rsidR="00A42396" w:rsidRPr="00536CE4" w:rsidRDefault="00A42396">
      <w:pPr>
        <w:pStyle w:val="ListParagraph"/>
        <w:numPr>
          <w:ilvl w:val="0"/>
          <w:numId w:val="44"/>
        </w:numPr>
        <w:rPr>
          <w:rFonts w:ascii="Arial" w:hAnsi="Arial" w:cs="Arial"/>
          <w:sz w:val="24"/>
          <w:szCs w:val="24"/>
        </w:rPr>
      </w:pPr>
      <w:r w:rsidRPr="00536CE4">
        <w:rPr>
          <w:rFonts w:ascii="Arial" w:hAnsi="Arial" w:cs="Arial"/>
          <w:sz w:val="24"/>
          <w:szCs w:val="24"/>
        </w:rPr>
        <w:t>To Select to end of line, press Dots 1 4 5 6 7 8 or Dots 1 4 5 6 7 8 Chord</w:t>
      </w:r>
    </w:p>
    <w:p w14:paraId="767BE134" w14:textId="77777777" w:rsidR="00A42396" w:rsidRPr="00536CE4" w:rsidRDefault="00A42396">
      <w:pPr>
        <w:pStyle w:val="ListParagraph"/>
        <w:numPr>
          <w:ilvl w:val="0"/>
          <w:numId w:val="44"/>
        </w:numPr>
        <w:rPr>
          <w:rFonts w:ascii="Arial" w:hAnsi="Arial" w:cs="Arial"/>
          <w:sz w:val="24"/>
          <w:szCs w:val="24"/>
        </w:rPr>
      </w:pPr>
      <w:r w:rsidRPr="00536CE4">
        <w:rPr>
          <w:rFonts w:ascii="Arial" w:hAnsi="Arial" w:cs="Arial"/>
          <w:sz w:val="24"/>
          <w:szCs w:val="24"/>
        </w:rPr>
        <w:t>To Select previous line, press Dots 1 7 8</w:t>
      </w:r>
    </w:p>
    <w:p w14:paraId="097B7C1C" w14:textId="77777777" w:rsidR="00A42396" w:rsidRPr="00536CE4" w:rsidRDefault="00A42396">
      <w:pPr>
        <w:pStyle w:val="ListParagraph"/>
        <w:numPr>
          <w:ilvl w:val="0"/>
          <w:numId w:val="44"/>
        </w:numPr>
        <w:rPr>
          <w:rFonts w:ascii="Arial" w:hAnsi="Arial" w:cs="Arial"/>
          <w:sz w:val="24"/>
          <w:szCs w:val="24"/>
        </w:rPr>
      </w:pPr>
      <w:r w:rsidRPr="00536CE4">
        <w:rPr>
          <w:rFonts w:ascii="Arial" w:hAnsi="Arial" w:cs="Arial"/>
          <w:sz w:val="24"/>
          <w:szCs w:val="24"/>
        </w:rPr>
        <w:t>To Select next line, press Dots 4 7 8</w:t>
      </w:r>
    </w:p>
    <w:p w14:paraId="6154E728" w14:textId="77777777" w:rsidR="00A42396" w:rsidRPr="00536CE4" w:rsidRDefault="00A42396">
      <w:pPr>
        <w:pStyle w:val="ListParagraph"/>
        <w:numPr>
          <w:ilvl w:val="0"/>
          <w:numId w:val="44"/>
        </w:numPr>
        <w:rPr>
          <w:rFonts w:ascii="Arial" w:hAnsi="Arial" w:cs="Arial"/>
          <w:sz w:val="24"/>
          <w:szCs w:val="24"/>
        </w:rPr>
      </w:pPr>
      <w:r w:rsidRPr="00536CE4">
        <w:rPr>
          <w:rFonts w:ascii="Arial" w:hAnsi="Arial" w:cs="Arial"/>
          <w:sz w:val="24"/>
          <w:szCs w:val="24"/>
        </w:rPr>
        <w:t>To Select previous word, press Dots 2 7 8</w:t>
      </w:r>
    </w:p>
    <w:p w14:paraId="1134D116" w14:textId="77777777" w:rsidR="00A42396" w:rsidRPr="00536CE4" w:rsidRDefault="00A42396">
      <w:pPr>
        <w:pStyle w:val="ListParagraph"/>
        <w:numPr>
          <w:ilvl w:val="0"/>
          <w:numId w:val="44"/>
        </w:numPr>
        <w:rPr>
          <w:rFonts w:ascii="Arial" w:hAnsi="Arial" w:cs="Arial"/>
          <w:sz w:val="24"/>
          <w:szCs w:val="24"/>
        </w:rPr>
      </w:pPr>
      <w:r w:rsidRPr="00536CE4">
        <w:rPr>
          <w:rFonts w:ascii="Arial" w:hAnsi="Arial" w:cs="Arial"/>
          <w:sz w:val="24"/>
          <w:szCs w:val="24"/>
        </w:rPr>
        <w:t>To Select next word, press Dots 5 7 8</w:t>
      </w:r>
    </w:p>
    <w:p w14:paraId="3245ED85" w14:textId="77777777" w:rsidR="00A42396" w:rsidRPr="00536CE4" w:rsidRDefault="00A42396">
      <w:pPr>
        <w:pStyle w:val="ListParagraph"/>
        <w:numPr>
          <w:ilvl w:val="0"/>
          <w:numId w:val="44"/>
        </w:numPr>
        <w:rPr>
          <w:rFonts w:ascii="Arial" w:hAnsi="Arial" w:cs="Arial"/>
          <w:sz w:val="24"/>
          <w:szCs w:val="24"/>
        </w:rPr>
      </w:pPr>
      <w:r w:rsidRPr="00536CE4">
        <w:rPr>
          <w:rFonts w:ascii="Arial" w:hAnsi="Arial" w:cs="Arial"/>
          <w:sz w:val="24"/>
          <w:szCs w:val="24"/>
        </w:rPr>
        <w:t>To Select previous character, press Dots 3 7 8</w:t>
      </w:r>
    </w:p>
    <w:p w14:paraId="3FB5C775" w14:textId="77777777" w:rsidR="00A42396" w:rsidRPr="00536CE4" w:rsidRDefault="00A42396">
      <w:pPr>
        <w:pStyle w:val="ListParagraph"/>
        <w:numPr>
          <w:ilvl w:val="0"/>
          <w:numId w:val="44"/>
        </w:numPr>
        <w:rPr>
          <w:rFonts w:ascii="Arial" w:hAnsi="Arial" w:cs="Arial"/>
          <w:sz w:val="24"/>
          <w:szCs w:val="24"/>
        </w:rPr>
      </w:pPr>
      <w:r w:rsidRPr="00536CE4">
        <w:rPr>
          <w:rFonts w:ascii="Arial" w:hAnsi="Arial" w:cs="Arial"/>
          <w:sz w:val="24"/>
          <w:szCs w:val="24"/>
        </w:rPr>
        <w:t>To Select next character, press Dots 6 7 8</w:t>
      </w:r>
    </w:p>
    <w:p w14:paraId="3BB19990" w14:textId="77777777" w:rsidR="00A42396" w:rsidRPr="00536CE4" w:rsidRDefault="00A42396">
      <w:pPr>
        <w:pStyle w:val="ListParagraph"/>
        <w:numPr>
          <w:ilvl w:val="0"/>
          <w:numId w:val="44"/>
        </w:numPr>
        <w:rPr>
          <w:rFonts w:ascii="Arial" w:hAnsi="Arial" w:cs="Arial"/>
          <w:sz w:val="24"/>
          <w:szCs w:val="24"/>
        </w:rPr>
      </w:pPr>
      <w:r w:rsidRPr="00536CE4">
        <w:rPr>
          <w:rFonts w:ascii="Arial" w:hAnsi="Arial" w:cs="Arial"/>
          <w:sz w:val="24"/>
          <w:szCs w:val="24"/>
        </w:rPr>
        <w:t>To Copy to clipboard, press Dots 1 4 8 or Dots 1 4 8 Chord</w:t>
      </w:r>
    </w:p>
    <w:p w14:paraId="275CFCC9" w14:textId="77777777" w:rsidR="00A42396" w:rsidRPr="00536CE4" w:rsidRDefault="00A42396">
      <w:pPr>
        <w:pStyle w:val="ListParagraph"/>
        <w:numPr>
          <w:ilvl w:val="0"/>
          <w:numId w:val="44"/>
        </w:numPr>
        <w:rPr>
          <w:rFonts w:ascii="Arial" w:hAnsi="Arial" w:cs="Arial"/>
          <w:sz w:val="24"/>
          <w:szCs w:val="24"/>
        </w:rPr>
      </w:pPr>
      <w:r w:rsidRPr="00536CE4">
        <w:rPr>
          <w:rFonts w:ascii="Arial" w:hAnsi="Arial" w:cs="Arial"/>
          <w:sz w:val="24"/>
          <w:szCs w:val="24"/>
        </w:rPr>
        <w:t>To Cut to clipboard, press Dots 1 3 4 6 8 or Dots 1 3 4 6 8 Chord</w:t>
      </w:r>
    </w:p>
    <w:p w14:paraId="355A6BD5" w14:textId="77777777" w:rsidR="00A42396" w:rsidRPr="00536CE4" w:rsidRDefault="00A42396">
      <w:pPr>
        <w:pStyle w:val="ListParagraph"/>
        <w:numPr>
          <w:ilvl w:val="0"/>
          <w:numId w:val="44"/>
        </w:numPr>
        <w:rPr>
          <w:rFonts w:ascii="Arial" w:hAnsi="Arial" w:cs="Arial"/>
          <w:sz w:val="24"/>
          <w:szCs w:val="24"/>
        </w:rPr>
      </w:pPr>
      <w:r w:rsidRPr="00536CE4">
        <w:rPr>
          <w:rFonts w:ascii="Arial" w:hAnsi="Arial" w:cs="Arial"/>
          <w:sz w:val="24"/>
          <w:szCs w:val="24"/>
        </w:rPr>
        <w:t>To Paste clipboard, press Dots 1 2 3 6 8 or Dots 1 2 3 6 8 Chord</w:t>
      </w:r>
    </w:p>
    <w:p w14:paraId="68E7A8C9" w14:textId="77777777" w:rsidR="00A42396" w:rsidRPr="00536CE4" w:rsidRDefault="00A42396">
      <w:pPr>
        <w:pStyle w:val="ListParagraph"/>
        <w:numPr>
          <w:ilvl w:val="0"/>
          <w:numId w:val="44"/>
        </w:numPr>
        <w:rPr>
          <w:rFonts w:ascii="Arial" w:hAnsi="Arial" w:cs="Arial"/>
          <w:sz w:val="24"/>
          <w:szCs w:val="24"/>
        </w:rPr>
      </w:pPr>
      <w:r w:rsidRPr="00536CE4">
        <w:rPr>
          <w:rFonts w:ascii="Arial" w:hAnsi="Arial" w:cs="Arial"/>
          <w:sz w:val="24"/>
          <w:szCs w:val="24"/>
        </w:rPr>
        <w:t>To Undo, press Dots 1 3 5 6 8 or Dots 1 3 5 6 8 Chord</w:t>
      </w:r>
    </w:p>
    <w:p w14:paraId="1A432221" w14:textId="77777777" w:rsidR="00A42396" w:rsidRDefault="00A42396" w:rsidP="00A42396"/>
    <w:p w14:paraId="1C81102D" w14:textId="77777777" w:rsidR="00A42396" w:rsidRDefault="00A42396" w:rsidP="006A50DC">
      <w:pPr>
        <w:pStyle w:val="Heading5"/>
        <w:ind w:left="993"/>
        <w:jc w:val="left"/>
        <w:rPr>
          <w:lang w:eastAsia="en-IN"/>
        </w:rPr>
      </w:pPr>
      <w:r w:rsidRPr="0019448F">
        <w:rPr>
          <w:lang w:eastAsia="en-IN"/>
        </w:rPr>
        <w:t>Windows Commands</w:t>
      </w:r>
    </w:p>
    <w:p w14:paraId="1E564D11" w14:textId="77777777" w:rsidR="00A42396" w:rsidRPr="00536CE4" w:rsidRDefault="00A42396">
      <w:pPr>
        <w:pStyle w:val="ListParagraph"/>
        <w:numPr>
          <w:ilvl w:val="0"/>
          <w:numId w:val="45"/>
        </w:numPr>
        <w:rPr>
          <w:rFonts w:ascii="Arial" w:hAnsi="Arial" w:cs="Arial"/>
          <w:sz w:val="24"/>
          <w:szCs w:val="24"/>
          <w:lang w:eastAsia="en-IN"/>
        </w:rPr>
      </w:pPr>
      <w:r w:rsidRPr="00536CE4">
        <w:rPr>
          <w:rFonts w:ascii="Arial" w:hAnsi="Arial" w:cs="Arial"/>
          <w:sz w:val="24"/>
          <w:szCs w:val="24"/>
          <w:lang w:eastAsia="en-IN"/>
        </w:rPr>
        <w:t>To Start menu, press Dots 1 3 4 7 8</w:t>
      </w:r>
    </w:p>
    <w:p w14:paraId="6FD739EC" w14:textId="77777777" w:rsidR="00A42396" w:rsidRPr="00536CE4" w:rsidRDefault="00A42396">
      <w:pPr>
        <w:pStyle w:val="ListParagraph"/>
        <w:numPr>
          <w:ilvl w:val="0"/>
          <w:numId w:val="45"/>
        </w:numPr>
        <w:rPr>
          <w:rFonts w:ascii="Arial" w:hAnsi="Arial" w:cs="Arial"/>
          <w:sz w:val="24"/>
          <w:szCs w:val="24"/>
          <w:lang w:eastAsia="en-IN"/>
        </w:rPr>
      </w:pPr>
      <w:r w:rsidRPr="00536CE4">
        <w:rPr>
          <w:rFonts w:ascii="Arial" w:hAnsi="Arial" w:cs="Arial"/>
          <w:sz w:val="24"/>
          <w:szCs w:val="24"/>
          <w:lang w:eastAsia="en-IN"/>
        </w:rPr>
        <w:t>To Toggle menu bar, press Dots 1 3 4 or Dots 1 3 4 Chord</w:t>
      </w:r>
    </w:p>
    <w:p w14:paraId="2ED60E25" w14:textId="77777777" w:rsidR="00A42396" w:rsidRPr="00536CE4" w:rsidRDefault="00A42396">
      <w:pPr>
        <w:pStyle w:val="ListParagraph"/>
        <w:numPr>
          <w:ilvl w:val="0"/>
          <w:numId w:val="45"/>
        </w:numPr>
        <w:rPr>
          <w:rFonts w:ascii="Arial" w:hAnsi="Arial" w:cs="Arial"/>
          <w:sz w:val="24"/>
          <w:szCs w:val="24"/>
          <w:lang w:eastAsia="en-IN"/>
        </w:rPr>
      </w:pPr>
      <w:r w:rsidRPr="00536CE4">
        <w:rPr>
          <w:rFonts w:ascii="Arial" w:hAnsi="Arial" w:cs="Arial"/>
          <w:sz w:val="24"/>
          <w:szCs w:val="24"/>
          <w:lang w:eastAsia="en-IN"/>
        </w:rPr>
        <w:t>To Escape, press Dots 1 3 5 6 or Dots 1 3 5 6 Chord</w:t>
      </w:r>
    </w:p>
    <w:p w14:paraId="64E95B36" w14:textId="77777777" w:rsidR="00A42396" w:rsidRPr="00536CE4" w:rsidRDefault="00A42396">
      <w:pPr>
        <w:pStyle w:val="ListParagraph"/>
        <w:numPr>
          <w:ilvl w:val="0"/>
          <w:numId w:val="45"/>
        </w:numPr>
        <w:rPr>
          <w:rFonts w:ascii="Arial" w:hAnsi="Arial" w:cs="Arial"/>
          <w:sz w:val="24"/>
          <w:szCs w:val="24"/>
          <w:lang w:eastAsia="en-IN"/>
        </w:rPr>
      </w:pPr>
      <w:r w:rsidRPr="00536CE4">
        <w:rPr>
          <w:rFonts w:ascii="Arial" w:hAnsi="Arial" w:cs="Arial"/>
          <w:sz w:val="24"/>
          <w:szCs w:val="24"/>
          <w:lang w:eastAsia="en-IN"/>
        </w:rPr>
        <w:t>To Alt Tab, press Dots 2 3 4 5 or Dots 2 3 4 5 Chord</w:t>
      </w:r>
    </w:p>
    <w:p w14:paraId="675D022D" w14:textId="77777777" w:rsidR="00A42396" w:rsidRPr="00536CE4" w:rsidRDefault="00A42396">
      <w:pPr>
        <w:pStyle w:val="ListParagraph"/>
        <w:numPr>
          <w:ilvl w:val="0"/>
          <w:numId w:val="45"/>
        </w:numPr>
        <w:rPr>
          <w:rFonts w:ascii="Arial" w:hAnsi="Arial" w:cs="Arial"/>
          <w:sz w:val="24"/>
          <w:szCs w:val="24"/>
          <w:lang w:eastAsia="en-IN"/>
        </w:rPr>
      </w:pPr>
      <w:r w:rsidRPr="00536CE4">
        <w:rPr>
          <w:rFonts w:ascii="Arial" w:hAnsi="Arial" w:cs="Arial"/>
          <w:sz w:val="24"/>
          <w:szCs w:val="24"/>
          <w:lang w:eastAsia="en-IN"/>
        </w:rPr>
        <w:t>To Minimize all applications, press Dots 1 4 5 7 8</w:t>
      </w:r>
    </w:p>
    <w:p w14:paraId="76297733" w14:textId="77777777" w:rsidR="00A42396" w:rsidRDefault="00A42396" w:rsidP="00A42396"/>
    <w:p w14:paraId="2FCECD39" w14:textId="77777777" w:rsidR="00A42396" w:rsidRDefault="00A42396" w:rsidP="006A50DC">
      <w:pPr>
        <w:pStyle w:val="Heading5"/>
        <w:ind w:left="993"/>
        <w:jc w:val="left"/>
        <w:rPr>
          <w:lang w:eastAsia="en-IN"/>
        </w:rPr>
      </w:pPr>
      <w:r w:rsidRPr="0019448F">
        <w:rPr>
          <w:lang w:eastAsia="en-IN"/>
        </w:rPr>
        <w:t>JAWS Commands</w:t>
      </w:r>
    </w:p>
    <w:p w14:paraId="2BA3DA8D" w14:textId="77777777" w:rsidR="00A42396" w:rsidRPr="00536CE4" w:rsidRDefault="00A42396">
      <w:pPr>
        <w:pStyle w:val="ListParagraph"/>
        <w:numPr>
          <w:ilvl w:val="0"/>
          <w:numId w:val="46"/>
        </w:numPr>
        <w:rPr>
          <w:rFonts w:ascii="Arial" w:hAnsi="Arial" w:cs="Arial"/>
          <w:sz w:val="24"/>
          <w:szCs w:val="24"/>
          <w:lang w:eastAsia="en-IN"/>
        </w:rPr>
      </w:pPr>
      <w:r w:rsidRPr="00536CE4">
        <w:rPr>
          <w:rFonts w:ascii="Arial" w:hAnsi="Arial" w:cs="Arial"/>
          <w:sz w:val="24"/>
          <w:szCs w:val="24"/>
          <w:lang w:eastAsia="en-IN"/>
        </w:rPr>
        <w:t>To Toggle keyboard help, press Dots 1 4 5 6</w:t>
      </w:r>
    </w:p>
    <w:p w14:paraId="48041AB4" w14:textId="77777777" w:rsidR="00A42396" w:rsidRPr="00536CE4" w:rsidRDefault="00A42396">
      <w:pPr>
        <w:pStyle w:val="ListParagraph"/>
        <w:numPr>
          <w:ilvl w:val="0"/>
          <w:numId w:val="46"/>
        </w:numPr>
        <w:rPr>
          <w:rFonts w:ascii="Arial" w:hAnsi="Arial" w:cs="Arial"/>
          <w:sz w:val="24"/>
          <w:szCs w:val="24"/>
          <w:lang w:eastAsia="en-IN"/>
        </w:rPr>
      </w:pPr>
      <w:r w:rsidRPr="00536CE4">
        <w:rPr>
          <w:rFonts w:ascii="Arial" w:hAnsi="Arial" w:cs="Arial"/>
          <w:sz w:val="24"/>
          <w:szCs w:val="24"/>
          <w:lang w:eastAsia="en-IN"/>
        </w:rPr>
        <w:t>To Toggle type keys mode, press Dots 1 2 3 4 5 6 Chord</w:t>
      </w:r>
    </w:p>
    <w:p w14:paraId="6081502B" w14:textId="77777777" w:rsidR="00A42396" w:rsidRPr="00536CE4" w:rsidRDefault="00A42396">
      <w:pPr>
        <w:pStyle w:val="ListParagraph"/>
        <w:numPr>
          <w:ilvl w:val="0"/>
          <w:numId w:val="46"/>
        </w:numPr>
        <w:rPr>
          <w:rFonts w:ascii="Arial" w:hAnsi="Arial" w:cs="Arial"/>
          <w:sz w:val="24"/>
          <w:szCs w:val="24"/>
          <w:lang w:eastAsia="en-IN"/>
        </w:rPr>
      </w:pPr>
      <w:r w:rsidRPr="00536CE4">
        <w:rPr>
          <w:rFonts w:ascii="Arial" w:hAnsi="Arial" w:cs="Arial"/>
          <w:sz w:val="24"/>
          <w:szCs w:val="24"/>
          <w:lang w:eastAsia="en-IN"/>
        </w:rPr>
        <w:t>To JAWS cursor, press Select + Dots 2 4 5</w:t>
      </w:r>
    </w:p>
    <w:p w14:paraId="5BED6739" w14:textId="77777777" w:rsidR="00A42396" w:rsidRPr="00536CE4" w:rsidRDefault="00A42396">
      <w:pPr>
        <w:pStyle w:val="ListParagraph"/>
        <w:numPr>
          <w:ilvl w:val="0"/>
          <w:numId w:val="46"/>
        </w:numPr>
        <w:rPr>
          <w:rFonts w:ascii="Arial" w:hAnsi="Arial" w:cs="Arial"/>
          <w:sz w:val="24"/>
          <w:szCs w:val="24"/>
          <w:lang w:eastAsia="en-IN"/>
        </w:rPr>
      </w:pPr>
      <w:r w:rsidRPr="00536CE4">
        <w:rPr>
          <w:rFonts w:ascii="Arial" w:hAnsi="Arial" w:cs="Arial"/>
          <w:sz w:val="24"/>
          <w:szCs w:val="24"/>
          <w:lang w:eastAsia="en-IN"/>
        </w:rPr>
        <w:t>To PC cursor, press Select + Dots 1 2 3 4</w:t>
      </w:r>
    </w:p>
    <w:p w14:paraId="3D9DDB3C" w14:textId="77777777" w:rsidR="00A42396" w:rsidRPr="00536CE4" w:rsidRDefault="00A42396">
      <w:pPr>
        <w:pStyle w:val="ListParagraph"/>
        <w:numPr>
          <w:ilvl w:val="0"/>
          <w:numId w:val="46"/>
        </w:numPr>
        <w:rPr>
          <w:rFonts w:ascii="Arial" w:hAnsi="Arial" w:cs="Arial"/>
          <w:sz w:val="24"/>
          <w:szCs w:val="24"/>
          <w:lang w:eastAsia="en-IN"/>
        </w:rPr>
      </w:pPr>
      <w:r w:rsidRPr="00536CE4">
        <w:rPr>
          <w:rFonts w:ascii="Arial" w:hAnsi="Arial" w:cs="Arial"/>
          <w:sz w:val="24"/>
          <w:szCs w:val="24"/>
          <w:lang w:eastAsia="en-IN"/>
        </w:rPr>
        <w:t>To Route JAWS cursor to PC cursor, press Select + Dots 1 4</w:t>
      </w:r>
    </w:p>
    <w:p w14:paraId="6BF06B5B" w14:textId="77777777" w:rsidR="00A42396" w:rsidRPr="00536CE4" w:rsidRDefault="00A42396">
      <w:pPr>
        <w:pStyle w:val="ListParagraph"/>
        <w:numPr>
          <w:ilvl w:val="0"/>
          <w:numId w:val="46"/>
        </w:numPr>
        <w:rPr>
          <w:rFonts w:ascii="Arial" w:hAnsi="Arial" w:cs="Arial"/>
          <w:sz w:val="24"/>
          <w:szCs w:val="24"/>
          <w:lang w:eastAsia="en-IN"/>
        </w:rPr>
      </w:pPr>
      <w:r w:rsidRPr="00536CE4">
        <w:rPr>
          <w:rFonts w:ascii="Arial" w:hAnsi="Arial" w:cs="Arial"/>
          <w:sz w:val="24"/>
          <w:szCs w:val="24"/>
          <w:lang w:eastAsia="en-IN"/>
        </w:rPr>
        <w:t>To Say all to bottom, press Dots 1 2 3 4 5 6 7 8</w:t>
      </w:r>
    </w:p>
    <w:p w14:paraId="015364BE" w14:textId="77777777" w:rsidR="00A42396" w:rsidRPr="00536CE4" w:rsidRDefault="00A42396">
      <w:pPr>
        <w:pStyle w:val="ListParagraph"/>
        <w:numPr>
          <w:ilvl w:val="0"/>
          <w:numId w:val="46"/>
        </w:numPr>
        <w:rPr>
          <w:rFonts w:ascii="Arial" w:hAnsi="Arial" w:cs="Arial"/>
          <w:sz w:val="24"/>
          <w:szCs w:val="24"/>
          <w:lang w:eastAsia="en-IN"/>
        </w:rPr>
      </w:pPr>
      <w:r w:rsidRPr="00536CE4">
        <w:rPr>
          <w:rFonts w:ascii="Arial" w:hAnsi="Arial" w:cs="Arial"/>
          <w:sz w:val="24"/>
          <w:szCs w:val="24"/>
          <w:lang w:eastAsia="en-IN"/>
        </w:rPr>
        <w:t>To Toggle grade 2 translation, press Dots 1 2 4 5 or Dots 1 2 4 5 Chord</w:t>
      </w:r>
    </w:p>
    <w:p w14:paraId="774C890A" w14:textId="77777777" w:rsidR="00A42396" w:rsidRPr="00536CE4" w:rsidRDefault="00A42396">
      <w:pPr>
        <w:pStyle w:val="ListParagraph"/>
        <w:numPr>
          <w:ilvl w:val="0"/>
          <w:numId w:val="46"/>
        </w:numPr>
        <w:rPr>
          <w:rFonts w:ascii="Arial" w:hAnsi="Arial" w:cs="Arial"/>
          <w:sz w:val="24"/>
          <w:szCs w:val="24"/>
          <w:lang w:eastAsia="en-IN"/>
        </w:rPr>
      </w:pPr>
      <w:r w:rsidRPr="00536CE4">
        <w:rPr>
          <w:rFonts w:ascii="Arial" w:hAnsi="Arial" w:cs="Arial"/>
          <w:sz w:val="24"/>
          <w:szCs w:val="24"/>
          <w:lang w:eastAsia="en-IN"/>
        </w:rPr>
        <w:t>To Toggle grade 2 translation of current word, press Select + Dots 2 4 5 6</w:t>
      </w:r>
    </w:p>
    <w:p w14:paraId="4E32316E" w14:textId="77777777" w:rsidR="00A42396" w:rsidRPr="00536CE4" w:rsidRDefault="00A42396">
      <w:pPr>
        <w:pStyle w:val="ListParagraph"/>
        <w:numPr>
          <w:ilvl w:val="0"/>
          <w:numId w:val="46"/>
        </w:numPr>
        <w:rPr>
          <w:rFonts w:ascii="Arial" w:hAnsi="Arial" w:cs="Arial"/>
          <w:sz w:val="24"/>
          <w:szCs w:val="24"/>
          <w:lang w:eastAsia="en-IN"/>
        </w:rPr>
      </w:pPr>
      <w:r w:rsidRPr="00536CE4">
        <w:rPr>
          <w:rFonts w:ascii="Arial" w:hAnsi="Arial" w:cs="Arial"/>
          <w:sz w:val="24"/>
          <w:szCs w:val="24"/>
          <w:lang w:eastAsia="en-IN"/>
        </w:rPr>
        <w:t>To Display last flash message, press Select + Dots 1 2 4</w:t>
      </w:r>
    </w:p>
    <w:p w14:paraId="769F2472" w14:textId="77777777" w:rsidR="00A42396" w:rsidRPr="00536CE4" w:rsidRDefault="00A42396">
      <w:pPr>
        <w:pStyle w:val="ListParagraph"/>
        <w:numPr>
          <w:ilvl w:val="0"/>
          <w:numId w:val="46"/>
        </w:numPr>
        <w:rPr>
          <w:rFonts w:ascii="Arial" w:hAnsi="Arial" w:cs="Arial"/>
          <w:sz w:val="24"/>
          <w:szCs w:val="24"/>
          <w:lang w:eastAsia="en-IN"/>
        </w:rPr>
      </w:pPr>
      <w:r w:rsidRPr="00536CE4">
        <w:rPr>
          <w:rFonts w:ascii="Arial" w:hAnsi="Arial" w:cs="Arial"/>
          <w:sz w:val="24"/>
          <w:szCs w:val="24"/>
          <w:lang w:eastAsia="en-IN"/>
        </w:rPr>
        <w:t>To JAWS find, press Dots 1 2 4 Chord</w:t>
      </w:r>
    </w:p>
    <w:p w14:paraId="5246214C" w14:textId="77777777" w:rsidR="00A42396" w:rsidRPr="00536CE4" w:rsidRDefault="00A42396">
      <w:pPr>
        <w:pStyle w:val="ListParagraph"/>
        <w:numPr>
          <w:ilvl w:val="0"/>
          <w:numId w:val="46"/>
        </w:numPr>
        <w:rPr>
          <w:rFonts w:ascii="Arial" w:hAnsi="Arial" w:cs="Arial"/>
          <w:sz w:val="24"/>
          <w:szCs w:val="24"/>
          <w:lang w:eastAsia="en-IN"/>
        </w:rPr>
      </w:pPr>
      <w:r w:rsidRPr="00536CE4">
        <w:rPr>
          <w:rFonts w:ascii="Arial" w:hAnsi="Arial" w:cs="Arial"/>
          <w:sz w:val="24"/>
          <w:szCs w:val="24"/>
          <w:lang w:eastAsia="en-IN"/>
        </w:rPr>
        <w:t>To JAWS find next, press Dots 2 5 7 8</w:t>
      </w:r>
    </w:p>
    <w:p w14:paraId="6778526C" w14:textId="77777777" w:rsidR="00A42396" w:rsidRPr="00536CE4" w:rsidRDefault="00A42396">
      <w:pPr>
        <w:pStyle w:val="ListParagraph"/>
        <w:numPr>
          <w:ilvl w:val="0"/>
          <w:numId w:val="46"/>
        </w:numPr>
        <w:rPr>
          <w:rFonts w:ascii="Arial" w:hAnsi="Arial" w:cs="Arial"/>
          <w:sz w:val="24"/>
          <w:szCs w:val="24"/>
          <w:lang w:eastAsia="en-IN"/>
        </w:rPr>
      </w:pPr>
      <w:r w:rsidRPr="00536CE4">
        <w:rPr>
          <w:rFonts w:ascii="Arial" w:hAnsi="Arial" w:cs="Arial"/>
          <w:sz w:val="24"/>
          <w:szCs w:val="24"/>
          <w:lang w:eastAsia="en-IN"/>
        </w:rPr>
        <w:t>To JAWS find previous, press Select + Dots 2 5 7 8</w:t>
      </w:r>
    </w:p>
    <w:p w14:paraId="0DFEF611" w14:textId="77777777" w:rsidR="00A42396" w:rsidRPr="00536CE4" w:rsidRDefault="00A42396">
      <w:pPr>
        <w:pStyle w:val="ListParagraph"/>
        <w:numPr>
          <w:ilvl w:val="0"/>
          <w:numId w:val="46"/>
        </w:numPr>
        <w:rPr>
          <w:rFonts w:ascii="Arial" w:hAnsi="Arial" w:cs="Arial"/>
          <w:sz w:val="24"/>
          <w:szCs w:val="24"/>
          <w:lang w:eastAsia="en-IN"/>
        </w:rPr>
      </w:pPr>
      <w:r w:rsidRPr="00536CE4">
        <w:rPr>
          <w:rFonts w:ascii="Arial" w:hAnsi="Arial" w:cs="Arial"/>
          <w:sz w:val="24"/>
          <w:szCs w:val="24"/>
          <w:lang w:eastAsia="en-IN"/>
        </w:rPr>
        <w:t>To Toggle active cursor follows braille, press Select + Dot 1</w:t>
      </w:r>
    </w:p>
    <w:p w14:paraId="0932B52F" w14:textId="77777777" w:rsidR="00A42396" w:rsidRPr="00536CE4" w:rsidRDefault="00A42396">
      <w:pPr>
        <w:pStyle w:val="ListParagraph"/>
        <w:numPr>
          <w:ilvl w:val="0"/>
          <w:numId w:val="46"/>
        </w:numPr>
        <w:rPr>
          <w:rFonts w:ascii="Arial" w:hAnsi="Arial" w:cs="Arial"/>
          <w:sz w:val="24"/>
          <w:szCs w:val="24"/>
          <w:lang w:eastAsia="en-IN"/>
        </w:rPr>
      </w:pPr>
      <w:r w:rsidRPr="00536CE4">
        <w:rPr>
          <w:rFonts w:ascii="Arial" w:hAnsi="Arial" w:cs="Arial"/>
          <w:sz w:val="24"/>
          <w:szCs w:val="24"/>
          <w:lang w:eastAsia="en-IN"/>
        </w:rPr>
        <w:t>To Toggle braille follows active cursor, press Select + Dot 4</w:t>
      </w:r>
    </w:p>
    <w:p w14:paraId="795D78BA" w14:textId="77777777" w:rsidR="00A42396" w:rsidRPr="00536CE4" w:rsidRDefault="00A42396">
      <w:pPr>
        <w:pStyle w:val="ListParagraph"/>
        <w:numPr>
          <w:ilvl w:val="0"/>
          <w:numId w:val="46"/>
        </w:numPr>
        <w:rPr>
          <w:rFonts w:ascii="Arial" w:hAnsi="Arial" w:cs="Arial"/>
          <w:sz w:val="24"/>
          <w:szCs w:val="24"/>
          <w:lang w:eastAsia="en-IN"/>
        </w:rPr>
      </w:pPr>
      <w:r w:rsidRPr="00536CE4">
        <w:rPr>
          <w:rFonts w:ascii="Arial" w:hAnsi="Arial" w:cs="Arial"/>
          <w:sz w:val="24"/>
          <w:szCs w:val="24"/>
          <w:lang w:eastAsia="en-IN"/>
        </w:rPr>
        <w:t>To Cycle through braille modes, press Select + Dots 1 3 4</w:t>
      </w:r>
    </w:p>
    <w:p w14:paraId="11ED81AB" w14:textId="77777777" w:rsidR="00A42396" w:rsidRPr="00536CE4" w:rsidRDefault="00A42396">
      <w:pPr>
        <w:pStyle w:val="ListParagraph"/>
        <w:numPr>
          <w:ilvl w:val="0"/>
          <w:numId w:val="46"/>
        </w:numPr>
        <w:rPr>
          <w:rFonts w:ascii="Arial" w:hAnsi="Arial" w:cs="Arial"/>
          <w:sz w:val="24"/>
          <w:szCs w:val="24"/>
          <w:lang w:eastAsia="en-IN"/>
        </w:rPr>
      </w:pPr>
      <w:r w:rsidRPr="00536CE4">
        <w:rPr>
          <w:rFonts w:ascii="Arial" w:hAnsi="Arial" w:cs="Arial"/>
          <w:sz w:val="24"/>
          <w:szCs w:val="24"/>
          <w:lang w:eastAsia="en-IN"/>
        </w:rPr>
        <w:t>To Display 6 dot braille, press Select + Dots 2 3 5</w:t>
      </w:r>
    </w:p>
    <w:p w14:paraId="5F94279B" w14:textId="77777777" w:rsidR="00A42396" w:rsidRPr="00536CE4" w:rsidRDefault="00A42396">
      <w:pPr>
        <w:pStyle w:val="ListParagraph"/>
        <w:numPr>
          <w:ilvl w:val="0"/>
          <w:numId w:val="46"/>
        </w:numPr>
        <w:rPr>
          <w:rFonts w:ascii="Arial" w:hAnsi="Arial" w:cs="Arial"/>
          <w:sz w:val="24"/>
          <w:szCs w:val="24"/>
          <w:lang w:eastAsia="en-IN"/>
        </w:rPr>
      </w:pPr>
      <w:r w:rsidRPr="00536CE4">
        <w:rPr>
          <w:rFonts w:ascii="Arial" w:hAnsi="Arial" w:cs="Arial"/>
          <w:sz w:val="24"/>
          <w:szCs w:val="24"/>
          <w:lang w:eastAsia="en-IN"/>
        </w:rPr>
        <w:t>To Display 8 dot braille, press Select + Dots 2 3 6</w:t>
      </w:r>
    </w:p>
    <w:p w14:paraId="51C03EC6" w14:textId="77777777" w:rsidR="00A42396" w:rsidRPr="00536CE4" w:rsidRDefault="00A42396">
      <w:pPr>
        <w:pStyle w:val="ListParagraph"/>
        <w:numPr>
          <w:ilvl w:val="0"/>
          <w:numId w:val="46"/>
        </w:numPr>
        <w:rPr>
          <w:rFonts w:ascii="Arial" w:hAnsi="Arial" w:cs="Arial"/>
          <w:sz w:val="24"/>
          <w:szCs w:val="24"/>
          <w:lang w:eastAsia="en-IN"/>
        </w:rPr>
      </w:pPr>
      <w:r w:rsidRPr="00536CE4">
        <w:rPr>
          <w:rFonts w:ascii="Arial" w:hAnsi="Arial" w:cs="Arial"/>
          <w:sz w:val="24"/>
          <w:szCs w:val="24"/>
          <w:lang w:eastAsia="en-IN"/>
        </w:rPr>
        <w:t>To Toggle cursor shape, press  Select + Dots 1 4 6</w:t>
      </w:r>
    </w:p>
    <w:p w14:paraId="5735071F" w14:textId="77777777" w:rsidR="00A42396" w:rsidRPr="00536CE4" w:rsidRDefault="00A42396">
      <w:pPr>
        <w:pStyle w:val="ListParagraph"/>
        <w:numPr>
          <w:ilvl w:val="0"/>
          <w:numId w:val="46"/>
        </w:numPr>
        <w:rPr>
          <w:rFonts w:ascii="Arial" w:hAnsi="Arial" w:cs="Arial"/>
          <w:sz w:val="24"/>
          <w:szCs w:val="24"/>
          <w:lang w:eastAsia="en-IN"/>
        </w:rPr>
      </w:pPr>
      <w:r w:rsidRPr="00536CE4">
        <w:rPr>
          <w:rFonts w:ascii="Arial" w:hAnsi="Arial" w:cs="Arial"/>
          <w:sz w:val="24"/>
          <w:szCs w:val="24"/>
          <w:lang w:eastAsia="en-IN"/>
        </w:rPr>
        <w:t>To Restrict braille cursor, press Select + Dots 1 2 3 5</w:t>
      </w:r>
    </w:p>
    <w:p w14:paraId="285F1E42" w14:textId="77777777" w:rsidR="00A42396" w:rsidRPr="00536CE4" w:rsidRDefault="00A42396">
      <w:pPr>
        <w:pStyle w:val="ListParagraph"/>
        <w:numPr>
          <w:ilvl w:val="0"/>
          <w:numId w:val="46"/>
        </w:numPr>
        <w:rPr>
          <w:rFonts w:ascii="Arial" w:hAnsi="Arial" w:cs="Arial"/>
          <w:sz w:val="24"/>
          <w:szCs w:val="24"/>
          <w:lang w:eastAsia="en-IN"/>
        </w:rPr>
      </w:pPr>
      <w:r w:rsidRPr="00536CE4">
        <w:rPr>
          <w:rFonts w:ascii="Arial" w:hAnsi="Arial" w:cs="Arial"/>
          <w:sz w:val="24"/>
          <w:szCs w:val="24"/>
          <w:lang w:eastAsia="en-IN"/>
        </w:rPr>
        <w:t>To Toggle characters and attributes, press Select + Dots 1 6</w:t>
      </w:r>
    </w:p>
    <w:p w14:paraId="64189654" w14:textId="77777777" w:rsidR="00A42396" w:rsidRPr="00536CE4" w:rsidRDefault="00A42396">
      <w:pPr>
        <w:pStyle w:val="ListParagraph"/>
        <w:numPr>
          <w:ilvl w:val="0"/>
          <w:numId w:val="46"/>
        </w:numPr>
        <w:rPr>
          <w:rFonts w:ascii="Arial" w:hAnsi="Arial" w:cs="Arial"/>
          <w:sz w:val="24"/>
          <w:szCs w:val="24"/>
          <w:lang w:eastAsia="en-IN"/>
        </w:rPr>
      </w:pPr>
      <w:r w:rsidRPr="00536CE4">
        <w:rPr>
          <w:rFonts w:ascii="Arial" w:hAnsi="Arial" w:cs="Arial"/>
          <w:sz w:val="24"/>
          <w:szCs w:val="24"/>
          <w:lang w:eastAsia="en-IN"/>
        </w:rPr>
        <w:t>To Braille color marking, press Select + Dots 3 4</w:t>
      </w:r>
    </w:p>
    <w:p w14:paraId="1E4BF1E1" w14:textId="77777777" w:rsidR="00A42396" w:rsidRPr="00536CE4" w:rsidRDefault="00A42396">
      <w:pPr>
        <w:pStyle w:val="ListParagraph"/>
        <w:numPr>
          <w:ilvl w:val="0"/>
          <w:numId w:val="46"/>
        </w:numPr>
        <w:rPr>
          <w:rFonts w:ascii="Arial" w:hAnsi="Arial" w:cs="Arial"/>
          <w:sz w:val="24"/>
          <w:szCs w:val="24"/>
          <w:lang w:eastAsia="en-IN"/>
        </w:rPr>
      </w:pPr>
      <w:r w:rsidRPr="00536CE4">
        <w:rPr>
          <w:rFonts w:ascii="Arial" w:hAnsi="Arial" w:cs="Arial"/>
          <w:sz w:val="24"/>
          <w:szCs w:val="24"/>
          <w:lang w:eastAsia="en-IN"/>
        </w:rPr>
        <w:t>To Select attributes to be displayed, press Select + Dots 1 3</w:t>
      </w:r>
    </w:p>
    <w:p w14:paraId="628B04A6" w14:textId="77777777" w:rsidR="00A42396" w:rsidRPr="00536CE4" w:rsidRDefault="00A42396">
      <w:pPr>
        <w:pStyle w:val="ListParagraph"/>
        <w:numPr>
          <w:ilvl w:val="0"/>
          <w:numId w:val="46"/>
        </w:numPr>
        <w:rPr>
          <w:rFonts w:ascii="Arial" w:hAnsi="Arial" w:cs="Arial"/>
          <w:sz w:val="24"/>
          <w:szCs w:val="24"/>
          <w:lang w:eastAsia="en-IN"/>
        </w:rPr>
      </w:pPr>
      <w:r w:rsidRPr="00536CE4">
        <w:rPr>
          <w:rFonts w:ascii="Arial" w:hAnsi="Arial" w:cs="Arial"/>
          <w:sz w:val="24"/>
          <w:szCs w:val="24"/>
          <w:lang w:eastAsia="en-IN"/>
        </w:rPr>
        <w:t>To Set 8 characters per space, press Dots 2 3 6 Chord</w:t>
      </w:r>
    </w:p>
    <w:p w14:paraId="0A3E5230" w14:textId="77777777" w:rsidR="00A42396" w:rsidRPr="00536CE4" w:rsidRDefault="00A42396">
      <w:pPr>
        <w:pStyle w:val="ListParagraph"/>
        <w:numPr>
          <w:ilvl w:val="0"/>
          <w:numId w:val="46"/>
        </w:numPr>
        <w:rPr>
          <w:rFonts w:ascii="Arial" w:hAnsi="Arial" w:cs="Arial"/>
          <w:sz w:val="24"/>
          <w:szCs w:val="24"/>
          <w:lang w:eastAsia="en-IN"/>
        </w:rPr>
      </w:pPr>
      <w:r w:rsidRPr="00536CE4">
        <w:rPr>
          <w:rFonts w:ascii="Arial" w:hAnsi="Arial" w:cs="Arial"/>
          <w:sz w:val="24"/>
          <w:szCs w:val="24"/>
          <w:lang w:eastAsia="en-IN"/>
        </w:rPr>
        <w:t>To Set unlimited characters per space, press Dots 1 3 6 Chord</w:t>
      </w:r>
    </w:p>
    <w:p w14:paraId="13E3B4E9" w14:textId="77777777" w:rsidR="00A42396" w:rsidRPr="00536CE4" w:rsidRDefault="00A42396">
      <w:pPr>
        <w:pStyle w:val="ListParagraph"/>
        <w:numPr>
          <w:ilvl w:val="0"/>
          <w:numId w:val="46"/>
        </w:numPr>
        <w:rPr>
          <w:rFonts w:ascii="Arial" w:hAnsi="Arial" w:cs="Arial"/>
          <w:sz w:val="24"/>
          <w:szCs w:val="24"/>
          <w:lang w:eastAsia="en-IN"/>
        </w:rPr>
      </w:pPr>
      <w:r w:rsidRPr="00536CE4">
        <w:rPr>
          <w:rFonts w:ascii="Arial" w:hAnsi="Arial" w:cs="Arial"/>
          <w:sz w:val="24"/>
          <w:szCs w:val="24"/>
          <w:lang w:eastAsia="en-IN"/>
        </w:rPr>
        <w:t>To, Toggle 8/unlimited characters per space, press Select + Dots 1 3 4 6</w:t>
      </w:r>
    </w:p>
    <w:p w14:paraId="21A00E56" w14:textId="77777777" w:rsidR="00A42396" w:rsidRPr="00536CE4" w:rsidRDefault="00A42396">
      <w:pPr>
        <w:pStyle w:val="ListParagraph"/>
        <w:numPr>
          <w:ilvl w:val="0"/>
          <w:numId w:val="46"/>
        </w:numPr>
        <w:rPr>
          <w:rFonts w:ascii="Arial" w:hAnsi="Arial" w:cs="Arial"/>
          <w:sz w:val="24"/>
          <w:szCs w:val="24"/>
          <w:lang w:eastAsia="en-IN"/>
        </w:rPr>
      </w:pPr>
      <w:r w:rsidRPr="00536CE4">
        <w:rPr>
          <w:rFonts w:ascii="Arial" w:hAnsi="Arial" w:cs="Arial"/>
          <w:sz w:val="24"/>
          <w:szCs w:val="24"/>
          <w:lang w:eastAsia="en-IN"/>
        </w:rPr>
        <w:t>To Cycle table reading options, press Select + Dots 2 3 4 5</w:t>
      </w:r>
    </w:p>
    <w:p w14:paraId="1452BBDB" w14:textId="77777777" w:rsidR="00A42396" w:rsidRPr="00536CE4" w:rsidRDefault="00A42396">
      <w:pPr>
        <w:pStyle w:val="ListParagraph"/>
        <w:numPr>
          <w:ilvl w:val="0"/>
          <w:numId w:val="46"/>
        </w:numPr>
        <w:rPr>
          <w:rFonts w:ascii="Arial" w:hAnsi="Arial" w:cs="Arial"/>
          <w:sz w:val="24"/>
          <w:szCs w:val="24"/>
          <w:lang w:eastAsia="en-IN"/>
        </w:rPr>
      </w:pPr>
      <w:r w:rsidRPr="00536CE4">
        <w:rPr>
          <w:rFonts w:ascii="Arial" w:hAnsi="Arial" w:cs="Arial"/>
          <w:sz w:val="24"/>
          <w:szCs w:val="24"/>
          <w:lang w:eastAsia="en-IN"/>
        </w:rPr>
        <w:t>To Cycle table header options, press Select + Dots 1 2 5</w:t>
      </w:r>
    </w:p>
    <w:p w14:paraId="44FD8664" w14:textId="77777777" w:rsidR="00A42396" w:rsidRPr="00536CE4" w:rsidRDefault="00A42396">
      <w:pPr>
        <w:pStyle w:val="ListParagraph"/>
        <w:numPr>
          <w:ilvl w:val="0"/>
          <w:numId w:val="46"/>
        </w:numPr>
        <w:rPr>
          <w:rFonts w:ascii="Arial" w:hAnsi="Arial" w:cs="Arial"/>
          <w:sz w:val="24"/>
          <w:szCs w:val="24"/>
          <w:lang w:eastAsia="en-IN"/>
        </w:rPr>
      </w:pPr>
      <w:r w:rsidRPr="00536CE4">
        <w:rPr>
          <w:rFonts w:ascii="Arial" w:hAnsi="Arial" w:cs="Arial"/>
          <w:sz w:val="24"/>
          <w:szCs w:val="24"/>
          <w:lang w:eastAsia="en-IN"/>
        </w:rPr>
        <w:t>To Graphics labeler, press Select + Dots 1 2 4 5</w:t>
      </w:r>
    </w:p>
    <w:p w14:paraId="4D198F42" w14:textId="77777777" w:rsidR="00A42396" w:rsidRPr="00536CE4" w:rsidRDefault="00A42396">
      <w:pPr>
        <w:pStyle w:val="ListParagraph"/>
        <w:numPr>
          <w:ilvl w:val="0"/>
          <w:numId w:val="46"/>
        </w:numPr>
        <w:rPr>
          <w:rFonts w:ascii="Arial" w:hAnsi="Arial" w:cs="Arial"/>
          <w:sz w:val="24"/>
          <w:szCs w:val="24"/>
          <w:lang w:eastAsia="en-IN"/>
        </w:rPr>
      </w:pPr>
      <w:r w:rsidRPr="00536CE4">
        <w:rPr>
          <w:rFonts w:ascii="Arial" w:hAnsi="Arial" w:cs="Arial"/>
          <w:sz w:val="24"/>
          <w:szCs w:val="24"/>
          <w:lang w:eastAsia="en-IN"/>
        </w:rPr>
        <w:t>To Quick Settings, press Select + Dots 1 2</w:t>
      </w:r>
    </w:p>
    <w:p w14:paraId="6899A427" w14:textId="77777777" w:rsidR="00A42396" w:rsidRPr="00536CE4" w:rsidRDefault="00A42396">
      <w:pPr>
        <w:pStyle w:val="ListParagraph"/>
        <w:numPr>
          <w:ilvl w:val="0"/>
          <w:numId w:val="46"/>
        </w:numPr>
        <w:rPr>
          <w:rFonts w:ascii="Arial" w:hAnsi="Arial" w:cs="Arial"/>
          <w:sz w:val="24"/>
          <w:szCs w:val="24"/>
          <w:lang w:eastAsia="en-IN"/>
        </w:rPr>
      </w:pPr>
      <w:r w:rsidRPr="00536CE4">
        <w:rPr>
          <w:rFonts w:ascii="Arial" w:hAnsi="Arial" w:cs="Arial"/>
          <w:sz w:val="24"/>
          <w:szCs w:val="24"/>
          <w:lang w:eastAsia="en-IN"/>
        </w:rPr>
        <w:t>To Adjust JAWS options, press Select + Dots 1 2 3 6</w:t>
      </w:r>
    </w:p>
    <w:p w14:paraId="693B4974" w14:textId="77777777" w:rsidR="00A42396" w:rsidRPr="00536CE4" w:rsidRDefault="00A42396">
      <w:pPr>
        <w:pStyle w:val="ListParagraph"/>
        <w:numPr>
          <w:ilvl w:val="0"/>
          <w:numId w:val="46"/>
        </w:numPr>
        <w:rPr>
          <w:rFonts w:ascii="Arial" w:hAnsi="Arial" w:cs="Arial"/>
          <w:sz w:val="24"/>
          <w:szCs w:val="24"/>
          <w:lang w:eastAsia="en-IN"/>
        </w:rPr>
      </w:pPr>
      <w:r w:rsidRPr="00536CE4">
        <w:rPr>
          <w:rFonts w:ascii="Arial" w:hAnsi="Arial" w:cs="Arial"/>
          <w:sz w:val="24"/>
          <w:szCs w:val="24"/>
          <w:lang w:eastAsia="en-IN"/>
        </w:rPr>
        <w:t>To JAWS window, press Dots 2 4 5 or Dots 2 4 5 Chord</w:t>
      </w:r>
    </w:p>
    <w:p w14:paraId="227DC674" w14:textId="77777777" w:rsidR="00A42396" w:rsidRPr="00536CE4" w:rsidRDefault="00A42396">
      <w:pPr>
        <w:pStyle w:val="ListParagraph"/>
        <w:numPr>
          <w:ilvl w:val="0"/>
          <w:numId w:val="46"/>
        </w:numPr>
        <w:rPr>
          <w:rFonts w:ascii="Arial" w:hAnsi="Arial" w:cs="Arial"/>
          <w:sz w:val="24"/>
          <w:szCs w:val="24"/>
          <w:lang w:eastAsia="en-IN"/>
        </w:rPr>
      </w:pPr>
      <w:r w:rsidRPr="00536CE4">
        <w:rPr>
          <w:rFonts w:ascii="Arial" w:hAnsi="Arial" w:cs="Arial"/>
          <w:sz w:val="24"/>
          <w:szCs w:val="24"/>
          <w:lang w:eastAsia="en-IN"/>
        </w:rPr>
        <w:t>To Run JAWS manager, press Dots 2 3 7 8</w:t>
      </w:r>
    </w:p>
    <w:p w14:paraId="4E33056A" w14:textId="77777777" w:rsidR="00A42396" w:rsidRPr="00536CE4" w:rsidRDefault="00A42396">
      <w:pPr>
        <w:pStyle w:val="ListParagraph"/>
        <w:numPr>
          <w:ilvl w:val="0"/>
          <w:numId w:val="46"/>
        </w:numPr>
        <w:rPr>
          <w:rFonts w:ascii="Arial" w:hAnsi="Arial" w:cs="Arial"/>
          <w:sz w:val="24"/>
          <w:szCs w:val="24"/>
          <w:lang w:eastAsia="en-IN"/>
        </w:rPr>
      </w:pPr>
      <w:r w:rsidRPr="00536CE4">
        <w:rPr>
          <w:rFonts w:ascii="Arial" w:hAnsi="Arial" w:cs="Arial"/>
          <w:sz w:val="24"/>
          <w:szCs w:val="24"/>
          <w:lang w:eastAsia="en-IN"/>
        </w:rPr>
        <w:t>To List of links on page, press Dots 2 3 5 6 7 8</w:t>
      </w:r>
    </w:p>
    <w:p w14:paraId="166392F8" w14:textId="77777777" w:rsidR="00A42396" w:rsidRPr="00536CE4" w:rsidRDefault="00A42396">
      <w:pPr>
        <w:pStyle w:val="ListParagraph"/>
        <w:numPr>
          <w:ilvl w:val="0"/>
          <w:numId w:val="46"/>
        </w:numPr>
        <w:rPr>
          <w:rFonts w:ascii="Arial" w:hAnsi="Arial" w:cs="Arial"/>
          <w:sz w:val="24"/>
          <w:szCs w:val="24"/>
          <w:lang w:eastAsia="en-IN"/>
        </w:rPr>
      </w:pPr>
      <w:r w:rsidRPr="00536CE4">
        <w:rPr>
          <w:rFonts w:ascii="Arial" w:hAnsi="Arial" w:cs="Arial"/>
          <w:sz w:val="24"/>
          <w:szCs w:val="24"/>
          <w:lang w:eastAsia="en-IN"/>
        </w:rPr>
        <w:t>To Show current time, press Dots 2 3 4 5 7 8</w:t>
      </w:r>
    </w:p>
    <w:p w14:paraId="0509F74F" w14:textId="77777777" w:rsidR="00A42396" w:rsidRPr="00536CE4" w:rsidRDefault="00A42396">
      <w:pPr>
        <w:pStyle w:val="ListParagraph"/>
        <w:numPr>
          <w:ilvl w:val="0"/>
          <w:numId w:val="46"/>
        </w:numPr>
        <w:rPr>
          <w:rFonts w:ascii="Arial" w:hAnsi="Arial" w:cs="Arial"/>
          <w:sz w:val="24"/>
          <w:szCs w:val="24"/>
          <w:lang w:eastAsia="en-IN"/>
        </w:rPr>
      </w:pPr>
      <w:r w:rsidRPr="00536CE4">
        <w:rPr>
          <w:rFonts w:ascii="Arial" w:hAnsi="Arial" w:cs="Arial"/>
          <w:sz w:val="24"/>
          <w:szCs w:val="24"/>
          <w:lang w:eastAsia="en-IN"/>
        </w:rPr>
        <w:t>To Show script file name, press Select + Dots 1 2 3 4 5</w:t>
      </w:r>
    </w:p>
    <w:p w14:paraId="6A61428D" w14:textId="77777777" w:rsidR="00A42396" w:rsidRPr="00536CE4" w:rsidRDefault="00A42396">
      <w:pPr>
        <w:pStyle w:val="ListParagraph"/>
        <w:numPr>
          <w:ilvl w:val="0"/>
          <w:numId w:val="46"/>
        </w:numPr>
        <w:rPr>
          <w:rFonts w:ascii="Arial" w:hAnsi="Arial" w:cs="Arial"/>
          <w:sz w:val="24"/>
          <w:szCs w:val="24"/>
          <w:lang w:eastAsia="en-IN"/>
        </w:rPr>
      </w:pPr>
      <w:r w:rsidRPr="00536CE4">
        <w:rPr>
          <w:rFonts w:ascii="Arial" w:hAnsi="Arial" w:cs="Arial"/>
          <w:sz w:val="24"/>
          <w:szCs w:val="24"/>
          <w:lang w:eastAsia="en-IN"/>
        </w:rPr>
        <w:t>To Quit JAWS, press Dots 2 5 6 7 8</w:t>
      </w:r>
    </w:p>
    <w:p w14:paraId="3043058C" w14:textId="77777777" w:rsidR="00A42396" w:rsidRPr="001D72BB" w:rsidRDefault="00A42396" w:rsidP="00A42396"/>
    <w:p w14:paraId="16389C09" w14:textId="77777777" w:rsidR="00A42396" w:rsidRDefault="00A42396" w:rsidP="006A50DC">
      <w:pPr>
        <w:pStyle w:val="Heading5"/>
        <w:ind w:left="993"/>
        <w:jc w:val="left"/>
      </w:pPr>
      <w:r>
        <w:rPr>
          <w:lang w:eastAsia="en-IN"/>
        </w:rPr>
        <w:t>Cursor Routing Key</w:t>
      </w:r>
      <w:r w:rsidRPr="0019448F">
        <w:rPr>
          <w:lang w:eastAsia="en-IN"/>
        </w:rPr>
        <w:t xml:space="preserve"> Commands</w:t>
      </w:r>
    </w:p>
    <w:p w14:paraId="14C6C663" w14:textId="77777777" w:rsidR="00A42396" w:rsidRPr="00C96C39" w:rsidRDefault="00A42396">
      <w:pPr>
        <w:pStyle w:val="ListParagraph"/>
        <w:numPr>
          <w:ilvl w:val="0"/>
          <w:numId w:val="47"/>
        </w:numPr>
        <w:rPr>
          <w:rFonts w:ascii="Arial" w:hAnsi="Arial" w:cs="Arial"/>
          <w:sz w:val="24"/>
          <w:szCs w:val="24"/>
        </w:rPr>
      </w:pPr>
      <w:r w:rsidRPr="00C96C39">
        <w:rPr>
          <w:rFonts w:ascii="Arial" w:hAnsi="Arial" w:cs="Arial"/>
          <w:sz w:val="24"/>
          <w:szCs w:val="24"/>
        </w:rPr>
        <w:t>To Move PC cursor to any cell, press Any cursor router</w:t>
      </w:r>
    </w:p>
    <w:p w14:paraId="28B57186" w14:textId="77777777" w:rsidR="00A42396" w:rsidRPr="00C96C39" w:rsidRDefault="00A42396">
      <w:pPr>
        <w:pStyle w:val="ListParagraph"/>
        <w:numPr>
          <w:ilvl w:val="0"/>
          <w:numId w:val="47"/>
        </w:numPr>
        <w:rPr>
          <w:rFonts w:ascii="Arial" w:hAnsi="Arial" w:cs="Arial"/>
          <w:sz w:val="24"/>
          <w:szCs w:val="24"/>
        </w:rPr>
      </w:pPr>
      <w:r w:rsidRPr="00C96C39">
        <w:rPr>
          <w:rFonts w:ascii="Arial" w:hAnsi="Arial" w:cs="Arial"/>
          <w:sz w:val="24"/>
          <w:szCs w:val="24"/>
        </w:rPr>
        <w:t>To Select block, press Dot 3 with any routing key</w:t>
      </w:r>
    </w:p>
    <w:p w14:paraId="53D0E5F0" w14:textId="77777777" w:rsidR="00A42396" w:rsidRDefault="00A42396" w:rsidP="006A50DC">
      <w:pPr>
        <w:pStyle w:val="Heading5"/>
        <w:ind w:left="993"/>
        <w:jc w:val="left"/>
        <w:rPr>
          <w:lang w:eastAsia="en-IN"/>
        </w:rPr>
      </w:pPr>
      <w:r>
        <w:rPr>
          <w:lang w:eastAsia="en-IN"/>
        </w:rPr>
        <w:t>Modifier keys and Modifier key commands</w:t>
      </w:r>
    </w:p>
    <w:p w14:paraId="02AD10D0" w14:textId="77777777" w:rsidR="007C7859" w:rsidRPr="007C7859" w:rsidRDefault="007C7859" w:rsidP="007C7859">
      <w:pPr>
        <w:rPr>
          <w:lang w:eastAsia="en-IN"/>
        </w:rPr>
      </w:pPr>
    </w:p>
    <w:p w14:paraId="1012143D" w14:textId="77777777" w:rsidR="00A42396" w:rsidRDefault="00A42396" w:rsidP="00A42396">
      <w:r w:rsidRPr="004D1EF3">
        <w:t>Use the modifier keys to simulate key combinations (keystrokes) that include </w:t>
      </w:r>
      <w:r w:rsidRPr="00801D4D">
        <w:t xml:space="preserve">CTRL, ALT, WINDOWS Key, SHIFT, </w:t>
      </w:r>
      <w:r w:rsidRPr="00F14A0C">
        <w:t>or</w:t>
      </w:r>
      <w:r w:rsidRPr="00801D4D">
        <w:t xml:space="preserve"> the INSERT</w:t>
      </w:r>
      <w:r w:rsidRPr="004D1EF3">
        <w:t>.</w:t>
      </w:r>
    </w:p>
    <w:p w14:paraId="209F18CA" w14:textId="77777777" w:rsidR="00A42396" w:rsidRDefault="00A42396" w:rsidP="00A42396">
      <w:r w:rsidRPr="004D1EF3">
        <w:t>To use these modifiers when typing a keystroke, do the following:</w:t>
      </w:r>
    </w:p>
    <w:p w14:paraId="1286D2CE" w14:textId="77777777" w:rsidR="00A42396" w:rsidRPr="002F7886" w:rsidRDefault="00A42396">
      <w:pPr>
        <w:pStyle w:val="ListParagraph"/>
        <w:numPr>
          <w:ilvl w:val="0"/>
          <w:numId w:val="20"/>
        </w:numPr>
        <w:rPr>
          <w:rFonts w:ascii="Arial" w:hAnsi="Arial" w:cs="Arial"/>
          <w:sz w:val="24"/>
          <w:szCs w:val="24"/>
        </w:rPr>
      </w:pPr>
      <w:r w:rsidRPr="002F7886">
        <w:rPr>
          <w:rFonts w:ascii="Arial" w:hAnsi="Arial" w:cs="Arial"/>
          <w:sz w:val="24"/>
          <w:szCs w:val="24"/>
        </w:rPr>
        <w:t>Hold down DOT 8 CHORD and then press the corresponding modifier keys in the keystroke. Modifier keystrokes are listed in the following table.</w:t>
      </w:r>
    </w:p>
    <w:p w14:paraId="5951DF02" w14:textId="77777777" w:rsidR="00A42396" w:rsidRDefault="00A42396">
      <w:pPr>
        <w:pStyle w:val="ListParagraph"/>
        <w:numPr>
          <w:ilvl w:val="0"/>
          <w:numId w:val="20"/>
        </w:numPr>
        <w:rPr>
          <w:rFonts w:ascii="Arial" w:hAnsi="Arial" w:cs="Arial"/>
          <w:sz w:val="24"/>
          <w:szCs w:val="24"/>
        </w:rPr>
      </w:pPr>
      <w:r w:rsidRPr="002F7886">
        <w:rPr>
          <w:rFonts w:ascii="Arial" w:hAnsi="Arial" w:cs="Arial"/>
          <w:sz w:val="24"/>
          <w:szCs w:val="24"/>
        </w:rPr>
        <w:t>After you create the modifier portion of the keystroke, release the keys and press the remaining part of the keystroke. For example, to perform the keystroke CTRL+SHIFT+V, you press DOTS 3-7-8 CHORD, release the keys, and then press V (DOTS 1-2-3-6).</w:t>
      </w:r>
    </w:p>
    <w:p w14:paraId="34E53614" w14:textId="77777777" w:rsidR="00A42396" w:rsidRPr="00536CE4" w:rsidRDefault="00A42396">
      <w:pPr>
        <w:pStyle w:val="ListParagraph"/>
        <w:numPr>
          <w:ilvl w:val="0"/>
          <w:numId w:val="35"/>
        </w:numPr>
        <w:rPr>
          <w:rFonts w:ascii="Arial" w:hAnsi="Arial" w:cs="Arial"/>
          <w:sz w:val="24"/>
          <w:szCs w:val="24"/>
        </w:rPr>
      </w:pPr>
      <w:r w:rsidRPr="00536CE4">
        <w:rPr>
          <w:rFonts w:ascii="Arial" w:hAnsi="Arial" w:cs="Arial"/>
          <w:sz w:val="24"/>
          <w:szCs w:val="24"/>
        </w:rPr>
        <w:t>To simulate INSERT, press DOT 2</w:t>
      </w:r>
    </w:p>
    <w:p w14:paraId="58587BC0" w14:textId="77777777" w:rsidR="00A42396" w:rsidRPr="00536CE4" w:rsidRDefault="00A42396">
      <w:pPr>
        <w:pStyle w:val="ListParagraph"/>
        <w:numPr>
          <w:ilvl w:val="0"/>
          <w:numId w:val="35"/>
        </w:numPr>
        <w:rPr>
          <w:rFonts w:ascii="Arial" w:hAnsi="Arial" w:cs="Arial"/>
          <w:sz w:val="24"/>
          <w:szCs w:val="24"/>
        </w:rPr>
      </w:pPr>
      <w:r w:rsidRPr="00536CE4">
        <w:rPr>
          <w:rFonts w:ascii="Arial" w:hAnsi="Arial" w:cs="Arial"/>
          <w:sz w:val="24"/>
          <w:szCs w:val="24"/>
        </w:rPr>
        <w:t>To simulate CTRL, press DOT 3</w:t>
      </w:r>
    </w:p>
    <w:p w14:paraId="55905076" w14:textId="77777777" w:rsidR="00A42396" w:rsidRPr="00536CE4" w:rsidRDefault="00A42396">
      <w:pPr>
        <w:pStyle w:val="ListParagraph"/>
        <w:numPr>
          <w:ilvl w:val="0"/>
          <w:numId w:val="35"/>
        </w:numPr>
        <w:rPr>
          <w:rFonts w:ascii="Arial" w:hAnsi="Arial" w:cs="Arial"/>
          <w:sz w:val="24"/>
          <w:szCs w:val="24"/>
        </w:rPr>
      </w:pPr>
      <w:r w:rsidRPr="00536CE4">
        <w:rPr>
          <w:rFonts w:ascii="Arial" w:hAnsi="Arial" w:cs="Arial"/>
          <w:sz w:val="24"/>
          <w:szCs w:val="24"/>
        </w:rPr>
        <w:t>To simulate WINDOWS Key, press DOT 4</w:t>
      </w:r>
    </w:p>
    <w:p w14:paraId="1C6BA54C" w14:textId="77777777" w:rsidR="00A42396" w:rsidRPr="00536CE4" w:rsidRDefault="00A42396">
      <w:pPr>
        <w:pStyle w:val="ListParagraph"/>
        <w:numPr>
          <w:ilvl w:val="0"/>
          <w:numId w:val="35"/>
        </w:numPr>
        <w:rPr>
          <w:rFonts w:ascii="Arial" w:hAnsi="Arial" w:cs="Arial"/>
          <w:sz w:val="24"/>
          <w:szCs w:val="24"/>
        </w:rPr>
      </w:pPr>
      <w:r w:rsidRPr="00536CE4">
        <w:rPr>
          <w:rFonts w:ascii="Arial" w:hAnsi="Arial" w:cs="Arial"/>
          <w:sz w:val="24"/>
          <w:szCs w:val="24"/>
        </w:rPr>
        <w:t>To simulate Function Keys (F1 through F12), press DOT 5</w:t>
      </w:r>
    </w:p>
    <w:p w14:paraId="68B113B2" w14:textId="77777777" w:rsidR="00A42396" w:rsidRPr="00536CE4" w:rsidRDefault="00A42396">
      <w:pPr>
        <w:pStyle w:val="ListParagraph"/>
        <w:numPr>
          <w:ilvl w:val="0"/>
          <w:numId w:val="35"/>
        </w:numPr>
        <w:rPr>
          <w:rFonts w:ascii="Arial" w:hAnsi="Arial" w:cs="Arial"/>
          <w:sz w:val="24"/>
          <w:szCs w:val="24"/>
        </w:rPr>
      </w:pPr>
      <w:r w:rsidRPr="00536CE4">
        <w:rPr>
          <w:rFonts w:ascii="Arial" w:hAnsi="Arial" w:cs="Arial"/>
          <w:sz w:val="24"/>
          <w:szCs w:val="24"/>
        </w:rPr>
        <w:t>To simulate ALT key, press DOT 6</w:t>
      </w:r>
    </w:p>
    <w:p w14:paraId="6C4D919E" w14:textId="77777777" w:rsidR="00A42396" w:rsidRPr="00536CE4" w:rsidRDefault="00A42396">
      <w:pPr>
        <w:pStyle w:val="ListParagraph"/>
        <w:numPr>
          <w:ilvl w:val="0"/>
          <w:numId w:val="35"/>
        </w:numPr>
        <w:rPr>
          <w:rFonts w:ascii="Arial" w:hAnsi="Arial" w:cs="Arial"/>
          <w:sz w:val="24"/>
          <w:szCs w:val="24"/>
        </w:rPr>
      </w:pPr>
      <w:r w:rsidRPr="00536CE4">
        <w:rPr>
          <w:rFonts w:ascii="Arial" w:hAnsi="Arial" w:cs="Arial"/>
          <w:sz w:val="24"/>
          <w:szCs w:val="24"/>
        </w:rPr>
        <w:t>To simulate SHIFT, press DOT 7</w:t>
      </w:r>
    </w:p>
    <w:p w14:paraId="76D84132" w14:textId="77777777" w:rsidR="00A42396" w:rsidRDefault="00A42396" w:rsidP="006A50DC">
      <w:pPr>
        <w:pStyle w:val="Heading5"/>
        <w:ind w:left="993"/>
        <w:jc w:val="left"/>
      </w:pPr>
      <w:r>
        <w:rPr>
          <w:lang w:eastAsia="en-IN"/>
        </w:rPr>
        <w:t>Functions Keys</w:t>
      </w:r>
    </w:p>
    <w:p w14:paraId="614A2375" w14:textId="77777777" w:rsidR="00A42396" w:rsidRDefault="00A42396" w:rsidP="00A42396">
      <w:r w:rsidRPr="00F14A0C">
        <w:t>To simulate the function keys (</w:t>
      </w:r>
      <w:r w:rsidRPr="00536CE4">
        <w:t>F1</w:t>
      </w:r>
      <w:r w:rsidRPr="00F14A0C">
        <w:t> through </w:t>
      </w:r>
      <w:r w:rsidRPr="00536CE4">
        <w:t>F12</w:t>
      </w:r>
      <w:r w:rsidRPr="00F14A0C">
        <w:t>), press </w:t>
      </w:r>
      <w:r w:rsidRPr="00801D4D">
        <w:t>DOTS 5-8 CHORD</w:t>
      </w:r>
      <w:r w:rsidRPr="00F14A0C">
        <w:t> followed by </w:t>
      </w:r>
      <w:r w:rsidRPr="00801D4D">
        <w:t>A</w:t>
      </w:r>
      <w:r w:rsidRPr="00F14A0C">
        <w:t> through </w:t>
      </w:r>
      <w:r w:rsidRPr="00801D4D">
        <w:t>L</w:t>
      </w:r>
      <w:r w:rsidRPr="00F14A0C">
        <w:t xml:space="preserve"> (which correspond to 1 through 12). </w:t>
      </w:r>
    </w:p>
    <w:p w14:paraId="743F28ED" w14:textId="77777777" w:rsidR="00A42396" w:rsidRDefault="00A42396" w:rsidP="00A42396"/>
    <w:p w14:paraId="3611FBBE" w14:textId="77777777" w:rsidR="00A42396" w:rsidRPr="00F14A0C" w:rsidRDefault="00A42396" w:rsidP="00A42396">
      <w:r w:rsidRPr="00F14A0C">
        <w:t>For example, to simulate the </w:t>
      </w:r>
      <w:r w:rsidRPr="00801D4D">
        <w:t>F6</w:t>
      </w:r>
      <w:r w:rsidRPr="00F14A0C">
        <w:t> key, press </w:t>
      </w:r>
      <w:r w:rsidRPr="00801D4D">
        <w:t>DOTS 5-8 CHORD</w:t>
      </w:r>
      <w:r w:rsidRPr="00F14A0C">
        <w:t>, then </w:t>
      </w:r>
      <w:r w:rsidRPr="00801D4D">
        <w:t>F (DOTS 1-2-4</w:t>
      </w:r>
      <w:r w:rsidRPr="00F14A0C">
        <w:t>). If the function key is part of a key combination, add the appropriate modifiers while holding down </w:t>
      </w:r>
      <w:r w:rsidRPr="00801D4D">
        <w:t>DOTS 5-8 CHORD</w:t>
      </w:r>
      <w:r w:rsidRPr="00F14A0C">
        <w:t>. For example, to simulate the keystroke </w:t>
      </w:r>
      <w:r w:rsidRPr="00801D4D">
        <w:t>INSERT+F2</w:t>
      </w:r>
      <w:r w:rsidRPr="00F14A0C">
        <w:t>, press </w:t>
      </w:r>
      <w:r w:rsidRPr="00801D4D">
        <w:t>DOTS 2-5-8 CHORD</w:t>
      </w:r>
      <w:r w:rsidRPr="00F14A0C">
        <w:t>, then </w:t>
      </w:r>
      <w:r w:rsidRPr="00801D4D">
        <w:t>B (DOTS 1-2)</w:t>
      </w:r>
      <w:r w:rsidRPr="00F14A0C">
        <w:t>.</w:t>
      </w:r>
    </w:p>
    <w:p w14:paraId="6AF37460" w14:textId="77777777" w:rsidR="00A42396" w:rsidRDefault="00A42396" w:rsidP="00A42396"/>
    <w:p w14:paraId="18C4643D" w14:textId="77777777" w:rsidR="00A42396" w:rsidRPr="009571FD" w:rsidRDefault="00A42396" w:rsidP="00A42396">
      <w:r w:rsidRPr="00801D4D">
        <w:t>Note</w:t>
      </w:r>
      <w:r w:rsidRPr="00F14A0C">
        <w:t>:</w:t>
      </w:r>
      <w:r>
        <w:t xml:space="preserve"> </w:t>
      </w:r>
      <w:r w:rsidRPr="00586830">
        <w:t>Please note that Modifier keys activation shall be canceled automatically after 5 seconds if the remaining keystroke is not pressed.</w:t>
      </w:r>
    </w:p>
    <w:p w14:paraId="41463839" w14:textId="171CCF03" w:rsidR="00A42396" w:rsidRDefault="00A42396" w:rsidP="00A42396">
      <w:pPr>
        <w:pStyle w:val="Heading3"/>
        <w:rPr>
          <w:lang w:eastAsia="en-IN"/>
        </w:rPr>
      </w:pPr>
      <w:bookmarkStart w:id="1357" w:name="_Toc93946797"/>
      <w:bookmarkStart w:id="1358" w:name="_Toc207614655"/>
      <w:r>
        <w:rPr>
          <w:lang w:eastAsia="en-IN"/>
        </w:rPr>
        <w:t>Dolphin SuperNova ScreenReader</w:t>
      </w:r>
      <w:bookmarkEnd w:id="1357"/>
      <w:bookmarkEnd w:id="1358"/>
    </w:p>
    <w:p w14:paraId="3DE7C829" w14:textId="2CA080C6" w:rsidR="00A42396" w:rsidRDefault="00A42396" w:rsidP="00A42396">
      <w:r>
        <w:t xml:space="preserve">To connect </w:t>
      </w:r>
      <w:r w:rsidR="004C23CA">
        <w:t xml:space="preserve">Slate </w:t>
      </w:r>
      <w:r>
        <w:t xml:space="preserve">to Dolphin SuperNova ScreenReader, the device must be connected by a Standard USB-A to Type-C USB cable and set in HID </w:t>
      </w:r>
      <w:r w:rsidR="004C23CA">
        <w:t xml:space="preserve">Orbit </w:t>
      </w:r>
      <w:r>
        <w:t>protocol mode.</w:t>
      </w:r>
      <w:r w:rsidR="000E28D6">
        <w:t xml:space="preserve"> </w:t>
      </w:r>
      <w:r w:rsidR="000E28D6">
        <w:rPr>
          <w:lang w:eastAsia="en-IN"/>
        </w:rPr>
        <w:t xml:space="preserve">You need to set emulation mode to “Orbit Reader </w:t>
      </w:r>
      <w:r w:rsidR="007F49FF">
        <w:rPr>
          <w:lang w:eastAsia="en-IN"/>
        </w:rPr>
        <w:t>2</w:t>
      </w:r>
      <w:r w:rsidR="000E28D6">
        <w:rPr>
          <w:lang w:eastAsia="en-IN"/>
        </w:rPr>
        <w:t xml:space="preserve">0 – </w:t>
      </w:r>
      <w:r w:rsidR="007F49FF">
        <w:rPr>
          <w:lang w:eastAsia="en-IN"/>
        </w:rPr>
        <w:t>2</w:t>
      </w:r>
      <w:r w:rsidR="000E28D6">
        <w:rPr>
          <w:lang w:eastAsia="en-IN"/>
        </w:rPr>
        <w:t>0 cell</w:t>
      </w:r>
      <w:r w:rsidR="00450A70">
        <w:rPr>
          <w:lang w:eastAsia="en-IN"/>
        </w:rPr>
        <w:t>s</w:t>
      </w:r>
      <w:r w:rsidR="000E28D6">
        <w:rPr>
          <w:lang w:eastAsia="en-IN"/>
        </w:rPr>
        <w:t>”</w:t>
      </w:r>
      <w:r w:rsidR="007F49FF">
        <w:rPr>
          <w:lang w:eastAsia="en-IN"/>
        </w:rPr>
        <w:t xml:space="preserve"> for 520 model and “</w:t>
      </w:r>
      <w:r w:rsidR="000369BF">
        <w:rPr>
          <w:lang w:eastAsia="en-IN"/>
        </w:rPr>
        <w:t>Orbit reader 40</w:t>
      </w:r>
      <w:r w:rsidR="007F49FF">
        <w:rPr>
          <w:lang w:eastAsia="en-IN"/>
        </w:rPr>
        <w:t>– 40 cells” for 340 model.</w:t>
      </w:r>
    </w:p>
    <w:p w14:paraId="7FF6A47B" w14:textId="6155416E" w:rsidR="00A42396" w:rsidRDefault="00A42396" w:rsidP="00A42396"/>
    <w:p w14:paraId="34110FD9" w14:textId="5E91227F" w:rsidR="00A42396" w:rsidRPr="000C3ED9" w:rsidRDefault="00A42396" w:rsidP="00A42396">
      <w:pPr>
        <w:rPr>
          <w:lang w:eastAsia="en-IN"/>
        </w:rPr>
      </w:pPr>
      <w:r w:rsidRPr="000C3ED9">
        <w:rPr>
          <w:lang w:eastAsia="en-IN"/>
        </w:rPr>
        <w:t xml:space="preserve">To connect </w:t>
      </w:r>
      <w:r>
        <w:rPr>
          <w:lang w:eastAsia="en-IN"/>
        </w:rPr>
        <w:t xml:space="preserve">the </w:t>
      </w:r>
      <w:r w:rsidR="00D84638">
        <w:rPr>
          <w:lang w:eastAsia="en-IN"/>
        </w:rPr>
        <w:t>Slate</w:t>
      </w:r>
      <w:r w:rsidRPr="000C3ED9">
        <w:rPr>
          <w:lang w:eastAsia="en-IN"/>
        </w:rPr>
        <w:t xml:space="preserve"> </w:t>
      </w:r>
      <w:r>
        <w:rPr>
          <w:lang w:eastAsia="en-IN"/>
        </w:rPr>
        <w:t>via</w:t>
      </w:r>
      <w:r w:rsidRPr="000C3ED9">
        <w:rPr>
          <w:lang w:eastAsia="en-IN"/>
        </w:rPr>
        <w:t xml:space="preserve"> USB, follow these steps:</w:t>
      </w:r>
    </w:p>
    <w:p w14:paraId="0D99D9C4" w14:textId="35E717B0" w:rsidR="00A42396" w:rsidRDefault="00A42396" w:rsidP="00A42396"/>
    <w:p w14:paraId="6243F730" w14:textId="1705AD5D" w:rsidR="00A42396" w:rsidRPr="00F85C6F" w:rsidRDefault="00A42396">
      <w:pPr>
        <w:pStyle w:val="ListParagraph"/>
        <w:numPr>
          <w:ilvl w:val="0"/>
          <w:numId w:val="21"/>
        </w:numPr>
        <w:spacing w:after="0" w:line="240" w:lineRule="auto"/>
        <w:contextualSpacing w:val="0"/>
        <w:rPr>
          <w:rFonts w:ascii="Arial" w:eastAsia="Times New Roman" w:hAnsi="Arial" w:cs="Arial"/>
          <w:sz w:val="24"/>
          <w:szCs w:val="24"/>
        </w:rPr>
      </w:pPr>
      <w:r w:rsidRPr="00F85C6F">
        <w:rPr>
          <w:rFonts w:ascii="Arial" w:eastAsia="Times New Roman" w:hAnsi="Arial" w:cs="Arial"/>
          <w:sz w:val="24"/>
          <w:szCs w:val="24"/>
        </w:rPr>
        <w:t xml:space="preserve">Press space + dot 2 7 to activate HID Orbit mode on </w:t>
      </w:r>
      <w:r w:rsidR="004C23CA">
        <w:rPr>
          <w:rFonts w:ascii="Arial" w:eastAsia="Times New Roman" w:hAnsi="Arial" w:cs="Arial"/>
          <w:sz w:val="24"/>
          <w:szCs w:val="24"/>
        </w:rPr>
        <w:t>Slate</w:t>
      </w:r>
    </w:p>
    <w:p w14:paraId="646ED51C" w14:textId="6B26AD4A" w:rsidR="00A42396" w:rsidRPr="00F85C6F" w:rsidRDefault="00A42396">
      <w:pPr>
        <w:pStyle w:val="ListParagraph"/>
        <w:numPr>
          <w:ilvl w:val="0"/>
          <w:numId w:val="21"/>
        </w:numPr>
        <w:spacing w:after="0" w:line="240" w:lineRule="auto"/>
        <w:contextualSpacing w:val="0"/>
        <w:rPr>
          <w:rFonts w:ascii="Arial" w:eastAsia="Times New Roman" w:hAnsi="Arial" w:cs="Arial"/>
          <w:sz w:val="24"/>
          <w:szCs w:val="24"/>
        </w:rPr>
      </w:pPr>
      <w:r w:rsidRPr="00F85C6F">
        <w:rPr>
          <w:rFonts w:ascii="Arial" w:eastAsia="Times New Roman" w:hAnsi="Arial" w:cs="Arial"/>
          <w:sz w:val="24"/>
          <w:szCs w:val="24"/>
        </w:rPr>
        <w:t>Click on Supernova’s Control Panel</w:t>
      </w:r>
    </w:p>
    <w:p w14:paraId="0AF289DD" w14:textId="48A79566" w:rsidR="00A42396" w:rsidRPr="00F85C6F" w:rsidRDefault="00A42396">
      <w:pPr>
        <w:pStyle w:val="ListParagraph"/>
        <w:numPr>
          <w:ilvl w:val="0"/>
          <w:numId w:val="21"/>
        </w:numPr>
        <w:spacing w:after="0" w:line="240" w:lineRule="auto"/>
        <w:contextualSpacing w:val="0"/>
        <w:rPr>
          <w:rFonts w:ascii="Arial" w:eastAsia="Times New Roman" w:hAnsi="Arial" w:cs="Arial"/>
          <w:sz w:val="24"/>
          <w:szCs w:val="24"/>
        </w:rPr>
      </w:pPr>
      <w:r w:rsidRPr="00F85C6F">
        <w:rPr>
          <w:rFonts w:ascii="Arial" w:eastAsia="Times New Roman" w:hAnsi="Arial" w:cs="Arial"/>
          <w:sz w:val="24"/>
          <w:szCs w:val="24"/>
        </w:rPr>
        <w:t>Press ALT key to open Menu bar.</w:t>
      </w:r>
    </w:p>
    <w:p w14:paraId="159F8BF9" w14:textId="10929F2B" w:rsidR="00A42396" w:rsidRPr="00F85C6F" w:rsidRDefault="00A42396">
      <w:pPr>
        <w:pStyle w:val="ListParagraph"/>
        <w:numPr>
          <w:ilvl w:val="0"/>
          <w:numId w:val="21"/>
        </w:numPr>
        <w:spacing w:after="0" w:line="240" w:lineRule="auto"/>
        <w:contextualSpacing w:val="0"/>
        <w:rPr>
          <w:rFonts w:ascii="Arial" w:eastAsia="Times New Roman" w:hAnsi="Arial" w:cs="Arial"/>
          <w:sz w:val="24"/>
          <w:szCs w:val="24"/>
        </w:rPr>
      </w:pPr>
      <w:r w:rsidRPr="00F85C6F">
        <w:rPr>
          <w:rFonts w:ascii="Arial" w:eastAsia="Times New Roman" w:hAnsi="Arial" w:cs="Arial"/>
          <w:sz w:val="24"/>
          <w:szCs w:val="24"/>
        </w:rPr>
        <w:t>Now press left/right arrow keys to navigate to Braille menu</w:t>
      </w:r>
    </w:p>
    <w:p w14:paraId="24C99B23" w14:textId="2E469EC3" w:rsidR="00A42396" w:rsidRPr="00F85C6F" w:rsidRDefault="00A42396">
      <w:pPr>
        <w:pStyle w:val="ListParagraph"/>
        <w:numPr>
          <w:ilvl w:val="0"/>
          <w:numId w:val="21"/>
        </w:numPr>
        <w:spacing w:after="0" w:line="240" w:lineRule="auto"/>
        <w:contextualSpacing w:val="0"/>
        <w:rPr>
          <w:rFonts w:ascii="Arial" w:eastAsia="Times New Roman" w:hAnsi="Arial" w:cs="Arial"/>
          <w:sz w:val="24"/>
          <w:szCs w:val="24"/>
        </w:rPr>
      </w:pPr>
      <w:r w:rsidRPr="00F85C6F">
        <w:rPr>
          <w:rFonts w:ascii="Arial" w:eastAsia="Times New Roman" w:hAnsi="Arial" w:cs="Arial"/>
          <w:sz w:val="24"/>
          <w:szCs w:val="24"/>
        </w:rPr>
        <w:t>Now press down arrow to go to General preferences menu and click on it</w:t>
      </w:r>
    </w:p>
    <w:p w14:paraId="655152B9" w14:textId="0EBB44D9" w:rsidR="00A42396" w:rsidRPr="00F85C6F" w:rsidRDefault="00A42396">
      <w:pPr>
        <w:pStyle w:val="ListParagraph"/>
        <w:numPr>
          <w:ilvl w:val="0"/>
          <w:numId w:val="21"/>
        </w:numPr>
        <w:spacing w:after="0" w:line="240" w:lineRule="auto"/>
        <w:contextualSpacing w:val="0"/>
        <w:rPr>
          <w:rFonts w:ascii="Arial" w:eastAsia="Times New Roman" w:hAnsi="Arial" w:cs="Arial"/>
          <w:sz w:val="24"/>
          <w:szCs w:val="24"/>
        </w:rPr>
      </w:pPr>
      <w:r w:rsidRPr="00F85C6F">
        <w:rPr>
          <w:rFonts w:ascii="Arial" w:eastAsia="Times New Roman" w:hAnsi="Arial" w:cs="Arial"/>
          <w:sz w:val="24"/>
          <w:szCs w:val="24"/>
        </w:rPr>
        <w:t>Here dialog box will get opened. It will contain 3 Tabs.</w:t>
      </w:r>
    </w:p>
    <w:p w14:paraId="7BDF6835" w14:textId="600EFCD4" w:rsidR="00A42396" w:rsidRPr="00F85C6F" w:rsidRDefault="00A42396">
      <w:pPr>
        <w:pStyle w:val="ListParagraph"/>
        <w:numPr>
          <w:ilvl w:val="0"/>
          <w:numId w:val="21"/>
        </w:numPr>
        <w:spacing w:after="0" w:line="240" w:lineRule="auto"/>
        <w:contextualSpacing w:val="0"/>
        <w:rPr>
          <w:rFonts w:ascii="Arial" w:eastAsia="Times New Roman" w:hAnsi="Arial" w:cs="Arial"/>
          <w:sz w:val="24"/>
          <w:szCs w:val="24"/>
        </w:rPr>
      </w:pPr>
      <w:r w:rsidRPr="00F85C6F">
        <w:rPr>
          <w:rFonts w:ascii="Arial" w:eastAsia="Times New Roman" w:hAnsi="Arial" w:cs="Arial"/>
          <w:sz w:val="24"/>
          <w:szCs w:val="24"/>
        </w:rPr>
        <w:t>Here click on Braille display tab. Now here you will see “No Braille display” and Orbit Reader display. Select Orbit Reader and click on OK button.</w:t>
      </w:r>
    </w:p>
    <w:p w14:paraId="44ADB3C3" w14:textId="6121B400" w:rsidR="00A42396" w:rsidRDefault="00A42396" w:rsidP="00A42396"/>
    <w:p w14:paraId="56D61914" w14:textId="5BB597BA" w:rsidR="00A42396" w:rsidRDefault="00A42396" w:rsidP="00A42396">
      <w:r w:rsidRPr="00801D4D">
        <w:rPr>
          <w:lang w:eastAsia="en-IN"/>
        </w:rPr>
        <w:t>Note:</w:t>
      </w:r>
      <w:r w:rsidRPr="000C3ED9">
        <w:rPr>
          <w:lang w:eastAsia="en-IN"/>
        </w:rPr>
        <w:t xml:space="preserve"> </w:t>
      </w:r>
      <w:r>
        <w:rPr>
          <w:lang w:eastAsia="en-IN"/>
        </w:rPr>
        <w:t xml:space="preserve"> While connecting the </w:t>
      </w:r>
      <w:r w:rsidR="004C23CA">
        <w:rPr>
          <w:lang w:eastAsia="en-IN"/>
        </w:rPr>
        <w:t>Slate</w:t>
      </w:r>
      <w:r>
        <w:rPr>
          <w:lang w:eastAsia="en-IN"/>
        </w:rPr>
        <w:t xml:space="preserve"> with Dolphin SuperNova Screen Reader first time, above steps 1 to 7 is required to follow. After that Dolphin SuperNova Screen Reader automatically connect with </w:t>
      </w:r>
      <w:r w:rsidR="008F662F">
        <w:rPr>
          <w:lang w:eastAsia="en-IN"/>
        </w:rPr>
        <w:t>Slate</w:t>
      </w:r>
      <w:r>
        <w:rPr>
          <w:lang w:eastAsia="en-IN"/>
        </w:rPr>
        <w:t xml:space="preserve"> once the HID Orbit mode activated by Space 2 7 on </w:t>
      </w:r>
      <w:r w:rsidR="00790182">
        <w:rPr>
          <w:lang w:eastAsia="en-IN"/>
        </w:rPr>
        <w:t>Slate</w:t>
      </w:r>
      <w:r>
        <w:rPr>
          <w:lang w:eastAsia="en-IN"/>
        </w:rPr>
        <w:t>.</w:t>
      </w:r>
    </w:p>
    <w:p w14:paraId="6E8CFAEA" w14:textId="5F16027A" w:rsidR="00A42396" w:rsidRDefault="00A42396" w:rsidP="00AB39F1">
      <w:pPr>
        <w:pStyle w:val="Heading4"/>
        <w:ind w:left="709"/>
        <w:rPr>
          <w:lang w:eastAsia="en-IN"/>
        </w:rPr>
      </w:pPr>
      <w:r>
        <w:rPr>
          <w:lang w:eastAsia="en-IN"/>
        </w:rPr>
        <w:t>SuperNova commands</w:t>
      </w:r>
    </w:p>
    <w:p w14:paraId="3182DD5E" w14:textId="433B867A" w:rsidR="00A42396" w:rsidRPr="00536CE4" w:rsidRDefault="00A42396">
      <w:pPr>
        <w:pStyle w:val="ListParagraph"/>
        <w:numPr>
          <w:ilvl w:val="0"/>
          <w:numId w:val="48"/>
        </w:numPr>
        <w:rPr>
          <w:rFonts w:ascii="Arial" w:hAnsi="Arial" w:cs="Arial"/>
          <w:sz w:val="24"/>
          <w:szCs w:val="24"/>
          <w:lang w:eastAsia="en-IN"/>
        </w:rPr>
      </w:pPr>
      <w:r w:rsidRPr="00536CE4">
        <w:rPr>
          <w:rFonts w:ascii="Arial" w:hAnsi="Arial" w:cs="Arial"/>
          <w:sz w:val="24"/>
          <w:szCs w:val="24"/>
          <w:lang w:eastAsia="en-IN"/>
        </w:rPr>
        <w:t xml:space="preserve">To Braille Back, press Left/Right backward/ Panning key </w:t>
      </w:r>
    </w:p>
    <w:p w14:paraId="04732A75" w14:textId="48919828" w:rsidR="00A42396" w:rsidRPr="00536CE4" w:rsidRDefault="00A42396">
      <w:pPr>
        <w:pStyle w:val="ListParagraph"/>
        <w:numPr>
          <w:ilvl w:val="0"/>
          <w:numId w:val="48"/>
        </w:numPr>
        <w:rPr>
          <w:rFonts w:ascii="Arial" w:hAnsi="Arial" w:cs="Arial"/>
          <w:sz w:val="24"/>
          <w:szCs w:val="24"/>
          <w:lang w:eastAsia="en-IN"/>
        </w:rPr>
      </w:pPr>
      <w:r w:rsidRPr="00536CE4">
        <w:rPr>
          <w:rFonts w:ascii="Arial" w:hAnsi="Arial" w:cs="Arial"/>
          <w:sz w:val="24"/>
          <w:szCs w:val="24"/>
          <w:lang w:eastAsia="en-IN"/>
        </w:rPr>
        <w:t xml:space="preserve">To Braille Forward, press Left/Right forward Panning Key </w:t>
      </w:r>
    </w:p>
    <w:p w14:paraId="51306CAC" w14:textId="1A3BB8D4" w:rsidR="00A42396" w:rsidRPr="00536CE4" w:rsidRDefault="00A42396">
      <w:pPr>
        <w:pStyle w:val="ListParagraph"/>
        <w:numPr>
          <w:ilvl w:val="0"/>
          <w:numId w:val="48"/>
        </w:numPr>
        <w:rPr>
          <w:rFonts w:ascii="Arial" w:hAnsi="Arial" w:cs="Arial"/>
          <w:sz w:val="24"/>
          <w:szCs w:val="24"/>
          <w:lang w:eastAsia="en-IN"/>
        </w:rPr>
      </w:pPr>
      <w:r w:rsidRPr="00536CE4">
        <w:rPr>
          <w:rFonts w:ascii="Arial" w:hAnsi="Arial" w:cs="Arial"/>
          <w:sz w:val="24"/>
          <w:szCs w:val="24"/>
          <w:lang w:eastAsia="en-IN"/>
        </w:rPr>
        <w:t>To Simulate Key Press Up, press Dot 1 Chord</w:t>
      </w:r>
    </w:p>
    <w:p w14:paraId="49C5D5BB" w14:textId="0C7F3BB0" w:rsidR="00A42396" w:rsidRPr="00536CE4" w:rsidRDefault="00A42396">
      <w:pPr>
        <w:pStyle w:val="ListParagraph"/>
        <w:numPr>
          <w:ilvl w:val="0"/>
          <w:numId w:val="48"/>
        </w:numPr>
        <w:rPr>
          <w:rFonts w:ascii="Arial" w:hAnsi="Arial" w:cs="Arial"/>
          <w:sz w:val="24"/>
          <w:szCs w:val="24"/>
          <w:lang w:eastAsia="en-IN"/>
        </w:rPr>
      </w:pPr>
      <w:r w:rsidRPr="00536CE4">
        <w:rPr>
          <w:rFonts w:ascii="Arial" w:hAnsi="Arial" w:cs="Arial"/>
          <w:sz w:val="24"/>
          <w:szCs w:val="24"/>
          <w:lang w:eastAsia="en-IN"/>
        </w:rPr>
        <w:t>To Simulate Key Press Up, press Up Arrow</w:t>
      </w:r>
    </w:p>
    <w:p w14:paraId="45A53934" w14:textId="0BB4189C" w:rsidR="00A42396" w:rsidRPr="00536CE4" w:rsidRDefault="00A42396">
      <w:pPr>
        <w:pStyle w:val="ListParagraph"/>
        <w:numPr>
          <w:ilvl w:val="0"/>
          <w:numId w:val="48"/>
        </w:numPr>
        <w:rPr>
          <w:rFonts w:ascii="Arial" w:hAnsi="Arial" w:cs="Arial"/>
          <w:sz w:val="24"/>
          <w:szCs w:val="24"/>
          <w:lang w:eastAsia="en-IN"/>
        </w:rPr>
      </w:pPr>
      <w:r w:rsidRPr="00536CE4">
        <w:rPr>
          <w:rFonts w:ascii="Arial" w:hAnsi="Arial" w:cs="Arial"/>
          <w:sz w:val="24"/>
          <w:szCs w:val="24"/>
          <w:lang w:eastAsia="en-IN"/>
        </w:rPr>
        <w:t>To Simulate Key Press Down, press Dot 4 Chord</w:t>
      </w:r>
    </w:p>
    <w:p w14:paraId="6E906AA9" w14:textId="5DFB4DCF" w:rsidR="00A42396" w:rsidRPr="00536CE4" w:rsidRDefault="00A42396">
      <w:pPr>
        <w:pStyle w:val="ListParagraph"/>
        <w:numPr>
          <w:ilvl w:val="0"/>
          <w:numId w:val="48"/>
        </w:numPr>
        <w:rPr>
          <w:rFonts w:ascii="Arial" w:hAnsi="Arial" w:cs="Arial"/>
          <w:sz w:val="24"/>
          <w:szCs w:val="24"/>
          <w:lang w:eastAsia="en-IN"/>
        </w:rPr>
      </w:pPr>
      <w:r w:rsidRPr="00536CE4">
        <w:rPr>
          <w:rFonts w:ascii="Arial" w:hAnsi="Arial" w:cs="Arial"/>
          <w:sz w:val="24"/>
          <w:szCs w:val="24"/>
          <w:lang w:eastAsia="en-IN"/>
        </w:rPr>
        <w:t>To Simulate Key Press Down, press Down Arrow</w:t>
      </w:r>
    </w:p>
    <w:p w14:paraId="3558CF61" w14:textId="44193262" w:rsidR="00A42396" w:rsidRPr="00536CE4" w:rsidRDefault="00A42396">
      <w:pPr>
        <w:pStyle w:val="ListParagraph"/>
        <w:numPr>
          <w:ilvl w:val="0"/>
          <w:numId w:val="48"/>
        </w:numPr>
        <w:rPr>
          <w:rFonts w:ascii="Arial" w:hAnsi="Arial" w:cs="Arial"/>
          <w:sz w:val="24"/>
          <w:szCs w:val="24"/>
          <w:lang w:eastAsia="en-IN"/>
        </w:rPr>
      </w:pPr>
      <w:r w:rsidRPr="00536CE4">
        <w:rPr>
          <w:rFonts w:ascii="Arial" w:hAnsi="Arial" w:cs="Arial"/>
          <w:sz w:val="24"/>
          <w:szCs w:val="24"/>
          <w:lang w:eastAsia="en-IN"/>
        </w:rPr>
        <w:t>To Simulate Key Press Left, press Left Arrow</w:t>
      </w:r>
    </w:p>
    <w:p w14:paraId="2B188AFD" w14:textId="67BCC387" w:rsidR="00A42396" w:rsidRPr="00536CE4" w:rsidRDefault="00A42396">
      <w:pPr>
        <w:pStyle w:val="ListParagraph"/>
        <w:numPr>
          <w:ilvl w:val="0"/>
          <w:numId w:val="48"/>
        </w:numPr>
        <w:rPr>
          <w:rFonts w:ascii="Arial" w:hAnsi="Arial" w:cs="Arial"/>
          <w:sz w:val="24"/>
          <w:szCs w:val="24"/>
          <w:lang w:eastAsia="en-IN"/>
        </w:rPr>
      </w:pPr>
      <w:r w:rsidRPr="00536CE4">
        <w:rPr>
          <w:rFonts w:ascii="Arial" w:hAnsi="Arial" w:cs="Arial"/>
          <w:sz w:val="24"/>
          <w:szCs w:val="24"/>
          <w:lang w:eastAsia="en-IN"/>
        </w:rPr>
        <w:t>To Simulate Key Press Right, press Right Arrow</w:t>
      </w:r>
    </w:p>
    <w:p w14:paraId="6798E213" w14:textId="2BD2A937" w:rsidR="00A42396" w:rsidRPr="00536CE4" w:rsidRDefault="00A42396">
      <w:pPr>
        <w:pStyle w:val="ListParagraph"/>
        <w:numPr>
          <w:ilvl w:val="0"/>
          <w:numId w:val="48"/>
        </w:numPr>
        <w:rPr>
          <w:rFonts w:ascii="Arial" w:hAnsi="Arial" w:cs="Arial"/>
          <w:sz w:val="24"/>
          <w:szCs w:val="24"/>
          <w:lang w:eastAsia="en-IN"/>
        </w:rPr>
      </w:pPr>
      <w:r w:rsidRPr="00536CE4">
        <w:rPr>
          <w:rFonts w:ascii="Arial" w:hAnsi="Arial" w:cs="Arial"/>
          <w:sz w:val="24"/>
          <w:szCs w:val="24"/>
          <w:lang w:eastAsia="en-IN"/>
        </w:rPr>
        <w:t>To Simulate Key Press Home, press Dots 2 3 Chord</w:t>
      </w:r>
    </w:p>
    <w:p w14:paraId="6F25EEC2" w14:textId="15CADFBC" w:rsidR="00A42396" w:rsidRPr="00536CE4" w:rsidRDefault="00A42396">
      <w:pPr>
        <w:pStyle w:val="ListParagraph"/>
        <w:numPr>
          <w:ilvl w:val="0"/>
          <w:numId w:val="48"/>
        </w:numPr>
        <w:rPr>
          <w:rFonts w:ascii="Arial" w:hAnsi="Arial" w:cs="Arial"/>
          <w:sz w:val="24"/>
          <w:szCs w:val="24"/>
          <w:lang w:eastAsia="en-IN"/>
        </w:rPr>
      </w:pPr>
      <w:r w:rsidRPr="00536CE4">
        <w:rPr>
          <w:rFonts w:ascii="Arial" w:hAnsi="Arial" w:cs="Arial"/>
          <w:sz w:val="24"/>
          <w:szCs w:val="24"/>
          <w:lang w:eastAsia="en-IN"/>
        </w:rPr>
        <w:t>To Simulate Key Press End, press Dots 5 6 Chord</w:t>
      </w:r>
    </w:p>
    <w:p w14:paraId="1D456BFC" w14:textId="51FA8A35" w:rsidR="00A42396" w:rsidRPr="00536CE4" w:rsidRDefault="00A42396">
      <w:pPr>
        <w:pStyle w:val="ListParagraph"/>
        <w:numPr>
          <w:ilvl w:val="0"/>
          <w:numId w:val="48"/>
        </w:numPr>
        <w:rPr>
          <w:rFonts w:ascii="Arial" w:hAnsi="Arial" w:cs="Arial"/>
          <w:sz w:val="24"/>
          <w:szCs w:val="24"/>
          <w:lang w:eastAsia="en-IN"/>
        </w:rPr>
      </w:pPr>
      <w:r w:rsidRPr="00536CE4">
        <w:rPr>
          <w:rFonts w:ascii="Arial" w:hAnsi="Arial" w:cs="Arial"/>
          <w:sz w:val="24"/>
          <w:szCs w:val="24"/>
          <w:lang w:eastAsia="en-IN"/>
        </w:rPr>
        <w:t>To Simulate Key Press Ctrl Home, press Dots 1 2 3 Chord</w:t>
      </w:r>
    </w:p>
    <w:p w14:paraId="0B4C5E6B" w14:textId="7B9766DC" w:rsidR="00A42396" w:rsidRPr="00536CE4" w:rsidRDefault="00A42396">
      <w:pPr>
        <w:pStyle w:val="ListParagraph"/>
        <w:numPr>
          <w:ilvl w:val="0"/>
          <w:numId w:val="48"/>
        </w:numPr>
        <w:rPr>
          <w:rFonts w:ascii="Arial" w:hAnsi="Arial" w:cs="Arial"/>
          <w:sz w:val="24"/>
          <w:szCs w:val="24"/>
          <w:lang w:eastAsia="en-IN"/>
        </w:rPr>
      </w:pPr>
      <w:r w:rsidRPr="00536CE4">
        <w:rPr>
          <w:rFonts w:ascii="Arial" w:hAnsi="Arial" w:cs="Arial"/>
          <w:sz w:val="24"/>
          <w:szCs w:val="24"/>
          <w:lang w:eastAsia="en-IN"/>
        </w:rPr>
        <w:t>To Simulate Key Press Ctrl End, press Dots 4 5 6 Chord</w:t>
      </w:r>
    </w:p>
    <w:p w14:paraId="0BCEE75F" w14:textId="386883DF" w:rsidR="00A42396" w:rsidRPr="00536CE4" w:rsidRDefault="00A42396">
      <w:pPr>
        <w:pStyle w:val="ListParagraph"/>
        <w:numPr>
          <w:ilvl w:val="0"/>
          <w:numId w:val="48"/>
        </w:numPr>
        <w:rPr>
          <w:rFonts w:ascii="Arial" w:hAnsi="Arial" w:cs="Arial"/>
          <w:sz w:val="24"/>
          <w:szCs w:val="24"/>
          <w:lang w:eastAsia="en-IN"/>
        </w:rPr>
      </w:pPr>
      <w:r w:rsidRPr="00536CE4">
        <w:rPr>
          <w:rFonts w:ascii="Arial" w:hAnsi="Arial" w:cs="Arial"/>
          <w:sz w:val="24"/>
          <w:szCs w:val="24"/>
          <w:lang w:eastAsia="en-IN"/>
        </w:rPr>
        <w:t>To Simulate Key Press Enter, press Dot 8</w:t>
      </w:r>
    </w:p>
    <w:p w14:paraId="1B8ED957" w14:textId="0883CFC0" w:rsidR="00A42396" w:rsidRPr="00536CE4" w:rsidRDefault="00A42396">
      <w:pPr>
        <w:pStyle w:val="ListParagraph"/>
        <w:numPr>
          <w:ilvl w:val="0"/>
          <w:numId w:val="48"/>
        </w:numPr>
        <w:rPr>
          <w:rFonts w:ascii="Arial" w:hAnsi="Arial" w:cs="Arial"/>
          <w:sz w:val="24"/>
          <w:szCs w:val="24"/>
          <w:lang w:eastAsia="en-IN"/>
        </w:rPr>
      </w:pPr>
      <w:r w:rsidRPr="00536CE4">
        <w:rPr>
          <w:rFonts w:ascii="Arial" w:hAnsi="Arial" w:cs="Arial"/>
          <w:sz w:val="24"/>
          <w:szCs w:val="24"/>
          <w:lang w:eastAsia="en-IN"/>
        </w:rPr>
        <w:t>To Simulate Key Press Enter, press Select</w:t>
      </w:r>
    </w:p>
    <w:p w14:paraId="5234B06D" w14:textId="12A370C7" w:rsidR="00A42396" w:rsidRPr="00536CE4" w:rsidRDefault="00A42396">
      <w:pPr>
        <w:pStyle w:val="ListParagraph"/>
        <w:numPr>
          <w:ilvl w:val="0"/>
          <w:numId w:val="48"/>
        </w:numPr>
        <w:rPr>
          <w:rFonts w:ascii="Arial" w:hAnsi="Arial" w:cs="Arial"/>
          <w:sz w:val="24"/>
          <w:szCs w:val="24"/>
          <w:lang w:eastAsia="en-IN"/>
        </w:rPr>
      </w:pPr>
      <w:r w:rsidRPr="00536CE4">
        <w:rPr>
          <w:rFonts w:ascii="Arial" w:hAnsi="Arial" w:cs="Arial"/>
          <w:sz w:val="24"/>
          <w:szCs w:val="24"/>
          <w:lang w:eastAsia="en-IN"/>
        </w:rPr>
        <w:t>To Simulate Key Press Page Down, press Dots 4 5 Chord</w:t>
      </w:r>
    </w:p>
    <w:p w14:paraId="4A612CEC" w14:textId="2796BEA2" w:rsidR="00A42396" w:rsidRPr="00536CE4" w:rsidRDefault="00A42396">
      <w:pPr>
        <w:pStyle w:val="ListParagraph"/>
        <w:numPr>
          <w:ilvl w:val="0"/>
          <w:numId w:val="48"/>
        </w:numPr>
        <w:rPr>
          <w:rFonts w:ascii="Arial" w:hAnsi="Arial" w:cs="Arial"/>
          <w:sz w:val="24"/>
          <w:szCs w:val="24"/>
          <w:lang w:eastAsia="en-IN"/>
        </w:rPr>
      </w:pPr>
      <w:r w:rsidRPr="00536CE4">
        <w:rPr>
          <w:rFonts w:ascii="Arial" w:hAnsi="Arial" w:cs="Arial"/>
          <w:sz w:val="24"/>
          <w:szCs w:val="24"/>
          <w:lang w:eastAsia="en-IN"/>
        </w:rPr>
        <w:t>To Simulate Key Press Tab, press Dots 4 6 Chord</w:t>
      </w:r>
    </w:p>
    <w:p w14:paraId="0D054616" w14:textId="04F30A98" w:rsidR="00A42396" w:rsidRPr="00536CE4" w:rsidRDefault="00A42396">
      <w:pPr>
        <w:pStyle w:val="ListParagraph"/>
        <w:numPr>
          <w:ilvl w:val="0"/>
          <w:numId w:val="48"/>
        </w:numPr>
        <w:rPr>
          <w:rFonts w:ascii="Arial" w:hAnsi="Arial" w:cs="Arial"/>
          <w:sz w:val="24"/>
          <w:szCs w:val="24"/>
          <w:lang w:eastAsia="en-IN"/>
        </w:rPr>
      </w:pPr>
      <w:r w:rsidRPr="00536CE4">
        <w:rPr>
          <w:rFonts w:ascii="Arial" w:hAnsi="Arial" w:cs="Arial"/>
          <w:sz w:val="24"/>
          <w:szCs w:val="24"/>
          <w:lang w:eastAsia="en-IN"/>
        </w:rPr>
        <w:t>To Simulate Key Press Shift Tab, press Dots 1 3 Chord</w:t>
      </w:r>
    </w:p>
    <w:p w14:paraId="1E5E6022" w14:textId="0407F712" w:rsidR="00A42396" w:rsidRPr="00536CE4" w:rsidRDefault="00A42396">
      <w:pPr>
        <w:pStyle w:val="ListParagraph"/>
        <w:numPr>
          <w:ilvl w:val="0"/>
          <w:numId w:val="48"/>
        </w:numPr>
        <w:rPr>
          <w:rFonts w:ascii="Arial" w:hAnsi="Arial" w:cs="Arial"/>
          <w:sz w:val="24"/>
          <w:szCs w:val="24"/>
          <w:lang w:eastAsia="en-IN"/>
        </w:rPr>
      </w:pPr>
      <w:r w:rsidRPr="00536CE4">
        <w:rPr>
          <w:rFonts w:ascii="Arial" w:hAnsi="Arial" w:cs="Arial"/>
          <w:sz w:val="24"/>
          <w:szCs w:val="24"/>
          <w:lang w:eastAsia="en-IN"/>
        </w:rPr>
        <w:t>To Simulate Key Press Escape, press Dots 1 5 Chord</w:t>
      </w:r>
    </w:p>
    <w:p w14:paraId="259ABD4A" w14:textId="0D4E692A" w:rsidR="00A42396" w:rsidRPr="00536CE4" w:rsidRDefault="00A42396">
      <w:pPr>
        <w:pStyle w:val="ListParagraph"/>
        <w:numPr>
          <w:ilvl w:val="0"/>
          <w:numId w:val="48"/>
        </w:numPr>
        <w:rPr>
          <w:rFonts w:ascii="Arial" w:hAnsi="Arial" w:cs="Arial"/>
          <w:sz w:val="24"/>
          <w:szCs w:val="24"/>
          <w:lang w:eastAsia="en-IN"/>
        </w:rPr>
      </w:pPr>
      <w:r w:rsidRPr="00536CE4">
        <w:rPr>
          <w:rFonts w:ascii="Arial" w:hAnsi="Arial" w:cs="Arial"/>
          <w:sz w:val="24"/>
          <w:szCs w:val="24"/>
          <w:lang w:eastAsia="en-IN"/>
        </w:rPr>
        <w:t>To Simulate Key Press Backspace, press Dot 7</w:t>
      </w:r>
    </w:p>
    <w:p w14:paraId="3C5C778E" w14:textId="6EF87F0E" w:rsidR="00A42396" w:rsidRPr="00536CE4" w:rsidRDefault="00A42396">
      <w:pPr>
        <w:pStyle w:val="ListParagraph"/>
        <w:numPr>
          <w:ilvl w:val="0"/>
          <w:numId w:val="48"/>
        </w:numPr>
        <w:rPr>
          <w:rFonts w:ascii="Arial" w:hAnsi="Arial" w:cs="Arial"/>
          <w:sz w:val="24"/>
          <w:szCs w:val="24"/>
          <w:lang w:eastAsia="en-IN"/>
        </w:rPr>
      </w:pPr>
      <w:r w:rsidRPr="00536CE4">
        <w:rPr>
          <w:rFonts w:ascii="Arial" w:hAnsi="Arial" w:cs="Arial"/>
          <w:sz w:val="24"/>
          <w:szCs w:val="24"/>
          <w:lang w:eastAsia="en-IN"/>
        </w:rPr>
        <w:t>To Simulate Key Press Delete, press Dots 1 4 5 Chord</w:t>
      </w:r>
    </w:p>
    <w:p w14:paraId="42635ADA" w14:textId="01855E89" w:rsidR="00A42396" w:rsidRPr="00536CE4" w:rsidRDefault="00A42396">
      <w:pPr>
        <w:pStyle w:val="ListParagraph"/>
        <w:numPr>
          <w:ilvl w:val="0"/>
          <w:numId w:val="48"/>
        </w:numPr>
        <w:rPr>
          <w:rFonts w:ascii="Arial" w:hAnsi="Arial" w:cs="Arial"/>
          <w:sz w:val="24"/>
          <w:szCs w:val="24"/>
          <w:lang w:eastAsia="en-IN"/>
        </w:rPr>
      </w:pPr>
      <w:r w:rsidRPr="00536CE4">
        <w:rPr>
          <w:rFonts w:ascii="Arial" w:hAnsi="Arial" w:cs="Arial"/>
          <w:sz w:val="24"/>
          <w:szCs w:val="24"/>
          <w:lang w:eastAsia="en-IN"/>
        </w:rPr>
        <w:t>To Simulate Key Press Windows, press Dots 3 4 Chord</w:t>
      </w:r>
    </w:p>
    <w:p w14:paraId="32165E39" w14:textId="4686D152" w:rsidR="00A42396" w:rsidRDefault="00A42396" w:rsidP="00AB39F1">
      <w:pPr>
        <w:pStyle w:val="ListParagraph"/>
        <w:rPr>
          <w:lang w:eastAsia="en-IN"/>
        </w:rPr>
      </w:pPr>
      <w:r w:rsidRPr="00D451B0">
        <w:rPr>
          <w:rFonts w:ascii="Arial" w:hAnsi="Arial" w:cs="Arial"/>
          <w:sz w:val="24"/>
          <w:szCs w:val="24"/>
          <w:lang w:eastAsia="en-IN"/>
        </w:rPr>
        <w:t>To Simulate Key Press Alt, press Dots 1 3 4 Chord</w:t>
      </w:r>
    </w:p>
    <w:p w14:paraId="0CBA9C15" w14:textId="46982DE8" w:rsidR="00FE3743" w:rsidRPr="000C3ED9" w:rsidRDefault="00FE3743" w:rsidP="00FE3743">
      <w:pPr>
        <w:pStyle w:val="Heading1"/>
        <w:rPr>
          <w:lang w:eastAsia="en-IN"/>
        </w:rPr>
      </w:pPr>
      <w:bookmarkStart w:id="1359" w:name="JAWS"/>
      <w:bookmarkStart w:id="1360" w:name="_Toc138423134"/>
      <w:bookmarkStart w:id="1361" w:name="_Toc138424299"/>
      <w:bookmarkStart w:id="1362" w:name="_Toc138423135"/>
      <w:bookmarkStart w:id="1363" w:name="_Toc138424300"/>
      <w:bookmarkStart w:id="1364" w:name="_Toc138423136"/>
      <w:bookmarkStart w:id="1365" w:name="_Toc138424301"/>
      <w:bookmarkStart w:id="1366" w:name="_Toc138423137"/>
      <w:bookmarkStart w:id="1367" w:name="_Toc138424302"/>
      <w:bookmarkStart w:id="1368" w:name="_Toc138423138"/>
      <w:bookmarkStart w:id="1369" w:name="_Toc138424303"/>
      <w:bookmarkStart w:id="1370" w:name="_Toc138423139"/>
      <w:bookmarkStart w:id="1371" w:name="_Toc138424304"/>
      <w:bookmarkStart w:id="1372" w:name="_Toc138423140"/>
      <w:bookmarkStart w:id="1373" w:name="_Toc138424305"/>
      <w:bookmarkStart w:id="1374" w:name="_Toc138423141"/>
      <w:bookmarkStart w:id="1375" w:name="_Toc138424306"/>
      <w:bookmarkStart w:id="1376" w:name="_Toc138423142"/>
      <w:bookmarkStart w:id="1377" w:name="_Toc138424307"/>
      <w:bookmarkStart w:id="1378" w:name="_Toc138423143"/>
      <w:bookmarkStart w:id="1379" w:name="_Toc138424308"/>
      <w:bookmarkStart w:id="1380" w:name="_Toc138423144"/>
      <w:bookmarkStart w:id="1381" w:name="_Toc138424309"/>
      <w:bookmarkStart w:id="1382" w:name="_Toc138423145"/>
      <w:bookmarkStart w:id="1383" w:name="_Toc138424310"/>
      <w:bookmarkStart w:id="1384" w:name="_Toc138423146"/>
      <w:bookmarkStart w:id="1385" w:name="_Toc138424311"/>
      <w:bookmarkStart w:id="1386" w:name="_Toc138423147"/>
      <w:bookmarkStart w:id="1387" w:name="_Toc138424312"/>
      <w:bookmarkStart w:id="1388" w:name="_Toc138423148"/>
      <w:bookmarkStart w:id="1389" w:name="_Toc138424313"/>
      <w:bookmarkStart w:id="1390" w:name="_Toc138423149"/>
      <w:bookmarkStart w:id="1391" w:name="_Toc138424314"/>
      <w:bookmarkStart w:id="1392" w:name="_Toc138423150"/>
      <w:bookmarkStart w:id="1393" w:name="_Toc138424315"/>
      <w:bookmarkStart w:id="1394" w:name="_Toc138423151"/>
      <w:bookmarkStart w:id="1395" w:name="_Toc138424316"/>
      <w:bookmarkStart w:id="1396" w:name="_Toc138423152"/>
      <w:bookmarkStart w:id="1397" w:name="_Toc138424317"/>
      <w:bookmarkStart w:id="1398" w:name="_Toc138423153"/>
      <w:bookmarkStart w:id="1399" w:name="_Toc138424318"/>
      <w:bookmarkStart w:id="1400" w:name="_Toc138423154"/>
      <w:bookmarkStart w:id="1401" w:name="_Toc138424319"/>
      <w:bookmarkStart w:id="1402" w:name="_Toc138423155"/>
      <w:bookmarkStart w:id="1403" w:name="_Toc138424320"/>
      <w:bookmarkStart w:id="1404" w:name="_Toc138423156"/>
      <w:bookmarkStart w:id="1405" w:name="_Toc138424321"/>
      <w:bookmarkStart w:id="1406" w:name="_Toc138423157"/>
      <w:bookmarkStart w:id="1407" w:name="_Toc138424322"/>
      <w:bookmarkStart w:id="1408" w:name="_Toc138423158"/>
      <w:bookmarkStart w:id="1409" w:name="_Toc138424323"/>
      <w:bookmarkStart w:id="1410" w:name="_Toc138423159"/>
      <w:bookmarkStart w:id="1411" w:name="_Toc138424324"/>
      <w:bookmarkStart w:id="1412" w:name="_Toc138423160"/>
      <w:bookmarkStart w:id="1413" w:name="_Toc138424325"/>
      <w:bookmarkStart w:id="1414" w:name="_Toc138423161"/>
      <w:bookmarkStart w:id="1415" w:name="_Toc138424326"/>
      <w:bookmarkStart w:id="1416" w:name="_Toc138423162"/>
      <w:bookmarkStart w:id="1417" w:name="_Toc138424327"/>
      <w:bookmarkStart w:id="1418" w:name="_Toc138423163"/>
      <w:bookmarkStart w:id="1419" w:name="_Toc138424328"/>
      <w:bookmarkStart w:id="1420" w:name="_Toc138423164"/>
      <w:bookmarkStart w:id="1421" w:name="_Toc138424329"/>
      <w:bookmarkStart w:id="1422" w:name="_Toc138423165"/>
      <w:bookmarkStart w:id="1423" w:name="_Toc138424330"/>
      <w:bookmarkStart w:id="1424" w:name="_Toc138423166"/>
      <w:bookmarkStart w:id="1425" w:name="_Toc138424331"/>
      <w:bookmarkStart w:id="1426" w:name="Jaws-Commands"/>
      <w:bookmarkStart w:id="1427" w:name="_Toc138423167"/>
      <w:bookmarkStart w:id="1428" w:name="_Toc138424332"/>
      <w:bookmarkStart w:id="1429" w:name="_Toc138423168"/>
      <w:bookmarkStart w:id="1430" w:name="_Toc138424333"/>
      <w:bookmarkStart w:id="1431" w:name="_Toc138423169"/>
      <w:bookmarkStart w:id="1432" w:name="_Toc138424334"/>
      <w:bookmarkStart w:id="1433" w:name="_Toc138423170"/>
      <w:bookmarkStart w:id="1434" w:name="_Toc138424335"/>
      <w:bookmarkStart w:id="1435" w:name="_Toc138423171"/>
      <w:bookmarkStart w:id="1436" w:name="_Toc138424336"/>
      <w:bookmarkStart w:id="1437" w:name="_Toc138423172"/>
      <w:bookmarkStart w:id="1438" w:name="_Toc138424337"/>
      <w:bookmarkStart w:id="1439" w:name="_Toc138423173"/>
      <w:bookmarkStart w:id="1440" w:name="_Toc138424338"/>
      <w:bookmarkStart w:id="1441" w:name="_Toc138423174"/>
      <w:bookmarkStart w:id="1442" w:name="_Toc138424339"/>
      <w:bookmarkStart w:id="1443" w:name="_Toc138423175"/>
      <w:bookmarkStart w:id="1444" w:name="_Toc138424340"/>
      <w:bookmarkStart w:id="1445" w:name="_Toc138423176"/>
      <w:bookmarkStart w:id="1446" w:name="_Toc138424341"/>
      <w:bookmarkStart w:id="1447" w:name="_Toc138423177"/>
      <w:bookmarkStart w:id="1448" w:name="_Toc138424342"/>
      <w:bookmarkStart w:id="1449" w:name="_Toc138423178"/>
      <w:bookmarkStart w:id="1450" w:name="_Toc138424343"/>
      <w:bookmarkStart w:id="1451" w:name="_Toc138423179"/>
      <w:bookmarkStart w:id="1452" w:name="_Toc138424344"/>
      <w:bookmarkStart w:id="1453" w:name="_Toc138423180"/>
      <w:bookmarkStart w:id="1454" w:name="_Toc138424345"/>
      <w:bookmarkStart w:id="1455" w:name="_Toc138423181"/>
      <w:bookmarkStart w:id="1456" w:name="_Toc138424346"/>
      <w:bookmarkStart w:id="1457" w:name="_Toc138423182"/>
      <w:bookmarkStart w:id="1458" w:name="_Toc138424347"/>
      <w:bookmarkStart w:id="1459" w:name="_Toc138423183"/>
      <w:bookmarkStart w:id="1460" w:name="_Toc138424348"/>
      <w:bookmarkStart w:id="1461" w:name="_Toc138423184"/>
      <w:bookmarkStart w:id="1462" w:name="_Toc138424349"/>
      <w:bookmarkStart w:id="1463" w:name="_Toc138423185"/>
      <w:bookmarkStart w:id="1464" w:name="_Toc138424350"/>
      <w:bookmarkStart w:id="1465" w:name="_Toc138423186"/>
      <w:bookmarkStart w:id="1466" w:name="_Toc138424351"/>
      <w:bookmarkStart w:id="1467" w:name="_Toc138423187"/>
      <w:bookmarkStart w:id="1468" w:name="_Toc138424352"/>
      <w:bookmarkStart w:id="1469" w:name="_Toc138423188"/>
      <w:bookmarkStart w:id="1470" w:name="_Toc138424353"/>
      <w:bookmarkStart w:id="1471" w:name="_Toc138423189"/>
      <w:bookmarkStart w:id="1472" w:name="_Toc138424354"/>
      <w:bookmarkStart w:id="1473" w:name="_Toc138423190"/>
      <w:bookmarkStart w:id="1474" w:name="_Toc138424355"/>
      <w:bookmarkStart w:id="1475" w:name="_Toc138423191"/>
      <w:bookmarkStart w:id="1476" w:name="_Toc138424356"/>
      <w:bookmarkStart w:id="1477" w:name="_Toc138423192"/>
      <w:bookmarkStart w:id="1478" w:name="_Toc138424357"/>
      <w:bookmarkStart w:id="1479" w:name="_Toc138423193"/>
      <w:bookmarkStart w:id="1480" w:name="_Toc138424358"/>
      <w:bookmarkStart w:id="1481" w:name="_Toc138423194"/>
      <w:bookmarkStart w:id="1482" w:name="_Toc138424359"/>
      <w:bookmarkStart w:id="1483" w:name="_Toc138423195"/>
      <w:bookmarkStart w:id="1484" w:name="_Toc138424360"/>
      <w:bookmarkStart w:id="1485" w:name="_Toc138423196"/>
      <w:bookmarkStart w:id="1486" w:name="_Toc138424361"/>
      <w:bookmarkStart w:id="1487" w:name="_Toc138423197"/>
      <w:bookmarkStart w:id="1488" w:name="_Toc138424362"/>
      <w:bookmarkStart w:id="1489" w:name="_Toc138423198"/>
      <w:bookmarkStart w:id="1490" w:name="_Toc138424363"/>
      <w:bookmarkStart w:id="1491" w:name="_Toc138423199"/>
      <w:bookmarkStart w:id="1492" w:name="_Toc138424364"/>
      <w:bookmarkStart w:id="1493" w:name="_Toc138423200"/>
      <w:bookmarkStart w:id="1494" w:name="_Toc138424365"/>
      <w:bookmarkStart w:id="1495" w:name="_Toc138423201"/>
      <w:bookmarkStart w:id="1496" w:name="_Toc138424366"/>
      <w:bookmarkStart w:id="1497" w:name="_Toc138423202"/>
      <w:bookmarkStart w:id="1498" w:name="_Toc138424367"/>
      <w:bookmarkStart w:id="1499" w:name="_Toc138423203"/>
      <w:bookmarkStart w:id="1500" w:name="_Toc138424368"/>
      <w:bookmarkStart w:id="1501" w:name="_Toc138423204"/>
      <w:bookmarkStart w:id="1502" w:name="_Toc138424369"/>
      <w:bookmarkStart w:id="1503" w:name="_Toc138423205"/>
      <w:bookmarkStart w:id="1504" w:name="_Toc138424370"/>
      <w:bookmarkStart w:id="1505" w:name="_Toc138423206"/>
      <w:bookmarkStart w:id="1506" w:name="_Toc138424371"/>
      <w:bookmarkStart w:id="1507" w:name="_Toc138423207"/>
      <w:bookmarkStart w:id="1508" w:name="_Toc138424372"/>
      <w:bookmarkStart w:id="1509" w:name="_Toc138423208"/>
      <w:bookmarkStart w:id="1510" w:name="_Toc138424373"/>
      <w:bookmarkStart w:id="1511" w:name="_Toc138423209"/>
      <w:bookmarkStart w:id="1512" w:name="_Toc138424374"/>
      <w:bookmarkStart w:id="1513" w:name="_Toc138423210"/>
      <w:bookmarkStart w:id="1514" w:name="_Toc138424375"/>
      <w:bookmarkStart w:id="1515" w:name="_Toc138423211"/>
      <w:bookmarkStart w:id="1516" w:name="_Toc138424376"/>
      <w:bookmarkStart w:id="1517" w:name="_Toc138423212"/>
      <w:bookmarkStart w:id="1518" w:name="_Toc138424377"/>
      <w:bookmarkStart w:id="1519" w:name="_Toc138423213"/>
      <w:bookmarkStart w:id="1520" w:name="_Toc138424378"/>
      <w:bookmarkStart w:id="1521" w:name="_Toc138423214"/>
      <w:bookmarkStart w:id="1522" w:name="_Toc138424379"/>
      <w:bookmarkStart w:id="1523" w:name="_Toc138423215"/>
      <w:bookmarkStart w:id="1524" w:name="_Toc138424380"/>
      <w:bookmarkStart w:id="1525" w:name="_Toc138423216"/>
      <w:bookmarkStart w:id="1526" w:name="_Toc138424381"/>
      <w:bookmarkStart w:id="1527" w:name="_Toc138423217"/>
      <w:bookmarkStart w:id="1528" w:name="_Toc138424382"/>
      <w:bookmarkStart w:id="1529" w:name="_Toc138423218"/>
      <w:bookmarkStart w:id="1530" w:name="_Toc138424383"/>
      <w:bookmarkStart w:id="1531" w:name="_Toc138423219"/>
      <w:bookmarkStart w:id="1532" w:name="_Toc138424384"/>
      <w:bookmarkStart w:id="1533" w:name="_Toc138423220"/>
      <w:bookmarkStart w:id="1534" w:name="_Toc138424385"/>
      <w:bookmarkStart w:id="1535" w:name="_Toc138423221"/>
      <w:bookmarkStart w:id="1536" w:name="_Toc138424386"/>
      <w:bookmarkStart w:id="1537" w:name="_Toc138423222"/>
      <w:bookmarkStart w:id="1538" w:name="_Toc138424387"/>
      <w:bookmarkStart w:id="1539" w:name="_Toc138423223"/>
      <w:bookmarkStart w:id="1540" w:name="_Toc138424388"/>
      <w:bookmarkStart w:id="1541" w:name="_Toc138423224"/>
      <w:bookmarkStart w:id="1542" w:name="_Toc138424389"/>
      <w:bookmarkStart w:id="1543" w:name="_Toc138423225"/>
      <w:bookmarkStart w:id="1544" w:name="_Toc138424390"/>
      <w:bookmarkStart w:id="1545" w:name="_Toc138423226"/>
      <w:bookmarkStart w:id="1546" w:name="_Toc138424391"/>
      <w:bookmarkStart w:id="1547" w:name="_Toc138423227"/>
      <w:bookmarkStart w:id="1548" w:name="_Toc138424392"/>
      <w:bookmarkStart w:id="1549" w:name="_Toc138423228"/>
      <w:bookmarkStart w:id="1550" w:name="_Toc138424393"/>
      <w:bookmarkStart w:id="1551" w:name="_Toc138423229"/>
      <w:bookmarkStart w:id="1552" w:name="_Toc138424394"/>
      <w:bookmarkStart w:id="1553" w:name="_Toc138423230"/>
      <w:bookmarkStart w:id="1554" w:name="_Toc138424395"/>
      <w:bookmarkStart w:id="1555" w:name="_Toc138423231"/>
      <w:bookmarkStart w:id="1556" w:name="_Toc138424396"/>
      <w:bookmarkStart w:id="1557" w:name="_Toc138423232"/>
      <w:bookmarkStart w:id="1558" w:name="_Toc138424397"/>
      <w:bookmarkStart w:id="1559" w:name="_Toc138423233"/>
      <w:bookmarkStart w:id="1560" w:name="_Toc138424398"/>
      <w:bookmarkStart w:id="1561" w:name="_Toc138423234"/>
      <w:bookmarkStart w:id="1562" w:name="_Toc138424399"/>
      <w:bookmarkStart w:id="1563" w:name="_Toc138423235"/>
      <w:bookmarkStart w:id="1564" w:name="_Toc138424400"/>
      <w:bookmarkStart w:id="1565" w:name="_Toc138423236"/>
      <w:bookmarkStart w:id="1566" w:name="_Toc138424401"/>
      <w:bookmarkStart w:id="1567" w:name="_Toc138423237"/>
      <w:bookmarkStart w:id="1568" w:name="_Toc138424402"/>
      <w:bookmarkStart w:id="1569" w:name="_Toc138423238"/>
      <w:bookmarkStart w:id="1570" w:name="_Toc138424403"/>
      <w:bookmarkStart w:id="1571" w:name="_Toc138423239"/>
      <w:bookmarkStart w:id="1572" w:name="_Toc138424404"/>
      <w:bookmarkStart w:id="1573" w:name="_Toc138423240"/>
      <w:bookmarkStart w:id="1574" w:name="_Toc138424405"/>
      <w:bookmarkStart w:id="1575" w:name="_Toc138423241"/>
      <w:bookmarkStart w:id="1576" w:name="_Toc138424406"/>
      <w:bookmarkStart w:id="1577" w:name="_Toc138423242"/>
      <w:bookmarkStart w:id="1578" w:name="_Toc138424407"/>
      <w:bookmarkStart w:id="1579" w:name="_Toc138423243"/>
      <w:bookmarkStart w:id="1580" w:name="_Toc138424408"/>
      <w:bookmarkStart w:id="1581" w:name="_Toc138423244"/>
      <w:bookmarkStart w:id="1582" w:name="_Toc138424409"/>
      <w:bookmarkStart w:id="1583" w:name="_Toc138423245"/>
      <w:bookmarkStart w:id="1584" w:name="_Toc138424410"/>
      <w:bookmarkStart w:id="1585" w:name="_Toc138423246"/>
      <w:bookmarkStart w:id="1586" w:name="_Toc138424411"/>
      <w:bookmarkStart w:id="1587" w:name="_Toc138423247"/>
      <w:bookmarkStart w:id="1588" w:name="_Toc138424412"/>
      <w:bookmarkStart w:id="1589" w:name="_Toc138423248"/>
      <w:bookmarkStart w:id="1590" w:name="_Toc138424413"/>
      <w:bookmarkStart w:id="1591" w:name="_Toc138423249"/>
      <w:bookmarkStart w:id="1592" w:name="_Toc138424414"/>
      <w:bookmarkStart w:id="1593" w:name="_Toc138423250"/>
      <w:bookmarkStart w:id="1594" w:name="_Toc138424415"/>
      <w:bookmarkStart w:id="1595" w:name="_Toc138423251"/>
      <w:bookmarkStart w:id="1596" w:name="_Toc138424416"/>
      <w:bookmarkStart w:id="1597" w:name="_Toc138423252"/>
      <w:bookmarkStart w:id="1598" w:name="_Toc138424417"/>
      <w:bookmarkStart w:id="1599" w:name="_Toc138423253"/>
      <w:bookmarkStart w:id="1600" w:name="_Toc138424418"/>
      <w:bookmarkStart w:id="1601" w:name="_Toc138423254"/>
      <w:bookmarkStart w:id="1602" w:name="_Toc138424419"/>
      <w:bookmarkStart w:id="1603" w:name="_Toc138423255"/>
      <w:bookmarkStart w:id="1604" w:name="_Toc138424420"/>
      <w:bookmarkStart w:id="1605" w:name="_Toc138423256"/>
      <w:bookmarkStart w:id="1606" w:name="_Toc138424421"/>
      <w:bookmarkStart w:id="1607" w:name="_Toc138423257"/>
      <w:bookmarkStart w:id="1608" w:name="_Toc138424422"/>
      <w:bookmarkStart w:id="1609" w:name="_Toc138423258"/>
      <w:bookmarkStart w:id="1610" w:name="_Toc138424423"/>
      <w:bookmarkStart w:id="1611" w:name="_Toc138423259"/>
      <w:bookmarkStart w:id="1612" w:name="_Toc138424424"/>
      <w:bookmarkStart w:id="1613" w:name="_Toc138423260"/>
      <w:bookmarkStart w:id="1614" w:name="_Toc138424425"/>
      <w:bookmarkStart w:id="1615" w:name="_Toc138423261"/>
      <w:bookmarkStart w:id="1616" w:name="_Toc138424426"/>
      <w:bookmarkStart w:id="1617" w:name="_Toc138423262"/>
      <w:bookmarkStart w:id="1618" w:name="_Toc138424427"/>
      <w:bookmarkStart w:id="1619" w:name="_Toc138423263"/>
      <w:bookmarkStart w:id="1620" w:name="_Toc138424428"/>
      <w:bookmarkStart w:id="1621" w:name="_Toc138423264"/>
      <w:bookmarkStart w:id="1622" w:name="_Toc138424429"/>
      <w:bookmarkStart w:id="1623" w:name="_Toc138423265"/>
      <w:bookmarkStart w:id="1624" w:name="_Toc138424430"/>
      <w:bookmarkStart w:id="1625" w:name="_Toc138423266"/>
      <w:bookmarkStart w:id="1626" w:name="_Toc138424431"/>
      <w:bookmarkStart w:id="1627" w:name="_Toc138423267"/>
      <w:bookmarkStart w:id="1628" w:name="_Toc138424432"/>
      <w:bookmarkStart w:id="1629" w:name="_Toc138423268"/>
      <w:bookmarkStart w:id="1630" w:name="_Toc138424433"/>
      <w:bookmarkStart w:id="1631" w:name="_Toc138423269"/>
      <w:bookmarkStart w:id="1632" w:name="_Toc138424434"/>
      <w:bookmarkStart w:id="1633" w:name="_Toc138423270"/>
      <w:bookmarkStart w:id="1634" w:name="_Toc138424435"/>
      <w:bookmarkStart w:id="1635" w:name="_Toc138423271"/>
      <w:bookmarkStart w:id="1636" w:name="_Toc138424436"/>
      <w:bookmarkStart w:id="1637" w:name="_Toc138423272"/>
      <w:bookmarkStart w:id="1638" w:name="_Toc138424437"/>
      <w:bookmarkStart w:id="1639" w:name="_Toc138423273"/>
      <w:bookmarkStart w:id="1640" w:name="_Toc138424438"/>
      <w:bookmarkStart w:id="1641" w:name="_Toc138423274"/>
      <w:bookmarkStart w:id="1642" w:name="_Toc138424439"/>
      <w:bookmarkStart w:id="1643" w:name="_Toc138423275"/>
      <w:bookmarkStart w:id="1644" w:name="_Toc138424440"/>
      <w:bookmarkStart w:id="1645" w:name="_Toc138423276"/>
      <w:bookmarkStart w:id="1646" w:name="_Toc138424441"/>
      <w:bookmarkStart w:id="1647" w:name="_Toc138423277"/>
      <w:bookmarkStart w:id="1648" w:name="_Toc138424442"/>
      <w:bookmarkStart w:id="1649" w:name="_Toc138423278"/>
      <w:bookmarkStart w:id="1650" w:name="_Toc138424443"/>
      <w:bookmarkStart w:id="1651" w:name="_Toc138423279"/>
      <w:bookmarkStart w:id="1652" w:name="_Toc138424444"/>
      <w:bookmarkStart w:id="1653" w:name="_Toc138423280"/>
      <w:bookmarkStart w:id="1654" w:name="_Toc138424445"/>
      <w:bookmarkStart w:id="1655" w:name="_Toc138423281"/>
      <w:bookmarkStart w:id="1656" w:name="_Toc138424446"/>
      <w:bookmarkStart w:id="1657" w:name="_Toc138423282"/>
      <w:bookmarkStart w:id="1658" w:name="_Toc138424447"/>
      <w:bookmarkStart w:id="1659" w:name="_Toc138423283"/>
      <w:bookmarkStart w:id="1660" w:name="_Toc138424448"/>
      <w:bookmarkStart w:id="1661" w:name="_Toc138423284"/>
      <w:bookmarkStart w:id="1662" w:name="_Toc138424449"/>
      <w:bookmarkStart w:id="1663" w:name="_Toc138423285"/>
      <w:bookmarkStart w:id="1664" w:name="_Toc138424450"/>
      <w:bookmarkStart w:id="1665" w:name="_Toc138423286"/>
      <w:bookmarkStart w:id="1666" w:name="_Toc138424451"/>
      <w:bookmarkStart w:id="1667" w:name="_Toc138423287"/>
      <w:bookmarkStart w:id="1668" w:name="_Toc138424452"/>
      <w:bookmarkStart w:id="1669" w:name="_Toc138423288"/>
      <w:bookmarkStart w:id="1670" w:name="_Toc138424453"/>
      <w:bookmarkStart w:id="1671" w:name="_Toc138423289"/>
      <w:bookmarkStart w:id="1672" w:name="_Toc138424454"/>
      <w:bookmarkStart w:id="1673" w:name="System-Access"/>
      <w:bookmarkStart w:id="1674" w:name="Window-Eyes"/>
      <w:bookmarkStart w:id="1675" w:name="Key-Lock-Command"/>
      <w:bookmarkStart w:id="1676" w:name="_Acknowledging_an_Alarm"/>
      <w:bookmarkStart w:id="1677" w:name="_Toc138423290"/>
      <w:bookmarkStart w:id="1678" w:name="_Toc138424455"/>
      <w:bookmarkStart w:id="1679" w:name="_Toc138423291"/>
      <w:bookmarkStart w:id="1680" w:name="_Toc138424456"/>
      <w:bookmarkStart w:id="1681" w:name="_Toc138423292"/>
      <w:bookmarkStart w:id="1682" w:name="_Toc138424457"/>
      <w:bookmarkStart w:id="1683" w:name="_Toc138423293"/>
      <w:bookmarkStart w:id="1684" w:name="_Toc138424458"/>
      <w:bookmarkStart w:id="1685" w:name="_Toc138423294"/>
      <w:bookmarkStart w:id="1686" w:name="_Toc138424459"/>
      <w:bookmarkStart w:id="1687" w:name="_Toc138423295"/>
      <w:bookmarkStart w:id="1688" w:name="_Toc138424460"/>
      <w:bookmarkStart w:id="1689" w:name="_Toc138423296"/>
      <w:bookmarkStart w:id="1690" w:name="_Toc138424461"/>
      <w:bookmarkStart w:id="1691" w:name="_Toc138423297"/>
      <w:bookmarkStart w:id="1692" w:name="_Toc138424462"/>
      <w:bookmarkStart w:id="1693" w:name="_Toc138423298"/>
      <w:bookmarkStart w:id="1694" w:name="_Toc138424463"/>
      <w:bookmarkStart w:id="1695" w:name="_Toc138423299"/>
      <w:bookmarkStart w:id="1696" w:name="_Toc138424464"/>
      <w:bookmarkStart w:id="1697" w:name="_Toc138423300"/>
      <w:bookmarkStart w:id="1698" w:name="_Toc138424465"/>
      <w:bookmarkStart w:id="1699" w:name="_Toc138423301"/>
      <w:bookmarkStart w:id="1700" w:name="_Toc138424466"/>
      <w:bookmarkStart w:id="1701" w:name="_Toc138423302"/>
      <w:bookmarkStart w:id="1702" w:name="_Toc138424467"/>
      <w:bookmarkStart w:id="1703" w:name="_Toc138423303"/>
      <w:bookmarkStart w:id="1704" w:name="_Toc138424468"/>
      <w:bookmarkStart w:id="1705" w:name="_Toc138423304"/>
      <w:bookmarkStart w:id="1706" w:name="_Toc138424469"/>
      <w:bookmarkStart w:id="1707" w:name="_Toc138423305"/>
      <w:bookmarkStart w:id="1708" w:name="_Toc138424470"/>
      <w:bookmarkStart w:id="1709" w:name="_Toc138423306"/>
      <w:bookmarkStart w:id="1710" w:name="_Toc138424471"/>
      <w:bookmarkStart w:id="1711" w:name="_Toc138423307"/>
      <w:bookmarkStart w:id="1712" w:name="_Toc138424472"/>
      <w:bookmarkStart w:id="1713" w:name="_Toc138423308"/>
      <w:bookmarkStart w:id="1714" w:name="_Toc138424473"/>
      <w:bookmarkStart w:id="1715" w:name="_Toc138423309"/>
      <w:bookmarkStart w:id="1716" w:name="_Toc138424474"/>
      <w:bookmarkStart w:id="1717" w:name="_Toc138423310"/>
      <w:bookmarkStart w:id="1718" w:name="_Toc138424475"/>
      <w:bookmarkStart w:id="1719" w:name="_Toc138423311"/>
      <w:bookmarkStart w:id="1720" w:name="_Toc138424476"/>
      <w:bookmarkStart w:id="1721" w:name="_Toc138423312"/>
      <w:bookmarkStart w:id="1722" w:name="_Toc138424477"/>
      <w:bookmarkStart w:id="1723" w:name="_Toc138423313"/>
      <w:bookmarkStart w:id="1724" w:name="_Toc138424478"/>
      <w:bookmarkStart w:id="1725" w:name="_Toc138423314"/>
      <w:bookmarkStart w:id="1726" w:name="_Toc138424479"/>
      <w:bookmarkStart w:id="1727" w:name="_Toc138423315"/>
      <w:bookmarkStart w:id="1728" w:name="_Toc138424480"/>
      <w:bookmarkStart w:id="1729" w:name="_Toc138423316"/>
      <w:bookmarkStart w:id="1730" w:name="_Toc138424481"/>
      <w:bookmarkStart w:id="1731" w:name="_Toc138423317"/>
      <w:bookmarkStart w:id="1732" w:name="_Toc138424482"/>
      <w:bookmarkStart w:id="1733" w:name="_Toc138423318"/>
      <w:bookmarkStart w:id="1734" w:name="_Toc138424483"/>
      <w:bookmarkStart w:id="1735" w:name="_Toc138423319"/>
      <w:bookmarkStart w:id="1736" w:name="_Toc138424484"/>
      <w:bookmarkStart w:id="1737" w:name="_Toc138423320"/>
      <w:bookmarkStart w:id="1738" w:name="_Toc138424485"/>
      <w:bookmarkStart w:id="1739" w:name="_Toc138423321"/>
      <w:bookmarkStart w:id="1740" w:name="_Toc138424486"/>
      <w:bookmarkStart w:id="1741" w:name="_Toc138423322"/>
      <w:bookmarkStart w:id="1742" w:name="_Toc138424487"/>
      <w:bookmarkStart w:id="1743" w:name="_Toc138423323"/>
      <w:bookmarkStart w:id="1744" w:name="_Toc138424488"/>
      <w:bookmarkStart w:id="1745" w:name="_Toc138423324"/>
      <w:bookmarkStart w:id="1746" w:name="_Toc138424489"/>
      <w:bookmarkStart w:id="1747" w:name="_Toc138423325"/>
      <w:bookmarkStart w:id="1748" w:name="_Toc138424490"/>
      <w:bookmarkStart w:id="1749" w:name="_Toc138423326"/>
      <w:bookmarkStart w:id="1750" w:name="_Toc138424491"/>
      <w:bookmarkStart w:id="1751" w:name="_Toc138423327"/>
      <w:bookmarkStart w:id="1752" w:name="_Toc138424492"/>
      <w:bookmarkStart w:id="1753" w:name="_Toc138423328"/>
      <w:bookmarkStart w:id="1754" w:name="_Toc138424493"/>
      <w:bookmarkStart w:id="1755" w:name="_Toc138423329"/>
      <w:bookmarkStart w:id="1756" w:name="_Toc138424494"/>
      <w:bookmarkStart w:id="1757" w:name="_Toc138423330"/>
      <w:bookmarkStart w:id="1758" w:name="_Toc138424495"/>
      <w:bookmarkStart w:id="1759" w:name="_Toc138423331"/>
      <w:bookmarkStart w:id="1760" w:name="_Toc138424496"/>
      <w:bookmarkStart w:id="1761" w:name="_Toc138423332"/>
      <w:bookmarkStart w:id="1762" w:name="_Toc138424497"/>
      <w:bookmarkStart w:id="1763" w:name="_Toc138423333"/>
      <w:bookmarkStart w:id="1764" w:name="_Toc138424498"/>
      <w:bookmarkStart w:id="1765" w:name="_Toc138423334"/>
      <w:bookmarkStart w:id="1766" w:name="_Toc138424499"/>
      <w:bookmarkStart w:id="1767" w:name="_Toc138423335"/>
      <w:bookmarkStart w:id="1768" w:name="_Toc138424500"/>
      <w:bookmarkStart w:id="1769" w:name="_Toc138423336"/>
      <w:bookmarkStart w:id="1770" w:name="_Toc138424501"/>
      <w:bookmarkStart w:id="1771" w:name="_Tone_and_Vibration"/>
      <w:bookmarkStart w:id="1772" w:name="_File_transfer_over"/>
      <w:bookmarkStart w:id="1773" w:name="_Toc138243411"/>
      <w:bookmarkStart w:id="1774" w:name="_Toc138244222"/>
      <w:bookmarkStart w:id="1775" w:name="_Toc138423337"/>
      <w:bookmarkStart w:id="1776" w:name="_Toc138424502"/>
      <w:bookmarkStart w:id="1777" w:name="_Toc138243412"/>
      <w:bookmarkStart w:id="1778" w:name="_Toc138244223"/>
      <w:bookmarkStart w:id="1779" w:name="_Toc138423338"/>
      <w:bookmarkStart w:id="1780" w:name="_Toc138424503"/>
      <w:bookmarkStart w:id="1781" w:name="_Toc138243413"/>
      <w:bookmarkStart w:id="1782" w:name="_Toc138244224"/>
      <w:bookmarkStart w:id="1783" w:name="_Toc138423339"/>
      <w:bookmarkStart w:id="1784" w:name="_Toc138424504"/>
      <w:bookmarkStart w:id="1785" w:name="_Toc138243414"/>
      <w:bookmarkStart w:id="1786" w:name="_Toc138244225"/>
      <w:bookmarkStart w:id="1787" w:name="_Toc138423340"/>
      <w:bookmarkStart w:id="1788" w:name="_Toc138424505"/>
      <w:bookmarkStart w:id="1789" w:name="_Toc138243415"/>
      <w:bookmarkStart w:id="1790" w:name="_Toc138244226"/>
      <w:bookmarkStart w:id="1791" w:name="_Toc138423341"/>
      <w:bookmarkStart w:id="1792" w:name="_Toc138424506"/>
      <w:bookmarkStart w:id="1793" w:name="_Toc138243416"/>
      <w:bookmarkStart w:id="1794" w:name="_Toc138244227"/>
      <w:bookmarkStart w:id="1795" w:name="_Toc138423342"/>
      <w:bookmarkStart w:id="1796" w:name="_Toc138424507"/>
      <w:bookmarkStart w:id="1797" w:name="_Toc138243417"/>
      <w:bookmarkStart w:id="1798" w:name="_Toc138244228"/>
      <w:bookmarkStart w:id="1799" w:name="_Toc138423343"/>
      <w:bookmarkStart w:id="1800" w:name="_Toc138424508"/>
      <w:bookmarkStart w:id="1801" w:name="_Toc138243418"/>
      <w:bookmarkStart w:id="1802" w:name="_Toc138244229"/>
      <w:bookmarkStart w:id="1803" w:name="_Toc138423344"/>
      <w:bookmarkStart w:id="1804" w:name="_Toc138424509"/>
      <w:bookmarkStart w:id="1805" w:name="_Toc138243419"/>
      <w:bookmarkStart w:id="1806" w:name="_Toc138244230"/>
      <w:bookmarkStart w:id="1807" w:name="_Toc138423345"/>
      <w:bookmarkStart w:id="1808" w:name="_Toc138424510"/>
      <w:bookmarkStart w:id="1809" w:name="_Toc138243420"/>
      <w:bookmarkStart w:id="1810" w:name="_Toc138244231"/>
      <w:bookmarkStart w:id="1811" w:name="_Toc138423346"/>
      <w:bookmarkStart w:id="1812" w:name="_Toc138424511"/>
      <w:bookmarkStart w:id="1813" w:name="_Toc138243421"/>
      <w:bookmarkStart w:id="1814" w:name="_Toc138244232"/>
      <w:bookmarkStart w:id="1815" w:name="_Toc138423347"/>
      <w:bookmarkStart w:id="1816" w:name="_Toc138424512"/>
      <w:bookmarkStart w:id="1817" w:name="_Toc138243422"/>
      <w:bookmarkStart w:id="1818" w:name="_Toc138244233"/>
      <w:bookmarkStart w:id="1819" w:name="_Toc138423348"/>
      <w:bookmarkStart w:id="1820" w:name="_Toc138424513"/>
      <w:bookmarkStart w:id="1821" w:name="_Toc138243423"/>
      <w:bookmarkStart w:id="1822" w:name="_Toc138244234"/>
      <w:bookmarkStart w:id="1823" w:name="_Toc138423349"/>
      <w:bookmarkStart w:id="1824" w:name="_Toc138424514"/>
      <w:bookmarkStart w:id="1825" w:name="_Toc138243424"/>
      <w:bookmarkStart w:id="1826" w:name="_Toc138244235"/>
      <w:bookmarkStart w:id="1827" w:name="_Toc138423350"/>
      <w:bookmarkStart w:id="1828" w:name="_Toc138424515"/>
      <w:bookmarkStart w:id="1829" w:name="_Toc138243425"/>
      <w:bookmarkStart w:id="1830" w:name="_Toc138244236"/>
      <w:bookmarkStart w:id="1831" w:name="_Toc138423351"/>
      <w:bookmarkStart w:id="1832" w:name="_Toc138424516"/>
      <w:bookmarkStart w:id="1833" w:name="_Toc138243426"/>
      <w:bookmarkStart w:id="1834" w:name="_Toc138244237"/>
      <w:bookmarkStart w:id="1835" w:name="_Toc138423352"/>
      <w:bookmarkStart w:id="1836" w:name="_Toc138424517"/>
      <w:bookmarkStart w:id="1837" w:name="_Toc138243427"/>
      <w:bookmarkStart w:id="1838" w:name="_Toc138244238"/>
      <w:bookmarkStart w:id="1839" w:name="_Toc138423353"/>
      <w:bookmarkStart w:id="1840" w:name="_Toc138424518"/>
      <w:bookmarkStart w:id="1841" w:name="_Toc138243428"/>
      <w:bookmarkStart w:id="1842" w:name="_Toc138244239"/>
      <w:bookmarkStart w:id="1843" w:name="_Toc138423354"/>
      <w:bookmarkStart w:id="1844" w:name="_Toc138424519"/>
      <w:bookmarkStart w:id="1845" w:name="_Toc138243429"/>
      <w:bookmarkStart w:id="1846" w:name="_Toc138244240"/>
      <w:bookmarkStart w:id="1847" w:name="_Toc138423355"/>
      <w:bookmarkStart w:id="1848" w:name="_Toc138424520"/>
      <w:bookmarkStart w:id="1849" w:name="_Toc138243430"/>
      <w:bookmarkStart w:id="1850" w:name="_Toc138244241"/>
      <w:bookmarkStart w:id="1851" w:name="_Toc138423356"/>
      <w:bookmarkStart w:id="1852" w:name="_Toc138424521"/>
      <w:bookmarkStart w:id="1853" w:name="_Toc138423357"/>
      <w:bookmarkStart w:id="1854" w:name="_Toc138424522"/>
      <w:bookmarkStart w:id="1855" w:name="_Toc138423358"/>
      <w:bookmarkStart w:id="1856" w:name="_Toc138424523"/>
      <w:bookmarkStart w:id="1857" w:name="_Toc138423359"/>
      <w:bookmarkStart w:id="1858" w:name="_Toc138424524"/>
      <w:bookmarkStart w:id="1859" w:name="_Toc138423360"/>
      <w:bookmarkStart w:id="1860" w:name="_Toc138424525"/>
      <w:bookmarkStart w:id="1861" w:name="_Toc138423361"/>
      <w:bookmarkStart w:id="1862" w:name="_Toc138424526"/>
      <w:bookmarkStart w:id="1863" w:name="_Toc138423362"/>
      <w:bookmarkStart w:id="1864" w:name="_Toc138424527"/>
      <w:bookmarkStart w:id="1865" w:name="_Toc138423363"/>
      <w:bookmarkStart w:id="1866" w:name="_Toc138424528"/>
      <w:bookmarkStart w:id="1867" w:name="_Toc138423364"/>
      <w:bookmarkStart w:id="1868" w:name="_Toc138424529"/>
      <w:bookmarkStart w:id="1869" w:name="_Toc138423365"/>
      <w:bookmarkStart w:id="1870" w:name="_Toc138424530"/>
      <w:bookmarkStart w:id="1871" w:name="_Toc138423366"/>
      <w:bookmarkStart w:id="1872" w:name="_Toc138424531"/>
      <w:bookmarkStart w:id="1873" w:name="_Toc138423367"/>
      <w:bookmarkStart w:id="1874" w:name="_Toc138424532"/>
      <w:bookmarkStart w:id="1875" w:name="_Toc138423368"/>
      <w:bookmarkStart w:id="1876" w:name="_Toc138424533"/>
      <w:bookmarkStart w:id="1877" w:name="_Toc138423369"/>
      <w:bookmarkStart w:id="1878" w:name="_Toc138424534"/>
      <w:bookmarkStart w:id="1879" w:name="_Toc138423370"/>
      <w:bookmarkStart w:id="1880" w:name="_Toc138424535"/>
      <w:bookmarkStart w:id="1881" w:name="_Toc138423371"/>
      <w:bookmarkStart w:id="1882" w:name="_Toc138424536"/>
      <w:bookmarkStart w:id="1883" w:name="_Toc138423372"/>
      <w:bookmarkStart w:id="1884" w:name="_Toc138424537"/>
      <w:bookmarkStart w:id="1885" w:name="_Toc138423373"/>
      <w:bookmarkStart w:id="1886" w:name="_Toc138424538"/>
      <w:bookmarkStart w:id="1887" w:name="_Toc138423374"/>
      <w:bookmarkStart w:id="1888" w:name="_Toc138424539"/>
      <w:bookmarkStart w:id="1889" w:name="_Basic_calculation_features"/>
      <w:bookmarkStart w:id="1890" w:name="_Toc138423375"/>
      <w:bookmarkStart w:id="1891" w:name="_Toc138424540"/>
      <w:bookmarkStart w:id="1892" w:name="_Toc138423376"/>
      <w:bookmarkStart w:id="1893" w:name="_Toc138424541"/>
      <w:bookmarkStart w:id="1894" w:name="_Toc138423377"/>
      <w:bookmarkStart w:id="1895" w:name="_Toc138424542"/>
      <w:bookmarkStart w:id="1896" w:name="_Toc138423378"/>
      <w:bookmarkStart w:id="1897" w:name="_Toc138424543"/>
      <w:bookmarkStart w:id="1898" w:name="_Toc138423379"/>
      <w:bookmarkStart w:id="1899" w:name="_Toc138424544"/>
      <w:bookmarkStart w:id="1900" w:name="_Toc138423380"/>
      <w:bookmarkStart w:id="1901" w:name="_Toc138424545"/>
      <w:bookmarkStart w:id="1902" w:name="_Toc138423381"/>
      <w:bookmarkStart w:id="1903" w:name="_Toc138424546"/>
      <w:bookmarkStart w:id="1904" w:name="_Toc138423382"/>
      <w:bookmarkStart w:id="1905" w:name="_Toc138424547"/>
      <w:bookmarkStart w:id="1906" w:name="_Toc138423383"/>
      <w:bookmarkStart w:id="1907" w:name="_Toc138424548"/>
      <w:bookmarkStart w:id="1908" w:name="_Toc138423384"/>
      <w:bookmarkStart w:id="1909" w:name="_Toc138424549"/>
      <w:bookmarkStart w:id="1910" w:name="_Toc138423385"/>
      <w:bookmarkStart w:id="1911" w:name="_Toc138424550"/>
      <w:bookmarkStart w:id="1912" w:name="_Toc138423386"/>
      <w:bookmarkStart w:id="1913" w:name="_Toc138424551"/>
      <w:bookmarkStart w:id="1914" w:name="_Toc138423387"/>
      <w:bookmarkStart w:id="1915" w:name="_Toc138424552"/>
      <w:bookmarkStart w:id="1916" w:name="_Toc138423388"/>
      <w:bookmarkStart w:id="1917" w:name="_Toc138424553"/>
      <w:bookmarkStart w:id="1918" w:name="_Toc138423389"/>
      <w:bookmarkStart w:id="1919" w:name="_Toc138424554"/>
      <w:bookmarkStart w:id="1920" w:name="_Toc138423390"/>
      <w:bookmarkStart w:id="1921" w:name="_Toc138424555"/>
      <w:bookmarkStart w:id="1922" w:name="_Toc138423391"/>
      <w:bookmarkStart w:id="1923" w:name="_Toc138424556"/>
      <w:bookmarkStart w:id="1924" w:name="_Toc138423392"/>
      <w:bookmarkStart w:id="1925" w:name="_Toc138424557"/>
      <w:bookmarkStart w:id="1926" w:name="_Toc138423393"/>
      <w:bookmarkStart w:id="1927" w:name="_Toc138424558"/>
      <w:bookmarkStart w:id="1928" w:name="_Memory_Functions"/>
      <w:bookmarkStart w:id="1929" w:name="_Toc138423394"/>
      <w:bookmarkStart w:id="1930" w:name="_Toc138424559"/>
      <w:bookmarkStart w:id="1931" w:name="_Toc138423395"/>
      <w:bookmarkStart w:id="1932" w:name="_Toc138424560"/>
      <w:bookmarkStart w:id="1933" w:name="_Toc138423396"/>
      <w:bookmarkStart w:id="1934" w:name="_Toc138424561"/>
      <w:bookmarkStart w:id="1935" w:name="_Toc138423397"/>
      <w:bookmarkStart w:id="1936" w:name="_Toc138424562"/>
      <w:bookmarkStart w:id="1937" w:name="_Toc138423398"/>
      <w:bookmarkStart w:id="1938" w:name="_Toc138424563"/>
      <w:bookmarkStart w:id="1939" w:name="_Toc138423399"/>
      <w:bookmarkStart w:id="1940" w:name="_Toc138424564"/>
      <w:bookmarkStart w:id="1941" w:name="_Toc138423400"/>
      <w:bookmarkStart w:id="1942" w:name="_Toc138424565"/>
      <w:bookmarkStart w:id="1943" w:name="_Toc138423401"/>
      <w:bookmarkStart w:id="1944" w:name="_Toc138424566"/>
      <w:bookmarkStart w:id="1945" w:name="_Toc138423402"/>
      <w:bookmarkStart w:id="1946" w:name="_Toc138424567"/>
      <w:bookmarkStart w:id="1947" w:name="_Toc138423403"/>
      <w:bookmarkStart w:id="1948" w:name="_Toc138424568"/>
      <w:bookmarkStart w:id="1949" w:name="_Toc138423404"/>
      <w:bookmarkStart w:id="1950" w:name="_Toc138424569"/>
      <w:bookmarkStart w:id="1951" w:name="_Toc138423405"/>
      <w:bookmarkStart w:id="1952" w:name="_Toc138424570"/>
      <w:bookmarkStart w:id="1953" w:name="_Toc138423406"/>
      <w:bookmarkStart w:id="1954" w:name="_Toc138424571"/>
      <w:bookmarkStart w:id="1955" w:name="_Toc138423407"/>
      <w:bookmarkStart w:id="1956" w:name="_Toc138424572"/>
      <w:bookmarkStart w:id="1957" w:name="_Toc138423408"/>
      <w:bookmarkStart w:id="1958" w:name="_Toc138424573"/>
      <w:bookmarkStart w:id="1959" w:name="_Toc138423409"/>
      <w:bookmarkStart w:id="1960" w:name="_Toc138424574"/>
      <w:bookmarkStart w:id="1961" w:name="_Toc138423410"/>
      <w:bookmarkStart w:id="1962" w:name="_Toc138424575"/>
      <w:bookmarkStart w:id="1963" w:name="_Toc138423411"/>
      <w:bookmarkStart w:id="1964" w:name="_Toc138424576"/>
      <w:bookmarkStart w:id="1965" w:name="_Toc138423412"/>
      <w:bookmarkStart w:id="1966" w:name="_Toc138424577"/>
      <w:bookmarkStart w:id="1967" w:name="_Toc138423413"/>
      <w:bookmarkStart w:id="1968" w:name="_Toc138424578"/>
      <w:bookmarkStart w:id="1969" w:name="_Toc138423414"/>
      <w:bookmarkStart w:id="1970" w:name="_Toc138424579"/>
      <w:bookmarkStart w:id="1971" w:name="_Toc11675800"/>
      <w:bookmarkStart w:id="1972" w:name="_Toc138423415"/>
      <w:bookmarkStart w:id="1973" w:name="_Toc138424580"/>
      <w:bookmarkStart w:id="1974" w:name="_Toc138423416"/>
      <w:bookmarkStart w:id="1975" w:name="_Toc138424581"/>
      <w:bookmarkStart w:id="1976" w:name="_Toc138423417"/>
      <w:bookmarkStart w:id="1977" w:name="_Toc138424582"/>
      <w:bookmarkStart w:id="1978" w:name="_Toc138423418"/>
      <w:bookmarkStart w:id="1979" w:name="_Toc138424583"/>
      <w:bookmarkStart w:id="1980" w:name="_Toc138423419"/>
      <w:bookmarkStart w:id="1981" w:name="_Toc138424584"/>
      <w:bookmarkStart w:id="1982" w:name="_Toc138423420"/>
      <w:bookmarkStart w:id="1983" w:name="_Toc138424585"/>
      <w:bookmarkStart w:id="1984" w:name="_Toc138423421"/>
      <w:bookmarkStart w:id="1985" w:name="_Toc138424586"/>
      <w:bookmarkStart w:id="1986" w:name="_Toc138423422"/>
      <w:bookmarkStart w:id="1987" w:name="_Toc138424587"/>
      <w:bookmarkStart w:id="1988" w:name="_Toc138423423"/>
      <w:bookmarkStart w:id="1989" w:name="_Toc138424588"/>
      <w:bookmarkStart w:id="1990" w:name="_Toc138423424"/>
      <w:bookmarkStart w:id="1991" w:name="_Toc138424589"/>
      <w:bookmarkStart w:id="1992" w:name="_Toc138423425"/>
      <w:bookmarkStart w:id="1993" w:name="_Toc138424590"/>
      <w:bookmarkStart w:id="1994" w:name="_Toc138423426"/>
      <w:bookmarkStart w:id="1995" w:name="_Toc138424591"/>
      <w:bookmarkStart w:id="1996" w:name="_Toc138423427"/>
      <w:bookmarkStart w:id="1997" w:name="_Toc138424592"/>
      <w:bookmarkStart w:id="1998" w:name="_Toc138423428"/>
      <w:bookmarkStart w:id="1999" w:name="_Toc138424593"/>
      <w:bookmarkStart w:id="2000" w:name="_Toc138423429"/>
      <w:bookmarkStart w:id="2001" w:name="_Toc138424594"/>
      <w:bookmarkStart w:id="2002" w:name="_Toc138423430"/>
      <w:bookmarkStart w:id="2003" w:name="_Toc138424595"/>
      <w:bookmarkStart w:id="2004" w:name="_Toc138423431"/>
      <w:bookmarkStart w:id="2005" w:name="_Toc138424596"/>
      <w:bookmarkStart w:id="2006" w:name="_Toc138423432"/>
      <w:bookmarkStart w:id="2007" w:name="_Toc138424597"/>
      <w:bookmarkStart w:id="2008" w:name="_Toc138423433"/>
      <w:bookmarkStart w:id="2009" w:name="_Toc138424598"/>
      <w:bookmarkStart w:id="2010" w:name="_Toc138423434"/>
      <w:bookmarkStart w:id="2011" w:name="_Toc138424599"/>
      <w:bookmarkStart w:id="2012" w:name="_Toc138423435"/>
      <w:bookmarkStart w:id="2013" w:name="_Toc138424600"/>
      <w:bookmarkStart w:id="2014" w:name="_Toc138423436"/>
      <w:bookmarkStart w:id="2015" w:name="_Toc138424601"/>
      <w:bookmarkStart w:id="2016" w:name="_Toc138423437"/>
      <w:bookmarkStart w:id="2017" w:name="_Toc138424602"/>
      <w:bookmarkStart w:id="2018" w:name="_Toc138423438"/>
      <w:bookmarkStart w:id="2019" w:name="_Toc138424603"/>
      <w:bookmarkStart w:id="2020" w:name="_Toc138423439"/>
      <w:bookmarkStart w:id="2021" w:name="_Toc138424604"/>
      <w:bookmarkStart w:id="2022" w:name="_Toc138423440"/>
      <w:bookmarkStart w:id="2023" w:name="_Toc138424605"/>
      <w:bookmarkStart w:id="2024" w:name="_Toc138423441"/>
      <w:bookmarkStart w:id="2025" w:name="_Toc138424606"/>
      <w:bookmarkStart w:id="2026" w:name="_Toc138423442"/>
      <w:bookmarkStart w:id="2027" w:name="_Toc138424607"/>
      <w:bookmarkStart w:id="2028" w:name="_Toc138423443"/>
      <w:bookmarkStart w:id="2029" w:name="_Toc138424608"/>
      <w:bookmarkStart w:id="2030" w:name="_Toc138423444"/>
      <w:bookmarkStart w:id="2031" w:name="_Toc138424609"/>
      <w:bookmarkStart w:id="2032" w:name="_Toc138423445"/>
      <w:bookmarkStart w:id="2033" w:name="_Toc138424610"/>
      <w:bookmarkStart w:id="2034" w:name="_Toc138423446"/>
      <w:bookmarkStart w:id="2035" w:name="_Toc138424611"/>
      <w:bookmarkStart w:id="2036" w:name="_Toc138423447"/>
      <w:bookmarkStart w:id="2037" w:name="_Toc138424612"/>
      <w:bookmarkStart w:id="2038" w:name="_Toc138423448"/>
      <w:bookmarkStart w:id="2039" w:name="_Toc138424613"/>
      <w:bookmarkStart w:id="2040" w:name="_Toc138423449"/>
      <w:bookmarkStart w:id="2041" w:name="_Toc138424614"/>
      <w:bookmarkStart w:id="2042" w:name="_Toc138423450"/>
      <w:bookmarkStart w:id="2043" w:name="_Toc138424615"/>
      <w:bookmarkStart w:id="2044" w:name="_Toc138423451"/>
      <w:bookmarkStart w:id="2045" w:name="_Toc138424616"/>
      <w:bookmarkStart w:id="2046" w:name="_Toc138423452"/>
      <w:bookmarkStart w:id="2047" w:name="_Toc138424617"/>
      <w:bookmarkStart w:id="2048" w:name="_Toc138423453"/>
      <w:bookmarkStart w:id="2049" w:name="_Toc138424618"/>
      <w:bookmarkStart w:id="2050" w:name="_Toc138423454"/>
      <w:bookmarkStart w:id="2051" w:name="_Toc138424619"/>
      <w:bookmarkStart w:id="2052" w:name="_Toc138423455"/>
      <w:bookmarkStart w:id="2053" w:name="_Toc138424620"/>
      <w:bookmarkStart w:id="2054" w:name="_Toc138423456"/>
      <w:bookmarkStart w:id="2055" w:name="_Toc138424621"/>
      <w:bookmarkStart w:id="2056" w:name="_Toc138423457"/>
      <w:bookmarkStart w:id="2057" w:name="_Toc138424622"/>
      <w:bookmarkStart w:id="2058" w:name="_Toc138423458"/>
      <w:bookmarkStart w:id="2059" w:name="_Toc138424623"/>
      <w:bookmarkStart w:id="2060" w:name="_Toc138423459"/>
      <w:bookmarkStart w:id="2061" w:name="_Toc138424624"/>
      <w:bookmarkStart w:id="2062" w:name="_Toc138423460"/>
      <w:bookmarkStart w:id="2063" w:name="_Toc138424625"/>
      <w:bookmarkStart w:id="2064" w:name="_Toc138423461"/>
      <w:bookmarkStart w:id="2065" w:name="_Toc138424626"/>
      <w:bookmarkStart w:id="2066" w:name="_Toc138423462"/>
      <w:bookmarkStart w:id="2067" w:name="_Toc138424627"/>
      <w:bookmarkStart w:id="2068" w:name="_Toc138423463"/>
      <w:bookmarkStart w:id="2069" w:name="_Toc138424628"/>
      <w:bookmarkStart w:id="2070" w:name="_Toc138423464"/>
      <w:bookmarkStart w:id="2071" w:name="_Toc138424629"/>
      <w:bookmarkStart w:id="2072" w:name="_Toc138423465"/>
      <w:bookmarkStart w:id="2073" w:name="_Toc138424630"/>
      <w:bookmarkStart w:id="2074" w:name="_Toc138423466"/>
      <w:bookmarkStart w:id="2075" w:name="_Toc138424631"/>
      <w:bookmarkStart w:id="2076" w:name="_Toc138423467"/>
      <w:bookmarkStart w:id="2077" w:name="_Toc138424632"/>
      <w:bookmarkStart w:id="2078" w:name="_Toc138423468"/>
      <w:bookmarkStart w:id="2079" w:name="_Toc138424633"/>
      <w:bookmarkStart w:id="2080" w:name="_Toc138423469"/>
      <w:bookmarkStart w:id="2081" w:name="_Toc138424634"/>
      <w:bookmarkStart w:id="2082" w:name="_Toc138423470"/>
      <w:bookmarkStart w:id="2083" w:name="_Toc138424635"/>
      <w:bookmarkStart w:id="2084" w:name="_Toc138423471"/>
      <w:bookmarkStart w:id="2085" w:name="_Toc138424636"/>
      <w:bookmarkStart w:id="2086" w:name="_Toc138423472"/>
      <w:bookmarkStart w:id="2087" w:name="_Toc138424637"/>
      <w:bookmarkStart w:id="2088" w:name="_Toc138423473"/>
      <w:bookmarkStart w:id="2089" w:name="_Toc138424638"/>
      <w:bookmarkStart w:id="2090" w:name="_Toc138423474"/>
      <w:bookmarkStart w:id="2091" w:name="_Toc138424639"/>
      <w:bookmarkStart w:id="2092" w:name="_Toc138423475"/>
      <w:bookmarkStart w:id="2093" w:name="_Toc138424640"/>
      <w:bookmarkStart w:id="2094" w:name="System-Alerts"/>
      <w:bookmarkStart w:id="2095" w:name="_Toc138423476"/>
      <w:bookmarkStart w:id="2096" w:name="_Toc138424641"/>
      <w:bookmarkStart w:id="2097" w:name="_Toc138423477"/>
      <w:bookmarkStart w:id="2098" w:name="_Toc138424642"/>
      <w:bookmarkStart w:id="2099" w:name="_Toc138423478"/>
      <w:bookmarkStart w:id="2100" w:name="_Toc138424643"/>
      <w:bookmarkStart w:id="2101" w:name="_Toc138423479"/>
      <w:bookmarkStart w:id="2102" w:name="_Toc138424644"/>
      <w:bookmarkStart w:id="2103" w:name="_Toc138423480"/>
      <w:bookmarkStart w:id="2104" w:name="_Toc138424645"/>
      <w:bookmarkStart w:id="2105" w:name="_Toc138423481"/>
      <w:bookmarkStart w:id="2106" w:name="_Toc138424646"/>
      <w:bookmarkStart w:id="2107" w:name="_Toc138423482"/>
      <w:bookmarkStart w:id="2108" w:name="_Toc138424647"/>
      <w:bookmarkStart w:id="2109" w:name="_Toc138423483"/>
      <w:bookmarkStart w:id="2110" w:name="_Toc138424648"/>
      <w:bookmarkStart w:id="2111" w:name="Reboot-the-Device"/>
      <w:bookmarkStart w:id="2112" w:name="_Toc525726304"/>
      <w:bookmarkStart w:id="2113" w:name="_Toc525726305"/>
      <w:bookmarkStart w:id="2114" w:name="_Toc525726306"/>
      <w:bookmarkStart w:id="2115" w:name="_Toc138243447"/>
      <w:bookmarkStart w:id="2116" w:name="_Toc138244258"/>
      <w:bookmarkStart w:id="2117" w:name="_Toc138423484"/>
      <w:bookmarkStart w:id="2118" w:name="_Toc138424649"/>
      <w:bookmarkStart w:id="2119" w:name="_Toc138243448"/>
      <w:bookmarkStart w:id="2120" w:name="_Toc138244259"/>
      <w:bookmarkStart w:id="2121" w:name="_Toc138423485"/>
      <w:bookmarkStart w:id="2122" w:name="_Toc138424650"/>
      <w:bookmarkStart w:id="2123" w:name="_Toc138243449"/>
      <w:bookmarkStart w:id="2124" w:name="_Toc138244260"/>
      <w:bookmarkStart w:id="2125" w:name="_Toc138423486"/>
      <w:bookmarkStart w:id="2126" w:name="_Toc138424651"/>
      <w:bookmarkStart w:id="2127" w:name="_Toc138243450"/>
      <w:bookmarkStart w:id="2128" w:name="_Toc138244261"/>
      <w:bookmarkStart w:id="2129" w:name="_Toc138423487"/>
      <w:bookmarkStart w:id="2130" w:name="_Toc138424652"/>
      <w:bookmarkStart w:id="2131" w:name="_Toc138243451"/>
      <w:bookmarkStart w:id="2132" w:name="_Toc138244262"/>
      <w:bookmarkStart w:id="2133" w:name="_Toc138423488"/>
      <w:bookmarkStart w:id="2134" w:name="_Toc138424653"/>
      <w:bookmarkStart w:id="2135" w:name="_Toc138243452"/>
      <w:bookmarkStart w:id="2136" w:name="_Toc138244263"/>
      <w:bookmarkStart w:id="2137" w:name="_Toc138423489"/>
      <w:bookmarkStart w:id="2138" w:name="_Toc138424654"/>
      <w:bookmarkStart w:id="2139" w:name="_Toc138243453"/>
      <w:bookmarkStart w:id="2140" w:name="_Toc138244264"/>
      <w:bookmarkStart w:id="2141" w:name="_Toc138423490"/>
      <w:bookmarkStart w:id="2142" w:name="_Toc138424655"/>
      <w:bookmarkStart w:id="2143" w:name="_Toc138243454"/>
      <w:bookmarkStart w:id="2144" w:name="_Toc138244265"/>
      <w:bookmarkStart w:id="2145" w:name="_Toc138423491"/>
      <w:bookmarkStart w:id="2146" w:name="_Toc138424656"/>
      <w:bookmarkStart w:id="2147" w:name="_Toc138243455"/>
      <w:bookmarkStart w:id="2148" w:name="_Toc138244266"/>
      <w:bookmarkStart w:id="2149" w:name="_Toc138423492"/>
      <w:bookmarkStart w:id="2150" w:name="_Toc138424657"/>
      <w:bookmarkStart w:id="2151" w:name="_Toc138243456"/>
      <w:bookmarkStart w:id="2152" w:name="_Toc138244267"/>
      <w:bookmarkStart w:id="2153" w:name="_Toc138423493"/>
      <w:bookmarkStart w:id="2154" w:name="_Toc138424658"/>
      <w:bookmarkStart w:id="2155" w:name="_Toc138243457"/>
      <w:bookmarkStart w:id="2156" w:name="_Toc138244268"/>
      <w:bookmarkStart w:id="2157" w:name="_Toc138423494"/>
      <w:bookmarkStart w:id="2158" w:name="_Toc138424659"/>
      <w:bookmarkStart w:id="2159" w:name="_Toc138243458"/>
      <w:bookmarkStart w:id="2160" w:name="_Toc138244269"/>
      <w:bookmarkStart w:id="2161" w:name="_Toc138423495"/>
      <w:bookmarkStart w:id="2162" w:name="_Toc138424660"/>
      <w:bookmarkStart w:id="2163" w:name="_Toc138243459"/>
      <w:bookmarkStart w:id="2164" w:name="_Toc138244270"/>
      <w:bookmarkStart w:id="2165" w:name="_Toc138423496"/>
      <w:bookmarkStart w:id="2166" w:name="_Toc138424661"/>
      <w:bookmarkStart w:id="2167" w:name="_Toc138243460"/>
      <w:bookmarkStart w:id="2168" w:name="_Toc138244271"/>
      <w:bookmarkStart w:id="2169" w:name="_Toc138423497"/>
      <w:bookmarkStart w:id="2170" w:name="_Toc138424662"/>
      <w:bookmarkStart w:id="2171" w:name="_Toc138243461"/>
      <w:bookmarkStart w:id="2172" w:name="_Toc138244272"/>
      <w:bookmarkStart w:id="2173" w:name="_Toc138423498"/>
      <w:bookmarkStart w:id="2174" w:name="_Toc138424663"/>
      <w:bookmarkStart w:id="2175" w:name="_Toc138243462"/>
      <w:bookmarkStart w:id="2176" w:name="_Toc138244273"/>
      <w:bookmarkStart w:id="2177" w:name="_Toc138423499"/>
      <w:bookmarkStart w:id="2178" w:name="_Toc138424664"/>
      <w:bookmarkStart w:id="2179" w:name="_Toc138243463"/>
      <w:bookmarkStart w:id="2180" w:name="_Toc138244274"/>
      <w:bookmarkStart w:id="2181" w:name="_Toc138423500"/>
      <w:bookmarkStart w:id="2182" w:name="_Toc138424665"/>
      <w:bookmarkStart w:id="2183" w:name="_Toc138243464"/>
      <w:bookmarkStart w:id="2184" w:name="_Toc138244275"/>
      <w:bookmarkStart w:id="2185" w:name="_Toc138423501"/>
      <w:bookmarkStart w:id="2186" w:name="_Toc138424666"/>
      <w:bookmarkStart w:id="2187" w:name="_Toc138243465"/>
      <w:bookmarkStart w:id="2188" w:name="_Toc138244276"/>
      <w:bookmarkStart w:id="2189" w:name="_Toc138423502"/>
      <w:bookmarkStart w:id="2190" w:name="_Toc138424667"/>
      <w:bookmarkStart w:id="2191" w:name="_Toc138243466"/>
      <w:bookmarkStart w:id="2192" w:name="_Toc138244277"/>
      <w:bookmarkStart w:id="2193" w:name="_Toc138423503"/>
      <w:bookmarkStart w:id="2194" w:name="_Toc138424668"/>
      <w:bookmarkStart w:id="2195" w:name="_Toc138243467"/>
      <w:bookmarkStart w:id="2196" w:name="_Toc138244278"/>
      <w:bookmarkStart w:id="2197" w:name="_Toc138423504"/>
      <w:bookmarkStart w:id="2198" w:name="_Toc138424669"/>
      <w:bookmarkStart w:id="2199" w:name="_Toc138243468"/>
      <w:bookmarkStart w:id="2200" w:name="_Toc138244279"/>
      <w:bookmarkStart w:id="2201" w:name="_Toc138423505"/>
      <w:bookmarkStart w:id="2202" w:name="_Toc138424670"/>
      <w:bookmarkStart w:id="2203" w:name="_Toc138243469"/>
      <w:bookmarkStart w:id="2204" w:name="_Toc138244280"/>
      <w:bookmarkStart w:id="2205" w:name="_Toc138423506"/>
      <w:bookmarkStart w:id="2206" w:name="_Toc138424671"/>
      <w:bookmarkStart w:id="2207" w:name="_Toc138243470"/>
      <w:bookmarkStart w:id="2208" w:name="_Toc138244281"/>
      <w:bookmarkStart w:id="2209" w:name="_Toc138423507"/>
      <w:bookmarkStart w:id="2210" w:name="_Toc138424672"/>
      <w:bookmarkStart w:id="2211" w:name="_Toc138243471"/>
      <w:bookmarkStart w:id="2212" w:name="_Toc138244282"/>
      <w:bookmarkStart w:id="2213" w:name="_Toc138423508"/>
      <w:bookmarkStart w:id="2214" w:name="_Toc138424673"/>
      <w:bookmarkStart w:id="2215" w:name="_Toc138243472"/>
      <w:bookmarkStart w:id="2216" w:name="_Toc138244283"/>
      <w:bookmarkStart w:id="2217" w:name="_Toc138423509"/>
      <w:bookmarkStart w:id="2218" w:name="_Toc138424674"/>
      <w:bookmarkStart w:id="2219" w:name="_Toc138243473"/>
      <w:bookmarkStart w:id="2220" w:name="_Toc138244284"/>
      <w:bookmarkStart w:id="2221" w:name="_Toc138423510"/>
      <w:bookmarkStart w:id="2222" w:name="_Toc138424675"/>
      <w:bookmarkStart w:id="2223" w:name="_Toc138243474"/>
      <w:bookmarkStart w:id="2224" w:name="_Toc138244285"/>
      <w:bookmarkStart w:id="2225" w:name="_Toc138423511"/>
      <w:bookmarkStart w:id="2226" w:name="_Toc138424676"/>
      <w:bookmarkStart w:id="2227" w:name="_Toc138243475"/>
      <w:bookmarkStart w:id="2228" w:name="_Toc138244286"/>
      <w:bookmarkStart w:id="2229" w:name="_Toc138423512"/>
      <w:bookmarkStart w:id="2230" w:name="_Toc138424677"/>
      <w:bookmarkStart w:id="2231" w:name="_Toc138243476"/>
      <w:bookmarkStart w:id="2232" w:name="_Toc138244287"/>
      <w:bookmarkStart w:id="2233" w:name="_Toc138423513"/>
      <w:bookmarkStart w:id="2234" w:name="_Toc138424678"/>
      <w:bookmarkStart w:id="2235" w:name="_Toc138243477"/>
      <w:bookmarkStart w:id="2236" w:name="_Toc138244288"/>
      <w:bookmarkStart w:id="2237" w:name="_Toc138423514"/>
      <w:bookmarkStart w:id="2238" w:name="_Toc138424679"/>
      <w:bookmarkStart w:id="2239" w:name="_Toc138243478"/>
      <w:bookmarkStart w:id="2240" w:name="_Toc138244289"/>
      <w:bookmarkStart w:id="2241" w:name="_Toc138423515"/>
      <w:bookmarkStart w:id="2242" w:name="_Toc138424680"/>
      <w:bookmarkStart w:id="2243" w:name="_Toc138243479"/>
      <w:bookmarkStart w:id="2244" w:name="_Toc138244290"/>
      <w:bookmarkStart w:id="2245" w:name="_Toc138423516"/>
      <w:bookmarkStart w:id="2246" w:name="_Toc138424681"/>
      <w:bookmarkStart w:id="2247" w:name="_Toc138243480"/>
      <w:bookmarkStart w:id="2248" w:name="_Toc138244291"/>
      <w:bookmarkStart w:id="2249" w:name="_Toc138423517"/>
      <w:bookmarkStart w:id="2250" w:name="_Toc138424682"/>
      <w:bookmarkStart w:id="2251" w:name="_Toc138243481"/>
      <w:bookmarkStart w:id="2252" w:name="_Toc138244292"/>
      <w:bookmarkStart w:id="2253" w:name="_Toc138423518"/>
      <w:bookmarkStart w:id="2254" w:name="_Toc138424683"/>
      <w:bookmarkStart w:id="2255" w:name="_Toc138243482"/>
      <w:bookmarkStart w:id="2256" w:name="_Toc138244293"/>
      <w:bookmarkStart w:id="2257" w:name="_Toc138423519"/>
      <w:bookmarkStart w:id="2258" w:name="_Toc138424684"/>
      <w:bookmarkStart w:id="2259" w:name="_Toc138243483"/>
      <w:bookmarkStart w:id="2260" w:name="_Toc138244294"/>
      <w:bookmarkStart w:id="2261" w:name="_Toc138423520"/>
      <w:bookmarkStart w:id="2262" w:name="_Toc138424685"/>
      <w:bookmarkStart w:id="2263" w:name="_Toc138243484"/>
      <w:bookmarkStart w:id="2264" w:name="_Toc138244295"/>
      <w:bookmarkStart w:id="2265" w:name="_Toc138423521"/>
      <w:bookmarkStart w:id="2266" w:name="_Toc138424686"/>
      <w:bookmarkStart w:id="2267" w:name="_Toc138243485"/>
      <w:bookmarkStart w:id="2268" w:name="_Toc138244296"/>
      <w:bookmarkStart w:id="2269" w:name="_Toc138423522"/>
      <w:bookmarkStart w:id="2270" w:name="_Toc138424687"/>
      <w:bookmarkStart w:id="2271" w:name="_Toc138243486"/>
      <w:bookmarkStart w:id="2272" w:name="_Toc138244297"/>
      <w:bookmarkStart w:id="2273" w:name="_Toc138423523"/>
      <w:bookmarkStart w:id="2274" w:name="_Toc138424688"/>
      <w:bookmarkStart w:id="2275" w:name="_Toc138243487"/>
      <w:bookmarkStart w:id="2276" w:name="_Toc138244298"/>
      <w:bookmarkStart w:id="2277" w:name="_Toc138423524"/>
      <w:bookmarkStart w:id="2278" w:name="_Toc138424689"/>
      <w:bookmarkStart w:id="2279" w:name="_Toc138243488"/>
      <w:bookmarkStart w:id="2280" w:name="_Toc138244299"/>
      <w:bookmarkStart w:id="2281" w:name="_Toc138423525"/>
      <w:bookmarkStart w:id="2282" w:name="_Toc138424690"/>
      <w:bookmarkStart w:id="2283" w:name="_Toc138243489"/>
      <w:bookmarkStart w:id="2284" w:name="_Toc138244300"/>
      <w:bookmarkStart w:id="2285" w:name="_Toc138423526"/>
      <w:bookmarkStart w:id="2286" w:name="_Toc138424691"/>
      <w:bookmarkStart w:id="2287" w:name="_Toc138243490"/>
      <w:bookmarkStart w:id="2288" w:name="_Toc138244301"/>
      <w:bookmarkStart w:id="2289" w:name="_Toc138423527"/>
      <w:bookmarkStart w:id="2290" w:name="_Toc138424692"/>
      <w:bookmarkStart w:id="2291" w:name="_Toc138243491"/>
      <w:bookmarkStart w:id="2292" w:name="_Toc138244302"/>
      <w:bookmarkStart w:id="2293" w:name="_Toc138423528"/>
      <w:bookmarkStart w:id="2294" w:name="_Toc138424693"/>
      <w:bookmarkStart w:id="2295" w:name="_Toc138243492"/>
      <w:bookmarkStart w:id="2296" w:name="_Toc138244303"/>
      <w:bookmarkStart w:id="2297" w:name="_Toc138423529"/>
      <w:bookmarkStart w:id="2298" w:name="_Toc138424694"/>
      <w:bookmarkStart w:id="2299" w:name="_Toc138243493"/>
      <w:bookmarkStart w:id="2300" w:name="_Toc138244304"/>
      <w:bookmarkStart w:id="2301" w:name="_Toc138423530"/>
      <w:bookmarkStart w:id="2302" w:name="_Toc138424695"/>
      <w:bookmarkStart w:id="2303" w:name="_Toc138243494"/>
      <w:bookmarkStart w:id="2304" w:name="_Toc138244305"/>
      <w:bookmarkStart w:id="2305" w:name="_Toc138423531"/>
      <w:bookmarkStart w:id="2306" w:name="_Toc138424696"/>
      <w:bookmarkStart w:id="2307" w:name="_Toc138243495"/>
      <w:bookmarkStart w:id="2308" w:name="_Toc138244306"/>
      <w:bookmarkStart w:id="2309" w:name="_Toc138423532"/>
      <w:bookmarkStart w:id="2310" w:name="_Toc138424697"/>
      <w:bookmarkStart w:id="2311" w:name="_Toc138243496"/>
      <w:bookmarkStart w:id="2312" w:name="_Toc138244307"/>
      <w:bookmarkStart w:id="2313" w:name="_Toc138423533"/>
      <w:bookmarkStart w:id="2314" w:name="_Toc138424698"/>
      <w:bookmarkStart w:id="2315" w:name="_Toc138243497"/>
      <w:bookmarkStart w:id="2316" w:name="_Toc138244308"/>
      <w:bookmarkStart w:id="2317" w:name="_Toc138423534"/>
      <w:bookmarkStart w:id="2318" w:name="_Toc138424699"/>
      <w:bookmarkStart w:id="2319" w:name="_Toc138243498"/>
      <w:bookmarkStart w:id="2320" w:name="_Toc138244309"/>
      <w:bookmarkStart w:id="2321" w:name="_Toc138423535"/>
      <w:bookmarkStart w:id="2322" w:name="_Toc138424700"/>
      <w:bookmarkStart w:id="2323" w:name="_Toc138243499"/>
      <w:bookmarkStart w:id="2324" w:name="_Toc138244310"/>
      <w:bookmarkStart w:id="2325" w:name="_Toc138423536"/>
      <w:bookmarkStart w:id="2326" w:name="_Toc138424701"/>
      <w:bookmarkStart w:id="2327" w:name="_Toc138243500"/>
      <w:bookmarkStart w:id="2328" w:name="_Toc138244311"/>
      <w:bookmarkStart w:id="2329" w:name="_Toc138423537"/>
      <w:bookmarkStart w:id="2330" w:name="_Toc138424702"/>
      <w:bookmarkStart w:id="2331" w:name="_Toc138243501"/>
      <w:bookmarkStart w:id="2332" w:name="_Toc138244312"/>
      <w:bookmarkStart w:id="2333" w:name="_Toc138423538"/>
      <w:bookmarkStart w:id="2334" w:name="_Toc138424703"/>
      <w:bookmarkStart w:id="2335" w:name="_Toc138243502"/>
      <w:bookmarkStart w:id="2336" w:name="_Toc138244313"/>
      <w:bookmarkStart w:id="2337" w:name="_Toc138423539"/>
      <w:bookmarkStart w:id="2338" w:name="_Toc138424704"/>
      <w:bookmarkStart w:id="2339" w:name="_Toc138243503"/>
      <w:bookmarkStart w:id="2340" w:name="_Toc138244314"/>
      <w:bookmarkStart w:id="2341" w:name="_Toc138423540"/>
      <w:bookmarkStart w:id="2342" w:name="_Toc138424705"/>
      <w:bookmarkStart w:id="2343" w:name="_Toc138243504"/>
      <w:bookmarkStart w:id="2344" w:name="_Toc138244315"/>
      <w:bookmarkStart w:id="2345" w:name="_Toc138423541"/>
      <w:bookmarkStart w:id="2346" w:name="_Toc138424706"/>
      <w:bookmarkStart w:id="2347" w:name="_Toc138243505"/>
      <w:bookmarkStart w:id="2348" w:name="_Toc138244316"/>
      <w:bookmarkStart w:id="2349" w:name="_Toc138423542"/>
      <w:bookmarkStart w:id="2350" w:name="_Toc138424707"/>
      <w:bookmarkStart w:id="2351" w:name="_Toc138243506"/>
      <w:bookmarkStart w:id="2352" w:name="_Toc138244317"/>
      <w:bookmarkStart w:id="2353" w:name="_Toc138423543"/>
      <w:bookmarkStart w:id="2354" w:name="_Toc138424708"/>
      <w:bookmarkStart w:id="2355" w:name="_Toc138243507"/>
      <w:bookmarkStart w:id="2356" w:name="_Toc138244318"/>
      <w:bookmarkStart w:id="2357" w:name="_Toc138423544"/>
      <w:bookmarkStart w:id="2358" w:name="_Toc138424709"/>
      <w:bookmarkStart w:id="2359" w:name="_Toc138243508"/>
      <w:bookmarkStart w:id="2360" w:name="_Toc138244319"/>
      <w:bookmarkStart w:id="2361" w:name="_Toc138423545"/>
      <w:bookmarkStart w:id="2362" w:name="_Toc138424710"/>
      <w:bookmarkStart w:id="2363" w:name="_Toc138243509"/>
      <w:bookmarkStart w:id="2364" w:name="_Toc138244320"/>
      <w:bookmarkStart w:id="2365" w:name="_Toc138423546"/>
      <w:bookmarkStart w:id="2366" w:name="_Toc138424711"/>
      <w:bookmarkStart w:id="2367" w:name="_Toc138243510"/>
      <w:bookmarkStart w:id="2368" w:name="_Toc138244321"/>
      <w:bookmarkStart w:id="2369" w:name="_Toc138423547"/>
      <w:bookmarkStart w:id="2370" w:name="_Toc138424712"/>
      <w:bookmarkStart w:id="2371" w:name="_Toc138243511"/>
      <w:bookmarkStart w:id="2372" w:name="_Toc138244322"/>
      <w:bookmarkStart w:id="2373" w:name="_Toc138423548"/>
      <w:bookmarkStart w:id="2374" w:name="_Toc138424713"/>
      <w:bookmarkStart w:id="2375" w:name="_Toc138243512"/>
      <w:bookmarkStart w:id="2376" w:name="_Toc138244323"/>
      <w:bookmarkStart w:id="2377" w:name="_Toc138423549"/>
      <w:bookmarkStart w:id="2378" w:name="_Toc138424714"/>
      <w:bookmarkStart w:id="2379" w:name="_Toc138243513"/>
      <w:bookmarkStart w:id="2380" w:name="_Toc138244324"/>
      <w:bookmarkStart w:id="2381" w:name="_Toc138423550"/>
      <w:bookmarkStart w:id="2382" w:name="_Toc138424715"/>
      <w:bookmarkStart w:id="2383" w:name="_Toc138243514"/>
      <w:bookmarkStart w:id="2384" w:name="_Toc138244325"/>
      <w:bookmarkStart w:id="2385" w:name="_Toc138423551"/>
      <w:bookmarkStart w:id="2386" w:name="_Toc138424716"/>
      <w:bookmarkStart w:id="2387" w:name="_Toc138243515"/>
      <w:bookmarkStart w:id="2388" w:name="_Toc138244326"/>
      <w:bookmarkStart w:id="2389" w:name="_Toc138423552"/>
      <w:bookmarkStart w:id="2390" w:name="_Toc138424717"/>
      <w:bookmarkStart w:id="2391" w:name="_Toc138243516"/>
      <w:bookmarkStart w:id="2392" w:name="_Toc138244327"/>
      <w:bookmarkStart w:id="2393" w:name="_Toc138423553"/>
      <w:bookmarkStart w:id="2394" w:name="_Toc138424718"/>
      <w:bookmarkStart w:id="2395" w:name="_Toc138243517"/>
      <w:bookmarkStart w:id="2396" w:name="_Toc138244328"/>
      <w:bookmarkStart w:id="2397" w:name="_Toc138423554"/>
      <w:bookmarkStart w:id="2398" w:name="_Toc138424719"/>
      <w:bookmarkStart w:id="2399" w:name="_Toc138243518"/>
      <w:bookmarkStart w:id="2400" w:name="_Toc138244329"/>
      <w:bookmarkStart w:id="2401" w:name="_Toc138423555"/>
      <w:bookmarkStart w:id="2402" w:name="_Toc138424720"/>
      <w:bookmarkStart w:id="2403" w:name="_Toc138243519"/>
      <w:bookmarkStart w:id="2404" w:name="_Toc138244330"/>
      <w:bookmarkStart w:id="2405" w:name="_Toc138423556"/>
      <w:bookmarkStart w:id="2406" w:name="_Toc138424721"/>
      <w:bookmarkStart w:id="2407" w:name="_Toc138243520"/>
      <w:bookmarkStart w:id="2408" w:name="_Toc138244331"/>
      <w:bookmarkStart w:id="2409" w:name="_Toc138423557"/>
      <w:bookmarkStart w:id="2410" w:name="_Toc138424722"/>
      <w:bookmarkStart w:id="2411" w:name="_Toc138243521"/>
      <w:bookmarkStart w:id="2412" w:name="_Toc138244332"/>
      <w:bookmarkStart w:id="2413" w:name="_Toc138423558"/>
      <w:bookmarkStart w:id="2414" w:name="_Toc138424723"/>
      <w:bookmarkStart w:id="2415" w:name="_Toc138243522"/>
      <w:bookmarkStart w:id="2416" w:name="_Toc138244333"/>
      <w:bookmarkStart w:id="2417" w:name="_Toc138423559"/>
      <w:bookmarkStart w:id="2418" w:name="_Toc138424724"/>
      <w:bookmarkStart w:id="2419" w:name="_Toc138243523"/>
      <w:bookmarkStart w:id="2420" w:name="_Toc138244334"/>
      <w:bookmarkStart w:id="2421" w:name="_Toc138423560"/>
      <w:bookmarkStart w:id="2422" w:name="_Toc138424725"/>
      <w:bookmarkStart w:id="2423" w:name="_Toc138243524"/>
      <w:bookmarkStart w:id="2424" w:name="_Toc138244335"/>
      <w:bookmarkStart w:id="2425" w:name="_Toc138423561"/>
      <w:bookmarkStart w:id="2426" w:name="_Toc138424726"/>
      <w:bookmarkStart w:id="2427" w:name="_Toc138243525"/>
      <w:bookmarkStart w:id="2428" w:name="_Toc138244336"/>
      <w:bookmarkStart w:id="2429" w:name="_Toc138423562"/>
      <w:bookmarkStart w:id="2430" w:name="_Toc138424727"/>
      <w:bookmarkStart w:id="2431" w:name="_Toc138243526"/>
      <w:bookmarkStart w:id="2432" w:name="_Toc138244337"/>
      <w:bookmarkStart w:id="2433" w:name="_Toc138423563"/>
      <w:bookmarkStart w:id="2434" w:name="_Toc138424728"/>
      <w:bookmarkStart w:id="2435" w:name="_Toc138243527"/>
      <w:bookmarkStart w:id="2436" w:name="_Toc138244338"/>
      <w:bookmarkStart w:id="2437" w:name="_Toc138423564"/>
      <w:bookmarkStart w:id="2438" w:name="_Toc138424729"/>
      <w:bookmarkStart w:id="2439" w:name="_Toc138243528"/>
      <w:bookmarkStart w:id="2440" w:name="_Toc138244339"/>
      <w:bookmarkStart w:id="2441" w:name="_Toc138423565"/>
      <w:bookmarkStart w:id="2442" w:name="_Toc138424730"/>
      <w:bookmarkStart w:id="2443" w:name="_Toc138243529"/>
      <w:bookmarkStart w:id="2444" w:name="_Toc138244340"/>
      <w:bookmarkStart w:id="2445" w:name="_Toc138423566"/>
      <w:bookmarkStart w:id="2446" w:name="_Toc138424731"/>
      <w:bookmarkStart w:id="2447" w:name="_Toc138243530"/>
      <w:bookmarkStart w:id="2448" w:name="_Toc138244341"/>
      <w:bookmarkStart w:id="2449" w:name="_Toc138423567"/>
      <w:bookmarkStart w:id="2450" w:name="_Toc138424732"/>
      <w:bookmarkStart w:id="2451" w:name="_Toc138243531"/>
      <w:bookmarkStart w:id="2452" w:name="_Toc138244342"/>
      <w:bookmarkStart w:id="2453" w:name="_Toc138423568"/>
      <w:bookmarkStart w:id="2454" w:name="_Toc138424733"/>
      <w:bookmarkStart w:id="2455" w:name="_Toc138243532"/>
      <w:bookmarkStart w:id="2456" w:name="_Toc138244343"/>
      <w:bookmarkStart w:id="2457" w:name="_Toc138423569"/>
      <w:bookmarkStart w:id="2458" w:name="_Toc138424734"/>
      <w:bookmarkStart w:id="2459" w:name="_Toc138243533"/>
      <w:bookmarkStart w:id="2460" w:name="_Toc138244344"/>
      <w:bookmarkStart w:id="2461" w:name="_Toc138423570"/>
      <w:bookmarkStart w:id="2462" w:name="_Toc138424735"/>
      <w:bookmarkStart w:id="2463" w:name="_Toc138243534"/>
      <w:bookmarkStart w:id="2464" w:name="_Toc138244345"/>
      <w:bookmarkStart w:id="2465" w:name="_Toc138423571"/>
      <w:bookmarkStart w:id="2466" w:name="_Toc138424736"/>
      <w:bookmarkStart w:id="2467" w:name="_Toc138243535"/>
      <w:bookmarkStart w:id="2468" w:name="_Toc138244346"/>
      <w:bookmarkStart w:id="2469" w:name="_Toc138423572"/>
      <w:bookmarkStart w:id="2470" w:name="_Toc138424737"/>
      <w:bookmarkStart w:id="2471" w:name="_Toc138243536"/>
      <w:bookmarkStart w:id="2472" w:name="_Toc138244347"/>
      <w:bookmarkStart w:id="2473" w:name="_Toc138423573"/>
      <w:bookmarkStart w:id="2474" w:name="_Toc138424738"/>
      <w:bookmarkStart w:id="2475" w:name="_Toc138243537"/>
      <w:bookmarkStart w:id="2476" w:name="_Toc138244348"/>
      <w:bookmarkStart w:id="2477" w:name="_Toc138423574"/>
      <w:bookmarkStart w:id="2478" w:name="_Toc138424739"/>
      <w:bookmarkStart w:id="2479" w:name="_Toc138243538"/>
      <w:bookmarkStart w:id="2480" w:name="_Toc138244349"/>
      <w:bookmarkStart w:id="2481" w:name="_Toc138423575"/>
      <w:bookmarkStart w:id="2482" w:name="_Toc138424740"/>
      <w:bookmarkStart w:id="2483" w:name="_Toc138243539"/>
      <w:bookmarkStart w:id="2484" w:name="_Toc138244350"/>
      <w:bookmarkStart w:id="2485" w:name="_Toc138423576"/>
      <w:bookmarkStart w:id="2486" w:name="_Toc138424741"/>
      <w:bookmarkStart w:id="2487" w:name="_Toc138243540"/>
      <w:bookmarkStart w:id="2488" w:name="_Toc138244351"/>
      <w:bookmarkStart w:id="2489" w:name="_Toc138423577"/>
      <w:bookmarkStart w:id="2490" w:name="_Toc138424742"/>
      <w:bookmarkStart w:id="2491" w:name="_Toc138243541"/>
      <w:bookmarkStart w:id="2492" w:name="_Toc138244352"/>
      <w:bookmarkStart w:id="2493" w:name="_Toc138423578"/>
      <w:bookmarkStart w:id="2494" w:name="_Toc138424743"/>
      <w:bookmarkStart w:id="2495" w:name="_Toc138243542"/>
      <w:bookmarkStart w:id="2496" w:name="_Toc138244353"/>
      <w:bookmarkStart w:id="2497" w:name="_Toc138423579"/>
      <w:bookmarkStart w:id="2498" w:name="_Toc138424744"/>
      <w:bookmarkStart w:id="2499" w:name="_Toc138243543"/>
      <w:bookmarkStart w:id="2500" w:name="_Toc138244354"/>
      <w:bookmarkStart w:id="2501" w:name="_Toc138423580"/>
      <w:bookmarkStart w:id="2502" w:name="_Toc138424745"/>
      <w:bookmarkStart w:id="2503" w:name="_Toc138243544"/>
      <w:bookmarkStart w:id="2504" w:name="_Toc138244355"/>
      <w:bookmarkStart w:id="2505" w:name="_Toc138423581"/>
      <w:bookmarkStart w:id="2506" w:name="_Toc138424746"/>
      <w:bookmarkStart w:id="2507" w:name="_Toc138243545"/>
      <w:bookmarkStart w:id="2508" w:name="_Toc138244356"/>
      <w:bookmarkStart w:id="2509" w:name="_Toc138423582"/>
      <w:bookmarkStart w:id="2510" w:name="_Toc138424747"/>
      <w:bookmarkStart w:id="2511" w:name="_Toc138243546"/>
      <w:bookmarkStart w:id="2512" w:name="_Toc138244357"/>
      <w:bookmarkStart w:id="2513" w:name="_Toc138423583"/>
      <w:bookmarkStart w:id="2514" w:name="_Toc138424748"/>
      <w:bookmarkStart w:id="2515" w:name="_Toc138243547"/>
      <w:bookmarkStart w:id="2516" w:name="_Toc138244358"/>
      <w:bookmarkStart w:id="2517" w:name="_Toc138423584"/>
      <w:bookmarkStart w:id="2518" w:name="_Toc138424749"/>
      <w:bookmarkStart w:id="2519" w:name="_Toc138243548"/>
      <w:bookmarkStart w:id="2520" w:name="_Toc138244359"/>
      <w:bookmarkStart w:id="2521" w:name="_Toc138423585"/>
      <w:bookmarkStart w:id="2522" w:name="_Toc138424750"/>
      <w:bookmarkStart w:id="2523" w:name="_Toc138243549"/>
      <w:bookmarkStart w:id="2524" w:name="_Toc138244360"/>
      <w:bookmarkStart w:id="2525" w:name="_Toc138423586"/>
      <w:bookmarkStart w:id="2526" w:name="_Toc138424751"/>
      <w:bookmarkStart w:id="2527" w:name="_Toc138243550"/>
      <w:bookmarkStart w:id="2528" w:name="_Toc138244361"/>
      <w:bookmarkStart w:id="2529" w:name="_Toc138423587"/>
      <w:bookmarkStart w:id="2530" w:name="_Toc138424752"/>
      <w:bookmarkStart w:id="2531" w:name="_Toc138243551"/>
      <w:bookmarkStart w:id="2532" w:name="_Toc138244362"/>
      <w:bookmarkStart w:id="2533" w:name="_Toc138423588"/>
      <w:bookmarkStart w:id="2534" w:name="_Toc138424753"/>
      <w:bookmarkStart w:id="2535" w:name="_Toc138243552"/>
      <w:bookmarkStart w:id="2536" w:name="_Toc138244363"/>
      <w:bookmarkStart w:id="2537" w:name="_Toc138423589"/>
      <w:bookmarkStart w:id="2538" w:name="_Toc138424754"/>
      <w:bookmarkStart w:id="2539" w:name="_Toc138243553"/>
      <w:bookmarkStart w:id="2540" w:name="_Toc138244364"/>
      <w:bookmarkStart w:id="2541" w:name="_Toc138423590"/>
      <w:bookmarkStart w:id="2542" w:name="_Toc138424755"/>
      <w:bookmarkStart w:id="2543" w:name="_Toc138243554"/>
      <w:bookmarkStart w:id="2544" w:name="_Toc138244365"/>
      <w:bookmarkStart w:id="2545" w:name="_Toc138423591"/>
      <w:bookmarkStart w:id="2546" w:name="_Toc138424756"/>
      <w:bookmarkStart w:id="2547" w:name="_Toc138243555"/>
      <w:bookmarkStart w:id="2548" w:name="_Toc138244366"/>
      <w:bookmarkStart w:id="2549" w:name="_Toc138423592"/>
      <w:bookmarkStart w:id="2550" w:name="_Toc138424757"/>
      <w:bookmarkStart w:id="2551" w:name="_Toc138243556"/>
      <w:bookmarkStart w:id="2552" w:name="_Toc138244367"/>
      <w:bookmarkStart w:id="2553" w:name="_Toc138423593"/>
      <w:bookmarkStart w:id="2554" w:name="_Toc138424758"/>
      <w:bookmarkStart w:id="2555" w:name="_Toc138243557"/>
      <w:bookmarkStart w:id="2556" w:name="_Toc138244368"/>
      <w:bookmarkStart w:id="2557" w:name="_Toc138423594"/>
      <w:bookmarkStart w:id="2558" w:name="_Toc138424759"/>
      <w:bookmarkStart w:id="2559" w:name="_Toc138243558"/>
      <w:bookmarkStart w:id="2560" w:name="_Toc138244369"/>
      <w:bookmarkStart w:id="2561" w:name="_Toc138423595"/>
      <w:bookmarkStart w:id="2562" w:name="_Toc138424760"/>
      <w:bookmarkStart w:id="2563" w:name="_Toc138243559"/>
      <w:bookmarkStart w:id="2564" w:name="_Toc138244370"/>
      <w:bookmarkStart w:id="2565" w:name="_Toc138423596"/>
      <w:bookmarkStart w:id="2566" w:name="_Toc138424761"/>
      <w:bookmarkStart w:id="2567" w:name="_Toc138243560"/>
      <w:bookmarkStart w:id="2568" w:name="_Toc138244371"/>
      <w:bookmarkStart w:id="2569" w:name="_Toc138423597"/>
      <w:bookmarkStart w:id="2570" w:name="_Toc138424762"/>
      <w:bookmarkStart w:id="2571" w:name="_Toc138243561"/>
      <w:bookmarkStart w:id="2572" w:name="_Toc138244372"/>
      <w:bookmarkStart w:id="2573" w:name="_Toc138423598"/>
      <w:bookmarkStart w:id="2574" w:name="_Toc138424763"/>
      <w:bookmarkStart w:id="2575" w:name="_Toc138243562"/>
      <w:bookmarkStart w:id="2576" w:name="_Toc138244373"/>
      <w:bookmarkStart w:id="2577" w:name="_Toc138423599"/>
      <w:bookmarkStart w:id="2578" w:name="_Toc138424764"/>
      <w:bookmarkStart w:id="2579" w:name="_Toc138243563"/>
      <w:bookmarkStart w:id="2580" w:name="_Toc138244374"/>
      <w:bookmarkStart w:id="2581" w:name="_Toc138423600"/>
      <w:bookmarkStart w:id="2582" w:name="_Toc138424765"/>
      <w:bookmarkStart w:id="2583" w:name="_Toc138243564"/>
      <w:bookmarkStart w:id="2584" w:name="_Toc138244375"/>
      <w:bookmarkStart w:id="2585" w:name="_Toc138423601"/>
      <w:bookmarkStart w:id="2586" w:name="_Toc138424766"/>
      <w:bookmarkStart w:id="2587" w:name="_Toc138243565"/>
      <w:bookmarkStart w:id="2588" w:name="_Toc138244376"/>
      <w:bookmarkStart w:id="2589" w:name="_Toc138423602"/>
      <w:bookmarkStart w:id="2590" w:name="_Toc138424767"/>
      <w:bookmarkStart w:id="2591" w:name="_Toc138243566"/>
      <w:bookmarkStart w:id="2592" w:name="_Toc138244377"/>
      <w:bookmarkStart w:id="2593" w:name="_Toc138423603"/>
      <w:bookmarkStart w:id="2594" w:name="_Toc138424768"/>
      <w:bookmarkStart w:id="2595" w:name="_Toc138243567"/>
      <w:bookmarkStart w:id="2596" w:name="_Toc138244378"/>
      <w:bookmarkStart w:id="2597" w:name="_Toc138423604"/>
      <w:bookmarkStart w:id="2598" w:name="_Toc138424769"/>
      <w:bookmarkStart w:id="2599" w:name="_Toc138243568"/>
      <w:bookmarkStart w:id="2600" w:name="_Toc138244379"/>
      <w:bookmarkStart w:id="2601" w:name="_Toc138423605"/>
      <w:bookmarkStart w:id="2602" w:name="_Toc138424770"/>
      <w:bookmarkStart w:id="2603" w:name="_Toc138243569"/>
      <w:bookmarkStart w:id="2604" w:name="_Toc138244380"/>
      <w:bookmarkStart w:id="2605" w:name="_Toc138423606"/>
      <w:bookmarkStart w:id="2606" w:name="_Toc138424771"/>
      <w:bookmarkStart w:id="2607" w:name="_Toc138243570"/>
      <w:bookmarkStart w:id="2608" w:name="_Toc138244381"/>
      <w:bookmarkStart w:id="2609" w:name="_Toc138423607"/>
      <w:bookmarkStart w:id="2610" w:name="_Toc138424772"/>
      <w:bookmarkStart w:id="2611" w:name="_Toc138243571"/>
      <w:bookmarkStart w:id="2612" w:name="_Toc138244382"/>
      <w:bookmarkStart w:id="2613" w:name="_Toc138423608"/>
      <w:bookmarkStart w:id="2614" w:name="_Toc138424773"/>
      <w:bookmarkStart w:id="2615" w:name="_Toc138243572"/>
      <w:bookmarkStart w:id="2616" w:name="_Toc138244383"/>
      <w:bookmarkStart w:id="2617" w:name="_Toc138423609"/>
      <w:bookmarkStart w:id="2618" w:name="_Toc138424774"/>
      <w:bookmarkStart w:id="2619" w:name="_Toc138243573"/>
      <w:bookmarkStart w:id="2620" w:name="_Toc138244384"/>
      <w:bookmarkStart w:id="2621" w:name="_Toc138423610"/>
      <w:bookmarkStart w:id="2622" w:name="_Toc138424775"/>
      <w:bookmarkStart w:id="2623" w:name="_Toc138243574"/>
      <w:bookmarkStart w:id="2624" w:name="_Toc138244385"/>
      <w:bookmarkStart w:id="2625" w:name="_Toc138423611"/>
      <w:bookmarkStart w:id="2626" w:name="_Toc138424776"/>
      <w:bookmarkStart w:id="2627" w:name="_Toc138243575"/>
      <w:bookmarkStart w:id="2628" w:name="_Toc138244386"/>
      <w:bookmarkStart w:id="2629" w:name="_Toc138423612"/>
      <w:bookmarkStart w:id="2630" w:name="_Toc138424777"/>
      <w:bookmarkStart w:id="2631" w:name="_Toc138243576"/>
      <w:bookmarkStart w:id="2632" w:name="_Toc138244387"/>
      <w:bookmarkStart w:id="2633" w:name="_Toc138423613"/>
      <w:bookmarkStart w:id="2634" w:name="_Toc138424778"/>
      <w:bookmarkStart w:id="2635" w:name="_Toc138243577"/>
      <w:bookmarkStart w:id="2636" w:name="_Toc138244388"/>
      <w:bookmarkStart w:id="2637" w:name="_Toc138423614"/>
      <w:bookmarkStart w:id="2638" w:name="_Toc138424779"/>
      <w:bookmarkStart w:id="2639" w:name="_Toc138243578"/>
      <w:bookmarkStart w:id="2640" w:name="_Toc138244389"/>
      <w:bookmarkStart w:id="2641" w:name="_Toc138423615"/>
      <w:bookmarkStart w:id="2642" w:name="_Toc138424780"/>
      <w:bookmarkStart w:id="2643" w:name="_Toc138243579"/>
      <w:bookmarkStart w:id="2644" w:name="_Toc138244390"/>
      <w:bookmarkStart w:id="2645" w:name="_Toc138423616"/>
      <w:bookmarkStart w:id="2646" w:name="_Toc138424781"/>
      <w:bookmarkStart w:id="2647" w:name="_Toc138243580"/>
      <w:bookmarkStart w:id="2648" w:name="_Toc138244391"/>
      <w:bookmarkStart w:id="2649" w:name="_Toc138423617"/>
      <w:bookmarkStart w:id="2650" w:name="_Toc138424782"/>
      <w:bookmarkStart w:id="2651" w:name="_Toc138243581"/>
      <w:bookmarkStart w:id="2652" w:name="_Toc138244392"/>
      <w:bookmarkStart w:id="2653" w:name="_Toc138423618"/>
      <w:bookmarkStart w:id="2654" w:name="_Toc138424783"/>
      <w:bookmarkStart w:id="2655" w:name="_Toc138243582"/>
      <w:bookmarkStart w:id="2656" w:name="_Toc138244393"/>
      <w:bookmarkStart w:id="2657" w:name="_Toc138423619"/>
      <w:bookmarkStart w:id="2658" w:name="_Toc138424784"/>
      <w:bookmarkStart w:id="2659" w:name="_Toc138243583"/>
      <w:bookmarkStart w:id="2660" w:name="_Toc138244394"/>
      <w:bookmarkStart w:id="2661" w:name="_Toc138423620"/>
      <w:bookmarkStart w:id="2662" w:name="_Toc138424785"/>
      <w:bookmarkStart w:id="2663" w:name="_Toc138243584"/>
      <w:bookmarkStart w:id="2664" w:name="_Toc138244395"/>
      <w:bookmarkStart w:id="2665" w:name="_Toc138423621"/>
      <w:bookmarkStart w:id="2666" w:name="_Toc138424786"/>
      <w:bookmarkStart w:id="2667" w:name="_Toc138243585"/>
      <w:bookmarkStart w:id="2668" w:name="_Toc138244396"/>
      <w:bookmarkStart w:id="2669" w:name="_Toc138423622"/>
      <w:bookmarkStart w:id="2670" w:name="_Toc138424787"/>
      <w:bookmarkStart w:id="2671" w:name="_Toc138243586"/>
      <w:bookmarkStart w:id="2672" w:name="_Toc138244397"/>
      <w:bookmarkStart w:id="2673" w:name="_Toc138423623"/>
      <w:bookmarkStart w:id="2674" w:name="_Toc138424788"/>
      <w:bookmarkStart w:id="2675" w:name="_Toc138243587"/>
      <w:bookmarkStart w:id="2676" w:name="_Toc138244398"/>
      <w:bookmarkStart w:id="2677" w:name="_Toc138423624"/>
      <w:bookmarkStart w:id="2678" w:name="_Toc138424789"/>
      <w:bookmarkStart w:id="2679" w:name="_Toc138243588"/>
      <w:bookmarkStart w:id="2680" w:name="_Toc138244399"/>
      <w:bookmarkStart w:id="2681" w:name="_Toc138423625"/>
      <w:bookmarkStart w:id="2682" w:name="_Toc138424790"/>
      <w:bookmarkStart w:id="2683" w:name="_Toc138243589"/>
      <w:bookmarkStart w:id="2684" w:name="_Toc138244400"/>
      <w:bookmarkStart w:id="2685" w:name="_Toc138423626"/>
      <w:bookmarkStart w:id="2686" w:name="_Toc138424791"/>
      <w:bookmarkStart w:id="2687" w:name="_Toc138243590"/>
      <w:bookmarkStart w:id="2688" w:name="_Toc138244401"/>
      <w:bookmarkStart w:id="2689" w:name="_Toc138423627"/>
      <w:bookmarkStart w:id="2690" w:name="_Toc138424792"/>
      <w:bookmarkStart w:id="2691" w:name="_Toc138243591"/>
      <w:bookmarkStart w:id="2692" w:name="_Toc138244402"/>
      <w:bookmarkStart w:id="2693" w:name="_Toc138423628"/>
      <w:bookmarkStart w:id="2694" w:name="_Toc138424793"/>
      <w:bookmarkStart w:id="2695" w:name="_Toc138243592"/>
      <w:bookmarkStart w:id="2696" w:name="_Toc138244403"/>
      <w:bookmarkStart w:id="2697" w:name="_Toc138423629"/>
      <w:bookmarkStart w:id="2698" w:name="_Toc138424794"/>
      <w:bookmarkStart w:id="2699" w:name="_Toc138243593"/>
      <w:bookmarkStart w:id="2700" w:name="_Toc138244404"/>
      <w:bookmarkStart w:id="2701" w:name="_Toc138423630"/>
      <w:bookmarkStart w:id="2702" w:name="_Toc138424795"/>
      <w:bookmarkStart w:id="2703" w:name="_Toc138243594"/>
      <w:bookmarkStart w:id="2704" w:name="_Toc138244405"/>
      <w:bookmarkStart w:id="2705" w:name="_Toc138423631"/>
      <w:bookmarkStart w:id="2706" w:name="_Toc138424796"/>
      <w:bookmarkStart w:id="2707" w:name="_Toc138243595"/>
      <w:bookmarkStart w:id="2708" w:name="_Toc138244406"/>
      <w:bookmarkStart w:id="2709" w:name="_Toc138423632"/>
      <w:bookmarkStart w:id="2710" w:name="_Toc138424797"/>
      <w:bookmarkStart w:id="2711" w:name="_Toc138243596"/>
      <w:bookmarkStart w:id="2712" w:name="_Toc138244407"/>
      <w:bookmarkStart w:id="2713" w:name="_Toc138423633"/>
      <w:bookmarkStart w:id="2714" w:name="_Toc138424798"/>
      <w:bookmarkStart w:id="2715" w:name="_Toc138243597"/>
      <w:bookmarkStart w:id="2716" w:name="_Toc138244408"/>
      <w:bookmarkStart w:id="2717" w:name="_Toc138423634"/>
      <w:bookmarkStart w:id="2718" w:name="_Toc138424799"/>
      <w:bookmarkStart w:id="2719" w:name="_Toc138243598"/>
      <w:bookmarkStart w:id="2720" w:name="_Toc138244409"/>
      <w:bookmarkStart w:id="2721" w:name="_Toc138423635"/>
      <w:bookmarkStart w:id="2722" w:name="_Toc138424800"/>
      <w:bookmarkStart w:id="2723" w:name="_Toc138243599"/>
      <w:bookmarkStart w:id="2724" w:name="_Toc138244410"/>
      <w:bookmarkStart w:id="2725" w:name="_Toc138423636"/>
      <w:bookmarkStart w:id="2726" w:name="_Toc138424801"/>
      <w:bookmarkStart w:id="2727" w:name="_Toc138243600"/>
      <w:bookmarkStart w:id="2728" w:name="_Toc138244411"/>
      <w:bookmarkStart w:id="2729" w:name="_Toc138423637"/>
      <w:bookmarkStart w:id="2730" w:name="_Toc138424802"/>
      <w:bookmarkStart w:id="2731" w:name="_Toc138243601"/>
      <w:bookmarkStart w:id="2732" w:name="_Toc138244412"/>
      <w:bookmarkStart w:id="2733" w:name="_Toc138423638"/>
      <w:bookmarkStart w:id="2734" w:name="_Toc138424803"/>
      <w:bookmarkStart w:id="2735" w:name="_Toc138243602"/>
      <w:bookmarkStart w:id="2736" w:name="_Toc138244413"/>
      <w:bookmarkStart w:id="2737" w:name="_Toc138423639"/>
      <w:bookmarkStart w:id="2738" w:name="_Toc138424804"/>
      <w:bookmarkStart w:id="2739" w:name="_Toc138243603"/>
      <w:bookmarkStart w:id="2740" w:name="_Toc138244414"/>
      <w:bookmarkStart w:id="2741" w:name="_Toc138423640"/>
      <w:bookmarkStart w:id="2742" w:name="_Toc138424805"/>
      <w:bookmarkStart w:id="2743" w:name="_Toc138243604"/>
      <w:bookmarkStart w:id="2744" w:name="_Toc138244415"/>
      <w:bookmarkStart w:id="2745" w:name="_Toc138423641"/>
      <w:bookmarkStart w:id="2746" w:name="_Toc138424806"/>
      <w:bookmarkStart w:id="2747" w:name="_Toc138243605"/>
      <w:bookmarkStart w:id="2748" w:name="_Toc138244416"/>
      <w:bookmarkStart w:id="2749" w:name="_Toc138423642"/>
      <w:bookmarkStart w:id="2750" w:name="_Toc138424807"/>
      <w:bookmarkStart w:id="2751" w:name="_Toc138243606"/>
      <w:bookmarkStart w:id="2752" w:name="_Toc138244417"/>
      <w:bookmarkStart w:id="2753" w:name="_Toc138423643"/>
      <w:bookmarkStart w:id="2754" w:name="_Toc138424808"/>
      <w:bookmarkStart w:id="2755" w:name="_Toc138243607"/>
      <w:bookmarkStart w:id="2756" w:name="_Toc138244418"/>
      <w:bookmarkStart w:id="2757" w:name="_Toc138423644"/>
      <w:bookmarkStart w:id="2758" w:name="_Toc138424809"/>
      <w:bookmarkStart w:id="2759" w:name="_Toc138243608"/>
      <w:bookmarkStart w:id="2760" w:name="_Toc138244419"/>
      <w:bookmarkStart w:id="2761" w:name="_Toc138423645"/>
      <w:bookmarkStart w:id="2762" w:name="_Toc138424810"/>
      <w:bookmarkStart w:id="2763" w:name="_Toc138243609"/>
      <w:bookmarkStart w:id="2764" w:name="_Toc138244420"/>
      <w:bookmarkStart w:id="2765" w:name="_Toc138423646"/>
      <w:bookmarkStart w:id="2766" w:name="_Toc138424811"/>
      <w:bookmarkStart w:id="2767" w:name="_Toc138243610"/>
      <w:bookmarkStart w:id="2768" w:name="_Toc138244421"/>
      <w:bookmarkStart w:id="2769" w:name="_Toc138423647"/>
      <w:bookmarkStart w:id="2770" w:name="_Toc138424812"/>
      <w:bookmarkStart w:id="2771" w:name="_Toc138243611"/>
      <w:bookmarkStart w:id="2772" w:name="_Toc138244422"/>
      <w:bookmarkStart w:id="2773" w:name="_Toc138423648"/>
      <w:bookmarkStart w:id="2774" w:name="_Toc138424813"/>
      <w:bookmarkStart w:id="2775" w:name="_Toc138243612"/>
      <w:bookmarkStart w:id="2776" w:name="_Toc138244423"/>
      <w:bookmarkStart w:id="2777" w:name="_Toc138423649"/>
      <w:bookmarkStart w:id="2778" w:name="_Toc138424814"/>
      <w:bookmarkStart w:id="2779" w:name="_Toc138243613"/>
      <w:bookmarkStart w:id="2780" w:name="_Toc138244424"/>
      <w:bookmarkStart w:id="2781" w:name="_Toc138423650"/>
      <w:bookmarkStart w:id="2782" w:name="_Toc138424815"/>
      <w:bookmarkStart w:id="2783" w:name="_Toc138243614"/>
      <w:bookmarkStart w:id="2784" w:name="_Toc138244425"/>
      <w:bookmarkStart w:id="2785" w:name="_Toc138423651"/>
      <w:bookmarkStart w:id="2786" w:name="_Toc138424816"/>
      <w:bookmarkStart w:id="2787" w:name="_Toc138243615"/>
      <w:bookmarkStart w:id="2788" w:name="_Toc138244426"/>
      <w:bookmarkStart w:id="2789" w:name="_Toc138423652"/>
      <w:bookmarkStart w:id="2790" w:name="_Toc138424817"/>
      <w:bookmarkStart w:id="2791" w:name="_Toc138243616"/>
      <w:bookmarkStart w:id="2792" w:name="_Toc138244427"/>
      <w:bookmarkStart w:id="2793" w:name="_Toc138423653"/>
      <w:bookmarkStart w:id="2794" w:name="_Toc138424818"/>
      <w:bookmarkStart w:id="2795" w:name="_Toc138243617"/>
      <w:bookmarkStart w:id="2796" w:name="_Toc138244428"/>
      <w:bookmarkStart w:id="2797" w:name="_Toc138423654"/>
      <w:bookmarkStart w:id="2798" w:name="_Toc138424819"/>
      <w:bookmarkStart w:id="2799" w:name="_Toc138243618"/>
      <w:bookmarkStart w:id="2800" w:name="_Toc138244429"/>
      <w:bookmarkStart w:id="2801" w:name="_Toc138423655"/>
      <w:bookmarkStart w:id="2802" w:name="_Toc138424820"/>
      <w:bookmarkStart w:id="2803" w:name="_Toc138243619"/>
      <w:bookmarkStart w:id="2804" w:name="_Toc138244430"/>
      <w:bookmarkStart w:id="2805" w:name="_Toc138423656"/>
      <w:bookmarkStart w:id="2806" w:name="_Toc138424821"/>
      <w:bookmarkStart w:id="2807" w:name="_Toc138243620"/>
      <w:bookmarkStart w:id="2808" w:name="_Toc138244431"/>
      <w:bookmarkStart w:id="2809" w:name="_Toc138423657"/>
      <w:bookmarkStart w:id="2810" w:name="_Toc138424822"/>
      <w:bookmarkStart w:id="2811" w:name="_Toc138243621"/>
      <w:bookmarkStart w:id="2812" w:name="_Toc138244432"/>
      <w:bookmarkStart w:id="2813" w:name="_Toc138423658"/>
      <w:bookmarkStart w:id="2814" w:name="_Toc138424823"/>
      <w:bookmarkStart w:id="2815" w:name="_Toc138243622"/>
      <w:bookmarkStart w:id="2816" w:name="_Toc138244433"/>
      <w:bookmarkStart w:id="2817" w:name="_Toc138423659"/>
      <w:bookmarkStart w:id="2818" w:name="_Toc138424824"/>
      <w:bookmarkStart w:id="2819" w:name="_Toc138243623"/>
      <w:bookmarkStart w:id="2820" w:name="_Toc138244434"/>
      <w:bookmarkStart w:id="2821" w:name="_Toc138423660"/>
      <w:bookmarkStart w:id="2822" w:name="_Toc138424825"/>
      <w:bookmarkStart w:id="2823" w:name="_Toc138243624"/>
      <w:bookmarkStart w:id="2824" w:name="_Toc138244435"/>
      <w:bookmarkStart w:id="2825" w:name="_Toc138423661"/>
      <w:bookmarkStart w:id="2826" w:name="_Toc138424826"/>
      <w:bookmarkStart w:id="2827" w:name="_Toc138243625"/>
      <w:bookmarkStart w:id="2828" w:name="_Toc138244436"/>
      <w:bookmarkStart w:id="2829" w:name="_Toc138423662"/>
      <w:bookmarkStart w:id="2830" w:name="_Toc138424827"/>
      <w:bookmarkStart w:id="2831" w:name="_Toc138243626"/>
      <w:bookmarkStart w:id="2832" w:name="_Toc138244437"/>
      <w:bookmarkStart w:id="2833" w:name="_Toc138423663"/>
      <w:bookmarkStart w:id="2834" w:name="_Toc138424828"/>
      <w:bookmarkStart w:id="2835" w:name="_Toc138243627"/>
      <w:bookmarkStart w:id="2836" w:name="_Toc138244438"/>
      <w:bookmarkStart w:id="2837" w:name="_Toc138423664"/>
      <w:bookmarkStart w:id="2838" w:name="_Toc138424829"/>
      <w:bookmarkStart w:id="2839" w:name="_Toc138243628"/>
      <w:bookmarkStart w:id="2840" w:name="_Toc138244439"/>
      <w:bookmarkStart w:id="2841" w:name="_Toc138423665"/>
      <w:bookmarkStart w:id="2842" w:name="_Toc138424830"/>
      <w:bookmarkStart w:id="2843" w:name="_Toc138243629"/>
      <w:bookmarkStart w:id="2844" w:name="_Toc138244440"/>
      <w:bookmarkStart w:id="2845" w:name="_Toc138423666"/>
      <w:bookmarkStart w:id="2846" w:name="_Toc138424831"/>
      <w:bookmarkStart w:id="2847" w:name="_Toc138243630"/>
      <w:bookmarkStart w:id="2848" w:name="_Toc138244441"/>
      <w:bookmarkStart w:id="2849" w:name="_Toc138423667"/>
      <w:bookmarkStart w:id="2850" w:name="_Toc138424832"/>
      <w:bookmarkStart w:id="2851" w:name="_Toc138243631"/>
      <w:bookmarkStart w:id="2852" w:name="_Toc138244442"/>
      <w:bookmarkStart w:id="2853" w:name="_Toc138423668"/>
      <w:bookmarkStart w:id="2854" w:name="_Toc138424833"/>
      <w:bookmarkStart w:id="2855" w:name="_Toc138243632"/>
      <w:bookmarkStart w:id="2856" w:name="_Toc138244443"/>
      <w:bookmarkStart w:id="2857" w:name="_Toc138423669"/>
      <w:bookmarkStart w:id="2858" w:name="_Toc138424834"/>
      <w:bookmarkStart w:id="2859" w:name="_Toc138243633"/>
      <w:bookmarkStart w:id="2860" w:name="_Toc138244444"/>
      <w:bookmarkStart w:id="2861" w:name="_Toc138423670"/>
      <w:bookmarkStart w:id="2862" w:name="_Toc138424835"/>
      <w:bookmarkStart w:id="2863" w:name="_Toc138243634"/>
      <w:bookmarkStart w:id="2864" w:name="_Toc138244445"/>
      <w:bookmarkStart w:id="2865" w:name="_Toc138423671"/>
      <w:bookmarkStart w:id="2866" w:name="_Toc138424836"/>
      <w:bookmarkStart w:id="2867" w:name="_Toc138243635"/>
      <w:bookmarkStart w:id="2868" w:name="_Toc138244446"/>
      <w:bookmarkStart w:id="2869" w:name="_Toc138423672"/>
      <w:bookmarkStart w:id="2870" w:name="_Toc138424837"/>
      <w:bookmarkStart w:id="2871" w:name="_Toc138243636"/>
      <w:bookmarkStart w:id="2872" w:name="_Toc138244447"/>
      <w:bookmarkStart w:id="2873" w:name="_Toc138423673"/>
      <w:bookmarkStart w:id="2874" w:name="_Toc138424838"/>
      <w:bookmarkStart w:id="2875" w:name="_Toc138243637"/>
      <w:bookmarkStart w:id="2876" w:name="_Toc138244448"/>
      <w:bookmarkStart w:id="2877" w:name="_Toc138423674"/>
      <w:bookmarkStart w:id="2878" w:name="_Toc138424839"/>
      <w:bookmarkStart w:id="2879" w:name="_Toc138243638"/>
      <w:bookmarkStart w:id="2880" w:name="_Toc138244449"/>
      <w:bookmarkStart w:id="2881" w:name="_Toc138423675"/>
      <w:bookmarkStart w:id="2882" w:name="_Toc138424840"/>
      <w:bookmarkStart w:id="2883" w:name="_Toc138243639"/>
      <w:bookmarkStart w:id="2884" w:name="_Toc138244450"/>
      <w:bookmarkStart w:id="2885" w:name="_Toc138423676"/>
      <w:bookmarkStart w:id="2886" w:name="_Toc138424841"/>
      <w:bookmarkStart w:id="2887" w:name="_Toc138243640"/>
      <w:bookmarkStart w:id="2888" w:name="_Toc138244451"/>
      <w:bookmarkStart w:id="2889" w:name="_Toc138423677"/>
      <w:bookmarkStart w:id="2890" w:name="_Toc138424842"/>
      <w:bookmarkStart w:id="2891" w:name="_Toc138243641"/>
      <w:bookmarkStart w:id="2892" w:name="_Toc138244452"/>
      <w:bookmarkStart w:id="2893" w:name="_Toc138423678"/>
      <w:bookmarkStart w:id="2894" w:name="_Toc138424843"/>
      <w:bookmarkStart w:id="2895" w:name="_Toc138243642"/>
      <w:bookmarkStart w:id="2896" w:name="_Toc138244453"/>
      <w:bookmarkStart w:id="2897" w:name="_Toc138423679"/>
      <w:bookmarkStart w:id="2898" w:name="_Toc138424844"/>
      <w:bookmarkStart w:id="2899" w:name="_Toc138243643"/>
      <w:bookmarkStart w:id="2900" w:name="_Toc138244454"/>
      <w:bookmarkStart w:id="2901" w:name="_Toc138423680"/>
      <w:bookmarkStart w:id="2902" w:name="_Toc138424845"/>
      <w:bookmarkStart w:id="2903" w:name="_Toc138243644"/>
      <w:bookmarkStart w:id="2904" w:name="_Toc138244455"/>
      <w:bookmarkStart w:id="2905" w:name="_Toc138423681"/>
      <w:bookmarkStart w:id="2906" w:name="_Toc138424846"/>
      <w:bookmarkStart w:id="2907" w:name="_Toc138243645"/>
      <w:bookmarkStart w:id="2908" w:name="_Toc138244456"/>
      <w:bookmarkStart w:id="2909" w:name="_Toc138423682"/>
      <w:bookmarkStart w:id="2910" w:name="_Toc138424847"/>
      <w:bookmarkStart w:id="2911" w:name="_Toc138243646"/>
      <w:bookmarkStart w:id="2912" w:name="_Toc138244457"/>
      <w:bookmarkStart w:id="2913" w:name="_Toc138423683"/>
      <w:bookmarkStart w:id="2914" w:name="_Toc138424848"/>
      <w:bookmarkStart w:id="2915" w:name="_Toc138243647"/>
      <w:bookmarkStart w:id="2916" w:name="_Toc138244458"/>
      <w:bookmarkStart w:id="2917" w:name="_Toc138423684"/>
      <w:bookmarkStart w:id="2918" w:name="_Toc138424849"/>
      <w:bookmarkStart w:id="2919" w:name="_Toc138243648"/>
      <w:bookmarkStart w:id="2920" w:name="_Toc138244459"/>
      <w:bookmarkStart w:id="2921" w:name="_Toc138423685"/>
      <w:bookmarkStart w:id="2922" w:name="_Toc138424850"/>
      <w:bookmarkStart w:id="2923" w:name="_Toc138243649"/>
      <w:bookmarkStart w:id="2924" w:name="_Toc138244460"/>
      <w:bookmarkStart w:id="2925" w:name="_Toc138423686"/>
      <w:bookmarkStart w:id="2926" w:name="_Toc138424851"/>
      <w:bookmarkStart w:id="2927" w:name="_Toc138243650"/>
      <w:bookmarkStart w:id="2928" w:name="_Toc138244461"/>
      <w:bookmarkStart w:id="2929" w:name="_Toc138423687"/>
      <w:bookmarkStart w:id="2930" w:name="_Toc138424852"/>
      <w:bookmarkStart w:id="2931" w:name="_Toc138243651"/>
      <w:bookmarkStart w:id="2932" w:name="_Toc138244462"/>
      <w:bookmarkStart w:id="2933" w:name="_Toc138423688"/>
      <w:bookmarkStart w:id="2934" w:name="_Toc138424853"/>
      <w:bookmarkStart w:id="2935" w:name="_Toc138243652"/>
      <w:bookmarkStart w:id="2936" w:name="_Toc138244463"/>
      <w:bookmarkStart w:id="2937" w:name="_Toc138423689"/>
      <w:bookmarkStart w:id="2938" w:name="_Toc138424854"/>
      <w:bookmarkStart w:id="2939" w:name="_Toc138243653"/>
      <w:bookmarkStart w:id="2940" w:name="_Toc138244464"/>
      <w:bookmarkStart w:id="2941" w:name="_Toc138423690"/>
      <w:bookmarkStart w:id="2942" w:name="_Toc138424855"/>
      <w:bookmarkStart w:id="2943" w:name="_Toc138243654"/>
      <w:bookmarkStart w:id="2944" w:name="_Toc138244465"/>
      <w:bookmarkStart w:id="2945" w:name="_Toc138423691"/>
      <w:bookmarkStart w:id="2946" w:name="_Toc138424856"/>
      <w:bookmarkStart w:id="2947" w:name="_Toc138243655"/>
      <w:bookmarkStart w:id="2948" w:name="_Toc138244466"/>
      <w:bookmarkStart w:id="2949" w:name="_Toc138423692"/>
      <w:bookmarkStart w:id="2950" w:name="_Toc138424857"/>
      <w:bookmarkStart w:id="2951" w:name="_Toc138243656"/>
      <w:bookmarkStart w:id="2952" w:name="_Toc138244467"/>
      <w:bookmarkStart w:id="2953" w:name="_Toc138423693"/>
      <w:bookmarkStart w:id="2954" w:name="_Toc138424858"/>
      <w:bookmarkStart w:id="2955" w:name="_Toc138243657"/>
      <w:bookmarkStart w:id="2956" w:name="_Toc138244468"/>
      <w:bookmarkStart w:id="2957" w:name="_Toc138423694"/>
      <w:bookmarkStart w:id="2958" w:name="_Toc138424859"/>
      <w:bookmarkStart w:id="2959" w:name="_Toc138243658"/>
      <w:bookmarkStart w:id="2960" w:name="_Toc138244469"/>
      <w:bookmarkStart w:id="2961" w:name="_Toc138423695"/>
      <w:bookmarkStart w:id="2962" w:name="_Toc138424860"/>
      <w:bookmarkStart w:id="2963" w:name="_Toc138243659"/>
      <w:bookmarkStart w:id="2964" w:name="_Toc138244470"/>
      <w:bookmarkStart w:id="2965" w:name="_Toc138423696"/>
      <w:bookmarkStart w:id="2966" w:name="_Toc138424861"/>
      <w:bookmarkStart w:id="2967" w:name="_Toc138243660"/>
      <w:bookmarkStart w:id="2968" w:name="_Toc138244471"/>
      <w:bookmarkStart w:id="2969" w:name="_Toc138423697"/>
      <w:bookmarkStart w:id="2970" w:name="_Toc138424862"/>
      <w:bookmarkStart w:id="2971" w:name="_Toc138243661"/>
      <w:bookmarkStart w:id="2972" w:name="_Toc138244472"/>
      <w:bookmarkStart w:id="2973" w:name="_Toc138423698"/>
      <w:bookmarkStart w:id="2974" w:name="_Toc138424863"/>
      <w:bookmarkStart w:id="2975" w:name="_Toc138243662"/>
      <w:bookmarkStart w:id="2976" w:name="_Toc138244473"/>
      <w:bookmarkStart w:id="2977" w:name="_Toc138423699"/>
      <w:bookmarkStart w:id="2978" w:name="_Toc138424864"/>
      <w:bookmarkStart w:id="2979" w:name="_Toc138243663"/>
      <w:bookmarkStart w:id="2980" w:name="_Toc138244474"/>
      <w:bookmarkStart w:id="2981" w:name="_Toc138423700"/>
      <w:bookmarkStart w:id="2982" w:name="_Toc138424865"/>
      <w:bookmarkStart w:id="2983" w:name="_Toc138243664"/>
      <w:bookmarkStart w:id="2984" w:name="_Toc138244475"/>
      <w:bookmarkStart w:id="2985" w:name="_Toc138423701"/>
      <w:bookmarkStart w:id="2986" w:name="_Toc138424866"/>
      <w:bookmarkStart w:id="2987" w:name="_Toc138243665"/>
      <w:bookmarkStart w:id="2988" w:name="_Toc138244476"/>
      <w:bookmarkStart w:id="2989" w:name="_Toc138423702"/>
      <w:bookmarkStart w:id="2990" w:name="_Toc138424867"/>
      <w:bookmarkStart w:id="2991" w:name="_Toc138243666"/>
      <w:bookmarkStart w:id="2992" w:name="_Toc138244477"/>
      <w:bookmarkStart w:id="2993" w:name="_Toc138423703"/>
      <w:bookmarkStart w:id="2994" w:name="_Toc138424868"/>
      <w:bookmarkStart w:id="2995" w:name="_Toc138243667"/>
      <w:bookmarkStart w:id="2996" w:name="_Toc138244478"/>
      <w:bookmarkStart w:id="2997" w:name="_Toc138423704"/>
      <w:bookmarkStart w:id="2998" w:name="_Toc138424869"/>
      <w:bookmarkStart w:id="2999" w:name="_Toc138243668"/>
      <w:bookmarkStart w:id="3000" w:name="_Toc138244479"/>
      <w:bookmarkStart w:id="3001" w:name="_Toc138423705"/>
      <w:bookmarkStart w:id="3002" w:name="_Toc138424870"/>
      <w:bookmarkStart w:id="3003" w:name="_Toc138243669"/>
      <w:bookmarkStart w:id="3004" w:name="_Toc138244480"/>
      <w:bookmarkStart w:id="3005" w:name="_Toc138423706"/>
      <w:bookmarkStart w:id="3006" w:name="_Toc138424871"/>
      <w:bookmarkStart w:id="3007" w:name="_Toc138243670"/>
      <w:bookmarkStart w:id="3008" w:name="_Toc138244481"/>
      <w:bookmarkStart w:id="3009" w:name="_Toc138423707"/>
      <w:bookmarkStart w:id="3010" w:name="_Toc138424872"/>
      <w:bookmarkStart w:id="3011" w:name="_Toc138243671"/>
      <w:bookmarkStart w:id="3012" w:name="_Toc138244482"/>
      <w:bookmarkStart w:id="3013" w:name="_Toc138423708"/>
      <w:bookmarkStart w:id="3014" w:name="_Toc138424873"/>
      <w:bookmarkStart w:id="3015" w:name="_Toc138243672"/>
      <w:bookmarkStart w:id="3016" w:name="_Toc138244483"/>
      <w:bookmarkStart w:id="3017" w:name="_Toc138423709"/>
      <w:bookmarkStart w:id="3018" w:name="_Toc138424874"/>
      <w:bookmarkStart w:id="3019" w:name="_Toc138243673"/>
      <w:bookmarkStart w:id="3020" w:name="_Toc138244484"/>
      <w:bookmarkStart w:id="3021" w:name="_Toc138423710"/>
      <w:bookmarkStart w:id="3022" w:name="_Toc138424875"/>
      <w:bookmarkStart w:id="3023" w:name="_Toc138243674"/>
      <w:bookmarkStart w:id="3024" w:name="_Toc138244485"/>
      <w:bookmarkStart w:id="3025" w:name="_Toc138423711"/>
      <w:bookmarkStart w:id="3026" w:name="_Toc138424876"/>
      <w:bookmarkStart w:id="3027" w:name="_Toc138243675"/>
      <w:bookmarkStart w:id="3028" w:name="_Toc138244486"/>
      <w:bookmarkStart w:id="3029" w:name="_Toc138423712"/>
      <w:bookmarkStart w:id="3030" w:name="_Toc138424877"/>
      <w:bookmarkStart w:id="3031" w:name="_Toc138243676"/>
      <w:bookmarkStart w:id="3032" w:name="_Toc138244487"/>
      <w:bookmarkStart w:id="3033" w:name="_Toc138423713"/>
      <w:bookmarkStart w:id="3034" w:name="_Toc138424878"/>
      <w:bookmarkStart w:id="3035" w:name="_Toc138243677"/>
      <w:bookmarkStart w:id="3036" w:name="_Toc138244488"/>
      <w:bookmarkStart w:id="3037" w:name="_Toc138423714"/>
      <w:bookmarkStart w:id="3038" w:name="_Toc138424879"/>
      <w:bookmarkStart w:id="3039" w:name="_Toc138243678"/>
      <w:bookmarkStart w:id="3040" w:name="_Toc138244489"/>
      <w:bookmarkStart w:id="3041" w:name="_Toc138423715"/>
      <w:bookmarkStart w:id="3042" w:name="_Toc138424880"/>
      <w:bookmarkStart w:id="3043" w:name="_Toc138243679"/>
      <w:bookmarkStart w:id="3044" w:name="_Toc138244490"/>
      <w:bookmarkStart w:id="3045" w:name="_Toc138423716"/>
      <w:bookmarkStart w:id="3046" w:name="_Toc138424881"/>
      <w:bookmarkStart w:id="3047" w:name="_Toc138243680"/>
      <w:bookmarkStart w:id="3048" w:name="_Toc138244491"/>
      <w:bookmarkStart w:id="3049" w:name="_Toc138423717"/>
      <w:bookmarkStart w:id="3050" w:name="_Toc138424882"/>
      <w:bookmarkStart w:id="3051" w:name="_Toc138243681"/>
      <w:bookmarkStart w:id="3052" w:name="_Toc138244492"/>
      <w:bookmarkStart w:id="3053" w:name="_Toc138423718"/>
      <w:bookmarkStart w:id="3054" w:name="_Toc138424883"/>
      <w:bookmarkStart w:id="3055" w:name="_Toc138243682"/>
      <w:bookmarkStart w:id="3056" w:name="_Toc138244493"/>
      <w:bookmarkStart w:id="3057" w:name="_Toc138423719"/>
      <w:bookmarkStart w:id="3058" w:name="_Toc138424884"/>
      <w:bookmarkStart w:id="3059" w:name="_Toc138243683"/>
      <w:bookmarkStart w:id="3060" w:name="_Toc138244494"/>
      <w:bookmarkStart w:id="3061" w:name="_Toc138423720"/>
      <w:bookmarkStart w:id="3062" w:name="_Toc138424885"/>
      <w:bookmarkStart w:id="3063" w:name="_Toc138243684"/>
      <w:bookmarkStart w:id="3064" w:name="_Toc138244495"/>
      <w:bookmarkStart w:id="3065" w:name="_Toc138423721"/>
      <w:bookmarkStart w:id="3066" w:name="_Toc138424886"/>
      <w:bookmarkStart w:id="3067" w:name="_Toc138243685"/>
      <w:bookmarkStart w:id="3068" w:name="_Toc138244496"/>
      <w:bookmarkStart w:id="3069" w:name="_Toc138423722"/>
      <w:bookmarkStart w:id="3070" w:name="_Toc138424887"/>
      <w:bookmarkStart w:id="3071" w:name="_Toc138243686"/>
      <w:bookmarkStart w:id="3072" w:name="_Toc138244497"/>
      <w:bookmarkStart w:id="3073" w:name="_Toc138423723"/>
      <w:bookmarkStart w:id="3074" w:name="_Toc138424888"/>
      <w:bookmarkStart w:id="3075" w:name="_Toc138243687"/>
      <w:bookmarkStart w:id="3076" w:name="_Toc138244498"/>
      <w:bookmarkStart w:id="3077" w:name="_Toc138423724"/>
      <w:bookmarkStart w:id="3078" w:name="_Toc138424889"/>
      <w:bookmarkStart w:id="3079" w:name="_Toc138243688"/>
      <w:bookmarkStart w:id="3080" w:name="_Toc138244499"/>
      <w:bookmarkStart w:id="3081" w:name="_Toc138423725"/>
      <w:bookmarkStart w:id="3082" w:name="_Toc138424890"/>
      <w:bookmarkStart w:id="3083" w:name="_Toc138243689"/>
      <w:bookmarkStart w:id="3084" w:name="_Toc138244500"/>
      <w:bookmarkStart w:id="3085" w:name="_Toc138423726"/>
      <w:bookmarkStart w:id="3086" w:name="_Toc138424891"/>
      <w:bookmarkStart w:id="3087" w:name="_Toc138243690"/>
      <w:bookmarkStart w:id="3088" w:name="_Toc138244501"/>
      <w:bookmarkStart w:id="3089" w:name="_Toc138423727"/>
      <w:bookmarkStart w:id="3090" w:name="_Toc138424892"/>
      <w:bookmarkStart w:id="3091" w:name="_Toc138243691"/>
      <w:bookmarkStart w:id="3092" w:name="_Toc138244502"/>
      <w:bookmarkStart w:id="3093" w:name="_Toc138423728"/>
      <w:bookmarkStart w:id="3094" w:name="_Toc138424893"/>
      <w:bookmarkStart w:id="3095" w:name="_Toc138243692"/>
      <w:bookmarkStart w:id="3096" w:name="_Toc138244503"/>
      <w:bookmarkStart w:id="3097" w:name="_Toc138423729"/>
      <w:bookmarkStart w:id="3098" w:name="_Toc138424894"/>
      <w:bookmarkStart w:id="3099" w:name="_Toc138243693"/>
      <w:bookmarkStart w:id="3100" w:name="_Toc138244504"/>
      <w:bookmarkStart w:id="3101" w:name="_Toc138423730"/>
      <w:bookmarkStart w:id="3102" w:name="_Toc138424895"/>
      <w:bookmarkStart w:id="3103" w:name="_Toc138243694"/>
      <w:bookmarkStart w:id="3104" w:name="_Toc138244505"/>
      <w:bookmarkStart w:id="3105" w:name="_Toc138423731"/>
      <w:bookmarkStart w:id="3106" w:name="_Toc138424896"/>
      <w:bookmarkStart w:id="3107" w:name="_Toc138243695"/>
      <w:bookmarkStart w:id="3108" w:name="_Toc138244506"/>
      <w:bookmarkStart w:id="3109" w:name="_Toc138423732"/>
      <w:bookmarkStart w:id="3110" w:name="_Toc138424897"/>
      <w:bookmarkStart w:id="3111" w:name="_Toc138243696"/>
      <w:bookmarkStart w:id="3112" w:name="_Toc138244507"/>
      <w:bookmarkStart w:id="3113" w:name="_Toc138423733"/>
      <w:bookmarkStart w:id="3114" w:name="_Toc138424898"/>
      <w:bookmarkStart w:id="3115" w:name="_Toc138243697"/>
      <w:bookmarkStart w:id="3116" w:name="_Toc138244508"/>
      <w:bookmarkStart w:id="3117" w:name="_Toc138423734"/>
      <w:bookmarkStart w:id="3118" w:name="_Toc138424899"/>
      <w:bookmarkStart w:id="3119" w:name="_Toc138243698"/>
      <w:bookmarkStart w:id="3120" w:name="_Toc138244509"/>
      <w:bookmarkStart w:id="3121" w:name="_Toc138423735"/>
      <w:bookmarkStart w:id="3122" w:name="_Toc138424900"/>
      <w:bookmarkStart w:id="3123" w:name="_Toc138243699"/>
      <w:bookmarkStart w:id="3124" w:name="_Toc138244510"/>
      <w:bookmarkStart w:id="3125" w:name="_Toc138423736"/>
      <w:bookmarkStart w:id="3126" w:name="_Toc138424901"/>
      <w:bookmarkStart w:id="3127" w:name="_Toc138243700"/>
      <w:bookmarkStart w:id="3128" w:name="_Toc138244511"/>
      <w:bookmarkStart w:id="3129" w:name="_Toc138423737"/>
      <w:bookmarkStart w:id="3130" w:name="_Toc138424902"/>
      <w:bookmarkStart w:id="3131" w:name="_Toc138243701"/>
      <w:bookmarkStart w:id="3132" w:name="_Toc138244512"/>
      <w:bookmarkStart w:id="3133" w:name="_Toc138423738"/>
      <w:bookmarkStart w:id="3134" w:name="_Toc138424903"/>
      <w:bookmarkStart w:id="3135" w:name="_Toc138243702"/>
      <w:bookmarkStart w:id="3136" w:name="_Toc138244513"/>
      <w:bookmarkStart w:id="3137" w:name="_Toc138423739"/>
      <w:bookmarkStart w:id="3138" w:name="_Toc138424904"/>
      <w:bookmarkStart w:id="3139" w:name="_Toc138243703"/>
      <w:bookmarkStart w:id="3140" w:name="_Toc138244514"/>
      <w:bookmarkStart w:id="3141" w:name="_Toc138423740"/>
      <w:bookmarkStart w:id="3142" w:name="_Toc138424905"/>
      <w:bookmarkStart w:id="3143" w:name="_Toc138243704"/>
      <w:bookmarkStart w:id="3144" w:name="_Toc138244515"/>
      <w:bookmarkStart w:id="3145" w:name="_Toc138423741"/>
      <w:bookmarkStart w:id="3146" w:name="_Toc138424906"/>
      <w:bookmarkStart w:id="3147" w:name="_Toc138243705"/>
      <w:bookmarkStart w:id="3148" w:name="_Toc138244516"/>
      <w:bookmarkStart w:id="3149" w:name="_Toc138423742"/>
      <w:bookmarkStart w:id="3150" w:name="_Toc138424907"/>
      <w:bookmarkStart w:id="3151" w:name="_Toc138243706"/>
      <w:bookmarkStart w:id="3152" w:name="_Toc138244517"/>
      <w:bookmarkStart w:id="3153" w:name="_Toc138423743"/>
      <w:bookmarkStart w:id="3154" w:name="_Toc138424908"/>
      <w:bookmarkStart w:id="3155" w:name="_Toc138243707"/>
      <w:bookmarkStart w:id="3156" w:name="_Toc138244518"/>
      <w:bookmarkStart w:id="3157" w:name="_Toc138423744"/>
      <w:bookmarkStart w:id="3158" w:name="_Toc138424909"/>
      <w:bookmarkStart w:id="3159" w:name="_Toc138243708"/>
      <w:bookmarkStart w:id="3160" w:name="_Toc138244519"/>
      <w:bookmarkStart w:id="3161" w:name="_Toc138423745"/>
      <w:bookmarkStart w:id="3162" w:name="_Toc138424910"/>
      <w:bookmarkStart w:id="3163" w:name="_Toc138243709"/>
      <w:bookmarkStart w:id="3164" w:name="_Toc138244520"/>
      <w:bookmarkStart w:id="3165" w:name="_Toc138423746"/>
      <w:bookmarkStart w:id="3166" w:name="_Toc138424911"/>
      <w:bookmarkStart w:id="3167" w:name="_Toc138243710"/>
      <w:bookmarkStart w:id="3168" w:name="_Toc138244521"/>
      <w:bookmarkStart w:id="3169" w:name="_Toc138423747"/>
      <w:bookmarkStart w:id="3170" w:name="_Toc138424912"/>
      <w:bookmarkStart w:id="3171" w:name="_Toc138243711"/>
      <w:bookmarkStart w:id="3172" w:name="_Toc138244522"/>
      <w:bookmarkStart w:id="3173" w:name="_Toc138423748"/>
      <w:bookmarkStart w:id="3174" w:name="_Toc138424913"/>
      <w:bookmarkStart w:id="3175" w:name="_Toc138243712"/>
      <w:bookmarkStart w:id="3176" w:name="_Toc138244523"/>
      <w:bookmarkStart w:id="3177" w:name="_Toc138423749"/>
      <w:bookmarkStart w:id="3178" w:name="_Toc138424914"/>
      <w:bookmarkStart w:id="3179" w:name="_Toc138243713"/>
      <w:bookmarkStart w:id="3180" w:name="_Toc138244524"/>
      <w:bookmarkStart w:id="3181" w:name="_Toc138423750"/>
      <w:bookmarkStart w:id="3182" w:name="_Toc138424915"/>
      <w:bookmarkStart w:id="3183" w:name="_Toc138243714"/>
      <w:bookmarkStart w:id="3184" w:name="_Toc138244525"/>
      <w:bookmarkStart w:id="3185" w:name="_Toc138423751"/>
      <w:bookmarkStart w:id="3186" w:name="_Toc138424916"/>
      <w:bookmarkStart w:id="3187" w:name="_Toc138243715"/>
      <w:bookmarkStart w:id="3188" w:name="_Toc138244526"/>
      <w:bookmarkStart w:id="3189" w:name="_Toc138423752"/>
      <w:bookmarkStart w:id="3190" w:name="_Toc138424917"/>
      <w:bookmarkStart w:id="3191" w:name="_Toc138243716"/>
      <w:bookmarkStart w:id="3192" w:name="_Toc138244527"/>
      <w:bookmarkStart w:id="3193" w:name="_Toc138423753"/>
      <w:bookmarkStart w:id="3194" w:name="_Toc138424918"/>
      <w:bookmarkStart w:id="3195" w:name="_Toc138243717"/>
      <w:bookmarkStart w:id="3196" w:name="_Toc138244528"/>
      <w:bookmarkStart w:id="3197" w:name="_Toc138423754"/>
      <w:bookmarkStart w:id="3198" w:name="_Toc138424919"/>
      <w:bookmarkStart w:id="3199" w:name="_Toc138243718"/>
      <w:bookmarkStart w:id="3200" w:name="_Toc138244529"/>
      <w:bookmarkStart w:id="3201" w:name="_Toc138423755"/>
      <w:bookmarkStart w:id="3202" w:name="_Toc138424920"/>
      <w:bookmarkStart w:id="3203" w:name="_Toc138243719"/>
      <w:bookmarkStart w:id="3204" w:name="_Toc138244530"/>
      <w:bookmarkStart w:id="3205" w:name="_Toc138423756"/>
      <w:bookmarkStart w:id="3206" w:name="_Toc138424921"/>
      <w:bookmarkStart w:id="3207" w:name="_Toc138243720"/>
      <w:bookmarkStart w:id="3208" w:name="_Toc138244531"/>
      <w:bookmarkStart w:id="3209" w:name="_Toc138423757"/>
      <w:bookmarkStart w:id="3210" w:name="_Toc138424922"/>
      <w:bookmarkStart w:id="3211" w:name="_Toc138243721"/>
      <w:bookmarkStart w:id="3212" w:name="_Toc138244532"/>
      <w:bookmarkStart w:id="3213" w:name="_Toc138423758"/>
      <w:bookmarkStart w:id="3214" w:name="_Toc138424923"/>
      <w:bookmarkStart w:id="3215" w:name="_Toc138243722"/>
      <w:bookmarkStart w:id="3216" w:name="_Toc138244533"/>
      <w:bookmarkStart w:id="3217" w:name="_Toc138423759"/>
      <w:bookmarkStart w:id="3218" w:name="_Toc138424924"/>
      <w:bookmarkStart w:id="3219" w:name="_Toc138243723"/>
      <w:bookmarkStart w:id="3220" w:name="_Toc138244534"/>
      <w:bookmarkStart w:id="3221" w:name="_Toc138423760"/>
      <w:bookmarkStart w:id="3222" w:name="_Toc138424925"/>
      <w:bookmarkStart w:id="3223" w:name="_Toc138243724"/>
      <w:bookmarkStart w:id="3224" w:name="_Toc138244535"/>
      <w:bookmarkStart w:id="3225" w:name="_Toc138423761"/>
      <w:bookmarkStart w:id="3226" w:name="_Toc138424926"/>
      <w:bookmarkStart w:id="3227" w:name="_Toc138243725"/>
      <w:bookmarkStart w:id="3228" w:name="_Toc138244536"/>
      <w:bookmarkStart w:id="3229" w:name="_Toc138423762"/>
      <w:bookmarkStart w:id="3230" w:name="_Toc138424927"/>
      <w:bookmarkStart w:id="3231" w:name="_Toc138243726"/>
      <w:bookmarkStart w:id="3232" w:name="_Toc138244537"/>
      <w:bookmarkStart w:id="3233" w:name="_Toc138423763"/>
      <w:bookmarkStart w:id="3234" w:name="_Toc138424928"/>
      <w:bookmarkStart w:id="3235" w:name="_Toc138243727"/>
      <w:bookmarkStart w:id="3236" w:name="_Toc138244538"/>
      <w:bookmarkStart w:id="3237" w:name="_Toc138423764"/>
      <w:bookmarkStart w:id="3238" w:name="_Toc138424929"/>
      <w:bookmarkStart w:id="3239" w:name="_Toc138243728"/>
      <w:bookmarkStart w:id="3240" w:name="_Toc138244539"/>
      <w:bookmarkStart w:id="3241" w:name="_Toc138423765"/>
      <w:bookmarkStart w:id="3242" w:name="_Toc138424930"/>
      <w:bookmarkStart w:id="3243" w:name="_Toc138243729"/>
      <w:bookmarkStart w:id="3244" w:name="_Toc138244540"/>
      <w:bookmarkStart w:id="3245" w:name="_Toc138423766"/>
      <w:bookmarkStart w:id="3246" w:name="_Toc138424931"/>
      <w:bookmarkStart w:id="3247" w:name="_Toc138243730"/>
      <w:bookmarkStart w:id="3248" w:name="_Toc138244541"/>
      <w:bookmarkStart w:id="3249" w:name="_Toc138423767"/>
      <w:bookmarkStart w:id="3250" w:name="_Toc138424932"/>
      <w:bookmarkStart w:id="3251" w:name="_Toc138243731"/>
      <w:bookmarkStart w:id="3252" w:name="_Toc138244542"/>
      <w:bookmarkStart w:id="3253" w:name="_Toc138423768"/>
      <w:bookmarkStart w:id="3254" w:name="_Toc138424933"/>
      <w:bookmarkStart w:id="3255" w:name="_Toc138243732"/>
      <w:bookmarkStart w:id="3256" w:name="_Toc138244543"/>
      <w:bookmarkStart w:id="3257" w:name="_Toc138423769"/>
      <w:bookmarkStart w:id="3258" w:name="_Toc138424934"/>
      <w:bookmarkStart w:id="3259" w:name="_Toc138243733"/>
      <w:bookmarkStart w:id="3260" w:name="_Toc138244544"/>
      <w:bookmarkStart w:id="3261" w:name="_Toc138423770"/>
      <w:bookmarkStart w:id="3262" w:name="_Toc138424935"/>
      <w:bookmarkStart w:id="3263" w:name="_Toc138243734"/>
      <w:bookmarkStart w:id="3264" w:name="_Toc138244545"/>
      <w:bookmarkStart w:id="3265" w:name="_Toc138423771"/>
      <w:bookmarkStart w:id="3266" w:name="_Toc138424936"/>
      <w:bookmarkStart w:id="3267" w:name="_Toc138243735"/>
      <w:bookmarkStart w:id="3268" w:name="_Toc138244546"/>
      <w:bookmarkStart w:id="3269" w:name="_Toc138423772"/>
      <w:bookmarkStart w:id="3270" w:name="_Toc138424937"/>
      <w:bookmarkStart w:id="3271" w:name="_Toc138243736"/>
      <w:bookmarkStart w:id="3272" w:name="_Toc138244547"/>
      <w:bookmarkStart w:id="3273" w:name="_Toc138423773"/>
      <w:bookmarkStart w:id="3274" w:name="_Toc138424938"/>
      <w:bookmarkStart w:id="3275" w:name="_Toc138243737"/>
      <w:bookmarkStart w:id="3276" w:name="_Toc138244548"/>
      <w:bookmarkStart w:id="3277" w:name="_Toc138423774"/>
      <w:bookmarkStart w:id="3278" w:name="_Toc138424939"/>
      <w:bookmarkStart w:id="3279" w:name="_Toc138243738"/>
      <w:bookmarkStart w:id="3280" w:name="_Toc138244549"/>
      <w:bookmarkStart w:id="3281" w:name="_Toc138423775"/>
      <w:bookmarkStart w:id="3282" w:name="_Toc138424940"/>
      <w:bookmarkStart w:id="3283" w:name="_Toc138243739"/>
      <w:bookmarkStart w:id="3284" w:name="_Toc138244550"/>
      <w:bookmarkStart w:id="3285" w:name="_Toc138423776"/>
      <w:bookmarkStart w:id="3286" w:name="_Toc138424941"/>
      <w:bookmarkStart w:id="3287" w:name="_Toc138243740"/>
      <w:bookmarkStart w:id="3288" w:name="_Toc138244551"/>
      <w:bookmarkStart w:id="3289" w:name="_Toc138423777"/>
      <w:bookmarkStart w:id="3290" w:name="_Toc138424942"/>
      <w:bookmarkStart w:id="3291" w:name="_Toc138243741"/>
      <w:bookmarkStart w:id="3292" w:name="_Toc138244552"/>
      <w:bookmarkStart w:id="3293" w:name="_Toc138423778"/>
      <w:bookmarkStart w:id="3294" w:name="_Toc138424943"/>
      <w:bookmarkStart w:id="3295" w:name="_Toc138243742"/>
      <w:bookmarkStart w:id="3296" w:name="_Toc138244553"/>
      <w:bookmarkStart w:id="3297" w:name="_Toc138423779"/>
      <w:bookmarkStart w:id="3298" w:name="_Toc138424944"/>
      <w:bookmarkStart w:id="3299" w:name="_Toc138243743"/>
      <w:bookmarkStart w:id="3300" w:name="_Toc138244554"/>
      <w:bookmarkStart w:id="3301" w:name="_Toc138423780"/>
      <w:bookmarkStart w:id="3302" w:name="_Toc138424945"/>
      <w:bookmarkStart w:id="3303" w:name="_Toc138243744"/>
      <w:bookmarkStart w:id="3304" w:name="_Toc138244555"/>
      <w:bookmarkStart w:id="3305" w:name="_Toc138423781"/>
      <w:bookmarkStart w:id="3306" w:name="_Toc138424946"/>
      <w:bookmarkStart w:id="3307" w:name="_Toc138243745"/>
      <w:bookmarkStart w:id="3308" w:name="_Toc138244556"/>
      <w:bookmarkStart w:id="3309" w:name="_Toc138423782"/>
      <w:bookmarkStart w:id="3310" w:name="_Toc138424947"/>
      <w:bookmarkStart w:id="3311" w:name="_Toc138243746"/>
      <w:bookmarkStart w:id="3312" w:name="_Toc138244557"/>
      <w:bookmarkStart w:id="3313" w:name="_Toc138423783"/>
      <w:bookmarkStart w:id="3314" w:name="_Toc138424948"/>
      <w:bookmarkStart w:id="3315" w:name="_Toc138243747"/>
      <w:bookmarkStart w:id="3316" w:name="_Toc138244558"/>
      <w:bookmarkStart w:id="3317" w:name="_Toc138423784"/>
      <w:bookmarkStart w:id="3318" w:name="_Toc138424949"/>
      <w:bookmarkStart w:id="3319" w:name="_Toc138243748"/>
      <w:bookmarkStart w:id="3320" w:name="_Toc138244559"/>
      <w:bookmarkStart w:id="3321" w:name="_Toc138423785"/>
      <w:bookmarkStart w:id="3322" w:name="_Toc138424950"/>
      <w:bookmarkStart w:id="3323" w:name="_Toc138243749"/>
      <w:bookmarkStart w:id="3324" w:name="_Toc138244560"/>
      <w:bookmarkStart w:id="3325" w:name="_Toc138423786"/>
      <w:bookmarkStart w:id="3326" w:name="_Toc138424951"/>
      <w:bookmarkStart w:id="3327" w:name="_Toc138243750"/>
      <w:bookmarkStart w:id="3328" w:name="_Toc138244561"/>
      <w:bookmarkStart w:id="3329" w:name="_Toc138423787"/>
      <w:bookmarkStart w:id="3330" w:name="_Toc138424952"/>
      <w:bookmarkStart w:id="3331" w:name="_Toc138243751"/>
      <w:bookmarkStart w:id="3332" w:name="_Toc138244562"/>
      <w:bookmarkStart w:id="3333" w:name="_Toc138423788"/>
      <w:bookmarkStart w:id="3334" w:name="_Toc138424953"/>
      <w:bookmarkStart w:id="3335" w:name="_Toc138243752"/>
      <w:bookmarkStart w:id="3336" w:name="_Toc138244563"/>
      <w:bookmarkStart w:id="3337" w:name="_Toc138423789"/>
      <w:bookmarkStart w:id="3338" w:name="_Toc138424954"/>
      <w:bookmarkStart w:id="3339" w:name="_Toc138243753"/>
      <w:bookmarkStart w:id="3340" w:name="_Toc138244564"/>
      <w:bookmarkStart w:id="3341" w:name="_Toc138423790"/>
      <w:bookmarkStart w:id="3342" w:name="_Toc138424955"/>
      <w:bookmarkStart w:id="3343" w:name="_Toc138243754"/>
      <w:bookmarkStart w:id="3344" w:name="_Toc138244565"/>
      <w:bookmarkStart w:id="3345" w:name="_Toc138423791"/>
      <w:bookmarkStart w:id="3346" w:name="_Toc138424956"/>
      <w:bookmarkStart w:id="3347" w:name="_Toc138243755"/>
      <w:bookmarkStart w:id="3348" w:name="_Toc138244566"/>
      <w:bookmarkStart w:id="3349" w:name="_Toc138423792"/>
      <w:bookmarkStart w:id="3350" w:name="_Toc138424957"/>
      <w:bookmarkStart w:id="3351" w:name="_Toc138243756"/>
      <w:bookmarkStart w:id="3352" w:name="_Toc138244567"/>
      <w:bookmarkStart w:id="3353" w:name="_Toc138423793"/>
      <w:bookmarkStart w:id="3354" w:name="_Toc138424958"/>
      <w:bookmarkStart w:id="3355" w:name="_Toc138243757"/>
      <w:bookmarkStart w:id="3356" w:name="_Toc138244568"/>
      <w:bookmarkStart w:id="3357" w:name="_Toc138423794"/>
      <w:bookmarkStart w:id="3358" w:name="_Toc138424959"/>
      <w:bookmarkStart w:id="3359" w:name="_Toc138243758"/>
      <w:bookmarkStart w:id="3360" w:name="_Toc138244569"/>
      <w:bookmarkStart w:id="3361" w:name="_Toc138423795"/>
      <w:bookmarkStart w:id="3362" w:name="_Toc138424960"/>
      <w:bookmarkStart w:id="3363" w:name="_Toc138243759"/>
      <w:bookmarkStart w:id="3364" w:name="_Toc138244570"/>
      <w:bookmarkStart w:id="3365" w:name="_Toc138423796"/>
      <w:bookmarkStart w:id="3366" w:name="_Toc138424961"/>
      <w:bookmarkStart w:id="3367" w:name="_Toc138243760"/>
      <w:bookmarkStart w:id="3368" w:name="_Toc138244571"/>
      <w:bookmarkStart w:id="3369" w:name="_Toc138423797"/>
      <w:bookmarkStart w:id="3370" w:name="_Toc138424962"/>
      <w:bookmarkStart w:id="3371" w:name="_Toc138243761"/>
      <w:bookmarkStart w:id="3372" w:name="_Toc138244572"/>
      <w:bookmarkStart w:id="3373" w:name="_Toc138423798"/>
      <w:bookmarkStart w:id="3374" w:name="_Toc138424963"/>
      <w:bookmarkStart w:id="3375" w:name="_Toc138243762"/>
      <w:bookmarkStart w:id="3376" w:name="_Toc138244573"/>
      <w:bookmarkStart w:id="3377" w:name="_Toc138423799"/>
      <w:bookmarkStart w:id="3378" w:name="_Toc138424964"/>
      <w:bookmarkStart w:id="3379" w:name="_Toc138243763"/>
      <w:bookmarkStart w:id="3380" w:name="_Toc138244574"/>
      <w:bookmarkStart w:id="3381" w:name="_Toc138423800"/>
      <w:bookmarkStart w:id="3382" w:name="_Toc138424965"/>
      <w:bookmarkStart w:id="3383" w:name="_Toc138243764"/>
      <w:bookmarkStart w:id="3384" w:name="_Toc138244575"/>
      <w:bookmarkStart w:id="3385" w:name="_Toc138423801"/>
      <w:bookmarkStart w:id="3386" w:name="_Toc138424966"/>
      <w:bookmarkStart w:id="3387" w:name="_Toc138243765"/>
      <w:bookmarkStart w:id="3388" w:name="_Toc138244576"/>
      <w:bookmarkStart w:id="3389" w:name="_Toc138423802"/>
      <w:bookmarkStart w:id="3390" w:name="_Toc138424967"/>
      <w:bookmarkStart w:id="3391" w:name="_Toc138243766"/>
      <w:bookmarkStart w:id="3392" w:name="_Toc138244577"/>
      <w:bookmarkStart w:id="3393" w:name="_Toc138423803"/>
      <w:bookmarkStart w:id="3394" w:name="_Toc138424968"/>
      <w:bookmarkStart w:id="3395" w:name="_Toc138243767"/>
      <w:bookmarkStart w:id="3396" w:name="_Toc138244578"/>
      <w:bookmarkStart w:id="3397" w:name="_Toc138423804"/>
      <w:bookmarkStart w:id="3398" w:name="_Toc138424969"/>
      <w:bookmarkStart w:id="3399" w:name="_Toc138243768"/>
      <w:bookmarkStart w:id="3400" w:name="_Toc138244579"/>
      <w:bookmarkStart w:id="3401" w:name="_Toc138423805"/>
      <w:bookmarkStart w:id="3402" w:name="_Toc138424970"/>
      <w:bookmarkStart w:id="3403" w:name="_Toc138243769"/>
      <w:bookmarkStart w:id="3404" w:name="_Toc138244580"/>
      <w:bookmarkStart w:id="3405" w:name="_Toc138423806"/>
      <w:bookmarkStart w:id="3406" w:name="_Toc138424971"/>
      <w:bookmarkStart w:id="3407" w:name="_Toc138243770"/>
      <w:bookmarkStart w:id="3408" w:name="_Toc138244581"/>
      <w:bookmarkStart w:id="3409" w:name="_Toc138423807"/>
      <w:bookmarkStart w:id="3410" w:name="_Toc138424972"/>
      <w:bookmarkStart w:id="3411" w:name="_Toc138243771"/>
      <w:bookmarkStart w:id="3412" w:name="_Toc138244582"/>
      <w:bookmarkStart w:id="3413" w:name="_Toc138423808"/>
      <w:bookmarkStart w:id="3414" w:name="_Toc138424973"/>
      <w:bookmarkStart w:id="3415" w:name="_Toc138243772"/>
      <w:bookmarkStart w:id="3416" w:name="_Toc138244583"/>
      <w:bookmarkStart w:id="3417" w:name="_Toc138423809"/>
      <w:bookmarkStart w:id="3418" w:name="_Toc138424974"/>
      <w:bookmarkStart w:id="3419" w:name="_Toc138243773"/>
      <w:bookmarkStart w:id="3420" w:name="_Toc138244584"/>
      <w:bookmarkStart w:id="3421" w:name="_Toc138423810"/>
      <w:bookmarkStart w:id="3422" w:name="_Toc138424975"/>
      <w:bookmarkStart w:id="3423" w:name="_Toc138243774"/>
      <w:bookmarkStart w:id="3424" w:name="_Toc138244585"/>
      <w:bookmarkStart w:id="3425" w:name="_Toc138423811"/>
      <w:bookmarkStart w:id="3426" w:name="_Toc138424976"/>
      <w:bookmarkStart w:id="3427" w:name="_Toc138243775"/>
      <w:bookmarkStart w:id="3428" w:name="_Toc138244586"/>
      <w:bookmarkStart w:id="3429" w:name="_Toc138423812"/>
      <w:bookmarkStart w:id="3430" w:name="_Toc138424977"/>
      <w:bookmarkStart w:id="3431" w:name="_Toc138243776"/>
      <w:bookmarkStart w:id="3432" w:name="_Toc138244587"/>
      <w:bookmarkStart w:id="3433" w:name="_Toc138423813"/>
      <w:bookmarkStart w:id="3434" w:name="_Toc138424978"/>
      <w:bookmarkStart w:id="3435" w:name="_Toc138243777"/>
      <w:bookmarkStart w:id="3436" w:name="_Toc138244588"/>
      <w:bookmarkStart w:id="3437" w:name="_Toc138423814"/>
      <w:bookmarkStart w:id="3438" w:name="_Toc138424979"/>
      <w:bookmarkStart w:id="3439" w:name="_Toc138243778"/>
      <w:bookmarkStart w:id="3440" w:name="_Toc138244589"/>
      <w:bookmarkStart w:id="3441" w:name="_Toc138423815"/>
      <w:bookmarkStart w:id="3442" w:name="_Toc138424980"/>
      <w:bookmarkStart w:id="3443" w:name="_Toc138243779"/>
      <w:bookmarkStart w:id="3444" w:name="_Toc138244590"/>
      <w:bookmarkStart w:id="3445" w:name="_Toc138423816"/>
      <w:bookmarkStart w:id="3446" w:name="_Toc138424981"/>
      <w:bookmarkStart w:id="3447" w:name="_Toc138243780"/>
      <w:bookmarkStart w:id="3448" w:name="_Toc138244591"/>
      <w:bookmarkStart w:id="3449" w:name="_Toc138423817"/>
      <w:bookmarkStart w:id="3450" w:name="_Toc138424982"/>
      <w:bookmarkStart w:id="3451" w:name="_Toc138243781"/>
      <w:bookmarkStart w:id="3452" w:name="_Toc138244592"/>
      <w:bookmarkStart w:id="3453" w:name="_Toc138423818"/>
      <w:bookmarkStart w:id="3454" w:name="_Toc138424983"/>
      <w:bookmarkStart w:id="3455" w:name="_Toc138243782"/>
      <w:bookmarkStart w:id="3456" w:name="_Toc138244593"/>
      <w:bookmarkStart w:id="3457" w:name="_Toc138423819"/>
      <w:bookmarkStart w:id="3458" w:name="_Toc138424984"/>
      <w:bookmarkStart w:id="3459" w:name="_Toc138243783"/>
      <w:bookmarkStart w:id="3460" w:name="_Toc138244594"/>
      <w:bookmarkStart w:id="3461" w:name="_Toc138423820"/>
      <w:bookmarkStart w:id="3462" w:name="_Toc138424985"/>
      <w:bookmarkStart w:id="3463" w:name="_Toc138243784"/>
      <w:bookmarkStart w:id="3464" w:name="_Toc138244595"/>
      <w:bookmarkStart w:id="3465" w:name="_Toc138423821"/>
      <w:bookmarkStart w:id="3466" w:name="_Toc138424986"/>
      <w:bookmarkStart w:id="3467" w:name="_Toc138243785"/>
      <w:bookmarkStart w:id="3468" w:name="_Toc138244596"/>
      <w:bookmarkStart w:id="3469" w:name="_Toc138423822"/>
      <w:bookmarkStart w:id="3470" w:name="_Toc138424987"/>
      <w:bookmarkStart w:id="3471" w:name="_Toc138243786"/>
      <w:bookmarkStart w:id="3472" w:name="_Toc138244597"/>
      <w:bookmarkStart w:id="3473" w:name="_Toc138423823"/>
      <w:bookmarkStart w:id="3474" w:name="_Toc138424988"/>
      <w:bookmarkStart w:id="3475" w:name="_Toc138243787"/>
      <w:bookmarkStart w:id="3476" w:name="_Toc138244598"/>
      <w:bookmarkStart w:id="3477" w:name="_Toc138423824"/>
      <w:bookmarkStart w:id="3478" w:name="_Toc138424989"/>
      <w:bookmarkStart w:id="3479" w:name="_Toc138243788"/>
      <w:bookmarkStart w:id="3480" w:name="_Toc138244599"/>
      <w:bookmarkStart w:id="3481" w:name="_Toc138423825"/>
      <w:bookmarkStart w:id="3482" w:name="_Toc138424990"/>
      <w:bookmarkStart w:id="3483" w:name="_Toc138243789"/>
      <w:bookmarkStart w:id="3484" w:name="_Toc138244600"/>
      <w:bookmarkStart w:id="3485" w:name="_Toc138423826"/>
      <w:bookmarkStart w:id="3486" w:name="_Toc138424991"/>
      <w:bookmarkStart w:id="3487" w:name="_Toc138243790"/>
      <w:bookmarkStart w:id="3488" w:name="_Toc138244601"/>
      <w:bookmarkStart w:id="3489" w:name="_Toc138423827"/>
      <w:bookmarkStart w:id="3490" w:name="_Toc138424992"/>
      <w:bookmarkStart w:id="3491" w:name="_Toc138243791"/>
      <w:bookmarkStart w:id="3492" w:name="_Toc138244602"/>
      <w:bookmarkStart w:id="3493" w:name="_Toc138423828"/>
      <w:bookmarkStart w:id="3494" w:name="_Toc138424993"/>
      <w:bookmarkStart w:id="3495" w:name="_Toc138243792"/>
      <w:bookmarkStart w:id="3496" w:name="_Toc138244603"/>
      <w:bookmarkStart w:id="3497" w:name="_Toc138423829"/>
      <w:bookmarkStart w:id="3498" w:name="_Toc138424994"/>
      <w:bookmarkStart w:id="3499" w:name="_Toc138243793"/>
      <w:bookmarkStart w:id="3500" w:name="_Toc138244604"/>
      <w:bookmarkStart w:id="3501" w:name="_Toc138423830"/>
      <w:bookmarkStart w:id="3502" w:name="_Toc138424995"/>
      <w:bookmarkStart w:id="3503" w:name="_Toc138243794"/>
      <w:bookmarkStart w:id="3504" w:name="_Toc138244605"/>
      <w:bookmarkStart w:id="3505" w:name="_Toc138423831"/>
      <w:bookmarkStart w:id="3506" w:name="_Toc138424996"/>
      <w:bookmarkStart w:id="3507" w:name="_Toc138243795"/>
      <w:bookmarkStart w:id="3508" w:name="_Toc138244606"/>
      <w:bookmarkStart w:id="3509" w:name="_Toc138423832"/>
      <w:bookmarkStart w:id="3510" w:name="_Toc138424997"/>
      <w:bookmarkStart w:id="3511" w:name="_Toc138243796"/>
      <w:bookmarkStart w:id="3512" w:name="_Toc138244607"/>
      <w:bookmarkStart w:id="3513" w:name="_Toc138423833"/>
      <w:bookmarkStart w:id="3514" w:name="_Toc138424998"/>
      <w:bookmarkStart w:id="3515" w:name="_Toc138243797"/>
      <w:bookmarkStart w:id="3516" w:name="_Toc138244608"/>
      <w:bookmarkStart w:id="3517" w:name="_Toc138423834"/>
      <w:bookmarkStart w:id="3518" w:name="_Toc138424999"/>
      <w:bookmarkStart w:id="3519" w:name="_Toc138243798"/>
      <w:bookmarkStart w:id="3520" w:name="_Toc138244609"/>
      <w:bookmarkStart w:id="3521" w:name="_Toc138423835"/>
      <w:bookmarkStart w:id="3522" w:name="_Toc138425000"/>
      <w:bookmarkStart w:id="3523" w:name="_Toc138243799"/>
      <w:bookmarkStart w:id="3524" w:name="_Toc138244610"/>
      <w:bookmarkStart w:id="3525" w:name="_Toc138423836"/>
      <w:bookmarkStart w:id="3526" w:name="_Toc138425001"/>
      <w:bookmarkStart w:id="3527" w:name="_Toc138243800"/>
      <w:bookmarkStart w:id="3528" w:name="_Toc138244611"/>
      <w:bookmarkStart w:id="3529" w:name="_Toc138423837"/>
      <w:bookmarkStart w:id="3530" w:name="_Toc138425002"/>
      <w:bookmarkStart w:id="3531" w:name="_Toc138243801"/>
      <w:bookmarkStart w:id="3532" w:name="_Toc138244612"/>
      <w:bookmarkStart w:id="3533" w:name="_Toc138423838"/>
      <w:bookmarkStart w:id="3534" w:name="_Toc138425003"/>
      <w:bookmarkStart w:id="3535" w:name="_Toc138243802"/>
      <w:bookmarkStart w:id="3536" w:name="_Toc138244613"/>
      <w:bookmarkStart w:id="3537" w:name="_Toc138423839"/>
      <w:bookmarkStart w:id="3538" w:name="_Toc138425004"/>
      <w:bookmarkStart w:id="3539" w:name="_Toc138243803"/>
      <w:bookmarkStart w:id="3540" w:name="_Toc138244614"/>
      <w:bookmarkStart w:id="3541" w:name="_Toc138423840"/>
      <w:bookmarkStart w:id="3542" w:name="_Toc138425005"/>
      <w:bookmarkStart w:id="3543" w:name="_Toc138243804"/>
      <w:bookmarkStart w:id="3544" w:name="_Toc138244615"/>
      <w:bookmarkStart w:id="3545" w:name="_Toc138423841"/>
      <w:bookmarkStart w:id="3546" w:name="_Toc138425006"/>
      <w:bookmarkStart w:id="3547" w:name="_Toc138243805"/>
      <w:bookmarkStart w:id="3548" w:name="_Toc138244616"/>
      <w:bookmarkStart w:id="3549" w:name="_Toc138423842"/>
      <w:bookmarkStart w:id="3550" w:name="_Toc138425007"/>
      <w:bookmarkStart w:id="3551" w:name="_Toc138243806"/>
      <w:bookmarkStart w:id="3552" w:name="_Toc138244617"/>
      <w:bookmarkStart w:id="3553" w:name="_Toc138423843"/>
      <w:bookmarkStart w:id="3554" w:name="_Toc138425008"/>
      <w:bookmarkStart w:id="3555" w:name="_Toc138243807"/>
      <w:bookmarkStart w:id="3556" w:name="_Toc138244618"/>
      <w:bookmarkStart w:id="3557" w:name="_Toc138423844"/>
      <w:bookmarkStart w:id="3558" w:name="_Toc138425009"/>
      <w:bookmarkStart w:id="3559" w:name="_Toc138243808"/>
      <w:bookmarkStart w:id="3560" w:name="_Toc138244619"/>
      <w:bookmarkStart w:id="3561" w:name="_Toc138423845"/>
      <w:bookmarkStart w:id="3562" w:name="_Toc138425010"/>
      <w:bookmarkStart w:id="3563" w:name="_Toc138243809"/>
      <w:bookmarkStart w:id="3564" w:name="_Toc138244620"/>
      <w:bookmarkStart w:id="3565" w:name="_Toc138423846"/>
      <w:bookmarkStart w:id="3566" w:name="_Toc138425011"/>
      <w:bookmarkStart w:id="3567" w:name="_Toc138243810"/>
      <w:bookmarkStart w:id="3568" w:name="_Toc138244621"/>
      <w:bookmarkStart w:id="3569" w:name="_Toc138423847"/>
      <w:bookmarkStart w:id="3570" w:name="_Toc138425012"/>
      <w:bookmarkStart w:id="3571" w:name="_Toc138243811"/>
      <w:bookmarkStart w:id="3572" w:name="_Toc138244622"/>
      <w:bookmarkStart w:id="3573" w:name="_Toc138423848"/>
      <w:bookmarkStart w:id="3574" w:name="_Toc138425013"/>
      <w:bookmarkStart w:id="3575" w:name="_Toc138243812"/>
      <w:bookmarkStart w:id="3576" w:name="_Toc138244623"/>
      <w:bookmarkStart w:id="3577" w:name="_Toc138423849"/>
      <w:bookmarkStart w:id="3578" w:name="_Toc138425014"/>
      <w:bookmarkStart w:id="3579" w:name="_Toc138243813"/>
      <w:bookmarkStart w:id="3580" w:name="_Toc138244624"/>
      <w:bookmarkStart w:id="3581" w:name="_Toc138423850"/>
      <w:bookmarkStart w:id="3582" w:name="_Toc138425015"/>
      <w:bookmarkStart w:id="3583" w:name="_Toc138243814"/>
      <w:bookmarkStart w:id="3584" w:name="_Toc138244625"/>
      <w:bookmarkStart w:id="3585" w:name="_Toc138423851"/>
      <w:bookmarkStart w:id="3586" w:name="_Toc138425016"/>
      <w:bookmarkStart w:id="3587" w:name="_Toc138243815"/>
      <w:bookmarkStart w:id="3588" w:name="_Toc138244626"/>
      <w:bookmarkStart w:id="3589" w:name="_Toc138423852"/>
      <w:bookmarkStart w:id="3590" w:name="_Toc138425017"/>
      <w:bookmarkStart w:id="3591" w:name="_Toc138243816"/>
      <w:bookmarkStart w:id="3592" w:name="_Toc138244627"/>
      <w:bookmarkStart w:id="3593" w:name="_Toc138423853"/>
      <w:bookmarkStart w:id="3594" w:name="_Toc138425018"/>
      <w:bookmarkStart w:id="3595" w:name="_Toc138243817"/>
      <w:bookmarkStart w:id="3596" w:name="_Toc138244628"/>
      <w:bookmarkStart w:id="3597" w:name="_Toc138423854"/>
      <w:bookmarkStart w:id="3598" w:name="_Toc138425019"/>
      <w:bookmarkStart w:id="3599" w:name="_Toc138243818"/>
      <w:bookmarkStart w:id="3600" w:name="_Toc138244629"/>
      <w:bookmarkStart w:id="3601" w:name="_Toc138423855"/>
      <w:bookmarkStart w:id="3602" w:name="_Toc138425020"/>
      <w:bookmarkStart w:id="3603" w:name="_Toc138243819"/>
      <w:bookmarkStart w:id="3604" w:name="_Toc138244630"/>
      <w:bookmarkStart w:id="3605" w:name="_Toc138423856"/>
      <w:bookmarkStart w:id="3606" w:name="_Toc138425021"/>
      <w:bookmarkStart w:id="3607" w:name="_Toc138243820"/>
      <w:bookmarkStart w:id="3608" w:name="_Toc138244631"/>
      <w:bookmarkStart w:id="3609" w:name="_Toc138423857"/>
      <w:bookmarkStart w:id="3610" w:name="_Toc138425022"/>
      <w:bookmarkStart w:id="3611" w:name="_Toc138243821"/>
      <w:bookmarkStart w:id="3612" w:name="_Toc138244632"/>
      <w:bookmarkStart w:id="3613" w:name="_Toc138423858"/>
      <w:bookmarkStart w:id="3614" w:name="_Toc138425023"/>
      <w:bookmarkStart w:id="3615" w:name="_Toc138243822"/>
      <w:bookmarkStart w:id="3616" w:name="_Toc138244633"/>
      <w:bookmarkStart w:id="3617" w:name="_Toc138423859"/>
      <w:bookmarkStart w:id="3618" w:name="_Toc138425024"/>
      <w:bookmarkStart w:id="3619" w:name="_Toc138243823"/>
      <w:bookmarkStart w:id="3620" w:name="_Toc138244634"/>
      <w:bookmarkStart w:id="3621" w:name="_Toc138423860"/>
      <w:bookmarkStart w:id="3622" w:name="_Toc138425025"/>
      <w:bookmarkStart w:id="3623" w:name="_Toc138243824"/>
      <w:bookmarkStart w:id="3624" w:name="_Toc138244635"/>
      <w:bookmarkStart w:id="3625" w:name="_Toc138423861"/>
      <w:bookmarkStart w:id="3626" w:name="_Toc138425026"/>
      <w:bookmarkStart w:id="3627" w:name="_Toc138243825"/>
      <w:bookmarkStart w:id="3628" w:name="_Toc138244636"/>
      <w:bookmarkStart w:id="3629" w:name="_Toc138423862"/>
      <w:bookmarkStart w:id="3630" w:name="_Toc138425027"/>
      <w:bookmarkStart w:id="3631" w:name="_Toc138243826"/>
      <w:bookmarkStart w:id="3632" w:name="_Toc138244637"/>
      <w:bookmarkStart w:id="3633" w:name="_Toc138423863"/>
      <w:bookmarkStart w:id="3634" w:name="_Toc138425028"/>
      <w:bookmarkStart w:id="3635" w:name="_Toc138243827"/>
      <w:bookmarkStart w:id="3636" w:name="_Toc138244638"/>
      <w:bookmarkStart w:id="3637" w:name="_Toc138423864"/>
      <w:bookmarkStart w:id="3638" w:name="_Toc138425029"/>
      <w:bookmarkStart w:id="3639" w:name="_Toc138243828"/>
      <w:bookmarkStart w:id="3640" w:name="_Toc138244639"/>
      <w:bookmarkStart w:id="3641" w:name="_Toc138423865"/>
      <w:bookmarkStart w:id="3642" w:name="_Toc138425030"/>
      <w:bookmarkStart w:id="3643" w:name="_Toc138243829"/>
      <w:bookmarkStart w:id="3644" w:name="_Toc138244640"/>
      <w:bookmarkStart w:id="3645" w:name="_Toc138423866"/>
      <w:bookmarkStart w:id="3646" w:name="_Toc138425031"/>
      <w:bookmarkStart w:id="3647" w:name="_Toc138243830"/>
      <w:bookmarkStart w:id="3648" w:name="_Toc138244641"/>
      <w:bookmarkStart w:id="3649" w:name="_Toc138423867"/>
      <w:bookmarkStart w:id="3650" w:name="_Toc138425032"/>
      <w:bookmarkStart w:id="3651" w:name="_Toc138243831"/>
      <w:bookmarkStart w:id="3652" w:name="_Toc138244642"/>
      <w:bookmarkStart w:id="3653" w:name="_Toc138423868"/>
      <w:bookmarkStart w:id="3654" w:name="_Toc138425033"/>
      <w:bookmarkStart w:id="3655" w:name="_Toc531853384"/>
      <w:bookmarkStart w:id="3656" w:name="_Toc207614656"/>
      <w:bookmarkEnd w:id="1209"/>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r w:rsidRPr="000C3ED9">
        <w:rPr>
          <w:lang w:eastAsia="en-IN"/>
        </w:rPr>
        <w:t>Reboot the Device</w:t>
      </w:r>
      <w:bookmarkEnd w:id="3655"/>
      <w:bookmarkEnd w:id="3656"/>
    </w:p>
    <w:p w14:paraId="6E029AD5" w14:textId="39D990DF" w:rsidR="00FE3743" w:rsidRPr="000C3ED9" w:rsidRDefault="00946838" w:rsidP="00FE3743">
      <w:pPr>
        <w:rPr>
          <w:lang w:eastAsia="en-IN"/>
        </w:rPr>
      </w:pPr>
      <w:r w:rsidRPr="000C3ED9">
        <w:rPr>
          <w:lang w:eastAsia="en-IN"/>
        </w:rPr>
        <w:t xml:space="preserve">If the </w:t>
      </w:r>
      <w:r w:rsidR="00273BC5">
        <w:rPr>
          <w:lang w:eastAsia="en-IN"/>
        </w:rPr>
        <w:t>Slate</w:t>
      </w:r>
      <w:r w:rsidRPr="000C3ED9">
        <w:rPr>
          <w:lang w:eastAsia="en-IN"/>
        </w:rPr>
        <w:t xml:space="preserve"> </w:t>
      </w:r>
      <w:r w:rsidR="00C573CB" w:rsidRPr="000C3ED9">
        <w:rPr>
          <w:lang w:eastAsia="en-IN"/>
        </w:rPr>
        <w:t>suddenly does</w:t>
      </w:r>
      <w:r w:rsidR="002417B5" w:rsidRPr="000C3ED9">
        <w:rPr>
          <w:lang w:eastAsia="en-IN"/>
        </w:rPr>
        <w:t xml:space="preserve"> not respond </w:t>
      </w:r>
      <w:r w:rsidRPr="000C3ED9">
        <w:rPr>
          <w:lang w:eastAsia="en-IN"/>
        </w:rPr>
        <w:t>to button presses, and you know</w:t>
      </w:r>
      <w:r w:rsidR="002417B5" w:rsidRPr="000C3ED9">
        <w:rPr>
          <w:lang w:eastAsia="en-IN"/>
        </w:rPr>
        <w:t xml:space="preserve"> that</w:t>
      </w:r>
      <w:r w:rsidRPr="000C3ED9">
        <w:rPr>
          <w:lang w:eastAsia="en-IN"/>
        </w:rPr>
        <w:t xml:space="preserve"> the battery is not fully discharged, then you may try </w:t>
      </w:r>
      <w:r w:rsidR="00D07B86" w:rsidRPr="000C3ED9">
        <w:rPr>
          <w:lang w:eastAsia="en-IN"/>
        </w:rPr>
        <w:t>re</w:t>
      </w:r>
      <w:r w:rsidRPr="000C3ED9">
        <w:rPr>
          <w:lang w:eastAsia="en-IN"/>
        </w:rPr>
        <w:t>boot</w:t>
      </w:r>
      <w:r w:rsidR="00D07B86" w:rsidRPr="000C3ED9">
        <w:rPr>
          <w:lang w:eastAsia="en-IN"/>
        </w:rPr>
        <w:t>ing</w:t>
      </w:r>
      <w:r w:rsidRPr="000C3ED9">
        <w:rPr>
          <w:lang w:eastAsia="en-IN"/>
        </w:rPr>
        <w:t xml:space="preserve"> the device by </w:t>
      </w:r>
      <w:r w:rsidR="00FE3743" w:rsidRPr="000C3ED9">
        <w:rPr>
          <w:lang w:eastAsia="en-IN"/>
        </w:rPr>
        <w:t xml:space="preserve">pressing the </w:t>
      </w:r>
      <w:r w:rsidR="001D0845">
        <w:rPr>
          <w:lang w:eastAsia="en-IN"/>
        </w:rPr>
        <w:t xml:space="preserve">Right </w:t>
      </w:r>
      <w:r w:rsidR="004B7371">
        <w:rPr>
          <w:lang w:eastAsia="en-IN"/>
        </w:rPr>
        <w:t xml:space="preserve">bottom most </w:t>
      </w:r>
      <w:r w:rsidR="00FE3743" w:rsidRPr="000C3ED9">
        <w:rPr>
          <w:lang w:eastAsia="en-IN"/>
        </w:rPr>
        <w:t xml:space="preserve">lower </w:t>
      </w:r>
      <w:r w:rsidR="004B7371" w:rsidRPr="000C3ED9">
        <w:rPr>
          <w:lang w:eastAsia="en-IN"/>
        </w:rPr>
        <w:t xml:space="preserve">Panning key </w:t>
      </w:r>
      <w:r w:rsidR="00FE3743" w:rsidRPr="000C3ED9">
        <w:rPr>
          <w:lang w:eastAsia="en-IN"/>
        </w:rPr>
        <w:t xml:space="preserve">+ Dot 8. There is no indication of the reset event. The unit is in </w:t>
      </w:r>
      <w:r w:rsidR="00FB7AF9" w:rsidRPr="000C3ED9">
        <w:rPr>
          <w:lang w:eastAsia="en-IN"/>
        </w:rPr>
        <w:t>power</w:t>
      </w:r>
      <w:r w:rsidR="00FB7AF9">
        <w:rPr>
          <w:lang w:eastAsia="en-IN"/>
        </w:rPr>
        <w:t>-</w:t>
      </w:r>
      <w:r w:rsidR="00FE3743" w:rsidRPr="000C3ED9">
        <w:rPr>
          <w:lang w:eastAsia="en-IN"/>
        </w:rPr>
        <w:t>off condition after reset and needs to be powered on before it can be used.</w:t>
      </w:r>
    </w:p>
    <w:p w14:paraId="74FAC8F9" w14:textId="3F1F4FED" w:rsidR="00FE3743" w:rsidRDefault="00FE3743" w:rsidP="00FE3743">
      <w:pPr>
        <w:pStyle w:val="Heading1"/>
        <w:rPr>
          <w:lang w:eastAsia="en-IN"/>
        </w:rPr>
      </w:pPr>
      <w:bookmarkStart w:id="3657" w:name="Device-Upgrade-Procedure"/>
      <w:bookmarkStart w:id="3658" w:name="_Toc531853385"/>
      <w:bookmarkStart w:id="3659" w:name="_Toc207614657"/>
      <w:bookmarkEnd w:id="3657"/>
      <w:r w:rsidRPr="000C3ED9">
        <w:rPr>
          <w:lang w:eastAsia="en-IN"/>
        </w:rPr>
        <w:t>Device Upgrade Procedure</w:t>
      </w:r>
      <w:bookmarkEnd w:id="3658"/>
      <w:bookmarkEnd w:id="3659"/>
    </w:p>
    <w:p w14:paraId="2F4A1A14" w14:textId="172955D5" w:rsidR="008B3339" w:rsidRPr="008B3339" w:rsidRDefault="000B508E" w:rsidP="00A44166">
      <w:pPr>
        <w:pStyle w:val="Heading3"/>
        <w:rPr>
          <w:lang w:eastAsia="en-IN"/>
        </w:rPr>
      </w:pPr>
      <w:bookmarkStart w:id="3660" w:name="_Ref74047524"/>
      <w:bookmarkStart w:id="3661" w:name="_Toc207614658"/>
      <w:r>
        <w:rPr>
          <w:lang w:eastAsia="en-IN"/>
        </w:rPr>
        <w:t xml:space="preserve">Device </w:t>
      </w:r>
      <w:r w:rsidR="008B3339">
        <w:rPr>
          <w:lang w:eastAsia="en-IN"/>
        </w:rPr>
        <w:t>Firmware Upgrade</w:t>
      </w:r>
      <w:bookmarkEnd w:id="3660"/>
      <w:bookmarkEnd w:id="3661"/>
    </w:p>
    <w:p w14:paraId="0B09E0D7" w14:textId="4042BF80" w:rsidR="00A51777" w:rsidRPr="008C272A" w:rsidRDefault="00A51777" w:rsidP="00A51777">
      <w:pPr>
        <w:rPr>
          <w:rFonts w:cs="Arial"/>
        </w:rPr>
      </w:pPr>
      <w:r w:rsidRPr="007C3CB4">
        <w:rPr>
          <w:rFonts w:cs="Arial"/>
        </w:rPr>
        <w:t xml:space="preserve">New versions of the firmware for the </w:t>
      </w:r>
      <w:r w:rsidR="00273BC5">
        <w:rPr>
          <w:rFonts w:cs="Arial"/>
        </w:rPr>
        <w:t>Slate</w:t>
      </w:r>
      <w:r w:rsidRPr="007C3CB4">
        <w:rPr>
          <w:rFonts w:cs="Arial"/>
        </w:rPr>
        <w:t xml:space="preserve"> are released from time to time, containing improvements, bug fixes</w:t>
      </w:r>
      <w:r w:rsidR="00FB7AF9">
        <w:rPr>
          <w:rFonts w:cs="Arial"/>
        </w:rPr>
        <w:t>,</w:t>
      </w:r>
      <w:r w:rsidRPr="007C3CB4">
        <w:rPr>
          <w:rFonts w:cs="Arial"/>
        </w:rPr>
        <w:t xml:space="preserve"> and new features. This section describes the procedure for updating the </w:t>
      </w:r>
      <w:r w:rsidR="00273BC5">
        <w:rPr>
          <w:rFonts w:cs="Arial"/>
        </w:rPr>
        <w:t>Slate</w:t>
      </w:r>
      <w:r w:rsidRPr="007C3CB4">
        <w:rPr>
          <w:rFonts w:cs="Arial"/>
        </w:rPr>
        <w:t xml:space="preserve"> firmware.</w:t>
      </w:r>
    </w:p>
    <w:p w14:paraId="15034165" w14:textId="77777777" w:rsidR="00A51777" w:rsidRPr="008C272A" w:rsidRDefault="00A51777" w:rsidP="00A51777"/>
    <w:p w14:paraId="38F07664" w14:textId="61DBA046" w:rsidR="00A51777" w:rsidRDefault="00A51777" w:rsidP="00A51777">
      <w:pPr>
        <w:rPr>
          <w:rFonts w:cs="Arial"/>
        </w:rPr>
      </w:pPr>
      <w:r w:rsidRPr="007C3CB4">
        <w:rPr>
          <w:rFonts w:cs="Arial"/>
        </w:rPr>
        <w:t xml:space="preserve">There are two ways to upgrade the firmware of the </w:t>
      </w:r>
      <w:r w:rsidR="00273BC5">
        <w:rPr>
          <w:rFonts w:cs="Arial"/>
        </w:rPr>
        <w:t>Slate</w:t>
      </w:r>
      <w:r w:rsidRPr="007C3CB4">
        <w:rPr>
          <w:rFonts w:cs="Arial"/>
        </w:rPr>
        <w:t>: either using a Windows PC and a USB cable or using an SD card</w:t>
      </w:r>
      <w:bookmarkStart w:id="3662" w:name="_Toc521414272"/>
      <w:bookmarkStart w:id="3663" w:name="_Toc521414324"/>
      <w:bookmarkStart w:id="3664" w:name="_Toc521429402"/>
      <w:bookmarkEnd w:id="3662"/>
      <w:bookmarkEnd w:id="3663"/>
      <w:bookmarkEnd w:id="3664"/>
      <w:r w:rsidRPr="007C3CB4">
        <w:rPr>
          <w:rFonts w:cs="Arial"/>
        </w:rPr>
        <w:t xml:space="preserve"> containing the update file.</w:t>
      </w:r>
    </w:p>
    <w:p w14:paraId="08ECA7F0" w14:textId="77777777" w:rsidR="00867AC9" w:rsidRPr="007C3CB4" w:rsidRDefault="00867AC9" w:rsidP="00A51777">
      <w:pPr>
        <w:rPr>
          <w:rFonts w:cs="Arial"/>
        </w:rPr>
      </w:pPr>
    </w:p>
    <w:p w14:paraId="7BFAA4BB" w14:textId="77777777" w:rsidR="00A51777" w:rsidRPr="007C3CB4" w:rsidRDefault="00A51777" w:rsidP="00A51777">
      <w:pPr>
        <w:rPr>
          <w:rFonts w:cs="Arial"/>
        </w:rPr>
      </w:pPr>
      <w:r w:rsidRPr="007C3CB4">
        <w:rPr>
          <w:rFonts w:cs="Arial"/>
        </w:rPr>
        <w:t>The USB upgrade method requires a Windows PC, but the upgrade process is simple and quicker, but the SD card upgrade method only requires a computer to download the update file and put it on the SD card; then no computer is required to perform the actual upgrade.</w:t>
      </w:r>
    </w:p>
    <w:p w14:paraId="6740E87E" w14:textId="77777777" w:rsidR="00A51777" w:rsidRPr="00C00EAD" w:rsidRDefault="00A51777" w:rsidP="00EF28CE">
      <w:pPr>
        <w:pStyle w:val="Heading3"/>
      </w:pPr>
      <w:bookmarkStart w:id="3665" w:name="_Toc138243835"/>
      <w:bookmarkStart w:id="3666" w:name="_Toc138244646"/>
      <w:bookmarkStart w:id="3667" w:name="_Toc138423872"/>
      <w:bookmarkStart w:id="3668" w:name="_Toc138425037"/>
      <w:bookmarkStart w:id="3669" w:name="_Toc138243836"/>
      <w:bookmarkStart w:id="3670" w:name="_Toc138244647"/>
      <w:bookmarkStart w:id="3671" w:name="_Toc138423873"/>
      <w:bookmarkStart w:id="3672" w:name="_Toc138425038"/>
      <w:bookmarkStart w:id="3673" w:name="_Toc138243837"/>
      <w:bookmarkStart w:id="3674" w:name="_Toc138244648"/>
      <w:bookmarkStart w:id="3675" w:name="_Toc138423874"/>
      <w:bookmarkStart w:id="3676" w:name="_Toc138425039"/>
      <w:bookmarkStart w:id="3677" w:name="_Toc138243838"/>
      <w:bookmarkStart w:id="3678" w:name="_Toc138244649"/>
      <w:bookmarkStart w:id="3679" w:name="_Toc138423875"/>
      <w:bookmarkStart w:id="3680" w:name="_Toc138425040"/>
      <w:bookmarkStart w:id="3681" w:name="_Toc138243839"/>
      <w:bookmarkStart w:id="3682" w:name="_Toc138244650"/>
      <w:bookmarkStart w:id="3683" w:name="_Toc138423876"/>
      <w:bookmarkStart w:id="3684" w:name="_Toc138425041"/>
      <w:bookmarkStart w:id="3685" w:name="_Toc138243840"/>
      <w:bookmarkStart w:id="3686" w:name="_Toc138244651"/>
      <w:bookmarkStart w:id="3687" w:name="_Toc138423877"/>
      <w:bookmarkStart w:id="3688" w:name="_Toc138425042"/>
      <w:bookmarkStart w:id="3689" w:name="_Toc138243841"/>
      <w:bookmarkStart w:id="3690" w:name="_Toc138244652"/>
      <w:bookmarkStart w:id="3691" w:name="_Toc138423878"/>
      <w:bookmarkStart w:id="3692" w:name="_Toc138425043"/>
      <w:bookmarkStart w:id="3693" w:name="_Toc138243842"/>
      <w:bookmarkStart w:id="3694" w:name="_Toc138244653"/>
      <w:bookmarkStart w:id="3695" w:name="_Toc138423879"/>
      <w:bookmarkStart w:id="3696" w:name="_Toc138425044"/>
      <w:bookmarkStart w:id="3697" w:name="_Toc138243843"/>
      <w:bookmarkStart w:id="3698" w:name="_Toc138244654"/>
      <w:bookmarkStart w:id="3699" w:name="_Toc138423880"/>
      <w:bookmarkStart w:id="3700" w:name="_Toc138425045"/>
      <w:bookmarkStart w:id="3701" w:name="_Toc138243844"/>
      <w:bookmarkStart w:id="3702" w:name="_Toc138244655"/>
      <w:bookmarkStart w:id="3703" w:name="_Toc138423881"/>
      <w:bookmarkStart w:id="3704" w:name="_Toc138425046"/>
      <w:bookmarkStart w:id="3705" w:name="_Toc138243845"/>
      <w:bookmarkStart w:id="3706" w:name="_Toc138244656"/>
      <w:bookmarkStart w:id="3707" w:name="_Toc138423882"/>
      <w:bookmarkStart w:id="3708" w:name="_Toc138425047"/>
      <w:bookmarkStart w:id="3709" w:name="_Toc138243846"/>
      <w:bookmarkStart w:id="3710" w:name="_Toc138244657"/>
      <w:bookmarkStart w:id="3711" w:name="_Toc138423883"/>
      <w:bookmarkStart w:id="3712" w:name="_Toc138425048"/>
      <w:bookmarkStart w:id="3713" w:name="_Toc138243847"/>
      <w:bookmarkStart w:id="3714" w:name="_Toc138244658"/>
      <w:bookmarkStart w:id="3715" w:name="_Toc138423884"/>
      <w:bookmarkStart w:id="3716" w:name="_Toc138425049"/>
      <w:bookmarkStart w:id="3717" w:name="_Toc138243848"/>
      <w:bookmarkStart w:id="3718" w:name="_Toc138244659"/>
      <w:bookmarkStart w:id="3719" w:name="_Toc138423885"/>
      <w:bookmarkStart w:id="3720" w:name="_Toc138425050"/>
      <w:bookmarkStart w:id="3721" w:name="_Toc138243849"/>
      <w:bookmarkStart w:id="3722" w:name="_Toc138244660"/>
      <w:bookmarkStart w:id="3723" w:name="_Toc138423886"/>
      <w:bookmarkStart w:id="3724" w:name="_Toc138425051"/>
      <w:bookmarkStart w:id="3725" w:name="_Toc138243850"/>
      <w:bookmarkStart w:id="3726" w:name="_Toc138244661"/>
      <w:bookmarkStart w:id="3727" w:name="_Toc138423887"/>
      <w:bookmarkStart w:id="3728" w:name="_Toc138425052"/>
      <w:bookmarkStart w:id="3729" w:name="_Toc138243851"/>
      <w:bookmarkStart w:id="3730" w:name="_Toc138244662"/>
      <w:bookmarkStart w:id="3731" w:name="_Toc138423888"/>
      <w:bookmarkStart w:id="3732" w:name="_Toc138425053"/>
      <w:bookmarkStart w:id="3733" w:name="_Toc138243852"/>
      <w:bookmarkStart w:id="3734" w:name="_Toc138244663"/>
      <w:bookmarkStart w:id="3735" w:name="_Toc138423889"/>
      <w:bookmarkStart w:id="3736" w:name="_Toc138425054"/>
      <w:bookmarkStart w:id="3737" w:name="_Toc9444669"/>
      <w:bookmarkStart w:id="3738" w:name="_Toc8997678"/>
      <w:bookmarkStart w:id="3739" w:name="_Toc9689962"/>
      <w:bookmarkStart w:id="3740" w:name="_Toc10194426"/>
      <w:bookmarkStart w:id="3741" w:name="_Toc10195160"/>
      <w:bookmarkStart w:id="3742" w:name="_Toc207614659"/>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r>
        <w:t xml:space="preserve">Using the Windows PC </w:t>
      </w:r>
      <w:r w:rsidRPr="008C272A">
        <w:t>Upgrade Utilit</w:t>
      </w:r>
      <w:r>
        <w:t>y</w:t>
      </w:r>
      <w:bookmarkEnd w:id="3737"/>
      <w:bookmarkEnd w:id="3738"/>
      <w:bookmarkEnd w:id="3739"/>
      <w:bookmarkEnd w:id="3740"/>
      <w:bookmarkEnd w:id="3741"/>
      <w:bookmarkEnd w:id="3742"/>
    </w:p>
    <w:p w14:paraId="40240A35" w14:textId="17623E47" w:rsidR="00A51777" w:rsidRPr="008C272A" w:rsidRDefault="00A51777" w:rsidP="00A51777">
      <w:pPr>
        <w:rPr>
          <w:rFonts w:cs="Arial"/>
        </w:rPr>
      </w:pPr>
      <w:r w:rsidRPr="00EE1A3C">
        <w:t xml:space="preserve">The following is required to perform the </w:t>
      </w:r>
      <w:r w:rsidRPr="008C272A">
        <w:rPr>
          <w:rFonts w:cs="Arial"/>
        </w:rPr>
        <w:t>upgrade</w:t>
      </w:r>
      <w:r w:rsidRPr="00EE1A3C">
        <w:t xml:space="preserve"> to the </w:t>
      </w:r>
      <w:r w:rsidR="00F562D0">
        <w:t>Slate</w:t>
      </w:r>
      <w:r>
        <w:rPr>
          <w:rFonts w:cs="Arial"/>
        </w:rPr>
        <w:t xml:space="preserve"> with a PC</w:t>
      </w:r>
      <w:r w:rsidRPr="008C272A">
        <w:rPr>
          <w:rFonts w:cs="Arial"/>
        </w:rPr>
        <w:t>:</w:t>
      </w:r>
    </w:p>
    <w:p w14:paraId="41A86454" w14:textId="5FC198C0" w:rsidR="00A51777" w:rsidRPr="008C272A" w:rsidRDefault="00666741">
      <w:pPr>
        <w:pStyle w:val="ListParagraph"/>
        <w:numPr>
          <w:ilvl w:val="0"/>
          <w:numId w:val="19"/>
        </w:numPr>
        <w:rPr>
          <w:rFonts w:ascii="Arial" w:hAnsi="Arial" w:cs="Arial"/>
          <w:sz w:val="24"/>
          <w:szCs w:val="24"/>
        </w:rPr>
      </w:pPr>
      <w:r>
        <w:rPr>
          <w:rFonts w:ascii="Arial" w:hAnsi="Arial"/>
          <w:sz w:val="24"/>
        </w:rPr>
        <w:t xml:space="preserve">The </w:t>
      </w:r>
      <w:r w:rsidR="00273BC5">
        <w:rPr>
          <w:rFonts w:ascii="Arial" w:hAnsi="Arial"/>
          <w:sz w:val="24"/>
        </w:rPr>
        <w:t>Slate</w:t>
      </w:r>
      <w:r w:rsidR="00A51777" w:rsidRPr="00EE1A3C">
        <w:rPr>
          <w:rFonts w:ascii="Arial" w:hAnsi="Arial"/>
          <w:sz w:val="24"/>
        </w:rPr>
        <w:t xml:space="preserve"> unit</w:t>
      </w:r>
    </w:p>
    <w:p w14:paraId="741DB285" w14:textId="12E0DF2A" w:rsidR="00A51777" w:rsidRPr="00770A45" w:rsidRDefault="009913FF">
      <w:pPr>
        <w:pStyle w:val="ListParagraph"/>
        <w:numPr>
          <w:ilvl w:val="0"/>
          <w:numId w:val="19"/>
        </w:numPr>
        <w:rPr>
          <w:rFonts w:ascii="Arial" w:hAnsi="Arial" w:cs="Arial"/>
          <w:sz w:val="24"/>
          <w:szCs w:val="24"/>
        </w:rPr>
      </w:pPr>
      <w:r>
        <w:rPr>
          <w:rFonts w:ascii="Arial" w:hAnsi="Arial"/>
          <w:sz w:val="24"/>
        </w:rPr>
        <w:t>S</w:t>
      </w:r>
      <w:r w:rsidR="00CB22F9" w:rsidRPr="00B105C9">
        <w:rPr>
          <w:rFonts w:ascii="Arial" w:hAnsi="Arial"/>
          <w:sz w:val="24"/>
        </w:rPr>
        <w:t>tandard USB-A to Type-C USB cable</w:t>
      </w:r>
    </w:p>
    <w:p w14:paraId="32568783" w14:textId="026441C1" w:rsidR="00A51777" w:rsidRPr="00770A45" w:rsidRDefault="00A51777">
      <w:pPr>
        <w:pStyle w:val="ListParagraph"/>
        <w:numPr>
          <w:ilvl w:val="0"/>
          <w:numId w:val="19"/>
        </w:numPr>
        <w:rPr>
          <w:rFonts w:ascii="Arial" w:hAnsi="Arial" w:cs="Arial"/>
          <w:sz w:val="24"/>
          <w:szCs w:val="24"/>
        </w:rPr>
      </w:pPr>
      <w:r w:rsidRPr="00EE1A3C">
        <w:rPr>
          <w:rFonts w:ascii="Arial" w:hAnsi="Arial"/>
          <w:sz w:val="24"/>
        </w:rPr>
        <w:t xml:space="preserve">A PC running Windows XP or </w:t>
      </w:r>
      <w:r w:rsidR="005216E3" w:rsidRPr="00EE1A3C">
        <w:rPr>
          <w:rFonts w:ascii="Arial" w:hAnsi="Arial"/>
          <w:sz w:val="24"/>
        </w:rPr>
        <w:t>later.</w:t>
      </w:r>
    </w:p>
    <w:p w14:paraId="3C997559" w14:textId="40891D8B" w:rsidR="00A51777" w:rsidRPr="00EE1A3C" w:rsidRDefault="00A51777">
      <w:pPr>
        <w:pStyle w:val="ListParagraph"/>
        <w:numPr>
          <w:ilvl w:val="0"/>
          <w:numId w:val="19"/>
        </w:numPr>
        <w:rPr>
          <w:rFonts w:ascii="Arial" w:hAnsi="Arial" w:cs="Arial"/>
          <w:sz w:val="24"/>
          <w:szCs w:val="24"/>
        </w:rPr>
      </w:pPr>
      <w:r w:rsidRPr="00EE1A3C">
        <w:rPr>
          <w:rFonts w:ascii="Arial" w:hAnsi="Arial"/>
          <w:sz w:val="24"/>
        </w:rPr>
        <w:t xml:space="preserve">The </w:t>
      </w:r>
      <w:r w:rsidR="00273BC5">
        <w:rPr>
          <w:rFonts w:ascii="Arial" w:hAnsi="Arial"/>
          <w:sz w:val="24"/>
        </w:rPr>
        <w:t>Slate</w:t>
      </w:r>
      <w:r w:rsidRPr="00EE1A3C">
        <w:rPr>
          <w:rFonts w:ascii="Arial" w:hAnsi="Arial"/>
          <w:sz w:val="24"/>
        </w:rPr>
        <w:t xml:space="preserve"> Upgrade Utility file found in the </w:t>
      </w:r>
      <w:r w:rsidR="00273BC5">
        <w:rPr>
          <w:rFonts w:ascii="Arial" w:hAnsi="Arial"/>
          <w:sz w:val="24"/>
        </w:rPr>
        <w:t>Slate</w:t>
      </w:r>
      <w:r w:rsidRPr="00EE1A3C">
        <w:rPr>
          <w:rFonts w:ascii="Arial" w:hAnsi="Arial"/>
          <w:sz w:val="24"/>
        </w:rPr>
        <w:t xml:space="preserve"> </w:t>
      </w:r>
      <w:r w:rsidRPr="00EE1A3C">
        <w:rPr>
          <w:rFonts w:ascii="Arial" w:hAnsi="Arial" w:cs="Arial"/>
          <w:sz w:val="24"/>
          <w:szCs w:val="24"/>
        </w:rPr>
        <w:t xml:space="preserve">folder (see </w:t>
      </w:r>
      <w:r w:rsidRPr="00EE1A3C">
        <w:rPr>
          <w:rFonts w:ascii="Arial" w:hAnsi="Arial" w:cs="Arial"/>
          <w:sz w:val="24"/>
          <w:szCs w:val="24"/>
        </w:rPr>
        <w:fldChar w:fldCharType="begin"/>
      </w:r>
      <w:r w:rsidRPr="00EE1A3C">
        <w:rPr>
          <w:rFonts w:ascii="Arial" w:hAnsi="Arial" w:cs="Arial"/>
          <w:sz w:val="24"/>
          <w:szCs w:val="24"/>
        </w:rPr>
        <w:instrText xml:space="preserve"> REF _Ref9689032 \h  \* MERGEFORMAT </w:instrText>
      </w:r>
      <w:r w:rsidRPr="00EE1A3C">
        <w:rPr>
          <w:rFonts w:ascii="Arial" w:hAnsi="Arial" w:cs="Arial"/>
          <w:sz w:val="24"/>
          <w:szCs w:val="24"/>
        </w:rPr>
      </w:r>
      <w:r w:rsidRPr="00EE1A3C">
        <w:rPr>
          <w:rFonts w:ascii="Arial" w:hAnsi="Arial" w:cs="Arial"/>
          <w:sz w:val="24"/>
          <w:szCs w:val="24"/>
        </w:rPr>
        <w:fldChar w:fldCharType="separate"/>
      </w:r>
      <w:r w:rsidR="00D72B99">
        <w:rPr>
          <w:rFonts w:ascii="Arial" w:hAnsi="Arial" w:cs="Arial"/>
          <w:b/>
          <w:bCs/>
          <w:sz w:val="24"/>
          <w:szCs w:val="24"/>
        </w:rPr>
        <w:t>Error! Reference source not found.</w:t>
      </w:r>
      <w:r w:rsidRPr="00EE1A3C">
        <w:rPr>
          <w:rFonts w:ascii="Arial" w:hAnsi="Arial" w:cs="Arial"/>
          <w:sz w:val="24"/>
          <w:szCs w:val="24"/>
        </w:rPr>
        <w:fldChar w:fldCharType="end"/>
      </w:r>
      <w:r w:rsidRPr="00EE1A3C">
        <w:rPr>
          <w:rFonts w:ascii="Arial" w:hAnsi="Arial" w:cs="Arial"/>
          <w:sz w:val="24"/>
          <w:szCs w:val="24"/>
        </w:rPr>
        <w:t>).</w:t>
      </w:r>
    </w:p>
    <w:p w14:paraId="6637991E" w14:textId="3C29D70C" w:rsidR="00A51777" w:rsidRPr="007C0001" w:rsidRDefault="00273BC5">
      <w:pPr>
        <w:pStyle w:val="ListParagraph"/>
        <w:numPr>
          <w:ilvl w:val="0"/>
          <w:numId w:val="19"/>
        </w:numPr>
      </w:pPr>
      <w:r>
        <w:rPr>
          <w:rFonts w:ascii="Arial" w:hAnsi="Arial" w:cs="Arial"/>
          <w:sz w:val="24"/>
          <w:szCs w:val="24"/>
        </w:rPr>
        <w:t>Slate</w:t>
      </w:r>
      <w:r w:rsidR="00A51777" w:rsidRPr="00EE1A3C">
        <w:rPr>
          <w:rFonts w:ascii="Arial" w:hAnsi="Arial" w:cs="Arial"/>
          <w:sz w:val="24"/>
          <w:szCs w:val="24"/>
        </w:rPr>
        <w:t xml:space="preserve"> Release Bin file</w:t>
      </w:r>
      <w:r w:rsidR="000205FA">
        <w:rPr>
          <w:rFonts w:ascii="Arial" w:hAnsi="Arial" w:cs="Arial"/>
          <w:sz w:val="24"/>
          <w:szCs w:val="24"/>
        </w:rPr>
        <w:t>s</w:t>
      </w:r>
      <w:r w:rsidR="00A51777" w:rsidRPr="00EE1A3C">
        <w:rPr>
          <w:rFonts w:ascii="Arial" w:hAnsi="Arial" w:cs="Arial"/>
          <w:sz w:val="24"/>
          <w:szCs w:val="24"/>
        </w:rPr>
        <w:t xml:space="preserve"> found in the </w:t>
      </w:r>
      <w:r>
        <w:rPr>
          <w:rFonts w:ascii="Arial" w:hAnsi="Arial" w:cs="Arial"/>
          <w:sz w:val="24"/>
          <w:szCs w:val="24"/>
        </w:rPr>
        <w:t>Slate</w:t>
      </w:r>
      <w:r w:rsidR="00A51777" w:rsidRPr="00EE1A3C">
        <w:rPr>
          <w:rFonts w:ascii="Arial" w:hAnsi="Arial" w:cs="Arial"/>
          <w:sz w:val="24"/>
          <w:szCs w:val="24"/>
        </w:rPr>
        <w:t xml:space="preserve"> folder (see </w:t>
      </w:r>
      <w:r w:rsidR="00A51777" w:rsidRPr="00EE1A3C">
        <w:rPr>
          <w:rFonts w:ascii="Arial" w:hAnsi="Arial" w:cs="Arial"/>
          <w:sz w:val="24"/>
          <w:szCs w:val="24"/>
        </w:rPr>
        <w:fldChar w:fldCharType="begin"/>
      </w:r>
      <w:r w:rsidR="00A51777" w:rsidRPr="00EE1A3C">
        <w:rPr>
          <w:rFonts w:ascii="Arial" w:hAnsi="Arial" w:cs="Arial"/>
          <w:sz w:val="24"/>
          <w:szCs w:val="24"/>
        </w:rPr>
        <w:instrText xml:space="preserve"> REF _Ref9689068 \h  \* MERGEFORMAT </w:instrText>
      </w:r>
      <w:r w:rsidR="00A51777" w:rsidRPr="00EE1A3C">
        <w:rPr>
          <w:rFonts w:ascii="Arial" w:hAnsi="Arial" w:cs="Arial"/>
          <w:sz w:val="24"/>
          <w:szCs w:val="24"/>
        </w:rPr>
      </w:r>
      <w:r w:rsidR="00A51777" w:rsidRPr="00EE1A3C">
        <w:rPr>
          <w:rFonts w:ascii="Arial" w:hAnsi="Arial" w:cs="Arial"/>
          <w:sz w:val="24"/>
          <w:szCs w:val="24"/>
        </w:rPr>
        <w:fldChar w:fldCharType="separate"/>
      </w:r>
      <w:r w:rsidR="00D72B99">
        <w:rPr>
          <w:rFonts w:ascii="Arial" w:hAnsi="Arial" w:cs="Arial"/>
          <w:b/>
          <w:bCs/>
          <w:sz w:val="24"/>
          <w:szCs w:val="24"/>
        </w:rPr>
        <w:t>Error! Reference source not found.</w:t>
      </w:r>
      <w:r w:rsidR="00A51777" w:rsidRPr="00EE1A3C">
        <w:rPr>
          <w:rFonts w:ascii="Arial" w:hAnsi="Arial" w:cs="Arial"/>
          <w:sz w:val="24"/>
          <w:szCs w:val="24"/>
        </w:rPr>
        <w:fldChar w:fldCharType="end"/>
      </w:r>
      <w:r w:rsidR="00A51777" w:rsidRPr="00EE1A3C">
        <w:rPr>
          <w:rFonts w:ascii="Arial" w:hAnsi="Arial" w:cs="Arial"/>
          <w:sz w:val="24"/>
          <w:szCs w:val="24"/>
        </w:rPr>
        <w:t>).</w:t>
      </w:r>
      <w:r w:rsidR="00EF676E">
        <w:rPr>
          <w:rFonts w:ascii="Arial" w:hAnsi="Arial" w:cs="Arial"/>
          <w:sz w:val="24"/>
          <w:szCs w:val="24"/>
        </w:rPr>
        <w:t xml:space="preserve"> </w:t>
      </w:r>
    </w:p>
    <w:p w14:paraId="7DFA002B" w14:textId="77777777" w:rsidR="00A51777" w:rsidRPr="00651DDA" w:rsidRDefault="00A51777" w:rsidP="00A51777">
      <w:pPr>
        <w:rPr>
          <w:rFonts w:cs="Arial"/>
          <w:lang w:eastAsia="en-IN"/>
        </w:rPr>
      </w:pPr>
      <w:r w:rsidRPr="00651DDA">
        <w:rPr>
          <w:rFonts w:cs="Arial"/>
          <w:lang w:eastAsia="en-IN"/>
        </w:rPr>
        <w:t>To upgrade the firmware, follow these steps:</w:t>
      </w:r>
    </w:p>
    <w:p w14:paraId="7AE55D84" w14:textId="0755866F" w:rsidR="00A51777" w:rsidRPr="00651DDA" w:rsidRDefault="00A51777">
      <w:pPr>
        <w:pStyle w:val="ListParagraph"/>
        <w:numPr>
          <w:ilvl w:val="0"/>
          <w:numId w:val="11"/>
        </w:numPr>
        <w:rPr>
          <w:rFonts w:ascii="Arial" w:hAnsi="Arial" w:cs="Arial"/>
          <w:sz w:val="24"/>
          <w:szCs w:val="24"/>
          <w:lang w:eastAsia="en-IN"/>
        </w:rPr>
      </w:pPr>
      <w:r w:rsidRPr="00651DDA">
        <w:rPr>
          <w:rFonts w:ascii="Arial" w:hAnsi="Arial" w:cs="Arial"/>
          <w:sz w:val="24"/>
          <w:szCs w:val="24"/>
          <w:lang w:eastAsia="en-IN"/>
        </w:rPr>
        <w:t xml:space="preserve">Make sure the </w:t>
      </w:r>
      <w:r w:rsidR="00273BC5">
        <w:rPr>
          <w:rFonts w:ascii="Arial" w:hAnsi="Arial" w:cs="Arial"/>
          <w:sz w:val="24"/>
          <w:szCs w:val="24"/>
          <w:lang w:eastAsia="en-IN"/>
        </w:rPr>
        <w:t>Slate</w:t>
      </w:r>
      <w:r w:rsidRPr="00651DDA">
        <w:rPr>
          <w:rFonts w:ascii="Arial" w:hAnsi="Arial" w:cs="Arial"/>
          <w:sz w:val="24"/>
          <w:szCs w:val="24"/>
          <w:lang w:eastAsia="en-IN"/>
        </w:rPr>
        <w:t xml:space="preserve"> is turned off.</w:t>
      </w:r>
    </w:p>
    <w:p w14:paraId="4C41805F" w14:textId="31A96C0C" w:rsidR="00A51777" w:rsidRPr="00651DDA" w:rsidRDefault="00A51777">
      <w:pPr>
        <w:pStyle w:val="ListParagraph"/>
        <w:numPr>
          <w:ilvl w:val="0"/>
          <w:numId w:val="11"/>
        </w:numPr>
        <w:rPr>
          <w:rFonts w:ascii="Arial" w:hAnsi="Arial" w:cs="Arial"/>
          <w:sz w:val="24"/>
          <w:szCs w:val="24"/>
          <w:lang w:eastAsia="en-IN"/>
        </w:rPr>
      </w:pPr>
      <w:r w:rsidRPr="00651DDA">
        <w:rPr>
          <w:rFonts w:ascii="Arial" w:hAnsi="Arial" w:cs="Arial"/>
          <w:sz w:val="24"/>
          <w:szCs w:val="24"/>
          <w:lang w:eastAsia="en-IN"/>
        </w:rPr>
        <w:t xml:space="preserve">Connect the </w:t>
      </w:r>
      <w:r w:rsidR="00273BC5">
        <w:rPr>
          <w:rFonts w:ascii="Arial" w:hAnsi="Arial" w:cs="Arial"/>
          <w:sz w:val="24"/>
          <w:szCs w:val="24"/>
          <w:lang w:eastAsia="en-IN"/>
        </w:rPr>
        <w:t>Slate</w:t>
      </w:r>
      <w:r w:rsidRPr="00651DDA">
        <w:rPr>
          <w:rFonts w:ascii="Arial" w:hAnsi="Arial" w:cs="Arial"/>
          <w:sz w:val="24"/>
          <w:szCs w:val="24"/>
          <w:lang w:eastAsia="en-IN"/>
        </w:rPr>
        <w:t xml:space="preserve"> to the PC using the USB cable.</w:t>
      </w:r>
    </w:p>
    <w:p w14:paraId="07E69A40" w14:textId="7B804EA4" w:rsidR="00A51777" w:rsidRDefault="00A51777">
      <w:pPr>
        <w:pStyle w:val="ListParagraph"/>
        <w:numPr>
          <w:ilvl w:val="0"/>
          <w:numId w:val="11"/>
        </w:numPr>
        <w:spacing w:before="100" w:beforeAutospacing="1" w:after="100" w:afterAutospacing="1"/>
        <w:rPr>
          <w:rFonts w:ascii="Arial" w:hAnsi="Arial" w:cs="Arial"/>
          <w:sz w:val="24"/>
          <w:szCs w:val="24"/>
          <w:lang w:eastAsia="en-IN"/>
        </w:rPr>
      </w:pPr>
      <w:bookmarkStart w:id="3743" w:name="_Hlk9689262"/>
      <w:r w:rsidRPr="00651DDA">
        <w:rPr>
          <w:rFonts w:ascii="Arial" w:hAnsi="Arial" w:cs="Arial"/>
          <w:sz w:val="24"/>
          <w:szCs w:val="24"/>
          <w:lang w:eastAsia="en-IN"/>
        </w:rPr>
        <w:t xml:space="preserve">In the Release folder on your PC, run the </w:t>
      </w:r>
      <w:r w:rsidR="00273BC5">
        <w:rPr>
          <w:rFonts w:ascii="Arial" w:hAnsi="Arial" w:cs="Arial"/>
          <w:sz w:val="24"/>
          <w:szCs w:val="24"/>
          <w:lang w:eastAsia="en-IN"/>
        </w:rPr>
        <w:t>Slate</w:t>
      </w:r>
      <w:r w:rsidRPr="00651DDA">
        <w:rPr>
          <w:rFonts w:ascii="Arial" w:hAnsi="Arial" w:cs="Arial"/>
          <w:sz w:val="24"/>
          <w:szCs w:val="24"/>
          <w:lang w:eastAsia="en-IN"/>
        </w:rPr>
        <w:t xml:space="preserve"> Firmware Upgrade Utility</w:t>
      </w:r>
      <w:bookmarkEnd w:id="3743"/>
      <w:r w:rsidRPr="00651DDA">
        <w:rPr>
          <w:rFonts w:ascii="Arial" w:hAnsi="Arial" w:cs="Arial"/>
          <w:sz w:val="24"/>
          <w:szCs w:val="24"/>
          <w:lang w:eastAsia="en-IN"/>
        </w:rPr>
        <w:t xml:space="preserve">. </w:t>
      </w:r>
      <w:r w:rsidRPr="00C55232">
        <w:rPr>
          <w:rFonts w:ascii="Arial" w:hAnsi="Arial" w:cs="Arial"/>
          <w:sz w:val="24"/>
          <w:szCs w:val="24"/>
          <w:lang w:eastAsia="en-IN"/>
        </w:rPr>
        <w:t>If you receive an error message, see</w:t>
      </w:r>
      <w:r w:rsidR="00462C91">
        <w:rPr>
          <w:rFonts w:ascii="Arial" w:hAnsi="Arial" w:cs="Arial"/>
          <w:sz w:val="24"/>
          <w:szCs w:val="24"/>
          <w:lang w:eastAsia="en-IN"/>
        </w:rPr>
        <w:t xml:space="preserve"> the</w:t>
      </w:r>
      <w:r w:rsidRPr="00C55232">
        <w:rPr>
          <w:rFonts w:ascii="Arial" w:hAnsi="Arial" w:cs="Arial"/>
          <w:sz w:val="24"/>
          <w:szCs w:val="24"/>
          <w:lang w:eastAsia="en-IN"/>
        </w:rPr>
        <w:t xml:space="preserve"> </w:t>
      </w:r>
      <w:hyperlink w:anchor="_Toc523333639" w:history="1">
        <w:r w:rsidRPr="00C55232">
          <w:rPr>
            <w:rStyle w:val="Hyperlink"/>
          </w:rPr>
          <w:t>Troubleshooting</w:t>
        </w:r>
      </w:hyperlink>
      <w:r w:rsidRPr="00C55232">
        <w:rPr>
          <w:rFonts w:ascii="Arial" w:hAnsi="Arial" w:cs="Arial"/>
          <w:sz w:val="24"/>
          <w:szCs w:val="24"/>
          <w:lang w:eastAsia="en-IN"/>
        </w:rPr>
        <w:t xml:space="preserve"> </w:t>
      </w:r>
      <w:r w:rsidRPr="003945E0">
        <w:rPr>
          <w:rFonts w:ascii="Arial" w:hAnsi="Arial" w:cs="Arial"/>
          <w:sz w:val="24"/>
          <w:szCs w:val="24"/>
          <w:lang w:eastAsia="en-IN"/>
        </w:rPr>
        <w:t>section.</w:t>
      </w:r>
      <w:r>
        <w:rPr>
          <w:rFonts w:ascii="Arial" w:hAnsi="Arial" w:cs="Arial"/>
          <w:sz w:val="24"/>
          <w:szCs w:val="24"/>
          <w:lang w:eastAsia="en-IN"/>
        </w:rPr>
        <w:t xml:space="preserve"> </w:t>
      </w:r>
      <w:r>
        <w:rPr>
          <w:rFonts w:ascii="Arial" w:hAnsi="Arial" w:cs="Arial"/>
          <w:sz w:val="24"/>
          <w:szCs w:val="24"/>
        </w:rPr>
        <w:t>Assuming no errors, the program</w:t>
      </w:r>
      <w:r w:rsidRPr="00D80CC5">
        <w:rPr>
          <w:rFonts w:ascii="Arial" w:hAnsi="Arial" w:cs="Arial"/>
          <w:sz w:val="24"/>
          <w:szCs w:val="24"/>
        </w:rPr>
        <w:t xml:space="preserve"> </w:t>
      </w:r>
      <w:r>
        <w:rPr>
          <w:rFonts w:ascii="Arial" w:hAnsi="Arial" w:cs="Arial"/>
          <w:sz w:val="24"/>
          <w:szCs w:val="24"/>
        </w:rPr>
        <w:t>displays</w:t>
      </w:r>
      <w:r w:rsidRPr="00D80CC5">
        <w:rPr>
          <w:rFonts w:ascii="Arial" w:hAnsi="Arial" w:cs="Arial"/>
          <w:sz w:val="24"/>
          <w:szCs w:val="24"/>
        </w:rPr>
        <w:t xml:space="preserve"> </w:t>
      </w:r>
      <w:r>
        <w:rPr>
          <w:rFonts w:ascii="Arial" w:hAnsi="Arial" w:cs="Arial"/>
          <w:sz w:val="24"/>
          <w:szCs w:val="24"/>
          <w:lang w:eastAsia="en-IN"/>
        </w:rPr>
        <w:t>the message,</w:t>
      </w:r>
      <w:r w:rsidRPr="003945E0">
        <w:rPr>
          <w:rFonts w:ascii="Arial" w:hAnsi="Arial" w:cs="Arial"/>
          <w:sz w:val="24"/>
          <w:szCs w:val="24"/>
          <w:lang w:eastAsia="en-IN"/>
        </w:rPr>
        <w:t xml:space="preserve"> </w:t>
      </w:r>
      <w:r>
        <w:rPr>
          <w:rFonts w:ascii="Arial" w:hAnsi="Arial" w:cs="Arial"/>
          <w:sz w:val="24"/>
          <w:szCs w:val="24"/>
          <w:lang w:eastAsia="en-IN"/>
        </w:rPr>
        <w:t>“</w:t>
      </w:r>
      <w:r w:rsidRPr="003945E0">
        <w:rPr>
          <w:rFonts w:ascii="Arial" w:hAnsi="Arial" w:cs="Arial"/>
          <w:sz w:val="24"/>
          <w:szCs w:val="24"/>
          <w:lang w:eastAsia="en-IN"/>
        </w:rPr>
        <w:t xml:space="preserve">Note: Connect the device to the PC and put </w:t>
      </w:r>
      <w:r w:rsidR="00FB7AF9">
        <w:rPr>
          <w:rFonts w:ascii="Arial" w:hAnsi="Arial" w:cs="Arial"/>
          <w:sz w:val="24"/>
          <w:szCs w:val="24"/>
          <w:lang w:eastAsia="en-IN"/>
        </w:rPr>
        <w:t xml:space="preserve">it </w:t>
      </w:r>
      <w:r w:rsidRPr="003945E0">
        <w:rPr>
          <w:rFonts w:ascii="Arial" w:hAnsi="Arial" w:cs="Arial"/>
          <w:sz w:val="24"/>
          <w:szCs w:val="24"/>
          <w:lang w:eastAsia="en-IN"/>
        </w:rPr>
        <w:t xml:space="preserve">into upgrade mode. </w:t>
      </w:r>
      <w:r w:rsidRPr="00442F11">
        <w:rPr>
          <w:rFonts w:ascii="Arial" w:hAnsi="Arial" w:cs="Arial"/>
          <w:sz w:val="24"/>
          <w:szCs w:val="24"/>
          <w:lang w:eastAsia="en-IN"/>
        </w:rPr>
        <w:t xml:space="preserve">To enter, Firmware Upgrade Mode, press and hold the </w:t>
      </w:r>
      <w:r w:rsidR="001D0845">
        <w:rPr>
          <w:rFonts w:ascii="Arial" w:hAnsi="Arial" w:cs="Arial"/>
          <w:sz w:val="24"/>
          <w:szCs w:val="24"/>
          <w:lang w:eastAsia="en-IN"/>
        </w:rPr>
        <w:t xml:space="preserve">Right </w:t>
      </w:r>
      <w:r w:rsidR="00EB70AB">
        <w:rPr>
          <w:rFonts w:ascii="Arial" w:hAnsi="Arial" w:cs="Arial"/>
          <w:sz w:val="24"/>
          <w:szCs w:val="24"/>
          <w:lang w:eastAsia="en-IN"/>
        </w:rPr>
        <w:t xml:space="preserve">bottom most panning key </w:t>
      </w:r>
      <w:r w:rsidRPr="00442F11">
        <w:rPr>
          <w:rFonts w:ascii="Arial" w:hAnsi="Arial" w:cs="Arial"/>
          <w:sz w:val="24"/>
          <w:szCs w:val="24"/>
          <w:lang w:eastAsia="en-IN"/>
        </w:rPr>
        <w:t xml:space="preserve"> forward button + 'Dot 5' key. Then press and release the 'Dot 8' key. The other keys can be released after this</w:t>
      </w:r>
      <w:r>
        <w:rPr>
          <w:rFonts w:ascii="Arial" w:hAnsi="Arial" w:cs="Arial"/>
          <w:sz w:val="24"/>
          <w:szCs w:val="24"/>
          <w:lang w:eastAsia="en-IN"/>
        </w:rPr>
        <w:t>” in the message field.</w:t>
      </w:r>
    </w:p>
    <w:p w14:paraId="1C548DDB" w14:textId="4BEC064E" w:rsidR="00A51777" w:rsidRPr="005F4237" w:rsidRDefault="00A51777" w:rsidP="005F4237">
      <w:pPr>
        <w:rPr>
          <w:rFonts w:cs="Arial"/>
          <w:lang w:eastAsia="en-IN"/>
        </w:rPr>
      </w:pPr>
    </w:p>
    <w:p w14:paraId="6D7D0308" w14:textId="6E0EB7B8" w:rsidR="007328AE" w:rsidRPr="00193A7C" w:rsidRDefault="002F0F88" w:rsidP="00A51777">
      <w:pPr>
        <w:pStyle w:val="ListParagraph"/>
        <w:rPr>
          <w:rFonts w:cs="Arial"/>
          <w:lang w:eastAsia="en-IN"/>
        </w:rPr>
      </w:pPr>
      <w:r>
        <w:rPr>
          <w:noProof/>
        </w:rPr>
        <w:drawing>
          <wp:inline distT="0" distB="0" distL="0" distR="0" wp14:anchorId="45AAEDFA" wp14:editId="2D5B3517">
            <wp:extent cx="5486400" cy="2308860"/>
            <wp:effectExtent l="0" t="0" r="0" b="0"/>
            <wp:docPr id="21" name="Picture 21" descr="Screenshot of firmware upgrade utility showing how to connect Orbit Reader 40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firmware upgrade utility showing how to connect Orbit Reader 40 to it."/>
                    <pic:cNvPicPr/>
                  </pic:nvPicPr>
                  <pic:blipFill>
                    <a:blip r:embed="rId39"/>
                    <a:stretch>
                      <a:fillRect/>
                    </a:stretch>
                  </pic:blipFill>
                  <pic:spPr>
                    <a:xfrm>
                      <a:off x="0" y="0"/>
                      <a:ext cx="5486400" cy="2308860"/>
                    </a:xfrm>
                    <a:prstGeom prst="rect">
                      <a:avLst/>
                    </a:prstGeom>
                  </pic:spPr>
                </pic:pic>
              </a:graphicData>
            </a:graphic>
          </wp:inline>
        </w:drawing>
      </w:r>
    </w:p>
    <w:p w14:paraId="72D2C5E6" w14:textId="77777777" w:rsidR="00A51777" w:rsidRDefault="00A51777" w:rsidP="00A51777">
      <w:pPr>
        <w:pStyle w:val="ListParagraph"/>
        <w:rPr>
          <w:rFonts w:ascii="Arial" w:hAnsi="Arial" w:cs="Arial"/>
          <w:sz w:val="24"/>
          <w:szCs w:val="24"/>
        </w:rPr>
      </w:pPr>
    </w:p>
    <w:p w14:paraId="1AFF035D" w14:textId="4F5693E4" w:rsidR="00A51777" w:rsidRPr="007C0001" w:rsidRDefault="00A51777">
      <w:pPr>
        <w:pStyle w:val="ListParagraph"/>
        <w:numPr>
          <w:ilvl w:val="0"/>
          <w:numId w:val="11"/>
        </w:numPr>
        <w:rPr>
          <w:rFonts w:ascii="Arial" w:hAnsi="Arial"/>
          <w:sz w:val="24"/>
        </w:rPr>
      </w:pPr>
      <w:r w:rsidRPr="00651DDA">
        <w:rPr>
          <w:rFonts w:ascii="Arial" w:hAnsi="Arial" w:cs="Arial"/>
          <w:sz w:val="24"/>
          <w:szCs w:val="24"/>
          <w:lang w:eastAsia="en-IN"/>
        </w:rPr>
        <w:t xml:space="preserve">Press and hold down the </w:t>
      </w:r>
      <w:r w:rsidR="00386B45">
        <w:rPr>
          <w:rFonts w:ascii="Arial" w:hAnsi="Arial" w:cs="Arial"/>
          <w:sz w:val="24"/>
          <w:szCs w:val="24"/>
          <w:lang w:eastAsia="en-IN"/>
        </w:rPr>
        <w:t xml:space="preserve">right </w:t>
      </w:r>
      <w:r w:rsidR="000657E6">
        <w:rPr>
          <w:rFonts w:ascii="Arial" w:hAnsi="Arial" w:cs="Arial"/>
          <w:sz w:val="24"/>
          <w:szCs w:val="24"/>
          <w:lang w:eastAsia="en-IN"/>
        </w:rPr>
        <w:t xml:space="preserve">bottom most Panning key </w:t>
      </w:r>
      <w:r w:rsidRPr="00651DDA">
        <w:rPr>
          <w:rFonts w:ascii="Arial" w:hAnsi="Arial" w:cs="Arial"/>
          <w:sz w:val="24"/>
          <w:szCs w:val="24"/>
          <w:lang w:eastAsia="en-IN"/>
        </w:rPr>
        <w:t>forward button + Dot 5, then press Dot 8.</w:t>
      </w:r>
      <w:r>
        <w:rPr>
          <w:rFonts w:ascii="Arial" w:hAnsi="Arial" w:cs="Arial"/>
          <w:sz w:val="24"/>
          <w:szCs w:val="24"/>
          <w:lang w:eastAsia="en-IN"/>
        </w:rPr>
        <w:t xml:space="preserve"> </w:t>
      </w:r>
      <w:r w:rsidRPr="00B12477">
        <w:rPr>
          <w:rFonts w:ascii="Arial" w:hAnsi="Arial" w:cs="Arial"/>
          <w:sz w:val="24"/>
          <w:szCs w:val="24"/>
          <w:lang w:eastAsia="en-IN"/>
        </w:rPr>
        <w:t>The utility shows the message “</w:t>
      </w:r>
      <w:r w:rsidR="000657E6">
        <w:rPr>
          <w:rFonts w:ascii="Arial" w:hAnsi="Arial" w:cs="Arial"/>
          <w:sz w:val="24"/>
          <w:szCs w:val="24"/>
          <w:lang w:eastAsia="en-IN"/>
        </w:rPr>
        <w:t>Slate</w:t>
      </w:r>
      <w:r w:rsidRPr="00B12477">
        <w:rPr>
          <w:rFonts w:ascii="Arial" w:hAnsi="Arial" w:cs="Arial"/>
          <w:sz w:val="24"/>
          <w:szCs w:val="24"/>
          <w:lang w:eastAsia="en-IN"/>
        </w:rPr>
        <w:t xml:space="preserve"> is connected” in </w:t>
      </w:r>
      <w:r>
        <w:rPr>
          <w:rFonts w:ascii="Arial" w:hAnsi="Arial" w:cs="Arial"/>
          <w:sz w:val="24"/>
          <w:szCs w:val="24"/>
          <w:lang w:eastAsia="en-IN"/>
        </w:rPr>
        <w:t>the</w:t>
      </w:r>
      <w:r w:rsidRPr="00B12477">
        <w:rPr>
          <w:rFonts w:ascii="Arial" w:hAnsi="Arial" w:cs="Arial"/>
          <w:sz w:val="24"/>
          <w:szCs w:val="24"/>
          <w:lang w:eastAsia="en-IN"/>
        </w:rPr>
        <w:t xml:space="preserve"> </w:t>
      </w:r>
      <w:r w:rsidR="00FB7AF9">
        <w:rPr>
          <w:rFonts w:ascii="Arial" w:hAnsi="Arial" w:cs="Arial"/>
          <w:sz w:val="24"/>
          <w:szCs w:val="24"/>
          <w:lang w:eastAsia="en-IN"/>
        </w:rPr>
        <w:t>D</w:t>
      </w:r>
      <w:r w:rsidR="00FB7AF9" w:rsidRPr="00B12477">
        <w:rPr>
          <w:rFonts w:ascii="Arial" w:hAnsi="Arial" w:cs="Arial"/>
          <w:sz w:val="24"/>
          <w:szCs w:val="24"/>
          <w:lang w:eastAsia="en-IN"/>
        </w:rPr>
        <w:t xml:space="preserve">evice </w:t>
      </w:r>
      <w:r w:rsidRPr="00B12477">
        <w:rPr>
          <w:rFonts w:ascii="Arial" w:hAnsi="Arial" w:cs="Arial"/>
          <w:sz w:val="24"/>
          <w:szCs w:val="24"/>
          <w:lang w:eastAsia="en-IN"/>
        </w:rPr>
        <w:t>status field.</w:t>
      </w:r>
      <w:r>
        <w:rPr>
          <w:rFonts w:ascii="Arial" w:hAnsi="Arial" w:cs="Arial"/>
          <w:sz w:val="24"/>
          <w:szCs w:val="24"/>
          <w:lang w:eastAsia="en-IN"/>
        </w:rPr>
        <w:t xml:space="preserve"> </w:t>
      </w:r>
      <w:r w:rsidRPr="00442F11">
        <w:rPr>
          <w:rFonts w:ascii="Arial" w:hAnsi="Arial" w:cs="Arial"/>
          <w:sz w:val="24"/>
          <w:lang w:eastAsia="en-IN"/>
        </w:rPr>
        <w:t>It shows the message “Do you want to upgrade the device?” in the message field at the bottom of the dialog</w:t>
      </w:r>
      <w:r w:rsidRPr="007218A8">
        <w:rPr>
          <w:rFonts w:ascii="Arial" w:hAnsi="Arial" w:cs="Arial"/>
          <w:sz w:val="24"/>
          <w:lang w:eastAsia="en-IN"/>
        </w:rPr>
        <w:t xml:space="preserve">. </w:t>
      </w:r>
    </w:p>
    <w:p w14:paraId="4430D589" w14:textId="4DD60FA5" w:rsidR="00A51777" w:rsidRPr="007C0001" w:rsidRDefault="00A51777">
      <w:pPr>
        <w:pStyle w:val="ListParagraph"/>
        <w:numPr>
          <w:ilvl w:val="0"/>
          <w:numId w:val="11"/>
        </w:numPr>
        <w:rPr>
          <w:rFonts w:ascii="Arial" w:hAnsi="Arial"/>
          <w:sz w:val="24"/>
        </w:rPr>
      </w:pPr>
      <w:r w:rsidRPr="00651DDA">
        <w:rPr>
          <w:rFonts w:ascii="Arial" w:hAnsi="Arial" w:cs="Arial"/>
          <w:sz w:val="24"/>
          <w:szCs w:val="24"/>
          <w:lang w:eastAsia="en-IN"/>
        </w:rPr>
        <w:t xml:space="preserve">Release Dot 8 first, then release the Panning key and Dot 5. This switches the </w:t>
      </w:r>
      <w:r w:rsidR="000657E6">
        <w:rPr>
          <w:rFonts w:ascii="Arial" w:hAnsi="Arial" w:cs="Arial"/>
          <w:sz w:val="24"/>
          <w:szCs w:val="24"/>
          <w:lang w:eastAsia="en-IN"/>
        </w:rPr>
        <w:t>Slate</w:t>
      </w:r>
      <w:r w:rsidRPr="00651DDA">
        <w:rPr>
          <w:rFonts w:ascii="Arial" w:hAnsi="Arial" w:cs="Arial"/>
          <w:sz w:val="24"/>
          <w:szCs w:val="24"/>
          <w:lang w:eastAsia="en-IN"/>
        </w:rPr>
        <w:t xml:space="preserve"> to Upgrade mode. You </w:t>
      </w:r>
      <w:r w:rsidRPr="00D80CC5">
        <w:rPr>
          <w:rFonts w:ascii="Arial" w:hAnsi="Arial" w:cs="Arial"/>
          <w:sz w:val="24"/>
          <w:szCs w:val="24"/>
        </w:rPr>
        <w:t>should</w:t>
      </w:r>
      <w:r w:rsidRPr="00651DDA">
        <w:rPr>
          <w:rFonts w:ascii="Arial" w:hAnsi="Arial" w:cs="Arial"/>
          <w:sz w:val="24"/>
          <w:szCs w:val="24"/>
          <w:lang w:eastAsia="en-IN"/>
        </w:rPr>
        <w:t xml:space="preserve"> hear a tone on your PC.</w:t>
      </w:r>
    </w:p>
    <w:p w14:paraId="207CBEF0" w14:textId="77777777" w:rsidR="00A51777" w:rsidRPr="00651DDA" w:rsidRDefault="00A51777">
      <w:pPr>
        <w:pStyle w:val="ListParagraph"/>
        <w:numPr>
          <w:ilvl w:val="0"/>
          <w:numId w:val="11"/>
        </w:numPr>
        <w:rPr>
          <w:rFonts w:ascii="Arial" w:hAnsi="Arial" w:cs="Arial"/>
          <w:sz w:val="24"/>
          <w:szCs w:val="24"/>
          <w:lang w:eastAsia="en-IN"/>
        </w:rPr>
      </w:pPr>
      <w:r w:rsidRPr="00651DDA">
        <w:rPr>
          <w:rFonts w:ascii="Arial" w:hAnsi="Arial" w:cs="Arial"/>
          <w:sz w:val="24"/>
          <w:szCs w:val="24"/>
          <w:lang w:eastAsia="en-IN"/>
        </w:rPr>
        <w:t xml:space="preserve">The utility shows the device serial number and the software version of the device at </w:t>
      </w:r>
      <w:r>
        <w:rPr>
          <w:rFonts w:ascii="Arial" w:hAnsi="Arial" w:cs="Arial"/>
          <w:sz w:val="24"/>
          <w:szCs w:val="24"/>
          <w:lang w:eastAsia="en-IN"/>
        </w:rPr>
        <w:t xml:space="preserve">the </w:t>
      </w:r>
      <w:r w:rsidRPr="00651DDA">
        <w:rPr>
          <w:rFonts w:ascii="Arial" w:hAnsi="Arial" w:cs="Arial"/>
          <w:sz w:val="24"/>
          <w:szCs w:val="24"/>
          <w:lang w:eastAsia="en-IN"/>
        </w:rPr>
        <w:t>top right corner of the window. If the serial number is blank, repeat steps 4 and 5.</w:t>
      </w:r>
    </w:p>
    <w:p w14:paraId="6CB5D2AE" w14:textId="77777777" w:rsidR="00A51777" w:rsidRPr="00651DDA" w:rsidRDefault="00A51777">
      <w:pPr>
        <w:pStyle w:val="ListParagraph"/>
        <w:numPr>
          <w:ilvl w:val="0"/>
          <w:numId w:val="11"/>
        </w:numPr>
        <w:rPr>
          <w:rFonts w:ascii="Arial" w:hAnsi="Arial" w:cs="Arial"/>
          <w:sz w:val="24"/>
          <w:szCs w:val="24"/>
          <w:lang w:eastAsia="en-IN"/>
        </w:rPr>
      </w:pPr>
      <w:r w:rsidRPr="00651DDA">
        <w:rPr>
          <w:rFonts w:ascii="Arial" w:hAnsi="Arial" w:cs="Arial"/>
          <w:sz w:val="24"/>
          <w:szCs w:val="24"/>
          <w:lang w:eastAsia="en-IN"/>
        </w:rPr>
        <w:t>Activate the Browse button found in the dialog.</w:t>
      </w:r>
    </w:p>
    <w:p w14:paraId="166040B8" w14:textId="3E513780" w:rsidR="00A51777" w:rsidRPr="00651DDA" w:rsidRDefault="00A51777">
      <w:pPr>
        <w:pStyle w:val="ListParagraph"/>
        <w:numPr>
          <w:ilvl w:val="0"/>
          <w:numId w:val="11"/>
        </w:numPr>
        <w:rPr>
          <w:rFonts w:ascii="Arial" w:hAnsi="Arial" w:cs="Arial"/>
          <w:sz w:val="24"/>
          <w:szCs w:val="24"/>
          <w:lang w:eastAsia="en-IN"/>
        </w:rPr>
      </w:pPr>
      <w:r w:rsidRPr="00651DDA">
        <w:rPr>
          <w:rFonts w:ascii="Arial" w:hAnsi="Arial" w:cs="Arial"/>
          <w:sz w:val="24"/>
          <w:szCs w:val="24"/>
          <w:lang w:eastAsia="en-IN"/>
        </w:rPr>
        <w:t>Browse and select the firmware bin file from your PC. The file is in the folder you unzipped previously.</w:t>
      </w:r>
    </w:p>
    <w:p w14:paraId="0B00F330" w14:textId="22E19711" w:rsidR="007328AE" w:rsidRPr="007C0001" w:rsidRDefault="00A51777">
      <w:pPr>
        <w:pStyle w:val="ListParagraph"/>
        <w:numPr>
          <w:ilvl w:val="0"/>
          <w:numId w:val="11"/>
        </w:numPr>
      </w:pPr>
      <w:r w:rsidRPr="00651DDA">
        <w:rPr>
          <w:rFonts w:ascii="Arial" w:hAnsi="Arial" w:cs="Arial"/>
          <w:sz w:val="24"/>
          <w:szCs w:val="24"/>
          <w:lang w:eastAsia="en-IN"/>
        </w:rPr>
        <w:t>Once the file is selected, the dialog shows the software version of the selected file.</w:t>
      </w:r>
      <w:r w:rsidR="007328AE">
        <w:rPr>
          <w:rFonts w:ascii="Arial" w:hAnsi="Arial" w:cs="Arial"/>
          <w:sz w:val="24"/>
          <w:szCs w:val="24"/>
          <w:lang w:eastAsia="en-IN"/>
        </w:rPr>
        <w:t xml:space="preserve"> </w:t>
      </w:r>
      <w:r w:rsidR="00FB7AF9">
        <w:rPr>
          <w:rFonts w:ascii="Arial" w:hAnsi="Arial" w:cs="Arial"/>
          <w:sz w:val="24"/>
          <w:szCs w:val="24"/>
          <w:lang w:eastAsia="en-IN"/>
        </w:rPr>
        <w:t xml:space="preserve">A dialog </w:t>
      </w:r>
      <w:r w:rsidR="007328AE">
        <w:rPr>
          <w:rFonts w:ascii="Arial" w:hAnsi="Arial" w:cs="Arial"/>
          <w:sz w:val="24"/>
          <w:szCs w:val="24"/>
          <w:lang w:eastAsia="en-IN"/>
        </w:rPr>
        <w:t xml:space="preserve">box will also display the information </w:t>
      </w:r>
      <w:r w:rsidR="00850FDD">
        <w:rPr>
          <w:rFonts w:ascii="Arial" w:hAnsi="Arial" w:cs="Arial"/>
          <w:sz w:val="24"/>
          <w:szCs w:val="24"/>
          <w:lang w:eastAsia="en-IN"/>
        </w:rPr>
        <w:t xml:space="preserve">that the current file selected is </w:t>
      </w:r>
      <w:r w:rsidR="007328AE">
        <w:rPr>
          <w:rFonts w:ascii="Arial" w:hAnsi="Arial" w:cs="Arial"/>
          <w:sz w:val="24"/>
          <w:szCs w:val="24"/>
          <w:lang w:eastAsia="en-IN"/>
        </w:rPr>
        <w:t>firmware binary.</w:t>
      </w:r>
      <w:r w:rsidR="002F0F88">
        <w:rPr>
          <w:noProof/>
        </w:rPr>
        <w:drawing>
          <wp:inline distT="0" distB="0" distL="0" distR="0" wp14:anchorId="0B09199C" wp14:editId="18D235DF">
            <wp:extent cx="5486400" cy="2286000"/>
            <wp:effectExtent l="0" t="0" r="0" b="0"/>
            <wp:docPr id="22" name="Picture 22" descr="Screenshot of firmware upgrade utility showing details and upgrade mode and details of Orbit Reader 40 after connec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firmware upgrade utility showing details and upgrade mode and details of Orbit Reader 40 after connecting."/>
                    <pic:cNvPicPr/>
                  </pic:nvPicPr>
                  <pic:blipFill>
                    <a:blip r:embed="rId40"/>
                    <a:stretch>
                      <a:fillRect/>
                    </a:stretch>
                  </pic:blipFill>
                  <pic:spPr>
                    <a:xfrm>
                      <a:off x="0" y="0"/>
                      <a:ext cx="5486400" cy="2286000"/>
                    </a:xfrm>
                    <a:prstGeom prst="rect">
                      <a:avLst/>
                    </a:prstGeom>
                  </pic:spPr>
                </pic:pic>
              </a:graphicData>
            </a:graphic>
          </wp:inline>
        </w:drawing>
      </w:r>
    </w:p>
    <w:p w14:paraId="123401EA" w14:textId="22F974AE" w:rsidR="00A51777" w:rsidRDefault="00A51777" w:rsidP="00A51777">
      <w:pPr>
        <w:pStyle w:val="ListParagraph"/>
        <w:rPr>
          <w:rFonts w:ascii="Arial" w:hAnsi="Arial" w:cs="Arial"/>
          <w:sz w:val="24"/>
          <w:szCs w:val="24"/>
        </w:rPr>
      </w:pPr>
    </w:p>
    <w:p w14:paraId="2C5AE744" w14:textId="7661102E" w:rsidR="00A51777" w:rsidRPr="003C79CF" w:rsidRDefault="00A51777">
      <w:pPr>
        <w:pStyle w:val="ListParagraph"/>
        <w:numPr>
          <w:ilvl w:val="0"/>
          <w:numId w:val="11"/>
        </w:numPr>
        <w:rPr>
          <w:rFonts w:ascii="Arial" w:hAnsi="Arial" w:cs="Arial"/>
          <w:sz w:val="24"/>
          <w:szCs w:val="24"/>
          <w:lang w:eastAsia="en-IN"/>
        </w:rPr>
      </w:pPr>
      <w:r w:rsidRPr="00931782">
        <w:rPr>
          <w:rFonts w:ascii="Arial" w:hAnsi="Arial" w:cs="Arial"/>
          <w:sz w:val="24"/>
          <w:szCs w:val="24"/>
          <w:lang w:eastAsia="en-IN"/>
        </w:rPr>
        <w:t>Activate the Upgrade button.</w:t>
      </w:r>
      <w:r w:rsidR="003C79CF">
        <w:rPr>
          <w:rFonts w:ascii="Arial" w:hAnsi="Arial" w:cs="Arial"/>
          <w:sz w:val="24"/>
          <w:szCs w:val="24"/>
          <w:lang w:eastAsia="en-IN"/>
        </w:rPr>
        <w:t xml:space="preserve"> </w:t>
      </w:r>
      <w:r w:rsidRPr="003C79CF">
        <w:rPr>
          <w:rFonts w:ascii="Arial" w:hAnsi="Arial" w:cs="Arial"/>
          <w:sz w:val="24"/>
          <w:szCs w:val="24"/>
          <w:lang w:eastAsia="en-IN"/>
        </w:rPr>
        <w:t>The utility starts upgrading the device.</w:t>
      </w:r>
      <w:r w:rsidR="00570317" w:rsidRPr="003C79CF">
        <w:rPr>
          <w:rFonts w:cs="Arial"/>
          <w:lang w:eastAsia="en-IN"/>
        </w:rPr>
        <w:t xml:space="preserve"> </w:t>
      </w:r>
      <w:r w:rsidR="00FB7AF9" w:rsidRPr="003C79CF">
        <w:rPr>
          <w:rFonts w:ascii="Arial" w:hAnsi="Arial" w:cs="Arial"/>
          <w:sz w:val="24"/>
          <w:szCs w:val="24"/>
          <w:lang w:eastAsia="en-IN"/>
        </w:rPr>
        <w:t xml:space="preserve">The device </w:t>
      </w:r>
      <w:r w:rsidR="00570317" w:rsidRPr="003C79CF">
        <w:rPr>
          <w:rFonts w:ascii="Arial" w:hAnsi="Arial" w:cs="Arial"/>
          <w:sz w:val="24"/>
          <w:szCs w:val="24"/>
          <w:lang w:eastAsia="en-IN"/>
        </w:rPr>
        <w:t xml:space="preserve">will emit </w:t>
      </w:r>
      <w:r w:rsidR="00FB7AF9" w:rsidRPr="003C79CF">
        <w:rPr>
          <w:rFonts w:ascii="Arial" w:hAnsi="Arial" w:cs="Arial"/>
          <w:sz w:val="24"/>
          <w:szCs w:val="24"/>
          <w:lang w:eastAsia="en-IN"/>
        </w:rPr>
        <w:t xml:space="preserve">a </w:t>
      </w:r>
      <w:r w:rsidR="00570317" w:rsidRPr="003C79CF">
        <w:rPr>
          <w:rFonts w:ascii="Arial" w:hAnsi="Arial" w:cs="Arial"/>
          <w:sz w:val="24"/>
          <w:szCs w:val="24"/>
          <w:lang w:eastAsia="en-IN"/>
        </w:rPr>
        <w:t xml:space="preserve">single vibration pulse at 2 second </w:t>
      </w:r>
      <w:r w:rsidR="005216E3" w:rsidRPr="003C79CF">
        <w:rPr>
          <w:rFonts w:ascii="Arial" w:hAnsi="Arial" w:cs="Arial"/>
          <w:sz w:val="24"/>
          <w:szCs w:val="24"/>
          <w:lang w:eastAsia="en-IN"/>
        </w:rPr>
        <w:t>intervals</w:t>
      </w:r>
      <w:r w:rsidR="00570317" w:rsidRPr="003C79CF">
        <w:rPr>
          <w:rFonts w:ascii="Arial" w:hAnsi="Arial" w:cs="Arial"/>
          <w:sz w:val="24"/>
          <w:szCs w:val="24"/>
          <w:lang w:eastAsia="en-IN"/>
        </w:rPr>
        <w:t>.</w:t>
      </w:r>
      <w:r w:rsidR="00570317" w:rsidRPr="003C79CF">
        <w:rPr>
          <w:rFonts w:cs="Arial"/>
          <w:sz w:val="24"/>
          <w:szCs w:val="24"/>
          <w:lang w:eastAsia="en-IN"/>
        </w:rPr>
        <w:t xml:space="preserve"> </w:t>
      </w:r>
    </w:p>
    <w:p w14:paraId="400A9DC9" w14:textId="60BEC799" w:rsidR="00DD0CB6" w:rsidRPr="00651DDA" w:rsidRDefault="002F0F88" w:rsidP="00A51777">
      <w:pPr>
        <w:pStyle w:val="ListParagraph"/>
        <w:rPr>
          <w:rFonts w:ascii="Arial" w:hAnsi="Arial" w:cs="Arial"/>
          <w:sz w:val="24"/>
          <w:szCs w:val="24"/>
          <w:lang w:eastAsia="en-IN"/>
        </w:rPr>
      </w:pPr>
      <w:r>
        <w:rPr>
          <w:noProof/>
        </w:rPr>
        <w:drawing>
          <wp:inline distT="0" distB="0" distL="0" distR="0" wp14:anchorId="11FC1C77" wp14:editId="21B3BB64">
            <wp:extent cx="5486400" cy="2295525"/>
            <wp:effectExtent l="0" t="0" r="0" b="9525"/>
            <wp:docPr id="25" name="Picture 25" descr="Screenshot of firmware upgrade utility showing progress bar and message while upgrading is in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firmware upgrade utility showing progress bar and message while upgrading is in progress."/>
                    <pic:cNvPicPr/>
                  </pic:nvPicPr>
                  <pic:blipFill>
                    <a:blip r:embed="rId41"/>
                    <a:stretch>
                      <a:fillRect/>
                    </a:stretch>
                  </pic:blipFill>
                  <pic:spPr>
                    <a:xfrm>
                      <a:off x="0" y="0"/>
                      <a:ext cx="5486400" cy="2295525"/>
                    </a:xfrm>
                    <a:prstGeom prst="rect">
                      <a:avLst/>
                    </a:prstGeom>
                  </pic:spPr>
                </pic:pic>
              </a:graphicData>
            </a:graphic>
          </wp:inline>
        </w:drawing>
      </w:r>
    </w:p>
    <w:p w14:paraId="686AD454" w14:textId="7F078D63" w:rsidR="00A51777" w:rsidRPr="007C3CB4" w:rsidRDefault="00A51777">
      <w:pPr>
        <w:pStyle w:val="ListParagraph"/>
        <w:numPr>
          <w:ilvl w:val="0"/>
          <w:numId w:val="11"/>
        </w:numPr>
        <w:rPr>
          <w:rFonts w:ascii="Arial" w:hAnsi="Arial" w:cs="Arial"/>
          <w:sz w:val="24"/>
          <w:szCs w:val="24"/>
          <w:lang w:eastAsia="en-IN"/>
        </w:rPr>
      </w:pPr>
      <w:r w:rsidRPr="00651DDA">
        <w:rPr>
          <w:rFonts w:ascii="Arial" w:hAnsi="Arial" w:cs="Arial"/>
          <w:sz w:val="24"/>
          <w:szCs w:val="24"/>
          <w:lang w:eastAsia="en-IN"/>
        </w:rPr>
        <w:t xml:space="preserve">Do not unplug the cable. Wait for the message “Device upgrade has been completed” on the upgrade utility or until the </w:t>
      </w:r>
      <w:r w:rsidR="000657E6">
        <w:rPr>
          <w:rFonts w:ascii="Arial" w:hAnsi="Arial" w:cs="Arial"/>
          <w:sz w:val="24"/>
          <w:szCs w:val="24"/>
          <w:lang w:eastAsia="en-IN"/>
        </w:rPr>
        <w:t>Slate</w:t>
      </w:r>
      <w:r w:rsidRPr="00651DDA">
        <w:rPr>
          <w:rFonts w:ascii="Arial" w:hAnsi="Arial" w:cs="Arial"/>
          <w:sz w:val="24"/>
          <w:szCs w:val="24"/>
          <w:lang w:eastAsia="en-IN"/>
        </w:rPr>
        <w:t xml:space="preserve"> reboots and shuts down.</w:t>
      </w:r>
    </w:p>
    <w:p w14:paraId="4703A9EC" w14:textId="432B76B2" w:rsidR="00A51777" w:rsidRPr="00651DDA" w:rsidRDefault="00A51777">
      <w:pPr>
        <w:pStyle w:val="ListParagraph"/>
        <w:numPr>
          <w:ilvl w:val="0"/>
          <w:numId w:val="11"/>
        </w:numPr>
        <w:rPr>
          <w:rFonts w:ascii="Arial" w:hAnsi="Arial" w:cs="Arial"/>
          <w:sz w:val="24"/>
          <w:szCs w:val="24"/>
          <w:lang w:eastAsia="en-IN"/>
        </w:rPr>
      </w:pPr>
      <w:r w:rsidRPr="00651DDA">
        <w:rPr>
          <w:rFonts w:ascii="Arial" w:hAnsi="Arial" w:cs="Arial"/>
          <w:sz w:val="24"/>
          <w:szCs w:val="24"/>
          <w:lang w:eastAsia="en-IN"/>
        </w:rPr>
        <w:t xml:space="preserve">The </w:t>
      </w:r>
      <w:r w:rsidR="000657E6">
        <w:rPr>
          <w:rFonts w:ascii="Arial" w:hAnsi="Arial" w:cs="Arial"/>
          <w:sz w:val="24"/>
          <w:szCs w:val="24"/>
          <w:lang w:eastAsia="en-IN"/>
        </w:rPr>
        <w:t>Slate</w:t>
      </w:r>
      <w:r w:rsidRPr="00651DDA">
        <w:rPr>
          <w:rFonts w:ascii="Arial" w:hAnsi="Arial" w:cs="Arial"/>
          <w:sz w:val="24"/>
          <w:szCs w:val="24"/>
          <w:lang w:eastAsia="en-IN"/>
        </w:rPr>
        <w:t xml:space="preserve"> is upgraded. Turn on </w:t>
      </w:r>
      <w:r>
        <w:rPr>
          <w:rFonts w:ascii="Arial" w:hAnsi="Arial" w:cs="Arial"/>
          <w:sz w:val="24"/>
          <w:szCs w:val="24"/>
          <w:lang w:eastAsia="en-IN"/>
        </w:rPr>
        <w:t xml:space="preserve">the </w:t>
      </w:r>
      <w:r w:rsidR="000657E6">
        <w:rPr>
          <w:rFonts w:ascii="Arial" w:hAnsi="Arial" w:cs="Arial"/>
          <w:sz w:val="24"/>
          <w:szCs w:val="24"/>
          <w:lang w:eastAsia="en-IN"/>
        </w:rPr>
        <w:t>Slate</w:t>
      </w:r>
      <w:r>
        <w:rPr>
          <w:rFonts w:ascii="Arial" w:hAnsi="Arial" w:cs="Arial"/>
          <w:sz w:val="24"/>
          <w:szCs w:val="24"/>
          <w:lang w:eastAsia="en-IN"/>
        </w:rPr>
        <w:t xml:space="preserve"> </w:t>
      </w:r>
      <w:r w:rsidRPr="00651DDA">
        <w:rPr>
          <w:rFonts w:ascii="Arial" w:hAnsi="Arial" w:cs="Arial"/>
          <w:sz w:val="24"/>
          <w:szCs w:val="24"/>
          <w:lang w:eastAsia="en-IN"/>
        </w:rPr>
        <w:t>to start using the device.</w:t>
      </w:r>
    </w:p>
    <w:p w14:paraId="729A8AD0" w14:textId="732A2141" w:rsidR="00A51777" w:rsidRDefault="00A51777" w:rsidP="00A810CF">
      <w:pPr>
        <w:rPr>
          <w:rFonts w:cs="Arial"/>
        </w:rPr>
      </w:pPr>
      <w:r w:rsidRPr="00651DDA">
        <w:rPr>
          <w:rFonts w:cs="Arial"/>
          <w:lang w:eastAsia="en-IN"/>
        </w:rPr>
        <w:t xml:space="preserve">To check for </w:t>
      </w:r>
      <w:r>
        <w:rPr>
          <w:rFonts w:cs="Arial"/>
          <w:lang w:eastAsia="en-IN"/>
        </w:rPr>
        <w:t>a</w:t>
      </w:r>
      <w:r w:rsidRPr="00651DDA">
        <w:rPr>
          <w:rFonts w:cs="Arial"/>
          <w:lang w:eastAsia="en-IN"/>
        </w:rPr>
        <w:t xml:space="preserve"> successful upgrade of the </w:t>
      </w:r>
      <w:r w:rsidR="000657E6">
        <w:rPr>
          <w:rFonts w:cs="Arial"/>
          <w:lang w:eastAsia="en-IN"/>
        </w:rPr>
        <w:t>Slate</w:t>
      </w:r>
      <w:r w:rsidRPr="00651DDA">
        <w:rPr>
          <w:rFonts w:cs="Arial"/>
          <w:lang w:eastAsia="en-IN"/>
        </w:rPr>
        <w:t xml:space="preserve">, press </w:t>
      </w:r>
      <w:r w:rsidR="00AE31E7">
        <w:rPr>
          <w:rFonts w:cs="Arial"/>
          <w:lang w:eastAsia="en-IN"/>
        </w:rPr>
        <w:t xml:space="preserve">Select + </w:t>
      </w:r>
      <w:r w:rsidRPr="00651DDA">
        <w:rPr>
          <w:rFonts w:cs="Arial"/>
          <w:lang w:eastAsia="en-IN"/>
        </w:rPr>
        <w:t xml:space="preserve">Up Arrow to open the </w:t>
      </w:r>
      <w:r w:rsidR="000657E6">
        <w:rPr>
          <w:rFonts w:cs="Arial"/>
          <w:lang w:eastAsia="en-IN"/>
        </w:rPr>
        <w:t>Slate</w:t>
      </w:r>
      <w:r w:rsidRPr="00651DDA">
        <w:rPr>
          <w:rFonts w:cs="Arial"/>
          <w:lang w:eastAsia="en-IN"/>
        </w:rPr>
        <w:t xml:space="preserve"> Menu and arrow to "</w:t>
      </w:r>
      <w:r w:rsidRPr="00252E51">
        <w:rPr>
          <w:rFonts w:cs="Arial"/>
        </w:rPr>
        <w:t>Ver</w:t>
      </w:r>
      <w:r w:rsidRPr="00651DDA">
        <w:rPr>
          <w:rFonts w:cs="Arial"/>
          <w:lang w:eastAsia="en-IN"/>
        </w:rPr>
        <w:t xml:space="preserve">" in the list. The version number of the firmware release should match the number </w:t>
      </w:r>
      <w:r>
        <w:rPr>
          <w:rFonts w:cs="Arial"/>
        </w:rPr>
        <w:t>shown in the upgrade utility</w:t>
      </w:r>
      <w:r w:rsidRPr="00D80CC5">
        <w:rPr>
          <w:rFonts w:cs="Arial"/>
        </w:rPr>
        <w:t>.</w:t>
      </w:r>
    </w:p>
    <w:p w14:paraId="2DCC43BA" w14:textId="77777777" w:rsidR="00A51777" w:rsidRPr="00651DDA" w:rsidRDefault="00A51777" w:rsidP="00EF28CE">
      <w:pPr>
        <w:pStyle w:val="Heading3"/>
      </w:pPr>
      <w:bookmarkStart w:id="3744" w:name="_Toc9444670"/>
      <w:bookmarkStart w:id="3745" w:name="_Toc9689963"/>
      <w:bookmarkStart w:id="3746" w:name="_Toc10194427"/>
      <w:bookmarkStart w:id="3747" w:name="_Toc10195161"/>
      <w:bookmarkStart w:id="3748" w:name="_Toc207614660"/>
      <w:r>
        <w:t>Using an SD card to Perform the Upgrade</w:t>
      </w:r>
      <w:bookmarkStart w:id="3749" w:name="_Toc9596503"/>
      <w:bookmarkStart w:id="3750" w:name="_Toc9596504"/>
      <w:bookmarkStart w:id="3751" w:name="_Toc9596505"/>
      <w:bookmarkStart w:id="3752" w:name="_Toc9596506"/>
      <w:bookmarkEnd w:id="3744"/>
      <w:bookmarkEnd w:id="3745"/>
      <w:bookmarkEnd w:id="3746"/>
      <w:bookmarkEnd w:id="3747"/>
      <w:bookmarkEnd w:id="3748"/>
      <w:bookmarkEnd w:id="3749"/>
      <w:bookmarkEnd w:id="3750"/>
      <w:bookmarkEnd w:id="3751"/>
      <w:bookmarkEnd w:id="3752"/>
    </w:p>
    <w:p w14:paraId="104EFB48" w14:textId="649C5CC9" w:rsidR="00A51777" w:rsidRPr="008C272A" w:rsidRDefault="00A51777" w:rsidP="00A51777">
      <w:pPr>
        <w:rPr>
          <w:rFonts w:cs="Arial"/>
        </w:rPr>
      </w:pPr>
      <w:r w:rsidRPr="007C0001">
        <w:t xml:space="preserve">The following </w:t>
      </w:r>
      <w:r>
        <w:rPr>
          <w:rFonts w:cs="Arial"/>
        </w:rPr>
        <w:t>is</w:t>
      </w:r>
      <w:r w:rsidRPr="008C272A">
        <w:rPr>
          <w:rFonts w:cs="Arial"/>
        </w:rPr>
        <w:t xml:space="preserve"> required to perform the upgrade to the </w:t>
      </w:r>
      <w:r w:rsidR="00A673FC">
        <w:rPr>
          <w:rFonts w:cs="Arial"/>
        </w:rPr>
        <w:t>Slate</w:t>
      </w:r>
      <w:r>
        <w:rPr>
          <w:rFonts w:cs="Arial"/>
        </w:rPr>
        <w:t xml:space="preserve"> from an SD card</w:t>
      </w:r>
      <w:r w:rsidRPr="008C272A">
        <w:rPr>
          <w:rFonts w:cs="Arial"/>
        </w:rPr>
        <w:t>:</w:t>
      </w:r>
    </w:p>
    <w:p w14:paraId="410AC249" w14:textId="6636D038" w:rsidR="00A51777" w:rsidRPr="008C272A" w:rsidRDefault="00A673FC">
      <w:pPr>
        <w:pStyle w:val="ListParagraph"/>
        <w:numPr>
          <w:ilvl w:val="0"/>
          <w:numId w:val="16"/>
        </w:numPr>
        <w:rPr>
          <w:rFonts w:ascii="Arial" w:hAnsi="Arial" w:cs="Arial"/>
          <w:sz w:val="24"/>
          <w:szCs w:val="24"/>
        </w:rPr>
      </w:pPr>
      <w:r>
        <w:rPr>
          <w:rFonts w:ascii="Arial" w:hAnsi="Arial" w:cs="Arial"/>
          <w:sz w:val="24"/>
          <w:szCs w:val="24"/>
        </w:rPr>
        <w:t>Slate</w:t>
      </w:r>
      <w:r w:rsidR="00A51777" w:rsidRPr="008C272A">
        <w:rPr>
          <w:rFonts w:ascii="Arial" w:hAnsi="Arial" w:cs="Arial"/>
          <w:sz w:val="24"/>
          <w:szCs w:val="24"/>
        </w:rPr>
        <w:t xml:space="preserve"> unit</w:t>
      </w:r>
    </w:p>
    <w:p w14:paraId="54CC4F26" w14:textId="5820C6F6" w:rsidR="00A51777" w:rsidRDefault="00A673FC">
      <w:pPr>
        <w:pStyle w:val="ListParagraph"/>
        <w:numPr>
          <w:ilvl w:val="0"/>
          <w:numId w:val="16"/>
        </w:numPr>
        <w:rPr>
          <w:rFonts w:ascii="Arial" w:hAnsi="Arial" w:cs="Arial"/>
          <w:sz w:val="24"/>
          <w:szCs w:val="24"/>
        </w:rPr>
      </w:pPr>
      <w:r>
        <w:rPr>
          <w:rFonts w:ascii="Arial" w:hAnsi="Arial" w:cs="Arial"/>
          <w:sz w:val="24"/>
          <w:szCs w:val="24"/>
        </w:rPr>
        <w:t>Slate</w:t>
      </w:r>
      <w:r w:rsidR="00A51777" w:rsidRPr="008C272A">
        <w:rPr>
          <w:rFonts w:ascii="Arial" w:hAnsi="Arial" w:cs="Arial"/>
          <w:sz w:val="24"/>
          <w:szCs w:val="24"/>
        </w:rPr>
        <w:t xml:space="preserve"> Release Bin file</w:t>
      </w:r>
      <w:r w:rsidR="000205FA">
        <w:rPr>
          <w:rFonts w:ascii="Arial" w:hAnsi="Arial" w:cs="Arial"/>
          <w:sz w:val="24"/>
          <w:szCs w:val="24"/>
        </w:rPr>
        <w:t>s</w:t>
      </w:r>
      <w:r w:rsidR="00A51777" w:rsidRPr="008C272A">
        <w:rPr>
          <w:rFonts w:ascii="Arial" w:hAnsi="Arial" w:cs="Arial"/>
          <w:sz w:val="24"/>
          <w:szCs w:val="24"/>
        </w:rPr>
        <w:t xml:space="preserve"> found in the </w:t>
      </w:r>
      <w:r>
        <w:rPr>
          <w:rFonts w:ascii="Arial" w:hAnsi="Arial" w:cs="Arial"/>
          <w:sz w:val="24"/>
          <w:szCs w:val="24"/>
        </w:rPr>
        <w:t>Slate</w:t>
      </w:r>
      <w:r w:rsidR="00A51777" w:rsidRPr="008C272A">
        <w:rPr>
          <w:rFonts w:ascii="Arial" w:hAnsi="Arial" w:cs="Arial"/>
          <w:sz w:val="24"/>
          <w:szCs w:val="24"/>
        </w:rPr>
        <w:t xml:space="preserve"> folder </w:t>
      </w:r>
      <w:r w:rsidR="00A51777">
        <w:rPr>
          <w:rFonts w:ascii="Arial" w:hAnsi="Arial" w:cs="Arial"/>
          <w:sz w:val="24"/>
          <w:szCs w:val="24"/>
        </w:rPr>
        <w:t xml:space="preserve">of the download package </w:t>
      </w:r>
      <w:r w:rsidR="00A51777" w:rsidRPr="008C272A">
        <w:rPr>
          <w:rFonts w:ascii="Arial" w:hAnsi="Arial" w:cs="Arial"/>
          <w:sz w:val="24"/>
          <w:szCs w:val="24"/>
        </w:rPr>
        <w:t xml:space="preserve">(see </w:t>
      </w:r>
      <w:r w:rsidR="00C64DFB" w:rsidRPr="00C64DFB">
        <w:rPr>
          <w:rFonts w:ascii="Arial" w:hAnsi="Arial" w:cs="Arial"/>
          <w:sz w:val="24"/>
          <w:szCs w:val="24"/>
        </w:rPr>
        <w:fldChar w:fldCharType="begin"/>
      </w:r>
      <w:r w:rsidR="00C64DFB" w:rsidRPr="00C64DFB">
        <w:rPr>
          <w:rFonts w:ascii="Arial" w:hAnsi="Arial" w:cs="Arial"/>
          <w:sz w:val="24"/>
          <w:szCs w:val="24"/>
        </w:rPr>
        <w:instrText xml:space="preserve"> REF _Ref93505158 \h  \* MERGEFORMAT </w:instrText>
      </w:r>
      <w:r w:rsidR="00C64DFB" w:rsidRPr="00C64DFB">
        <w:rPr>
          <w:rFonts w:ascii="Arial" w:hAnsi="Arial" w:cs="Arial"/>
          <w:sz w:val="24"/>
          <w:szCs w:val="24"/>
        </w:rPr>
      </w:r>
      <w:r w:rsidR="00C64DFB" w:rsidRPr="00C64DFB">
        <w:rPr>
          <w:rFonts w:ascii="Arial" w:hAnsi="Arial" w:cs="Arial"/>
          <w:sz w:val="24"/>
          <w:szCs w:val="24"/>
        </w:rPr>
        <w:fldChar w:fldCharType="separate"/>
      </w:r>
      <w:r w:rsidR="00D72B99">
        <w:rPr>
          <w:rFonts w:ascii="Arial" w:hAnsi="Arial" w:cs="Arial"/>
          <w:b/>
          <w:bCs/>
          <w:sz w:val="24"/>
          <w:szCs w:val="24"/>
        </w:rPr>
        <w:t>Error! Reference source not found.</w:t>
      </w:r>
      <w:r w:rsidR="00C64DFB" w:rsidRPr="00C64DFB">
        <w:rPr>
          <w:rFonts w:ascii="Arial" w:hAnsi="Arial" w:cs="Arial"/>
          <w:sz w:val="24"/>
          <w:szCs w:val="24"/>
        </w:rPr>
        <w:fldChar w:fldCharType="end"/>
      </w:r>
      <w:r w:rsidR="00A51777" w:rsidRPr="008C272A">
        <w:rPr>
          <w:rFonts w:ascii="Arial" w:hAnsi="Arial" w:cs="Arial"/>
          <w:sz w:val="24"/>
          <w:szCs w:val="24"/>
        </w:rPr>
        <w:t>).</w:t>
      </w:r>
      <w:r w:rsidR="000205FA">
        <w:rPr>
          <w:rFonts w:ascii="Arial" w:hAnsi="Arial" w:cs="Arial"/>
          <w:sz w:val="24"/>
          <w:szCs w:val="24"/>
        </w:rPr>
        <w:t xml:space="preserve"> </w:t>
      </w:r>
    </w:p>
    <w:p w14:paraId="0CEDB55E" w14:textId="073B859E" w:rsidR="00A51777" w:rsidRDefault="00A51777">
      <w:pPr>
        <w:pStyle w:val="ListParagraph"/>
        <w:numPr>
          <w:ilvl w:val="0"/>
          <w:numId w:val="16"/>
        </w:numPr>
        <w:rPr>
          <w:rFonts w:ascii="Arial" w:hAnsi="Arial" w:cs="Arial"/>
          <w:sz w:val="24"/>
          <w:szCs w:val="24"/>
        </w:rPr>
      </w:pPr>
      <w:r>
        <w:rPr>
          <w:rFonts w:ascii="Arial" w:hAnsi="Arial" w:cs="Arial"/>
          <w:sz w:val="24"/>
          <w:szCs w:val="24"/>
        </w:rPr>
        <w:t xml:space="preserve">Your SD card should have a </w:t>
      </w:r>
      <w:r w:rsidRPr="008C272A">
        <w:rPr>
          <w:rFonts w:ascii="Arial" w:hAnsi="Arial" w:cs="Arial"/>
          <w:sz w:val="24"/>
          <w:szCs w:val="24"/>
        </w:rPr>
        <w:t xml:space="preserve">FAT32 file </w:t>
      </w:r>
      <w:r w:rsidR="005216E3" w:rsidRPr="008C272A">
        <w:rPr>
          <w:rFonts w:ascii="Arial" w:hAnsi="Arial" w:cs="Arial"/>
          <w:sz w:val="24"/>
          <w:szCs w:val="24"/>
        </w:rPr>
        <w:t>system.</w:t>
      </w:r>
    </w:p>
    <w:p w14:paraId="16538E99" w14:textId="77777777" w:rsidR="00A51777" w:rsidRPr="009D5A78" w:rsidRDefault="00A51777" w:rsidP="00A51777">
      <w:pPr>
        <w:rPr>
          <w:rFonts w:cs="Arial"/>
        </w:rPr>
      </w:pPr>
      <w:r w:rsidRPr="008C272A">
        <w:rPr>
          <w:rFonts w:cs="Arial"/>
        </w:rPr>
        <w:t>To upgrade the firmware, follow these steps:</w:t>
      </w:r>
    </w:p>
    <w:p w14:paraId="1E9246F2" w14:textId="2003391C" w:rsidR="00A51777" w:rsidRPr="008C272A" w:rsidRDefault="00A51777">
      <w:pPr>
        <w:pStyle w:val="ListParagraph"/>
        <w:numPr>
          <w:ilvl w:val="0"/>
          <w:numId w:val="17"/>
        </w:numPr>
        <w:rPr>
          <w:rFonts w:ascii="Arial" w:hAnsi="Arial" w:cs="Arial"/>
          <w:sz w:val="24"/>
          <w:szCs w:val="24"/>
        </w:rPr>
      </w:pPr>
      <w:r w:rsidRPr="0015584D">
        <w:rPr>
          <w:rFonts w:ascii="Arial" w:hAnsi="Arial" w:cs="Arial"/>
          <w:sz w:val="24"/>
          <w:szCs w:val="24"/>
        </w:rPr>
        <w:t xml:space="preserve">Copy the </w:t>
      </w:r>
      <w:r>
        <w:rPr>
          <w:rFonts w:ascii="Arial" w:hAnsi="Arial" w:cs="Arial"/>
          <w:sz w:val="24"/>
          <w:szCs w:val="24"/>
        </w:rPr>
        <w:t>binary</w:t>
      </w:r>
      <w:r w:rsidRPr="0015584D">
        <w:rPr>
          <w:rFonts w:ascii="Arial" w:hAnsi="Arial" w:cs="Arial"/>
          <w:sz w:val="24"/>
          <w:szCs w:val="24"/>
        </w:rPr>
        <w:t xml:space="preserve"> file </w:t>
      </w:r>
      <w:r>
        <w:rPr>
          <w:rFonts w:ascii="Arial" w:hAnsi="Arial" w:cs="Arial"/>
          <w:sz w:val="24"/>
          <w:szCs w:val="24"/>
        </w:rPr>
        <w:t>“</w:t>
      </w:r>
      <w:r w:rsidR="00A673FC">
        <w:rPr>
          <w:rFonts w:ascii="Arial" w:hAnsi="Arial" w:cs="Arial"/>
          <w:sz w:val="24"/>
          <w:szCs w:val="24"/>
        </w:rPr>
        <w:t>Slate</w:t>
      </w:r>
      <w:r>
        <w:rPr>
          <w:rFonts w:ascii="Arial" w:hAnsi="Arial" w:cs="Arial"/>
          <w:sz w:val="24"/>
          <w:szCs w:val="24"/>
        </w:rPr>
        <w:t xml:space="preserve"> - Target Software v</w:t>
      </w:r>
      <w:r w:rsidR="00BF776D">
        <w:rPr>
          <w:rFonts w:ascii="Arial" w:hAnsi="Arial" w:cs="Arial"/>
          <w:sz w:val="24"/>
          <w:szCs w:val="24"/>
        </w:rPr>
        <w:t>B0</w:t>
      </w:r>
      <w:r>
        <w:rPr>
          <w:rFonts w:ascii="Arial" w:hAnsi="Arial" w:cs="Arial"/>
          <w:sz w:val="24"/>
          <w:szCs w:val="24"/>
        </w:rPr>
        <w:t>.0</w:t>
      </w:r>
      <w:r w:rsidR="00BF776D">
        <w:rPr>
          <w:rFonts w:ascii="Arial" w:hAnsi="Arial" w:cs="Arial"/>
          <w:sz w:val="24"/>
          <w:szCs w:val="24"/>
        </w:rPr>
        <w:t>0</w:t>
      </w:r>
      <w:r>
        <w:rPr>
          <w:rFonts w:ascii="Arial" w:hAnsi="Arial" w:cs="Arial"/>
          <w:sz w:val="24"/>
          <w:szCs w:val="24"/>
        </w:rPr>
        <w:t>.00.XXrYY.bin”</w:t>
      </w:r>
      <w:r w:rsidRPr="0015584D">
        <w:rPr>
          <w:rFonts w:ascii="Arial" w:hAnsi="Arial" w:cs="Arial"/>
          <w:sz w:val="24"/>
          <w:szCs w:val="24"/>
        </w:rPr>
        <w:t xml:space="preserve"> from the download package to the root folder of the SD card. Use either the </w:t>
      </w:r>
      <w:r w:rsidR="00A673FC">
        <w:rPr>
          <w:rFonts w:ascii="Arial" w:hAnsi="Arial" w:cs="Arial"/>
          <w:sz w:val="24"/>
          <w:szCs w:val="24"/>
        </w:rPr>
        <w:t>Slate</w:t>
      </w:r>
      <w:r w:rsidRPr="0015584D">
        <w:rPr>
          <w:rFonts w:ascii="Arial" w:hAnsi="Arial" w:cs="Arial"/>
          <w:sz w:val="24"/>
          <w:szCs w:val="24"/>
        </w:rPr>
        <w:t xml:space="preserve"> Mass Storage </w:t>
      </w:r>
      <w:r w:rsidR="00456F61" w:rsidRPr="0015584D">
        <w:rPr>
          <w:rFonts w:ascii="Arial" w:hAnsi="Arial" w:cs="Arial"/>
          <w:sz w:val="24"/>
          <w:szCs w:val="24"/>
        </w:rPr>
        <w:t>Mode or</w:t>
      </w:r>
      <w:r w:rsidRPr="0015584D">
        <w:rPr>
          <w:rFonts w:ascii="Arial" w:hAnsi="Arial" w:cs="Arial"/>
          <w:sz w:val="24"/>
          <w:szCs w:val="24"/>
        </w:rPr>
        <w:t xml:space="preserve"> remove the SD card and put it in a card reader</w:t>
      </w:r>
      <w:r>
        <w:rPr>
          <w:rFonts w:ascii="Arial" w:hAnsi="Arial" w:cs="Arial"/>
          <w:sz w:val="24"/>
          <w:szCs w:val="24"/>
        </w:rPr>
        <w:t xml:space="preserve">. When completed, insert the SD card into the </w:t>
      </w:r>
      <w:r w:rsidR="00A673FC">
        <w:rPr>
          <w:rFonts w:ascii="Arial" w:hAnsi="Arial" w:cs="Arial"/>
          <w:sz w:val="24"/>
          <w:szCs w:val="24"/>
        </w:rPr>
        <w:t>Slate</w:t>
      </w:r>
      <w:r>
        <w:rPr>
          <w:rFonts w:ascii="Arial" w:hAnsi="Arial" w:cs="Arial"/>
          <w:sz w:val="24"/>
          <w:szCs w:val="24"/>
        </w:rPr>
        <w:t>.</w:t>
      </w:r>
      <w:r w:rsidR="00BF776D">
        <w:rPr>
          <w:rFonts w:ascii="Arial" w:hAnsi="Arial" w:cs="Arial"/>
          <w:sz w:val="24"/>
          <w:szCs w:val="24"/>
        </w:rPr>
        <w:t xml:space="preserve"> Make sure that your SD card contains only one binary file. Remove the other binary files from </w:t>
      </w:r>
      <w:r w:rsidR="00FB7AF9">
        <w:rPr>
          <w:rFonts w:ascii="Arial" w:hAnsi="Arial" w:cs="Arial"/>
          <w:sz w:val="24"/>
          <w:szCs w:val="24"/>
        </w:rPr>
        <w:t xml:space="preserve">the </w:t>
      </w:r>
      <w:r w:rsidR="00BF776D">
        <w:rPr>
          <w:rFonts w:ascii="Arial" w:hAnsi="Arial" w:cs="Arial"/>
          <w:sz w:val="24"/>
          <w:szCs w:val="24"/>
        </w:rPr>
        <w:t>SD card.</w:t>
      </w:r>
    </w:p>
    <w:p w14:paraId="6CB870B4" w14:textId="71201139" w:rsidR="00A51777" w:rsidRDefault="00A51777">
      <w:pPr>
        <w:pStyle w:val="ListParagraph"/>
        <w:numPr>
          <w:ilvl w:val="0"/>
          <w:numId w:val="17"/>
        </w:numPr>
        <w:rPr>
          <w:rFonts w:ascii="Arial" w:hAnsi="Arial" w:cs="Arial"/>
          <w:sz w:val="24"/>
          <w:szCs w:val="24"/>
        </w:rPr>
      </w:pPr>
      <w:r w:rsidRPr="008C272A">
        <w:rPr>
          <w:rFonts w:ascii="Arial" w:hAnsi="Arial" w:cs="Arial"/>
          <w:sz w:val="24"/>
          <w:szCs w:val="24"/>
        </w:rPr>
        <w:t xml:space="preserve">Turn off the </w:t>
      </w:r>
      <w:r w:rsidR="00A673FC">
        <w:rPr>
          <w:rFonts w:ascii="Arial" w:hAnsi="Arial" w:cs="Arial"/>
          <w:sz w:val="24"/>
          <w:szCs w:val="24"/>
        </w:rPr>
        <w:t>Slate</w:t>
      </w:r>
      <w:r>
        <w:rPr>
          <w:rFonts w:ascii="Arial" w:hAnsi="Arial" w:cs="Arial"/>
          <w:sz w:val="24"/>
          <w:szCs w:val="24"/>
        </w:rPr>
        <w:t>. The unit should be turned off before the upgrade is started.</w:t>
      </w:r>
    </w:p>
    <w:p w14:paraId="7381FE66" w14:textId="77777777" w:rsidR="005216E3" w:rsidRPr="00B0520F" w:rsidRDefault="005216E3">
      <w:pPr>
        <w:pStyle w:val="ListParagraph"/>
        <w:numPr>
          <w:ilvl w:val="0"/>
          <w:numId w:val="17"/>
        </w:numPr>
        <w:rPr>
          <w:rFonts w:ascii="Arial" w:hAnsi="Arial" w:cs="Arial"/>
          <w:sz w:val="24"/>
          <w:szCs w:val="24"/>
        </w:rPr>
      </w:pPr>
      <w:bookmarkStart w:id="3753" w:name="_Hlk128476042"/>
      <w:r w:rsidRPr="00F20616">
        <w:rPr>
          <w:rFonts w:ascii="Arial" w:hAnsi="Arial" w:cs="Arial"/>
          <w:color w:val="000000"/>
          <w:sz w:val="24"/>
          <w:szCs w:val="24"/>
        </w:rPr>
        <w:t>Press and hold down the “</w:t>
      </w:r>
      <w:r w:rsidRPr="00F20616">
        <w:rPr>
          <w:rFonts w:ascii="Arial" w:hAnsi="Arial" w:cs="Arial"/>
          <w:sz w:val="24"/>
          <w:szCs w:val="24"/>
          <w:lang w:eastAsia="en-IN"/>
        </w:rPr>
        <w:t>Bottommost Right Panning forward key</w:t>
      </w:r>
      <w:r w:rsidRPr="00F20616">
        <w:rPr>
          <w:rFonts w:ascii="Arial" w:hAnsi="Arial" w:cs="Arial"/>
          <w:color w:val="000000"/>
          <w:sz w:val="24"/>
          <w:szCs w:val="24"/>
        </w:rPr>
        <w:t xml:space="preserve">” and “Dot 4” key simultaneously, while pressing these two keys, turn on the device using the power key. </w:t>
      </w:r>
      <w:r w:rsidRPr="00F20616">
        <w:rPr>
          <w:rFonts w:ascii="Arial" w:hAnsi="Arial" w:cs="Arial"/>
          <w:sz w:val="24"/>
          <w:szCs w:val="24"/>
        </w:rPr>
        <w:t>it will show the message “Preparing…”</w:t>
      </w:r>
      <w:bookmarkEnd w:id="3753"/>
      <w:r w:rsidRPr="00F20616">
        <w:rPr>
          <w:rFonts w:ascii="Arial" w:hAnsi="Arial" w:cs="Arial"/>
          <w:sz w:val="24"/>
          <w:szCs w:val="24"/>
        </w:rPr>
        <w:t>.</w:t>
      </w:r>
      <w:r>
        <w:rPr>
          <w:rFonts w:ascii="Arial" w:hAnsi="Arial" w:cs="Arial"/>
          <w:sz w:val="24"/>
          <w:szCs w:val="24"/>
        </w:rPr>
        <w:t xml:space="preserve"> </w:t>
      </w:r>
      <w:r w:rsidRPr="00B0520F">
        <w:rPr>
          <w:rFonts w:ascii="Arial" w:hAnsi="Arial" w:cs="Arial"/>
          <w:sz w:val="24"/>
          <w:szCs w:val="24"/>
        </w:rPr>
        <w:t>Now you can release all the key</w:t>
      </w:r>
      <w:r>
        <w:rPr>
          <w:rFonts w:ascii="Arial" w:hAnsi="Arial" w:cs="Arial"/>
          <w:sz w:val="24"/>
          <w:szCs w:val="24"/>
        </w:rPr>
        <w:t>s</w:t>
      </w:r>
      <w:r w:rsidRPr="00B0520F">
        <w:rPr>
          <w:rFonts w:ascii="Arial" w:hAnsi="Arial" w:cs="Arial"/>
          <w:sz w:val="24"/>
          <w:szCs w:val="24"/>
        </w:rPr>
        <w:t xml:space="preserve">. Typically, it </w:t>
      </w:r>
      <w:r>
        <w:rPr>
          <w:rFonts w:ascii="Arial" w:hAnsi="Arial" w:cs="Arial"/>
          <w:sz w:val="24"/>
          <w:szCs w:val="24"/>
        </w:rPr>
        <w:t>will</w:t>
      </w:r>
      <w:r w:rsidRPr="00B0520F">
        <w:rPr>
          <w:rFonts w:ascii="Arial" w:hAnsi="Arial" w:cs="Arial"/>
          <w:sz w:val="24"/>
          <w:szCs w:val="24"/>
        </w:rPr>
        <w:t xml:space="preserve"> take about 40 to 50 seconds to prepare.</w:t>
      </w:r>
    </w:p>
    <w:p w14:paraId="5D099793" w14:textId="77777777" w:rsidR="005216E3" w:rsidRPr="005172DD" w:rsidRDefault="005216E3">
      <w:pPr>
        <w:pStyle w:val="ListParagraph"/>
        <w:numPr>
          <w:ilvl w:val="0"/>
          <w:numId w:val="17"/>
        </w:numPr>
        <w:rPr>
          <w:rFonts w:ascii="Arial" w:hAnsi="Arial" w:cs="Arial"/>
          <w:sz w:val="24"/>
          <w:szCs w:val="24"/>
          <w:lang w:eastAsia="en-IN"/>
        </w:rPr>
      </w:pPr>
      <w:r>
        <w:rPr>
          <w:rFonts w:ascii="Arial" w:hAnsi="Arial" w:cs="Arial"/>
          <w:sz w:val="24"/>
          <w:szCs w:val="24"/>
          <w:lang w:eastAsia="en-IN"/>
        </w:rPr>
        <w:t xml:space="preserve">The device will emit a single vibration pulse at 2 seconds interval. </w:t>
      </w:r>
    </w:p>
    <w:p w14:paraId="5408BA71" w14:textId="77777777" w:rsidR="005216E3" w:rsidRPr="00D80CC5" w:rsidRDefault="005216E3">
      <w:pPr>
        <w:pStyle w:val="ListParagraph"/>
        <w:numPr>
          <w:ilvl w:val="0"/>
          <w:numId w:val="17"/>
        </w:numPr>
        <w:rPr>
          <w:rFonts w:ascii="Arial" w:hAnsi="Arial" w:cs="Arial"/>
          <w:sz w:val="24"/>
          <w:szCs w:val="24"/>
        </w:rPr>
      </w:pPr>
      <w:r w:rsidRPr="008C272A">
        <w:rPr>
          <w:rFonts w:ascii="Arial" w:hAnsi="Arial" w:cs="Arial"/>
          <w:sz w:val="24"/>
          <w:szCs w:val="24"/>
        </w:rPr>
        <w:t xml:space="preserve">Once </w:t>
      </w:r>
      <w:r>
        <w:rPr>
          <w:rFonts w:ascii="Arial" w:hAnsi="Arial" w:cs="Arial"/>
          <w:sz w:val="24"/>
          <w:szCs w:val="24"/>
        </w:rPr>
        <w:t>preparation is complete</w:t>
      </w:r>
      <w:r w:rsidRPr="008C272A">
        <w:rPr>
          <w:rFonts w:ascii="Arial" w:hAnsi="Arial" w:cs="Arial"/>
          <w:sz w:val="24"/>
          <w:szCs w:val="24"/>
        </w:rPr>
        <w:t xml:space="preserve">, </w:t>
      </w:r>
      <w:r>
        <w:rPr>
          <w:rFonts w:ascii="Arial" w:hAnsi="Arial" w:cs="Arial"/>
          <w:sz w:val="24"/>
          <w:szCs w:val="24"/>
        </w:rPr>
        <w:t>it should show</w:t>
      </w:r>
      <w:r w:rsidRPr="008C272A">
        <w:rPr>
          <w:rFonts w:ascii="Arial" w:hAnsi="Arial" w:cs="Arial"/>
          <w:sz w:val="24"/>
          <w:szCs w:val="24"/>
        </w:rPr>
        <w:t xml:space="preserve"> the message “Upgrading</w:t>
      </w:r>
      <w:r>
        <w:rPr>
          <w:rFonts w:ascii="Arial" w:hAnsi="Arial" w:cs="Arial"/>
          <w:sz w:val="24"/>
          <w:szCs w:val="24"/>
        </w:rPr>
        <w:t xml:space="preserve"> firmware..</w:t>
      </w:r>
      <w:r w:rsidRPr="008C272A">
        <w:rPr>
          <w:rFonts w:ascii="Arial" w:hAnsi="Arial" w:cs="Arial"/>
          <w:sz w:val="24"/>
          <w:szCs w:val="24"/>
        </w:rPr>
        <w:t xml:space="preserve">”. Progress is shown by blinking </w:t>
      </w:r>
      <w:r>
        <w:rPr>
          <w:rFonts w:ascii="Arial" w:hAnsi="Arial" w:cs="Arial"/>
          <w:sz w:val="24"/>
          <w:szCs w:val="24"/>
        </w:rPr>
        <w:t>2 cells of dot 6</w:t>
      </w:r>
      <w:r w:rsidRPr="008C272A">
        <w:rPr>
          <w:rFonts w:ascii="Arial" w:hAnsi="Arial" w:cs="Arial"/>
          <w:sz w:val="24"/>
          <w:szCs w:val="24"/>
        </w:rPr>
        <w:t xml:space="preserve"> </w:t>
      </w:r>
      <w:r>
        <w:rPr>
          <w:rFonts w:ascii="Arial" w:hAnsi="Arial" w:cs="Arial"/>
          <w:sz w:val="24"/>
          <w:szCs w:val="24"/>
        </w:rPr>
        <w:t>at the end of</w:t>
      </w:r>
      <w:r w:rsidRPr="008C272A">
        <w:rPr>
          <w:rFonts w:ascii="Arial" w:hAnsi="Arial" w:cs="Arial"/>
          <w:sz w:val="24"/>
          <w:szCs w:val="24"/>
        </w:rPr>
        <w:t xml:space="preserve"> the message</w:t>
      </w:r>
      <w:r>
        <w:rPr>
          <w:rFonts w:ascii="Arial" w:hAnsi="Arial" w:cs="Arial"/>
          <w:sz w:val="24"/>
          <w:szCs w:val="24"/>
        </w:rPr>
        <w:t>.</w:t>
      </w:r>
    </w:p>
    <w:p w14:paraId="6DE56B4C" w14:textId="77777777" w:rsidR="005216E3" w:rsidRPr="008C272A" w:rsidRDefault="005216E3">
      <w:pPr>
        <w:pStyle w:val="ListParagraph"/>
        <w:numPr>
          <w:ilvl w:val="0"/>
          <w:numId w:val="17"/>
        </w:numPr>
        <w:rPr>
          <w:rFonts w:ascii="Arial" w:hAnsi="Arial" w:cs="Arial"/>
          <w:sz w:val="24"/>
          <w:szCs w:val="24"/>
        </w:rPr>
      </w:pPr>
      <w:r w:rsidRPr="008C272A">
        <w:rPr>
          <w:rFonts w:ascii="Arial" w:hAnsi="Arial" w:cs="Arial"/>
          <w:sz w:val="24"/>
          <w:szCs w:val="24"/>
        </w:rPr>
        <w:t xml:space="preserve">Typically, it </w:t>
      </w:r>
      <w:r>
        <w:rPr>
          <w:rFonts w:ascii="Arial" w:hAnsi="Arial" w:cs="Arial"/>
          <w:sz w:val="24"/>
          <w:szCs w:val="24"/>
        </w:rPr>
        <w:t>will</w:t>
      </w:r>
      <w:r w:rsidRPr="008C272A">
        <w:rPr>
          <w:rFonts w:ascii="Arial" w:hAnsi="Arial" w:cs="Arial"/>
          <w:sz w:val="24"/>
          <w:szCs w:val="24"/>
        </w:rPr>
        <w:t xml:space="preserve"> take 2.5 to 3 minutes to upgrade the firmware.</w:t>
      </w:r>
      <w:r>
        <w:rPr>
          <w:rFonts w:ascii="Arial" w:hAnsi="Arial" w:cs="Arial"/>
          <w:sz w:val="24"/>
          <w:szCs w:val="24"/>
        </w:rPr>
        <w:t xml:space="preserve"> Do not remove the SD card during the upgrade.</w:t>
      </w:r>
    </w:p>
    <w:p w14:paraId="1552322E" w14:textId="77777777" w:rsidR="005216E3" w:rsidRPr="008C272A" w:rsidRDefault="005216E3">
      <w:pPr>
        <w:pStyle w:val="ListParagraph"/>
        <w:numPr>
          <w:ilvl w:val="0"/>
          <w:numId w:val="17"/>
        </w:numPr>
        <w:rPr>
          <w:rFonts w:ascii="Arial" w:hAnsi="Arial" w:cs="Arial"/>
          <w:sz w:val="24"/>
          <w:szCs w:val="24"/>
        </w:rPr>
      </w:pPr>
      <w:r>
        <w:rPr>
          <w:rFonts w:ascii="Arial" w:hAnsi="Arial" w:cs="Arial"/>
          <w:sz w:val="24"/>
          <w:szCs w:val="24"/>
        </w:rPr>
        <w:t>When the upgrade has been completed, it will show</w:t>
      </w:r>
      <w:r w:rsidRPr="008C272A">
        <w:rPr>
          <w:rFonts w:ascii="Arial" w:hAnsi="Arial" w:cs="Arial"/>
          <w:sz w:val="24"/>
          <w:szCs w:val="24"/>
        </w:rPr>
        <w:t xml:space="preserve"> the </w:t>
      </w:r>
      <w:r>
        <w:rPr>
          <w:rFonts w:ascii="Arial" w:hAnsi="Arial" w:cs="Arial"/>
          <w:sz w:val="24"/>
          <w:szCs w:val="24"/>
        </w:rPr>
        <w:t xml:space="preserve">message </w:t>
      </w:r>
      <w:r w:rsidRPr="008C272A">
        <w:rPr>
          <w:rFonts w:ascii="Arial" w:hAnsi="Arial" w:cs="Arial"/>
          <w:sz w:val="24"/>
          <w:szCs w:val="24"/>
        </w:rPr>
        <w:t xml:space="preserve">“Upgrade complete” </w:t>
      </w:r>
      <w:r>
        <w:rPr>
          <w:rFonts w:ascii="Arial" w:hAnsi="Arial" w:cs="Arial"/>
          <w:sz w:val="24"/>
          <w:szCs w:val="24"/>
        </w:rPr>
        <w:t>for</w:t>
      </w:r>
      <w:r w:rsidRPr="008C272A">
        <w:rPr>
          <w:rFonts w:ascii="Arial" w:hAnsi="Arial" w:cs="Arial"/>
          <w:sz w:val="24"/>
          <w:szCs w:val="24"/>
        </w:rPr>
        <w:t xml:space="preserve"> </w:t>
      </w:r>
      <w:r>
        <w:rPr>
          <w:rFonts w:ascii="Arial" w:hAnsi="Arial" w:cs="Arial"/>
          <w:sz w:val="24"/>
          <w:szCs w:val="24"/>
        </w:rPr>
        <w:t>a few</w:t>
      </w:r>
      <w:r w:rsidRPr="008C272A">
        <w:rPr>
          <w:rFonts w:ascii="Arial" w:hAnsi="Arial" w:cs="Arial"/>
          <w:sz w:val="24"/>
          <w:szCs w:val="24"/>
        </w:rPr>
        <w:t xml:space="preserve"> seconds and then the device will automatically reset itself</w:t>
      </w:r>
      <w:r>
        <w:rPr>
          <w:rFonts w:ascii="Arial" w:hAnsi="Arial" w:cs="Arial"/>
          <w:sz w:val="24"/>
          <w:szCs w:val="24"/>
        </w:rPr>
        <w:t xml:space="preserve"> and turn off.</w:t>
      </w:r>
    </w:p>
    <w:p w14:paraId="0D5BD406" w14:textId="77777777" w:rsidR="005216E3" w:rsidRDefault="005216E3">
      <w:pPr>
        <w:pStyle w:val="ListParagraph"/>
        <w:numPr>
          <w:ilvl w:val="0"/>
          <w:numId w:val="17"/>
        </w:numPr>
        <w:rPr>
          <w:rFonts w:ascii="Arial" w:hAnsi="Arial" w:cs="Arial"/>
          <w:sz w:val="24"/>
          <w:szCs w:val="24"/>
        </w:rPr>
      </w:pPr>
      <w:r w:rsidRPr="008C272A">
        <w:rPr>
          <w:rFonts w:ascii="Arial" w:hAnsi="Arial" w:cs="Arial"/>
          <w:sz w:val="24"/>
          <w:szCs w:val="24"/>
        </w:rPr>
        <w:t>Turn</w:t>
      </w:r>
      <w:r>
        <w:rPr>
          <w:rFonts w:ascii="Arial" w:hAnsi="Arial" w:cs="Arial"/>
          <w:sz w:val="24"/>
          <w:szCs w:val="24"/>
        </w:rPr>
        <w:t xml:space="preserve"> it </w:t>
      </w:r>
      <w:r w:rsidRPr="008C272A">
        <w:rPr>
          <w:rFonts w:ascii="Arial" w:hAnsi="Arial" w:cs="Arial"/>
          <w:sz w:val="24"/>
          <w:szCs w:val="24"/>
        </w:rPr>
        <w:t>on to start using the device.</w:t>
      </w:r>
    </w:p>
    <w:p w14:paraId="637835A3" w14:textId="77777777" w:rsidR="002C2BBD" w:rsidRPr="008C272A" w:rsidRDefault="002C2BBD" w:rsidP="0088481A">
      <w:pPr>
        <w:pStyle w:val="ListParagraph"/>
        <w:rPr>
          <w:rFonts w:ascii="Arial" w:hAnsi="Arial" w:cs="Arial"/>
          <w:sz w:val="24"/>
          <w:szCs w:val="24"/>
        </w:rPr>
      </w:pPr>
    </w:p>
    <w:p w14:paraId="7AECC479" w14:textId="76E8215D" w:rsidR="00A51777" w:rsidRDefault="00A51777" w:rsidP="00A51777">
      <w:pPr>
        <w:rPr>
          <w:rFonts w:cs="Arial"/>
        </w:rPr>
      </w:pPr>
      <w:r w:rsidRPr="008C272A">
        <w:rPr>
          <w:rFonts w:cs="Arial"/>
        </w:rPr>
        <w:t xml:space="preserve">To check for </w:t>
      </w:r>
      <w:r>
        <w:rPr>
          <w:rFonts w:cs="Arial"/>
        </w:rPr>
        <w:t xml:space="preserve">the </w:t>
      </w:r>
      <w:r w:rsidRPr="008C272A">
        <w:rPr>
          <w:rFonts w:cs="Arial"/>
        </w:rPr>
        <w:t xml:space="preserve">successful upgrade of the device, press </w:t>
      </w:r>
      <w:r w:rsidR="00C34BCA">
        <w:rPr>
          <w:rFonts w:cs="Arial"/>
        </w:rPr>
        <w:t xml:space="preserve">Select + </w:t>
      </w:r>
      <w:r w:rsidRPr="008C272A">
        <w:rPr>
          <w:rFonts w:cs="Arial"/>
        </w:rPr>
        <w:t>Up Arrow</w:t>
      </w:r>
      <w:r w:rsidR="00A673FC">
        <w:rPr>
          <w:rFonts w:cs="Arial"/>
        </w:rPr>
        <w:t xml:space="preserve"> </w:t>
      </w:r>
      <w:r w:rsidRPr="008C272A">
        <w:rPr>
          <w:rFonts w:cs="Arial"/>
        </w:rPr>
        <w:t xml:space="preserve">to open the </w:t>
      </w:r>
      <w:r w:rsidR="00A673FC">
        <w:rPr>
          <w:rFonts w:cs="Arial"/>
        </w:rPr>
        <w:t>Slate</w:t>
      </w:r>
      <w:r w:rsidRPr="008C272A">
        <w:rPr>
          <w:rFonts w:cs="Arial"/>
        </w:rPr>
        <w:t xml:space="preserve"> Menu and arrow to "Ver" in the list. The version number of the firmware release should match the number </w:t>
      </w:r>
      <w:r>
        <w:rPr>
          <w:rFonts w:cs="Arial"/>
        </w:rPr>
        <w:t>in the name of the bin file</w:t>
      </w:r>
      <w:r w:rsidRPr="008C272A">
        <w:rPr>
          <w:rFonts w:cs="Arial"/>
        </w:rPr>
        <w:t>.</w:t>
      </w:r>
    </w:p>
    <w:p w14:paraId="683A4E37" w14:textId="329C23A7" w:rsidR="00A51777" w:rsidRDefault="00A51777" w:rsidP="00E207DF">
      <w:pPr>
        <w:pStyle w:val="Heading3"/>
      </w:pPr>
      <w:bookmarkStart w:id="3754" w:name="_Toc138243855"/>
      <w:bookmarkStart w:id="3755" w:name="_Toc138244666"/>
      <w:bookmarkStart w:id="3756" w:name="_Toc138423892"/>
      <w:bookmarkStart w:id="3757" w:name="_Toc138425057"/>
      <w:bookmarkStart w:id="3758" w:name="_Toc138243856"/>
      <w:bookmarkStart w:id="3759" w:name="_Toc138244667"/>
      <w:bookmarkStart w:id="3760" w:name="_Toc138423893"/>
      <w:bookmarkStart w:id="3761" w:name="_Toc138425058"/>
      <w:bookmarkStart w:id="3762" w:name="_Toc138243857"/>
      <w:bookmarkStart w:id="3763" w:name="_Toc138244668"/>
      <w:bookmarkStart w:id="3764" w:name="_Toc138423894"/>
      <w:bookmarkStart w:id="3765" w:name="_Toc138425059"/>
      <w:bookmarkStart w:id="3766" w:name="_Toc138243858"/>
      <w:bookmarkStart w:id="3767" w:name="_Toc138244669"/>
      <w:bookmarkStart w:id="3768" w:name="_Toc138423895"/>
      <w:bookmarkStart w:id="3769" w:name="_Toc138425060"/>
      <w:bookmarkStart w:id="3770" w:name="_Toc138243859"/>
      <w:bookmarkStart w:id="3771" w:name="_Toc138244670"/>
      <w:bookmarkStart w:id="3772" w:name="_Toc138423896"/>
      <w:bookmarkStart w:id="3773" w:name="_Toc138425061"/>
      <w:bookmarkStart w:id="3774" w:name="_Toc138243860"/>
      <w:bookmarkStart w:id="3775" w:name="_Toc138244671"/>
      <w:bookmarkStart w:id="3776" w:name="_Toc138423897"/>
      <w:bookmarkStart w:id="3777" w:name="_Toc138425062"/>
      <w:bookmarkStart w:id="3778" w:name="_Toc138243861"/>
      <w:bookmarkStart w:id="3779" w:name="_Toc138244672"/>
      <w:bookmarkStart w:id="3780" w:name="_Toc138423898"/>
      <w:bookmarkStart w:id="3781" w:name="_Toc138425063"/>
      <w:bookmarkStart w:id="3782" w:name="_Toc138243862"/>
      <w:bookmarkStart w:id="3783" w:name="_Toc138244673"/>
      <w:bookmarkStart w:id="3784" w:name="_Toc138423899"/>
      <w:bookmarkStart w:id="3785" w:name="_Toc138425064"/>
      <w:bookmarkStart w:id="3786" w:name="_Toc138243863"/>
      <w:bookmarkStart w:id="3787" w:name="_Toc138244674"/>
      <w:bookmarkStart w:id="3788" w:name="_Toc138423900"/>
      <w:bookmarkStart w:id="3789" w:name="_Toc138425065"/>
      <w:bookmarkStart w:id="3790" w:name="_Toc138243864"/>
      <w:bookmarkStart w:id="3791" w:name="_Toc138244675"/>
      <w:bookmarkStart w:id="3792" w:name="_Toc138423901"/>
      <w:bookmarkStart w:id="3793" w:name="_Toc138425066"/>
      <w:bookmarkStart w:id="3794" w:name="_Toc138243865"/>
      <w:bookmarkStart w:id="3795" w:name="_Toc138244676"/>
      <w:bookmarkStart w:id="3796" w:name="_Toc138423902"/>
      <w:bookmarkStart w:id="3797" w:name="_Toc138425067"/>
      <w:bookmarkStart w:id="3798" w:name="_Toc138243866"/>
      <w:bookmarkStart w:id="3799" w:name="_Toc138244677"/>
      <w:bookmarkStart w:id="3800" w:name="_Toc138423903"/>
      <w:bookmarkStart w:id="3801" w:name="_Toc138425068"/>
      <w:bookmarkStart w:id="3802" w:name="_Toc138243867"/>
      <w:bookmarkStart w:id="3803" w:name="_Toc138244678"/>
      <w:bookmarkStart w:id="3804" w:name="_Toc138423904"/>
      <w:bookmarkStart w:id="3805" w:name="_Toc138425069"/>
      <w:bookmarkStart w:id="3806" w:name="_Toc138243868"/>
      <w:bookmarkStart w:id="3807" w:name="_Toc138244679"/>
      <w:bookmarkStart w:id="3808" w:name="_Toc138423905"/>
      <w:bookmarkStart w:id="3809" w:name="_Toc138425070"/>
      <w:bookmarkStart w:id="3810" w:name="_Toc138243869"/>
      <w:bookmarkStart w:id="3811" w:name="_Toc138244680"/>
      <w:bookmarkStart w:id="3812" w:name="_Toc138423906"/>
      <w:bookmarkStart w:id="3813" w:name="_Toc138425071"/>
      <w:bookmarkStart w:id="3814" w:name="_Toc138243870"/>
      <w:bookmarkStart w:id="3815" w:name="_Toc138244681"/>
      <w:bookmarkStart w:id="3816" w:name="_Toc138423907"/>
      <w:bookmarkStart w:id="3817" w:name="_Toc138425072"/>
      <w:bookmarkStart w:id="3818" w:name="_Toc138243871"/>
      <w:bookmarkStart w:id="3819" w:name="_Toc138244682"/>
      <w:bookmarkStart w:id="3820" w:name="_Toc138423908"/>
      <w:bookmarkStart w:id="3821" w:name="_Toc138425073"/>
      <w:bookmarkStart w:id="3822" w:name="_Toc138243872"/>
      <w:bookmarkStart w:id="3823" w:name="_Toc138244683"/>
      <w:bookmarkStart w:id="3824" w:name="_Toc138423909"/>
      <w:bookmarkStart w:id="3825" w:name="_Toc138425074"/>
      <w:bookmarkStart w:id="3826" w:name="_Toc138243873"/>
      <w:bookmarkStart w:id="3827" w:name="_Toc138244684"/>
      <w:bookmarkStart w:id="3828" w:name="_Toc138423910"/>
      <w:bookmarkStart w:id="3829" w:name="_Toc138425075"/>
      <w:bookmarkStart w:id="3830" w:name="_Toc138243874"/>
      <w:bookmarkStart w:id="3831" w:name="_Toc138244685"/>
      <w:bookmarkStart w:id="3832" w:name="_Toc138423911"/>
      <w:bookmarkStart w:id="3833" w:name="_Toc138425076"/>
      <w:bookmarkStart w:id="3834" w:name="_Toc138243875"/>
      <w:bookmarkStart w:id="3835" w:name="_Toc138244686"/>
      <w:bookmarkStart w:id="3836" w:name="_Toc138423912"/>
      <w:bookmarkStart w:id="3837" w:name="_Toc138425077"/>
      <w:bookmarkStart w:id="3838" w:name="_Toc138243876"/>
      <w:bookmarkStart w:id="3839" w:name="_Toc138244687"/>
      <w:bookmarkStart w:id="3840" w:name="_Toc138423913"/>
      <w:bookmarkStart w:id="3841" w:name="_Toc138425078"/>
      <w:bookmarkStart w:id="3842" w:name="_Toc138243877"/>
      <w:bookmarkStart w:id="3843" w:name="_Toc138244688"/>
      <w:bookmarkStart w:id="3844" w:name="_Toc138423914"/>
      <w:bookmarkStart w:id="3845" w:name="_Toc138425079"/>
      <w:bookmarkStart w:id="3846" w:name="_Toc9444671"/>
      <w:bookmarkStart w:id="3847" w:name="_Toc9689964"/>
      <w:bookmarkStart w:id="3848" w:name="_Toc10194428"/>
      <w:bookmarkStart w:id="3849" w:name="_Toc10195162"/>
      <w:bookmarkStart w:id="3850" w:name="_Toc207614661"/>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r w:rsidRPr="008C272A">
        <w:t>Troubleshooting</w:t>
      </w:r>
      <w:bookmarkEnd w:id="3846"/>
      <w:bookmarkEnd w:id="3847"/>
      <w:bookmarkEnd w:id="3848"/>
      <w:bookmarkEnd w:id="3849"/>
      <w:bookmarkEnd w:id="3850"/>
    </w:p>
    <w:p w14:paraId="1FD7825A" w14:textId="422F0743" w:rsidR="00A51777" w:rsidRPr="00DE792D" w:rsidRDefault="00A51777">
      <w:pPr>
        <w:pStyle w:val="ListParagraph"/>
        <w:numPr>
          <w:ilvl w:val="0"/>
          <w:numId w:val="18"/>
        </w:numPr>
        <w:rPr>
          <w:rFonts w:ascii="Arial" w:hAnsi="Arial" w:cs="Arial"/>
          <w:sz w:val="24"/>
          <w:szCs w:val="24"/>
        </w:rPr>
      </w:pPr>
      <w:r w:rsidRPr="00DE792D">
        <w:rPr>
          <w:rFonts w:ascii="Arial" w:hAnsi="Arial" w:cs="Arial"/>
          <w:sz w:val="24"/>
          <w:szCs w:val="24"/>
        </w:rPr>
        <w:t>In case the unit freezes up or does not accept any commands at all, you can perform a recovery</w:t>
      </w:r>
      <w:r w:rsidR="00C914F6" w:rsidRPr="00DE792D">
        <w:rPr>
          <w:rFonts w:ascii="Arial" w:hAnsi="Arial" w:cs="Arial"/>
          <w:sz w:val="24"/>
          <w:szCs w:val="24"/>
        </w:rPr>
        <w:t xml:space="preserve"> operation by </w:t>
      </w:r>
      <w:r w:rsidRPr="00DE792D">
        <w:rPr>
          <w:rFonts w:ascii="Arial" w:hAnsi="Arial" w:cs="Arial"/>
          <w:sz w:val="24"/>
          <w:szCs w:val="24"/>
        </w:rPr>
        <w:t>follow</w:t>
      </w:r>
      <w:r w:rsidR="00C914F6" w:rsidRPr="00DE792D">
        <w:rPr>
          <w:rFonts w:ascii="Arial" w:hAnsi="Arial" w:cs="Arial"/>
          <w:sz w:val="24"/>
          <w:szCs w:val="24"/>
        </w:rPr>
        <w:t>ing</w:t>
      </w:r>
      <w:r w:rsidRPr="00DE792D">
        <w:rPr>
          <w:rFonts w:ascii="Arial" w:hAnsi="Arial" w:cs="Arial"/>
          <w:sz w:val="24"/>
          <w:szCs w:val="24"/>
        </w:rPr>
        <w:t xml:space="preserve"> the steps suggested below.</w:t>
      </w:r>
    </w:p>
    <w:p w14:paraId="29B07F87" w14:textId="77777777" w:rsidR="00A51777" w:rsidRPr="00DE792D" w:rsidRDefault="00A51777">
      <w:pPr>
        <w:pStyle w:val="ListParagraph"/>
        <w:numPr>
          <w:ilvl w:val="1"/>
          <w:numId w:val="18"/>
        </w:numPr>
        <w:rPr>
          <w:rFonts w:ascii="Arial" w:hAnsi="Arial" w:cs="Arial"/>
          <w:sz w:val="24"/>
          <w:szCs w:val="24"/>
        </w:rPr>
      </w:pPr>
      <w:r w:rsidRPr="00DE792D">
        <w:rPr>
          <w:rFonts w:ascii="Arial" w:hAnsi="Arial" w:cs="Arial"/>
          <w:sz w:val="24"/>
          <w:szCs w:val="24"/>
        </w:rPr>
        <w:t>Try a different key combination to upgrade (see below).</w:t>
      </w:r>
    </w:p>
    <w:p w14:paraId="731926CC" w14:textId="7CC56187" w:rsidR="00A51777" w:rsidRPr="00DE792D" w:rsidRDefault="00A51777">
      <w:pPr>
        <w:pStyle w:val="ListParagraph"/>
        <w:numPr>
          <w:ilvl w:val="1"/>
          <w:numId w:val="18"/>
        </w:numPr>
        <w:rPr>
          <w:rFonts w:ascii="Arial" w:hAnsi="Arial" w:cs="Arial"/>
          <w:sz w:val="24"/>
          <w:szCs w:val="24"/>
        </w:rPr>
      </w:pPr>
      <w:r w:rsidRPr="00DE792D">
        <w:rPr>
          <w:rFonts w:ascii="Arial" w:hAnsi="Arial" w:cs="Arial"/>
          <w:sz w:val="24"/>
          <w:szCs w:val="24"/>
        </w:rPr>
        <w:t>Make sure that you have the binary file “</w:t>
      </w:r>
      <w:r w:rsidR="00A673FC" w:rsidRPr="00DE792D">
        <w:rPr>
          <w:rFonts w:ascii="Arial" w:hAnsi="Arial" w:cs="Arial"/>
          <w:sz w:val="24"/>
          <w:szCs w:val="24"/>
        </w:rPr>
        <w:t>Slate</w:t>
      </w:r>
      <w:r w:rsidRPr="00DE792D">
        <w:rPr>
          <w:rFonts w:ascii="Arial" w:hAnsi="Arial" w:cs="Arial"/>
          <w:sz w:val="24"/>
          <w:szCs w:val="24"/>
        </w:rPr>
        <w:t xml:space="preserve"> - Target Software v</w:t>
      </w:r>
      <w:r w:rsidR="00BF776D" w:rsidRPr="00DE792D">
        <w:rPr>
          <w:rFonts w:ascii="Arial" w:hAnsi="Arial" w:cs="Arial"/>
          <w:sz w:val="24"/>
          <w:szCs w:val="24"/>
        </w:rPr>
        <w:t>B0</w:t>
      </w:r>
      <w:r w:rsidRPr="00DE792D">
        <w:rPr>
          <w:rFonts w:ascii="Arial" w:hAnsi="Arial" w:cs="Arial"/>
          <w:sz w:val="24"/>
          <w:szCs w:val="24"/>
        </w:rPr>
        <w:t>.0</w:t>
      </w:r>
      <w:r w:rsidR="00BF776D" w:rsidRPr="00DE792D">
        <w:rPr>
          <w:rFonts w:ascii="Arial" w:hAnsi="Arial" w:cs="Arial"/>
          <w:sz w:val="24"/>
          <w:szCs w:val="24"/>
        </w:rPr>
        <w:t>0</w:t>
      </w:r>
      <w:r w:rsidRPr="00DE792D">
        <w:rPr>
          <w:rFonts w:ascii="Arial" w:hAnsi="Arial" w:cs="Arial"/>
          <w:sz w:val="24"/>
          <w:szCs w:val="24"/>
        </w:rPr>
        <w:t>.00.XXrYY.bin” into the root directory of the SD card.</w:t>
      </w:r>
    </w:p>
    <w:p w14:paraId="26F24843" w14:textId="69100C7C" w:rsidR="00A51777" w:rsidRPr="00DE792D" w:rsidRDefault="00A51777">
      <w:pPr>
        <w:pStyle w:val="ListParagraph"/>
        <w:numPr>
          <w:ilvl w:val="1"/>
          <w:numId w:val="18"/>
        </w:numPr>
        <w:rPr>
          <w:rFonts w:ascii="Arial" w:hAnsi="Arial" w:cs="Arial"/>
          <w:sz w:val="24"/>
          <w:szCs w:val="24"/>
        </w:rPr>
      </w:pPr>
      <w:r w:rsidRPr="00DE792D">
        <w:rPr>
          <w:rFonts w:ascii="Arial" w:hAnsi="Arial" w:cs="Arial"/>
          <w:sz w:val="24"/>
          <w:szCs w:val="24"/>
        </w:rPr>
        <w:t xml:space="preserve">Press and hold the </w:t>
      </w:r>
      <w:r w:rsidR="00386B45" w:rsidRPr="00DE792D">
        <w:rPr>
          <w:rFonts w:ascii="Arial" w:hAnsi="Arial" w:cs="Arial"/>
          <w:sz w:val="24"/>
          <w:szCs w:val="24"/>
        </w:rPr>
        <w:t>Bottom most r</w:t>
      </w:r>
      <w:r w:rsidRPr="00DE792D">
        <w:rPr>
          <w:rFonts w:ascii="Arial" w:hAnsi="Arial" w:cs="Arial"/>
          <w:sz w:val="24"/>
          <w:szCs w:val="24"/>
        </w:rPr>
        <w:t xml:space="preserve">ight pan lower + Dot 4 keys + the Power button and wait for the message “Preparing…”. If you </w:t>
      </w:r>
      <w:r w:rsidR="00010E05" w:rsidRPr="00DE792D">
        <w:rPr>
          <w:rFonts w:ascii="Arial" w:hAnsi="Arial" w:cs="Arial"/>
          <w:sz w:val="24"/>
          <w:szCs w:val="24"/>
        </w:rPr>
        <w:t>do not</w:t>
      </w:r>
      <w:r w:rsidRPr="00DE792D">
        <w:rPr>
          <w:rFonts w:ascii="Arial" w:hAnsi="Arial" w:cs="Arial"/>
          <w:sz w:val="24"/>
          <w:szCs w:val="24"/>
        </w:rPr>
        <w:t xml:space="preserve"> get any message within 4 or 5 seconds, </w:t>
      </w:r>
      <w:r w:rsidR="00181458" w:rsidRPr="00DE792D">
        <w:rPr>
          <w:rFonts w:ascii="Arial" w:hAnsi="Arial" w:cs="Arial"/>
          <w:sz w:val="24"/>
          <w:szCs w:val="24"/>
        </w:rPr>
        <w:t>press</w:t>
      </w:r>
      <w:r w:rsidRPr="00DE792D">
        <w:rPr>
          <w:rFonts w:ascii="Arial" w:hAnsi="Arial" w:cs="Arial"/>
          <w:sz w:val="24"/>
          <w:szCs w:val="24"/>
        </w:rPr>
        <w:t xml:space="preserve"> and release the Dot 8 key and then release the other keys. </w:t>
      </w:r>
    </w:p>
    <w:p w14:paraId="37CAF866" w14:textId="70B41279" w:rsidR="00A51777" w:rsidRPr="00DE792D" w:rsidRDefault="00A51777">
      <w:pPr>
        <w:pStyle w:val="ListParagraph"/>
        <w:numPr>
          <w:ilvl w:val="1"/>
          <w:numId w:val="18"/>
        </w:numPr>
        <w:rPr>
          <w:rFonts w:ascii="Arial" w:hAnsi="Arial" w:cs="Arial"/>
          <w:sz w:val="24"/>
          <w:szCs w:val="24"/>
        </w:rPr>
      </w:pPr>
      <w:r w:rsidRPr="00DE792D">
        <w:rPr>
          <w:rFonts w:ascii="Arial" w:hAnsi="Arial" w:cs="Arial"/>
          <w:sz w:val="24"/>
          <w:szCs w:val="24"/>
        </w:rPr>
        <w:t xml:space="preserve">Wait for about a minute. The </w:t>
      </w:r>
      <w:r w:rsidR="00386B45" w:rsidRPr="00DE792D">
        <w:rPr>
          <w:rFonts w:ascii="Arial" w:hAnsi="Arial" w:cs="Arial"/>
          <w:sz w:val="24"/>
          <w:szCs w:val="24"/>
        </w:rPr>
        <w:t>Slate</w:t>
      </w:r>
      <w:r w:rsidRPr="00DE792D">
        <w:rPr>
          <w:rFonts w:ascii="Arial" w:hAnsi="Arial" w:cs="Arial"/>
          <w:sz w:val="24"/>
          <w:szCs w:val="24"/>
        </w:rPr>
        <w:t xml:space="preserve"> should start upgrading and show the message “Upgrading</w:t>
      </w:r>
      <w:r w:rsidR="00BF776D" w:rsidRPr="00DE792D">
        <w:rPr>
          <w:rFonts w:ascii="Arial" w:hAnsi="Arial" w:cs="Arial"/>
          <w:sz w:val="24"/>
          <w:szCs w:val="24"/>
        </w:rPr>
        <w:t xml:space="preserve"> firmware</w:t>
      </w:r>
      <w:r w:rsidRPr="00DE792D">
        <w:rPr>
          <w:rFonts w:ascii="Arial" w:hAnsi="Arial" w:cs="Arial"/>
          <w:sz w:val="24"/>
          <w:szCs w:val="24"/>
        </w:rPr>
        <w:t>”.</w:t>
      </w:r>
    </w:p>
    <w:p w14:paraId="00A83487" w14:textId="77777777" w:rsidR="00A51777" w:rsidRPr="00DE792D" w:rsidRDefault="00A51777">
      <w:pPr>
        <w:pStyle w:val="ListParagraph"/>
        <w:numPr>
          <w:ilvl w:val="1"/>
          <w:numId w:val="18"/>
        </w:numPr>
        <w:rPr>
          <w:rFonts w:ascii="Arial" w:hAnsi="Arial" w:cs="Arial"/>
          <w:sz w:val="24"/>
          <w:szCs w:val="24"/>
        </w:rPr>
      </w:pPr>
      <w:r w:rsidRPr="00DE792D">
        <w:rPr>
          <w:rFonts w:ascii="Arial" w:hAnsi="Arial" w:cs="Arial"/>
          <w:sz w:val="24"/>
          <w:szCs w:val="24"/>
        </w:rPr>
        <w:t>Typically, it will take 2.5 to 3 minutes to upgrade the firmware.</w:t>
      </w:r>
    </w:p>
    <w:p w14:paraId="4FF3DFDB" w14:textId="32A46730" w:rsidR="00A51777" w:rsidRPr="00DE792D" w:rsidRDefault="00A51777">
      <w:pPr>
        <w:pStyle w:val="ListParagraph"/>
        <w:numPr>
          <w:ilvl w:val="1"/>
          <w:numId w:val="18"/>
        </w:numPr>
        <w:rPr>
          <w:rFonts w:ascii="Arial" w:hAnsi="Arial" w:cs="Arial"/>
          <w:sz w:val="24"/>
          <w:szCs w:val="24"/>
        </w:rPr>
      </w:pPr>
      <w:r w:rsidRPr="00DE792D">
        <w:rPr>
          <w:rFonts w:ascii="Arial" w:hAnsi="Arial" w:cs="Arial"/>
          <w:sz w:val="24"/>
          <w:szCs w:val="24"/>
        </w:rPr>
        <w:t xml:space="preserve">The </w:t>
      </w:r>
      <w:r w:rsidR="00467A8C" w:rsidRPr="00DE792D">
        <w:rPr>
          <w:rFonts w:ascii="Arial" w:hAnsi="Arial" w:cs="Arial"/>
          <w:sz w:val="24"/>
          <w:szCs w:val="24"/>
        </w:rPr>
        <w:t>slate</w:t>
      </w:r>
      <w:r w:rsidRPr="00DE792D">
        <w:rPr>
          <w:rFonts w:ascii="Arial" w:hAnsi="Arial" w:cs="Arial"/>
          <w:sz w:val="24"/>
          <w:szCs w:val="24"/>
        </w:rPr>
        <w:t xml:space="preserve"> shows the “Upgrade complete” message after completion of a successful firmware upgrade for 5 to 8 seconds and then the device will automatically reset/shut down itself.</w:t>
      </w:r>
    </w:p>
    <w:p w14:paraId="75E1B44C" w14:textId="7E819D3D" w:rsidR="00A51777" w:rsidRPr="00DE792D" w:rsidRDefault="00A51777">
      <w:pPr>
        <w:pStyle w:val="ListParagraph"/>
        <w:numPr>
          <w:ilvl w:val="0"/>
          <w:numId w:val="18"/>
        </w:numPr>
        <w:rPr>
          <w:rFonts w:ascii="Arial" w:hAnsi="Arial" w:cs="Arial"/>
          <w:sz w:val="24"/>
          <w:szCs w:val="24"/>
        </w:rPr>
      </w:pPr>
      <w:r w:rsidRPr="00DE792D">
        <w:rPr>
          <w:rFonts w:ascii="Arial" w:hAnsi="Arial" w:cs="Arial"/>
          <w:sz w:val="24"/>
          <w:szCs w:val="24"/>
        </w:rPr>
        <w:t xml:space="preserve">If the </w:t>
      </w:r>
      <w:r w:rsidR="00A673FC" w:rsidRPr="00DE792D">
        <w:rPr>
          <w:rFonts w:ascii="Arial" w:hAnsi="Arial" w:cs="Arial"/>
          <w:sz w:val="24"/>
          <w:szCs w:val="24"/>
        </w:rPr>
        <w:t>Slate</w:t>
      </w:r>
      <w:r w:rsidRPr="00DE792D">
        <w:rPr>
          <w:rFonts w:ascii="Arial" w:hAnsi="Arial" w:cs="Arial"/>
          <w:sz w:val="24"/>
          <w:szCs w:val="24"/>
        </w:rPr>
        <w:t xml:space="preserve"> does not show the message “Preparing”, make sure you had pressed the keys in the correct sequence. Press and hold the </w:t>
      </w:r>
      <w:r w:rsidR="005F2705" w:rsidRPr="00DE792D">
        <w:rPr>
          <w:rFonts w:ascii="Arial" w:hAnsi="Arial" w:cs="Arial"/>
          <w:sz w:val="24"/>
          <w:szCs w:val="24"/>
        </w:rPr>
        <w:t xml:space="preserve">Bottom most </w:t>
      </w:r>
      <w:r w:rsidRPr="00DE792D">
        <w:rPr>
          <w:rFonts w:ascii="Arial" w:hAnsi="Arial" w:cs="Arial"/>
          <w:sz w:val="24"/>
          <w:szCs w:val="24"/>
        </w:rPr>
        <w:t>Right pan lower + Dot 4 keys and without releasing them, press the power key to turn on the device.</w:t>
      </w:r>
    </w:p>
    <w:p w14:paraId="0F21B950" w14:textId="34438AA4" w:rsidR="00A51777" w:rsidRPr="00DE792D" w:rsidRDefault="00A51777">
      <w:pPr>
        <w:pStyle w:val="ListParagraph"/>
        <w:numPr>
          <w:ilvl w:val="0"/>
          <w:numId w:val="18"/>
        </w:numPr>
        <w:rPr>
          <w:rFonts w:ascii="Arial" w:hAnsi="Arial" w:cs="Arial"/>
          <w:sz w:val="24"/>
          <w:szCs w:val="24"/>
        </w:rPr>
      </w:pPr>
      <w:r w:rsidRPr="00DE792D">
        <w:rPr>
          <w:rFonts w:ascii="Arial" w:hAnsi="Arial" w:cs="Arial"/>
          <w:sz w:val="24"/>
          <w:szCs w:val="24"/>
        </w:rPr>
        <w:t xml:space="preserve">If you are not sure at what stage of the upgrade process you are, you can always start from the first step. Just reset the </w:t>
      </w:r>
      <w:r w:rsidR="00A673FC" w:rsidRPr="00DE792D">
        <w:rPr>
          <w:rFonts w:ascii="Arial" w:hAnsi="Arial" w:cs="Arial"/>
          <w:sz w:val="24"/>
          <w:szCs w:val="24"/>
        </w:rPr>
        <w:t>Slate</w:t>
      </w:r>
      <w:r w:rsidRPr="00DE792D">
        <w:rPr>
          <w:rFonts w:ascii="Arial" w:hAnsi="Arial" w:cs="Arial"/>
          <w:sz w:val="24"/>
          <w:szCs w:val="24"/>
        </w:rPr>
        <w:t xml:space="preserve"> by pressing Dot 8 and the Right pan down key.</w:t>
      </w:r>
    </w:p>
    <w:p w14:paraId="1140A555" w14:textId="1311B5A3" w:rsidR="000D1D4E" w:rsidRPr="00B96FD9" w:rsidRDefault="000D1D4E" w:rsidP="00A44166">
      <w:pPr>
        <w:pStyle w:val="Heading1"/>
      </w:pPr>
      <w:bookmarkStart w:id="3851" w:name="_Toc138243879"/>
      <w:bookmarkStart w:id="3852" w:name="_Toc138244690"/>
      <w:bookmarkStart w:id="3853" w:name="_Toc138423916"/>
      <w:bookmarkStart w:id="3854" w:name="_Toc138425081"/>
      <w:bookmarkStart w:id="3855" w:name="_Toc138243880"/>
      <w:bookmarkStart w:id="3856" w:name="_Toc138244691"/>
      <w:bookmarkStart w:id="3857" w:name="_Toc138423917"/>
      <w:bookmarkStart w:id="3858" w:name="_Toc138425082"/>
      <w:bookmarkStart w:id="3859" w:name="Download-the-Software"/>
      <w:bookmarkStart w:id="3860" w:name="Install-the-Software"/>
      <w:bookmarkStart w:id="3861" w:name="_Toc500235027"/>
      <w:bookmarkStart w:id="3862" w:name="_Toc504838849"/>
      <w:bookmarkStart w:id="3863" w:name="_Toc504838984"/>
      <w:bookmarkStart w:id="3864" w:name="_Toc504839118"/>
      <w:bookmarkStart w:id="3865" w:name="_Toc500235028"/>
      <w:bookmarkStart w:id="3866" w:name="_Toc504826639"/>
      <w:bookmarkStart w:id="3867" w:name="_Toc504838850"/>
      <w:bookmarkStart w:id="3868" w:name="_Toc504838985"/>
      <w:bookmarkStart w:id="3869" w:name="_Toc504839119"/>
      <w:bookmarkStart w:id="3870" w:name="_Localization_1"/>
      <w:bookmarkStart w:id="3871" w:name="_Toc519532392"/>
      <w:bookmarkStart w:id="3872" w:name="_Toc519533932"/>
      <w:bookmarkStart w:id="3873" w:name="_Toc521073310"/>
      <w:bookmarkStart w:id="3874" w:name="_Toc519532393"/>
      <w:bookmarkStart w:id="3875" w:name="_Toc519533933"/>
      <w:bookmarkStart w:id="3876" w:name="_Toc521073311"/>
      <w:bookmarkStart w:id="3877" w:name="Language-Options-Localization"/>
      <w:bookmarkStart w:id="3878" w:name="_Localization"/>
      <w:bookmarkStart w:id="3879" w:name="_Toc519532394"/>
      <w:bookmarkStart w:id="3880" w:name="_Toc519533934"/>
      <w:bookmarkStart w:id="3881" w:name="_Toc521073312"/>
      <w:bookmarkStart w:id="3882" w:name="_Toc519532395"/>
      <w:bookmarkStart w:id="3883" w:name="_Toc519533935"/>
      <w:bookmarkStart w:id="3884" w:name="_Toc521073313"/>
      <w:bookmarkStart w:id="3885" w:name="_Toc519532396"/>
      <w:bookmarkStart w:id="3886" w:name="_Toc519533936"/>
      <w:bookmarkStart w:id="3887" w:name="_Toc521073314"/>
      <w:bookmarkStart w:id="3888" w:name="_Toc519532397"/>
      <w:bookmarkStart w:id="3889" w:name="_Toc519533937"/>
      <w:bookmarkStart w:id="3890" w:name="_Toc521073315"/>
      <w:bookmarkStart w:id="3891" w:name="_Toc519532398"/>
      <w:bookmarkStart w:id="3892" w:name="_Toc519533938"/>
      <w:bookmarkStart w:id="3893" w:name="_Toc521073316"/>
      <w:bookmarkStart w:id="3894" w:name="_Toc519532399"/>
      <w:bookmarkStart w:id="3895" w:name="_Toc519533939"/>
      <w:bookmarkStart w:id="3896" w:name="_Toc521073317"/>
      <w:bookmarkStart w:id="3897" w:name="_Toc519532400"/>
      <w:bookmarkStart w:id="3898" w:name="_Toc519533940"/>
      <w:bookmarkStart w:id="3899" w:name="_Toc521073318"/>
      <w:bookmarkStart w:id="3900" w:name="Upload-Existing-Localization-Files"/>
      <w:bookmarkStart w:id="3901" w:name="_Languages_from_SD"/>
      <w:bookmarkStart w:id="3902" w:name="_Toc519532401"/>
      <w:bookmarkStart w:id="3903" w:name="_Toc519533941"/>
      <w:bookmarkStart w:id="3904" w:name="_Toc521073319"/>
      <w:bookmarkStart w:id="3905" w:name="_Toc519532402"/>
      <w:bookmarkStart w:id="3906" w:name="_Toc519533942"/>
      <w:bookmarkStart w:id="3907" w:name="_Toc521073320"/>
      <w:bookmarkStart w:id="3908" w:name="_Toc519532403"/>
      <w:bookmarkStart w:id="3909" w:name="_Toc519533943"/>
      <w:bookmarkStart w:id="3910" w:name="_Toc521073321"/>
      <w:bookmarkStart w:id="3911" w:name="_Toc519532432"/>
      <w:bookmarkStart w:id="3912" w:name="_Toc519533972"/>
      <w:bookmarkStart w:id="3913" w:name="_Toc521073350"/>
      <w:bookmarkStart w:id="3914" w:name="_Toc519261823"/>
      <w:bookmarkStart w:id="3915" w:name="_Toc519261824"/>
      <w:bookmarkStart w:id="3916" w:name="_Toc519261826"/>
      <w:bookmarkStart w:id="3917" w:name="Switch-Localization-Files"/>
      <w:bookmarkStart w:id="3918" w:name="_Toc519532433"/>
      <w:bookmarkStart w:id="3919" w:name="_Toc519533973"/>
      <w:bookmarkStart w:id="3920" w:name="_Toc521073351"/>
      <w:bookmarkStart w:id="3921" w:name="_Toc519532434"/>
      <w:bookmarkStart w:id="3922" w:name="_Toc519533974"/>
      <w:bookmarkStart w:id="3923" w:name="_Toc521073352"/>
      <w:bookmarkStart w:id="3924" w:name="_Toc519532435"/>
      <w:bookmarkStart w:id="3925" w:name="_Toc519533975"/>
      <w:bookmarkStart w:id="3926" w:name="_Toc521073353"/>
      <w:bookmarkStart w:id="3927" w:name="_Toc519532436"/>
      <w:bookmarkStart w:id="3928" w:name="_Toc519533976"/>
      <w:bookmarkStart w:id="3929" w:name="_Toc521073354"/>
      <w:bookmarkStart w:id="3930" w:name="_Toc519532437"/>
      <w:bookmarkStart w:id="3931" w:name="_Toc519533977"/>
      <w:bookmarkStart w:id="3932" w:name="_Toc521073355"/>
      <w:bookmarkStart w:id="3933" w:name="_Toc519532438"/>
      <w:bookmarkStart w:id="3934" w:name="_Toc519533978"/>
      <w:bookmarkStart w:id="3935" w:name="_Toc521073356"/>
      <w:bookmarkStart w:id="3936" w:name="_Toc519532439"/>
      <w:bookmarkStart w:id="3937" w:name="_Toc519533979"/>
      <w:bookmarkStart w:id="3938" w:name="_Toc521073357"/>
      <w:bookmarkStart w:id="3939" w:name="_Toc519532440"/>
      <w:bookmarkStart w:id="3940" w:name="_Toc519533980"/>
      <w:bookmarkStart w:id="3941" w:name="_Toc521073358"/>
      <w:bookmarkStart w:id="3942" w:name="_Toc519532441"/>
      <w:bookmarkStart w:id="3943" w:name="_Toc519533981"/>
      <w:bookmarkStart w:id="3944" w:name="_Toc521073359"/>
      <w:bookmarkStart w:id="3945" w:name="_Toc519532442"/>
      <w:bookmarkStart w:id="3946" w:name="_Toc519533982"/>
      <w:bookmarkStart w:id="3947" w:name="_Toc521073360"/>
      <w:bookmarkStart w:id="3948" w:name="_Toc504838857"/>
      <w:bookmarkStart w:id="3949" w:name="_Toc504838992"/>
      <w:bookmarkStart w:id="3950" w:name="_Toc504839125"/>
      <w:bookmarkStart w:id="3951" w:name="_Toc504838859"/>
      <w:bookmarkStart w:id="3952" w:name="_Toc504838994"/>
      <w:bookmarkStart w:id="3953" w:name="_Toc504839127"/>
      <w:bookmarkStart w:id="3954" w:name="_Toc504838860"/>
      <w:bookmarkStart w:id="3955" w:name="_Toc504838995"/>
      <w:bookmarkStart w:id="3956" w:name="_Toc504839128"/>
      <w:bookmarkStart w:id="3957" w:name="Create-Localization-Files"/>
      <w:bookmarkStart w:id="3958" w:name="Upload-the-Localization-files"/>
      <w:bookmarkStart w:id="3959" w:name="Troubleshooting"/>
      <w:bookmarkStart w:id="3960" w:name="_Troubleshooting"/>
      <w:bookmarkStart w:id="3961" w:name="_Toc531853388"/>
      <w:bookmarkStart w:id="3962" w:name="_Toc207614662"/>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r w:rsidRPr="00B96FD9">
        <w:t>Localization</w:t>
      </w:r>
      <w:bookmarkEnd w:id="3961"/>
      <w:bookmarkEnd w:id="3962"/>
    </w:p>
    <w:p w14:paraId="78137848" w14:textId="10AEAC02" w:rsidR="000D1D4E" w:rsidRPr="000C3ED9" w:rsidRDefault="00FB7AF9" w:rsidP="000D1D4E">
      <w:pPr>
        <w:rPr>
          <w:lang w:eastAsia="en-IN"/>
        </w:rPr>
      </w:pPr>
      <w:r>
        <w:rPr>
          <w:lang w:eastAsia="en-IN"/>
        </w:rPr>
        <w:t>The f</w:t>
      </w:r>
      <w:r w:rsidRPr="000C3ED9">
        <w:rPr>
          <w:lang w:eastAsia="en-IN"/>
        </w:rPr>
        <w:t xml:space="preserve">ollowing </w:t>
      </w:r>
      <w:r w:rsidR="000D1D4E" w:rsidRPr="000C3ED9">
        <w:rPr>
          <w:lang w:eastAsia="en-IN"/>
        </w:rPr>
        <w:t xml:space="preserve">are the steps to be followed for </w:t>
      </w:r>
      <w:r w:rsidR="00395B40">
        <w:rPr>
          <w:lang w:eastAsia="en-IN"/>
        </w:rPr>
        <w:t>c</w:t>
      </w:r>
      <w:r w:rsidR="000D1D4E" w:rsidRPr="000C3ED9">
        <w:rPr>
          <w:lang w:eastAsia="en-IN"/>
        </w:rPr>
        <w:t>onfiguring a language other than English.</w:t>
      </w:r>
    </w:p>
    <w:p w14:paraId="1DFA4A29" w14:textId="77777777" w:rsidR="000D1D4E" w:rsidRPr="000C3ED9" w:rsidRDefault="000D1D4E" w:rsidP="000D1D4E">
      <w:pPr>
        <w:rPr>
          <w:lang w:eastAsia="en-IN"/>
        </w:rPr>
      </w:pPr>
    </w:p>
    <w:p w14:paraId="4173D5E7" w14:textId="4C19B189" w:rsidR="000D1D4E" w:rsidRPr="000C3ED9" w:rsidRDefault="000D1D4E">
      <w:pPr>
        <w:pStyle w:val="ListParagraph"/>
        <w:numPr>
          <w:ilvl w:val="1"/>
          <w:numId w:val="11"/>
        </w:numPr>
        <w:ind w:left="426" w:hanging="426"/>
        <w:rPr>
          <w:rFonts w:ascii="Arial" w:eastAsia="Times New Roman" w:hAnsi="Arial" w:cs="Arial"/>
          <w:sz w:val="24"/>
          <w:szCs w:val="24"/>
          <w:lang w:eastAsia="en-IN"/>
        </w:rPr>
      </w:pPr>
      <w:r w:rsidRPr="000C3ED9">
        <w:rPr>
          <w:rFonts w:ascii="Arial" w:eastAsia="Times New Roman" w:hAnsi="Arial" w:cs="Arial"/>
          <w:sz w:val="24"/>
          <w:szCs w:val="24"/>
          <w:lang w:eastAsia="en-IN"/>
        </w:rPr>
        <w:t xml:space="preserve">Copy the file on </w:t>
      </w:r>
      <w:r w:rsidR="00395B40">
        <w:rPr>
          <w:rFonts w:ascii="Arial" w:eastAsia="Times New Roman" w:hAnsi="Arial" w:cs="Arial"/>
          <w:sz w:val="24"/>
          <w:szCs w:val="24"/>
          <w:lang w:eastAsia="en-IN"/>
        </w:rPr>
        <w:t>the</w:t>
      </w:r>
      <w:r w:rsidR="00395B40" w:rsidRPr="000C3ED9">
        <w:rPr>
          <w:rFonts w:ascii="Arial" w:eastAsia="Times New Roman" w:hAnsi="Arial" w:cs="Arial"/>
          <w:sz w:val="24"/>
          <w:szCs w:val="24"/>
          <w:lang w:eastAsia="en-IN"/>
        </w:rPr>
        <w:t xml:space="preserve"> </w:t>
      </w:r>
      <w:r w:rsidRPr="000C3ED9">
        <w:rPr>
          <w:rFonts w:ascii="Arial" w:eastAsia="Times New Roman" w:hAnsi="Arial" w:cs="Arial"/>
          <w:sz w:val="24"/>
          <w:szCs w:val="24"/>
          <w:lang w:eastAsia="en-IN"/>
        </w:rPr>
        <w:t xml:space="preserve">SD card that you are using with the device. </w:t>
      </w:r>
      <w:r w:rsidR="00FB7AF9">
        <w:rPr>
          <w:rFonts w:ascii="Arial" w:eastAsia="Times New Roman" w:hAnsi="Arial" w:cs="Arial"/>
          <w:sz w:val="24"/>
          <w:szCs w:val="24"/>
          <w:lang w:eastAsia="en-IN"/>
        </w:rPr>
        <w:t>The f</w:t>
      </w:r>
      <w:r w:rsidR="00FB7AF9" w:rsidRPr="000C3ED9">
        <w:rPr>
          <w:rFonts w:ascii="Arial" w:eastAsia="Times New Roman" w:hAnsi="Arial" w:cs="Arial"/>
          <w:sz w:val="24"/>
          <w:szCs w:val="24"/>
          <w:lang w:eastAsia="en-IN"/>
        </w:rPr>
        <w:t xml:space="preserve">ile </w:t>
      </w:r>
      <w:r w:rsidRPr="000C3ED9">
        <w:rPr>
          <w:rFonts w:ascii="Arial" w:eastAsia="Times New Roman" w:hAnsi="Arial" w:cs="Arial"/>
          <w:sz w:val="24"/>
          <w:szCs w:val="24"/>
          <w:lang w:eastAsia="en-IN"/>
        </w:rPr>
        <w:t xml:space="preserve">can be copied externally through a card reader or putting the device </w:t>
      </w:r>
      <w:r w:rsidR="00A54B11">
        <w:rPr>
          <w:rFonts w:ascii="Arial" w:eastAsia="Times New Roman" w:hAnsi="Arial" w:cs="Arial"/>
          <w:sz w:val="24"/>
          <w:szCs w:val="24"/>
          <w:lang w:eastAsia="en-IN"/>
        </w:rPr>
        <w:t>in</w:t>
      </w:r>
      <w:r w:rsidRPr="000C3ED9">
        <w:rPr>
          <w:rFonts w:ascii="Arial" w:eastAsia="Times New Roman" w:hAnsi="Arial" w:cs="Arial"/>
          <w:sz w:val="24"/>
          <w:szCs w:val="24"/>
          <w:lang w:eastAsia="en-IN"/>
        </w:rPr>
        <w:t xml:space="preserve">to </w:t>
      </w:r>
      <w:r w:rsidR="00A54B11">
        <w:rPr>
          <w:rFonts w:ascii="Arial" w:eastAsia="Times New Roman" w:hAnsi="Arial" w:cs="Arial"/>
          <w:sz w:val="24"/>
          <w:szCs w:val="24"/>
          <w:lang w:eastAsia="en-IN"/>
        </w:rPr>
        <w:t>M</w:t>
      </w:r>
      <w:r w:rsidRPr="000C3ED9">
        <w:rPr>
          <w:rFonts w:ascii="Arial" w:eastAsia="Times New Roman" w:hAnsi="Arial" w:cs="Arial"/>
          <w:sz w:val="24"/>
          <w:szCs w:val="24"/>
          <w:lang w:eastAsia="en-IN"/>
        </w:rPr>
        <w:t xml:space="preserve">ass </w:t>
      </w:r>
      <w:r w:rsidR="00A54B11">
        <w:rPr>
          <w:rFonts w:ascii="Arial" w:eastAsia="Times New Roman" w:hAnsi="Arial" w:cs="Arial"/>
          <w:sz w:val="24"/>
          <w:szCs w:val="24"/>
          <w:lang w:eastAsia="en-IN"/>
        </w:rPr>
        <w:t>S</w:t>
      </w:r>
      <w:r w:rsidRPr="000C3ED9">
        <w:rPr>
          <w:rFonts w:ascii="Arial" w:eastAsia="Times New Roman" w:hAnsi="Arial" w:cs="Arial"/>
          <w:sz w:val="24"/>
          <w:szCs w:val="24"/>
          <w:lang w:eastAsia="en-IN"/>
        </w:rPr>
        <w:t>torage mode.</w:t>
      </w:r>
    </w:p>
    <w:p w14:paraId="13E1E3A0" w14:textId="06D64CB3" w:rsidR="000D1D4E" w:rsidRPr="000C3ED9" w:rsidRDefault="000D1D4E">
      <w:pPr>
        <w:pStyle w:val="ListParagraph"/>
        <w:numPr>
          <w:ilvl w:val="1"/>
          <w:numId w:val="11"/>
        </w:numPr>
        <w:ind w:left="426" w:hanging="426"/>
        <w:rPr>
          <w:rFonts w:ascii="Arial" w:hAnsi="Arial" w:cs="Arial"/>
          <w:sz w:val="24"/>
          <w:szCs w:val="24"/>
          <w:lang w:eastAsia="en-IN"/>
        </w:rPr>
      </w:pPr>
      <w:r w:rsidRPr="000C3ED9">
        <w:rPr>
          <w:rFonts w:ascii="Arial" w:hAnsi="Arial" w:cs="Arial"/>
          <w:sz w:val="24"/>
          <w:szCs w:val="24"/>
          <w:lang w:eastAsia="en-IN"/>
        </w:rPr>
        <w:t>Go to the Preference menu item</w:t>
      </w:r>
      <w:r w:rsidR="001B3CF3">
        <w:rPr>
          <w:rFonts w:ascii="Arial" w:hAnsi="Arial" w:cs="Arial"/>
          <w:sz w:val="24"/>
          <w:szCs w:val="24"/>
          <w:lang w:eastAsia="en-IN"/>
        </w:rPr>
        <w:t xml:space="preserve"> “Add language”</w:t>
      </w:r>
      <w:r w:rsidRPr="000C3ED9">
        <w:rPr>
          <w:rFonts w:ascii="Arial" w:hAnsi="Arial" w:cs="Arial"/>
          <w:sz w:val="24"/>
          <w:szCs w:val="24"/>
          <w:lang w:eastAsia="en-IN"/>
        </w:rPr>
        <w:t xml:space="preserve"> to check the file you copied. If you have multiple language files in the SD card, you can scroll through them using Left/Right Arrow key.</w:t>
      </w:r>
    </w:p>
    <w:p w14:paraId="5BE62965" w14:textId="44832EDB" w:rsidR="000D1D4E" w:rsidRDefault="000D1D4E">
      <w:pPr>
        <w:pStyle w:val="ListParagraph"/>
        <w:numPr>
          <w:ilvl w:val="1"/>
          <w:numId w:val="11"/>
        </w:numPr>
        <w:ind w:left="426" w:hanging="426"/>
        <w:rPr>
          <w:rFonts w:ascii="Arial" w:eastAsia="Times New Roman" w:hAnsi="Arial" w:cs="Arial"/>
          <w:sz w:val="24"/>
          <w:szCs w:val="24"/>
          <w:lang w:eastAsia="en-IN"/>
        </w:rPr>
      </w:pPr>
      <w:r w:rsidRPr="000C3ED9">
        <w:rPr>
          <w:rFonts w:ascii="Arial" w:eastAsia="Times New Roman" w:hAnsi="Arial" w:cs="Arial"/>
          <w:sz w:val="24"/>
          <w:szCs w:val="24"/>
          <w:lang w:eastAsia="en-IN"/>
        </w:rPr>
        <w:t>Go to the file of your choice and press Select</w:t>
      </w:r>
      <w:r w:rsidR="00927612">
        <w:rPr>
          <w:rFonts w:ascii="Arial" w:eastAsia="Times New Roman" w:hAnsi="Arial" w:cs="Arial"/>
          <w:sz w:val="24"/>
          <w:szCs w:val="24"/>
          <w:lang w:eastAsia="en-IN"/>
        </w:rPr>
        <w:t xml:space="preserve"> to load file to internal memory</w:t>
      </w:r>
      <w:r w:rsidRPr="000C3ED9">
        <w:rPr>
          <w:rFonts w:ascii="Arial" w:eastAsia="Times New Roman" w:hAnsi="Arial" w:cs="Arial"/>
          <w:sz w:val="24"/>
          <w:szCs w:val="24"/>
          <w:lang w:eastAsia="en-IN"/>
        </w:rPr>
        <w:t xml:space="preserve">. </w:t>
      </w:r>
    </w:p>
    <w:p w14:paraId="399FA57E" w14:textId="769828DA" w:rsidR="00FF40B7" w:rsidRPr="000C3ED9" w:rsidRDefault="002D4A1D">
      <w:pPr>
        <w:pStyle w:val="ListParagraph"/>
        <w:numPr>
          <w:ilvl w:val="1"/>
          <w:numId w:val="11"/>
        </w:numPr>
        <w:ind w:left="426" w:hanging="426"/>
        <w:rPr>
          <w:rFonts w:ascii="Arial" w:eastAsia="Times New Roman" w:hAnsi="Arial" w:cs="Arial"/>
          <w:sz w:val="24"/>
          <w:szCs w:val="24"/>
          <w:lang w:eastAsia="en-IN"/>
        </w:rPr>
      </w:pPr>
      <w:r>
        <w:rPr>
          <w:rFonts w:ascii="Arial" w:eastAsia="Times New Roman" w:hAnsi="Arial" w:cs="Arial"/>
          <w:sz w:val="24"/>
          <w:szCs w:val="24"/>
          <w:lang w:eastAsia="en-IN"/>
        </w:rPr>
        <w:t>I</w:t>
      </w:r>
      <w:r w:rsidR="00FF40B7">
        <w:rPr>
          <w:rFonts w:ascii="Arial" w:eastAsia="Times New Roman" w:hAnsi="Arial" w:cs="Arial"/>
          <w:sz w:val="24"/>
          <w:szCs w:val="24"/>
          <w:lang w:eastAsia="en-IN"/>
        </w:rPr>
        <w:t xml:space="preserve">t may take some time for the file to be loaded. The unit shows busy indication </w:t>
      </w:r>
      <w:r w:rsidR="002C2BBD">
        <w:rPr>
          <w:rFonts w:ascii="Arial" w:eastAsia="Times New Roman" w:hAnsi="Arial" w:cs="Arial"/>
          <w:sz w:val="24"/>
          <w:szCs w:val="24"/>
          <w:lang w:eastAsia="en-IN"/>
        </w:rPr>
        <w:t xml:space="preserve">by </w:t>
      </w:r>
      <w:r w:rsidR="00FF40B7">
        <w:rPr>
          <w:rFonts w:ascii="Arial" w:eastAsia="Times New Roman" w:hAnsi="Arial" w:cs="Arial"/>
          <w:sz w:val="24"/>
          <w:szCs w:val="24"/>
          <w:lang w:eastAsia="en-IN"/>
        </w:rPr>
        <w:t>displaying “busy” on the display.</w:t>
      </w:r>
    </w:p>
    <w:p w14:paraId="2D1F26AB" w14:textId="66493289" w:rsidR="001B3CF3" w:rsidRPr="000C3ED9" w:rsidRDefault="001B3CF3">
      <w:pPr>
        <w:pStyle w:val="ListParagraph"/>
        <w:numPr>
          <w:ilvl w:val="1"/>
          <w:numId w:val="11"/>
        </w:numPr>
        <w:ind w:left="426" w:hanging="426"/>
        <w:rPr>
          <w:rFonts w:ascii="Arial" w:eastAsia="Times New Roman" w:hAnsi="Arial" w:cs="Arial"/>
          <w:sz w:val="24"/>
          <w:szCs w:val="24"/>
          <w:lang w:eastAsia="en-IN"/>
        </w:rPr>
      </w:pPr>
      <w:r>
        <w:rPr>
          <w:rFonts w:ascii="Arial" w:eastAsia="Times New Roman" w:hAnsi="Arial" w:cs="Arial"/>
          <w:sz w:val="24"/>
          <w:szCs w:val="24"/>
          <w:lang w:eastAsia="en-IN"/>
        </w:rPr>
        <w:t>You can load multiple languages following the same process</w:t>
      </w:r>
      <w:r w:rsidR="002D4BC7">
        <w:rPr>
          <w:rFonts w:ascii="Arial" w:eastAsia="Times New Roman" w:hAnsi="Arial" w:cs="Arial"/>
          <w:sz w:val="24"/>
          <w:szCs w:val="24"/>
          <w:lang w:eastAsia="en-IN"/>
        </w:rPr>
        <w:t xml:space="preserve"> (If you encounter “Memory full” error while adding languages, you need to remove some languages before you can load new languages. Please refer to the “</w:t>
      </w:r>
      <w:hyperlink w:anchor="_Remove_Language" w:history="1">
        <w:r w:rsidR="002D4BC7" w:rsidRPr="000B6E1B">
          <w:rPr>
            <w:rStyle w:val="Hyperlink"/>
            <w:rFonts w:eastAsia="Times New Roman"/>
          </w:rPr>
          <w:t>Remove language</w:t>
        </w:r>
      </w:hyperlink>
      <w:r w:rsidR="002D4BC7">
        <w:rPr>
          <w:rFonts w:ascii="Arial" w:eastAsia="Times New Roman" w:hAnsi="Arial" w:cs="Arial"/>
          <w:sz w:val="24"/>
          <w:szCs w:val="24"/>
          <w:lang w:eastAsia="en-IN"/>
        </w:rPr>
        <w:t>” section for more details on how to remove languages.)</w:t>
      </w:r>
    </w:p>
    <w:p w14:paraId="2B7E9764" w14:textId="77777777" w:rsidR="003959A2" w:rsidRPr="00417EE6" w:rsidRDefault="00920662">
      <w:pPr>
        <w:pStyle w:val="ListParagraph"/>
        <w:numPr>
          <w:ilvl w:val="1"/>
          <w:numId w:val="11"/>
        </w:numPr>
        <w:ind w:left="426" w:hanging="426"/>
        <w:rPr>
          <w:rFonts w:ascii="Arial" w:hAnsi="Arial" w:cs="Arial"/>
          <w:sz w:val="24"/>
          <w:szCs w:val="24"/>
          <w:lang w:eastAsia="en-IN"/>
        </w:rPr>
      </w:pPr>
      <w:r w:rsidRPr="00417EE6">
        <w:rPr>
          <w:rFonts w:ascii="Arial" w:hAnsi="Arial" w:cs="Arial"/>
          <w:sz w:val="24"/>
          <w:szCs w:val="24"/>
          <w:lang w:eastAsia="en-IN"/>
        </w:rPr>
        <w:t>Go to the Profile setting</w:t>
      </w:r>
      <w:r w:rsidR="00BE53EC" w:rsidRPr="00417EE6">
        <w:rPr>
          <w:rFonts w:ascii="Arial" w:hAnsi="Arial" w:cs="Arial"/>
          <w:sz w:val="24"/>
          <w:szCs w:val="24"/>
          <w:lang w:eastAsia="en-IN"/>
        </w:rPr>
        <w:t>s for the profile of your choice among profile 1, 2, 3 or 4</w:t>
      </w:r>
      <w:r w:rsidRPr="00417EE6">
        <w:rPr>
          <w:rFonts w:ascii="Arial" w:hAnsi="Arial" w:cs="Arial"/>
          <w:sz w:val="24"/>
          <w:szCs w:val="24"/>
          <w:lang w:eastAsia="en-IN"/>
        </w:rPr>
        <w:t xml:space="preserve"> in preference menu. </w:t>
      </w:r>
    </w:p>
    <w:p w14:paraId="619EE0AE" w14:textId="3858EB84" w:rsidR="00920662" w:rsidRPr="000C3ED9" w:rsidRDefault="00920662">
      <w:pPr>
        <w:pStyle w:val="ListParagraph"/>
        <w:numPr>
          <w:ilvl w:val="1"/>
          <w:numId w:val="11"/>
        </w:numPr>
        <w:ind w:left="426" w:hanging="426"/>
        <w:rPr>
          <w:rFonts w:ascii="Arial" w:hAnsi="Arial" w:cs="Arial"/>
          <w:sz w:val="24"/>
          <w:szCs w:val="24"/>
          <w:lang w:eastAsia="en-IN"/>
        </w:rPr>
      </w:pPr>
      <w:r>
        <w:rPr>
          <w:rFonts w:ascii="Arial" w:hAnsi="Arial" w:cs="Arial"/>
          <w:sz w:val="24"/>
          <w:szCs w:val="24"/>
          <w:lang w:eastAsia="en-IN"/>
        </w:rPr>
        <w:t>G</w:t>
      </w:r>
      <w:r w:rsidRPr="000C3ED9">
        <w:rPr>
          <w:rFonts w:ascii="Arial" w:hAnsi="Arial" w:cs="Arial"/>
          <w:sz w:val="24"/>
          <w:szCs w:val="24"/>
          <w:lang w:eastAsia="en-IN"/>
        </w:rPr>
        <w:t xml:space="preserve">o to the sub-menu called </w:t>
      </w:r>
      <w:r w:rsidR="00457BD8">
        <w:rPr>
          <w:rFonts w:ascii="Arial" w:hAnsi="Arial" w:cs="Arial"/>
          <w:sz w:val="24"/>
          <w:szCs w:val="24"/>
          <w:lang w:eastAsia="en-IN"/>
        </w:rPr>
        <w:t>“</w:t>
      </w:r>
      <w:r w:rsidRPr="000C3ED9">
        <w:rPr>
          <w:rFonts w:ascii="Arial" w:hAnsi="Arial" w:cs="Arial"/>
          <w:sz w:val="24"/>
          <w:szCs w:val="24"/>
          <w:lang w:eastAsia="en-IN"/>
        </w:rPr>
        <w:t>sys</w:t>
      </w:r>
      <w:r w:rsidR="00F47FE6">
        <w:rPr>
          <w:rFonts w:ascii="Arial" w:hAnsi="Arial" w:cs="Arial"/>
          <w:sz w:val="24"/>
          <w:szCs w:val="24"/>
          <w:lang w:eastAsia="en-IN"/>
        </w:rPr>
        <w:t>tem</w:t>
      </w:r>
      <w:r w:rsidRPr="000C3ED9">
        <w:rPr>
          <w:rFonts w:ascii="Arial" w:hAnsi="Arial" w:cs="Arial"/>
          <w:sz w:val="24"/>
          <w:szCs w:val="24"/>
          <w:lang w:eastAsia="en-IN"/>
        </w:rPr>
        <w:t xml:space="preserve"> lan</w:t>
      </w:r>
      <w:r w:rsidR="00F47FE6">
        <w:rPr>
          <w:rFonts w:ascii="Arial" w:hAnsi="Arial" w:cs="Arial"/>
          <w:sz w:val="24"/>
          <w:szCs w:val="24"/>
          <w:lang w:eastAsia="en-IN"/>
        </w:rPr>
        <w:t>guage</w:t>
      </w:r>
      <w:r w:rsidR="00457BD8">
        <w:rPr>
          <w:rFonts w:ascii="Arial" w:hAnsi="Arial" w:cs="Arial"/>
          <w:sz w:val="24"/>
          <w:szCs w:val="24"/>
          <w:lang w:eastAsia="en-IN"/>
        </w:rPr>
        <w:t>”</w:t>
      </w:r>
      <w:r w:rsidRPr="000C3ED9">
        <w:rPr>
          <w:rFonts w:ascii="Arial" w:hAnsi="Arial" w:cs="Arial"/>
          <w:sz w:val="24"/>
          <w:szCs w:val="24"/>
          <w:lang w:eastAsia="en-IN"/>
        </w:rPr>
        <w:t xml:space="preserve"> and press </w:t>
      </w:r>
      <w:r w:rsidR="00655C40">
        <w:rPr>
          <w:rFonts w:ascii="Arial" w:hAnsi="Arial" w:cs="Arial"/>
          <w:sz w:val="24"/>
          <w:szCs w:val="24"/>
          <w:lang w:eastAsia="en-IN"/>
        </w:rPr>
        <w:t>Select</w:t>
      </w:r>
      <w:r w:rsidRPr="000C3ED9">
        <w:rPr>
          <w:rFonts w:ascii="Arial" w:hAnsi="Arial" w:cs="Arial"/>
          <w:sz w:val="24"/>
          <w:szCs w:val="24"/>
          <w:lang w:eastAsia="en-IN"/>
        </w:rPr>
        <w:t xml:space="preserve">. If you have multiple language files in the </w:t>
      </w:r>
      <w:r w:rsidR="00900697">
        <w:rPr>
          <w:rFonts w:ascii="Arial" w:hAnsi="Arial" w:cs="Arial"/>
          <w:sz w:val="24"/>
          <w:szCs w:val="24"/>
          <w:lang w:eastAsia="en-IN"/>
        </w:rPr>
        <w:t>internal memory</w:t>
      </w:r>
      <w:r w:rsidRPr="000C3ED9">
        <w:rPr>
          <w:rFonts w:ascii="Arial" w:hAnsi="Arial" w:cs="Arial"/>
          <w:sz w:val="24"/>
          <w:szCs w:val="24"/>
          <w:lang w:eastAsia="en-IN"/>
        </w:rPr>
        <w:t xml:space="preserve"> you can scroll through them using Left/Right Arrow key.</w:t>
      </w:r>
    </w:p>
    <w:p w14:paraId="271E4F3A" w14:textId="2FD15BE0" w:rsidR="00920662" w:rsidRPr="000C3ED9" w:rsidRDefault="00920662">
      <w:pPr>
        <w:pStyle w:val="ListParagraph"/>
        <w:numPr>
          <w:ilvl w:val="1"/>
          <w:numId w:val="11"/>
        </w:numPr>
        <w:ind w:left="426" w:hanging="426"/>
        <w:rPr>
          <w:rFonts w:ascii="Arial" w:eastAsia="Times New Roman" w:hAnsi="Arial" w:cs="Arial"/>
          <w:sz w:val="24"/>
          <w:szCs w:val="24"/>
          <w:lang w:eastAsia="en-IN"/>
        </w:rPr>
      </w:pPr>
      <w:r w:rsidRPr="000C3ED9">
        <w:rPr>
          <w:rFonts w:ascii="Arial" w:eastAsia="Times New Roman" w:hAnsi="Arial" w:cs="Arial"/>
          <w:sz w:val="24"/>
          <w:szCs w:val="24"/>
          <w:lang w:eastAsia="en-IN"/>
        </w:rPr>
        <w:t>Go to the file of your choice and press Select.</w:t>
      </w:r>
      <w:r w:rsidR="00B662B6">
        <w:rPr>
          <w:rFonts w:ascii="Arial" w:eastAsia="Times New Roman" w:hAnsi="Arial" w:cs="Arial"/>
          <w:sz w:val="24"/>
          <w:szCs w:val="24"/>
          <w:lang w:eastAsia="en-IN"/>
        </w:rPr>
        <w:t xml:space="preserve"> Press dot 7 to exit the </w:t>
      </w:r>
      <w:r w:rsidR="005077BB">
        <w:rPr>
          <w:rFonts w:ascii="Arial" w:eastAsia="Times New Roman" w:hAnsi="Arial" w:cs="Arial"/>
          <w:sz w:val="24"/>
          <w:szCs w:val="24"/>
          <w:lang w:eastAsia="en-IN"/>
        </w:rPr>
        <w:t xml:space="preserve">system language </w:t>
      </w:r>
      <w:r w:rsidR="00456F61">
        <w:rPr>
          <w:rFonts w:ascii="Arial" w:eastAsia="Times New Roman" w:hAnsi="Arial" w:cs="Arial"/>
          <w:sz w:val="24"/>
          <w:szCs w:val="24"/>
          <w:lang w:eastAsia="en-IN"/>
        </w:rPr>
        <w:t>setting.</w:t>
      </w:r>
    </w:p>
    <w:p w14:paraId="50D219A5" w14:textId="2A009703" w:rsidR="00920662" w:rsidRDefault="00920662">
      <w:pPr>
        <w:pStyle w:val="ListParagraph"/>
        <w:numPr>
          <w:ilvl w:val="1"/>
          <w:numId w:val="11"/>
        </w:numPr>
        <w:ind w:left="426" w:hanging="426"/>
        <w:rPr>
          <w:rFonts w:ascii="Arial" w:eastAsia="Times New Roman" w:hAnsi="Arial" w:cs="Arial"/>
          <w:sz w:val="24"/>
          <w:szCs w:val="24"/>
          <w:lang w:eastAsia="en-IN"/>
        </w:rPr>
      </w:pPr>
      <w:r w:rsidRPr="002630B8">
        <w:rPr>
          <w:rFonts w:ascii="Arial" w:hAnsi="Arial" w:cs="Arial"/>
          <w:sz w:val="24"/>
          <w:szCs w:val="24"/>
          <w:lang w:eastAsia="en-IN"/>
        </w:rPr>
        <w:t>Now Go</w:t>
      </w:r>
      <w:r w:rsidRPr="000C3ED9">
        <w:rPr>
          <w:rFonts w:ascii="Arial" w:eastAsia="Times New Roman" w:hAnsi="Arial" w:cs="Arial"/>
          <w:sz w:val="24"/>
          <w:szCs w:val="24"/>
          <w:lang w:eastAsia="en-IN"/>
        </w:rPr>
        <w:t xml:space="preserve"> to the </w:t>
      </w:r>
      <w:r w:rsidR="006B62D3">
        <w:rPr>
          <w:rFonts w:ascii="Arial" w:eastAsia="Times New Roman" w:hAnsi="Arial" w:cs="Arial"/>
          <w:sz w:val="24"/>
          <w:szCs w:val="24"/>
          <w:lang w:eastAsia="en-IN"/>
        </w:rPr>
        <w:t>Read-write</w:t>
      </w:r>
      <w:r w:rsidRPr="000C3ED9">
        <w:rPr>
          <w:rFonts w:ascii="Arial" w:eastAsia="Times New Roman" w:hAnsi="Arial" w:cs="Arial"/>
          <w:sz w:val="24"/>
          <w:szCs w:val="24"/>
          <w:lang w:eastAsia="en-IN"/>
        </w:rPr>
        <w:t xml:space="preserve"> menu item which is next to the sys</w:t>
      </w:r>
      <w:r w:rsidR="002B3E5B">
        <w:rPr>
          <w:rFonts w:ascii="Arial" w:eastAsia="Times New Roman" w:hAnsi="Arial" w:cs="Arial"/>
          <w:sz w:val="24"/>
          <w:szCs w:val="24"/>
          <w:lang w:eastAsia="en-IN"/>
        </w:rPr>
        <w:t>tem</w:t>
      </w:r>
      <w:r w:rsidRPr="000C3ED9">
        <w:rPr>
          <w:rFonts w:ascii="Arial" w:eastAsia="Times New Roman" w:hAnsi="Arial" w:cs="Arial"/>
          <w:sz w:val="24"/>
          <w:szCs w:val="24"/>
          <w:lang w:eastAsia="en-IN"/>
        </w:rPr>
        <w:t xml:space="preserve"> lan</w:t>
      </w:r>
      <w:r w:rsidR="002B3E5B">
        <w:rPr>
          <w:rFonts w:ascii="Arial" w:eastAsia="Times New Roman" w:hAnsi="Arial" w:cs="Arial"/>
          <w:sz w:val="24"/>
          <w:szCs w:val="24"/>
          <w:lang w:eastAsia="en-IN"/>
        </w:rPr>
        <w:t>guage.</w:t>
      </w:r>
    </w:p>
    <w:p w14:paraId="5B857AE6" w14:textId="0B8E57EA" w:rsidR="007478E8" w:rsidRPr="000C3ED9" w:rsidRDefault="007478E8">
      <w:pPr>
        <w:pStyle w:val="ListParagraph"/>
        <w:numPr>
          <w:ilvl w:val="1"/>
          <w:numId w:val="11"/>
        </w:numPr>
        <w:ind w:left="426" w:hanging="426"/>
        <w:rPr>
          <w:rFonts w:ascii="Arial" w:eastAsia="Times New Roman" w:hAnsi="Arial" w:cs="Arial"/>
          <w:sz w:val="24"/>
          <w:szCs w:val="24"/>
          <w:lang w:eastAsia="en-IN"/>
        </w:rPr>
      </w:pPr>
      <w:r w:rsidRPr="000C3ED9">
        <w:rPr>
          <w:rFonts w:ascii="Arial" w:eastAsia="Times New Roman" w:hAnsi="Arial" w:cs="Arial"/>
          <w:sz w:val="24"/>
          <w:szCs w:val="24"/>
          <w:lang w:eastAsia="en-IN"/>
        </w:rPr>
        <w:t>Go to the file of your choice and press Select.</w:t>
      </w:r>
      <w:r>
        <w:rPr>
          <w:rFonts w:ascii="Arial" w:eastAsia="Times New Roman" w:hAnsi="Arial" w:cs="Arial"/>
          <w:sz w:val="24"/>
          <w:szCs w:val="24"/>
          <w:lang w:eastAsia="en-IN"/>
        </w:rPr>
        <w:t xml:space="preserve"> Press dot 7 to exit the </w:t>
      </w:r>
      <w:r w:rsidR="004C758D">
        <w:rPr>
          <w:rFonts w:ascii="Arial" w:eastAsia="Times New Roman" w:hAnsi="Arial" w:cs="Arial"/>
          <w:sz w:val="24"/>
          <w:szCs w:val="24"/>
          <w:lang w:eastAsia="en-IN"/>
        </w:rPr>
        <w:t>read</w:t>
      </w:r>
      <w:r w:rsidR="006B62D3">
        <w:rPr>
          <w:rFonts w:ascii="Arial" w:eastAsia="Times New Roman" w:hAnsi="Arial" w:cs="Arial"/>
          <w:sz w:val="24"/>
          <w:szCs w:val="24"/>
          <w:lang w:eastAsia="en-IN"/>
        </w:rPr>
        <w:t>-</w:t>
      </w:r>
      <w:r w:rsidR="004C758D">
        <w:rPr>
          <w:rFonts w:ascii="Arial" w:eastAsia="Times New Roman" w:hAnsi="Arial" w:cs="Arial"/>
          <w:sz w:val="24"/>
          <w:szCs w:val="24"/>
          <w:lang w:eastAsia="en-IN"/>
        </w:rPr>
        <w:t>write</w:t>
      </w:r>
      <w:r>
        <w:rPr>
          <w:rFonts w:ascii="Arial" w:eastAsia="Times New Roman" w:hAnsi="Arial" w:cs="Arial"/>
          <w:sz w:val="24"/>
          <w:szCs w:val="24"/>
          <w:lang w:eastAsia="en-IN"/>
        </w:rPr>
        <w:t xml:space="preserve"> language setting.</w:t>
      </w:r>
    </w:p>
    <w:p w14:paraId="24464F96" w14:textId="5A50A1FD" w:rsidR="000D1D4E" w:rsidRPr="000C3ED9" w:rsidRDefault="00B662B6">
      <w:pPr>
        <w:pStyle w:val="ListParagraph"/>
        <w:numPr>
          <w:ilvl w:val="1"/>
          <w:numId w:val="11"/>
        </w:numPr>
        <w:ind w:left="426" w:hanging="426"/>
        <w:rPr>
          <w:rFonts w:ascii="Arial" w:eastAsia="Times New Roman" w:hAnsi="Arial" w:cs="Arial"/>
          <w:sz w:val="24"/>
          <w:szCs w:val="24"/>
          <w:lang w:eastAsia="en-IN"/>
        </w:rPr>
      </w:pPr>
      <w:r>
        <w:rPr>
          <w:rFonts w:ascii="Arial" w:eastAsia="Times New Roman" w:hAnsi="Arial" w:cs="Arial"/>
          <w:sz w:val="24"/>
          <w:szCs w:val="24"/>
          <w:lang w:eastAsia="en-IN"/>
        </w:rPr>
        <w:t>Press dot 7</w:t>
      </w:r>
      <w:r w:rsidR="002E0D4F">
        <w:rPr>
          <w:rFonts w:ascii="Arial" w:eastAsia="Times New Roman" w:hAnsi="Arial" w:cs="Arial"/>
          <w:sz w:val="24"/>
          <w:szCs w:val="24"/>
          <w:lang w:eastAsia="en-IN"/>
        </w:rPr>
        <w:t xml:space="preserve"> to</w:t>
      </w:r>
      <w:r>
        <w:rPr>
          <w:rFonts w:ascii="Arial" w:eastAsia="Times New Roman" w:hAnsi="Arial" w:cs="Arial"/>
          <w:sz w:val="24"/>
          <w:szCs w:val="24"/>
          <w:lang w:eastAsia="en-IN"/>
        </w:rPr>
        <w:t xml:space="preserve"> </w:t>
      </w:r>
      <w:r w:rsidR="002E0D4F">
        <w:rPr>
          <w:rFonts w:ascii="Arial" w:eastAsia="Times New Roman" w:hAnsi="Arial" w:cs="Arial"/>
          <w:sz w:val="24"/>
          <w:szCs w:val="24"/>
          <w:lang w:eastAsia="en-IN"/>
        </w:rPr>
        <w:t>e</w:t>
      </w:r>
      <w:r w:rsidR="000D1D4E" w:rsidRPr="000C3ED9">
        <w:rPr>
          <w:rFonts w:ascii="Arial" w:eastAsia="Times New Roman" w:hAnsi="Arial" w:cs="Arial"/>
          <w:sz w:val="24"/>
          <w:szCs w:val="24"/>
          <w:lang w:eastAsia="en-IN"/>
        </w:rPr>
        <w:t xml:space="preserve">xit the </w:t>
      </w:r>
      <w:r w:rsidR="006873D3" w:rsidRPr="000C3ED9">
        <w:rPr>
          <w:rFonts w:ascii="Arial" w:eastAsia="Times New Roman" w:hAnsi="Arial" w:cs="Arial"/>
          <w:sz w:val="24"/>
          <w:szCs w:val="24"/>
          <w:lang w:eastAsia="en-IN"/>
        </w:rPr>
        <w:t>menu.</w:t>
      </w:r>
    </w:p>
    <w:p w14:paraId="3867FE0A" w14:textId="0DBE5BDF" w:rsidR="000D1D4E" w:rsidRPr="000C3ED9" w:rsidRDefault="000D1D4E">
      <w:pPr>
        <w:pStyle w:val="ListParagraph"/>
        <w:numPr>
          <w:ilvl w:val="1"/>
          <w:numId w:val="11"/>
        </w:numPr>
        <w:ind w:left="426" w:hanging="426"/>
        <w:rPr>
          <w:rFonts w:ascii="Arial" w:eastAsia="Times New Roman" w:hAnsi="Arial" w:cs="Arial"/>
          <w:sz w:val="24"/>
          <w:szCs w:val="24"/>
          <w:lang w:eastAsia="en-IN"/>
        </w:rPr>
      </w:pPr>
      <w:r w:rsidRPr="000C3ED9">
        <w:rPr>
          <w:rFonts w:ascii="Arial" w:eastAsia="Times New Roman" w:hAnsi="Arial" w:cs="Arial"/>
          <w:sz w:val="24"/>
          <w:szCs w:val="24"/>
          <w:lang w:eastAsia="en-IN"/>
        </w:rPr>
        <w:t xml:space="preserve">Press Select + Dot </w:t>
      </w:r>
      <w:r w:rsidR="003959A2">
        <w:rPr>
          <w:rFonts w:ascii="Arial" w:eastAsia="Times New Roman" w:hAnsi="Arial" w:cs="Arial"/>
          <w:sz w:val="24"/>
          <w:szCs w:val="24"/>
          <w:lang w:eastAsia="en-IN"/>
        </w:rPr>
        <w:t xml:space="preserve">1, </w:t>
      </w:r>
      <w:r w:rsidR="003959A2" w:rsidRPr="000C3ED9">
        <w:rPr>
          <w:rFonts w:ascii="Arial" w:eastAsia="Times New Roman" w:hAnsi="Arial" w:cs="Arial"/>
          <w:sz w:val="24"/>
          <w:szCs w:val="24"/>
          <w:lang w:eastAsia="en-IN"/>
        </w:rPr>
        <w:t xml:space="preserve">Select + Dot </w:t>
      </w:r>
      <w:r w:rsidR="003959A2">
        <w:rPr>
          <w:rFonts w:ascii="Arial" w:eastAsia="Times New Roman" w:hAnsi="Arial" w:cs="Arial"/>
          <w:sz w:val="24"/>
          <w:szCs w:val="24"/>
          <w:lang w:eastAsia="en-IN"/>
        </w:rPr>
        <w:t xml:space="preserve">2, </w:t>
      </w:r>
      <w:r w:rsidR="003959A2" w:rsidRPr="000C3ED9">
        <w:rPr>
          <w:rFonts w:ascii="Arial" w:eastAsia="Times New Roman" w:hAnsi="Arial" w:cs="Arial"/>
          <w:sz w:val="24"/>
          <w:szCs w:val="24"/>
          <w:lang w:eastAsia="en-IN"/>
        </w:rPr>
        <w:t xml:space="preserve">Select + Dot </w:t>
      </w:r>
      <w:r w:rsidR="003959A2">
        <w:rPr>
          <w:rFonts w:ascii="Arial" w:eastAsia="Times New Roman" w:hAnsi="Arial" w:cs="Arial"/>
          <w:sz w:val="24"/>
          <w:szCs w:val="24"/>
          <w:lang w:eastAsia="en-IN"/>
        </w:rPr>
        <w:t xml:space="preserve">3 or </w:t>
      </w:r>
      <w:r w:rsidR="003959A2" w:rsidRPr="000C3ED9">
        <w:rPr>
          <w:rFonts w:ascii="Arial" w:eastAsia="Times New Roman" w:hAnsi="Arial" w:cs="Arial"/>
          <w:sz w:val="24"/>
          <w:szCs w:val="24"/>
          <w:lang w:eastAsia="en-IN"/>
        </w:rPr>
        <w:t xml:space="preserve">Select + Dot </w:t>
      </w:r>
      <w:r w:rsidR="003959A2">
        <w:rPr>
          <w:rFonts w:ascii="Arial" w:eastAsia="Times New Roman" w:hAnsi="Arial" w:cs="Arial"/>
          <w:sz w:val="24"/>
          <w:szCs w:val="24"/>
          <w:lang w:eastAsia="en-IN"/>
        </w:rPr>
        <w:t xml:space="preserve">4 </w:t>
      </w:r>
      <w:r w:rsidRPr="000C3ED9">
        <w:rPr>
          <w:rFonts w:ascii="Arial" w:eastAsia="Times New Roman" w:hAnsi="Arial" w:cs="Arial"/>
          <w:sz w:val="24"/>
          <w:szCs w:val="24"/>
          <w:lang w:eastAsia="en-IN"/>
        </w:rPr>
        <w:t xml:space="preserve">to activate the profile </w:t>
      </w:r>
      <w:r w:rsidR="003959A2">
        <w:rPr>
          <w:rFonts w:ascii="Arial" w:eastAsia="Times New Roman" w:hAnsi="Arial" w:cs="Arial"/>
          <w:sz w:val="24"/>
          <w:szCs w:val="24"/>
          <w:lang w:eastAsia="en-IN"/>
        </w:rPr>
        <w:t xml:space="preserve">1, profile 2, profile 3 or profile </w:t>
      </w:r>
      <w:r w:rsidR="00181458">
        <w:rPr>
          <w:rFonts w:ascii="Arial" w:eastAsia="Times New Roman" w:hAnsi="Arial" w:cs="Arial"/>
          <w:sz w:val="24"/>
          <w:szCs w:val="24"/>
          <w:lang w:eastAsia="en-IN"/>
        </w:rPr>
        <w:t>4,</w:t>
      </w:r>
      <w:r w:rsidRPr="000C3ED9">
        <w:rPr>
          <w:rFonts w:ascii="Arial" w:eastAsia="Times New Roman" w:hAnsi="Arial" w:cs="Arial"/>
          <w:sz w:val="24"/>
          <w:szCs w:val="24"/>
          <w:lang w:eastAsia="en-IN"/>
        </w:rPr>
        <w:t xml:space="preserve"> </w:t>
      </w:r>
      <w:r w:rsidR="003959A2">
        <w:rPr>
          <w:rFonts w:ascii="Arial" w:eastAsia="Times New Roman" w:hAnsi="Arial" w:cs="Arial"/>
          <w:sz w:val="24"/>
          <w:szCs w:val="24"/>
          <w:lang w:eastAsia="en-IN"/>
        </w:rPr>
        <w:t xml:space="preserve">respectively. </w:t>
      </w:r>
    </w:p>
    <w:p w14:paraId="279F45C4" w14:textId="4A402E21" w:rsidR="00FE3743" w:rsidRPr="000C3ED9" w:rsidRDefault="00FE3743" w:rsidP="00FE3743">
      <w:pPr>
        <w:pStyle w:val="Heading1"/>
        <w:rPr>
          <w:lang w:eastAsia="en-IN"/>
        </w:rPr>
      </w:pPr>
      <w:bookmarkStart w:id="3963" w:name="_Toc523333639"/>
      <w:bookmarkStart w:id="3964" w:name="_Toc524713766"/>
      <w:bookmarkStart w:id="3965" w:name="_Toc523333640"/>
      <w:bookmarkStart w:id="3966" w:name="_Toc524713767"/>
      <w:bookmarkStart w:id="3967" w:name="_Toc523333641"/>
      <w:bookmarkStart w:id="3968" w:name="_Toc524713768"/>
      <w:bookmarkStart w:id="3969" w:name="_Toc523333642"/>
      <w:bookmarkStart w:id="3970" w:name="_Toc524713769"/>
      <w:bookmarkStart w:id="3971" w:name="_Toc523333643"/>
      <w:bookmarkStart w:id="3972" w:name="_Toc524713770"/>
      <w:bookmarkStart w:id="3973" w:name="_Toc523333644"/>
      <w:bookmarkStart w:id="3974" w:name="_Toc524713771"/>
      <w:bookmarkStart w:id="3975" w:name="_Toc523333645"/>
      <w:bookmarkStart w:id="3976" w:name="_Toc524713772"/>
      <w:bookmarkStart w:id="3977" w:name="_Toc523333646"/>
      <w:bookmarkStart w:id="3978" w:name="_Toc524713773"/>
      <w:bookmarkStart w:id="3979" w:name="_Toc523333647"/>
      <w:bookmarkStart w:id="3980" w:name="_Toc524713774"/>
      <w:bookmarkStart w:id="3981" w:name="_Toc523333648"/>
      <w:bookmarkStart w:id="3982" w:name="_Toc524713775"/>
      <w:bookmarkStart w:id="3983" w:name="_Toc523333649"/>
      <w:bookmarkStart w:id="3984" w:name="_Toc524713776"/>
      <w:bookmarkStart w:id="3985" w:name="_Toc523333650"/>
      <w:bookmarkStart w:id="3986" w:name="_Toc524713777"/>
      <w:bookmarkStart w:id="3987" w:name="_Toc523333651"/>
      <w:bookmarkStart w:id="3988" w:name="_Toc524713778"/>
      <w:bookmarkStart w:id="3989" w:name="_Toc523333652"/>
      <w:bookmarkStart w:id="3990" w:name="_Toc524713779"/>
      <w:bookmarkStart w:id="3991" w:name="_Toc523333653"/>
      <w:bookmarkStart w:id="3992" w:name="_Toc524713780"/>
      <w:bookmarkStart w:id="3993" w:name="_Toc523333654"/>
      <w:bookmarkStart w:id="3994" w:name="_Toc524713781"/>
      <w:bookmarkStart w:id="3995" w:name="_Toc523333655"/>
      <w:bookmarkStart w:id="3996" w:name="_Toc524713782"/>
      <w:bookmarkStart w:id="3997" w:name="_Toc523333656"/>
      <w:bookmarkStart w:id="3998" w:name="_Toc524713783"/>
      <w:bookmarkStart w:id="3999" w:name="_Toc523333657"/>
      <w:bookmarkStart w:id="4000" w:name="_Toc524713784"/>
      <w:bookmarkStart w:id="4001" w:name="_Toc523333658"/>
      <w:bookmarkStart w:id="4002" w:name="_Toc524713785"/>
      <w:bookmarkStart w:id="4003" w:name="_Toc523333659"/>
      <w:bookmarkStart w:id="4004" w:name="_Toc524713786"/>
      <w:bookmarkStart w:id="4005" w:name="_Toc523333660"/>
      <w:bookmarkStart w:id="4006" w:name="_Toc524713787"/>
      <w:bookmarkStart w:id="4007" w:name="_Toc523333661"/>
      <w:bookmarkStart w:id="4008" w:name="_Toc524713788"/>
      <w:bookmarkStart w:id="4009" w:name="_Toc523333662"/>
      <w:bookmarkStart w:id="4010" w:name="_Toc524713789"/>
      <w:bookmarkStart w:id="4011" w:name="_Toc523333663"/>
      <w:bookmarkStart w:id="4012" w:name="_Toc524713790"/>
      <w:bookmarkStart w:id="4013" w:name="_Toc523333664"/>
      <w:bookmarkStart w:id="4014" w:name="_Toc524713791"/>
      <w:bookmarkStart w:id="4015" w:name="_Toc523333665"/>
      <w:bookmarkStart w:id="4016" w:name="_Toc524713792"/>
      <w:bookmarkStart w:id="4017" w:name="_Generating_the_UID"/>
      <w:bookmarkStart w:id="4018" w:name="_Toc523333666"/>
      <w:bookmarkStart w:id="4019" w:name="_Toc524713793"/>
      <w:bookmarkStart w:id="4020" w:name="_Toc523333667"/>
      <w:bookmarkStart w:id="4021" w:name="_Toc524713794"/>
      <w:bookmarkStart w:id="4022" w:name="_Toc523333668"/>
      <w:bookmarkStart w:id="4023" w:name="_Toc524713795"/>
      <w:bookmarkStart w:id="4024" w:name="_Toc523333669"/>
      <w:bookmarkStart w:id="4025" w:name="_Toc524713796"/>
      <w:bookmarkStart w:id="4026" w:name="_Toc523333670"/>
      <w:bookmarkStart w:id="4027" w:name="_Toc524713797"/>
      <w:bookmarkStart w:id="4028" w:name="_Toc523333671"/>
      <w:bookmarkStart w:id="4029" w:name="_Toc524713798"/>
      <w:bookmarkStart w:id="4030" w:name="_Toc523333672"/>
      <w:bookmarkStart w:id="4031" w:name="_Toc524713799"/>
      <w:bookmarkStart w:id="4032" w:name="_Toc523333673"/>
      <w:bookmarkStart w:id="4033" w:name="_Toc524713800"/>
      <w:bookmarkStart w:id="4034" w:name="_Toc523333674"/>
      <w:bookmarkStart w:id="4035" w:name="_Toc524713801"/>
      <w:bookmarkStart w:id="4036" w:name="_Toc523333675"/>
      <w:bookmarkStart w:id="4037" w:name="_Toc524713802"/>
      <w:bookmarkStart w:id="4038" w:name="_Toc523333676"/>
      <w:bookmarkStart w:id="4039" w:name="_Toc524713803"/>
      <w:bookmarkStart w:id="4040" w:name="_Toc523333677"/>
      <w:bookmarkStart w:id="4041" w:name="_Toc524713804"/>
      <w:bookmarkStart w:id="4042" w:name="_Toc523333678"/>
      <w:bookmarkStart w:id="4043" w:name="_Toc524713805"/>
      <w:bookmarkStart w:id="4044" w:name="_Toc523333679"/>
      <w:bookmarkStart w:id="4045" w:name="_Toc524713806"/>
      <w:bookmarkStart w:id="4046" w:name="_Toc523333680"/>
      <w:bookmarkStart w:id="4047" w:name="_Toc524713807"/>
      <w:bookmarkStart w:id="4048" w:name="_Toc523333681"/>
      <w:bookmarkStart w:id="4049" w:name="_Toc524713808"/>
      <w:bookmarkStart w:id="4050" w:name="_Toc523333682"/>
      <w:bookmarkStart w:id="4051" w:name="_Toc524713809"/>
      <w:bookmarkStart w:id="4052" w:name="_Toc523333683"/>
      <w:bookmarkStart w:id="4053" w:name="_Toc524713810"/>
      <w:bookmarkStart w:id="4054" w:name="_Toc523333684"/>
      <w:bookmarkStart w:id="4055" w:name="_Toc524713811"/>
      <w:bookmarkStart w:id="4056" w:name="_Toc523333685"/>
      <w:bookmarkStart w:id="4057" w:name="_Toc524713812"/>
      <w:bookmarkStart w:id="4058" w:name="_Toc523333686"/>
      <w:bookmarkStart w:id="4059" w:name="_Toc524713813"/>
      <w:bookmarkStart w:id="4060" w:name="_Toc523333687"/>
      <w:bookmarkStart w:id="4061" w:name="_Toc524713814"/>
      <w:bookmarkStart w:id="4062" w:name="_Toc523333688"/>
      <w:bookmarkStart w:id="4063" w:name="_Toc524713815"/>
      <w:bookmarkStart w:id="4064" w:name="_Toc523333689"/>
      <w:bookmarkStart w:id="4065" w:name="_Toc524713816"/>
      <w:bookmarkStart w:id="4066" w:name="_Toc523333690"/>
      <w:bookmarkStart w:id="4067" w:name="_Toc524713817"/>
      <w:bookmarkStart w:id="4068" w:name="_Toc523333691"/>
      <w:bookmarkStart w:id="4069" w:name="_Toc524713818"/>
      <w:bookmarkStart w:id="4070" w:name="_Toc523333692"/>
      <w:bookmarkStart w:id="4071" w:name="_Toc524713819"/>
      <w:bookmarkStart w:id="4072" w:name="_Toc523333693"/>
      <w:bookmarkStart w:id="4073" w:name="_Toc524713820"/>
      <w:bookmarkStart w:id="4074" w:name="_Toc523333694"/>
      <w:bookmarkStart w:id="4075" w:name="_Toc524713821"/>
      <w:bookmarkStart w:id="4076" w:name="_Toc523333695"/>
      <w:bookmarkStart w:id="4077" w:name="_Toc524713822"/>
      <w:bookmarkStart w:id="4078" w:name="_Toc523333696"/>
      <w:bookmarkStart w:id="4079" w:name="_Toc524713823"/>
      <w:bookmarkStart w:id="4080" w:name="_Toc523333697"/>
      <w:bookmarkStart w:id="4081" w:name="_Toc524713824"/>
      <w:bookmarkStart w:id="4082" w:name="_Toc523333698"/>
      <w:bookmarkStart w:id="4083" w:name="_Toc524713825"/>
      <w:bookmarkStart w:id="4084" w:name="_Toc523333699"/>
      <w:bookmarkStart w:id="4085" w:name="_Toc524713826"/>
      <w:bookmarkStart w:id="4086" w:name="_Toc523333700"/>
      <w:bookmarkStart w:id="4087" w:name="_Toc524713827"/>
      <w:bookmarkStart w:id="4088" w:name="_Toc523333709"/>
      <w:bookmarkStart w:id="4089" w:name="_Toc524713836"/>
      <w:bookmarkStart w:id="4090" w:name="_Toc523333710"/>
      <w:bookmarkStart w:id="4091" w:name="_Toc524713837"/>
      <w:bookmarkStart w:id="4092" w:name="_Toc523333711"/>
      <w:bookmarkStart w:id="4093" w:name="_Toc524713838"/>
      <w:bookmarkStart w:id="4094" w:name="_Toc523333712"/>
      <w:bookmarkStart w:id="4095" w:name="_Toc524713839"/>
      <w:bookmarkStart w:id="4096" w:name="_Troubleshooting_1"/>
      <w:bookmarkStart w:id="4097" w:name="_Toc531853392"/>
      <w:bookmarkStart w:id="4098" w:name="_Toc207614663"/>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r w:rsidRPr="000C3ED9">
        <w:rPr>
          <w:lang w:eastAsia="en-IN"/>
        </w:rPr>
        <w:t>Troubleshooting</w:t>
      </w:r>
      <w:bookmarkEnd w:id="4097"/>
      <w:bookmarkEnd w:id="4098"/>
    </w:p>
    <w:p w14:paraId="19293149" w14:textId="081030ED" w:rsidR="00292D55" w:rsidRDefault="003E4ABD" w:rsidP="00A44166">
      <w:pPr>
        <w:pStyle w:val="Heading3"/>
        <w:rPr>
          <w:lang w:eastAsia="en-IN"/>
        </w:rPr>
      </w:pPr>
      <w:bookmarkStart w:id="4099" w:name="_Toc207614664"/>
      <w:r>
        <w:rPr>
          <w:lang w:eastAsia="en-IN"/>
        </w:rPr>
        <w:t>Slate</w:t>
      </w:r>
      <w:r w:rsidR="00292D55">
        <w:rPr>
          <w:lang w:eastAsia="en-IN"/>
        </w:rPr>
        <w:t xml:space="preserve"> does not power on or seems to freeze</w:t>
      </w:r>
      <w:bookmarkEnd w:id="4099"/>
    </w:p>
    <w:p w14:paraId="3AD061CC" w14:textId="64CC22FA" w:rsidR="00FE3743" w:rsidRPr="000C3ED9" w:rsidRDefault="00FE3743" w:rsidP="00FE3743">
      <w:pPr>
        <w:rPr>
          <w:lang w:eastAsia="en-IN"/>
        </w:rPr>
      </w:pPr>
      <w:r w:rsidRPr="000C3ED9">
        <w:rPr>
          <w:lang w:eastAsia="en-IN"/>
        </w:rPr>
        <w:t xml:space="preserve">If </w:t>
      </w:r>
      <w:r w:rsidR="00900BD0" w:rsidRPr="000C3ED9">
        <w:rPr>
          <w:lang w:eastAsia="en-IN"/>
        </w:rPr>
        <w:t xml:space="preserve">the </w:t>
      </w:r>
      <w:r w:rsidR="003E4ABD">
        <w:rPr>
          <w:lang w:eastAsia="en-IN"/>
        </w:rPr>
        <w:t>Slate</w:t>
      </w:r>
      <w:r w:rsidRPr="000C3ED9">
        <w:rPr>
          <w:lang w:eastAsia="en-IN"/>
        </w:rPr>
        <w:t xml:space="preserve"> does not power on or seems to freeze, try these options in the following order:</w:t>
      </w:r>
    </w:p>
    <w:p w14:paraId="6744A1FA" w14:textId="77777777" w:rsidR="00FE3743" w:rsidRPr="000C3ED9" w:rsidRDefault="00FE3743" w:rsidP="00FE3743">
      <w:pPr>
        <w:rPr>
          <w:rFonts w:ascii="Times New Roman" w:hAnsi="Times New Roman"/>
          <w:lang w:eastAsia="en-IN"/>
        </w:rPr>
      </w:pPr>
    </w:p>
    <w:p w14:paraId="4F06EFFA" w14:textId="1DD570E7" w:rsidR="00FE3743" w:rsidRPr="000C3ED9" w:rsidRDefault="00FE3743" w:rsidP="00FE3743">
      <w:pPr>
        <w:rPr>
          <w:rFonts w:cs="Arial"/>
          <w:lang w:eastAsia="en-IN"/>
        </w:rPr>
      </w:pPr>
      <w:r w:rsidRPr="000C3ED9">
        <w:rPr>
          <w:rFonts w:cs="Arial"/>
          <w:lang w:eastAsia="en-IN"/>
        </w:rPr>
        <w:t>Option 1: Plug in</w:t>
      </w:r>
      <w:r w:rsidR="00746748" w:rsidRPr="000C3ED9">
        <w:rPr>
          <w:rFonts w:cs="Arial"/>
          <w:lang w:eastAsia="en-IN"/>
        </w:rPr>
        <w:t xml:space="preserve"> the</w:t>
      </w:r>
      <w:r w:rsidRPr="000C3ED9">
        <w:rPr>
          <w:rFonts w:cs="Arial"/>
          <w:lang w:eastAsia="en-IN"/>
        </w:rPr>
        <w:t xml:space="preserve"> device</w:t>
      </w:r>
    </w:p>
    <w:p w14:paraId="583122D5" w14:textId="0F97661E" w:rsidR="00FE3743" w:rsidRPr="00C96C39" w:rsidRDefault="00FE3743">
      <w:pPr>
        <w:pStyle w:val="ListParagraph"/>
        <w:numPr>
          <w:ilvl w:val="0"/>
          <w:numId w:val="74"/>
        </w:numPr>
        <w:rPr>
          <w:rFonts w:cs="Arial"/>
          <w:lang w:eastAsia="en-IN"/>
        </w:rPr>
      </w:pPr>
      <w:r w:rsidRPr="00C96C39">
        <w:rPr>
          <w:rFonts w:ascii="Arial" w:hAnsi="Arial" w:cs="Arial"/>
          <w:sz w:val="24"/>
          <w:szCs w:val="24"/>
          <w:lang w:eastAsia="en-IN"/>
        </w:rPr>
        <w:t xml:space="preserve">Plugin the unit with the supplied AC wall connector and cable to ensure </w:t>
      </w:r>
      <w:r w:rsidR="00746748" w:rsidRPr="00C96C39">
        <w:rPr>
          <w:rFonts w:ascii="Arial" w:hAnsi="Arial" w:cs="Arial"/>
          <w:sz w:val="24"/>
          <w:szCs w:val="24"/>
          <w:lang w:eastAsia="en-IN"/>
        </w:rPr>
        <w:t xml:space="preserve">that </w:t>
      </w:r>
      <w:r w:rsidRPr="00C96C39">
        <w:rPr>
          <w:rFonts w:ascii="Arial" w:hAnsi="Arial" w:cs="Arial"/>
          <w:sz w:val="24"/>
          <w:szCs w:val="24"/>
          <w:lang w:eastAsia="en-IN"/>
        </w:rPr>
        <w:t>the battery is charged.</w:t>
      </w:r>
      <w:r w:rsidR="004674FE" w:rsidRPr="00C96C39">
        <w:rPr>
          <w:rFonts w:ascii="Arial" w:hAnsi="Arial" w:cs="Arial"/>
          <w:sz w:val="24"/>
          <w:szCs w:val="24"/>
          <w:lang w:eastAsia="en-IN"/>
        </w:rPr>
        <w:t xml:space="preserve"> </w:t>
      </w:r>
      <w:r w:rsidRPr="00C96C39">
        <w:rPr>
          <w:rFonts w:ascii="Arial" w:hAnsi="Arial" w:cs="Arial"/>
          <w:sz w:val="24"/>
          <w:szCs w:val="24"/>
          <w:lang w:eastAsia="en-IN"/>
        </w:rPr>
        <w:t>This is the most reliable power source.</w:t>
      </w:r>
    </w:p>
    <w:p w14:paraId="70123D7D" w14:textId="4471542C" w:rsidR="00FE3743" w:rsidRPr="00C96C39" w:rsidRDefault="00FE3743">
      <w:pPr>
        <w:pStyle w:val="ListParagraph"/>
        <w:numPr>
          <w:ilvl w:val="0"/>
          <w:numId w:val="74"/>
        </w:numPr>
        <w:rPr>
          <w:rFonts w:cs="Arial"/>
          <w:lang w:eastAsia="en-IN"/>
        </w:rPr>
      </w:pPr>
      <w:r w:rsidRPr="00C96C39">
        <w:rPr>
          <w:rFonts w:ascii="Arial" w:hAnsi="Arial" w:cs="Arial"/>
          <w:sz w:val="24"/>
          <w:szCs w:val="24"/>
          <w:lang w:eastAsia="en-IN"/>
        </w:rPr>
        <w:t xml:space="preserve">Let the unit </w:t>
      </w:r>
      <w:r w:rsidR="00746748" w:rsidRPr="00C96C39">
        <w:rPr>
          <w:rFonts w:ascii="Arial" w:hAnsi="Arial" w:cs="Arial"/>
          <w:sz w:val="24"/>
          <w:szCs w:val="24"/>
          <w:lang w:eastAsia="en-IN"/>
        </w:rPr>
        <w:t>‘</w:t>
      </w:r>
      <w:r w:rsidRPr="00C96C39">
        <w:rPr>
          <w:rFonts w:ascii="Arial" w:hAnsi="Arial" w:cs="Arial"/>
          <w:sz w:val="24"/>
          <w:szCs w:val="24"/>
          <w:lang w:eastAsia="en-IN"/>
        </w:rPr>
        <w:t>charge</w:t>
      </w:r>
      <w:r w:rsidR="00746748" w:rsidRPr="00C96C39">
        <w:rPr>
          <w:rFonts w:ascii="Arial" w:hAnsi="Arial" w:cs="Arial"/>
          <w:sz w:val="24"/>
          <w:szCs w:val="24"/>
          <w:lang w:eastAsia="en-IN"/>
        </w:rPr>
        <w:t>’</w:t>
      </w:r>
      <w:r w:rsidRPr="00C96C39">
        <w:rPr>
          <w:rFonts w:ascii="Arial" w:hAnsi="Arial" w:cs="Arial"/>
          <w:sz w:val="24"/>
          <w:szCs w:val="24"/>
          <w:lang w:eastAsia="en-IN"/>
        </w:rPr>
        <w:t xml:space="preserve"> for at least an hour or more.</w:t>
      </w:r>
    </w:p>
    <w:p w14:paraId="06CDC4C6" w14:textId="77777777" w:rsidR="00FE3743" w:rsidRPr="00C96C39" w:rsidRDefault="00FE3743">
      <w:pPr>
        <w:pStyle w:val="ListParagraph"/>
        <w:numPr>
          <w:ilvl w:val="0"/>
          <w:numId w:val="74"/>
        </w:numPr>
        <w:rPr>
          <w:rFonts w:cs="Arial"/>
          <w:lang w:eastAsia="en-IN"/>
        </w:rPr>
      </w:pPr>
      <w:r w:rsidRPr="00C96C39">
        <w:rPr>
          <w:rFonts w:ascii="Arial" w:hAnsi="Arial" w:cs="Arial"/>
          <w:sz w:val="24"/>
          <w:szCs w:val="24"/>
          <w:lang w:eastAsia="en-IN"/>
        </w:rPr>
        <w:t>Hold the Power button for at least two seconds. If the unit is on, it should turn off. If it is off, it should come on.</w:t>
      </w:r>
    </w:p>
    <w:p w14:paraId="1F0283D3" w14:textId="77777777" w:rsidR="00FE3743" w:rsidRPr="000C3ED9" w:rsidRDefault="00FE3743" w:rsidP="00FE3743">
      <w:pPr>
        <w:rPr>
          <w:rFonts w:cs="Arial"/>
          <w:lang w:eastAsia="en-IN"/>
        </w:rPr>
      </w:pPr>
      <w:r w:rsidRPr="000C3ED9">
        <w:rPr>
          <w:rFonts w:cs="Arial"/>
          <w:lang w:eastAsia="en-IN"/>
        </w:rPr>
        <w:t xml:space="preserve">Option 2: Check SD card </w:t>
      </w:r>
    </w:p>
    <w:p w14:paraId="3E87E95A" w14:textId="77777777" w:rsidR="00FE3743" w:rsidRPr="00C96C39" w:rsidRDefault="00FE3743">
      <w:pPr>
        <w:pStyle w:val="ListParagraph"/>
        <w:numPr>
          <w:ilvl w:val="0"/>
          <w:numId w:val="75"/>
        </w:numPr>
        <w:rPr>
          <w:rFonts w:cs="Arial"/>
          <w:lang w:eastAsia="en-IN"/>
        </w:rPr>
      </w:pPr>
      <w:r w:rsidRPr="00C96C39">
        <w:rPr>
          <w:rFonts w:ascii="Arial" w:hAnsi="Arial" w:cs="Arial"/>
          <w:sz w:val="24"/>
          <w:szCs w:val="24"/>
          <w:lang w:eastAsia="en-IN"/>
        </w:rPr>
        <w:t>Remove the SD card.</w:t>
      </w:r>
    </w:p>
    <w:p w14:paraId="7F100845" w14:textId="77777777" w:rsidR="00FE3743" w:rsidRPr="00C96C39" w:rsidRDefault="00FE3743">
      <w:pPr>
        <w:pStyle w:val="ListParagraph"/>
        <w:numPr>
          <w:ilvl w:val="0"/>
          <w:numId w:val="75"/>
        </w:numPr>
        <w:rPr>
          <w:rFonts w:cs="Arial"/>
          <w:lang w:eastAsia="en-IN"/>
        </w:rPr>
      </w:pPr>
      <w:r w:rsidRPr="00C96C39">
        <w:rPr>
          <w:rFonts w:ascii="Arial" w:hAnsi="Arial" w:cs="Arial"/>
          <w:sz w:val="24"/>
          <w:szCs w:val="24"/>
          <w:lang w:eastAsia="en-IN"/>
        </w:rPr>
        <w:t>Hold the Power button for two seconds.</w:t>
      </w:r>
    </w:p>
    <w:p w14:paraId="251A3275" w14:textId="3E073B32" w:rsidR="00FE3743" w:rsidRPr="000C3ED9" w:rsidRDefault="00FE3743" w:rsidP="00FE3743">
      <w:pPr>
        <w:rPr>
          <w:rFonts w:cs="Arial"/>
          <w:lang w:eastAsia="en-IN"/>
        </w:rPr>
      </w:pPr>
      <w:r w:rsidRPr="000C3ED9">
        <w:rPr>
          <w:rFonts w:cs="Arial"/>
          <w:lang w:eastAsia="en-IN"/>
        </w:rPr>
        <w:t xml:space="preserve">Option 3: Unplug </w:t>
      </w:r>
      <w:r w:rsidR="00EB48B8" w:rsidRPr="000C3ED9">
        <w:rPr>
          <w:rFonts w:cs="Arial"/>
          <w:lang w:eastAsia="en-IN"/>
        </w:rPr>
        <w:t xml:space="preserve">the </w:t>
      </w:r>
      <w:r w:rsidRPr="000C3ED9">
        <w:rPr>
          <w:rFonts w:cs="Arial"/>
          <w:lang w:eastAsia="en-IN"/>
        </w:rPr>
        <w:t xml:space="preserve">device </w:t>
      </w:r>
    </w:p>
    <w:p w14:paraId="790E81DA" w14:textId="77777777" w:rsidR="00FE3743" w:rsidRPr="00C96C39" w:rsidRDefault="00FE3743">
      <w:pPr>
        <w:pStyle w:val="ListParagraph"/>
        <w:numPr>
          <w:ilvl w:val="0"/>
          <w:numId w:val="76"/>
        </w:numPr>
        <w:rPr>
          <w:rFonts w:cs="Arial"/>
          <w:lang w:eastAsia="en-IN"/>
        </w:rPr>
      </w:pPr>
      <w:r w:rsidRPr="00C96C39">
        <w:rPr>
          <w:rFonts w:ascii="Arial" w:hAnsi="Arial" w:cs="Arial"/>
          <w:sz w:val="24"/>
          <w:szCs w:val="24"/>
          <w:lang w:eastAsia="en-IN"/>
        </w:rPr>
        <w:t>If the unit is plugged in, unplug the power cord.</w:t>
      </w:r>
    </w:p>
    <w:p w14:paraId="3C986FBF" w14:textId="77777777" w:rsidR="00FE3743" w:rsidRPr="00C96C39" w:rsidRDefault="00FE3743">
      <w:pPr>
        <w:pStyle w:val="ListParagraph"/>
        <w:numPr>
          <w:ilvl w:val="0"/>
          <w:numId w:val="76"/>
        </w:numPr>
        <w:rPr>
          <w:rFonts w:cs="Arial"/>
          <w:lang w:eastAsia="en-IN"/>
        </w:rPr>
      </w:pPr>
      <w:r w:rsidRPr="00C96C39">
        <w:rPr>
          <w:rFonts w:ascii="Arial" w:hAnsi="Arial" w:cs="Arial"/>
          <w:sz w:val="24"/>
          <w:szCs w:val="24"/>
          <w:lang w:eastAsia="en-IN"/>
        </w:rPr>
        <w:t>Hold the Power button for at least two seconds.</w:t>
      </w:r>
    </w:p>
    <w:p w14:paraId="3F03CD6D" w14:textId="77777777" w:rsidR="00FE3743" w:rsidRPr="000C3ED9" w:rsidRDefault="00FE3743" w:rsidP="00FE3743">
      <w:pPr>
        <w:rPr>
          <w:rFonts w:cs="Arial"/>
          <w:lang w:eastAsia="en-IN"/>
        </w:rPr>
      </w:pPr>
      <w:r w:rsidRPr="000C3ED9">
        <w:rPr>
          <w:rFonts w:cs="Arial"/>
          <w:lang w:eastAsia="en-IN"/>
        </w:rPr>
        <w:t xml:space="preserve">Option 4: Reset device </w:t>
      </w:r>
    </w:p>
    <w:p w14:paraId="0FEC9CAD" w14:textId="77777777" w:rsidR="00FE3743" w:rsidRPr="00C96C39" w:rsidRDefault="00FE3743">
      <w:pPr>
        <w:pStyle w:val="ListParagraph"/>
        <w:numPr>
          <w:ilvl w:val="0"/>
          <w:numId w:val="77"/>
        </w:numPr>
        <w:rPr>
          <w:rFonts w:cs="Arial"/>
          <w:lang w:eastAsia="en-IN"/>
        </w:rPr>
      </w:pPr>
      <w:r w:rsidRPr="00C96C39">
        <w:rPr>
          <w:rFonts w:ascii="Arial" w:hAnsi="Arial" w:cs="Arial"/>
          <w:sz w:val="24"/>
          <w:szCs w:val="24"/>
          <w:lang w:eastAsia="en-IN"/>
        </w:rPr>
        <w:t>Press the Reset command (Dot 8 + right-bottom Panning key). Note: On reset, the unit is unresponsive, and there is no change to the display.</w:t>
      </w:r>
    </w:p>
    <w:p w14:paraId="034356AB" w14:textId="77777777" w:rsidR="00FE3743" w:rsidRPr="00C96C39" w:rsidRDefault="00FE3743">
      <w:pPr>
        <w:pStyle w:val="ListParagraph"/>
        <w:numPr>
          <w:ilvl w:val="0"/>
          <w:numId w:val="77"/>
        </w:numPr>
        <w:rPr>
          <w:rFonts w:cs="Arial"/>
          <w:lang w:eastAsia="en-IN"/>
        </w:rPr>
      </w:pPr>
      <w:r w:rsidRPr="00C96C39">
        <w:rPr>
          <w:rFonts w:ascii="Arial" w:hAnsi="Arial" w:cs="Arial"/>
          <w:sz w:val="24"/>
          <w:szCs w:val="24"/>
          <w:lang w:eastAsia="en-IN"/>
        </w:rPr>
        <w:t>Hold the Power button for at least two seconds.</w:t>
      </w:r>
    </w:p>
    <w:p w14:paraId="394ABDE0" w14:textId="77777777" w:rsidR="004674FE" w:rsidRPr="00801D4D" w:rsidRDefault="00FE3743" w:rsidP="00FE3743">
      <w:pPr>
        <w:rPr>
          <w:rFonts w:cs="Arial"/>
          <w:lang w:eastAsia="en-IN"/>
        </w:rPr>
      </w:pPr>
      <w:r w:rsidRPr="000C3ED9">
        <w:rPr>
          <w:rFonts w:cs="Arial"/>
          <w:lang w:eastAsia="en-IN"/>
        </w:rPr>
        <w:t xml:space="preserve">Option 5: Remove the battery </w:t>
      </w:r>
      <w:r w:rsidRPr="000C3ED9">
        <w:rPr>
          <w:rFonts w:cs="Arial"/>
          <w:lang w:eastAsia="en-IN"/>
        </w:rPr>
        <w:br/>
      </w:r>
    </w:p>
    <w:p w14:paraId="49608BFA" w14:textId="62635906" w:rsidR="00FE3743" w:rsidRPr="000C3ED9" w:rsidRDefault="00FE3743" w:rsidP="00FE3743">
      <w:pPr>
        <w:rPr>
          <w:rFonts w:cs="Arial"/>
          <w:lang w:eastAsia="en-IN"/>
        </w:rPr>
      </w:pPr>
      <w:r w:rsidRPr="00801D4D">
        <w:rPr>
          <w:rFonts w:cs="Arial"/>
          <w:lang w:eastAsia="en-IN"/>
        </w:rPr>
        <w:t>Note</w:t>
      </w:r>
      <w:r w:rsidRPr="00F14A0C">
        <w:rPr>
          <w:rFonts w:cs="Arial"/>
          <w:lang w:eastAsia="en-IN"/>
        </w:rPr>
        <w:t>:</w:t>
      </w:r>
      <w:r w:rsidRPr="000C3ED9">
        <w:rPr>
          <w:rFonts w:cs="Arial"/>
          <w:lang w:eastAsia="en-IN"/>
        </w:rPr>
        <w:t xml:space="preserve"> Use this option as </w:t>
      </w:r>
      <w:r w:rsidR="00423DA2">
        <w:rPr>
          <w:rFonts w:cs="Arial"/>
          <w:lang w:eastAsia="en-IN"/>
        </w:rPr>
        <w:t>the</w:t>
      </w:r>
      <w:r w:rsidR="00423DA2" w:rsidRPr="000C3ED9">
        <w:rPr>
          <w:rFonts w:cs="Arial"/>
          <w:lang w:eastAsia="en-IN"/>
        </w:rPr>
        <w:t xml:space="preserve"> </w:t>
      </w:r>
      <w:r w:rsidRPr="000C3ED9">
        <w:rPr>
          <w:rFonts w:cs="Arial"/>
          <w:lang w:eastAsia="en-IN"/>
        </w:rPr>
        <w:t xml:space="preserve">last resort. </w:t>
      </w:r>
    </w:p>
    <w:p w14:paraId="17E6D5F5" w14:textId="056B6BCD" w:rsidR="00FE3743" w:rsidRPr="00C96C39" w:rsidRDefault="00FE3743">
      <w:pPr>
        <w:pStyle w:val="ListParagraph"/>
        <w:numPr>
          <w:ilvl w:val="0"/>
          <w:numId w:val="78"/>
        </w:numPr>
        <w:rPr>
          <w:rFonts w:cs="Arial"/>
          <w:lang w:eastAsia="en-IN"/>
        </w:rPr>
      </w:pPr>
      <w:r w:rsidRPr="00C96C39">
        <w:rPr>
          <w:rFonts w:ascii="Arial" w:hAnsi="Arial" w:cs="Arial"/>
          <w:sz w:val="24"/>
          <w:szCs w:val="24"/>
          <w:lang w:eastAsia="en-IN"/>
        </w:rPr>
        <w:t xml:space="preserve">Call customer service </w:t>
      </w:r>
      <w:r w:rsidR="00B151FA" w:rsidRPr="00C96C39">
        <w:rPr>
          <w:rFonts w:ascii="Arial" w:hAnsi="Arial" w:cs="Arial"/>
          <w:sz w:val="24"/>
          <w:szCs w:val="24"/>
          <w:lang w:eastAsia="en-IN"/>
        </w:rPr>
        <w:t xml:space="preserve">for guidance </w:t>
      </w:r>
      <w:r w:rsidR="00CE08AC" w:rsidRPr="00C96C39">
        <w:rPr>
          <w:rFonts w:ascii="Arial" w:hAnsi="Arial" w:cs="Arial"/>
          <w:sz w:val="24"/>
          <w:szCs w:val="24"/>
          <w:lang w:eastAsia="en-IN"/>
        </w:rPr>
        <w:t>on</w:t>
      </w:r>
      <w:r w:rsidRPr="00C96C39">
        <w:rPr>
          <w:rFonts w:ascii="Arial" w:hAnsi="Arial" w:cs="Arial"/>
          <w:sz w:val="24"/>
          <w:szCs w:val="24"/>
          <w:lang w:eastAsia="en-IN"/>
        </w:rPr>
        <w:t xml:space="preserve"> safely removing the battery.</w:t>
      </w:r>
    </w:p>
    <w:p w14:paraId="0DAAE436" w14:textId="77777777" w:rsidR="00FE3743" w:rsidRPr="00C96C39" w:rsidRDefault="00FE3743">
      <w:pPr>
        <w:pStyle w:val="ListParagraph"/>
        <w:numPr>
          <w:ilvl w:val="0"/>
          <w:numId w:val="78"/>
        </w:numPr>
        <w:rPr>
          <w:rFonts w:cs="Arial"/>
          <w:lang w:eastAsia="en-IN"/>
        </w:rPr>
      </w:pPr>
      <w:r w:rsidRPr="00C96C39">
        <w:rPr>
          <w:rFonts w:ascii="Arial" w:hAnsi="Arial" w:cs="Arial"/>
          <w:sz w:val="24"/>
          <w:szCs w:val="24"/>
          <w:lang w:eastAsia="en-IN"/>
        </w:rPr>
        <w:t>Leave it out for a few minutes.</w:t>
      </w:r>
    </w:p>
    <w:p w14:paraId="700194AD" w14:textId="77777777" w:rsidR="00FE3743" w:rsidRPr="00C96C39" w:rsidRDefault="00FE3743">
      <w:pPr>
        <w:pStyle w:val="ListParagraph"/>
        <w:numPr>
          <w:ilvl w:val="0"/>
          <w:numId w:val="78"/>
        </w:numPr>
        <w:rPr>
          <w:rFonts w:cs="Arial"/>
          <w:lang w:eastAsia="en-IN"/>
        </w:rPr>
      </w:pPr>
      <w:r w:rsidRPr="00C96C39">
        <w:rPr>
          <w:rFonts w:ascii="Arial" w:hAnsi="Arial" w:cs="Arial"/>
          <w:sz w:val="24"/>
          <w:szCs w:val="24"/>
          <w:lang w:eastAsia="en-IN"/>
        </w:rPr>
        <w:t>Reconnect it, then try the options again.</w:t>
      </w:r>
    </w:p>
    <w:p w14:paraId="07B19F5F" w14:textId="3C1723DD" w:rsidR="00FE3743" w:rsidRDefault="00FE3743" w:rsidP="00FE3743">
      <w:pPr>
        <w:spacing w:before="100" w:beforeAutospacing="1" w:after="100" w:afterAutospacing="1"/>
        <w:rPr>
          <w:rFonts w:cs="Arial"/>
          <w:lang w:eastAsia="en-IN"/>
        </w:rPr>
      </w:pPr>
      <w:r w:rsidRPr="000C3ED9">
        <w:rPr>
          <w:rFonts w:cs="Arial"/>
          <w:lang w:eastAsia="en-IN"/>
        </w:rPr>
        <w:t>If none of the options work</w:t>
      </w:r>
      <w:r w:rsidR="006225F1">
        <w:rPr>
          <w:rFonts w:cs="Arial"/>
          <w:lang w:eastAsia="en-IN"/>
        </w:rPr>
        <w:t>s</w:t>
      </w:r>
      <w:r w:rsidRPr="000C3ED9">
        <w:rPr>
          <w:rFonts w:cs="Arial"/>
          <w:lang w:eastAsia="en-IN"/>
        </w:rPr>
        <w:t xml:space="preserve"> and the device does not come on, contact Customer Service at </w:t>
      </w:r>
      <w:hyperlink r:id="rId42" w:history="1">
        <w:r w:rsidR="001420EC" w:rsidRPr="00016328">
          <w:rPr>
            <w:rStyle w:val="Hyperlink"/>
          </w:rPr>
          <w:t>techsupport@orbitresearch.com</w:t>
        </w:r>
      </w:hyperlink>
      <w:r w:rsidRPr="000C3ED9">
        <w:rPr>
          <w:rFonts w:cs="Arial"/>
          <w:lang w:eastAsia="en-IN"/>
        </w:rPr>
        <w:t>.</w:t>
      </w:r>
    </w:p>
    <w:p w14:paraId="443BAFFE" w14:textId="77777777" w:rsidR="00FE3743" w:rsidRPr="000C3ED9" w:rsidRDefault="00FE3743" w:rsidP="00FE3743">
      <w:pPr>
        <w:pStyle w:val="Heading1"/>
        <w:rPr>
          <w:lang w:eastAsia="en-IN"/>
        </w:rPr>
      </w:pPr>
      <w:bookmarkStart w:id="4100" w:name="_Toc138243884"/>
      <w:bookmarkStart w:id="4101" w:name="_Toc138244695"/>
      <w:bookmarkStart w:id="4102" w:name="_Toc138423921"/>
      <w:bookmarkStart w:id="4103" w:name="_Toc138425086"/>
      <w:bookmarkStart w:id="4104" w:name="_Toc138243885"/>
      <w:bookmarkStart w:id="4105" w:name="_Toc138244696"/>
      <w:bookmarkStart w:id="4106" w:name="_Toc138423922"/>
      <w:bookmarkStart w:id="4107" w:name="_Toc138425087"/>
      <w:bookmarkStart w:id="4108" w:name="_Toc138243886"/>
      <w:bookmarkStart w:id="4109" w:name="_Toc138244697"/>
      <w:bookmarkStart w:id="4110" w:name="_Toc138423923"/>
      <w:bookmarkStart w:id="4111" w:name="_Toc138425088"/>
      <w:bookmarkStart w:id="4112" w:name="_Toc138243887"/>
      <w:bookmarkStart w:id="4113" w:name="_Toc138244698"/>
      <w:bookmarkStart w:id="4114" w:name="_Toc138423924"/>
      <w:bookmarkStart w:id="4115" w:name="_Toc138425089"/>
      <w:bookmarkStart w:id="4116" w:name="_Toc138243888"/>
      <w:bookmarkStart w:id="4117" w:name="_Toc138244699"/>
      <w:bookmarkStart w:id="4118" w:name="_Toc138423925"/>
      <w:bookmarkStart w:id="4119" w:name="_Toc138425090"/>
      <w:bookmarkStart w:id="4120" w:name="_Toc138243889"/>
      <w:bookmarkStart w:id="4121" w:name="_Toc138244700"/>
      <w:bookmarkStart w:id="4122" w:name="_Toc138423926"/>
      <w:bookmarkStart w:id="4123" w:name="_Toc138425091"/>
      <w:bookmarkStart w:id="4124" w:name="_Toc138243890"/>
      <w:bookmarkStart w:id="4125" w:name="_Toc138244701"/>
      <w:bookmarkStart w:id="4126" w:name="_Toc138423927"/>
      <w:bookmarkStart w:id="4127" w:name="_Toc138425092"/>
      <w:bookmarkStart w:id="4128" w:name="_Toc138243891"/>
      <w:bookmarkStart w:id="4129" w:name="_Toc138244702"/>
      <w:bookmarkStart w:id="4130" w:name="_Toc138423928"/>
      <w:bookmarkStart w:id="4131" w:name="_Toc138425093"/>
      <w:bookmarkStart w:id="4132" w:name="_Toc138243892"/>
      <w:bookmarkStart w:id="4133" w:name="_Toc138244703"/>
      <w:bookmarkStart w:id="4134" w:name="_Toc138423929"/>
      <w:bookmarkStart w:id="4135" w:name="_Toc138425094"/>
      <w:bookmarkStart w:id="4136" w:name="_Toc138243893"/>
      <w:bookmarkStart w:id="4137" w:name="_Toc138244704"/>
      <w:bookmarkStart w:id="4138" w:name="_Toc138423930"/>
      <w:bookmarkStart w:id="4139" w:name="_Toc138425095"/>
      <w:bookmarkStart w:id="4140" w:name="_Toc138243894"/>
      <w:bookmarkStart w:id="4141" w:name="_Toc138244705"/>
      <w:bookmarkStart w:id="4142" w:name="_Toc138423931"/>
      <w:bookmarkStart w:id="4143" w:name="_Toc138425096"/>
      <w:bookmarkStart w:id="4144" w:name="_Toc138243895"/>
      <w:bookmarkStart w:id="4145" w:name="_Toc138244706"/>
      <w:bookmarkStart w:id="4146" w:name="_Toc138423932"/>
      <w:bookmarkStart w:id="4147" w:name="_Toc138425097"/>
      <w:bookmarkStart w:id="4148" w:name="_Toc138243896"/>
      <w:bookmarkStart w:id="4149" w:name="_Toc138244707"/>
      <w:bookmarkStart w:id="4150" w:name="_Toc138423933"/>
      <w:bookmarkStart w:id="4151" w:name="_Toc138425098"/>
      <w:bookmarkStart w:id="4152" w:name="_Toc138243897"/>
      <w:bookmarkStart w:id="4153" w:name="_Toc138244708"/>
      <w:bookmarkStart w:id="4154" w:name="_Toc138423934"/>
      <w:bookmarkStart w:id="4155" w:name="_Toc138425099"/>
      <w:bookmarkStart w:id="4156" w:name="_Toc138243898"/>
      <w:bookmarkStart w:id="4157" w:name="_Toc138244709"/>
      <w:bookmarkStart w:id="4158" w:name="_Toc138423935"/>
      <w:bookmarkStart w:id="4159" w:name="_Toc138425100"/>
      <w:bookmarkStart w:id="4160" w:name="_Toc138243899"/>
      <w:bookmarkStart w:id="4161" w:name="_Toc138244710"/>
      <w:bookmarkStart w:id="4162" w:name="_Toc138423936"/>
      <w:bookmarkStart w:id="4163" w:name="_Toc138425101"/>
      <w:bookmarkStart w:id="4164" w:name="_Toc138243900"/>
      <w:bookmarkStart w:id="4165" w:name="_Toc138244711"/>
      <w:bookmarkStart w:id="4166" w:name="_Toc138423937"/>
      <w:bookmarkStart w:id="4167" w:name="_Toc138425102"/>
      <w:bookmarkStart w:id="4168" w:name="_Toc138243901"/>
      <w:bookmarkStart w:id="4169" w:name="_Toc138244712"/>
      <w:bookmarkStart w:id="4170" w:name="_Toc138423938"/>
      <w:bookmarkStart w:id="4171" w:name="_Toc138425103"/>
      <w:bookmarkStart w:id="4172" w:name="_Toc138243902"/>
      <w:bookmarkStart w:id="4173" w:name="_Toc138244713"/>
      <w:bookmarkStart w:id="4174" w:name="_Toc138423939"/>
      <w:bookmarkStart w:id="4175" w:name="_Toc138425104"/>
      <w:bookmarkStart w:id="4176" w:name="_Toc138243903"/>
      <w:bookmarkStart w:id="4177" w:name="_Toc138244714"/>
      <w:bookmarkStart w:id="4178" w:name="_Toc138423940"/>
      <w:bookmarkStart w:id="4179" w:name="_Toc138425105"/>
      <w:bookmarkStart w:id="4180" w:name="_Toc138243904"/>
      <w:bookmarkStart w:id="4181" w:name="_Toc138244715"/>
      <w:bookmarkStart w:id="4182" w:name="_Toc138423941"/>
      <w:bookmarkStart w:id="4183" w:name="_Toc138425106"/>
      <w:bookmarkStart w:id="4184" w:name="Battery-Use-and-Replacement"/>
      <w:bookmarkStart w:id="4185" w:name="_Toc531853393"/>
      <w:bookmarkStart w:id="4186" w:name="_Toc207614665"/>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r w:rsidRPr="000C3ED9">
        <w:rPr>
          <w:lang w:eastAsia="en-IN"/>
        </w:rPr>
        <w:t>Battery Use and Replacement</w:t>
      </w:r>
      <w:bookmarkEnd w:id="4185"/>
      <w:bookmarkEnd w:id="4186"/>
    </w:p>
    <w:p w14:paraId="40DB6AC1" w14:textId="7F90843D" w:rsidR="00FE3743" w:rsidRPr="000C3ED9" w:rsidRDefault="004F0927" w:rsidP="00FE3743">
      <w:pPr>
        <w:rPr>
          <w:lang w:eastAsia="en-IN"/>
        </w:rPr>
      </w:pPr>
      <w:r w:rsidRPr="000C3ED9">
        <w:rPr>
          <w:lang w:eastAsia="en-IN"/>
        </w:rPr>
        <w:t xml:space="preserve">The </w:t>
      </w:r>
      <w:r w:rsidR="00703B65">
        <w:rPr>
          <w:lang w:eastAsia="en-IN"/>
        </w:rPr>
        <w:t>Slate</w:t>
      </w:r>
      <w:r w:rsidR="00FE3743" w:rsidRPr="000C3ED9">
        <w:rPr>
          <w:lang w:eastAsia="en-IN"/>
        </w:rPr>
        <w:t xml:space="preserve"> includes a rechargeable Lithium-</w:t>
      </w:r>
      <w:r w:rsidR="00A54B11">
        <w:rPr>
          <w:lang w:eastAsia="en-IN"/>
        </w:rPr>
        <w:t>I</w:t>
      </w:r>
      <w:r w:rsidR="00FE3743" w:rsidRPr="000C3ED9">
        <w:rPr>
          <w:lang w:eastAsia="en-IN"/>
        </w:rPr>
        <w:t>on capacity battery. It charges</w:t>
      </w:r>
      <w:r w:rsidR="00A54B11">
        <w:rPr>
          <w:lang w:eastAsia="en-IN"/>
        </w:rPr>
        <w:t xml:space="preserve"> fully</w:t>
      </w:r>
      <w:r w:rsidR="00FE3743" w:rsidRPr="000C3ED9">
        <w:rPr>
          <w:lang w:eastAsia="en-IN"/>
        </w:rPr>
        <w:t xml:space="preserve"> in about three hours under optimal conditions. A full battery charge lasts</w:t>
      </w:r>
      <w:r w:rsidR="00A54B11">
        <w:rPr>
          <w:lang w:eastAsia="en-IN"/>
        </w:rPr>
        <w:t xml:space="preserve"> about</w:t>
      </w:r>
      <w:r w:rsidR="00FE3743" w:rsidRPr="000C3ED9">
        <w:rPr>
          <w:lang w:eastAsia="en-IN"/>
        </w:rPr>
        <w:t xml:space="preserve"> three days of typical use. </w:t>
      </w:r>
      <w:r w:rsidR="006C5D60" w:rsidRPr="000C3ED9">
        <w:rPr>
          <w:lang w:eastAsia="en-IN"/>
        </w:rPr>
        <w:t xml:space="preserve">You can check </w:t>
      </w:r>
      <w:r w:rsidR="00A54B11">
        <w:rPr>
          <w:lang w:eastAsia="en-IN"/>
        </w:rPr>
        <w:t>the b</w:t>
      </w:r>
      <w:r w:rsidR="006C5D60" w:rsidRPr="000C3ED9">
        <w:rPr>
          <w:lang w:eastAsia="en-IN"/>
        </w:rPr>
        <w:t xml:space="preserve">attery status in the Menu. </w:t>
      </w:r>
    </w:p>
    <w:p w14:paraId="3C9B52E4" w14:textId="77777777" w:rsidR="00FE3743" w:rsidRPr="000C3ED9" w:rsidRDefault="00FE3743" w:rsidP="00FE3743">
      <w:pPr>
        <w:rPr>
          <w:lang w:eastAsia="en-IN"/>
        </w:rPr>
      </w:pPr>
    </w:p>
    <w:p w14:paraId="2DC7DA6F" w14:textId="6E9531A9" w:rsidR="00FE3743" w:rsidRPr="000C3ED9" w:rsidRDefault="00FE3743" w:rsidP="00FE3743">
      <w:pPr>
        <w:rPr>
          <w:lang w:eastAsia="en-IN"/>
        </w:rPr>
      </w:pPr>
      <w:r w:rsidRPr="000C3ED9">
        <w:rPr>
          <w:lang w:eastAsia="en-IN"/>
        </w:rPr>
        <w:t xml:space="preserve">When the battery in </w:t>
      </w:r>
      <w:r w:rsidR="00703B65">
        <w:rPr>
          <w:lang w:eastAsia="en-IN"/>
        </w:rPr>
        <w:t>Slate</w:t>
      </w:r>
      <w:r w:rsidRPr="000C3ED9">
        <w:rPr>
          <w:lang w:eastAsia="en-IN"/>
        </w:rPr>
        <w:t xml:space="preserve"> </w:t>
      </w:r>
      <w:r w:rsidRPr="003F3213">
        <w:rPr>
          <w:lang w:eastAsia="en-IN"/>
        </w:rPr>
        <w:t xml:space="preserve">gets to </w:t>
      </w:r>
      <w:r w:rsidRPr="00DE792D">
        <w:rPr>
          <w:lang w:eastAsia="en-IN"/>
        </w:rPr>
        <w:t>10%</w:t>
      </w:r>
      <w:r w:rsidR="00A54B11" w:rsidRPr="003F3213">
        <w:rPr>
          <w:lang w:eastAsia="en-IN"/>
        </w:rPr>
        <w:t xml:space="preserve"> capacity</w:t>
      </w:r>
      <w:r w:rsidRPr="003F3213">
        <w:rPr>
          <w:lang w:eastAsia="en-IN"/>
        </w:rPr>
        <w:t>, Dot</w:t>
      </w:r>
      <w:r w:rsidRPr="000C3ED9">
        <w:rPr>
          <w:lang w:eastAsia="en-IN"/>
        </w:rPr>
        <w:t xml:space="preserve"> 8 of the </w:t>
      </w:r>
      <w:r w:rsidR="00703B65">
        <w:rPr>
          <w:lang w:eastAsia="en-IN"/>
        </w:rPr>
        <w:t>last</w:t>
      </w:r>
      <w:r w:rsidRPr="000C3ED9">
        <w:rPr>
          <w:lang w:eastAsia="en-IN"/>
        </w:rPr>
        <w:t xml:space="preserve"> cell </w:t>
      </w:r>
      <w:r w:rsidR="00703B65">
        <w:rPr>
          <w:lang w:eastAsia="en-IN"/>
        </w:rPr>
        <w:t xml:space="preserve">of the last line </w:t>
      </w:r>
      <w:r w:rsidRPr="000C3ED9">
        <w:rPr>
          <w:lang w:eastAsia="en-IN"/>
        </w:rPr>
        <w:t xml:space="preserve">on the display </w:t>
      </w:r>
      <w:r w:rsidR="00F20957" w:rsidRPr="000C3ED9">
        <w:rPr>
          <w:lang w:eastAsia="en-IN"/>
        </w:rPr>
        <w:t xml:space="preserve">starts </w:t>
      </w:r>
      <w:r w:rsidRPr="000C3ED9">
        <w:rPr>
          <w:lang w:eastAsia="en-IN"/>
        </w:rPr>
        <w:t>blink</w:t>
      </w:r>
      <w:r w:rsidR="00F20957" w:rsidRPr="000C3ED9">
        <w:rPr>
          <w:lang w:eastAsia="en-IN"/>
        </w:rPr>
        <w:t>ing</w:t>
      </w:r>
      <w:r w:rsidR="007D4556">
        <w:rPr>
          <w:lang w:eastAsia="en-IN"/>
        </w:rPr>
        <w:t xml:space="preserve"> and </w:t>
      </w:r>
      <w:r w:rsidR="00B96C6D">
        <w:rPr>
          <w:lang w:eastAsia="en-IN"/>
        </w:rPr>
        <w:t>vibration indications</w:t>
      </w:r>
      <w:r w:rsidR="007D4556">
        <w:rPr>
          <w:lang w:eastAsia="en-IN"/>
        </w:rPr>
        <w:t xml:space="preserve"> are also provided</w:t>
      </w:r>
      <w:r w:rsidR="00B96C6D">
        <w:rPr>
          <w:lang w:eastAsia="en-IN"/>
        </w:rPr>
        <w:t>.</w:t>
      </w:r>
      <w:r w:rsidRPr="000C3ED9">
        <w:rPr>
          <w:lang w:eastAsia="en-IN"/>
        </w:rPr>
        <w:t xml:space="preserve"> </w:t>
      </w:r>
    </w:p>
    <w:p w14:paraId="6713937D" w14:textId="77777777" w:rsidR="00FE3743" w:rsidRPr="000C3ED9" w:rsidRDefault="00FE3743" w:rsidP="00FE3743">
      <w:pPr>
        <w:rPr>
          <w:lang w:eastAsia="en-IN"/>
        </w:rPr>
      </w:pPr>
    </w:p>
    <w:p w14:paraId="750E00F7" w14:textId="3DB2837C" w:rsidR="00FE3743" w:rsidRPr="000C3ED9" w:rsidRDefault="00FE3743" w:rsidP="00FE3743">
      <w:pPr>
        <w:rPr>
          <w:lang w:eastAsia="en-IN"/>
        </w:rPr>
      </w:pPr>
      <w:r w:rsidRPr="000C3ED9">
        <w:rPr>
          <w:lang w:eastAsia="en-IN"/>
        </w:rPr>
        <w:t xml:space="preserve">The battery in </w:t>
      </w:r>
      <w:r w:rsidR="006608B0">
        <w:rPr>
          <w:lang w:eastAsia="en-IN"/>
        </w:rPr>
        <w:t>Slate</w:t>
      </w:r>
      <w:r w:rsidRPr="000C3ED9">
        <w:rPr>
          <w:lang w:eastAsia="en-IN"/>
        </w:rPr>
        <w:t xml:space="preserve"> should last several years. Gradually, the battery begins </w:t>
      </w:r>
      <w:r w:rsidR="00AF6FCB" w:rsidRPr="000C3ED9">
        <w:rPr>
          <w:lang w:eastAsia="en-IN"/>
        </w:rPr>
        <w:t>discharging faster than usual</w:t>
      </w:r>
      <w:r w:rsidR="00A54B11">
        <w:rPr>
          <w:lang w:eastAsia="en-IN"/>
        </w:rPr>
        <w:t xml:space="preserve"> as its capacity declines</w:t>
      </w:r>
      <w:r w:rsidR="00AF6FCB" w:rsidRPr="000C3ED9">
        <w:rPr>
          <w:lang w:eastAsia="en-IN"/>
        </w:rPr>
        <w:t>.</w:t>
      </w:r>
      <w:r w:rsidR="000C72FF" w:rsidRPr="000C3ED9">
        <w:rPr>
          <w:lang w:eastAsia="en-IN"/>
        </w:rPr>
        <w:t xml:space="preserve"> </w:t>
      </w:r>
      <w:r w:rsidRPr="000C3ED9">
        <w:rPr>
          <w:lang w:eastAsia="en-IN"/>
        </w:rPr>
        <w:t xml:space="preserve">When the </w:t>
      </w:r>
      <w:r w:rsidR="005052B6">
        <w:rPr>
          <w:lang w:eastAsia="en-IN"/>
        </w:rPr>
        <w:t xml:space="preserve">duration </w:t>
      </w:r>
      <w:r w:rsidRPr="000C3ED9">
        <w:rPr>
          <w:lang w:eastAsia="en-IN"/>
        </w:rPr>
        <w:t>of time</w:t>
      </w:r>
      <w:r w:rsidR="00F20957" w:rsidRPr="000C3ED9">
        <w:rPr>
          <w:lang w:eastAsia="en-IN"/>
        </w:rPr>
        <w:t xml:space="preserve"> that the </w:t>
      </w:r>
      <w:r w:rsidRPr="000C3ED9">
        <w:rPr>
          <w:lang w:eastAsia="en-IN"/>
        </w:rPr>
        <w:t>battery holds charge becomes inconvenient</w:t>
      </w:r>
      <w:r w:rsidR="00A54B11">
        <w:rPr>
          <w:lang w:eastAsia="en-IN"/>
        </w:rPr>
        <w:t>ly short</w:t>
      </w:r>
      <w:r w:rsidRPr="000C3ED9">
        <w:rPr>
          <w:lang w:eastAsia="en-IN"/>
        </w:rPr>
        <w:t xml:space="preserve">, it is time for </w:t>
      </w:r>
      <w:r w:rsidR="00FB7AF9">
        <w:rPr>
          <w:lang w:eastAsia="en-IN"/>
        </w:rPr>
        <w:t xml:space="preserve">a </w:t>
      </w:r>
      <w:r w:rsidRPr="000C3ED9">
        <w:rPr>
          <w:lang w:eastAsia="en-IN"/>
        </w:rPr>
        <w:t>replacement.</w:t>
      </w:r>
    </w:p>
    <w:p w14:paraId="3296A517" w14:textId="77777777" w:rsidR="00CC1355" w:rsidRPr="000C3ED9" w:rsidRDefault="00CC1355" w:rsidP="00FE3743">
      <w:pPr>
        <w:rPr>
          <w:lang w:eastAsia="en-IN"/>
        </w:rPr>
      </w:pPr>
    </w:p>
    <w:p w14:paraId="35480CC6" w14:textId="4DC5A6A3" w:rsidR="00FE3743" w:rsidRPr="000C3ED9" w:rsidRDefault="00FE3743" w:rsidP="00FE3743">
      <w:pPr>
        <w:rPr>
          <w:lang w:eastAsia="en-IN"/>
        </w:rPr>
      </w:pPr>
      <w:r w:rsidRPr="000C3ED9">
        <w:rPr>
          <w:lang w:eastAsia="en-IN"/>
        </w:rPr>
        <w:t>To replace the battery, follow these steps:</w:t>
      </w:r>
    </w:p>
    <w:p w14:paraId="281EEA50" w14:textId="331238C9" w:rsidR="00FE3743" w:rsidRPr="00C96C39" w:rsidRDefault="00FE3743">
      <w:pPr>
        <w:pStyle w:val="ListParagraph"/>
        <w:numPr>
          <w:ilvl w:val="0"/>
          <w:numId w:val="79"/>
        </w:numPr>
        <w:rPr>
          <w:rFonts w:cs="Arial"/>
          <w:lang w:eastAsia="en-IN"/>
        </w:rPr>
      </w:pPr>
      <w:r w:rsidRPr="00C96C39">
        <w:rPr>
          <w:rFonts w:ascii="Arial" w:hAnsi="Arial" w:cs="Arial"/>
          <w:sz w:val="24"/>
          <w:szCs w:val="24"/>
          <w:lang w:eastAsia="en-IN"/>
        </w:rPr>
        <w:t xml:space="preserve">Obtain a replacement battery. Use only the battery designed for </w:t>
      </w:r>
      <w:r w:rsidR="005052B6" w:rsidRPr="00C96C39">
        <w:rPr>
          <w:rFonts w:ascii="Arial" w:hAnsi="Arial" w:cs="Arial"/>
          <w:sz w:val="24"/>
          <w:szCs w:val="24"/>
          <w:lang w:eastAsia="en-IN"/>
        </w:rPr>
        <w:t xml:space="preserve">the </w:t>
      </w:r>
      <w:r w:rsidR="006608B0">
        <w:rPr>
          <w:rFonts w:ascii="Arial" w:hAnsi="Arial" w:cs="Arial"/>
          <w:sz w:val="24"/>
          <w:szCs w:val="24"/>
          <w:lang w:eastAsia="en-IN"/>
        </w:rPr>
        <w:t>Slate</w:t>
      </w:r>
      <w:r w:rsidRPr="00C96C39">
        <w:rPr>
          <w:rFonts w:ascii="Arial" w:hAnsi="Arial" w:cs="Arial"/>
          <w:sz w:val="24"/>
          <w:szCs w:val="24"/>
          <w:lang w:eastAsia="en-IN"/>
        </w:rPr>
        <w:t>. Batteries are available from</w:t>
      </w:r>
      <w:r w:rsidR="005052B6" w:rsidRPr="00C96C39">
        <w:rPr>
          <w:rFonts w:ascii="Arial" w:hAnsi="Arial" w:cs="Arial"/>
          <w:sz w:val="24"/>
          <w:szCs w:val="24"/>
          <w:lang w:eastAsia="en-IN"/>
        </w:rPr>
        <w:t xml:space="preserve"> our website or by calling us.</w:t>
      </w:r>
    </w:p>
    <w:p w14:paraId="08844391" w14:textId="77777777" w:rsidR="00FE3743" w:rsidRPr="00C96C39" w:rsidRDefault="00FE3743">
      <w:pPr>
        <w:pStyle w:val="ListParagraph"/>
        <w:numPr>
          <w:ilvl w:val="0"/>
          <w:numId w:val="79"/>
        </w:numPr>
        <w:rPr>
          <w:rFonts w:cs="Arial"/>
          <w:lang w:eastAsia="en-IN"/>
        </w:rPr>
      </w:pPr>
      <w:r w:rsidRPr="00C96C39">
        <w:rPr>
          <w:rFonts w:ascii="Arial" w:hAnsi="Arial" w:cs="Arial"/>
          <w:sz w:val="24"/>
          <w:szCs w:val="24"/>
          <w:lang w:eastAsia="en-IN"/>
        </w:rPr>
        <w:t>Remove the battery door screws.</w:t>
      </w:r>
    </w:p>
    <w:p w14:paraId="5520CB98" w14:textId="77777777" w:rsidR="00FE3743" w:rsidRPr="00C96C39" w:rsidRDefault="00FE3743">
      <w:pPr>
        <w:pStyle w:val="ListParagraph"/>
        <w:numPr>
          <w:ilvl w:val="0"/>
          <w:numId w:val="79"/>
        </w:numPr>
        <w:rPr>
          <w:rFonts w:cs="Arial"/>
          <w:lang w:eastAsia="en-IN"/>
        </w:rPr>
      </w:pPr>
      <w:r w:rsidRPr="00C96C39">
        <w:rPr>
          <w:rFonts w:ascii="Arial" w:hAnsi="Arial" w:cs="Arial"/>
          <w:sz w:val="24"/>
          <w:szCs w:val="24"/>
          <w:lang w:eastAsia="en-IN"/>
        </w:rPr>
        <w:t>Remove the battery door.</w:t>
      </w:r>
    </w:p>
    <w:p w14:paraId="662F6FB7" w14:textId="151B28AB" w:rsidR="00FE3743" w:rsidRPr="00C96C39" w:rsidRDefault="00FE3743">
      <w:pPr>
        <w:pStyle w:val="ListParagraph"/>
        <w:numPr>
          <w:ilvl w:val="0"/>
          <w:numId w:val="79"/>
        </w:numPr>
        <w:rPr>
          <w:rFonts w:cs="Arial"/>
          <w:lang w:eastAsia="en-IN"/>
        </w:rPr>
      </w:pPr>
      <w:r w:rsidRPr="00C96C39">
        <w:rPr>
          <w:rFonts w:ascii="Arial" w:hAnsi="Arial" w:cs="Arial"/>
          <w:sz w:val="24"/>
          <w:szCs w:val="24"/>
          <w:lang w:eastAsia="en-IN"/>
        </w:rPr>
        <w:t xml:space="preserve">Carefully unplug the connector. Do not pull the wire. Use </w:t>
      </w:r>
      <w:r w:rsidR="00FB7AF9" w:rsidRPr="00C96C39">
        <w:rPr>
          <w:rFonts w:ascii="Arial" w:hAnsi="Arial" w:cs="Arial"/>
          <w:sz w:val="24"/>
          <w:szCs w:val="24"/>
          <w:lang w:eastAsia="en-IN"/>
        </w:rPr>
        <w:t xml:space="preserve">the </w:t>
      </w:r>
      <w:r w:rsidRPr="00C96C39">
        <w:rPr>
          <w:rFonts w:ascii="Arial" w:hAnsi="Arial" w:cs="Arial"/>
          <w:sz w:val="24"/>
          <w:szCs w:val="24"/>
          <w:lang w:eastAsia="en-IN"/>
        </w:rPr>
        <w:t>connector instead.</w:t>
      </w:r>
    </w:p>
    <w:p w14:paraId="44DDB618" w14:textId="4DF3EBB5" w:rsidR="00FE3743" w:rsidRPr="00C96C39" w:rsidRDefault="00FE3743">
      <w:pPr>
        <w:pStyle w:val="ListParagraph"/>
        <w:numPr>
          <w:ilvl w:val="0"/>
          <w:numId w:val="79"/>
        </w:numPr>
        <w:rPr>
          <w:rFonts w:cs="Arial"/>
          <w:lang w:eastAsia="en-IN"/>
        </w:rPr>
      </w:pPr>
      <w:r w:rsidRPr="00C96C39">
        <w:rPr>
          <w:rFonts w:ascii="Arial" w:hAnsi="Arial" w:cs="Arial"/>
          <w:sz w:val="24"/>
          <w:szCs w:val="24"/>
          <w:lang w:eastAsia="en-IN"/>
        </w:rPr>
        <w:t xml:space="preserve">Insert </w:t>
      </w:r>
      <w:r w:rsidR="00FB7AF9" w:rsidRPr="00C96C39">
        <w:rPr>
          <w:rFonts w:ascii="Arial" w:hAnsi="Arial" w:cs="Arial"/>
          <w:sz w:val="24"/>
          <w:szCs w:val="24"/>
          <w:lang w:eastAsia="en-IN"/>
        </w:rPr>
        <w:t xml:space="preserve">a </w:t>
      </w:r>
      <w:r w:rsidRPr="00C96C39">
        <w:rPr>
          <w:rFonts w:ascii="Arial" w:hAnsi="Arial" w:cs="Arial"/>
          <w:sz w:val="24"/>
          <w:szCs w:val="24"/>
          <w:lang w:eastAsia="en-IN"/>
        </w:rPr>
        <w:t>new battery.</w:t>
      </w:r>
    </w:p>
    <w:p w14:paraId="089F7ECE" w14:textId="77777777" w:rsidR="00FE3743" w:rsidRPr="00C96C39" w:rsidRDefault="00FE3743">
      <w:pPr>
        <w:pStyle w:val="ListParagraph"/>
        <w:numPr>
          <w:ilvl w:val="0"/>
          <w:numId w:val="79"/>
        </w:numPr>
        <w:rPr>
          <w:rFonts w:ascii="Arial" w:hAnsi="Arial" w:cs="Arial"/>
          <w:lang w:eastAsia="en-IN"/>
        </w:rPr>
      </w:pPr>
      <w:r w:rsidRPr="00C96C39">
        <w:rPr>
          <w:rFonts w:ascii="Arial" w:hAnsi="Arial" w:cs="Arial"/>
          <w:sz w:val="24"/>
          <w:szCs w:val="24"/>
          <w:lang w:eastAsia="en-IN"/>
        </w:rPr>
        <w:t>Replace the cover and screws.</w:t>
      </w:r>
    </w:p>
    <w:p w14:paraId="69D04E45" w14:textId="77777777" w:rsidR="00FE3743" w:rsidRPr="000C3ED9" w:rsidRDefault="00FE3743" w:rsidP="00FE3743">
      <w:pPr>
        <w:rPr>
          <w:lang w:eastAsia="en-IN"/>
        </w:rPr>
      </w:pPr>
      <w:r w:rsidRPr="000C3ED9">
        <w:rPr>
          <w:lang w:eastAsia="en-IN"/>
        </w:rPr>
        <w:t>To dispose of batteries properly, call the recycling center at 1-800-822-8837.</w:t>
      </w:r>
    </w:p>
    <w:p w14:paraId="31DE34F4" w14:textId="0AE6A0E5" w:rsidR="00BE0E48" w:rsidRDefault="00097439" w:rsidP="00FE3743">
      <w:pPr>
        <w:pStyle w:val="Heading1"/>
        <w:rPr>
          <w:lang w:eastAsia="en-IN"/>
        </w:rPr>
      </w:pPr>
      <w:bookmarkStart w:id="4187" w:name="Accessories-Information"/>
      <w:bookmarkStart w:id="4188" w:name="_Toc138243906"/>
      <w:bookmarkStart w:id="4189" w:name="_Toc138244717"/>
      <w:bookmarkStart w:id="4190" w:name="_Toc138423943"/>
      <w:bookmarkStart w:id="4191" w:name="_Toc138425108"/>
      <w:bookmarkStart w:id="4192" w:name="_Toc138243907"/>
      <w:bookmarkStart w:id="4193" w:name="_Toc138244718"/>
      <w:bookmarkStart w:id="4194" w:name="_Toc138423944"/>
      <w:bookmarkStart w:id="4195" w:name="_Toc138425109"/>
      <w:bookmarkStart w:id="4196" w:name="_Toc138243908"/>
      <w:bookmarkStart w:id="4197" w:name="_Toc138244719"/>
      <w:bookmarkStart w:id="4198" w:name="_Toc138423945"/>
      <w:bookmarkStart w:id="4199" w:name="_Toc138425110"/>
      <w:bookmarkStart w:id="4200" w:name="_Toc138243909"/>
      <w:bookmarkStart w:id="4201" w:name="_Toc138244720"/>
      <w:bookmarkStart w:id="4202" w:name="_Toc138423946"/>
      <w:bookmarkStart w:id="4203" w:name="_Toc138425111"/>
      <w:bookmarkStart w:id="4204" w:name="General-Specifications"/>
      <w:bookmarkStart w:id="4205" w:name="_Toc531853395"/>
      <w:bookmarkStart w:id="4206" w:name="_Toc207614666"/>
      <w:bookmarkStart w:id="4207" w:name="_Hlk531616612"/>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r>
        <w:rPr>
          <w:lang w:eastAsia="en-IN"/>
        </w:rPr>
        <w:t>Slate</w:t>
      </w:r>
      <w:r w:rsidR="004D777E" w:rsidRPr="004D777E">
        <w:rPr>
          <w:lang w:eastAsia="en-IN"/>
        </w:rPr>
        <w:t xml:space="preserve"> Cleaning Tips</w:t>
      </w:r>
      <w:bookmarkEnd w:id="4205"/>
      <w:bookmarkEnd w:id="4206"/>
    </w:p>
    <w:p w14:paraId="3C479BE8" w14:textId="3DA46A8A" w:rsidR="005143C9" w:rsidRDefault="005143C9" w:rsidP="005143C9">
      <w:pPr>
        <w:rPr>
          <w:rFonts w:ascii="Calibri" w:hAnsi="Calibri"/>
          <w:sz w:val="22"/>
          <w:szCs w:val="22"/>
          <w:lang w:eastAsia="en-IN"/>
        </w:rPr>
      </w:pPr>
      <w:r>
        <w:rPr>
          <w:lang w:eastAsia="en-IN"/>
        </w:rPr>
        <w:t xml:space="preserve">Due to exposure to natural elements such as dust and oils, the </w:t>
      </w:r>
      <w:r w:rsidR="00DC5793">
        <w:rPr>
          <w:lang w:eastAsia="en-IN"/>
        </w:rPr>
        <w:t xml:space="preserve">Slate </w:t>
      </w:r>
      <w:r>
        <w:rPr>
          <w:lang w:eastAsia="en-IN"/>
        </w:rPr>
        <w:t xml:space="preserve">should be cleaned periodically. </w:t>
      </w:r>
    </w:p>
    <w:p w14:paraId="2234D7B1" w14:textId="77777777" w:rsidR="005143C9" w:rsidRDefault="005143C9" w:rsidP="005143C9">
      <w:pPr>
        <w:rPr>
          <w:lang w:eastAsia="en-IN"/>
        </w:rPr>
      </w:pPr>
    </w:p>
    <w:p w14:paraId="604374EB" w14:textId="6250F40E" w:rsidR="005143C9" w:rsidRDefault="005143C9" w:rsidP="005143C9">
      <w:pPr>
        <w:rPr>
          <w:lang w:eastAsia="en-IN"/>
        </w:rPr>
      </w:pPr>
      <w:r>
        <w:rPr>
          <w:lang w:eastAsia="en-IN"/>
        </w:rPr>
        <w:t xml:space="preserve">The following are some tips to keep your </w:t>
      </w:r>
      <w:r w:rsidR="00D94574">
        <w:rPr>
          <w:lang w:eastAsia="en-IN"/>
        </w:rPr>
        <w:t>Slate</w:t>
      </w:r>
      <w:r>
        <w:rPr>
          <w:lang w:eastAsia="en-IN"/>
        </w:rPr>
        <w:t xml:space="preserve"> clean:</w:t>
      </w:r>
    </w:p>
    <w:p w14:paraId="16E9507D" w14:textId="77777777" w:rsidR="005143C9" w:rsidRDefault="005143C9" w:rsidP="005143C9">
      <w:pPr>
        <w:rPr>
          <w:lang w:eastAsia="en-IN"/>
        </w:rPr>
      </w:pPr>
    </w:p>
    <w:p w14:paraId="0FC17B38" w14:textId="77777777" w:rsidR="005143C9" w:rsidRDefault="005143C9">
      <w:pPr>
        <w:pStyle w:val="ListParagraph"/>
        <w:numPr>
          <w:ilvl w:val="0"/>
          <w:numId w:val="15"/>
        </w:numPr>
        <w:rPr>
          <w:rFonts w:ascii="Arial" w:eastAsia="Times New Roman" w:hAnsi="Arial" w:cs="Arial"/>
          <w:sz w:val="24"/>
          <w:szCs w:val="24"/>
          <w:lang w:eastAsia="en-IN"/>
        </w:rPr>
      </w:pPr>
      <w:r>
        <w:rPr>
          <w:rFonts w:ascii="Arial" w:eastAsia="Times New Roman" w:hAnsi="Arial" w:cs="Arial"/>
          <w:sz w:val="24"/>
          <w:szCs w:val="24"/>
          <w:lang w:eastAsia="en-IN"/>
        </w:rPr>
        <w:t>Cleaning should be performed with the unit switched off and with all pins in the down position.</w:t>
      </w:r>
    </w:p>
    <w:p w14:paraId="0CA0C27A" w14:textId="77777777" w:rsidR="005143C9" w:rsidRDefault="005143C9">
      <w:pPr>
        <w:pStyle w:val="ListParagraph"/>
        <w:numPr>
          <w:ilvl w:val="0"/>
          <w:numId w:val="15"/>
        </w:numPr>
        <w:rPr>
          <w:rFonts w:eastAsia="Times New Roman" w:cs="Calibri"/>
          <w:lang w:eastAsia="en-IN"/>
        </w:rPr>
      </w:pPr>
      <w:r>
        <w:rPr>
          <w:rFonts w:ascii="Arial" w:eastAsia="Times New Roman" w:hAnsi="Arial" w:cs="Arial"/>
          <w:sz w:val="24"/>
          <w:szCs w:val="24"/>
          <w:lang w:eastAsia="en-IN"/>
        </w:rPr>
        <w:t>Use a vacuum cleaner with a soft tip attachment to remove dust from the pin area.</w:t>
      </w:r>
    </w:p>
    <w:p w14:paraId="0E517F77" w14:textId="77777777" w:rsidR="005143C9" w:rsidRDefault="005143C9">
      <w:pPr>
        <w:pStyle w:val="ListParagraph"/>
        <w:numPr>
          <w:ilvl w:val="0"/>
          <w:numId w:val="15"/>
        </w:numPr>
        <w:rPr>
          <w:rFonts w:eastAsia="Times New Roman"/>
          <w:lang w:eastAsia="en-IN"/>
        </w:rPr>
      </w:pPr>
      <w:r>
        <w:rPr>
          <w:rFonts w:ascii="Arial" w:eastAsia="Times New Roman" w:hAnsi="Arial" w:cs="Arial"/>
          <w:sz w:val="24"/>
          <w:szCs w:val="24"/>
          <w:lang w:eastAsia="en-IN"/>
        </w:rPr>
        <w:t>Use a lint-free cloth to wipe the cells.</w:t>
      </w:r>
    </w:p>
    <w:p w14:paraId="6793B419" w14:textId="77777777" w:rsidR="005143C9" w:rsidRDefault="005143C9">
      <w:pPr>
        <w:pStyle w:val="ListParagraph"/>
        <w:numPr>
          <w:ilvl w:val="0"/>
          <w:numId w:val="15"/>
        </w:numPr>
        <w:rPr>
          <w:rFonts w:eastAsia="Times New Roman"/>
          <w:lang w:eastAsia="en-IN"/>
        </w:rPr>
      </w:pPr>
      <w:r>
        <w:rPr>
          <w:rFonts w:ascii="Arial" w:eastAsia="Times New Roman" w:hAnsi="Arial" w:cs="Arial"/>
          <w:sz w:val="24"/>
          <w:szCs w:val="24"/>
          <w:lang w:eastAsia="en-IN"/>
        </w:rPr>
        <w:t>The cloth may be moistened with water.</w:t>
      </w:r>
    </w:p>
    <w:p w14:paraId="287101F1" w14:textId="77777777" w:rsidR="005143C9" w:rsidRDefault="005143C9">
      <w:pPr>
        <w:pStyle w:val="ListParagraph"/>
        <w:numPr>
          <w:ilvl w:val="0"/>
          <w:numId w:val="15"/>
        </w:numPr>
        <w:rPr>
          <w:rFonts w:eastAsia="Times New Roman"/>
          <w:sz w:val="28"/>
          <w:szCs w:val="28"/>
          <w:lang w:eastAsia="en-IN"/>
        </w:rPr>
      </w:pPr>
      <w:r>
        <w:rPr>
          <w:rFonts w:ascii="Arial" w:eastAsia="Times New Roman" w:hAnsi="Arial" w:cs="Arial"/>
          <w:sz w:val="24"/>
          <w:szCs w:val="24"/>
          <w:lang w:eastAsia="en-IN"/>
        </w:rPr>
        <w:t>Avoid using the following:</w:t>
      </w:r>
    </w:p>
    <w:p w14:paraId="126452BF" w14:textId="710F4CF7" w:rsidR="005143C9" w:rsidRDefault="005143C9">
      <w:pPr>
        <w:pStyle w:val="ListParagraph"/>
        <w:numPr>
          <w:ilvl w:val="0"/>
          <w:numId w:val="29"/>
        </w:numPr>
        <w:ind w:left="1080" w:hanging="360"/>
        <w:rPr>
          <w:rFonts w:eastAsia="Times New Roman"/>
          <w:lang w:eastAsia="en-IN"/>
        </w:rPr>
      </w:pPr>
      <w:r>
        <w:rPr>
          <w:rFonts w:ascii="Arial" w:eastAsia="Times New Roman" w:hAnsi="Arial" w:cs="Arial"/>
          <w:sz w:val="24"/>
          <w:szCs w:val="24"/>
          <w:lang w:eastAsia="en-IN"/>
        </w:rPr>
        <w:t xml:space="preserve">Paper towels, cotton swabs or materials that can release </w:t>
      </w:r>
      <w:r w:rsidR="00692E50">
        <w:rPr>
          <w:rFonts w:ascii="Arial" w:eastAsia="Times New Roman" w:hAnsi="Arial" w:cs="Arial"/>
          <w:sz w:val="24"/>
          <w:szCs w:val="24"/>
          <w:lang w:eastAsia="en-IN"/>
        </w:rPr>
        <w:t>fibers.</w:t>
      </w:r>
    </w:p>
    <w:p w14:paraId="2DC714D9" w14:textId="3B180225" w:rsidR="005143C9" w:rsidRDefault="005143C9">
      <w:pPr>
        <w:pStyle w:val="ListParagraph"/>
        <w:numPr>
          <w:ilvl w:val="0"/>
          <w:numId w:val="29"/>
        </w:numPr>
        <w:ind w:left="1080" w:hanging="360"/>
        <w:rPr>
          <w:rFonts w:eastAsia="Times New Roman"/>
          <w:sz w:val="24"/>
          <w:szCs w:val="24"/>
          <w:lang w:eastAsia="en-IN"/>
        </w:rPr>
      </w:pPr>
      <w:r>
        <w:rPr>
          <w:rFonts w:ascii="Arial" w:eastAsia="Times New Roman" w:hAnsi="Arial" w:cs="Arial"/>
          <w:sz w:val="24"/>
          <w:szCs w:val="24"/>
          <w:lang w:eastAsia="en-IN"/>
        </w:rPr>
        <w:t xml:space="preserve">Alcohol or </w:t>
      </w:r>
      <w:r w:rsidR="00456F61">
        <w:rPr>
          <w:rFonts w:ascii="Arial" w:eastAsia="Times New Roman" w:hAnsi="Arial" w:cs="Arial"/>
          <w:sz w:val="24"/>
          <w:szCs w:val="24"/>
          <w:lang w:eastAsia="en-IN"/>
        </w:rPr>
        <w:t>ammonia-based</w:t>
      </w:r>
      <w:r>
        <w:rPr>
          <w:rFonts w:ascii="Arial" w:eastAsia="Times New Roman" w:hAnsi="Arial" w:cs="Arial"/>
          <w:sz w:val="24"/>
          <w:szCs w:val="24"/>
          <w:lang w:eastAsia="en-IN"/>
        </w:rPr>
        <w:t xml:space="preserve"> cleaners</w:t>
      </w:r>
    </w:p>
    <w:p w14:paraId="497789CB" w14:textId="77777777" w:rsidR="005143C9" w:rsidRDefault="005143C9">
      <w:pPr>
        <w:pStyle w:val="ListParagraph"/>
        <w:numPr>
          <w:ilvl w:val="0"/>
          <w:numId w:val="29"/>
        </w:numPr>
        <w:ind w:left="1080" w:hanging="360"/>
        <w:rPr>
          <w:rFonts w:eastAsia="Times New Roman"/>
          <w:lang w:eastAsia="en-IN"/>
        </w:rPr>
      </w:pPr>
      <w:r>
        <w:rPr>
          <w:rFonts w:ascii="Arial" w:eastAsia="Times New Roman" w:hAnsi="Arial" w:cs="Arial"/>
          <w:sz w:val="24"/>
          <w:szCs w:val="24"/>
          <w:lang w:eastAsia="en-IN"/>
        </w:rPr>
        <w:t>Canned or compressed air</w:t>
      </w:r>
    </w:p>
    <w:p w14:paraId="10C6BC84" w14:textId="7A69D314" w:rsidR="00FE3743" w:rsidRDefault="00FE3743" w:rsidP="00A44166">
      <w:pPr>
        <w:pStyle w:val="Heading1"/>
        <w:rPr>
          <w:lang w:eastAsia="en-IN"/>
        </w:rPr>
      </w:pPr>
      <w:bookmarkStart w:id="4208" w:name="_Toc531853143"/>
      <w:bookmarkStart w:id="4209" w:name="_Toc531853144"/>
      <w:bookmarkStart w:id="4210" w:name="_Toc531853145"/>
      <w:bookmarkStart w:id="4211" w:name="_Toc531853146"/>
      <w:bookmarkStart w:id="4212" w:name="_Toc531853147"/>
      <w:bookmarkStart w:id="4213" w:name="_Toc531853148"/>
      <w:bookmarkStart w:id="4214" w:name="_Toc531853149"/>
      <w:bookmarkStart w:id="4215" w:name="_Toc531853150"/>
      <w:bookmarkStart w:id="4216" w:name="_Toc531853151"/>
      <w:bookmarkStart w:id="4217" w:name="_Toc531853152"/>
      <w:bookmarkStart w:id="4218" w:name="_Toc531853153"/>
      <w:bookmarkStart w:id="4219" w:name="_Toc531853154"/>
      <w:bookmarkStart w:id="4220" w:name="_Toc531853155"/>
      <w:bookmarkStart w:id="4221" w:name="_Toc531853156"/>
      <w:bookmarkStart w:id="4222" w:name="_Toc531853157"/>
      <w:bookmarkStart w:id="4223" w:name="_Toc531853158"/>
      <w:bookmarkStart w:id="4224" w:name="_Toc531853159"/>
      <w:bookmarkStart w:id="4225" w:name="_Toc531853160"/>
      <w:bookmarkStart w:id="4226" w:name="_Toc531853161"/>
      <w:bookmarkStart w:id="4227" w:name="_Toc531853162"/>
      <w:bookmarkStart w:id="4228" w:name="_Toc531853163"/>
      <w:bookmarkStart w:id="4229" w:name="_Toc531853396"/>
      <w:bookmarkStart w:id="4230" w:name="_Toc207614667"/>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r w:rsidRPr="000C3ED9">
        <w:rPr>
          <w:lang w:eastAsia="en-IN"/>
        </w:rPr>
        <w:t>General Specifications</w:t>
      </w:r>
      <w:bookmarkEnd w:id="4229"/>
      <w:bookmarkEnd w:id="4230"/>
    </w:p>
    <w:p w14:paraId="48D3A558" w14:textId="77777777" w:rsidR="0081239D" w:rsidRPr="0081239D" w:rsidRDefault="0081239D" w:rsidP="00536CE4">
      <w:pPr>
        <w:rPr>
          <w:lang w:eastAsia="en-IN"/>
        </w:rPr>
      </w:pPr>
    </w:p>
    <w:p w14:paraId="2F8F2A08" w14:textId="2E4C10EA" w:rsidR="0081239D" w:rsidRPr="00536CE4" w:rsidRDefault="0081239D">
      <w:pPr>
        <w:pStyle w:val="ListParagraph"/>
        <w:numPr>
          <w:ilvl w:val="0"/>
          <w:numId w:val="36"/>
        </w:numPr>
        <w:rPr>
          <w:rFonts w:ascii="Arial" w:hAnsi="Arial" w:cs="Arial"/>
          <w:sz w:val="24"/>
          <w:szCs w:val="24"/>
          <w:lang w:eastAsia="en-IN"/>
        </w:rPr>
      </w:pPr>
      <w:r w:rsidRPr="00536CE4">
        <w:rPr>
          <w:rFonts w:ascii="Arial" w:hAnsi="Arial" w:cs="Arial"/>
          <w:sz w:val="24"/>
          <w:szCs w:val="24"/>
          <w:lang w:eastAsia="en-IN"/>
        </w:rPr>
        <w:t xml:space="preserve">Dimensions (WxHxD): </w:t>
      </w:r>
      <w:r w:rsidR="00E15EE6" w:rsidRPr="00082B07">
        <w:rPr>
          <w:rFonts w:ascii="Arial" w:hAnsi="Arial" w:cs="Arial"/>
          <w:sz w:val="24"/>
          <w:szCs w:val="24"/>
          <w:lang w:eastAsia="en-IN"/>
        </w:rPr>
        <w:t>11.5 x 6.5 x 1.3 inch</w:t>
      </w:r>
      <w:r w:rsidR="000D176C" w:rsidRPr="00082B07">
        <w:rPr>
          <w:rFonts w:ascii="Arial" w:hAnsi="Arial" w:cs="Arial"/>
          <w:sz w:val="24"/>
          <w:szCs w:val="24"/>
          <w:lang w:eastAsia="en-IN"/>
        </w:rPr>
        <w:t xml:space="preserve">; </w:t>
      </w:r>
      <w:r w:rsidR="00B564AC" w:rsidRPr="00082B07">
        <w:rPr>
          <w:rFonts w:ascii="Arial" w:hAnsi="Arial" w:cs="Arial"/>
          <w:sz w:val="24"/>
          <w:szCs w:val="24"/>
          <w:lang w:eastAsia="en-IN"/>
        </w:rPr>
        <w:t>29.2 x 16.5 x 3.3 cm</w:t>
      </w:r>
    </w:p>
    <w:p w14:paraId="224C3E43" w14:textId="6CB6477C" w:rsidR="0081239D" w:rsidRPr="00536CE4" w:rsidRDefault="0081239D">
      <w:pPr>
        <w:pStyle w:val="ListParagraph"/>
        <w:numPr>
          <w:ilvl w:val="0"/>
          <w:numId w:val="36"/>
        </w:numPr>
        <w:rPr>
          <w:rFonts w:ascii="Arial" w:hAnsi="Arial" w:cs="Arial"/>
          <w:sz w:val="24"/>
          <w:szCs w:val="24"/>
          <w:lang w:eastAsia="en-IN"/>
        </w:rPr>
      </w:pPr>
      <w:r w:rsidRPr="00536CE4">
        <w:rPr>
          <w:rFonts w:ascii="Arial" w:hAnsi="Arial" w:cs="Arial"/>
          <w:sz w:val="24"/>
          <w:szCs w:val="24"/>
          <w:lang w:eastAsia="en-IN"/>
        </w:rPr>
        <w:t xml:space="preserve">Weight: </w:t>
      </w:r>
      <w:r w:rsidR="00095B87">
        <w:rPr>
          <w:rFonts w:ascii="Arial" w:hAnsi="Arial" w:cs="Arial"/>
          <w:color w:val="000000"/>
          <w:sz w:val="28"/>
          <w:szCs w:val="28"/>
        </w:rPr>
        <w:t>1400 grams</w:t>
      </w:r>
    </w:p>
    <w:p w14:paraId="61FD6382" w14:textId="08D2E9BF" w:rsidR="0081239D" w:rsidRPr="00536CE4" w:rsidRDefault="0081239D">
      <w:pPr>
        <w:pStyle w:val="ListParagraph"/>
        <w:numPr>
          <w:ilvl w:val="0"/>
          <w:numId w:val="36"/>
        </w:numPr>
        <w:rPr>
          <w:rFonts w:ascii="Arial" w:hAnsi="Arial" w:cs="Arial"/>
          <w:sz w:val="24"/>
          <w:szCs w:val="24"/>
          <w:lang w:eastAsia="en-IN"/>
        </w:rPr>
      </w:pPr>
      <w:r w:rsidRPr="00536CE4">
        <w:rPr>
          <w:rFonts w:ascii="Arial" w:hAnsi="Arial" w:cs="Arial"/>
          <w:sz w:val="24"/>
          <w:szCs w:val="24"/>
          <w:lang w:eastAsia="en-IN"/>
        </w:rPr>
        <w:t xml:space="preserve">Braille Cells: </w:t>
      </w:r>
      <w:r w:rsidRPr="00536CE4">
        <w:rPr>
          <w:rFonts w:ascii="Arial" w:hAnsi="Arial" w:cs="Arial"/>
          <w:sz w:val="24"/>
          <w:szCs w:val="24"/>
          <w:lang w:eastAsia="en-IN"/>
        </w:rPr>
        <w:tab/>
      </w:r>
      <w:r w:rsidR="00DC5793">
        <w:rPr>
          <w:rFonts w:ascii="Arial" w:hAnsi="Arial" w:cs="Arial"/>
          <w:sz w:val="24"/>
          <w:szCs w:val="24"/>
          <w:lang w:eastAsia="en-IN"/>
        </w:rPr>
        <w:t>3 rows of 40</w:t>
      </w:r>
      <w:r w:rsidRPr="00536CE4">
        <w:rPr>
          <w:rFonts w:ascii="Arial" w:hAnsi="Arial" w:cs="Arial"/>
          <w:sz w:val="24"/>
          <w:szCs w:val="24"/>
          <w:lang w:eastAsia="en-IN"/>
        </w:rPr>
        <w:t xml:space="preserve"> eight-dot braille cells</w:t>
      </w:r>
      <w:r w:rsidR="00DC5793">
        <w:rPr>
          <w:rFonts w:ascii="Arial" w:hAnsi="Arial" w:cs="Arial"/>
          <w:sz w:val="24"/>
          <w:szCs w:val="24"/>
          <w:lang w:eastAsia="en-IN"/>
        </w:rPr>
        <w:t xml:space="preserve"> for 3x40 model and 5 rows of 20 eight-dot braille cells for 5x20 model</w:t>
      </w:r>
      <w:r w:rsidRPr="00536CE4">
        <w:rPr>
          <w:rFonts w:ascii="Arial" w:hAnsi="Arial" w:cs="Arial"/>
          <w:sz w:val="24"/>
          <w:szCs w:val="24"/>
          <w:lang w:eastAsia="en-IN"/>
        </w:rPr>
        <w:t xml:space="preserve">; Refresh rate &lt; .75 sec </w:t>
      </w:r>
    </w:p>
    <w:p w14:paraId="50DF63E4" w14:textId="1A123A49" w:rsidR="0081239D" w:rsidRPr="00536CE4" w:rsidRDefault="0081239D">
      <w:pPr>
        <w:pStyle w:val="ListParagraph"/>
        <w:numPr>
          <w:ilvl w:val="0"/>
          <w:numId w:val="36"/>
        </w:numPr>
        <w:rPr>
          <w:rFonts w:ascii="Arial" w:hAnsi="Arial" w:cs="Arial"/>
          <w:sz w:val="24"/>
          <w:szCs w:val="24"/>
          <w:lang w:eastAsia="en-IN"/>
        </w:rPr>
      </w:pPr>
      <w:r w:rsidRPr="00536CE4">
        <w:rPr>
          <w:rFonts w:ascii="Arial" w:hAnsi="Arial" w:cs="Arial"/>
          <w:sz w:val="24"/>
          <w:szCs w:val="24"/>
          <w:lang w:eastAsia="en-IN"/>
        </w:rPr>
        <w:t>Braille Input Keys: 8-key Perkins style keypad, with space bar</w:t>
      </w:r>
    </w:p>
    <w:p w14:paraId="74C5A069" w14:textId="4532DD6F" w:rsidR="0081239D" w:rsidRPr="00536CE4" w:rsidRDefault="0081239D">
      <w:pPr>
        <w:pStyle w:val="ListParagraph"/>
        <w:numPr>
          <w:ilvl w:val="0"/>
          <w:numId w:val="36"/>
        </w:numPr>
        <w:rPr>
          <w:rFonts w:ascii="Arial" w:hAnsi="Arial" w:cs="Arial"/>
          <w:sz w:val="24"/>
          <w:szCs w:val="24"/>
          <w:lang w:eastAsia="en-IN"/>
        </w:rPr>
      </w:pPr>
      <w:r w:rsidRPr="00536CE4">
        <w:rPr>
          <w:rFonts w:ascii="Arial" w:hAnsi="Arial" w:cs="Arial"/>
          <w:sz w:val="24"/>
          <w:szCs w:val="24"/>
          <w:lang w:eastAsia="en-IN"/>
        </w:rPr>
        <w:t xml:space="preserve">Additional Keys: Power on/off button, 4-way cursor keys and select key, </w:t>
      </w:r>
      <w:r w:rsidR="00DC5793">
        <w:rPr>
          <w:rFonts w:ascii="Arial" w:hAnsi="Arial" w:cs="Arial"/>
          <w:sz w:val="24"/>
          <w:szCs w:val="24"/>
          <w:lang w:eastAsia="en-IN"/>
        </w:rPr>
        <w:t>2</w:t>
      </w:r>
      <w:r w:rsidRPr="00536CE4">
        <w:rPr>
          <w:rFonts w:ascii="Arial" w:hAnsi="Arial" w:cs="Arial"/>
          <w:sz w:val="24"/>
          <w:szCs w:val="24"/>
          <w:lang w:eastAsia="en-IN"/>
        </w:rPr>
        <w:t xml:space="preserve"> panning keys</w:t>
      </w:r>
      <w:r w:rsidR="00DC5793">
        <w:rPr>
          <w:rFonts w:ascii="Arial" w:hAnsi="Arial" w:cs="Arial"/>
          <w:sz w:val="24"/>
          <w:szCs w:val="24"/>
          <w:lang w:eastAsia="en-IN"/>
        </w:rPr>
        <w:t xml:space="preserve"> per display line</w:t>
      </w:r>
      <w:r w:rsidRPr="00536CE4">
        <w:rPr>
          <w:rFonts w:ascii="Arial" w:hAnsi="Arial" w:cs="Arial"/>
          <w:sz w:val="24"/>
          <w:szCs w:val="24"/>
          <w:lang w:eastAsia="en-IN"/>
        </w:rPr>
        <w:t xml:space="preserve">, rocker type </w:t>
      </w:r>
    </w:p>
    <w:p w14:paraId="5CA7C6EA" w14:textId="5AEF1B30" w:rsidR="0081239D" w:rsidRPr="00536CE4" w:rsidRDefault="0081239D">
      <w:pPr>
        <w:pStyle w:val="ListParagraph"/>
        <w:numPr>
          <w:ilvl w:val="0"/>
          <w:numId w:val="36"/>
        </w:numPr>
        <w:rPr>
          <w:rFonts w:ascii="Arial" w:hAnsi="Arial" w:cs="Arial"/>
          <w:sz w:val="24"/>
          <w:szCs w:val="24"/>
          <w:lang w:eastAsia="en-IN"/>
        </w:rPr>
      </w:pPr>
      <w:r w:rsidRPr="00536CE4">
        <w:rPr>
          <w:rFonts w:ascii="Arial" w:hAnsi="Arial" w:cs="Arial"/>
          <w:sz w:val="24"/>
          <w:szCs w:val="24"/>
          <w:lang w:eastAsia="en-IN"/>
        </w:rPr>
        <w:t>Supported File Formats: .txt, .brl, .brf, .bra</w:t>
      </w:r>
    </w:p>
    <w:p w14:paraId="511857DF" w14:textId="7139E9FA" w:rsidR="0081239D" w:rsidRPr="00536CE4" w:rsidRDefault="0081239D">
      <w:pPr>
        <w:pStyle w:val="ListParagraph"/>
        <w:numPr>
          <w:ilvl w:val="0"/>
          <w:numId w:val="36"/>
        </w:numPr>
        <w:rPr>
          <w:rFonts w:ascii="Arial" w:hAnsi="Arial" w:cs="Arial"/>
          <w:sz w:val="24"/>
          <w:szCs w:val="24"/>
          <w:lang w:eastAsia="en-IN"/>
        </w:rPr>
      </w:pPr>
      <w:r w:rsidRPr="00536CE4">
        <w:rPr>
          <w:rFonts w:ascii="Arial" w:hAnsi="Arial" w:cs="Arial"/>
          <w:sz w:val="24"/>
          <w:szCs w:val="24"/>
          <w:lang w:eastAsia="en-IN"/>
        </w:rPr>
        <w:t xml:space="preserve">OS Support: </w:t>
      </w:r>
      <w:r w:rsidRPr="00536CE4">
        <w:rPr>
          <w:rFonts w:ascii="Arial" w:hAnsi="Arial" w:cs="Arial"/>
          <w:sz w:val="24"/>
          <w:szCs w:val="24"/>
          <w:lang w:eastAsia="en-IN"/>
        </w:rPr>
        <w:tab/>
        <w:t>Windows</w:t>
      </w:r>
      <w:r w:rsidR="00920F58">
        <w:rPr>
          <w:rFonts w:ascii="Arial" w:hAnsi="Arial" w:cs="Arial"/>
          <w:sz w:val="24"/>
          <w:szCs w:val="24"/>
          <w:lang w:eastAsia="en-IN"/>
        </w:rPr>
        <w:t xml:space="preserve"> -</w:t>
      </w:r>
      <w:r w:rsidRPr="00536CE4">
        <w:rPr>
          <w:rFonts w:ascii="Arial" w:hAnsi="Arial" w:cs="Arial"/>
          <w:sz w:val="24"/>
          <w:szCs w:val="24"/>
          <w:lang w:eastAsia="en-IN"/>
        </w:rPr>
        <w:t xml:space="preserve"> NVDA, JAWS, Dolphin Supernova, System Access, Microsoft Narrator, Mac OS X</w:t>
      </w:r>
      <w:r w:rsidR="00920F58">
        <w:rPr>
          <w:rFonts w:ascii="Arial" w:hAnsi="Arial" w:cs="Arial"/>
          <w:sz w:val="24"/>
          <w:szCs w:val="24"/>
          <w:lang w:eastAsia="en-IN"/>
        </w:rPr>
        <w:t xml:space="preserve"> -</w:t>
      </w:r>
      <w:r w:rsidRPr="00536CE4">
        <w:rPr>
          <w:rFonts w:ascii="Arial" w:hAnsi="Arial" w:cs="Arial"/>
          <w:sz w:val="24"/>
          <w:szCs w:val="24"/>
          <w:lang w:eastAsia="en-IN"/>
        </w:rPr>
        <w:t xml:space="preserve"> Voiceover, iOS</w:t>
      </w:r>
      <w:r w:rsidR="00920F58">
        <w:rPr>
          <w:rFonts w:ascii="Arial" w:hAnsi="Arial" w:cs="Arial"/>
          <w:sz w:val="24"/>
          <w:szCs w:val="24"/>
          <w:lang w:eastAsia="en-IN"/>
        </w:rPr>
        <w:t xml:space="preserve"> -</w:t>
      </w:r>
      <w:r w:rsidRPr="00536CE4">
        <w:rPr>
          <w:rFonts w:ascii="Arial" w:hAnsi="Arial" w:cs="Arial"/>
          <w:sz w:val="24"/>
          <w:szCs w:val="24"/>
          <w:lang w:eastAsia="en-IN"/>
        </w:rPr>
        <w:t xml:space="preserve"> Voiceover, Android</w:t>
      </w:r>
      <w:r w:rsidR="00920F58">
        <w:rPr>
          <w:rFonts w:ascii="Arial" w:hAnsi="Arial" w:cs="Arial"/>
          <w:sz w:val="24"/>
          <w:szCs w:val="24"/>
          <w:lang w:eastAsia="en-IN"/>
        </w:rPr>
        <w:t xml:space="preserve"> -</w:t>
      </w:r>
      <w:r w:rsidRPr="00536CE4">
        <w:rPr>
          <w:rFonts w:ascii="Arial" w:hAnsi="Arial" w:cs="Arial"/>
          <w:sz w:val="24"/>
          <w:szCs w:val="24"/>
          <w:lang w:eastAsia="en-IN"/>
        </w:rPr>
        <w:t xml:space="preserve"> Brailleback</w:t>
      </w:r>
      <w:r w:rsidR="00E23BA2" w:rsidRPr="00536CE4">
        <w:rPr>
          <w:rFonts w:ascii="Arial" w:hAnsi="Arial" w:cs="Arial"/>
          <w:sz w:val="24"/>
          <w:szCs w:val="24"/>
          <w:lang w:eastAsia="en-IN"/>
        </w:rPr>
        <w:t xml:space="preserve">, </w:t>
      </w:r>
      <w:r w:rsidRPr="00801D4D">
        <w:rPr>
          <w:rFonts w:ascii="Arial" w:hAnsi="Arial" w:cs="Arial"/>
          <w:sz w:val="24"/>
          <w:szCs w:val="24"/>
          <w:lang w:eastAsia="en-IN"/>
        </w:rPr>
        <w:t>Fire OS</w:t>
      </w:r>
      <w:r w:rsidR="00920F58">
        <w:rPr>
          <w:rFonts w:ascii="Arial" w:hAnsi="Arial" w:cs="Arial"/>
          <w:sz w:val="24"/>
          <w:szCs w:val="24"/>
          <w:lang w:eastAsia="en-IN"/>
        </w:rPr>
        <w:t xml:space="preserve"> -</w:t>
      </w:r>
      <w:r w:rsidRPr="00536CE4">
        <w:rPr>
          <w:rFonts w:ascii="Arial" w:hAnsi="Arial" w:cs="Arial"/>
          <w:sz w:val="24"/>
          <w:szCs w:val="24"/>
          <w:lang w:eastAsia="en-IN"/>
        </w:rPr>
        <w:t xml:space="preserve"> VoiceView, Chrome OS</w:t>
      </w:r>
      <w:r w:rsidR="00920F58">
        <w:rPr>
          <w:rFonts w:ascii="Arial" w:hAnsi="Arial" w:cs="Arial"/>
          <w:sz w:val="24"/>
          <w:szCs w:val="24"/>
          <w:lang w:eastAsia="en-IN"/>
        </w:rPr>
        <w:t xml:space="preserve"> -</w:t>
      </w:r>
      <w:r w:rsidRPr="00536CE4">
        <w:rPr>
          <w:rFonts w:ascii="Arial" w:hAnsi="Arial" w:cs="Arial"/>
          <w:sz w:val="24"/>
          <w:szCs w:val="24"/>
          <w:lang w:eastAsia="en-IN"/>
        </w:rPr>
        <w:t xml:space="preserve"> ChromeVox, Linux/Unix</w:t>
      </w:r>
      <w:r w:rsidR="00920F58">
        <w:rPr>
          <w:rFonts w:ascii="Arial" w:hAnsi="Arial" w:cs="Arial"/>
          <w:sz w:val="24"/>
          <w:szCs w:val="24"/>
          <w:lang w:eastAsia="en-IN"/>
        </w:rPr>
        <w:t xml:space="preserve"> -</w:t>
      </w:r>
      <w:r w:rsidRPr="00536CE4">
        <w:rPr>
          <w:rFonts w:ascii="Arial" w:hAnsi="Arial" w:cs="Arial"/>
          <w:sz w:val="24"/>
          <w:szCs w:val="24"/>
          <w:lang w:eastAsia="en-IN"/>
        </w:rPr>
        <w:t xml:space="preserve"> BRLTTY</w:t>
      </w:r>
    </w:p>
    <w:p w14:paraId="0B9E4228" w14:textId="61FF6E30" w:rsidR="0081239D" w:rsidRPr="00536CE4" w:rsidRDefault="0081239D">
      <w:pPr>
        <w:pStyle w:val="ListParagraph"/>
        <w:numPr>
          <w:ilvl w:val="0"/>
          <w:numId w:val="36"/>
        </w:numPr>
        <w:rPr>
          <w:rFonts w:ascii="Arial" w:hAnsi="Arial" w:cs="Arial"/>
          <w:sz w:val="24"/>
          <w:szCs w:val="24"/>
          <w:lang w:eastAsia="en-IN"/>
        </w:rPr>
      </w:pPr>
      <w:r w:rsidRPr="00536CE4">
        <w:rPr>
          <w:rFonts w:ascii="Arial" w:hAnsi="Arial" w:cs="Arial"/>
          <w:sz w:val="24"/>
          <w:szCs w:val="24"/>
          <w:lang w:eastAsia="en-IN"/>
        </w:rPr>
        <w:t xml:space="preserve">Interfaces and Ports: 1x USB Type C port, for host interface, firmware upgrade, and battery charging, 1x USB Standard-A port for connecting USB flash </w:t>
      </w:r>
      <w:r w:rsidR="00692E50" w:rsidRPr="00536CE4">
        <w:rPr>
          <w:rFonts w:ascii="Arial" w:hAnsi="Arial" w:cs="Arial"/>
          <w:sz w:val="24"/>
          <w:szCs w:val="24"/>
          <w:lang w:eastAsia="en-IN"/>
        </w:rPr>
        <w:t>drives.</w:t>
      </w:r>
    </w:p>
    <w:p w14:paraId="6E7B7526" w14:textId="6F04B46A" w:rsidR="0081239D" w:rsidRPr="00536CE4" w:rsidRDefault="0081239D">
      <w:pPr>
        <w:pStyle w:val="ListParagraph"/>
        <w:numPr>
          <w:ilvl w:val="0"/>
          <w:numId w:val="36"/>
        </w:numPr>
        <w:rPr>
          <w:rFonts w:ascii="Arial" w:hAnsi="Arial" w:cs="Arial"/>
          <w:sz w:val="24"/>
          <w:szCs w:val="24"/>
          <w:lang w:eastAsia="en-IN"/>
        </w:rPr>
      </w:pPr>
      <w:r w:rsidRPr="00536CE4">
        <w:rPr>
          <w:rFonts w:ascii="Arial" w:hAnsi="Arial" w:cs="Arial"/>
          <w:sz w:val="24"/>
          <w:szCs w:val="24"/>
          <w:lang w:eastAsia="en-IN"/>
        </w:rPr>
        <w:t xml:space="preserve">Bluetooth 5.0, Class 2, Flash Media Slot, 1x SD card (4GB to 32GB capacity) </w:t>
      </w:r>
    </w:p>
    <w:p w14:paraId="114A34F5" w14:textId="21932CD4" w:rsidR="0081239D" w:rsidRPr="00536CE4" w:rsidRDefault="0081239D">
      <w:pPr>
        <w:pStyle w:val="ListParagraph"/>
        <w:numPr>
          <w:ilvl w:val="0"/>
          <w:numId w:val="36"/>
        </w:numPr>
        <w:rPr>
          <w:rFonts w:ascii="Arial" w:hAnsi="Arial" w:cs="Arial"/>
          <w:sz w:val="24"/>
          <w:szCs w:val="24"/>
          <w:lang w:eastAsia="en-IN"/>
        </w:rPr>
      </w:pPr>
      <w:r w:rsidRPr="00536CE4">
        <w:rPr>
          <w:rFonts w:ascii="Arial" w:hAnsi="Arial" w:cs="Arial"/>
          <w:sz w:val="24"/>
          <w:szCs w:val="24"/>
          <w:lang w:eastAsia="en-IN"/>
        </w:rPr>
        <w:t>Battery: User-replaceable, rechargeable Lithium-Ion battery</w:t>
      </w:r>
    </w:p>
    <w:p w14:paraId="66DE621C" w14:textId="22229357" w:rsidR="0081239D" w:rsidRPr="00536CE4" w:rsidRDefault="0081239D">
      <w:pPr>
        <w:pStyle w:val="ListParagraph"/>
        <w:numPr>
          <w:ilvl w:val="0"/>
          <w:numId w:val="36"/>
        </w:numPr>
        <w:rPr>
          <w:rFonts w:ascii="Arial" w:hAnsi="Arial" w:cs="Arial"/>
          <w:sz w:val="24"/>
          <w:szCs w:val="24"/>
          <w:lang w:eastAsia="en-IN"/>
        </w:rPr>
      </w:pPr>
      <w:r w:rsidRPr="00536CE4">
        <w:rPr>
          <w:rFonts w:ascii="Arial" w:hAnsi="Arial" w:cs="Arial"/>
          <w:sz w:val="24"/>
          <w:szCs w:val="24"/>
          <w:lang w:eastAsia="en-IN"/>
        </w:rPr>
        <w:t xml:space="preserve">Battery Life on a full charge: 3 days of typical use </w:t>
      </w:r>
    </w:p>
    <w:p w14:paraId="0B2659CE" w14:textId="70501CC0" w:rsidR="0081239D" w:rsidRPr="00536CE4" w:rsidRDefault="0081239D">
      <w:pPr>
        <w:pStyle w:val="ListParagraph"/>
        <w:numPr>
          <w:ilvl w:val="0"/>
          <w:numId w:val="36"/>
        </w:numPr>
        <w:rPr>
          <w:rFonts w:ascii="Arial" w:hAnsi="Arial" w:cs="Arial"/>
          <w:sz w:val="24"/>
          <w:szCs w:val="24"/>
          <w:lang w:eastAsia="en-IN"/>
        </w:rPr>
      </w:pPr>
      <w:r w:rsidRPr="00536CE4">
        <w:rPr>
          <w:rFonts w:ascii="Arial" w:hAnsi="Arial" w:cs="Arial"/>
          <w:sz w:val="24"/>
          <w:szCs w:val="24"/>
          <w:lang w:eastAsia="en-IN"/>
        </w:rPr>
        <w:t>Charging Method: PC charger</w:t>
      </w:r>
      <w:r w:rsidR="0034585F">
        <w:rPr>
          <w:rFonts w:ascii="Arial" w:hAnsi="Arial" w:cs="Arial"/>
          <w:sz w:val="24"/>
          <w:szCs w:val="24"/>
          <w:lang w:eastAsia="en-IN"/>
        </w:rPr>
        <w:t xml:space="preserve"> -</w:t>
      </w:r>
      <w:r w:rsidRPr="00536CE4">
        <w:rPr>
          <w:rFonts w:ascii="Arial" w:hAnsi="Arial" w:cs="Arial"/>
          <w:sz w:val="24"/>
          <w:szCs w:val="24"/>
          <w:lang w:eastAsia="en-IN"/>
        </w:rPr>
        <w:t xml:space="preserve"> Charge over USB Port – 5V, 500 mA Max</w:t>
      </w:r>
      <w:r w:rsidR="0034585F" w:rsidRPr="00536CE4">
        <w:rPr>
          <w:rFonts w:ascii="Arial" w:hAnsi="Arial" w:cs="Arial"/>
          <w:sz w:val="24"/>
          <w:szCs w:val="24"/>
          <w:lang w:eastAsia="en-IN"/>
        </w:rPr>
        <w:t xml:space="preserve">, </w:t>
      </w:r>
      <w:r w:rsidRPr="00801D4D">
        <w:rPr>
          <w:rFonts w:ascii="Arial" w:hAnsi="Arial" w:cs="Arial"/>
          <w:sz w:val="24"/>
          <w:szCs w:val="24"/>
          <w:lang w:eastAsia="en-IN"/>
        </w:rPr>
        <w:t>Wall charger</w:t>
      </w:r>
      <w:r w:rsidR="0034585F">
        <w:rPr>
          <w:rFonts w:ascii="Arial" w:hAnsi="Arial" w:cs="Arial"/>
          <w:sz w:val="24"/>
          <w:szCs w:val="24"/>
          <w:lang w:eastAsia="en-IN"/>
        </w:rPr>
        <w:t xml:space="preserve"> -</w:t>
      </w:r>
      <w:r w:rsidRPr="00536CE4">
        <w:rPr>
          <w:rFonts w:ascii="Arial" w:hAnsi="Arial" w:cs="Arial"/>
          <w:sz w:val="24"/>
          <w:szCs w:val="24"/>
          <w:lang w:eastAsia="en-IN"/>
        </w:rPr>
        <w:t xml:space="preserve"> Charge over USB Port – 5V, 1000 mA Max; USB BC1.2 compliant charger required </w:t>
      </w:r>
    </w:p>
    <w:p w14:paraId="7455D440" w14:textId="43C6994D" w:rsidR="0081239D" w:rsidRDefault="0081239D">
      <w:pPr>
        <w:pStyle w:val="ListParagraph"/>
        <w:numPr>
          <w:ilvl w:val="0"/>
          <w:numId w:val="36"/>
        </w:numPr>
        <w:rPr>
          <w:rFonts w:ascii="Arial" w:hAnsi="Arial" w:cs="Arial"/>
          <w:sz w:val="24"/>
          <w:szCs w:val="24"/>
          <w:lang w:eastAsia="en-IN"/>
        </w:rPr>
      </w:pPr>
      <w:r w:rsidRPr="00536CE4">
        <w:rPr>
          <w:rFonts w:ascii="Arial" w:hAnsi="Arial" w:cs="Arial"/>
          <w:sz w:val="24"/>
          <w:szCs w:val="24"/>
          <w:lang w:eastAsia="en-IN"/>
        </w:rPr>
        <w:t>Environmental Conditions</w:t>
      </w:r>
      <w:r w:rsidR="00B836B4" w:rsidRPr="00536CE4">
        <w:rPr>
          <w:rFonts w:ascii="Arial" w:hAnsi="Arial" w:cs="Arial"/>
          <w:sz w:val="24"/>
          <w:szCs w:val="24"/>
          <w:lang w:eastAsia="en-IN"/>
        </w:rPr>
        <w:t xml:space="preserve">: </w:t>
      </w:r>
      <w:r w:rsidRPr="00536CE4">
        <w:rPr>
          <w:rFonts w:ascii="Arial" w:hAnsi="Arial" w:cs="Arial"/>
          <w:sz w:val="24"/>
          <w:szCs w:val="24"/>
          <w:lang w:eastAsia="en-IN"/>
        </w:rPr>
        <w:tab/>
      </w:r>
      <w:r w:rsidR="00692E50" w:rsidRPr="00536CE4">
        <w:rPr>
          <w:rFonts w:ascii="Arial" w:hAnsi="Arial" w:cs="Arial"/>
          <w:sz w:val="24"/>
          <w:szCs w:val="24"/>
          <w:lang w:eastAsia="en-IN"/>
        </w:rPr>
        <w:t>Operating Temperature: 5 °C to 45 °C</w:t>
      </w:r>
      <w:r w:rsidR="00692E50" w:rsidRPr="00536CE4" w:rsidDel="00DC5793">
        <w:rPr>
          <w:rFonts w:ascii="Arial" w:hAnsi="Arial" w:cs="Arial"/>
          <w:sz w:val="24"/>
          <w:szCs w:val="24"/>
          <w:lang w:eastAsia="en-IN"/>
        </w:rPr>
        <w:t xml:space="preserve"> </w:t>
      </w:r>
    </w:p>
    <w:p w14:paraId="5AEB4080" w14:textId="77777777" w:rsidR="00692E50" w:rsidRDefault="00692E50">
      <w:pPr>
        <w:pStyle w:val="ListParagraph"/>
        <w:numPr>
          <w:ilvl w:val="0"/>
          <w:numId w:val="36"/>
        </w:numPr>
        <w:rPr>
          <w:rFonts w:ascii="Arial" w:hAnsi="Arial" w:cs="Arial"/>
          <w:sz w:val="24"/>
          <w:szCs w:val="24"/>
          <w:lang w:eastAsia="en-IN"/>
        </w:rPr>
      </w:pPr>
      <w:r w:rsidRPr="00536CE4">
        <w:rPr>
          <w:rFonts w:ascii="Arial" w:hAnsi="Arial" w:cs="Arial"/>
          <w:sz w:val="24"/>
          <w:szCs w:val="24"/>
          <w:lang w:eastAsia="en-IN"/>
        </w:rPr>
        <w:t xml:space="preserve">Operating Humidity: 10% - 70% relative humidity, </w:t>
      </w:r>
    </w:p>
    <w:p w14:paraId="1F495110" w14:textId="075820B4" w:rsidR="00692E50" w:rsidRPr="00536CE4" w:rsidRDefault="00692E50">
      <w:pPr>
        <w:pStyle w:val="ListParagraph"/>
        <w:numPr>
          <w:ilvl w:val="0"/>
          <w:numId w:val="36"/>
        </w:numPr>
        <w:rPr>
          <w:rFonts w:ascii="Arial" w:hAnsi="Arial" w:cs="Arial"/>
          <w:sz w:val="24"/>
          <w:szCs w:val="24"/>
          <w:lang w:eastAsia="en-IN"/>
        </w:rPr>
      </w:pPr>
      <w:r w:rsidRPr="00536CE4">
        <w:rPr>
          <w:rFonts w:ascii="Arial" w:hAnsi="Arial" w:cs="Arial"/>
          <w:sz w:val="24"/>
          <w:szCs w:val="24"/>
          <w:lang w:eastAsia="en-IN"/>
        </w:rPr>
        <w:t>Storage Temperature: -15 °C to 70 °C</w:t>
      </w:r>
    </w:p>
    <w:p w14:paraId="5AB79187" w14:textId="77777777" w:rsidR="00692E50" w:rsidRPr="00536CE4" w:rsidRDefault="00692E50">
      <w:pPr>
        <w:pStyle w:val="ListParagraph"/>
        <w:numPr>
          <w:ilvl w:val="0"/>
          <w:numId w:val="36"/>
        </w:numPr>
        <w:rPr>
          <w:rFonts w:ascii="Arial" w:hAnsi="Arial" w:cs="Arial"/>
          <w:sz w:val="24"/>
          <w:szCs w:val="24"/>
          <w:lang w:eastAsia="en-IN"/>
        </w:rPr>
      </w:pPr>
      <w:r w:rsidRPr="00536CE4">
        <w:rPr>
          <w:rFonts w:ascii="Arial" w:hAnsi="Arial" w:cs="Arial"/>
          <w:sz w:val="24"/>
          <w:szCs w:val="24"/>
          <w:lang w:eastAsia="en-IN"/>
        </w:rPr>
        <w:t>Storage Humidity: 5% - 90% relative humidity</w:t>
      </w:r>
    </w:p>
    <w:p w14:paraId="72C4E1F8" w14:textId="5B30F6C6" w:rsidR="00FE3743" w:rsidRPr="000C3ED9" w:rsidRDefault="00FE3743" w:rsidP="00FE3743">
      <w:pPr>
        <w:pStyle w:val="Heading1"/>
        <w:rPr>
          <w:lang w:eastAsia="en-IN"/>
        </w:rPr>
      </w:pPr>
      <w:bookmarkStart w:id="4231" w:name="Appendices"/>
      <w:bookmarkStart w:id="4232" w:name="_Toc531853397"/>
      <w:bookmarkStart w:id="4233" w:name="_Toc207614668"/>
      <w:bookmarkEnd w:id="4231"/>
      <w:r w:rsidRPr="000C3ED9">
        <w:rPr>
          <w:lang w:eastAsia="en-IN"/>
        </w:rPr>
        <w:t>Appendices</w:t>
      </w:r>
      <w:bookmarkEnd w:id="4232"/>
      <w:bookmarkEnd w:id="4233"/>
    </w:p>
    <w:p w14:paraId="00780245" w14:textId="1E1AF3E4" w:rsidR="00DB53D3" w:rsidRDefault="00DB53D3" w:rsidP="00E207DF">
      <w:pPr>
        <w:pStyle w:val="Heading3"/>
        <w:rPr>
          <w:lang w:eastAsia="en-IN"/>
        </w:rPr>
      </w:pPr>
      <w:bookmarkStart w:id="4234" w:name="_Toc531853398"/>
      <w:bookmarkStart w:id="4235" w:name="_Toc207614669"/>
      <w:r w:rsidRPr="000C3ED9">
        <w:rPr>
          <w:lang w:eastAsia="en-IN"/>
        </w:rPr>
        <w:t>Appendix A - Computer Braille Chart</w:t>
      </w:r>
      <w:bookmarkEnd w:id="4234"/>
      <w:bookmarkEnd w:id="4235"/>
    </w:p>
    <w:p w14:paraId="70E4A754" w14:textId="14EB21EA"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33</w:t>
      </w:r>
      <w:r w:rsidR="00DB187E" w:rsidRPr="00801D4D">
        <w:rPr>
          <w:rFonts w:ascii="Arial" w:hAnsi="Arial" w:cs="Arial"/>
          <w:sz w:val="24"/>
          <w:szCs w:val="24"/>
          <w:lang w:eastAsia="en-IN"/>
        </w:rPr>
        <w:t xml:space="preserve">: </w:t>
      </w:r>
      <w:r w:rsidR="0056766B" w:rsidRPr="00801D4D">
        <w:rPr>
          <w:rFonts w:ascii="Arial" w:hAnsi="Arial" w:cs="Arial"/>
          <w:sz w:val="24"/>
          <w:szCs w:val="24"/>
          <w:lang w:eastAsia="en-IN"/>
        </w:rPr>
        <w:t>Exclamation mark</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2-3-4-6</w:t>
      </w:r>
    </w:p>
    <w:p w14:paraId="0EF445B1" w14:textId="156AEB5D"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34</w:t>
      </w:r>
      <w:r w:rsidR="00DB187E" w:rsidRPr="00801D4D">
        <w:rPr>
          <w:rFonts w:ascii="Arial" w:hAnsi="Arial" w:cs="Arial"/>
          <w:sz w:val="24"/>
          <w:szCs w:val="24"/>
          <w:lang w:eastAsia="en-IN"/>
        </w:rPr>
        <w:t xml:space="preserve">: </w:t>
      </w:r>
      <w:r w:rsidR="005D7364" w:rsidRPr="00801D4D">
        <w:rPr>
          <w:rFonts w:ascii="Arial" w:hAnsi="Arial" w:cs="Arial"/>
          <w:sz w:val="24"/>
          <w:szCs w:val="24"/>
          <w:lang w:eastAsia="en-IN"/>
        </w:rPr>
        <w:t>Quotation marks</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5</w:t>
      </w:r>
    </w:p>
    <w:p w14:paraId="4C225AA9" w14:textId="308A2A81"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35</w:t>
      </w:r>
      <w:r w:rsidR="00DB187E" w:rsidRPr="00801D4D">
        <w:rPr>
          <w:rFonts w:ascii="Arial" w:hAnsi="Arial" w:cs="Arial"/>
          <w:sz w:val="24"/>
          <w:szCs w:val="24"/>
          <w:lang w:eastAsia="en-IN"/>
        </w:rPr>
        <w:t xml:space="preserve">: </w:t>
      </w:r>
      <w:r w:rsidR="005D7364" w:rsidRPr="00801D4D">
        <w:rPr>
          <w:rFonts w:ascii="Arial" w:hAnsi="Arial" w:cs="Arial"/>
          <w:sz w:val="24"/>
          <w:szCs w:val="24"/>
          <w:lang w:eastAsia="en-IN"/>
        </w:rPr>
        <w:t>Number sign (Hash)</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3-4-5-6</w:t>
      </w:r>
    </w:p>
    <w:p w14:paraId="5CFCEA8C" w14:textId="1009A57A"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36</w:t>
      </w:r>
      <w:r w:rsidR="00DB187E" w:rsidRPr="00801D4D">
        <w:rPr>
          <w:rFonts w:ascii="Arial" w:hAnsi="Arial" w:cs="Arial"/>
          <w:sz w:val="24"/>
          <w:szCs w:val="24"/>
          <w:lang w:eastAsia="en-IN"/>
        </w:rPr>
        <w:t xml:space="preserve">: </w:t>
      </w:r>
      <w:r w:rsidR="005D7364" w:rsidRPr="00801D4D">
        <w:rPr>
          <w:rFonts w:ascii="Arial" w:hAnsi="Arial" w:cs="Arial"/>
          <w:sz w:val="24"/>
          <w:szCs w:val="24"/>
          <w:lang w:eastAsia="en-IN"/>
        </w:rPr>
        <w:t>Dollar sign</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1-2-4-6</w:t>
      </w:r>
    </w:p>
    <w:p w14:paraId="6DBEDEF0" w14:textId="56BE13D6"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37</w:t>
      </w:r>
      <w:r w:rsidR="00DB187E" w:rsidRPr="00801D4D">
        <w:rPr>
          <w:rFonts w:ascii="Arial" w:hAnsi="Arial" w:cs="Arial"/>
          <w:sz w:val="24"/>
          <w:szCs w:val="24"/>
          <w:lang w:eastAsia="en-IN"/>
        </w:rPr>
        <w:t xml:space="preserve">: </w:t>
      </w:r>
      <w:r w:rsidR="005D7364" w:rsidRPr="00801D4D">
        <w:rPr>
          <w:rFonts w:ascii="Arial" w:hAnsi="Arial" w:cs="Arial"/>
          <w:sz w:val="24"/>
          <w:szCs w:val="24"/>
          <w:lang w:eastAsia="en-IN"/>
        </w:rPr>
        <w:t>Percentage sign</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1-4-6</w:t>
      </w:r>
    </w:p>
    <w:p w14:paraId="4E7B9479" w14:textId="030A3ACA"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38</w:t>
      </w:r>
      <w:r w:rsidR="00DB187E" w:rsidRPr="00801D4D">
        <w:rPr>
          <w:rFonts w:ascii="Arial" w:hAnsi="Arial" w:cs="Arial"/>
          <w:sz w:val="24"/>
          <w:szCs w:val="24"/>
          <w:lang w:eastAsia="en-IN"/>
        </w:rPr>
        <w:t xml:space="preserve">: </w:t>
      </w:r>
      <w:r w:rsidR="000C1797" w:rsidRPr="00801D4D">
        <w:rPr>
          <w:rFonts w:ascii="Arial" w:hAnsi="Arial" w:cs="Arial"/>
          <w:sz w:val="24"/>
          <w:szCs w:val="24"/>
          <w:lang w:eastAsia="en-IN"/>
        </w:rPr>
        <w:t>Ampersand</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1-2-3-4-6</w:t>
      </w:r>
    </w:p>
    <w:p w14:paraId="75FBC663" w14:textId="1E8CE4E7"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39</w:t>
      </w:r>
      <w:r w:rsidR="00DB187E" w:rsidRPr="00801D4D">
        <w:rPr>
          <w:rFonts w:ascii="Arial" w:hAnsi="Arial" w:cs="Arial"/>
          <w:sz w:val="24"/>
          <w:szCs w:val="24"/>
          <w:lang w:eastAsia="en-IN"/>
        </w:rPr>
        <w:t xml:space="preserve">: </w:t>
      </w:r>
      <w:r w:rsidR="000C1797" w:rsidRPr="00801D4D">
        <w:rPr>
          <w:rFonts w:ascii="Arial" w:hAnsi="Arial" w:cs="Arial"/>
          <w:sz w:val="24"/>
          <w:szCs w:val="24"/>
          <w:lang w:eastAsia="en-IN"/>
        </w:rPr>
        <w:t>Apostrophe</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3</w:t>
      </w:r>
    </w:p>
    <w:p w14:paraId="56F6BB66" w14:textId="78F5731B"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40</w:t>
      </w:r>
      <w:r w:rsidR="00DB187E" w:rsidRPr="00801D4D">
        <w:rPr>
          <w:rFonts w:ascii="Arial" w:hAnsi="Arial" w:cs="Arial"/>
          <w:sz w:val="24"/>
          <w:szCs w:val="24"/>
          <w:lang w:eastAsia="en-IN"/>
        </w:rPr>
        <w:t xml:space="preserve">: </w:t>
      </w:r>
      <w:r w:rsidR="000C1797" w:rsidRPr="00801D4D">
        <w:rPr>
          <w:rFonts w:ascii="Arial" w:hAnsi="Arial" w:cs="Arial"/>
          <w:sz w:val="24"/>
          <w:szCs w:val="24"/>
          <w:lang w:eastAsia="en-IN"/>
        </w:rPr>
        <w:t>Opening round bracket</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1-2-3-5-6</w:t>
      </w:r>
    </w:p>
    <w:p w14:paraId="52802693" w14:textId="1943EFFB"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41</w:t>
      </w:r>
      <w:r w:rsidR="00DB187E" w:rsidRPr="00801D4D">
        <w:rPr>
          <w:rFonts w:ascii="Arial" w:hAnsi="Arial" w:cs="Arial"/>
          <w:sz w:val="24"/>
          <w:szCs w:val="24"/>
          <w:lang w:eastAsia="en-IN"/>
        </w:rPr>
        <w:t xml:space="preserve">: </w:t>
      </w:r>
      <w:r w:rsidR="000C1797" w:rsidRPr="00801D4D">
        <w:rPr>
          <w:rFonts w:ascii="Arial" w:hAnsi="Arial" w:cs="Arial"/>
          <w:sz w:val="24"/>
          <w:szCs w:val="24"/>
          <w:lang w:eastAsia="en-IN"/>
        </w:rPr>
        <w:t>Closing round bracket</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2-3-4-5-6</w:t>
      </w:r>
    </w:p>
    <w:p w14:paraId="1954AC2C" w14:textId="5192F1C0"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42</w:t>
      </w:r>
      <w:r w:rsidR="00DB187E" w:rsidRPr="00801D4D">
        <w:rPr>
          <w:rFonts w:ascii="Arial" w:hAnsi="Arial" w:cs="Arial"/>
          <w:sz w:val="24"/>
          <w:szCs w:val="24"/>
          <w:lang w:eastAsia="en-IN"/>
        </w:rPr>
        <w:t xml:space="preserve">: </w:t>
      </w:r>
      <w:r w:rsidR="000C1797" w:rsidRPr="00801D4D">
        <w:rPr>
          <w:rFonts w:ascii="Arial" w:hAnsi="Arial" w:cs="Arial"/>
          <w:sz w:val="24"/>
          <w:szCs w:val="24"/>
          <w:lang w:eastAsia="en-IN"/>
        </w:rPr>
        <w:t>asterisk</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1-6</w:t>
      </w:r>
    </w:p>
    <w:p w14:paraId="605DD47F" w14:textId="3DBC5FEF"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43</w:t>
      </w:r>
      <w:r w:rsidR="00DB187E" w:rsidRPr="00801D4D">
        <w:rPr>
          <w:rFonts w:ascii="Arial" w:hAnsi="Arial" w:cs="Arial"/>
          <w:sz w:val="24"/>
          <w:szCs w:val="24"/>
          <w:lang w:eastAsia="en-IN"/>
        </w:rPr>
        <w:t xml:space="preserve">: </w:t>
      </w:r>
      <w:r w:rsidR="000C1797" w:rsidRPr="00801D4D">
        <w:rPr>
          <w:rFonts w:ascii="Arial" w:hAnsi="Arial" w:cs="Arial"/>
          <w:sz w:val="24"/>
          <w:szCs w:val="24"/>
          <w:lang w:eastAsia="en-IN"/>
        </w:rPr>
        <w:t>Plus sign</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3-4-6</w:t>
      </w:r>
    </w:p>
    <w:p w14:paraId="0AADF50A" w14:textId="1DBAEC2E"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44</w:t>
      </w:r>
      <w:r w:rsidR="00DB187E" w:rsidRPr="00801D4D">
        <w:rPr>
          <w:rFonts w:ascii="Arial" w:hAnsi="Arial" w:cs="Arial"/>
          <w:sz w:val="24"/>
          <w:szCs w:val="24"/>
          <w:lang w:eastAsia="en-IN"/>
        </w:rPr>
        <w:t xml:space="preserve">: </w:t>
      </w:r>
      <w:r w:rsidR="000C1797" w:rsidRPr="00801D4D">
        <w:rPr>
          <w:rFonts w:ascii="Arial" w:hAnsi="Arial" w:cs="Arial"/>
          <w:sz w:val="24"/>
          <w:szCs w:val="24"/>
          <w:lang w:eastAsia="en-IN"/>
        </w:rPr>
        <w:t>Comma</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6</w:t>
      </w:r>
    </w:p>
    <w:p w14:paraId="4E9E3F7F" w14:textId="7B86F2EA"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45</w:t>
      </w:r>
      <w:r w:rsidR="00DB187E" w:rsidRPr="00801D4D">
        <w:rPr>
          <w:rFonts w:ascii="Arial" w:hAnsi="Arial" w:cs="Arial"/>
          <w:sz w:val="24"/>
          <w:szCs w:val="24"/>
          <w:lang w:eastAsia="en-IN"/>
        </w:rPr>
        <w:t xml:space="preserve">: </w:t>
      </w:r>
      <w:r w:rsidR="00916BE6" w:rsidRPr="00801D4D">
        <w:rPr>
          <w:rFonts w:ascii="Arial" w:hAnsi="Arial" w:cs="Arial"/>
          <w:sz w:val="24"/>
          <w:szCs w:val="24"/>
          <w:lang w:eastAsia="en-IN"/>
        </w:rPr>
        <w:t>Minus sign</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3-6</w:t>
      </w:r>
    </w:p>
    <w:p w14:paraId="27F6D430" w14:textId="728C1FAE"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46</w:t>
      </w:r>
      <w:r w:rsidR="00DB187E" w:rsidRPr="00801D4D">
        <w:rPr>
          <w:rFonts w:ascii="Arial" w:hAnsi="Arial" w:cs="Arial"/>
          <w:sz w:val="24"/>
          <w:szCs w:val="24"/>
          <w:lang w:eastAsia="en-IN"/>
        </w:rPr>
        <w:t xml:space="preserve">: </w:t>
      </w:r>
      <w:r w:rsidR="000C1797" w:rsidRPr="00801D4D">
        <w:rPr>
          <w:rFonts w:ascii="Arial" w:hAnsi="Arial" w:cs="Arial"/>
          <w:sz w:val="24"/>
          <w:szCs w:val="24"/>
          <w:lang w:eastAsia="en-IN"/>
        </w:rPr>
        <w:t>Full stop</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4-6</w:t>
      </w:r>
    </w:p>
    <w:p w14:paraId="4337023D" w14:textId="2CCA00AF"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47</w:t>
      </w:r>
      <w:r w:rsidR="00DB187E" w:rsidRPr="00801D4D">
        <w:rPr>
          <w:rFonts w:ascii="Arial" w:hAnsi="Arial" w:cs="Arial"/>
          <w:sz w:val="24"/>
          <w:szCs w:val="24"/>
          <w:lang w:eastAsia="en-IN"/>
        </w:rPr>
        <w:t xml:space="preserve">: </w:t>
      </w:r>
      <w:r w:rsidR="00246A9C" w:rsidRPr="00801D4D">
        <w:rPr>
          <w:rFonts w:ascii="Arial" w:hAnsi="Arial" w:cs="Arial"/>
          <w:sz w:val="24"/>
          <w:szCs w:val="24"/>
          <w:lang w:eastAsia="en-IN"/>
        </w:rPr>
        <w:t xml:space="preserve">Forward </w:t>
      </w:r>
      <w:r w:rsidR="000C1797" w:rsidRPr="00801D4D">
        <w:rPr>
          <w:rFonts w:ascii="Arial" w:hAnsi="Arial" w:cs="Arial"/>
          <w:sz w:val="24"/>
          <w:szCs w:val="24"/>
          <w:lang w:eastAsia="en-IN"/>
        </w:rPr>
        <w:t>Slash</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3-4</w:t>
      </w:r>
    </w:p>
    <w:p w14:paraId="305DBEF8" w14:textId="6F092C9B"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48</w:t>
      </w:r>
      <w:r w:rsidR="00DB187E" w:rsidRPr="00801D4D">
        <w:rPr>
          <w:rFonts w:ascii="Arial" w:hAnsi="Arial" w:cs="Arial"/>
          <w:sz w:val="24"/>
          <w:szCs w:val="24"/>
          <w:lang w:eastAsia="en-IN"/>
        </w:rPr>
        <w:t xml:space="preserve">: </w:t>
      </w:r>
      <w:r w:rsidRPr="00801D4D">
        <w:rPr>
          <w:rFonts w:ascii="Arial" w:hAnsi="Arial" w:cs="Arial"/>
          <w:sz w:val="24"/>
          <w:szCs w:val="24"/>
          <w:lang w:eastAsia="en-IN"/>
        </w:rPr>
        <w:t>0</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3-5-6</w:t>
      </w:r>
    </w:p>
    <w:p w14:paraId="1773FDA6" w14:textId="0E0F5653"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49</w:t>
      </w:r>
      <w:r w:rsidR="00DB187E" w:rsidRPr="00801D4D">
        <w:rPr>
          <w:rFonts w:ascii="Arial" w:hAnsi="Arial" w:cs="Arial"/>
          <w:sz w:val="24"/>
          <w:szCs w:val="24"/>
          <w:lang w:eastAsia="en-IN"/>
        </w:rPr>
        <w:t xml:space="preserve">: </w:t>
      </w:r>
      <w:r w:rsidRPr="00801D4D">
        <w:rPr>
          <w:rFonts w:ascii="Arial" w:hAnsi="Arial" w:cs="Arial"/>
          <w:sz w:val="24"/>
          <w:szCs w:val="24"/>
          <w:lang w:eastAsia="en-IN"/>
        </w:rPr>
        <w:t>1</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2</w:t>
      </w:r>
    </w:p>
    <w:p w14:paraId="57D67CB4" w14:textId="46A4C071"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50</w:t>
      </w:r>
      <w:r w:rsidR="00DB187E" w:rsidRPr="00801D4D">
        <w:rPr>
          <w:rFonts w:ascii="Arial" w:hAnsi="Arial" w:cs="Arial"/>
          <w:sz w:val="24"/>
          <w:szCs w:val="24"/>
          <w:lang w:eastAsia="en-IN"/>
        </w:rPr>
        <w:t xml:space="preserve">: </w:t>
      </w:r>
      <w:r w:rsidRPr="00801D4D">
        <w:rPr>
          <w:rFonts w:ascii="Arial" w:hAnsi="Arial" w:cs="Arial"/>
          <w:sz w:val="24"/>
          <w:szCs w:val="24"/>
          <w:lang w:eastAsia="en-IN"/>
        </w:rPr>
        <w:t>2</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2-3</w:t>
      </w:r>
    </w:p>
    <w:p w14:paraId="5A7AF675" w14:textId="44883719"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51</w:t>
      </w:r>
      <w:r w:rsidR="00DB187E" w:rsidRPr="00801D4D">
        <w:rPr>
          <w:rFonts w:ascii="Arial" w:hAnsi="Arial" w:cs="Arial"/>
          <w:sz w:val="24"/>
          <w:szCs w:val="24"/>
          <w:lang w:eastAsia="en-IN"/>
        </w:rPr>
        <w:t xml:space="preserve">: </w:t>
      </w:r>
      <w:r w:rsidRPr="00801D4D">
        <w:rPr>
          <w:rFonts w:ascii="Arial" w:hAnsi="Arial" w:cs="Arial"/>
          <w:sz w:val="24"/>
          <w:szCs w:val="24"/>
          <w:lang w:eastAsia="en-IN"/>
        </w:rPr>
        <w:t>3</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2-5</w:t>
      </w:r>
    </w:p>
    <w:p w14:paraId="3A4DC404" w14:textId="6790F341"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52</w:t>
      </w:r>
      <w:r w:rsidR="00DB187E" w:rsidRPr="00801D4D">
        <w:rPr>
          <w:rFonts w:ascii="Arial" w:hAnsi="Arial" w:cs="Arial"/>
          <w:sz w:val="24"/>
          <w:szCs w:val="24"/>
          <w:lang w:eastAsia="en-IN"/>
        </w:rPr>
        <w:t xml:space="preserve">: </w:t>
      </w:r>
      <w:r w:rsidRPr="00801D4D">
        <w:rPr>
          <w:rFonts w:ascii="Arial" w:hAnsi="Arial" w:cs="Arial"/>
          <w:sz w:val="24"/>
          <w:szCs w:val="24"/>
          <w:lang w:eastAsia="en-IN"/>
        </w:rPr>
        <w:t>4</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2-5-6</w:t>
      </w:r>
    </w:p>
    <w:p w14:paraId="54659B4D" w14:textId="5125D079"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53</w:t>
      </w:r>
      <w:r w:rsidR="00DB187E" w:rsidRPr="00801D4D">
        <w:rPr>
          <w:rFonts w:ascii="Arial" w:hAnsi="Arial" w:cs="Arial"/>
          <w:sz w:val="24"/>
          <w:szCs w:val="24"/>
          <w:lang w:eastAsia="en-IN"/>
        </w:rPr>
        <w:t xml:space="preserve">: </w:t>
      </w:r>
      <w:r w:rsidRPr="00801D4D">
        <w:rPr>
          <w:rFonts w:ascii="Arial" w:hAnsi="Arial" w:cs="Arial"/>
          <w:sz w:val="24"/>
          <w:szCs w:val="24"/>
          <w:lang w:eastAsia="en-IN"/>
        </w:rPr>
        <w:t>5</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2-6</w:t>
      </w:r>
    </w:p>
    <w:p w14:paraId="5903CE9C" w14:textId="36FCDBA7"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54</w:t>
      </w:r>
      <w:r w:rsidR="00DB187E" w:rsidRPr="00801D4D">
        <w:rPr>
          <w:rFonts w:ascii="Arial" w:hAnsi="Arial" w:cs="Arial"/>
          <w:sz w:val="24"/>
          <w:szCs w:val="24"/>
          <w:lang w:eastAsia="en-IN"/>
        </w:rPr>
        <w:t xml:space="preserve">: </w:t>
      </w:r>
      <w:r w:rsidRPr="00801D4D">
        <w:rPr>
          <w:rFonts w:ascii="Arial" w:hAnsi="Arial" w:cs="Arial"/>
          <w:sz w:val="24"/>
          <w:szCs w:val="24"/>
          <w:lang w:eastAsia="en-IN"/>
        </w:rPr>
        <w:t>6</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2-3-5</w:t>
      </w:r>
    </w:p>
    <w:p w14:paraId="021A1742" w14:textId="0E1D82E5"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55</w:t>
      </w:r>
      <w:r w:rsidR="00DB187E" w:rsidRPr="00801D4D">
        <w:rPr>
          <w:rFonts w:ascii="Arial" w:hAnsi="Arial" w:cs="Arial"/>
          <w:sz w:val="24"/>
          <w:szCs w:val="24"/>
          <w:lang w:eastAsia="en-IN"/>
        </w:rPr>
        <w:t xml:space="preserve">: </w:t>
      </w:r>
      <w:r w:rsidRPr="00801D4D">
        <w:rPr>
          <w:rFonts w:ascii="Arial" w:hAnsi="Arial" w:cs="Arial"/>
          <w:sz w:val="24"/>
          <w:szCs w:val="24"/>
          <w:lang w:eastAsia="en-IN"/>
        </w:rPr>
        <w:t>7</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2-3-5-6</w:t>
      </w:r>
    </w:p>
    <w:p w14:paraId="3DFAF79F" w14:textId="3FF7EDFE"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56</w:t>
      </w:r>
      <w:r w:rsidR="00DB187E" w:rsidRPr="00801D4D">
        <w:rPr>
          <w:rFonts w:ascii="Arial" w:hAnsi="Arial" w:cs="Arial"/>
          <w:sz w:val="24"/>
          <w:szCs w:val="24"/>
          <w:lang w:eastAsia="en-IN"/>
        </w:rPr>
        <w:t xml:space="preserve">: </w:t>
      </w:r>
      <w:r w:rsidRPr="00801D4D">
        <w:rPr>
          <w:rFonts w:ascii="Arial" w:hAnsi="Arial" w:cs="Arial"/>
          <w:sz w:val="24"/>
          <w:szCs w:val="24"/>
          <w:lang w:eastAsia="en-IN"/>
        </w:rPr>
        <w:t>8</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2-3-6</w:t>
      </w:r>
    </w:p>
    <w:p w14:paraId="5FFA74E4" w14:textId="0A140E03"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57</w:t>
      </w:r>
      <w:r w:rsidR="00DB187E" w:rsidRPr="00801D4D">
        <w:rPr>
          <w:rFonts w:ascii="Arial" w:hAnsi="Arial" w:cs="Arial"/>
          <w:sz w:val="24"/>
          <w:szCs w:val="24"/>
          <w:lang w:eastAsia="en-IN"/>
        </w:rPr>
        <w:t xml:space="preserve">: </w:t>
      </w:r>
      <w:r w:rsidRPr="00801D4D">
        <w:rPr>
          <w:rFonts w:ascii="Arial" w:hAnsi="Arial" w:cs="Arial"/>
          <w:sz w:val="24"/>
          <w:szCs w:val="24"/>
          <w:lang w:eastAsia="en-IN"/>
        </w:rPr>
        <w:t>9</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3-5</w:t>
      </w:r>
    </w:p>
    <w:p w14:paraId="26632F6A" w14:textId="02F86ABA"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58</w:t>
      </w:r>
      <w:r w:rsidR="00DB187E" w:rsidRPr="00801D4D">
        <w:rPr>
          <w:rFonts w:ascii="Arial" w:hAnsi="Arial" w:cs="Arial"/>
          <w:sz w:val="24"/>
          <w:szCs w:val="24"/>
          <w:lang w:eastAsia="en-IN"/>
        </w:rPr>
        <w:t xml:space="preserve">: </w:t>
      </w:r>
      <w:r w:rsidR="00726AEB" w:rsidRPr="00801D4D">
        <w:rPr>
          <w:rFonts w:ascii="Arial" w:hAnsi="Arial" w:cs="Arial"/>
          <w:sz w:val="24"/>
          <w:szCs w:val="24"/>
          <w:lang w:eastAsia="en-IN"/>
        </w:rPr>
        <w:t>Colon</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1-5-6</w:t>
      </w:r>
    </w:p>
    <w:p w14:paraId="461EAE27" w14:textId="425FC56E"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59</w:t>
      </w:r>
      <w:r w:rsidR="00DB187E" w:rsidRPr="00801D4D">
        <w:rPr>
          <w:rFonts w:ascii="Arial" w:hAnsi="Arial" w:cs="Arial"/>
          <w:sz w:val="24"/>
          <w:szCs w:val="24"/>
          <w:lang w:eastAsia="en-IN"/>
        </w:rPr>
        <w:t xml:space="preserve">: </w:t>
      </w:r>
      <w:r w:rsidR="00726AEB" w:rsidRPr="00801D4D">
        <w:rPr>
          <w:rFonts w:ascii="Arial" w:hAnsi="Arial" w:cs="Arial"/>
          <w:sz w:val="24"/>
          <w:szCs w:val="24"/>
          <w:lang w:eastAsia="en-IN"/>
        </w:rPr>
        <w:t>Semicolon</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5-6</w:t>
      </w:r>
    </w:p>
    <w:p w14:paraId="220BF44C" w14:textId="616C9B67"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60</w:t>
      </w:r>
      <w:r w:rsidR="00DB187E" w:rsidRPr="00801D4D">
        <w:rPr>
          <w:rFonts w:ascii="Arial" w:hAnsi="Arial" w:cs="Arial"/>
          <w:sz w:val="24"/>
          <w:szCs w:val="24"/>
          <w:lang w:eastAsia="en-IN"/>
        </w:rPr>
        <w:t xml:space="preserve">: </w:t>
      </w:r>
      <w:r w:rsidR="00710B99" w:rsidRPr="00801D4D">
        <w:rPr>
          <w:rFonts w:ascii="Arial" w:hAnsi="Arial" w:cs="Arial"/>
          <w:sz w:val="24"/>
          <w:szCs w:val="24"/>
          <w:lang w:eastAsia="en-IN"/>
        </w:rPr>
        <w:t>Opening triangular bracket</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1-2-6</w:t>
      </w:r>
    </w:p>
    <w:p w14:paraId="3FA7D130" w14:textId="5991D713"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61</w:t>
      </w:r>
      <w:r w:rsidR="00DB187E" w:rsidRPr="00801D4D">
        <w:rPr>
          <w:rFonts w:ascii="Arial" w:hAnsi="Arial" w:cs="Arial"/>
          <w:sz w:val="24"/>
          <w:szCs w:val="24"/>
          <w:lang w:eastAsia="en-IN"/>
        </w:rPr>
        <w:t xml:space="preserve">: </w:t>
      </w:r>
      <w:r w:rsidR="00710B99" w:rsidRPr="00801D4D">
        <w:rPr>
          <w:rFonts w:ascii="Arial" w:hAnsi="Arial" w:cs="Arial"/>
          <w:sz w:val="24"/>
          <w:szCs w:val="24"/>
          <w:lang w:eastAsia="en-IN"/>
        </w:rPr>
        <w:t>Equal to sign</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1-2-3-4-5-6</w:t>
      </w:r>
    </w:p>
    <w:p w14:paraId="24110684" w14:textId="026BB3DC"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62</w:t>
      </w:r>
      <w:r w:rsidR="00DB187E" w:rsidRPr="00801D4D">
        <w:rPr>
          <w:rFonts w:ascii="Arial" w:hAnsi="Arial" w:cs="Arial"/>
          <w:sz w:val="24"/>
          <w:szCs w:val="24"/>
          <w:lang w:eastAsia="en-IN"/>
        </w:rPr>
        <w:t xml:space="preserve">: </w:t>
      </w:r>
      <w:r w:rsidR="00710B99" w:rsidRPr="00801D4D">
        <w:rPr>
          <w:rFonts w:ascii="Arial" w:hAnsi="Arial" w:cs="Arial"/>
          <w:sz w:val="24"/>
          <w:szCs w:val="24"/>
          <w:lang w:eastAsia="en-IN"/>
        </w:rPr>
        <w:t xml:space="preserve">Closing </w:t>
      </w:r>
      <w:r w:rsidR="009C12AB" w:rsidRPr="00801D4D">
        <w:rPr>
          <w:rFonts w:ascii="Arial" w:hAnsi="Arial" w:cs="Arial"/>
          <w:sz w:val="24"/>
          <w:szCs w:val="24"/>
          <w:lang w:eastAsia="en-IN"/>
        </w:rPr>
        <w:t>triangle</w:t>
      </w:r>
      <w:r w:rsidR="00710B99" w:rsidRPr="00801D4D">
        <w:rPr>
          <w:rFonts w:ascii="Arial" w:hAnsi="Arial" w:cs="Arial"/>
          <w:sz w:val="24"/>
          <w:szCs w:val="24"/>
          <w:lang w:eastAsia="en-IN"/>
        </w:rPr>
        <w:t xml:space="preserve"> bracket</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3-4-5</w:t>
      </w:r>
    </w:p>
    <w:p w14:paraId="3C33B4E5" w14:textId="78D8D59C"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63</w:t>
      </w:r>
      <w:r w:rsidR="00DB187E" w:rsidRPr="00801D4D">
        <w:rPr>
          <w:rFonts w:ascii="Arial" w:hAnsi="Arial" w:cs="Arial"/>
          <w:sz w:val="24"/>
          <w:szCs w:val="24"/>
          <w:lang w:eastAsia="en-IN"/>
        </w:rPr>
        <w:t xml:space="preserve">: </w:t>
      </w:r>
      <w:r w:rsidR="00710B99" w:rsidRPr="00801D4D">
        <w:rPr>
          <w:rFonts w:ascii="Arial" w:hAnsi="Arial" w:cs="Arial"/>
          <w:sz w:val="24"/>
          <w:szCs w:val="24"/>
          <w:lang w:eastAsia="en-IN"/>
        </w:rPr>
        <w:t>Question mark</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1-4-5-6</w:t>
      </w:r>
    </w:p>
    <w:p w14:paraId="26AF7ED9" w14:textId="753F042E"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64</w:t>
      </w:r>
      <w:r w:rsidR="00DB187E" w:rsidRPr="00801D4D">
        <w:rPr>
          <w:rFonts w:ascii="Arial" w:hAnsi="Arial" w:cs="Arial"/>
          <w:sz w:val="24"/>
          <w:szCs w:val="24"/>
          <w:lang w:eastAsia="en-IN"/>
        </w:rPr>
        <w:t xml:space="preserve">: </w:t>
      </w:r>
      <w:r w:rsidR="00C5559C" w:rsidRPr="00801D4D">
        <w:rPr>
          <w:rFonts w:ascii="Arial" w:hAnsi="Arial" w:cs="Arial"/>
          <w:sz w:val="24"/>
          <w:szCs w:val="24"/>
          <w:lang w:eastAsia="en-IN"/>
        </w:rPr>
        <w:t>At sign</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4-7</w:t>
      </w:r>
    </w:p>
    <w:p w14:paraId="35A21383" w14:textId="0D905924"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65</w:t>
      </w:r>
      <w:r w:rsidR="00DB187E" w:rsidRPr="00801D4D">
        <w:rPr>
          <w:rFonts w:ascii="Arial" w:hAnsi="Arial" w:cs="Arial"/>
          <w:sz w:val="24"/>
          <w:szCs w:val="24"/>
          <w:lang w:eastAsia="en-IN"/>
        </w:rPr>
        <w:t xml:space="preserve">: </w:t>
      </w:r>
      <w:r w:rsidRPr="00801D4D">
        <w:rPr>
          <w:rFonts w:ascii="Arial" w:hAnsi="Arial" w:cs="Arial"/>
          <w:sz w:val="24"/>
          <w:szCs w:val="24"/>
          <w:lang w:eastAsia="en-IN"/>
        </w:rPr>
        <w:t>A</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1-7</w:t>
      </w:r>
    </w:p>
    <w:p w14:paraId="25D369C6" w14:textId="75B87A70"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66</w:t>
      </w:r>
      <w:r w:rsidR="00DB187E" w:rsidRPr="00801D4D">
        <w:rPr>
          <w:rFonts w:ascii="Arial" w:hAnsi="Arial" w:cs="Arial"/>
          <w:sz w:val="24"/>
          <w:szCs w:val="24"/>
          <w:lang w:eastAsia="en-IN"/>
        </w:rPr>
        <w:t xml:space="preserve">: </w:t>
      </w:r>
      <w:r w:rsidRPr="00801D4D">
        <w:rPr>
          <w:rFonts w:ascii="Arial" w:hAnsi="Arial" w:cs="Arial"/>
          <w:sz w:val="24"/>
          <w:szCs w:val="24"/>
          <w:lang w:eastAsia="en-IN"/>
        </w:rPr>
        <w:t>B</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1-2-7</w:t>
      </w:r>
    </w:p>
    <w:p w14:paraId="3A8D9AF6" w14:textId="413E1C04"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67</w:t>
      </w:r>
      <w:r w:rsidR="00DB187E" w:rsidRPr="00801D4D">
        <w:rPr>
          <w:rFonts w:ascii="Arial" w:hAnsi="Arial" w:cs="Arial"/>
          <w:sz w:val="24"/>
          <w:szCs w:val="24"/>
          <w:lang w:eastAsia="en-IN"/>
        </w:rPr>
        <w:t xml:space="preserve">: </w:t>
      </w:r>
      <w:r w:rsidRPr="00801D4D">
        <w:rPr>
          <w:rFonts w:ascii="Arial" w:hAnsi="Arial" w:cs="Arial"/>
          <w:sz w:val="24"/>
          <w:szCs w:val="24"/>
          <w:lang w:eastAsia="en-IN"/>
        </w:rPr>
        <w:t>C</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1-4-7</w:t>
      </w:r>
    </w:p>
    <w:p w14:paraId="657E9486" w14:textId="06C58CB7"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68</w:t>
      </w:r>
      <w:r w:rsidR="00DB187E" w:rsidRPr="00801D4D">
        <w:rPr>
          <w:rFonts w:ascii="Arial" w:hAnsi="Arial" w:cs="Arial"/>
          <w:sz w:val="24"/>
          <w:szCs w:val="24"/>
          <w:lang w:eastAsia="en-IN"/>
        </w:rPr>
        <w:t xml:space="preserve">: </w:t>
      </w:r>
      <w:r w:rsidRPr="00801D4D">
        <w:rPr>
          <w:rFonts w:ascii="Arial" w:hAnsi="Arial" w:cs="Arial"/>
          <w:sz w:val="24"/>
          <w:szCs w:val="24"/>
          <w:lang w:eastAsia="en-IN"/>
        </w:rPr>
        <w:t>D</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1-4-5-7</w:t>
      </w:r>
    </w:p>
    <w:p w14:paraId="4414CB9F" w14:textId="63B3F1FD"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69</w:t>
      </w:r>
      <w:r w:rsidR="00DB187E" w:rsidRPr="00801D4D">
        <w:rPr>
          <w:rFonts w:ascii="Arial" w:hAnsi="Arial" w:cs="Arial"/>
          <w:sz w:val="24"/>
          <w:szCs w:val="24"/>
          <w:lang w:eastAsia="en-IN"/>
        </w:rPr>
        <w:t xml:space="preserve">: </w:t>
      </w:r>
      <w:r w:rsidRPr="00801D4D">
        <w:rPr>
          <w:rFonts w:ascii="Arial" w:hAnsi="Arial" w:cs="Arial"/>
          <w:sz w:val="24"/>
          <w:szCs w:val="24"/>
          <w:lang w:eastAsia="en-IN"/>
        </w:rPr>
        <w:t>E</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1-5-7</w:t>
      </w:r>
    </w:p>
    <w:p w14:paraId="6CD45EA9" w14:textId="095768E1"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70</w:t>
      </w:r>
      <w:r w:rsidR="00DB187E" w:rsidRPr="00801D4D">
        <w:rPr>
          <w:rFonts w:ascii="Arial" w:hAnsi="Arial" w:cs="Arial"/>
          <w:sz w:val="24"/>
          <w:szCs w:val="24"/>
          <w:lang w:eastAsia="en-IN"/>
        </w:rPr>
        <w:t xml:space="preserve">: </w:t>
      </w:r>
      <w:r w:rsidRPr="00801D4D">
        <w:rPr>
          <w:rFonts w:ascii="Arial" w:hAnsi="Arial" w:cs="Arial"/>
          <w:sz w:val="24"/>
          <w:szCs w:val="24"/>
          <w:lang w:eastAsia="en-IN"/>
        </w:rPr>
        <w:t>F</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1-2-4-7</w:t>
      </w:r>
    </w:p>
    <w:p w14:paraId="2A4079AC" w14:textId="795F3DC7"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71</w:t>
      </w:r>
      <w:r w:rsidR="00DB187E" w:rsidRPr="00801D4D">
        <w:rPr>
          <w:rFonts w:ascii="Arial" w:hAnsi="Arial" w:cs="Arial"/>
          <w:sz w:val="24"/>
          <w:szCs w:val="24"/>
          <w:lang w:eastAsia="en-IN"/>
        </w:rPr>
        <w:t xml:space="preserve">: </w:t>
      </w:r>
      <w:r w:rsidRPr="00801D4D">
        <w:rPr>
          <w:rFonts w:ascii="Arial" w:hAnsi="Arial" w:cs="Arial"/>
          <w:sz w:val="24"/>
          <w:szCs w:val="24"/>
          <w:lang w:eastAsia="en-IN"/>
        </w:rPr>
        <w:t>G</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1-2-4-5-7</w:t>
      </w:r>
    </w:p>
    <w:p w14:paraId="06889421" w14:textId="55D1E46B"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72</w:t>
      </w:r>
      <w:r w:rsidR="00DB187E" w:rsidRPr="00801D4D">
        <w:rPr>
          <w:rFonts w:ascii="Arial" w:hAnsi="Arial" w:cs="Arial"/>
          <w:sz w:val="24"/>
          <w:szCs w:val="24"/>
          <w:lang w:eastAsia="en-IN"/>
        </w:rPr>
        <w:t xml:space="preserve">: </w:t>
      </w:r>
      <w:r w:rsidRPr="00801D4D">
        <w:rPr>
          <w:rFonts w:ascii="Arial" w:hAnsi="Arial" w:cs="Arial"/>
          <w:sz w:val="24"/>
          <w:szCs w:val="24"/>
          <w:lang w:eastAsia="en-IN"/>
        </w:rPr>
        <w:t>H</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1-2-5-7</w:t>
      </w:r>
    </w:p>
    <w:p w14:paraId="40A764E5" w14:textId="7034B0B7"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73</w:t>
      </w:r>
      <w:r w:rsidR="00DB187E" w:rsidRPr="00801D4D">
        <w:rPr>
          <w:rFonts w:ascii="Arial" w:hAnsi="Arial" w:cs="Arial"/>
          <w:sz w:val="24"/>
          <w:szCs w:val="24"/>
          <w:lang w:eastAsia="en-IN"/>
        </w:rPr>
        <w:t xml:space="preserve">: </w:t>
      </w:r>
      <w:r w:rsidRPr="00801D4D">
        <w:rPr>
          <w:rFonts w:ascii="Arial" w:hAnsi="Arial" w:cs="Arial"/>
          <w:sz w:val="24"/>
          <w:szCs w:val="24"/>
          <w:lang w:eastAsia="en-IN"/>
        </w:rPr>
        <w:t>I</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2-4-7</w:t>
      </w:r>
    </w:p>
    <w:p w14:paraId="70D673CA" w14:textId="306C4023"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74</w:t>
      </w:r>
      <w:r w:rsidR="00DB187E" w:rsidRPr="00801D4D">
        <w:rPr>
          <w:rFonts w:ascii="Arial" w:hAnsi="Arial" w:cs="Arial"/>
          <w:sz w:val="24"/>
          <w:szCs w:val="24"/>
          <w:lang w:eastAsia="en-IN"/>
        </w:rPr>
        <w:t xml:space="preserve">: </w:t>
      </w:r>
      <w:r w:rsidRPr="00801D4D">
        <w:rPr>
          <w:rFonts w:ascii="Arial" w:hAnsi="Arial" w:cs="Arial"/>
          <w:sz w:val="24"/>
          <w:szCs w:val="24"/>
          <w:lang w:eastAsia="en-IN"/>
        </w:rPr>
        <w:t>J</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2-4-5-7</w:t>
      </w:r>
    </w:p>
    <w:p w14:paraId="6E24FAF9" w14:textId="43E548AB"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75</w:t>
      </w:r>
      <w:r w:rsidR="00DB187E" w:rsidRPr="00801D4D">
        <w:rPr>
          <w:rFonts w:ascii="Arial" w:hAnsi="Arial" w:cs="Arial"/>
          <w:sz w:val="24"/>
          <w:szCs w:val="24"/>
          <w:lang w:eastAsia="en-IN"/>
        </w:rPr>
        <w:t xml:space="preserve">: </w:t>
      </w:r>
      <w:r w:rsidRPr="00801D4D">
        <w:rPr>
          <w:rFonts w:ascii="Arial" w:hAnsi="Arial" w:cs="Arial"/>
          <w:sz w:val="24"/>
          <w:szCs w:val="24"/>
          <w:lang w:eastAsia="en-IN"/>
        </w:rPr>
        <w:t>K</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1-3-7</w:t>
      </w:r>
    </w:p>
    <w:p w14:paraId="1BBD268F" w14:textId="4E21ACAD"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76</w:t>
      </w:r>
      <w:r w:rsidR="00DB187E" w:rsidRPr="00801D4D">
        <w:rPr>
          <w:rFonts w:ascii="Arial" w:hAnsi="Arial" w:cs="Arial"/>
          <w:sz w:val="24"/>
          <w:szCs w:val="24"/>
          <w:lang w:eastAsia="en-IN"/>
        </w:rPr>
        <w:t xml:space="preserve">: </w:t>
      </w:r>
      <w:r w:rsidRPr="00801D4D">
        <w:rPr>
          <w:rFonts w:ascii="Arial" w:hAnsi="Arial" w:cs="Arial"/>
          <w:sz w:val="24"/>
          <w:szCs w:val="24"/>
          <w:lang w:eastAsia="en-IN"/>
        </w:rPr>
        <w:t>L</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1-2-3-7</w:t>
      </w:r>
    </w:p>
    <w:p w14:paraId="427CF86B" w14:textId="7CEA398B"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77</w:t>
      </w:r>
      <w:r w:rsidR="00DB187E" w:rsidRPr="00801D4D">
        <w:rPr>
          <w:rFonts w:ascii="Arial" w:hAnsi="Arial" w:cs="Arial"/>
          <w:sz w:val="24"/>
          <w:szCs w:val="24"/>
          <w:lang w:eastAsia="en-IN"/>
        </w:rPr>
        <w:t xml:space="preserve">: </w:t>
      </w:r>
      <w:r w:rsidRPr="00801D4D">
        <w:rPr>
          <w:rFonts w:ascii="Arial" w:hAnsi="Arial" w:cs="Arial"/>
          <w:sz w:val="24"/>
          <w:szCs w:val="24"/>
          <w:lang w:eastAsia="en-IN"/>
        </w:rPr>
        <w:t>M</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1-3-4-7</w:t>
      </w:r>
    </w:p>
    <w:p w14:paraId="4F52EAC0" w14:textId="40AE7B63"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78</w:t>
      </w:r>
      <w:r w:rsidR="00DB187E" w:rsidRPr="00801D4D">
        <w:rPr>
          <w:rFonts w:ascii="Arial" w:hAnsi="Arial" w:cs="Arial"/>
          <w:sz w:val="24"/>
          <w:szCs w:val="24"/>
          <w:lang w:eastAsia="en-IN"/>
        </w:rPr>
        <w:t xml:space="preserve">: </w:t>
      </w:r>
      <w:r w:rsidRPr="00801D4D">
        <w:rPr>
          <w:rFonts w:ascii="Arial" w:hAnsi="Arial" w:cs="Arial"/>
          <w:sz w:val="24"/>
          <w:szCs w:val="24"/>
          <w:lang w:eastAsia="en-IN"/>
        </w:rPr>
        <w:t>N</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1-3-4-5-7</w:t>
      </w:r>
    </w:p>
    <w:p w14:paraId="3B04A556" w14:textId="00C06268"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79</w:t>
      </w:r>
      <w:r w:rsidR="00DB187E" w:rsidRPr="00801D4D">
        <w:rPr>
          <w:rFonts w:ascii="Arial" w:hAnsi="Arial" w:cs="Arial"/>
          <w:sz w:val="24"/>
          <w:szCs w:val="24"/>
          <w:lang w:eastAsia="en-IN"/>
        </w:rPr>
        <w:t xml:space="preserve">: </w:t>
      </w:r>
      <w:r w:rsidRPr="00801D4D">
        <w:rPr>
          <w:rFonts w:ascii="Arial" w:hAnsi="Arial" w:cs="Arial"/>
          <w:sz w:val="24"/>
          <w:szCs w:val="24"/>
          <w:lang w:eastAsia="en-IN"/>
        </w:rPr>
        <w:t>O</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1-3-5-7</w:t>
      </w:r>
    </w:p>
    <w:p w14:paraId="3C47A910" w14:textId="6F8BD04C"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80</w:t>
      </w:r>
      <w:r w:rsidR="00DB187E" w:rsidRPr="00801D4D">
        <w:rPr>
          <w:rFonts w:ascii="Arial" w:hAnsi="Arial" w:cs="Arial"/>
          <w:sz w:val="24"/>
          <w:szCs w:val="24"/>
          <w:lang w:eastAsia="en-IN"/>
        </w:rPr>
        <w:t xml:space="preserve">: </w:t>
      </w:r>
      <w:r w:rsidRPr="00801D4D">
        <w:rPr>
          <w:rFonts w:ascii="Arial" w:hAnsi="Arial" w:cs="Arial"/>
          <w:sz w:val="24"/>
          <w:szCs w:val="24"/>
          <w:lang w:eastAsia="en-IN"/>
        </w:rPr>
        <w:t>P</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1-2-3-4-7</w:t>
      </w:r>
    </w:p>
    <w:p w14:paraId="242D95F8" w14:textId="61C2ED5E"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81</w:t>
      </w:r>
      <w:r w:rsidR="00DB187E" w:rsidRPr="00801D4D">
        <w:rPr>
          <w:rFonts w:ascii="Arial" w:hAnsi="Arial" w:cs="Arial"/>
          <w:sz w:val="24"/>
          <w:szCs w:val="24"/>
          <w:lang w:eastAsia="en-IN"/>
        </w:rPr>
        <w:t xml:space="preserve">: </w:t>
      </w:r>
      <w:r w:rsidRPr="00801D4D">
        <w:rPr>
          <w:rFonts w:ascii="Arial" w:hAnsi="Arial" w:cs="Arial"/>
          <w:sz w:val="24"/>
          <w:szCs w:val="24"/>
          <w:lang w:eastAsia="en-IN"/>
        </w:rPr>
        <w:t>Q</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1-2-3-4-5-7</w:t>
      </w:r>
    </w:p>
    <w:p w14:paraId="03DF05B1" w14:textId="0E191AF9"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82</w:t>
      </w:r>
      <w:r w:rsidR="00DB187E" w:rsidRPr="00801D4D">
        <w:rPr>
          <w:rFonts w:ascii="Arial" w:hAnsi="Arial" w:cs="Arial"/>
          <w:sz w:val="24"/>
          <w:szCs w:val="24"/>
          <w:lang w:eastAsia="en-IN"/>
        </w:rPr>
        <w:t xml:space="preserve">: </w:t>
      </w:r>
      <w:r w:rsidRPr="00801D4D">
        <w:rPr>
          <w:rFonts w:ascii="Arial" w:hAnsi="Arial" w:cs="Arial"/>
          <w:sz w:val="24"/>
          <w:szCs w:val="24"/>
          <w:lang w:eastAsia="en-IN"/>
        </w:rPr>
        <w:t>R</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1-2-3-5-7</w:t>
      </w:r>
    </w:p>
    <w:p w14:paraId="1DEA0C6D" w14:textId="742C848A"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83</w:t>
      </w:r>
      <w:r w:rsidR="00DB187E" w:rsidRPr="00801D4D">
        <w:rPr>
          <w:rFonts w:ascii="Arial" w:hAnsi="Arial" w:cs="Arial"/>
          <w:sz w:val="24"/>
          <w:szCs w:val="24"/>
          <w:lang w:eastAsia="en-IN"/>
        </w:rPr>
        <w:t xml:space="preserve">: </w:t>
      </w:r>
      <w:r w:rsidRPr="00801D4D">
        <w:rPr>
          <w:rFonts w:ascii="Arial" w:hAnsi="Arial" w:cs="Arial"/>
          <w:sz w:val="24"/>
          <w:szCs w:val="24"/>
          <w:lang w:eastAsia="en-IN"/>
        </w:rPr>
        <w:t>S</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2-3-4-7</w:t>
      </w:r>
    </w:p>
    <w:p w14:paraId="36EB831F" w14:textId="6AE5AA46"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84</w:t>
      </w:r>
      <w:r w:rsidR="00DB187E" w:rsidRPr="00801D4D">
        <w:rPr>
          <w:rFonts w:ascii="Arial" w:hAnsi="Arial" w:cs="Arial"/>
          <w:sz w:val="24"/>
          <w:szCs w:val="24"/>
          <w:lang w:eastAsia="en-IN"/>
        </w:rPr>
        <w:t xml:space="preserve">: </w:t>
      </w:r>
      <w:r w:rsidRPr="00801D4D">
        <w:rPr>
          <w:rFonts w:ascii="Arial" w:hAnsi="Arial" w:cs="Arial"/>
          <w:sz w:val="24"/>
          <w:szCs w:val="24"/>
          <w:lang w:eastAsia="en-IN"/>
        </w:rPr>
        <w:t>T</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2-3-4-5-7</w:t>
      </w:r>
    </w:p>
    <w:p w14:paraId="041207B8" w14:textId="424F38C1"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85</w:t>
      </w:r>
      <w:r w:rsidR="00DB187E" w:rsidRPr="00801D4D">
        <w:rPr>
          <w:rFonts w:ascii="Arial" w:hAnsi="Arial" w:cs="Arial"/>
          <w:sz w:val="24"/>
          <w:szCs w:val="24"/>
          <w:lang w:eastAsia="en-IN"/>
        </w:rPr>
        <w:t>:</w:t>
      </w:r>
      <w:r w:rsidR="00CC5E42">
        <w:rPr>
          <w:rFonts w:ascii="Arial" w:hAnsi="Arial" w:cs="Arial"/>
          <w:sz w:val="24"/>
          <w:szCs w:val="24"/>
          <w:lang w:eastAsia="en-IN"/>
        </w:rPr>
        <w:t xml:space="preserve"> </w:t>
      </w:r>
      <w:r w:rsidRPr="00801D4D">
        <w:rPr>
          <w:rFonts w:ascii="Arial" w:hAnsi="Arial" w:cs="Arial"/>
          <w:sz w:val="24"/>
          <w:szCs w:val="24"/>
          <w:lang w:eastAsia="en-IN"/>
        </w:rPr>
        <w:t>U</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1-3-6-7</w:t>
      </w:r>
    </w:p>
    <w:p w14:paraId="42BECDF3" w14:textId="000A581F"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86</w:t>
      </w:r>
      <w:r w:rsidR="00DB187E" w:rsidRPr="00801D4D">
        <w:rPr>
          <w:rFonts w:ascii="Arial" w:hAnsi="Arial" w:cs="Arial"/>
          <w:sz w:val="24"/>
          <w:szCs w:val="24"/>
          <w:lang w:eastAsia="en-IN"/>
        </w:rPr>
        <w:t>:</w:t>
      </w:r>
      <w:r w:rsidR="00CC5E42">
        <w:rPr>
          <w:rFonts w:ascii="Arial" w:hAnsi="Arial" w:cs="Arial"/>
          <w:sz w:val="24"/>
          <w:szCs w:val="24"/>
          <w:lang w:eastAsia="en-IN"/>
        </w:rPr>
        <w:t xml:space="preserve"> </w:t>
      </w:r>
      <w:r w:rsidRPr="00801D4D">
        <w:rPr>
          <w:rFonts w:ascii="Arial" w:hAnsi="Arial" w:cs="Arial"/>
          <w:sz w:val="24"/>
          <w:szCs w:val="24"/>
          <w:lang w:eastAsia="en-IN"/>
        </w:rPr>
        <w:t>V</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1-2-3-6-7</w:t>
      </w:r>
    </w:p>
    <w:p w14:paraId="2CEFAE48" w14:textId="54754D2A"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87</w:t>
      </w:r>
      <w:r w:rsidR="00DB187E" w:rsidRPr="00801D4D">
        <w:rPr>
          <w:rFonts w:ascii="Arial" w:hAnsi="Arial" w:cs="Arial"/>
          <w:sz w:val="24"/>
          <w:szCs w:val="24"/>
          <w:lang w:eastAsia="en-IN"/>
        </w:rPr>
        <w:t>:</w:t>
      </w:r>
      <w:r w:rsidR="00CC5E42">
        <w:rPr>
          <w:rFonts w:ascii="Arial" w:hAnsi="Arial" w:cs="Arial"/>
          <w:sz w:val="24"/>
          <w:szCs w:val="24"/>
          <w:lang w:eastAsia="en-IN"/>
        </w:rPr>
        <w:t xml:space="preserve"> </w:t>
      </w:r>
      <w:r w:rsidRPr="00801D4D">
        <w:rPr>
          <w:rFonts w:ascii="Arial" w:hAnsi="Arial" w:cs="Arial"/>
          <w:sz w:val="24"/>
          <w:szCs w:val="24"/>
          <w:lang w:eastAsia="en-IN"/>
        </w:rPr>
        <w:t>W</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2-4-5-6-7</w:t>
      </w:r>
    </w:p>
    <w:p w14:paraId="01FDD32E" w14:textId="254778D3"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88</w:t>
      </w:r>
      <w:r w:rsidR="00DB187E" w:rsidRPr="00801D4D">
        <w:rPr>
          <w:rFonts w:ascii="Arial" w:hAnsi="Arial" w:cs="Arial"/>
          <w:sz w:val="24"/>
          <w:szCs w:val="24"/>
          <w:lang w:eastAsia="en-IN"/>
        </w:rPr>
        <w:t>:</w:t>
      </w:r>
      <w:r w:rsidR="00CC5E42">
        <w:rPr>
          <w:rFonts w:ascii="Arial" w:hAnsi="Arial" w:cs="Arial"/>
          <w:sz w:val="24"/>
          <w:szCs w:val="24"/>
          <w:lang w:eastAsia="en-IN"/>
        </w:rPr>
        <w:t xml:space="preserve"> </w:t>
      </w:r>
      <w:r w:rsidRPr="00801D4D">
        <w:rPr>
          <w:rFonts w:ascii="Arial" w:hAnsi="Arial" w:cs="Arial"/>
          <w:sz w:val="24"/>
          <w:szCs w:val="24"/>
          <w:lang w:eastAsia="en-IN"/>
        </w:rPr>
        <w:t>X</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1-3-4-6-7</w:t>
      </w:r>
    </w:p>
    <w:p w14:paraId="019B4915" w14:textId="231D56D9"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89</w:t>
      </w:r>
      <w:r w:rsidR="00DB187E" w:rsidRPr="00801D4D">
        <w:rPr>
          <w:rFonts w:ascii="Arial" w:hAnsi="Arial" w:cs="Arial"/>
          <w:sz w:val="24"/>
          <w:szCs w:val="24"/>
          <w:lang w:eastAsia="en-IN"/>
        </w:rPr>
        <w:t>:</w:t>
      </w:r>
      <w:r w:rsidR="00CC5E42">
        <w:rPr>
          <w:rFonts w:ascii="Arial" w:hAnsi="Arial" w:cs="Arial"/>
          <w:sz w:val="24"/>
          <w:szCs w:val="24"/>
          <w:lang w:eastAsia="en-IN"/>
        </w:rPr>
        <w:t xml:space="preserve"> </w:t>
      </w:r>
      <w:r w:rsidRPr="00801D4D">
        <w:rPr>
          <w:rFonts w:ascii="Arial" w:hAnsi="Arial" w:cs="Arial"/>
          <w:sz w:val="24"/>
          <w:szCs w:val="24"/>
          <w:lang w:eastAsia="en-IN"/>
        </w:rPr>
        <w:t>Y</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1-3-4-5-6-7</w:t>
      </w:r>
    </w:p>
    <w:p w14:paraId="3D4F550B" w14:textId="15F1FFA6"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90</w:t>
      </w:r>
      <w:r w:rsidR="00DB187E" w:rsidRPr="00801D4D">
        <w:rPr>
          <w:rFonts w:ascii="Arial" w:hAnsi="Arial" w:cs="Arial"/>
          <w:sz w:val="24"/>
          <w:szCs w:val="24"/>
          <w:lang w:eastAsia="en-IN"/>
        </w:rPr>
        <w:t>:</w:t>
      </w:r>
      <w:r w:rsidR="00CC5E42">
        <w:rPr>
          <w:rFonts w:ascii="Arial" w:hAnsi="Arial" w:cs="Arial"/>
          <w:sz w:val="24"/>
          <w:szCs w:val="24"/>
          <w:lang w:eastAsia="en-IN"/>
        </w:rPr>
        <w:t xml:space="preserve"> </w:t>
      </w:r>
      <w:r w:rsidRPr="00801D4D">
        <w:rPr>
          <w:rFonts w:ascii="Arial" w:hAnsi="Arial" w:cs="Arial"/>
          <w:sz w:val="24"/>
          <w:szCs w:val="24"/>
          <w:lang w:eastAsia="en-IN"/>
        </w:rPr>
        <w:t>Z</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1-3-5-6-7</w:t>
      </w:r>
    </w:p>
    <w:p w14:paraId="277E4A21" w14:textId="7FE94636"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91</w:t>
      </w:r>
      <w:r w:rsidR="00DB187E" w:rsidRPr="00801D4D">
        <w:rPr>
          <w:rFonts w:ascii="Arial" w:hAnsi="Arial" w:cs="Arial"/>
          <w:sz w:val="24"/>
          <w:szCs w:val="24"/>
          <w:lang w:eastAsia="en-IN"/>
        </w:rPr>
        <w:t>:</w:t>
      </w:r>
      <w:r w:rsidR="00CC5E42">
        <w:rPr>
          <w:rFonts w:ascii="Arial" w:hAnsi="Arial" w:cs="Arial"/>
          <w:sz w:val="24"/>
          <w:szCs w:val="24"/>
          <w:lang w:eastAsia="en-IN"/>
        </w:rPr>
        <w:t xml:space="preserve"> </w:t>
      </w:r>
      <w:r w:rsidR="00FF55D6" w:rsidRPr="00801D4D">
        <w:rPr>
          <w:rFonts w:ascii="Arial" w:hAnsi="Arial" w:cs="Arial"/>
          <w:sz w:val="24"/>
          <w:szCs w:val="24"/>
          <w:lang w:eastAsia="en-IN"/>
        </w:rPr>
        <w:t>Opening square bracket</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2-4-6-7</w:t>
      </w:r>
    </w:p>
    <w:p w14:paraId="32EE9122" w14:textId="701510D1"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92</w:t>
      </w:r>
      <w:r w:rsidR="00DB187E" w:rsidRPr="00801D4D">
        <w:rPr>
          <w:rFonts w:ascii="Arial" w:hAnsi="Arial" w:cs="Arial"/>
          <w:sz w:val="24"/>
          <w:szCs w:val="24"/>
          <w:lang w:eastAsia="en-IN"/>
        </w:rPr>
        <w:t>:</w:t>
      </w:r>
      <w:r w:rsidR="00FF55D6" w:rsidRPr="00801D4D">
        <w:rPr>
          <w:rFonts w:ascii="Arial" w:hAnsi="Arial" w:cs="Arial"/>
          <w:sz w:val="24"/>
          <w:szCs w:val="24"/>
          <w:lang w:eastAsia="en-IN"/>
        </w:rPr>
        <w:t xml:space="preserve"> Backward slash</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1-2-5-6-7</w:t>
      </w:r>
    </w:p>
    <w:p w14:paraId="05428139" w14:textId="6573DA22"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93</w:t>
      </w:r>
      <w:r w:rsidR="00DB187E" w:rsidRPr="00801D4D">
        <w:rPr>
          <w:rFonts w:ascii="Arial" w:hAnsi="Arial" w:cs="Arial"/>
          <w:sz w:val="24"/>
          <w:szCs w:val="24"/>
          <w:lang w:eastAsia="en-IN"/>
        </w:rPr>
        <w:t>:</w:t>
      </w:r>
      <w:r w:rsidR="00C5559C" w:rsidRPr="00801D4D">
        <w:rPr>
          <w:rFonts w:ascii="Arial" w:hAnsi="Arial" w:cs="Arial"/>
          <w:sz w:val="24"/>
          <w:szCs w:val="24"/>
          <w:lang w:eastAsia="en-IN"/>
        </w:rPr>
        <w:t xml:space="preserve"> Closing square bracket</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1-2-4-5-6-7</w:t>
      </w:r>
    </w:p>
    <w:p w14:paraId="63642033" w14:textId="33378DB0"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94</w:t>
      </w:r>
      <w:r w:rsidR="00DB187E" w:rsidRPr="00801D4D">
        <w:rPr>
          <w:rFonts w:ascii="Arial" w:hAnsi="Arial" w:cs="Arial"/>
          <w:sz w:val="24"/>
          <w:szCs w:val="24"/>
          <w:lang w:eastAsia="en-IN"/>
        </w:rPr>
        <w:t>:</w:t>
      </w:r>
      <w:r w:rsidR="00CC5E42">
        <w:rPr>
          <w:rFonts w:ascii="Arial" w:hAnsi="Arial" w:cs="Arial"/>
          <w:sz w:val="24"/>
          <w:szCs w:val="24"/>
          <w:lang w:eastAsia="en-IN"/>
        </w:rPr>
        <w:t xml:space="preserve"> </w:t>
      </w:r>
      <w:r w:rsidR="00916BE6" w:rsidRPr="00801D4D">
        <w:rPr>
          <w:rFonts w:ascii="Arial" w:hAnsi="Arial" w:cs="Arial"/>
          <w:sz w:val="24"/>
          <w:szCs w:val="24"/>
          <w:lang w:eastAsia="en-IN"/>
        </w:rPr>
        <w:t>Caret</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4-5-7</w:t>
      </w:r>
    </w:p>
    <w:p w14:paraId="13344316" w14:textId="63EC4D81"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95</w:t>
      </w:r>
      <w:r w:rsidR="00DB187E" w:rsidRPr="00801D4D">
        <w:rPr>
          <w:rFonts w:ascii="Arial" w:hAnsi="Arial" w:cs="Arial"/>
          <w:sz w:val="24"/>
          <w:szCs w:val="24"/>
          <w:lang w:eastAsia="en-IN"/>
        </w:rPr>
        <w:t>:</w:t>
      </w:r>
      <w:r w:rsidR="00916BE6" w:rsidRPr="00801D4D">
        <w:rPr>
          <w:rFonts w:ascii="Arial" w:hAnsi="Arial" w:cs="Arial"/>
          <w:sz w:val="24"/>
          <w:szCs w:val="24"/>
          <w:lang w:eastAsia="en-IN"/>
        </w:rPr>
        <w:t xml:space="preserve"> dash</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4-5-6</w:t>
      </w:r>
    </w:p>
    <w:p w14:paraId="56FE4E73" w14:textId="75436D61"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96</w:t>
      </w:r>
      <w:r w:rsidR="00DB187E" w:rsidRPr="00801D4D">
        <w:rPr>
          <w:rFonts w:ascii="Arial" w:hAnsi="Arial" w:cs="Arial"/>
          <w:sz w:val="24"/>
          <w:szCs w:val="24"/>
          <w:lang w:eastAsia="en-IN"/>
        </w:rPr>
        <w:t>:</w:t>
      </w:r>
      <w:r w:rsidR="00CC5E42">
        <w:rPr>
          <w:rFonts w:ascii="Arial" w:hAnsi="Arial" w:cs="Arial"/>
          <w:sz w:val="24"/>
          <w:szCs w:val="24"/>
          <w:lang w:eastAsia="en-IN"/>
        </w:rPr>
        <w:t xml:space="preserve"> </w:t>
      </w:r>
      <w:r w:rsidR="009A327A" w:rsidRPr="00801D4D">
        <w:rPr>
          <w:rFonts w:ascii="Arial" w:hAnsi="Arial" w:cs="Arial"/>
          <w:sz w:val="24"/>
          <w:szCs w:val="24"/>
          <w:lang w:eastAsia="en-IN"/>
        </w:rPr>
        <w:t>backtick sign</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4</w:t>
      </w:r>
    </w:p>
    <w:p w14:paraId="7514791A" w14:textId="36C81747"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97</w:t>
      </w:r>
      <w:r w:rsidR="00DB187E" w:rsidRPr="00801D4D">
        <w:rPr>
          <w:rFonts w:ascii="Arial" w:hAnsi="Arial" w:cs="Arial"/>
          <w:sz w:val="24"/>
          <w:szCs w:val="24"/>
          <w:lang w:eastAsia="en-IN"/>
        </w:rPr>
        <w:t>:</w:t>
      </w:r>
      <w:r w:rsidR="00CC5E42">
        <w:rPr>
          <w:rFonts w:ascii="Arial" w:hAnsi="Arial" w:cs="Arial"/>
          <w:sz w:val="24"/>
          <w:szCs w:val="24"/>
          <w:lang w:eastAsia="en-IN"/>
        </w:rPr>
        <w:t xml:space="preserve"> </w:t>
      </w:r>
      <w:r w:rsidRPr="00801D4D">
        <w:rPr>
          <w:rFonts w:ascii="Arial" w:hAnsi="Arial" w:cs="Arial"/>
          <w:sz w:val="24"/>
          <w:szCs w:val="24"/>
          <w:lang w:eastAsia="en-IN"/>
        </w:rPr>
        <w:t>a</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w:t>
      </w:r>
    </w:p>
    <w:p w14:paraId="2D76C6CB" w14:textId="3531CE25"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98</w:t>
      </w:r>
      <w:r w:rsidR="00DB187E" w:rsidRPr="00801D4D">
        <w:rPr>
          <w:rFonts w:ascii="Arial" w:hAnsi="Arial" w:cs="Arial"/>
          <w:sz w:val="24"/>
          <w:szCs w:val="24"/>
          <w:lang w:eastAsia="en-IN"/>
        </w:rPr>
        <w:t>:</w:t>
      </w:r>
      <w:r w:rsidR="00CC5E42">
        <w:rPr>
          <w:rFonts w:ascii="Arial" w:hAnsi="Arial" w:cs="Arial"/>
          <w:sz w:val="24"/>
          <w:szCs w:val="24"/>
          <w:lang w:eastAsia="en-IN"/>
        </w:rPr>
        <w:t xml:space="preserve"> </w:t>
      </w:r>
      <w:r w:rsidRPr="00801D4D">
        <w:rPr>
          <w:rFonts w:ascii="Arial" w:hAnsi="Arial" w:cs="Arial"/>
          <w:sz w:val="24"/>
          <w:szCs w:val="24"/>
          <w:lang w:eastAsia="en-IN"/>
        </w:rPr>
        <w:t>b</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1-2</w:t>
      </w:r>
    </w:p>
    <w:p w14:paraId="40B52666" w14:textId="52BE22A1"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99</w:t>
      </w:r>
      <w:r w:rsidR="00DB187E" w:rsidRPr="00801D4D">
        <w:rPr>
          <w:rFonts w:ascii="Arial" w:hAnsi="Arial" w:cs="Arial"/>
          <w:sz w:val="24"/>
          <w:szCs w:val="24"/>
          <w:lang w:eastAsia="en-IN"/>
        </w:rPr>
        <w:t>:</w:t>
      </w:r>
      <w:r w:rsidR="00CC5E42">
        <w:rPr>
          <w:rFonts w:ascii="Arial" w:hAnsi="Arial" w:cs="Arial"/>
          <w:sz w:val="24"/>
          <w:szCs w:val="24"/>
          <w:lang w:eastAsia="en-IN"/>
        </w:rPr>
        <w:t xml:space="preserve"> </w:t>
      </w:r>
      <w:r w:rsidRPr="00801D4D">
        <w:rPr>
          <w:rFonts w:ascii="Arial" w:hAnsi="Arial" w:cs="Arial"/>
          <w:sz w:val="24"/>
          <w:szCs w:val="24"/>
          <w:lang w:eastAsia="en-IN"/>
        </w:rPr>
        <w:t>c</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1-4</w:t>
      </w:r>
    </w:p>
    <w:p w14:paraId="008EE9EE" w14:textId="292F2A61"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100</w:t>
      </w:r>
      <w:r w:rsidR="00DB187E" w:rsidRPr="00801D4D">
        <w:rPr>
          <w:rFonts w:ascii="Arial" w:hAnsi="Arial" w:cs="Arial"/>
          <w:sz w:val="24"/>
          <w:szCs w:val="24"/>
          <w:lang w:eastAsia="en-IN"/>
        </w:rPr>
        <w:t>:</w:t>
      </w:r>
      <w:r w:rsidR="00CC5E42">
        <w:rPr>
          <w:rFonts w:ascii="Arial" w:hAnsi="Arial" w:cs="Arial"/>
          <w:sz w:val="24"/>
          <w:szCs w:val="24"/>
          <w:lang w:eastAsia="en-IN"/>
        </w:rPr>
        <w:t xml:space="preserve"> </w:t>
      </w:r>
      <w:r w:rsidRPr="00801D4D">
        <w:rPr>
          <w:rFonts w:ascii="Arial" w:hAnsi="Arial" w:cs="Arial"/>
          <w:sz w:val="24"/>
          <w:szCs w:val="24"/>
          <w:lang w:eastAsia="en-IN"/>
        </w:rPr>
        <w:t>d</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1-4-5</w:t>
      </w:r>
    </w:p>
    <w:p w14:paraId="05B0FEE5" w14:textId="045F318E"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101</w:t>
      </w:r>
      <w:r w:rsidR="00DB187E" w:rsidRPr="00801D4D">
        <w:rPr>
          <w:rFonts w:ascii="Arial" w:hAnsi="Arial" w:cs="Arial"/>
          <w:sz w:val="24"/>
          <w:szCs w:val="24"/>
          <w:lang w:eastAsia="en-IN"/>
        </w:rPr>
        <w:t xml:space="preserve">: </w:t>
      </w:r>
      <w:r w:rsidRPr="00801D4D">
        <w:rPr>
          <w:rFonts w:ascii="Arial" w:hAnsi="Arial" w:cs="Arial"/>
          <w:sz w:val="24"/>
          <w:szCs w:val="24"/>
          <w:lang w:eastAsia="en-IN"/>
        </w:rPr>
        <w:t>e</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1-5</w:t>
      </w:r>
    </w:p>
    <w:p w14:paraId="722F49D7" w14:textId="75B3045C"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102</w:t>
      </w:r>
      <w:r w:rsidR="00DB187E" w:rsidRPr="00801D4D">
        <w:rPr>
          <w:rFonts w:ascii="Arial" w:hAnsi="Arial" w:cs="Arial"/>
          <w:sz w:val="24"/>
          <w:szCs w:val="24"/>
          <w:lang w:eastAsia="en-IN"/>
        </w:rPr>
        <w:t xml:space="preserve">: </w:t>
      </w:r>
      <w:r w:rsidRPr="00801D4D">
        <w:rPr>
          <w:rFonts w:ascii="Arial" w:hAnsi="Arial" w:cs="Arial"/>
          <w:sz w:val="24"/>
          <w:szCs w:val="24"/>
          <w:lang w:eastAsia="en-IN"/>
        </w:rPr>
        <w:t>f</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1-2-4</w:t>
      </w:r>
    </w:p>
    <w:p w14:paraId="1B30C0B7" w14:textId="2743CD51"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103</w:t>
      </w:r>
      <w:r w:rsidR="00DB187E" w:rsidRPr="00801D4D">
        <w:rPr>
          <w:rFonts w:ascii="Arial" w:hAnsi="Arial" w:cs="Arial"/>
          <w:sz w:val="24"/>
          <w:szCs w:val="24"/>
          <w:lang w:eastAsia="en-IN"/>
        </w:rPr>
        <w:t xml:space="preserve">: </w:t>
      </w:r>
      <w:r w:rsidRPr="00801D4D">
        <w:rPr>
          <w:rFonts w:ascii="Arial" w:hAnsi="Arial" w:cs="Arial"/>
          <w:sz w:val="24"/>
          <w:szCs w:val="24"/>
          <w:lang w:eastAsia="en-IN"/>
        </w:rPr>
        <w:t>g</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1-2-4-5</w:t>
      </w:r>
    </w:p>
    <w:p w14:paraId="385DED98" w14:textId="2B9F17FC"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104</w:t>
      </w:r>
      <w:r w:rsidR="00DB187E" w:rsidRPr="00801D4D">
        <w:rPr>
          <w:rFonts w:ascii="Arial" w:hAnsi="Arial" w:cs="Arial"/>
          <w:sz w:val="24"/>
          <w:szCs w:val="24"/>
          <w:lang w:eastAsia="en-IN"/>
        </w:rPr>
        <w:t xml:space="preserve">: </w:t>
      </w:r>
      <w:r w:rsidRPr="00801D4D">
        <w:rPr>
          <w:rFonts w:ascii="Arial" w:hAnsi="Arial" w:cs="Arial"/>
          <w:sz w:val="24"/>
          <w:szCs w:val="24"/>
          <w:lang w:eastAsia="en-IN"/>
        </w:rPr>
        <w:t>h</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1-2-5</w:t>
      </w:r>
    </w:p>
    <w:p w14:paraId="0670B424" w14:textId="00931C8D"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105</w:t>
      </w:r>
      <w:r w:rsidR="00DB187E" w:rsidRPr="00801D4D">
        <w:rPr>
          <w:rFonts w:ascii="Arial" w:hAnsi="Arial" w:cs="Arial"/>
          <w:sz w:val="24"/>
          <w:szCs w:val="24"/>
          <w:lang w:eastAsia="en-IN"/>
        </w:rPr>
        <w:t xml:space="preserve">: </w:t>
      </w:r>
      <w:r w:rsidR="00871940" w:rsidRPr="00801D4D">
        <w:rPr>
          <w:rFonts w:ascii="Arial" w:hAnsi="Arial" w:cs="Arial"/>
          <w:sz w:val="24"/>
          <w:szCs w:val="24"/>
          <w:lang w:eastAsia="en-IN"/>
        </w:rPr>
        <w:t xml:space="preserve">I, Dots </w:t>
      </w:r>
      <w:r w:rsidRPr="00801D4D">
        <w:rPr>
          <w:rFonts w:ascii="Arial" w:hAnsi="Arial" w:cs="Arial"/>
          <w:sz w:val="24"/>
          <w:szCs w:val="24"/>
          <w:lang w:eastAsia="en-IN"/>
        </w:rPr>
        <w:t>2-4</w:t>
      </w:r>
    </w:p>
    <w:p w14:paraId="2CBB8D57" w14:textId="19D658E1"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106</w:t>
      </w:r>
      <w:r w:rsidR="00DB187E" w:rsidRPr="00801D4D">
        <w:rPr>
          <w:rFonts w:ascii="Arial" w:hAnsi="Arial" w:cs="Arial"/>
          <w:sz w:val="24"/>
          <w:szCs w:val="24"/>
          <w:lang w:eastAsia="en-IN"/>
        </w:rPr>
        <w:t xml:space="preserve">: </w:t>
      </w:r>
      <w:r w:rsidRPr="00801D4D">
        <w:rPr>
          <w:rFonts w:ascii="Arial" w:hAnsi="Arial" w:cs="Arial"/>
          <w:sz w:val="24"/>
          <w:szCs w:val="24"/>
          <w:lang w:eastAsia="en-IN"/>
        </w:rPr>
        <w:t>j</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2-4-5</w:t>
      </w:r>
    </w:p>
    <w:p w14:paraId="322A084A" w14:textId="6AF42839"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107</w:t>
      </w:r>
      <w:r w:rsidR="00DB187E" w:rsidRPr="00801D4D">
        <w:rPr>
          <w:rFonts w:ascii="Arial" w:hAnsi="Arial" w:cs="Arial"/>
          <w:sz w:val="24"/>
          <w:szCs w:val="24"/>
          <w:lang w:eastAsia="en-IN"/>
        </w:rPr>
        <w:t xml:space="preserve">: </w:t>
      </w:r>
      <w:r w:rsidRPr="00801D4D">
        <w:rPr>
          <w:rFonts w:ascii="Arial" w:hAnsi="Arial" w:cs="Arial"/>
          <w:sz w:val="24"/>
          <w:szCs w:val="24"/>
          <w:lang w:eastAsia="en-IN"/>
        </w:rPr>
        <w:t>k</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1-3</w:t>
      </w:r>
    </w:p>
    <w:p w14:paraId="118CD5E1" w14:textId="17F8B0E8"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108</w:t>
      </w:r>
      <w:r w:rsidR="00DB187E" w:rsidRPr="00801D4D">
        <w:rPr>
          <w:rFonts w:ascii="Arial" w:hAnsi="Arial" w:cs="Arial"/>
          <w:sz w:val="24"/>
          <w:szCs w:val="24"/>
          <w:lang w:eastAsia="en-IN"/>
        </w:rPr>
        <w:t xml:space="preserve">: </w:t>
      </w:r>
      <w:r w:rsidRPr="00801D4D">
        <w:rPr>
          <w:rFonts w:ascii="Arial" w:hAnsi="Arial" w:cs="Arial"/>
          <w:sz w:val="24"/>
          <w:szCs w:val="24"/>
          <w:lang w:eastAsia="en-IN"/>
        </w:rPr>
        <w:t>l</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1-2-3</w:t>
      </w:r>
    </w:p>
    <w:p w14:paraId="62F5C7CB" w14:textId="2C53CFF7"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109</w:t>
      </w:r>
      <w:r w:rsidR="00DB187E" w:rsidRPr="00801D4D">
        <w:rPr>
          <w:rFonts w:ascii="Arial" w:hAnsi="Arial" w:cs="Arial"/>
          <w:sz w:val="24"/>
          <w:szCs w:val="24"/>
          <w:lang w:eastAsia="en-IN"/>
        </w:rPr>
        <w:t xml:space="preserve">: </w:t>
      </w:r>
      <w:r w:rsidRPr="00801D4D">
        <w:rPr>
          <w:rFonts w:ascii="Arial" w:hAnsi="Arial" w:cs="Arial"/>
          <w:sz w:val="24"/>
          <w:szCs w:val="24"/>
          <w:lang w:eastAsia="en-IN"/>
        </w:rPr>
        <w:t>m</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1-3-4</w:t>
      </w:r>
    </w:p>
    <w:p w14:paraId="09FE9349" w14:textId="7EADFFE5"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110</w:t>
      </w:r>
      <w:r w:rsidR="00DB187E" w:rsidRPr="00801D4D">
        <w:rPr>
          <w:rFonts w:ascii="Arial" w:hAnsi="Arial" w:cs="Arial"/>
          <w:sz w:val="24"/>
          <w:szCs w:val="24"/>
          <w:lang w:eastAsia="en-IN"/>
        </w:rPr>
        <w:t xml:space="preserve">: </w:t>
      </w:r>
      <w:r w:rsidRPr="00801D4D">
        <w:rPr>
          <w:rFonts w:ascii="Arial" w:hAnsi="Arial" w:cs="Arial"/>
          <w:sz w:val="24"/>
          <w:szCs w:val="24"/>
          <w:lang w:eastAsia="en-IN"/>
        </w:rPr>
        <w:t>n</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1-3-4-5</w:t>
      </w:r>
    </w:p>
    <w:p w14:paraId="06651783" w14:textId="01D76418"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111</w:t>
      </w:r>
      <w:r w:rsidR="00DB187E" w:rsidRPr="00801D4D">
        <w:rPr>
          <w:rFonts w:ascii="Arial" w:hAnsi="Arial" w:cs="Arial"/>
          <w:sz w:val="24"/>
          <w:szCs w:val="24"/>
          <w:lang w:eastAsia="en-IN"/>
        </w:rPr>
        <w:t xml:space="preserve">: </w:t>
      </w:r>
      <w:r w:rsidRPr="00801D4D">
        <w:rPr>
          <w:rFonts w:ascii="Arial" w:hAnsi="Arial" w:cs="Arial"/>
          <w:sz w:val="24"/>
          <w:szCs w:val="24"/>
          <w:lang w:eastAsia="en-IN"/>
        </w:rPr>
        <w:t>o</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1-3-5</w:t>
      </w:r>
    </w:p>
    <w:p w14:paraId="6F43B4B5" w14:textId="06065EFB"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112</w:t>
      </w:r>
      <w:r w:rsidR="00DB187E" w:rsidRPr="00801D4D">
        <w:rPr>
          <w:rFonts w:ascii="Arial" w:hAnsi="Arial" w:cs="Arial"/>
          <w:sz w:val="24"/>
          <w:szCs w:val="24"/>
          <w:lang w:eastAsia="en-IN"/>
        </w:rPr>
        <w:t xml:space="preserve">: </w:t>
      </w:r>
      <w:r w:rsidRPr="00801D4D">
        <w:rPr>
          <w:rFonts w:ascii="Arial" w:hAnsi="Arial" w:cs="Arial"/>
          <w:sz w:val="24"/>
          <w:szCs w:val="24"/>
          <w:lang w:eastAsia="en-IN"/>
        </w:rPr>
        <w:t>p</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1-2-3-4</w:t>
      </w:r>
    </w:p>
    <w:p w14:paraId="137885D5" w14:textId="280CD4C0"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113</w:t>
      </w:r>
      <w:r w:rsidR="00DB187E" w:rsidRPr="00801D4D">
        <w:rPr>
          <w:rFonts w:ascii="Arial" w:hAnsi="Arial" w:cs="Arial"/>
          <w:sz w:val="24"/>
          <w:szCs w:val="24"/>
          <w:lang w:eastAsia="en-IN"/>
        </w:rPr>
        <w:t xml:space="preserve">: </w:t>
      </w:r>
      <w:r w:rsidRPr="00801D4D">
        <w:rPr>
          <w:rFonts w:ascii="Arial" w:hAnsi="Arial" w:cs="Arial"/>
          <w:sz w:val="24"/>
          <w:szCs w:val="24"/>
          <w:lang w:eastAsia="en-IN"/>
        </w:rPr>
        <w:t>q</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1-2-3-4-5</w:t>
      </w:r>
    </w:p>
    <w:p w14:paraId="11B2FC72" w14:textId="62C6E3F9"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114</w:t>
      </w:r>
      <w:r w:rsidR="00DB187E" w:rsidRPr="00801D4D">
        <w:rPr>
          <w:rFonts w:ascii="Arial" w:hAnsi="Arial" w:cs="Arial"/>
          <w:sz w:val="24"/>
          <w:szCs w:val="24"/>
          <w:lang w:eastAsia="en-IN"/>
        </w:rPr>
        <w:t xml:space="preserve">: </w:t>
      </w:r>
      <w:r w:rsidRPr="00801D4D">
        <w:rPr>
          <w:rFonts w:ascii="Arial" w:hAnsi="Arial" w:cs="Arial"/>
          <w:sz w:val="24"/>
          <w:szCs w:val="24"/>
          <w:lang w:eastAsia="en-IN"/>
        </w:rPr>
        <w:t>r</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1-2-3-5</w:t>
      </w:r>
    </w:p>
    <w:p w14:paraId="1A8B6082" w14:textId="3D293C36"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115</w:t>
      </w:r>
      <w:r w:rsidR="00DB187E" w:rsidRPr="00801D4D">
        <w:rPr>
          <w:rFonts w:ascii="Arial" w:hAnsi="Arial" w:cs="Arial"/>
          <w:sz w:val="24"/>
          <w:szCs w:val="24"/>
          <w:lang w:eastAsia="en-IN"/>
        </w:rPr>
        <w:t xml:space="preserve">: </w:t>
      </w:r>
      <w:r w:rsidRPr="00801D4D">
        <w:rPr>
          <w:rFonts w:ascii="Arial" w:hAnsi="Arial" w:cs="Arial"/>
          <w:sz w:val="24"/>
          <w:szCs w:val="24"/>
          <w:lang w:eastAsia="en-IN"/>
        </w:rPr>
        <w:t>s</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2-3-4</w:t>
      </w:r>
    </w:p>
    <w:p w14:paraId="70020C74" w14:textId="604CF043"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116</w:t>
      </w:r>
      <w:r w:rsidR="00DB187E" w:rsidRPr="00801D4D">
        <w:rPr>
          <w:rFonts w:ascii="Arial" w:hAnsi="Arial" w:cs="Arial"/>
          <w:sz w:val="24"/>
          <w:szCs w:val="24"/>
          <w:lang w:eastAsia="en-IN"/>
        </w:rPr>
        <w:t xml:space="preserve">: </w:t>
      </w:r>
      <w:r w:rsidRPr="00801D4D">
        <w:rPr>
          <w:rFonts w:ascii="Arial" w:hAnsi="Arial" w:cs="Arial"/>
          <w:sz w:val="24"/>
          <w:szCs w:val="24"/>
          <w:lang w:eastAsia="en-IN"/>
        </w:rPr>
        <w:t>t</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2-3-4-5</w:t>
      </w:r>
    </w:p>
    <w:p w14:paraId="19A4A4F2" w14:textId="3BE4E71F"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117</w:t>
      </w:r>
      <w:r w:rsidR="00DB187E" w:rsidRPr="00801D4D">
        <w:rPr>
          <w:rFonts w:ascii="Arial" w:hAnsi="Arial" w:cs="Arial"/>
          <w:sz w:val="24"/>
          <w:szCs w:val="24"/>
          <w:lang w:eastAsia="en-IN"/>
        </w:rPr>
        <w:t xml:space="preserve">: </w:t>
      </w:r>
      <w:r w:rsidRPr="00801D4D">
        <w:rPr>
          <w:rFonts w:ascii="Arial" w:hAnsi="Arial" w:cs="Arial"/>
          <w:sz w:val="24"/>
          <w:szCs w:val="24"/>
          <w:lang w:eastAsia="en-IN"/>
        </w:rPr>
        <w:t>u</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1-3-6</w:t>
      </w:r>
    </w:p>
    <w:p w14:paraId="5C58937B" w14:textId="436729A7"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118</w:t>
      </w:r>
      <w:r w:rsidR="00DB187E" w:rsidRPr="00801D4D">
        <w:rPr>
          <w:rFonts w:ascii="Arial" w:hAnsi="Arial" w:cs="Arial"/>
          <w:sz w:val="24"/>
          <w:szCs w:val="24"/>
          <w:lang w:eastAsia="en-IN"/>
        </w:rPr>
        <w:t xml:space="preserve">: </w:t>
      </w:r>
      <w:r w:rsidRPr="00801D4D">
        <w:rPr>
          <w:rFonts w:ascii="Arial" w:hAnsi="Arial" w:cs="Arial"/>
          <w:sz w:val="24"/>
          <w:szCs w:val="24"/>
          <w:lang w:eastAsia="en-IN"/>
        </w:rPr>
        <w:t>v</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1-2-3-6</w:t>
      </w:r>
    </w:p>
    <w:p w14:paraId="4D1EBF08" w14:textId="109A3EBF"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119</w:t>
      </w:r>
      <w:r w:rsidR="00DB187E" w:rsidRPr="00801D4D">
        <w:rPr>
          <w:rFonts w:ascii="Arial" w:hAnsi="Arial" w:cs="Arial"/>
          <w:sz w:val="24"/>
          <w:szCs w:val="24"/>
          <w:lang w:eastAsia="en-IN"/>
        </w:rPr>
        <w:t xml:space="preserve">: </w:t>
      </w:r>
      <w:r w:rsidRPr="00801D4D">
        <w:rPr>
          <w:rFonts w:ascii="Arial" w:hAnsi="Arial" w:cs="Arial"/>
          <w:sz w:val="24"/>
          <w:szCs w:val="24"/>
          <w:lang w:eastAsia="en-IN"/>
        </w:rPr>
        <w:t>w</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2-4-5-6</w:t>
      </w:r>
    </w:p>
    <w:p w14:paraId="2F937E95" w14:textId="501E20FD"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120</w:t>
      </w:r>
      <w:r w:rsidR="00DB187E" w:rsidRPr="00801D4D">
        <w:rPr>
          <w:rFonts w:ascii="Arial" w:hAnsi="Arial" w:cs="Arial"/>
          <w:sz w:val="24"/>
          <w:szCs w:val="24"/>
          <w:lang w:eastAsia="en-IN"/>
        </w:rPr>
        <w:t xml:space="preserve">: </w:t>
      </w:r>
      <w:r w:rsidRPr="00801D4D">
        <w:rPr>
          <w:rFonts w:ascii="Arial" w:hAnsi="Arial" w:cs="Arial"/>
          <w:sz w:val="24"/>
          <w:szCs w:val="24"/>
          <w:lang w:eastAsia="en-IN"/>
        </w:rPr>
        <w:t>x</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1-3-4-6</w:t>
      </w:r>
    </w:p>
    <w:p w14:paraId="486BEA74" w14:textId="0C7B3084"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121</w:t>
      </w:r>
      <w:r w:rsidR="00DB187E" w:rsidRPr="00801D4D">
        <w:rPr>
          <w:rFonts w:ascii="Arial" w:hAnsi="Arial" w:cs="Arial"/>
          <w:sz w:val="24"/>
          <w:szCs w:val="24"/>
          <w:lang w:eastAsia="en-IN"/>
        </w:rPr>
        <w:t xml:space="preserve">: </w:t>
      </w:r>
      <w:r w:rsidRPr="00801D4D">
        <w:rPr>
          <w:rFonts w:ascii="Arial" w:hAnsi="Arial" w:cs="Arial"/>
          <w:sz w:val="24"/>
          <w:szCs w:val="24"/>
          <w:lang w:eastAsia="en-IN"/>
        </w:rPr>
        <w:t>y</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1-3-4-5-6</w:t>
      </w:r>
    </w:p>
    <w:p w14:paraId="6F0E3330" w14:textId="499B73D1"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122</w:t>
      </w:r>
      <w:r w:rsidR="00DB187E" w:rsidRPr="00801D4D">
        <w:rPr>
          <w:rFonts w:ascii="Arial" w:hAnsi="Arial" w:cs="Arial"/>
          <w:sz w:val="24"/>
          <w:szCs w:val="24"/>
          <w:lang w:eastAsia="en-IN"/>
        </w:rPr>
        <w:t xml:space="preserve">: </w:t>
      </w:r>
      <w:r w:rsidRPr="00801D4D">
        <w:rPr>
          <w:rFonts w:ascii="Arial" w:hAnsi="Arial" w:cs="Arial"/>
          <w:sz w:val="24"/>
          <w:szCs w:val="24"/>
          <w:lang w:eastAsia="en-IN"/>
        </w:rPr>
        <w:t>z</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1-3-5-6</w:t>
      </w:r>
    </w:p>
    <w:p w14:paraId="0ECEAA7B" w14:textId="10EEE748"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123</w:t>
      </w:r>
      <w:r w:rsidR="00DB187E" w:rsidRPr="00801D4D">
        <w:rPr>
          <w:rFonts w:ascii="Arial" w:hAnsi="Arial" w:cs="Arial"/>
          <w:sz w:val="24"/>
          <w:szCs w:val="24"/>
          <w:lang w:eastAsia="en-IN"/>
        </w:rPr>
        <w:t xml:space="preserve">: </w:t>
      </w:r>
      <w:r w:rsidR="009A327A" w:rsidRPr="00801D4D">
        <w:rPr>
          <w:rFonts w:ascii="Arial" w:hAnsi="Arial" w:cs="Arial"/>
          <w:sz w:val="24"/>
          <w:szCs w:val="24"/>
          <w:lang w:eastAsia="en-IN"/>
        </w:rPr>
        <w:t>Opening curly bracket</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2-4-6</w:t>
      </w:r>
    </w:p>
    <w:p w14:paraId="296EF5D8" w14:textId="1179914D"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124</w:t>
      </w:r>
      <w:r w:rsidR="00DB187E" w:rsidRPr="00801D4D">
        <w:rPr>
          <w:rFonts w:ascii="Arial" w:hAnsi="Arial" w:cs="Arial"/>
          <w:sz w:val="24"/>
          <w:szCs w:val="24"/>
          <w:lang w:eastAsia="en-IN"/>
        </w:rPr>
        <w:t xml:space="preserve">: </w:t>
      </w:r>
      <w:r w:rsidR="009A327A" w:rsidRPr="00801D4D">
        <w:rPr>
          <w:rFonts w:ascii="Arial" w:hAnsi="Arial" w:cs="Arial"/>
          <w:sz w:val="24"/>
          <w:szCs w:val="24"/>
          <w:lang w:eastAsia="en-IN"/>
        </w:rPr>
        <w:t>Vertical bar</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1-2-5-6</w:t>
      </w:r>
    </w:p>
    <w:p w14:paraId="20DA2C0C" w14:textId="7FC7E413"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125</w:t>
      </w:r>
      <w:r w:rsidR="00DB187E" w:rsidRPr="00801D4D">
        <w:rPr>
          <w:rFonts w:ascii="Arial" w:hAnsi="Arial" w:cs="Arial"/>
          <w:sz w:val="24"/>
          <w:szCs w:val="24"/>
          <w:lang w:eastAsia="en-IN"/>
        </w:rPr>
        <w:t xml:space="preserve">: </w:t>
      </w:r>
      <w:r w:rsidR="009A327A" w:rsidRPr="00801D4D">
        <w:rPr>
          <w:rFonts w:ascii="Arial" w:hAnsi="Arial" w:cs="Arial"/>
          <w:sz w:val="24"/>
          <w:szCs w:val="24"/>
          <w:lang w:eastAsia="en-IN"/>
        </w:rPr>
        <w:t>Closing curly bracket</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1-2-4-5-6</w:t>
      </w:r>
    </w:p>
    <w:p w14:paraId="6CD89442" w14:textId="3285BA71" w:rsidR="00D60277" w:rsidRPr="00801D4D" w:rsidRDefault="00D60277">
      <w:pPr>
        <w:pStyle w:val="ListParagraph"/>
        <w:numPr>
          <w:ilvl w:val="0"/>
          <w:numId w:val="51"/>
        </w:numPr>
        <w:rPr>
          <w:rFonts w:ascii="Arial" w:hAnsi="Arial" w:cs="Arial"/>
          <w:sz w:val="24"/>
          <w:szCs w:val="24"/>
          <w:lang w:eastAsia="en-IN"/>
        </w:rPr>
      </w:pPr>
      <w:r w:rsidRPr="00801D4D">
        <w:rPr>
          <w:rFonts w:ascii="Arial" w:hAnsi="Arial" w:cs="Arial"/>
          <w:sz w:val="24"/>
          <w:szCs w:val="24"/>
          <w:lang w:eastAsia="en-IN"/>
        </w:rPr>
        <w:t>ASCII Code 126</w:t>
      </w:r>
      <w:r w:rsidR="00DB187E" w:rsidRPr="00801D4D">
        <w:rPr>
          <w:rFonts w:ascii="Arial" w:hAnsi="Arial" w:cs="Arial"/>
          <w:sz w:val="24"/>
          <w:szCs w:val="24"/>
          <w:lang w:eastAsia="en-IN"/>
        </w:rPr>
        <w:t xml:space="preserve">: </w:t>
      </w:r>
      <w:r w:rsidR="009A327A" w:rsidRPr="00801D4D">
        <w:rPr>
          <w:rFonts w:ascii="Arial" w:hAnsi="Arial" w:cs="Arial"/>
          <w:sz w:val="24"/>
          <w:szCs w:val="24"/>
          <w:lang w:eastAsia="en-IN"/>
        </w:rPr>
        <w:t>Tilde</w:t>
      </w:r>
      <w:r w:rsidR="00871940" w:rsidRPr="00801D4D">
        <w:rPr>
          <w:rFonts w:ascii="Arial" w:hAnsi="Arial" w:cs="Arial"/>
          <w:sz w:val="24"/>
          <w:szCs w:val="24"/>
          <w:lang w:eastAsia="en-IN"/>
        </w:rPr>
        <w:t xml:space="preserve">, Dots </w:t>
      </w:r>
      <w:r w:rsidRPr="00801D4D">
        <w:rPr>
          <w:rFonts w:ascii="Arial" w:hAnsi="Arial" w:cs="Arial"/>
          <w:sz w:val="24"/>
          <w:szCs w:val="24"/>
          <w:lang w:eastAsia="en-IN"/>
        </w:rPr>
        <w:t>4-5</w:t>
      </w:r>
    </w:p>
    <w:p w14:paraId="7EFBDAE0" w14:textId="4F4E5F89" w:rsidR="00FE3743" w:rsidRPr="000C3ED9" w:rsidRDefault="00D60277">
      <w:pPr>
        <w:pStyle w:val="ListParagraph"/>
        <w:numPr>
          <w:ilvl w:val="0"/>
          <w:numId w:val="51"/>
        </w:numPr>
        <w:rPr>
          <w:lang w:eastAsia="en-IN"/>
        </w:rPr>
      </w:pPr>
      <w:r w:rsidRPr="00CC5E42">
        <w:rPr>
          <w:rFonts w:ascii="Arial" w:hAnsi="Arial" w:cs="Arial"/>
          <w:sz w:val="24"/>
          <w:szCs w:val="24"/>
          <w:lang w:eastAsia="en-IN"/>
        </w:rPr>
        <w:t>ASCII Code 127</w:t>
      </w:r>
      <w:r w:rsidR="00DB187E" w:rsidRPr="00CC5E42">
        <w:rPr>
          <w:rFonts w:ascii="Arial" w:hAnsi="Arial" w:cs="Arial"/>
          <w:sz w:val="24"/>
          <w:szCs w:val="24"/>
          <w:lang w:eastAsia="en-IN"/>
        </w:rPr>
        <w:t xml:space="preserve">: </w:t>
      </w:r>
      <w:r w:rsidR="00871940" w:rsidRPr="00CC5E42">
        <w:rPr>
          <w:rFonts w:ascii="Arial" w:hAnsi="Arial" w:cs="Arial"/>
          <w:sz w:val="24"/>
          <w:szCs w:val="24"/>
          <w:lang w:eastAsia="en-IN"/>
        </w:rPr>
        <w:t xml:space="preserve">NULL, Dots </w:t>
      </w:r>
      <w:r w:rsidRPr="00CC5E42">
        <w:rPr>
          <w:rFonts w:ascii="Arial" w:hAnsi="Arial" w:cs="Arial"/>
          <w:sz w:val="24"/>
          <w:szCs w:val="24"/>
          <w:lang w:eastAsia="en-IN"/>
        </w:rPr>
        <w:t>4-5-6</w:t>
      </w:r>
    </w:p>
    <w:p w14:paraId="1F08C7A1" w14:textId="6072AFBB" w:rsidR="00FE3743" w:rsidRPr="001479A7" w:rsidRDefault="00FE3743" w:rsidP="00E207DF">
      <w:pPr>
        <w:pStyle w:val="Heading3"/>
        <w:rPr>
          <w:lang w:eastAsia="en-IN"/>
        </w:rPr>
      </w:pPr>
      <w:bookmarkStart w:id="4236" w:name="Appendix-B-Proper-Trademark-Notice-and-A"/>
      <w:bookmarkStart w:id="4237" w:name="_Toc11666668"/>
      <w:bookmarkStart w:id="4238" w:name="_Toc11666992"/>
      <w:bookmarkStart w:id="4239" w:name="_Toc11668404"/>
      <w:bookmarkStart w:id="4240" w:name="_Toc11668751"/>
      <w:bookmarkStart w:id="4241" w:name="_Toc11666669"/>
      <w:bookmarkStart w:id="4242" w:name="_Toc11666993"/>
      <w:bookmarkStart w:id="4243" w:name="_Toc11668405"/>
      <w:bookmarkStart w:id="4244" w:name="_Toc11668752"/>
      <w:bookmarkStart w:id="4245" w:name="_Toc11666670"/>
      <w:bookmarkStart w:id="4246" w:name="_Toc11666994"/>
      <w:bookmarkStart w:id="4247" w:name="_Toc11668406"/>
      <w:bookmarkStart w:id="4248" w:name="_Toc11668753"/>
      <w:bookmarkStart w:id="4249" w:name="_Toc11666671"/>
      <w:bookmarkStart w:id="4250" w:name="_Toc11666995"/>
      <w:bookmarkStart w:id="4251" w:name="_Toc11668407"/>
      <w:bookmarkStart w:id="4252" w:name="_Toc11668754"/>
      <w:bookmarkStart w:id="4253" w:name="_Toc11666672"/>
      <w:bookmarkStart w:id="4254" w:name="_Toc11666996"/>
      <w:bookmarkStart w:id="4255" w:name="_Toc11668408"/>
      <w:bookmarkStart w:id="4256" w:name="_Toc11668755"/>
      <w:bookmarkStart w:id="4257" w:name="_Toc11666673"/>
      <w:bookmarkStart w:id="4258" w:name="_Toc11666997"/>
      <w:bookmarkStart w:id="4259" w:name="_Toc11668409"/>
      <w:bookmarkStart w:id="4260" w:name="_Toc11668756"/>
      <w:bookmarkStart w:id="4261" w:name="_Toc11666674"/>
      <w:bookmarkStart w:id="4262" w:name="_Toc11666998"/>
      <w:bookmarkStart w:id="4263" w:name="_Toc11668410"/>
      <w:bookmarkStart w:id="4264" w:name="_Toc11668757"/>
      <w:bookmarkStart w:id="4265" w:name="_Toc11666675"/>
      <w:bookmarkStart w:id="4266" w:name="_Toc11666999"/>
      <w:bookmarkStart w:id="4267" w:name="_Toc11668411"/>
      <w:bookmarkStart w:id="4268" w:name="_Toc11668758"/>
      <w:bookmarkStart w:id="4269" w:name="_Toc11666676"/>
      <w:bookmarkStart w:id="4270" w:name="_Toc11667000"/>
      <w:bookmarkStart w:id="4271" w:name="_Toc11668412"/>
      <w:bookmarkStart w:id="4272" w:name="_Toc11668759"/>
      <w:bookmarkStart w:id="4273" w:name="_Toc11666677"/>
      <w:bookmarkStart w:id="4274" w:name="_Toc11667001"/>
      <w:bookmarkStart w:id="4275" w:name="_Toc11668413"/>
      <w:bookmarkStart w:id="4276" w:name="_Toc11668760"/>
      <w:bookmarkStart w:id="4277" w:name="_Toc11666678"/>
      <w:bookmarkStart w:id="4278" w:name="_Toc11667002"/>
      <w:bookmarkStart w:id="4279" w:name="_Toc11668414"/>
      <w:bookmarkStart w:id="4280" w:name="_Toc11668761"/>
      <w:bookmarkStart w:id="4281" w:name="_Toc11666679"/>
      <w:bookmarkStart w:id="4282" w:name="_Toc11667003"/>
      <w:bookmarkStart w:id="4283" w:name="_Toc11668415"/>
      <w:bookmarkStart w:id="4284" w:name="_Toc11668762"/>
      <w:bookmarkStart w:id="4285" w:name="_Toc11666680"/>
      <w:bookmarkStart w:id="4286" w:name="_Toc11667004"/>
      <w:bookmarkStart w:id="4287" w:name="_Toc11668416"/>
      <w:bookmarkStart w:id="4288" w:name="_Toc11668763"/>
      <w:bookmarkStart w:id="4289" w:name="_Toc11666681"/>
      <w:bookmarkStart w:id="4290" w:name="_Toc11667005"/>
      <w:bookmarkStart w:id="4291" w:name="_Toc11668417"/>
      <w:bookmarkStart w:id="4292" w:name="_Toc11668764"/>
      <w:bookmarkStart w:id="4293" w:name="_Toc11666682"/>
      <w:bookmarkStart w:id="4294" w:name="_Toc11667006"/>
      <w:bookmarkStart w:id="4295" w:name="_Toc11668418"/>
      <w:bookmarkStart w:id="4296" w:name="_Toc11668765"/>
      <w:bookmarkStart w:id="4297" w:name="_Toc11666683"/>
      <w:bookmarkStart w:id="4298" w:name="_Toc11667007"/>
      <w:bookmarkStart w:id="4299" w:name="_Toc11668419"/>
      <w:bookmarkStart w:id="4300" w:name="_Toc11668766"/>
      <w:bookmarkStart w:id="4301" w:name="_Toc11666684"/>
      <w:bookmarkStart w:id="4302" w:name="_Toc11667008"/>
      <w:bookmarkStart w:id="4303" w:name="_Toc11668420"/>
      <w:bookmarkStart w:id="4304" w:name="_Toc11668767"/>
      <w:bookmarkStart w:id="4305" w:name="_Toc11666685"/>
      <w:bookmarkStart w:id="4306" w:name="_Toc11667009"/>
      <w:bookmarkStart w:id="4307" w:name="_Toc11668421"/>
      <w:bookmarkStart w:id="4308" w:name="_Toc11668768"/>
      <w:bookmarkStart w:id="4309" w:name="_Toc11666686"/>
      <w:bookmarkStart w:id="4310" w:name="_Toc11667010"/>
      <w:bookmarkStart w:id="4311" w:name="_Toc11668422"/>
      <w:bookmarkStart w:id="4312" w:name="_Toc11668769"/>
      <w:bookmarkStart w:id="4313" w:name="_Toc11666687"/>
      <w:bookmarkStart w:id="4314" w:name="_Toc11667011"/>
      <w:bookmarkStart w:id="4315" w:name="_Toc11668423"/>
      <w:bookmarkStart w:id="4316" w:name="_Toc11668770"/>
      <w:bookmarkStart w:id="4317" w:name="_Toc513737733"/>
      <w:bookmarkStart w:id="4318" w:name="_Toc514860551"/>
      <w:bookmarkStart w:id="4319" w:name="_Toc514860580"/>
      <w:bookmarkStart w:id="4320" w:name="_Toc513737734"/>
      <w:bookmarkStart w:id="4321" w:name="_Toc514860552"/>
      <w:bookmarkStart w:id="4322" w:name="_Toc514860581"/>
      <w:bookmarkStart w:id="4323" w:name="_Toc11666688"/>
      <w:bookmarkStart w:id="4324" w:name="_Toc11667012"/>
      <w:bookmarkStart w:id="4325" w:name="_Toc11668424"/>
      <w:bookmarkStart w:id="4326" w:name="_Toc11668771"/>
      <w:bookmarkStart w:id="4327" w:name="_Toc11666689"/>
      <w:bookmarkStart w:id="4328" w:name="_Toc11667013"/>
      <w:bookmarkStart w:id="4329" w:name="_Toc11668425"/>
      <w:bookmarkStart w:id="4330" w:name="_Toc11668772"/>
      <w:bookmarkStart w:id="4331" w:name="_Toc11666690"/>
      <w:bookmarkStart w:id="4332" w:name="_Toc11667014"/>
      <w:bookmarkStart w:id="4333" w:name="_Toc11668426"/>
      <w:bookmarkStart w:id="4334" w:name="_Toc11668773"/>
      <w:bookmarkStart w:id="4335" w:name="_Toc531853399"/>
      <w:bookmarkStart w:id="4336" w:name="_Toc207614670"/>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r w:rsidRPr="001479A7">
        <w:rPr>
          <w:lang w:eastAsia="en-IN"/>
        </w:rPr>
        <w:t xml:space="preserve">Appendix </w:t>
      </w:r>
      <w:r w:rsidR="00755DD0">
        <w:rPr>
          <w:lang w:eastAsia="en-IN"/>
        </w:rPr>
        <w:t>B</w:t>
      </w:r>
      <w:r w:rsidRPr="001479A7">
        <w:rPr>
          <w:lang w:eastAsia="en-IN"/>
        </w:rPr>
        <w:t xml:space="preserve"> - Trademark Notice</w:t>
      </w:r>
      <w:r w:rsidR="00E060BF">
        <w:rPr>
          <w:lang w:eastAsia="en-IN"/>
        </w:rPr>
        <w:t>s</w:t>
      </w:r>
      <w:r w:rsidRPr="001479A7">
        <w:rPr>
          <w:lang w:eastAsia="en-IN"/>
        </w:rPr>
        <w:t xml:space="preserve"> and Attribution</w:t>
      </w:r>
      <w:bookmarkEnd w:id="4335"/>
      <w:bookmarkEnd w:id="4336"/>
    </w:p>
    <w:p w14:paraId="2EDF2675" w14:textId="77777777" w:rsidR="00FE3743" w:rsidRPr="000C3ED9" w:rsidRDefault="00FE3743" w:rsidP="00FE3743">
      <w:pPr>
        <w:rPr>
          <w:lang w:eastAsia="en-IN"/>
        </w:rPr>
      </w:pPr>
      <w:r w:rsidRPr="000C3ED9">
        <w:rPr>
          <w:lang w:eastAsia="en-IN"/>
        </w:rPr>
        <w:t>Adobe® is either a registered trademark or trademark of Adobe Systems Incorporated in the United States and/or other countries.</w:t>
      </w:r>
    </w:p>
    <w:p w14:paraId="41D32E78" w14:textId="77777777" w:rsidR="00FE3743" w:rsidRPr="000C3ED9" w:rsidRDefault="00FE3743" w:rsidP="00FE3743">
      <w:pPr>
        <w:rPr>
          <w:lang w:eastAsia="en-IN"/>
        </w:rPr>
      </w:pPr>
    </w:p>
    <w:p w14:paraId="5DAA94DF" w14:textId="77777777" w:rsidR="00FE3743" w:rsidRPr="000C3ED9" w:rsidRDefault="00FE3743" w:rsidP="00FE3743">
      <w:pPr>
        <w:rPr>
          <w:lang w:eastAsia="en-IN"/>
        </w:rPr>
      </w:pPr>
      <w:r w:rsidRPr="000C3ED9">
        <w:rPr>
          <w:lang w:eastAsia="en-IN"/>
        </w:rPr>
        <w:t>Android™, Chromebook™, and Google™ are trademarks of Google Inc.</w:t>
      </w:r>
    </w:p>
    <w:p w14:paraId="741E22B3" w14:textId="77777777" w:rsidR="00FE3743" w:rsidRPr="000C3ED9" w:rsidRDefault="00FE3743" w:rsidP="00FE3743">
      <w:pPr>
        <w:rPr>
          <w:lang w:eastAsia="en-IN"/>
        </w:rPr>
      </w:pPr>
    </w:p>
    <w:p w14:paraId="43261840" w14:textId="77777777" w:rsidR="00FE3743" w:rsidRPr="000C3ED9" w:rsidRDefault="00FE3743" w:rsidP="00FE3743">
      <w:pPr>
        <w:rPr>
          <w:lang w:eastAsia="en-IN"/>
        </w:rPr>
      </w:pPr>
      <w:r w:rsidRPr="000C3ED9">
        <w:rPr>
          <w:lang w:eastAsia="en-IN"/>
        </w:rPr>
        <w:t>Apple®, iPad</w:t>
      </w:r>
      <w:bookmarkStart w:id="4337" w:name="_Hlk93504328"/>
      <w:r w:rsidRPr="000C3ED9">
        <w:rPr>
          <w:lang w:eastAsia="en-IN"/>
        </w:rPr>
        <w:t>®</w:t>
      </w:r>
      <w:bookmarkEnd w:id="4337"/>
      <w:r w:rsidRPr="000C3ED9">
        <w:rPr>
          <w:lang w:eastAsia="en-IN"/>
        </w:rPr>
        <w:t>, iPhone®, iPod®, and Mac® are registered trademarks or service marks of Apple Inc., registered in the U.S. and other countries.</w:t>
      </w:r>
    </w:p>
    <w:p w14:paraId="277D2665" w14:textId="77777777" w:rsidR="00FE3743" w:rsidRPr="000C3ED9" w:rsidRDefault="00FE3743" w:rsidP="00FE3743">
      <w:pPr>
        <w:rPr>
          <w:lang w:eastAsia="en-IN"/>
        </w:rPr>
      </w:pPr>
    </w:p>
    <w:p w14:paraId="0736ADB0" w14:textId="77777777" w:rsidR="00FE3743" w:rsidRPr="000C3ED9" w:rsidRDefault="00FE3743" w:rsidP="00FE3743">
      <w:pPr>
        <w:rPr>
          <w:lang w:eastAsia="en-IN"/>
        </w:rPr>
      </w:pPr>
      <w:r w:rsidRPr="000C3ED9">
        <w:rPr>
          <w:lang w:eastAsia="en-IN"/>
        </w:rPr>
        <w:t>Bluetooth® is a registered trademark of Bluetooth SIG, Inc.</w:t>
      </w:r>
    </w:p>
    <w:p w14:paraId="57B1E6DE" w14:textId="77777777" w:rsidR="00FE3743" w:rsidRPr="000C3ED9" w:rsidRDefault="00FE3743" w:rsidP="00FE3743">
      <w:pPr>
        <w:rPr>
          <w:lang w:eastAsia="en-IN"/>
        </w:rPr>
      </w:pPr>
    </w:p>
    <w:p w14:paraId="5EF2B9C0" w14:textId="3DF9FF01" w:rsidR="00FE3743" w:rsidRPr="000C3ED9" w:rsidRDefault="00FE3743" w:rsidP="00FE3743">
      <w:pPr>
        <w:rPr>
          <w:lang w:eastAsia="en-IN"/>
        </w:rPr>
      </w:pPr>
      <w:r w:rsidRPr="000C3ED9">
        <w:rPr>
          <w:lang w:eastAsia="en-IN"/>
        </w:rPr>
        <w:t xml:space="preserve">Bookshare® is </w:t>
      </w:r>
      <w:r w:rsidR="0019761B">
        <w:rPr>
          <w:lang w:eastAsia="en-IN"/>
        </w:rPr>
        <w:t xml:space="preserve">a </w:t>
      </w:r>
      <w:r w:rsidRPr="000C3ED9">
        <w:rPr>
          <w:lang w:eastAsia="en-IN"/>
        </w:rPr>
        <w:t>registered trademark of Beneficent Technology, Inc.</w:t>
      </w:r>
    </w:p>
    <w:p w14:paraId="20CCD232" w14:textId="77777777" w:rsidR="00FE3743" w:rsidRPr="000C3ED9" w:rsidRDefault="00FE3743" w:rsidP="00FE3743">
      <w:pPr>
        <w:rPr>
          <w:lang w:eastAsia="en-IN"/>
        </w:rPr>
      </w:pPr>
    </w:p>
    <w:p w14:paraId="6CA87AAA" w14:textId="77777777" w:rsidR="00FE3743" w:rsidRPr="000C3ED9" w:rsidRDefault="00FE3743" w:rsidP="00FE3743">
      <w:pPr>
        <w:rPr>
          <w:lang w:eastAsia="en-IN"/>
        </w:rPr>
      </w:pPr>
      <w:r w:rsidRPr="000C3ED9">
        <w:rPr>
          <w:lang w:eastAsia="en-IN"/>
        </w:rPr>
        <w:t>BrailleBlaster™ and Refreshabraille 18™ are trademarks of the American Printing House for the Blind, Inc.</w:t>
      </w:r>
    </w:p>
    <w:p w14:paraId="1676B5EF" w14:textId="77777777" w:rsidR="00FE3743" w:rsidRPr="000C3ED9" w:rsidRDefault="00FE3743" w:rsidP="00FE3743">
      <w:pPr>
        <w:rPr>
          <w:lang w:eastAsia="en-IN"/>
        </w:rPr>
      </w:pPr>
    </w:p>
    <w:p w14:paraId="632E5422" w14:textId="77777777" w:rsidR="00FE3743" w:rsidRPr="000C3ED9" w:rsidRDefault="00FE3743" w:rsidP="00FE3743">
      <w:pPr>
        <w:rPr>
          <w:lang w:eastAsia="en-IN"/>
        </w:rPr>
      </w:pPr>
      <w:r w:rsidRPr="000C3ED9">
        <w:rPr>
          <w:lang w:eastAsia="en-IN"/>
        </w:rPr>
        <w:t>DAISY, A Better Way to Read is a trademark of the DAISY Consortium.</w:t>
      </w:r>
    </w:p>
    <w:p w14:paraId="035E930B" w14:textId="6398D8E3" w:rsidR="00FE3743" w:rsidRDefault="00FE3743" w:rsidP="00FE3743">
      <w:pPr>
        <w:rPr>
          <w:lang w:eastAsia="en-IN"/>
        </w:rPr>
      </w:pPr>
    </w:p>
    <w:p w14:paraId="79C57805" w14:textId="57A3BA6D" w:rsidR="00435549" w:rsidRPr="00435549" w:rsidRDefault="00435549" w:rsidP="00FE3743">
      <w:pPr>
        <w:rPr>
          <w:lang w:eastAsia="en-IN"/>
        </w:rPr>
      </w:pPr>
      <w:r w:rsidRPr="00435549">
        <w:rPr>
          <w:lang w:eastAsia="en-IN"/>
        </w:rPr>
        <w:t>ScreenReader is a trademark of Dolphin.</w:t>
      </w:r>
    </w:p>
    <w:p w14:paraId="7C1F9B61" w14:textId="77777777" w:rsidR="00435549" w:rsidRDefault="00435549" w:rsidP="00FE3743">
      <w:pPr>
        <w:rPr>
          <w:lang w:eastAsia="en-IN"/>
        </w:rPr>
      </w:pPr>
    </w:p>
    <w:p w14:paraId="5E3BB5AE" w14:textId="100A7462" w:rsidR="00FE3743" w:rsidRPr="000C3ED9" w:rsidRDefault="00FE3743" w:rsidP="00FE3743">
      <w:pPr>
        <w:rPr>
          <w:lang w:eastAsia="en-IN"/>
        </w:rPr>
      </w:pPr>
      <w:r w:rsidRPr="000C3ED9">
        <w:rPr>
          <w:lang w:eastAsia="en-IN"/>
        </w:rPr>
        <w:t>iOS® is a registered trademark of Cisco in the U.S. and other countries and is used under license by Apple Inc.</w:t>
      </w:r>
    </w:p>
    <w:p w14:paraId="33B5C641" w14:textId="77777777" w:rsidR="00FE3743" w:rsidRPr="000C3ED9" w:rsidRDefault="00FE3743" w:rsidP="00FE3743">
      <w:pPr>
        <w:rPr>
          <w:lang w:eastAsia="en-IN"/>
        </w:rPr>
      </w:pPr>
    </w:p>
    <w:p w14:paraId="5F83709F" w14:textId="77777777" w:rsidR="00FE3743" w:rsidRPr="000C3ED9" w:rsidRDefault="00FE3743" w:rsidP="00FE3743">
      <w:pPr>
        <w:rPr>
          <w:lang w:eastAsia="en-IN"/>
        </w:rPr>
      </w:pPr>
      <w:r w:rsidRPr="000C3ED9">
        <w:rPr>
          <w:lang w:eastAsia="en-IN"/>
        </w:rPr>
        <w:t>JAWS® is a registered trademark of Freedom Scientific, Inc.</w:t>
      </w:r>
    </w:p>
    <w:p w14:paraId="508468C4" w14:textId="77777777" w:rsidR="00FE3743" w:rsidRPr="000C3ED9" w:rsidRDefault="00FE3743" w:rsidP="00FE3743">
      <w:pPr>
        <w:rPr>
          <w:lang w:eastAsia="en-IN"/>
        </w:rPr>
      </w:pPr>
    </w:p>
    <w:p w14:paraId="02B3FB5A" w14:textId="77777777" w:rsidR="00FE3743" w:rsidRPr="000C3ED9" w:rsidRDefault="00FE3743" w:rsidP="00FE3743">
      <w:pPr>
        <w:rPr>
          <w:lang w:eastAsia="en-IN"/>
        </w:rPr>
      </w:pPr>
      <w:r w:rsidRPr="000C3ED9">
        <w:rPr>
          <w:lang w:eastAsia="en-IN"/>
        </w:rPr>
        <w:t>Kindle™ and all related logos are trademarks of Amazon.com, Inc. or its affiliates.</w:t>
      </w:r>
    </w:p>
    <w:p w14:paraId="4DBE5E7F" w14:textId="77777777" w:rsidR="00FE3743" w:rsidRPr="000C3ED9" w:rsidRDefault="00FE3743" w:rsidP="00FE3743">
      <w:pPr>
        <w:rPr>
          <w:lang w:eastAsia="en-IN"/>
        </w:rPr>
      </w:pPr>
    </w:p>
    <w:p w14:paraId="1B3C0DD3" w14:textId="77777777" w:rsidR="00FE3743" w:rsidRPr="000C3ED9" w:rsidRDefault="00FE3743" w:rsidP="00FE3743">
      <w:pPr>
        <w:rPr>
          <w:lang w:eastAsia="en-IN"/>
        </w:rPr>
      </w:pPr>
      <w:r w:rsidRPr="000C3ED9">
        <w:rPr>
          <w:lang w:eastAsia="en-IN"/>
        </w:rPr>
        <w:t>Microsoft® and Windows® are registered trademarks of Microsoft Corporation in the U.S. and/or other countries.</w:t>
      </w:r>
    </w:p>
    <w:p w14:paraId="69EB2068" w14:textId="77777777" w:rsidR="00FE3743" w:rsidRPr="000C3ED9" w:rsidRDefault="00FE3743" w:rsidP="00FE3743">
      <w:pPr>
        <w:rPr>
          <w:lang w:eastAsia="en-IN"/>
        </w:rPr>
      </w:pPr>
    </w:p>
    <w:p w14:paraId="7C471DEE" w14:textId="77777777" w:rsidR="00FE3743" w:rsidRPr="000C3ED9" w:rsidRDefault="00FE3743" w:rsidP="00FE3743">
      <w:pPr>
        <w:rPr>
          <w:lang w:eastAsia="en-IN"/>
        </w:rPr>
      </w:pPr>
      <w:r w:rsidRPr="000C3ED9">
        <w:rPr>
          <w:lang w:eastAsia="en-IN"/>
        </w:rPr>
        <w:t>NFB-NEWSLINE® is a registered trademark of the National Federation of the Blind.</w:t>
      </w:r>
    </w:p>
    <w:p w14:paraId="4F541FBB" w14:textId="77777777" w:rsidR="00FE3743" w:rsidRPr="000C3ED9" w:rsidRDefault="00FE3743" w:rsidP="00FE3743">
      <w:pPr>
        <w:rPr>
          <w:lang w:eastAsia="en-IN"/>
        </w:rPr>
      </w:pPr>
    </w:p>
    <w:p w14:paraId="695234E7" w14:textId="2354997C" w:rsidR="00FE3743" w:rsidRPr="000C3ED9" w:rsidRDefault="00724468" w:rsidP="00FE3743">
      <w:pPr>
        <w:rPr>
          <w:lang w:eastAsia="en-IN"/>
        </w:rPr>
      </w:pPr>
      <w:r>
        <w:rPr>
          <w:lang w:eastAsia="en-IN"/>
        </w:rPr>
        <w:t>Slate</w:t>
      </w:r>
      <w:r w:rsidR="00FE3743" w:rsidRPr="000C3ED9">
        <w:rPr>
          <w:lang w:eastAsia="en-IN"/>
        </w:rPr>
        <w:t>™ is a trademark of Orbit Research.</w:t>
      </w:r>
    </w:p>
    <w:p w14:paraId="11C4784F" w14:textId="77777777" w:rsidR="00FE3743" w:rsidRPr="000C3ED9" w:rsidRDefault="00FE3743" w:rsidP="00FE3743">
      <w:pPr>
        <w:rPr>
          <w:lang w:eastAsia="en-IN"/>
        </w:rPr>
      </w:pPr>
    </w:p>
    <w:p w14:paraId="394821E0" w14:textId="2ACC782B" w:rsidR="00FE3743" w:rsidRPr="000C3ED9" w:rsidRDefault="00FE3743" w:rsidP="00FE3743">
      <w:pPr>
        <w:rPr>
          <w:lang w:eastAsia="en-IN"/>
        </w:rPr>
      </w:pPr>
      <w:r w:rsidRPr="000C3ED9">
        <w:rPr>
          <w:lang w:eastAsia="en-IN"/>
        </w:rPr>
        <w:t xml:space="preserve">SD is a trademark or registered trademark of SD-3C, LLC in the United States, other </w:t>
      </w:r>
      <w:r w:rsidR="00181458" w:rsidRPr="000C3ED9">
        <w:rPr>
          <w:lang w:eastAsia="en-IN"/>
        </w:rPr>
        <w:t>countries,</w:t>
      </w:r>
      <w:r w:rsidRPr="000C3ED9">
        <w:rPr>
          <w:lang w:eastAsia="en-IN"/>
        </w:rPr>
        <w:t xml:space="preserve"> or both.</w:t>
      </w:r>
    </w:p>
    <w:p w14:paraId="1F486A8A" w14:textId="77777777" w:rsidR="00FE3743" w:rsidRPr="000C3ED9" w:rsidRDefault="00FE3743">
      <w:pPr>
        <w:pStyle w:val="Heading3"/>
        <w:rPr>
          <w:lang w:eastAsia="en-IN"/>
        </w:rPr>
      </w:pPr>
      <w:bookmarkStart w:id="4338" w:name="_Toc493075458"/>
      <w:bookmarkStart w:id="4339" w:name="_Toc493075581"/>
      <w:bookmarkStart w:id="4340" w:name="_Toc493084607"/>
      <w:bookmarkStart w:id="4341" w:name="_Toc531853400"/>
      <w:bookmarkStart w:id="4342" w:name="_Toc207614671"/>
      <w:bookmarkEnd w:id="4338"/>
      <w:bookmarkEnd w:id="4339"/>
      <w:bookmarkEnd w:id="4340"/>
      <w:r w:rsidRPr="000C3ED9">
        <w:rPr>
          <w:lang w:eastAsia="en-IN"/>
        </w:rPr>
        <w:t>Hardware Limited Warranty</w:t>
      </w:r>
      <w:bookmarkEnd w:id="4341"/>
      <w:bookmarkEnd w:id="4342"/>
    </w:p>
    <w:p w14:paraId="382BF3A5" w14:textId="18CB5C63" w:rsidR="00FE3743" w:rsidRPr="000C3ED9" w:rsidRDefault="00FE3743" w:rsidP="00FE3743">
      <w:pPr>
        <w:rPr>
          <w:lang w:eastAsia="en-IN"/>
        </w:rPr>
      </w:pPr>
      <w:r w:rsidRPr="000C3ED9">
        <w:rPr>
          <w:lang w:eastAsia="en-IN"/>
        </w:rPr>
        <w:t xml:space="preserve">Warranty obligations for the </w:t>
      </w:r>
      <w:r w:rsidR="00105680">
        <w:rPr>
          <w:lang w:eastAsia="en-IN"/>
        </w:rPr>
        <w:t>Slate</w:t>
      </w:r>
      <w:r w:rsidRPr="000C3ED9">
        <w:rPr>
          <w:lang w:eastAsia="en-IN"/>
        </w:rPr>
        <w:t xml:space="preserve"> are limited to the terms set forth below:</w:t>
      </w:r>
    </w:p>
    <w:p w14:paraId="092ECDAC" w14:textId="77777777" w:rsidR="00FE3743" w:rsidRPr="000C3ED9" w:rsidRDefault="00FE3743" w:rsidP="00FE3743">
      <w:pPr>
        <w:rPr>
          <w:lang w:eastAsia="en-IN"/>
        </w:rPr>
      </w:pPr>
    </w:p>
    <w:p w14:paraId="6394F2F5" w14:textId="3AB89471" w:rsidR="00FE3743" w:rsidRPr="000C3ED9" w:rsidRDefault="00FE3743" w:rsidP="00FE3743">
      <w:pPr>
        <w:rPr>
          <w:lang w:eastAsia="en-IN"/>
        </w:rPr>
      </w:pPr>
      <w:r w:rsidRPr="000C3ED9">
        <w:rPr>
          <w:lang w:eastAsia="en-IN"/>
        </w:rPr>
        <w:t>Orbit Research warrants this hardware product against defects in materials and workmanship under normal use for a period of ONE (1) YEAR from the purchase by the original purchaser ("Warranty Period"). If a hardware defect arises and a valid claim is received by Orbit Research LLC within the Warranty Period, at its option and to the extent permitted by law, Orbit Research will either:</w:t>
      </w:r>
    </w:p>
    <w:p w14:paraId="6439990A" w14:textId="77777777" w:rsidR="00FE3743" w:rsidRPr="000C3ED9" w:rsidRDefault="00FE3743" w:rsidP="00FE3743">
      <w:pPr>
        <w:rPr>
          <w:lang w:eastAsia="en-IN"/>
        </w:rPr>
      </w:pPr>
    </w:p>
    <w:p w14:paraId="10B0EE07" w14:textId="77777777" w:rsidR="00FE3743" w:rsidRPr="000C3ED9" w:rsidRDefault="00FE3743" w:rsidP="00FE3743">
      <w:pPr>
        <w:rPr>
          <w:lang w:eastAsia="en-IN"/>
        </w:rPr>
      </w:pPr>
      <w:r w:rsidRPr="000C3ED9">
        <w:rPr>
          <w:lang w:eastAsia="en-IN"/>
        </w:rPr>
        <w:t>Repair the product free of charge (or) replace it with a product that is manufactured from new or serviceable used parts and is at least functionally equivalent to the original product.</w:t>
      </w:r>
    </w:p>
    <w:p w14:paraId="6EA82A67" w14:textId="77777777" w:rsidR="00FE3743" w:rsidRPr="000C3ED9" w:rsidRDefault="00FE3743" w:rsidP="00FE3743">
      <w:pPr>
        <w:rPr>
          <w:lang w:eastAsia="en-IN"/>
        </w:rPr>
      </w:pPr>
    </w:p>
    <w:p w14:paraId="446FA389" w14:textId="77777777" w:rsidR="00FE3743" w:rsidRPr="000C3ED9" w:rsidRDefault="00FE3743" w:rsidP="00FE3743">
      <w:pPr>
        <w:rPr>
          <w:lang w:eastAsia="en-IN"/>
        </w:rPr>
      </w:pPr>
      <w:r w:rsidRPr="000C3ED9">
        <w:rPr>
          <w:lang w:eastAsia="en-IN"/>
        </w:rPr>
        <w:t>A replacement product or part assumes the remaining warranty of the original product or thirty (30) days from the date of replacement or repair, whichever provides longer coverage. Parts provided in fulfillment of its warranty obligation must be used in products for which warranty service is claimed.</w:t>
      </w:r>
    </w:p>
    <w:p w14:paraId="09E18AD3" w14:textId="77777777" w:rsidR="00FE3743" w:rsidRPr="000C3ED9" w:rsidRDefault="00FE3743">
      <w:pPr>
        <w:pStyle w:val="Heading3"/>
        <w:rPr>
          <w:lang w:eastAsia="en-IN"/>
        </w:rPr>
      </w:pPr>
      <w:bookmarkStart w:id="4343" w:name="_Toc531853401"/>
      <w:bookmarkStart w:id="4344" w:name="_Toc207614672"/>
      <w:r w:rsidRPr="000C3ED9">
        <w:rPr>
          <w:lang w:eastAsia="en-IN"/>
        </w:rPr>
        <w:t>EXCLUSIONS AND LIMITATIONS</w:t>
      </w:r>
      <w:bookmarkEnd w:id="4343"/>
      <w:bookmarkEnd w:id="4344"/>
    </w:p>
    <w:p w14:paraId="2C978224" w14:textId="77777777" w:rsidR="00FE3743" w:rsidRPr="000C3ED9" w:rsidRDefault="00FE3743" w:rsidP="00FE3743">
      <w:pPr>
        <w:rPr>
          <w:lang w:eastAsia="en-IN"/>
        </w:rPr>
      </w:pPr>
      <w:r w:rsidRPr="000C3ED9">
        <w:rPr>
          <w:lang w:eastAsia="en-IN"/>
        </w:rPr>
        <w:t>This Limited Warranty applies only to the hardware product manufactured by Orbit Research LLC that can be identified by the “Orbit Research" trademark, trade name, or logo affixed to it. Orbit Research is not responsible for damage arising from failure to follow instructions relating to the product's use.</w:t>
      </w:r>
    </w:p>
    <w:p w14:paraId="4B686F7A" w14:textId="77777777" w:rsidR="00FE3743" w:rsidRPr="000C3ED9" w:rsidRDefault="00FE3743" w:rsidP="00FE3743">
      <w:pPr>
        <w:rPr>
          <w:lang w:eastAsia="en-IN"/>
        </w:rPr>
      </w:pPr>
    </w:p>
    <w:p w14:paraId="00897158" w14:textId="5BA7C18E" w:rsidR="00FE3743" w:rsidRPr="000C3ED9" w:rsidRDefault="00FE3743" w:rsidP="00FE3743">
      <w:pPr>
        <w:rPr>
          <w:lang w:eastAsia="en-IN"/>
        </w:rPr>
      </w:pPr>
      <w:r w:rsidRPr="000C3ED9">
        <w:rPr>
          <w:lang w:eastAsia="en-IN"/>
        </w:rPr>
        <w:t xml:space="preserve">This warranty does not apply </w:t>
      </w:r>
      <w:r w:rsidR="001E0F1C" w:rsidRPr="000C3ED9">
        <w:rPr>
          <w:lang w:eastAsia="en-IN"/>
        </w:rPr>
        <w:t xml:space="preserve">in </w:t>
      </w:r>
      <w:r w:rsidRPr="000C3ED9">
        <w:rPr>
          <w:lang w:eastAsia="en-IN"/>
        </w:rPr>
        <w:t>the following cases:</w:t>
      </w:r>
    </w:p>
    <w:p w14:paraId="33CDDE2A" w14:textId="464E1BF0" w:rsidR="00FE3743" w:rsidRPr="000C3ED9" w:rsidRDefault="00FE3743">
      <w:pPr>
        <w:numPr>
          <w:ilvl w:val="0"/>
          <w:numId w:val="5"/>
        </w:numPr>
        <w:spacing w:before="100" w:beforeAutospacing="1" w:after="100" w:afterAutospacing="1"/>
        <w:rPr>
          <w:rFonts w:cs="Arial"/>
          <w:lang w:eastAsia="en-IN"/>
        </w:rPr>
      </w:pPr>
      <w:r w:rsidRPr="000C3ED9">
        <w:rPr>
          <w:rFonts w:cs="Arial"/>
          <w:lang w:eastAsia="en-IN"/>
        </w:rPr>
        <w:t xml:space="preserve">Damage caused by accident, abuse, misuse, flood, fire, earthquake, or other external </w:t>
      </w:r>
      <w:r w:rsidR="00692E50" w:rsidRPr="000C3ED9">
        <w:rPr>
          <w:rFonts w:cs="Arial"/>
          <w:lang w:eastAsia="en-IN"/>
        </w:rPr>
        <w:t>causes.</w:t>
      </w:r>
    </w:p>
    <w:p w14:paraId="7BD0B6A4" w14:textId="77777777" w:rsidR="00FE3743" w:rsidRPr="000C3ED9" w:rsidRDefault="00FE3743">
      <w:pPr>
        <w:numPr>
          <w:ilvl w:val="0"/>
          <w:numId w:val="5"/>
        </w:numPr>
        <w:spacing w:before="100" w:beforeAutospacing="1" w:after="100" w:afterAutospacing="1"/>
        <w:rPr>
          <w:rFonts w:cs="Arial"/>
          <w:lang w:eastAsia="en-IN"/>
        </w:rPr>
      </w:pPr>
      <w:r w:rsidRPr="000C3ED9">
        <w:rPr>
          <w:rFonts w:cs="Arial"/>
          <w:lang w:eastAsia="en-IN"/>
        </w:rPr>
        <w:t>Damage caused by operating the product outside the permitted or intended uses described by Orbit Research LLC</w:t>
      </w:r>
    </w:p>
    <w:p w14:paraId="10FB9E91" w14:textId="77777777" w:rsidR="00FE3743" w:rsidRPr="000C3ED9" w:rsidRDefault="00FE3743">
      <w:pPr>
        <w:numPr>
          <w:ilvl w:val="0"/>
          <w:numId w:val="5"/>
        </w:numPr>
        <w:spacing w:before="100" w:beforeAutospacing="1" w:after="100" w:afterAutospacing="1"/>
        <w:rPr>
          <w:rFonts w:cs="Arial"/>
          <w:lang w:eastAsia="en-IN"/>
        </w:rPr>
      </w:pPr>
      <w:r w:rsidRPr="000C3ED9">
        <w:rPr>
          <w:rFonts w:cs="Arial"/>
          <w:lang w:eastAsia="en-IN"/>
        </w:rPr>
        <w:t>Damage caused by service (including upgrades and expansions) performed by anyone who is not a representative of Orbit Research</w:t>
      </w:r>
    </w:p>
    <w:p w14:paraId="1FFEC89D" w14:textId="77777777" w:rsidR="00FE3743" w:rsidRPr="000C3ED9" w:rsidRDefault="00FE3743">
      <w:pPr>
        <w:numPr>
          <w:ilvl w:val="0"/>
          <w:numId w:val="5"/>
        </w:numPr>
        <w:spacing w:before="100" w:beforeAutospacing="1" w:after="100" w:afterAutospacing="1"/>
        <w:rPr>
          <w:rFonts w:cs="Arial"/>
          <w:lang w:eastAsia="en-IN"/>
        </w:rPr>
      </w:pPr>
      <w:r w:rsidRPr="000C3ED9">
        <w:rPr>
          <w:rFonts w:cs="Arial"/>
          <w:lang w:eastAsia="en-IN"/>
        </w:rPr>
        <w:t>A product or part that has been modified to alter functionality or capability without the written permission of Orbit Research</w:t>
      </w:r>
    </w:p>
    <w:p w14:paraId="0C6301C2" w14:textId="3814DD00" w:rsidR="00FE3743" w:rsidRPr="000C3ED9" w:rsidRDefault="00FE3743">
      <w:pPr>
        <w:numPr>
          <w:ilvl w:val="0"/>
          <w:numId w:val="5"/>
        </w:numPr>
        <w:spacing w:before="100" w:beforeAutospacing="1" w:after="100" w:afterAutospacing="1"/>
        <w:rPr>
          <w:rFonts w:asciiTheme="minorHAnsi" w:hAnsiTheme="minorHAnsi"/>
          <w:lang w:eastAsia="en-IN"/>
        </w:rPr>
      </w:pPr>
      <w:r w:rsidRPr="000C3ED9">
        <w:rPr>
          <w:rFonts w:cs="Arial"/>
          <w:lang w:eastAsia="en-IN"/>
        </w:rPr>
        <w:t xml:space="preserve">The serial number has been removed or </w:t>
      </w:r>
      <w:r w:rsidR="00692E50" w:rsidRPr="000C3ED9">
        <w:rPr>
          <w:rFonts w:cs="Arial"/>
          <w:lang w:eastAsia="en-IN"/>
        </w:rPr>
        <w:t>defaced.</w:t>
      </w:r>
    </w:p>
    <w:p w14:paraId="4D473755" w14:textId="77777777" w:rsidR="00FE3743" w:rsidRPr="000C3ED9" w:rsidRDefault="00FE3743" w:rsidP="00FE3743">
      <w:pPr>
        <w:spacing w:before="100" w:beforeAutospacing="1" w:after="100" w:afterAutospacing="1"/>
        <w:rPr>
          <w:rFonts w:cs="Arial"/>
          <w:lang w:eastAsia="en-IN"/>
        </w:rPr>
      </w:pPr>
      <w:r w:rsidRPr="000C3ED9">
        <w:rPr>
          <w:rFonts w:cs="Arial"/>
          <w:lang w:eastAsia="en-IN"/>
        </w:rPr>
        <w:t xml:space="preserve">TO THE EXTENT PERMITTED BY LAW, THIS WARRANTY AND THE REMEDIES SET FORTH ABOVE ARE EXCLUSIVE AND IN LIEU OF ALL OTHER WARRANTIES, REMEDIES AND CONDITIONS, WHETHER ORAL OR WRITTEN, STATUTORY, EXPRESS OR IMPLIED. </w:t>
      </w:r>
    </w:p>
    <w:p w14:paraId="40229923" w14:textId="77777777" w:rsidR="00FE3743" w:rsidRPr="000C3ED9" w:rsidRDefault="00FE3743" w:rsidP="00FE3743">
      <w:pPr>
        <w:spacing w:before="100" w:beforeAutospacing="1" w:after="100" w:afterAutospacing="1"/>
        <w:rPr>
          <w:rFonts w:cs="Arial"/>
          <w:lang w:eastAsia="en-IN"/>
        </w:rPr>
      </w:pPr>
      <w:r w:rsidRPr="000C3ED9">
        <w:rPr>
          <w:rFonts w:cs="Arial"/>
          <w:lang w:eastAsia="en-IN"/>
        </w:rPr>
        <w:t>EXCEPT AS PROVIDED IN THIS WARRANTY AND TO THE MAXIMUM EXTENT PERMITTED BY LAW, ORBIT RESEARCH IS NOT RESPONSIBLE FOR DIRECT, SPECIAL, INCIDENTAL, OR CONSEQUENTIAL DAMAGES RESULTING FROM ANY BREACH OF WARRANTY OR CONDITION, OR UNDER ANY OTHER LEGAL THEORY, INCLUDING BUT NOT LIMITED TO LOSS OF USE; LOSS OF REVENUE; LOSS OF ACTUAL OR ANTICIPATED PROFITS (INCLUDING LOSS OF PROFITS ON CONTRACTS); LOSS OF THE USE OF MONEY; LOSS OF ANTICIPATED SAVINGS; LOSS OF BUSINESS; LOSS OF OPPORTUNITY; LOSS OF GOODWILL; LOSS OF REPUTATION; LOSS OF, DAMAGE TO, OR CORRUPTION OF DATA; OR ANY INDIRECT OR CONSEQUENTIAL LOSS OR DAMAGE HOWSOEVER CAUSED INCLUDING THE REPLACEMENT OF EQUIPMENT AND PROPERTY, ANY COSTS OF RECOVERING, PROGRAMMING OR REPRODUCING ANY PROGRAM OR DATA STORED IN OR USED WITH THE ORBIT RESEARCH PRODUCT, AND ANY FAILURE TO MAINTAIN THE CONFIDENTIALITY OF DATA STORED ON THE PRODUCT. THE FOREGOING LIMITATION SHALL NOT APPLY TO DEATH OR PERSONAL INJURY CLAIMS, OR ANY STATUTORY LIABILITY FOR INTENTIONAL AND GROSS NEGLIGENT ACTS AND/OR OMISSIONS. ORBIT RESEARCH DISCLAIMS ANY REPRESENTATION THAT IT WILL BE ABLE TO REPAIR ANY PRODUCT UNDER THIS WARRANTY OR MAKE A PRODUCT EXCHANGE WITHOUT RISK TO OR LOSS OF PROGRAMS OR DATA.</w:t>
      </w:r>
    </w:p>
    <w:p w14:paraId="0A59A4B7" w14:textId="77777777" w:rsidR="00FE3743" w:rsidRPr="00960335" w:rsidRDefault="00FE3743" w:rsidP="00FE3743">
      <w:pPr>
        <w:spacing w:before="100" w:beforeAutospacing="1" w:after="100" w:afterAutospacing="1"/>
        <w:rPr>
          <w:rFonts w:cs="Arial"/>
          <w:lang w:eastAsia="en-IN"/>
        </w:rPr>
      </w:pPr>
      <w:r w:rsidRPr="00801D4D">
        <w:rPr>
          <w:rFonts w:cs="Arial"/>
          <w:lang w:eastAsia="en-IN"/>
        </w:rPr>
        <w:t>CONSUMER PROTECTION LAWS</w:t>
      </w:r>
    </w:p>
    <w:p w14:paraId="2C10C185" w14:textId="77777777" w:rsidR="00FE3743" w:rsidRPr="000C3ED9" w:rsidRDefault="00FE3743" w:rsidP="00FE3743">
      <w:pPr>
        <w:spacing w:before="100" w:beforeAutospacing="1" w:after="100" w:afterAutospacing="1"/>
        <w:rPr>
          <w:rFonts w:cs="Arial"/>
          <w:lang w:eastAsia="en-IN"/>
        </w:rPr>
      </w:pPr>
      <w:r w:rsidRPr="000C3ED9">
        <w:rPr>
          <w:rFonts w:cs="Arial"/>
          <w:lang w:eastAsia="en-IN"/>
        </w:rPr>
        <w:t>FOR CONSUMERS WHO ARE COVERED BY CONSUMER PROTECTION LAWS OR REGULATIONS IN THEIR COUNTRY OF PURCHASE OR, IF DIFFERENT, THEIR COUNTRY OF RESIDENCE, THE BENEFITS CONFERRED BY THIS WARRANTY ARE IN ADDITION TO ALL RIGHTS AND REMEDIES CONVEYED BY SUCH CONSUMER PROTECTION LAWS AND REGULATIONS. Some countries, states, and provinces do not allow the exclusion or limitation of incidental or consequential damages or allow limitations on how long an implied warranty or condition may last, so the above limitations or exclusions may not apply to you. This warranty gives you specific legal rights, and you may also have other rights that vary by country, state, or province. This Limited Warranty is governed by and construed under the laws of the country in which the product purchase took place. ORBIT RESEARCH LLC., the warrantor under this Limited Warranty, is identified at the end of this document according to the country or region in which the product purchase took place.</w:t>
      </w:r>
    </w:p>
    <w:p w14:paraId="19DCD845" w14:textId="77777777" w:rsidR="00FE3743" w:rsidRPr="00960335" w:rsidRDefault="00FE3743" w:rsidP="00FE3743">
      <w:pPr>
        <w:spacing w:before="100" w:beforeAutospacing="1" w:after="100" w:afterAutospacing="1"/>
        <w:rPr>
          <w:rFonts w:cs="Arial"/>
          <w:lang w:eastAsia="en-IN"/>
        </w:rPr>
      </w:pPr>
      <w:r w:rsidRPr="00801D4D">
        <w:rPr>
          <w:rFonts w:cs="Arial"/>
          <w:lang w:eastAsia="en-IN"/>
        </w:rPr>
        <w:t>OBTAINING WARRANTY SERVICE</w:t>
      </w:r>
    </w:p>
    <w:p w14:paraId="48619772" w14:textId="77777777" w:rsidR="00FE3743" w:rsidRPr="000C3ED9" w:rsidRDefault="00FE3743" w:rsidP="00FE3743">
      <w:pPr>
        <w:spacing w:before="100" w:beforeAutospacing="1" w:after="100" w:afterAutospacing="1"/>
        <w:rPr>
          <w:rFonts w:cs="Arial"/>
          <w:lang w:eastAsia="en-IN"/>
        </w:rPr>
      </w:pPr>
      <w:r w:rsidRPr="000C3ED9">
        <w:rPr>
          <w:rFonts w:cs="Arial"/>
          <w:lang w:eastAsia="en-IN"/>
        </w:rPr>
        <w:t xml:space="preserve">Please access and review the online help resources referred to in the documentation accompanying this hardware product before seeking warranty service. If the product is still not functioning properly after making use of these resources, please send an e-mail to: </w:t>
      </w:r>
      <w:hyperlink r:id="rId43" w:history="1">
        <w:r w:rsidRPr="001479A7">
          <w:rPr>
            <w:rStyle w:val="Hyperlink"/>
            <w:bCs/>
          </w:rPr>
          <w:t>techsupport@orbitresearch.com</w:t>
        </w:r>
      </w:hyperlink>
      <w:r w:rsidRPr="001479A7">
        <w:rPr>
          <w:rFonts w:cs="Arial"/>
          <w:b/>
          <w:bCs/>
          <w:lang w:eastAsia="en-IN"/>
        </w:rPr>
        <w:t xml:space="preserve">, </w:t>
      </w:r>
      <w:r w:rsidRPr="001479A7">
        <w:rPr>
          <w:rFonts w:cs="Arial"/>
          <w:lang w:eastAsia="en-IN"/>
        </w:rPr>
        <w:t>for instructions on how to obtain warranty ser</w:t>
      </w:r>
      <w:r w:rsidRPr="000C3ED9">
        <w:rPr>
          <w:rFonts w:cs="Arial"/>
          <w:lang w:eastAsia="en-IN"/>
        </w:rPr>
        <w:t>vice. You must follow ORBIT RESEARCH warranty procedures.</w:t>
      </w:r>
    </w:p>
    <w:p w14:paraId="62FBDC16" w14:textId="77777777" w:rsidR="00FE3743" w:rsidRPr="000C3ED9" w:rsidRDefault="00FE3743" w:rsidP="00FE3743">
      <w:pPr>
        <w:spacing w:before="100" w:beforeAutospacing="1" w:after="100" w:afterAutospacing="1"/>
        <w:rPr>
          <w:rFonts w:cs="Arial"/>
          <w:lang w:eastAsia="en-IN"/>
        </w:rPr>
      </w:pPr>
      <w:r w:rsidRPr="000C3ED9">
        <w:rPr>
          <w:rFonts w:cs="Arial"/>
          <w:lang w:eastAsia="en-IN"/>
        </w:rPr>
        <w:t>ORBIT RESEARCH will maintain and use customer information in accordance with its Customer Privacy Policy.</w:t>
      </w:r>
    </w:p>
    <w:p w14:paraId="73371281" w14:textId="012ADE4B" w:rsidR="00FE3743" w:rsidRPr="000C3ED9" w:rsidRDefault="00FE3743" w:rsidP="00FE3743">
      <w:pPr>
        <w:spacing w:before="100" w:beforeAutospacing="1" w:after="100" w:afterAutospacing="1"/>
        <w:rPr>
          <w:rFonts w:cs="Arial"/>
          <w:lang w:eastAsia="en-IN"/>
        </w:rPr>
      </w:pPr>
      <w:r w:rsidRPr="000C3ED9">
        <w:rPr>
          <w:rFonts w:cs="Arial"/>
          <w:lang w:eastAsia="en-IN"/>
        </w:rPr>
        <w:t xml:space="preserve">If your product is capable of storing software programs, data, and other information, you should make periodic backup copies of the information contained on the product's hard drive or other storage media to protect the contents and as a precaution against possible operational failures. Before you deliver your product for warranty service, it is your responsibility to keep a separate backup copy of the </w:t>
      </w:r>
      <w:r w:rsidR="00456F61" w:rsidRPr="000C3ED9">
        <w:rPr>
          <w:rFonts w:cs="Arial"/>
          <w:lang w:eastAsia="en-IN"/>
        </w:rPr>
        <w:t>contents and</w:t>
      </w:r>
      <w:r w:rsidRPr="000C3ED9">
        <w:rPr>
          <w:rFonts w:cs="Arial"/>
          <w:lang w:eastAsia="en-IN"/>
        </w:rPr>
        <w:t xml:space="preserve"> disable any security passwords. IT IS POSSIBLE THAT THE CONTENTS ON THE DEVICE BEING SERVICED WILL BE LOST OR REFORMATTED IN THE COURSE OF WARRANTY SERVICE, AND ORBIT RESEARCH IS NOT RESPONSIBLE FOR ANY DAMAGE TO OR LOSS OF PROGRAMS, DATA, OR OTHER INFORMATION CONTAINED ON THE MEDIA OR ANY PART OF THE PRODUCT SERVICED.</w:t>
      </w:r>
    </w:p>
    <w:p w14:paraId="22CDC8E4" w14:textId="77777777" w:rsidR="00FE3743" w:rsidRPr="000C3ED9" w:rsidRDefault="00FE3743" w:rsidP="00FE3743">
      <w:pPr>
        <w:spacing w:before="100" w:beforeAutospacing="1" w:after="100" w:afterAutospacing="1"/>
        <w:rPr>
          <w:rFonts w:cs="Arial"/>
          <w:lang w:eastAsia="en-IN"/>
        </w:rPr>
      </w:pPr>
      <w:r w:rsidRPr="000C3ED9">
        <w:rPr>
          <w:rFonts w:cs="Arial"/>
          <w:lang w:eastAsia="en-IN"/>
        </w:rPr>
        <w:t>Your product will be returned to you configured as originally purchased, subject to applicable updates. You will be responsible for reinstalling all other software programs, data, and passwords. Recovery and reinstallation of software programs and user data are not covered under this Limited Warranty.</w:t>
      </w:r>
    </w:p>
    <w:p w14:paraId="4BA08734" w14:textId="4DB94312" w:rsidR="00FE3743" w:rsidRPr="000C3ED9" w:rsidRDefault="00FE3743" w:rsidP="00E207DF">
      <w:pPr>
        <w:pStyle w:val="Heading3"/>
        <w:rPr>
          <w:lang w:eastAsia="en-IN"/>
        </w:rPr>
      </w:pPr>
      <w:bookmarkStart w:id="4345" w:name="_Toc493075461"/>
      <w:bookmarkStart w:id="4346" w:name="_Toc493075584"/>
      <w:bookmarkStart w:id="4347" w:name="_Toc493084610"/>
      <w:bookmarkStart w:id="4348" w:name="_Toc493075462"/>
      <w:bookmarkStart w:id="4349" w:name="_Toc493075585"/>
      <w:bookmarkStart w:id="4350" w:name="_Toc493084611"/>
      <w:bookmarkStart w:id="4351" w:name="Appendix-C-Warranty-Info"/>
      <w:bookmarkStart w:id="4352" w:name="Appendix-D-FCC-Information"/>
      <w:bookmarkStart w:id="4353" w:name="_Toc531853402"/>
      <w:bookmarkStart w:id="4354" w:name="_Toc207614673"/>
      <w:bookmarkEnd w:id="4345"/>
      <w:bookmarkEnd w:id="4346"/>
      <w:bookmarkEnd w:id="4347"/>
      <w:bookmarkEnd w:id="4348"/>
      <w:bookmarkEnd w:id="4349"/>
      <w:bookmarkEnd w:id="4350"/>
      <w:bookmarkEnd w:id="4351"/>
      <w:bookmarkEnd w:id="4352"/>
      <w:r w:rsidRPr="000C3ED9">
        <w:rPr>
          <w:lang w:eastAsia="en-IN"/>
        </w:rPr>
        <w:t xml:space="preserve">Appendix </w:t>
      </w:r>
      <w:r w:rsidR="00DA063D" w:rsidRPr="000C3ED9">
        <w:rPr>
          <w:lang w:eastAsia="en-IN"/>
        </w:rPr>
        <w:t>C</w:t>
      </w:r>
      <w:r w:rsidR="00E23155" w:rsidRPr="000C3ED9">
        <w:rPr>
          <w:lang w:eastAsia="en-IN"/>
        </w:rPr>
        <w:t xml:space="preserve"> </w:t>
      </w:r>
      <w:r w:rsidRPr="000C3ED9">
        <w:rPr>
          <w:lang w:eastAsia="en-IN"/>
        </w:rPr>
        <w:t>- FCC Information</w:t>
      </w:r>
      <w:bookmarkEnd w:id="4353"/>
      <w:bookmarkEnd w:id="4354"/>
    </w:p>
    <w:p w14:paraId="686FAE74" w14:textId="77777777" w:rsidR="00FE3743" w:rsidRPr="000C3ED9" w:rsidRDefault="00FE3743" w:rsidP="00FE3743">
      <w:pPr>
        <w:spacing w:before="100" w:beforeAutospacing="1" w:after="100" w:afterAutospacing="1"/>
      </w:pPr>
      <w:bookmarkStart w:id="4355" w:name="_Toc531853403"/>
      <w:bookmarkStart w:id="4356" w:name="_Toc207614674"/>
      <w:r w:rsidRPr="00801D4D">
        <w:rPr>
          <w:rStyle w:val="Heading3Char"/>
          <w:b w:val="0"/>
          <w:bCs/>
        </w:rPr>
        <w:t>FCC Notice</w:t>
      </w:r>
      <w:bookmarkEnd w:id="4355"/>
      <w:bookmarkEnd w:id="4356"/>
      <w:r w:rsidRPr="000C3ED9">
        <w:rPr>
          <w:rFonts w:ascii="Times New Roman" w:hAnsi="Times New Roman"/>
          <w:lang w:eastAsia="en-IN"/>
        </w:rPr>
        <w:br/>
      </w:r>
      <w:r w:rsidRPr="000C3ED9">
        <w:t>This equipment has been tested and found to comply with the limits for a Class B digital device, pursuant to part 15 of the FCC rules. These limits are designed to provide reasonable protection against harmful interference in a residential installation. This equipment generates uses and can radiate radio frequency energy and, if not installed and used in accordance with the instructions, may cause harmful interference to radio communications. However, there is no guarantee that interference will not occur in a particular installation. If this equipment does cause harmful interference to radio or television reception, which can be determined by turning the equipment off and on, the user is encouraged to try to correct the interference by one or more of the following measures:</w:t>
      </w:r>
    </w:p>
    <w:p w14:paraId="1002BCE0" w14:textId="0C394CFE" w:rsidR="005E0899" w:rsidRPr="00AE34A5" w:rsidRDefault="00FE3743">
      <w:pPr>
        <w:pStyle w:val="ListParagraph"/>
        <w:numPr>
          <w:ilvl w:val="0"/>
          <w:numId w:val="14"/>
        </w:numPr>
        <w:spacing w:before="100" w:beforeAutospacing="1" w:after="100" w:afterAutospacing="1"/>
        <w:rPr>
          <w:rFonts w:ascii="Arial" w:hAnsi="Arial" w:cs="Arial"/>
          <w:sz w:val="24"/>
          <w:lang w:eastAsia="en-IN"/>
        </w:rPr>
      </w:pPr>
      <w:r w:rsidRPr="00AE34A5">
        <w:rPr>
          <w:rFonts w:ascii="Arial" w:hAnsi="Arial" w:cs="Arial"/>
          <w:sz w:val="24"/>
          <w:lang w:eastAsia="en-IN"/>
        </w:rPr>
        <w:t>Reorient or relocate the receiving antenna.</w:t>
      </w:r>
    </w:p>
    <w:p w14:paraId="364A72BF" w14:textId="0D4B7615" w:rsidR="005E0899" w:rsidRPr="00AE34A5" w:rsidRDefault="00FE3743">
      <w:pPr>
        <w:pStyle w:val="ListParagraph"/>
        <w:numPr>
          <w:ilvl w:val="0"/>
          <w:numId w:val="14"/>
        </w:numPr>
        <w:spacing w:before="100" w:beforeAutospacing="1" w:after="100" w:afterAutospacing="1"/>
        <w:rPr>
          <w:rFonts w:ascii="Arial" w:hAnsi="Arial" w:cs="Arial"/>
          <w:sz w:val="24"/>
          <w:lang w:eastAsia="en-IN"/>
        </w:rPr>
      </w:pPr>
      <w:r w:rsidRPr="00AE34A5">
        <w:rPr>
          <w:rFonts w:ascii="Arial" w:hAnsi="Arial" w:cs="Arial"/>
          <w:sz w:val="24"/>
          <w:lang w:eastAsia="en-IN"/>
        </w:rPr>
        <w:t>Increase the separation between the equipment and the receiver.</w:t>
      </w:r>
    </w:p>
    <w:p w14:paraId="41A3A8D1" w14:textId="0AE6F62F" w:rsidR="005E0899" w:rsidRPr="00AE34A5" w:rsidRDefault="00FE3743">
      <w:pPr>
        <w:pStyle w:val="ListParagraph"/>
        <w:numPr>
          <w:ilvl w:val="0"/>
          <w:numId w:val="14"/>
        </w:numPr>
        <w:spacing w:before="100" w:beforeAutospacing="1" w:after="100" w:afterAutospacing="1"/>
        <w:rPr>
          <w:rFonts w:ascii="Arial" w:hAnsi="Arial" w:cs="Arial"/>
          <w:sz w:val="24"/>
          <w:lang w:eastAsia="en-IN"/>
        </w:rPr>
      </w:pPr>
      <w:r w:rsidRPr="00AE34A5">
        <w:rPr>
          <w:rFonts w:ascii="Arial" w:hAnsi="Arial" w:cs="Arial"/>
          <w:sz w:val="24"/>
          <w:lang w:eastAsia="en-IN"/>
        </w:rPr>
        <w:t>Connect the equipment into an outlet on a circuit different from that to which the</w:t>
      </w:r>
      <w:r w:rsidR="004746E1" w:rsidRPr="00AE34A5">
        <w:rPr>
          <w:rFonts w:ascii="Arial" w:hAnsi="Arial" w:cs="Arial"/>
          <w:sz w:val="24"/>
          <w:lang w:eastAsia="en-IN"/>
        </w:rPr>
        <w:t xml:space="preserve"> </w:t>
      </w:r>
      <w:r w:rsidRPr="00AE34A5">
        <w:rPr>
          <w:rFonts w:ascii="Arial" w:hAnsi="Arial" w:cs="Arial"/>
          <w:sz w:val="24"/>
          <w:lang w:eastAsia="en-IN"/>
        </w:rPr>
        <w:t xml:space="preserve">receiver is connected. </w:t>
      </w:r>
    </w:p>
    <w:p w14:paraId="1F848CCE" w14:textId="4B4C8F49" w:rsidR="00FE3743" w:rsidRPr="00AE34A5" w:rsidRDefault="00FE3743">
      <w:pPr>
        <w:pStyle w:val="ListParagraph"/>
        <w:numPr>
          <w:ilvl w:val="0"/>
          <w:numId w:val="14"/>
        </w:numPr>
        <w:spacing w:before="100" w:beforeAutospacing="1" w:after="100" w:afterAutospacing="1"/>
        <w:rPr>
          <w:rFonts w:ascii="Arial" w:hAnsi="Arial" w:cs="Arial"/>
          <w:sz w:val="24"/>
          <w:lang w:eastAsia="en-IN"/>
        </w:rPr>
      </w:pPr>
      <w:r w:rsidRPr="00AE34A5">
        <w:rPr>
          <w:rFonts w:ascii="Arial" w:hAnsi="Arial" w:cs="Arial"/>
          <w:sz w:val="24"/>
          <w:lang w:eastAsia="en-IN"/>
        </w:rPr>
        <w:t>Consult the dealer or an experienced radio/TV technician for help.</w:t>
      </w:r>
    </w:p>
    <w:p w14:paraId="3B1A8D8F" w14:textId="77777777" w:rsidR="00FE3743" w:rsidRPr="000C3ED9" w:rsidRDefault="00FE3743" w:rsidP="00FE3743">
      <w:pPr>
        <w:rPr>
          <w:rFonts w:cs="Arial"/>
          <w:lang w:eastAsia="en-IN"/>
        </w:rPr>
      </w:pPr>
      <w:r w:rsidRPr="000C3ED9">
        <w:rPr>
          <w:rFonts w:cs="Arial"/>
          <w:lang w:eastAsia="en-IN"/>
        </w:rPr>
        <w:t xml:space="preserve">This device complies with Part 15 of the FCC Rules. Operation is subject to the following two conditions: </w:t>
      </w:r>
      <w:r w:rsidRPr="000C3ED9">
        <w:rPr>
          <w:rFonts w:cs="Arial"/>
          <w:lang w:eastAsia="en-IN"/>
        </w:rPr>
        <w:br/>
        <w:t xml:space="preserve">(1) This device may not cause harmful interference, and </w:t>
      </w:r>
      <w:r w:rsidRPr="000C3ED9">
        <w:rPr>
          <w:rFonts w:cs="Arial"/>
          <w:lang w:eastAsia="en-IN"/>
        </w:rPr>
        <w:br/>
        <w:t>(2) This device must accept any interference received, including interference that may cause undesired operation.</w:t>
      </w:r>
    </w:p>
    <w:p w14:paraId="68B3C1BC" w14:textId="25DB6A08" w:rsidR="003747D5" w:rsidRPr="003747D5" w:rsidRDefault="00FE3743" w:rsidP="009A2BDE">
      <w:pPr>
        <w:spacing w:before="100" w:beforeAutospacing="1" w:after="100" w:afterAutospacing="1"/>
      </w:pPr>
      <w:bookmarkStart w:id="4357" w:name="_Toc531853404"/>
      <w:bookmarkStart w:id="4358" w:name="_Toc207614675"/>
      <w:r w:rsidRPr="00801D4D">
        <w:rPr>
          <w:rStyle w:val="Heading3Char"/>
          <w:b w:val="0"/>
          <w:bCs/>
        </w:rPr>
        <w:t>FCC Caution</w:t>
      </w:r>
      <w:bookmarkEnd w:id="4357"/>
      <w:bookmarkEnd w:id="4358"/>
      <w:r w:rsidRPr="000C3ED9">
        <w:rPr>
          <w:rFonts w:ascii="Times New Roman" w:hAnsi="Times New Roman"/>
          <w:lang w:eastAsia="en-IN"/>
        </w:rPr>
        <w:br/>
      </w:r>
      <w:r w:rsidRPr="000C3ED9">
        <w:rPr>
          <w:rFonts w:cs="Arial"/>
          <w:lang w:eastAsia="en-IN"/>
        </w:rPr>
        <w:t>To ensure continued compliance follow the installation instructions and this device must be installed with a computer or peripheral device certified to comply with Part 15 of the FCC rules for the Class B limits. Use shielded interface cables only. Use the power adapter that is supplied with the device to charge its internal battery pack.</w:t>
      </w:r>
      <w:r w:rsidRPr="000C3ED9">
        <w:rPr>
          <w:rFonts w:cs="Arial"/>
          <w:lang w:eastAsia="en-IN"/>
        </w:rPr>
        <w:br/>
        <w:t>Any changes or modifications not expressly approved by the party responsible for compliance could void the user’s authority to operate this equipment.</w:t>
      </w:r>
      <w:bookmarkStart w:id="4359" w:name="_Toc521073373"/>
      <w:bookmarkStart w:id="4360" w:name="_Toc521073374"/>
      <w:bookmarkStart w:id="4361" w:name="_Toc521073375"/>
      <w:bookmarkStart w:id="4362" w:name="_Toc521073376"/>
      <w:bookmarkStart w:id="4363" w:name="_Toc521073377"/>
      <w:bookmarkStart w:id="4364" w:name="_Toc521073378"/>
      <w:bookmarkStart w:id="4365" w:name="_Toc521073379"/>
      <w:bookmarkStart w:id="4366" w:name="_Toc521073380"/>
      <w:bookmarkStart w:id="4367" w:name="_Toc521073381"/>
      <w:bookmarkStart w:id="4368" w:name="_Toc521073382"/>
      <w:bookmarkStart w:id="4369" w:name="_Toc521073383"/>
      <w:bookmarkStart w:id="4370" w:name="_Toc521073384"/>
      <w:bookmarkStart w:id="4371" w:name="_Toc521073385"/>
      <w:bookmarkStart w:id="4372" w:name="_Toc521073386"/>
      <w:bookmarkStart w:id="4373" w:name="_Toc521073387"/>
      <w:bookmarkStart w:id="4374" w:name="_Toc521073388"/>
      <w:bookmarkStart w:id="4375" w:name="_Toc521073389"/>
      <w:bookmarkStart w:id="4376" w:name="_Toc521073390"/>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p>
    <w:sectPr w:rsidR="003747D5" w:rsidRPr="003747D5" w:rsidSect="0019065E">
      <w:headerReference w:type="default" r:id="rId44"/>
      <w:footerReference w:type="default" r:id="rId45"/>
      <w:footerReference w:type="first" r:id="rId46"/>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D0C816" w14:textId="77777777" w:rsidR="00AA52CC" w:rsidRDefault="00AA52CC">
      <w:r>
        <w:separator/>
      </w:r>
    </w:p>
  </w:endnote>
  <w:endnote w:type="continuationSeparator" w:id="0">
    <w:p w14:paraId="48615966" w14:textId="77777777" w:rsidR="00AA52CC" w:rsidRDefault="00AA52CC">
      <w:r>
        <w:continuationSeparator/>
      </w:r>
    </w:p>
  </w:endnote>
  <w:endnote w:type="continuationNotice" w:id="1">
    <w:p w14:paraId="395597DC" w14:textId="77777777" w:rsidR="00AA52CC" w:rsidRDefault="00AA52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TCaiyun">
    <w:charset w:val="86"/>
    <w:family w:val="auto"/>
    <w:pitch w:val="variable"/>
    <w:sig w:usb0="00000001" w:usb1="38CF00F8"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66DC7" w14:textId="7CAD85FE" w:rsidR="002A53BF" w:rsidRDefault="002A53BF" w:rsidP="009F02C4">
    <w:pPr>
      <w:pStyle w:val="Footer"/>
      <w:pBdr>
        <w:top w:val="single" w:sz="6" w:space="1" w:color="auto"/>
      </w:pBdr>
    </w:pPr>
    <w:r>
      <w:rPr>
        <w:sz w:val="16"/>
      </w:rPr>
      <w:t xml:space="preserve">Orbit Research </w:t>
    </w:r>
    <w:r>
      <w:rPr>
        <w:sz w:val="16"/>
      </w:rPr>
      <w:tab/>
    </w:r>
    <w:r>
      <w:rPr>
        <w:sz w:val="16"/>
      </w:rPr>
      <w:tab/>
    </w:r>
    <w:r w:rsidRPr="008967D0">
      <w:rPr>
        <w:rStyle w:val="PageNumber"/>
        <w:rFonts w:cs="Arial"/>
      </w:rPr>
      <w:fldChar w:fldCharType="begin"/>
    </w:r>
    <w:r w:rsidRPr="008967D0">
      <w:rPr>
        <w:rStyle w:val="PageNumber"/>
        <w:rFonts w:cs="Arial"/>
      </w:rPr>
      <w:instrText xml:space="preserve"> PAGE </w:instrText>
    </w:r>
    <w:r w:rsidRPr="008967D0">
      <w:rPr>
        <w:rStyle w:val="PageNumber"/>
        <w:rFonts w:cs="Arial"/>
      </w:rPr>
      <w:fldChar w:fldCharType="separate"/>
    </w:r>
    <w:r>
      <w:rPr>
        <w:rStyle w:val="PageNumber"/>
        <w:rFonts w:cs="Arial"/>
        <w:noProof/>
      </w:rPr>
      <w:t>2</w:t>
    </w:r>
    <w:r w:rsidRPr="008967D0">
      <w:rPr>
        <w:rStyle w:val="PageNumber"/>
        <w:rFonts w:cs="Arial"/>
      </w:rPr>
      <w:fldChar w:fldCharType="end"/>
    </w:r>
  </w:p>
  <w:p w14:paraId="636E6413" w14:textId="77777777" w:rsidR="002A53BF" w:rsidRDefault="002A53BF">
    <w:pPr>
      <w:pStyle w:val="Footer"/>
    </w:pPr>
  </w:p>
  <w:p w14:paraId="1D02259D" w14:textId="77777777" w:rsidR="002A53BF" w:rsidRDefault="002A53B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556F9" w14:textId="543D9E6B" w:rsidR="002F71E7" w:rsidRDefault="00021130" w:rsidP="0039473E">
    <w:pPr>
      <w:pStyle w:val="Footer"/>
      <w:jc w:val="center"/>
    </w:pPr>
    <w:r w:rsidRPr="00021130">
      <w:t>© 202</w:t>
    </w:r>
    <w:r w:rsidR="004D76C4">
      <w:t>3</w:t>
    </w:r>
    <w:r w:rsidRPr="00021130">
      <w:t xml:space="preserve"> Orbit Research.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255943" w14:textId="77777777" w:rsidR="00AA52CC" w:rsidRDefault="00AA52CC">
      <w:r>
        <w:separator/>
      </w:r>
    </w:p>
  </w:footnote>
  <w:footnote w:type="continuationSeparator" w:id="0">
    <w:p w14:paraId="77AFCBA8" w14:textId="77777777" w:rsidR="00AA52CC" w:rsidRDefault="00AA52CC">
      <w:r>
        <w:continuationSeparator/>
      </w:r>
    </w:p>
  </w:footnote>
  <w:footnote w:type="continuationNotice" w:id="1">
    <w:p w14:paraId="55F294B9" w14:textId="77777777" w:rsidR="00AA52CC" w:rsidRDefault="00AA52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3DD8A" w14:textId="2478F835" w:rsidR="00DD5453" w:rsidRDefault="00DF2252" w:rsidP="00743A6D">
    <w:pPr>
      <w:pStyle w:val="Header"/>
      <w:tabs>
        <w:tab w:val="left" w:pos="4980"/>
      </w:tabs>
      <w:rPr>
        <w:rFonts w:cs="Arial"/>
        <w:b/>
        <w:sz w:val="20"/>
        <w:szCs w:val="20"/>
      </w:rPr>
    </w:pPr>
    <w:r>
      <w:rPr>
        <w:b/>
        <w:sz w:val="20"/>
        <w:szCs w:val="20"/>
      </w:rPr>
      <w:t xml:space="preserve">Slate </w:t>
    </w:r>
    <w:r w:rsidR="002A53BF">
      <w:rPr>
        <w:b/>
        <w:sz w:val="20"/>
        <w:szCs w:val="20"/>
      </w:rPr>
      <w:t>– User Guide</w:t>
    </w:r>
    <w:r w:rsidR="002A53BF">
      <w:rPr>
        <w:rFonts w:cs="Arial"/>
        <w:b/>
        <w:sz w:val="20"/>
        <w:szCs w:val="20"/>
      </w:rPr>
      <w:tab/>
    </w:r>
    <w:r w:rsidR="002A53BF">
      <w:rPr>
        <w:rFonts w:cs="Arial"/>
        <w:b/>
        <w:sz w:val="20"/>
        <w:szCs w:val="20"/>
      </w:rPr>
      <w:tab/>
    </w:r>
    <w:r w:rsidR="002A53BF">
      <w:rPr>
        <w:rFonts w:cs="Arial"/>
        <w:b/>
        <w:sz w:val="20"/>
        <w:szCs w:val="20"/>
      </w:rPr>
      <w:tab/>
      <w:t xml:space="preserve">Version </w:t>
    </w:r>
    <w:r>
      <w:rPr>
        <w:rFonts w:cs="Arial"/>
        <w:b/>
        <w:sz w:val="20"/>
        <w:szCs w:val="20"/>
      </w:rPr>
      <w:t>0</w:t>
    </w:r>
    <w:r w:rsidR="002A53BF">
      <w:rPr>
        <w:rFonts w:cs="Arial"/>
        <w:b/>
        <w:sz w:val="20"/>
        <w:szCs w:val="20"/>
      </w:rPr>
      <w:t>.</w:t>
    </w:r>
    <w:r w:rsidR="00DD5453">
      <w:rPr>
        <w:rFonts w:cs="Arial"/>
        <w:b/>
        <w:sz w:val="20"/>
        <w:szCs w:val="20"/>
      </w:rPr>
      <w:t>1</w:t>
    </w:r>
    <w:r w:rsidR="007A37B2">
      <w:rPr>
        <w:rFonts w:cs="Arial"/>
        <w:b/>
        <w:sz w:val="20"/>
        <w:szCs w:val="20"/>
      </w:rPr>
      <w:t>9</w:t>
    </w:r>
  </w:p>
  <w:p w14:paraId="64092A95" w14:textId="77777777" w:rsidR="007A37B2" w:rsidRDefault="007A37B2" w:rsidP="00743A6D">
    <w:pPr>
      <w:pStyle w:val="Header"/>
      <w:tabs>
        <w:tab w:val="left" w:pos="4980"/>
      </w:tabs>
      <w:rPr>
        <w:rFonts w:cs="Arial"/>
        <w:b/>
        <w:sz w:val="20"/>
        <w:szCs w:val="20"/>
      </w:rPr>
    </w:pPr>
  </w:p>
  <w:p w14:paraId="4026FF2D" w14:textId="77777777" w:rsidR="002A53BF" w:rsidRPr="00B55275" w:rsidRDefault="002A53BF" w:rsidP="00B55275">
    <w:pPr>
      <w:pStyle w:val="Header"/>
      <w:rPr>
        <w:szCs w:val="20"/>
      </w:rPr>
    </w:pPr>
  </w:p>
  <w:p w14:paraId="331826A8" w14:textId="77777777" w:rsidR="002A53BF" w:rsidRDefault="002A53B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3118"/>
    <w:multiLevelType w:val="hybridMultilevel"/>
    <w:tmpl w:val="66FC2910"/>
    <w:lvl w:ilvl="0" w:tplc="04090001">
      <w:start w:val="1"/>
      <w:numFmt w:val="bullet"/>
      <w:lvlText w:val=""/>
      <w:lvlJc w:val="left"/>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B80DA0"/>
    <w:multiLevelType w:val="hybridMultilevel"/>
    <w:tmpl w:val="DA521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F7B81"/>
    <w:multiLevelType w:val="hybridMultilevel"/>
    <w:tmpl w:val="D39A3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453EE"/>
    <w:multiLevelType w:val="multilevel"/>
    <w:tmpl w:val="BD6E9B82"/>
    <w:lvl w:ilvl="0">
      <w:start w:val="1"/>
      <w:numFmt w:val="decimal"/>
      <w:lvlText w:val="%1."/>
      <w:lvlJc w:val="left"/>
      <w:pPr>
        <w:ind w:left="360" w:hanging="360"/>
      </w:pPr>
      <w:rPr>
        <w:rFonts w:hint="default"/>
      </w:rPr>
    </w:lvl>
    <w:lvl w:ilvl="1">
      <w:start w:val="6"/>
      <w:numFmt w:val="decimal"/>
      <w:isLgl/>
      <w:lvlText w:val="%1.%2"/>
      <w:lvlJc w:val="left"/>
      <w:pPr>
        <w:ind w:left="855" w:hanging="49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4" w15:restartNumberingAfterBreak="0">
    <w:nsid w:val="073E1004"/>
    <w:multiLevelType w:val="hybridMultilevel"/>
    <w:tmpl w:val="4D483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AB2B2C"/>
    <w:multiLevelType w:val="hybridMultilevel"/>
    <w:tmpl w:val="E41CAC2E"/>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E4677C"/>
    <w:multiLevelType w:val="hybridMultilevel"/>
    <w:tmpl w:val="9C3C3DDE"/>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523DBF"/>
    <w:multiLevelType w:val="hybridMultilevel"/>
    <w:tmpl w:val="121AB126"/>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771888"/>
    <w:multiLevelType w:val="hybridMultilevel"/>
    <w:tmpl w:val="8F1A731E"/>
    <w:lvl w:ilvl="0" w:tplc="40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34F6B3E"/>
    <w:multiLevelType w:val="hybridMultilevel"/>
    <w:tmpl w:val="D26E5A3A"/>
    <w:lvl w:ilvl="0" w:tplc="40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4EA1B2B"/>
    <w:multiLevelType w:val="hybridMultilevel"/>
    <w:tmpl w:val="E13EADB2"/>
    <w:lvl w:ilvl="0" w:tplc="FFFFFFFF">
      <w:start w:val="1"/>
      <w:numFmt w:val="decimal"/>
      <w:lvlText w:val="%1."/>
      <w:lvlJc w:val="left"/>
      <w:pPr>
        <w:ind w:left="720" w:hanging="360"/>
      </w:pPr>
      <w:rPr>
        <w:rFonts w:ascii="Arial" w:hAnsi="Arial" w:cs="Arial" w:hint="default"/>
        <w:sz w:val="24"/>
        <w:szCs w:val="24"/>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8901501"/>
    <w:multiLevelType w:val="hybridMultilevel"/>
    <w:tmpl w:val="19AC3230"/>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462263"/>
    <w:multiLevelType w:val="hybridMultilevel"/>
    <w:tmpl w:val="ACC814FC"/>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252241"/>
    <w:multiLevelType w:val="hybridMultilevel"/>
    <w:tmpl w:val="A144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A46010"/>
    <w:multiLevelType w:val="hybridMultilevel"/>
    <w:tmpl w:val="DE82DBB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F7D2CAA"/>
    <w:multiLevelType w:val="hybridMultilevel"/>
    <w:tmpl w:val="A8C4F7B8"/>
    <w:lvl w:ilvl="0" w:tplc="074AFB9A">
      <w:start w:val="1"/>
      <w:numFmt w:val="decimal"/>
      <w:pStyle w:val="Style1"/>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1FEA0C91"/>
    <w:multiLevelType w:val="hybridMultilevel"/>
    <w:tmpl w:val="8564DE02"/>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9F133B"/>
    <w:multiLevelType w:val="hybridMultilevel"/>
    <w:tmpl w:val="D91A6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F03CC2"/>
    <w:multiLevelType w:val="hybridMultilevel"/>
    <w:tmpl w:val="34A29234"/>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7D4D12"/>
    <w:multiLevelType w:val="hybridMultilevel"/>
    <w:tmpl w:val="D8746720"/>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E65BBD"/>
    <w:multiLevelType w:val="hybridMultilevel"/>
    <w:tmpl w:val="683AE1C8"/>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EF31AD"/>
    <w:multiLevelType w:val="hybridMultilevel"/>
    <w:tmpl w:val="0B38D1D0"/>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5B44A5"/>
    <w:multiLevelType w:val="hybridMultilevel"/>
    <w:tmpl w:val="7E5AE4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2EA36214"/>
    <w:multiLevelType w:val="hybridMultilevel"/>
    <w:tmpl w:val="C3C4E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C2061E"/>
    <w:multiLevelType w:val="multilevel"/>
    <w:tmpl w:val="93A80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0253746"/>
    <w:multiLevelType w:val="hybridMultilevel"/>
    <w:tmpl w:val="85C2D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736A4A"/>
    <w:multiLevelType w:val="hybridMultilevel"/>
    <w:tmpl w:val="C0FC081A"/>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E02FA6"/>
    <w:multiLevelType w:val="hybridMultilevel"/>
    <w:tmpl w:val="54ACDF04"/>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1F95AD8"/>
    <w:multiLevelType w:val="multilevel"/>
    <w:tmpl w:val="BE36AD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ascii="Arial" w:hAnsi="Arial" w:cs="Arial" w:hint="default"/>
        <w:sz w:val="24"/>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25702E6"/>
    <w:multiLevelType w:val="hybridMultilevel"/>
    <w:tmpl w:val="C734D19C"/>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328425A"/>
    <w:multiLevelType w:val="hybridMultilevel"/>
    <w:tmpl w:val="6A048E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34A974E0"/>
    <w:multiLevelType w:val="hybridMultilevel"/>
    <w:tmpl w:val="EBACC5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388049A3"/>
    <w:multiLevelType w:val="hybridMultilevel"/>
    <w:tmpl w:val="7D50CA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3AFB7228"/>
    <w:multiLevelType w:val="multilevel"/>
    <w:tmpl w:val="6678733A"/>
    <w:lvl w:ilvl="0">
      <w:start w:val="1"/>
      <w:numFmt w:val="bullet"/>
      <w:lvlText w:val=""/>
      <w:lvlJc w:val="left"/>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BE32C8F"/>
    <w:multiLevelType w:val="hybridMultilevel"/>
    <w:tmpl w:val="3278A4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3DFE67BE"/>
    <w:multiLevelType w:val="multilevel"/>
    <w:tmpl w:val="FF227FF0"/>
    <w:lvl w:ilvl="0">
      <w:start w:val="1"/>
      <w:numFmt w:val="decimal"/>
      <w:lvlText w:val="%1."/>
      <w:lvlJc w:val="left"/>
      <w:pPr>
        <w:tabs>
          <w:tab w:val="num" w:pos="720"/>
        </w:tabs>
        <w:ind w:left="720" w:hanging="360"/>
      </w:pPr>
      <w:rPr>
        <w:rFonts w:hint="default"/>
        <w:sz w:val="24"/>
        <w:szCs w:val="24"/>
      </w:rPr>
    </w:lvl>
    <w:lvl w:ilvl="1">
      <w:start w:val="1"/>
      <w:numFmt w:val="decimal"/>
      <w:lvlText w:val="%2."/>
      <w:lvlJc w:val="left"/>
      <w:pPr>
        <w:ind w:left="4896" w:hanging="360"/>
      </w:pPr>
      <w:rPr>
        <w:rFonts w:ascii="Arial" w:eastAsia="Times New Roman" w:hAnsi="Arial" w:cs="Times New Roman"/>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EDA7BF6"/>
    <w:multiLevelType w:val="hybridMultilevel"/>
    <w:tmpl w:val="B06A4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0693E1C"/>
    <w:multiLevelType w:val="hybridMultilevel"/>
    <w:tmpl w:val="D548BCD8"/>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40702A8"/>
    <w:multiLevelType w:val="hybridMultilevel"/>
    <w:tmpl w:val="4C4C5550"/>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94B7F82"/>
    <w:multiLevelType w:val="hybridMultilevel"/>
    <w:tmpl w:val="DB3C2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0772DAE"/>
    <w:multiLevelType w:val="hybridMultilevel"/>
    <w:tmpl w:val="5464F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1993427"/>
    <w:multiLevelType w:val="hybridMultilevel"/>
    <w:tmpl w:val="D4902A7C"/>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3506EDB"/>
    <w:multiLevelType w:val="hybridMultilevel"/>
    <w:tmpl w:val="15DC16AE"/>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6CD3C2E"/>
    <w:multiLevelType w:val="hybridMultilevel"/>
    <w:tmpl w:val="EC446CA6"/>
    <w:lvl w:ilvl="0" w:tplc="40090001">
      <w:start w:val="1"/>
      <w:numFmt w:val="bullet"/>
      <w:lvlText w:val=""/>
      <w:lvlJc w:val="left"/>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4" w15:restartNumberingAfterBreak="0">
    <w:nsid w:val="570A56CA"/>
    <w:multiLevelType w:val="hybridMultilevel"/>
    <w:tmpl w:val="82B83B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57BD2B6E"/>
    <w:multiLevelType w:val="hybridMultilevel"/>
    <w:tmpl w:val="CE2ADE46"/>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8CA753F"/>
    <w:multiLevelType w:val="multilevel"/>
    <w:tmpl w:val="9650F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9A311C7"/>
    <w:multiLevelType w:val="hybridMultilevel"/>
    <w:tmpl w:val="6720A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A5366C9"/>
    <w:multiLevelType w:val="hybridMultilevel"/>
    <w:tmpl w:val="D7B86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A6758A1"/>
    <w:multiLevelType w:val="hybridMultilevel"/>
    <w:tmpl w:val="DE82DB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5D6B2363"/>
    <w:multiLevelType w:val="hybridMultilevel"/>
    <w:tmpl w:val="68AE71A2"/>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FB32A02"/>
    <w:multiLevelType w:val="hybridMultilevel"/>
    <w:tmpl w:val="8F728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09C1047"/>
    <w:multiLevelType w:val="multilevel"/>
    <w:tmpl w:val="46C45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0A305F9"/>
    <w:multiLevelType w:val="multilevel"/>
    <w:tmpl w:val="DC62309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126" w:hanging="576"/>
      </w:pPr>
      <w:rPr>
        <w:rFonts w:hint="default"/>
        <w:b/>
        <w:i/>
      </w:rPr>
    </w:lvl>
    <w:lvl w:ilvl="2">
      <w:start w:val="1"/>
      <w:numFmt w:val="decimal"/>
      <w:pStyle w:val="Heading3"/>
      <w:lvlText w:val="%1.%2.%3"/>
      <w:lvlJc w:val="left"/>
      <w:pPr>
        <w:ind w:left="1712"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1263" w:hanging="864"/>
      </w:pPr>
      <w:rPr>
        <w:rFonts w:hint="default"/>
      </w:rPr>
    </w:lvl>
    <w:lvl w:ilvl="4">
      <w:start w:val="1"/>
      <w:numFmt w:val="decimal"/>
      <w:pStyle w:val="Heading5"/>
      <w:lvlText w:val="%1.%2.%3.%4.%5"/>
      <w:lvlJc w:val="left"/>
      <w:pPr>
        <w:ind w:left="-1119" w:hanging="1008"/>
      </w:pPr>
      <w:rPr>
        <w:rFonts w:hint="default"/>
      </w:rPr>
    </w:lvl>
    <w:lvl w:ilvl="5">
      <w:start w:val="1"/>
      <w:numFmt w:val="decimal"/>
      <w:pStyle w:val="Heading6"/>
      <w:lvlText w:val="%1.%2.%3.%4.%5.%6"/>
      <w:lvlJc w:val="left"/>
      <w:pPr>
        <w:ind w:left="-975" w:hanging="1152"/>
      </w:pPr>
      <w:rPr>
        <w:rFonts w:hint="default"/>
      </w:rPr>
    </w:lvl>
    <w:lvl w:ilvl="6">
      <w:start w:val="1"/>
      <w:numFmt w:val="decimal"/>
      <w:pStyle w:val="Heading7"/>
      <w:lvlText w:val="%1.%2.%3.%4.%5.%6.%7"/>
      <w:lvlJc w:val="left"/>
      <w:pPr>
        <w:ind w:left="-831" w:hanging="1296"/>
      </w:pPr>
      <w:rPr>
        <w:rFonts w:hint="default"/>
      </w:rPr>
    </w:lvl>
    <w:lvl w:ilvl="7">
      <w:start w:val="1"/>
      <w:numFmt w:val="decimal"/>
      <w:pStyle w:val="Heading8"/>
      <w:lvlText w:val="%1.%2.%3.%4.%5.%6.%7.%8"/>
      <w:lvlJc w:val="left"/>
      <w:pPr>
        <w:ind w:left="-687" w:hanging="1440"/>
      </w:pPr>
      <w:rPr>
        <w:rFonts w:hint="default"/>
      </w:rPr>
    </w:lvl>
    <w:lvl w:ilvl="8">
      <w:start w:val="1"/>
      <w:numFmt w:val="decimal"/>
      <w:pStyle w:val="Heading9"/>
      <w:lvlText w:val="%1.%2.%3.%4.%5.%6.%7.%8.%9"/>
      <w:lvlJc w:val="left"/>
      <w:pPr>
        <w:ind w:left="-543" w:hanging="1584"/>
      </w:pPr>
      <w:rPr>
        <w:rFonts w:hint="default"/>
      </w:rPr>
    </w:lvl>
  </w:abstractNum>
  <w:abstractNum w:abstractNumId="54" w15:restartNumberingAfterBreak="0">
    <w:nsid w:val="61542871"/>
    <w:multiLevelType w:val="hybridMultilevel"/>
    <w:tmpl w:val="6B68E7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618C0F60"/>
    <w:multiLevelType w:val="hybridMultilevel"/>
    <w:tmpl w:val="2092C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3F2108C"/>
    <w:multiLevelType w:val="hybridMultilevel"/>
    <w:tmpl w:val="F9668A92"/>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44C166B"/>
    <w:multiLevelType w:val="hybridMultilevel"/>
    <w:tmpl w:val="6E2CE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6546C6A"/>
    <w:multiLevelType w:val="hybridMultilevel"/>
    <w:tmpl w:val="DF34480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9" w15:restartNumberingAfterBreak="0">
    <w:nsid w:val="688A50C4"/>
    <w:multiLevelType w:val="hybridMultilevel"/>
    <w:tmpl w:val="125CC2F0"/>
    <w:lvl w:ilvl="0" w:tplc="1E18094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AED471E"/>
    <w:multiLevelType w:val="hybridMultilevel"/>
    <w:tmpl w:val="10C6E92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1" w15:restartNumberingAfterBreak="0">
    <w:nsid w:val="6BAB5CAB"/>
    <w:multiLevelType w:val="hybridMultilevel"/>
    <w:tmpl w:val="B1A45A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C7A4923"/>
    <w:multiLevelType w:val="hybridMultilevel"/>
    <w:tmpl w:val="14567D84"/>
    <w:lvl w:ilvl="0" w:tplc="0409000F">
      <w:start w:val="1"/>
      <w:numFmt w:val="decimal"/>
      <w:pStyle w:val="BodyTextAri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63" w15:restartNumberingAfterBreak="0">
    <w:nsid w:val="6C95501D"/>
    <w:multiLevelType w:val="hybridMultilevel"/>
    <w:tmpl w:val="79BA4D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D7E4899"/>
    <w:multiLevelType w:val="hybridMultilevel"/>
    <w:tmpl w:val="D10E9B0C"/>
    <w:lvl w:ilvl="0" w:tplc="40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6E9B6C88"/>
    <w:multiLevelType w:val="hybridMultilevel"/>
    <w:tmpl w:val="C020F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FE045CD"/>
    <w:multiLevelType w:val="hybridMultilevel"/>
    <w:tmpl w:val="2938C5DE"/>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08B5354"/>
    <w:multiLevelType w:val="hybridMultilevel"/>
    <w:tmpl w:val="FF8E71A0"/>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1286DFE"/>
    <w:multiLevelType w:val="hybridMultilevel"/>
    <w:tmpl w:val="FD74E620"/>
    <w:lvl w:ilvl="0" w:tplc="40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71581146"/>
    <w:multiLevelType w:val="hybridMultilevel"/>
    <w:tmpl w:val="CE4A6128"/>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16F7102"/>
    <w:multiLevelType w:val="hybridMultilevel"/>
    <w:tmpl w:val="400EE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16F75E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15:restartNumberingAfterBreak="0">
    <w:nsid w:val="728F30CF"/>
    <w:multiLevelType w:val="hybridMultilevel"/>
    <w:tmpl w:val="1510616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73" w15:restartNumberingAfterBreak="0">
    <w:nsid w:val="735F5D9D"/>
    <w:multiLevelType w:val="hybridMultilevel"/>
    <w:tmpl w:val="39F4B51C"/>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41B6DC4"/>
    <w:multiLevelType w:val="hybridMultilevel"/>
    <w:tmpl w:val="DE82DB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56C79A1"/>
    <w:multiLevelType w:val="hybridMultilevel"/>
    <w:tmpl w:val="DE82DB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5BE44E4"/>
    <w:multiLevelType w:val="hybridMultilevel"/>
    <w:tmpl w:val="425E97AC"/>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5ED494B"/>
    <w:multiLevelType w:val="hybridMultilevel"/>
    <w:tmpl w:val="05A015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8" w15:restartNumberingAfterBreak="0">
    <w:nsid w:val="76904251"/>
    <w:multiLevelType w:val="hybridMultilevel"/>
    <w:tmpl w:val="A32A2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7566273"/>
    <w:multiLevelType w:val="hybridMultilevel"/>
    <w:tmpl w:val="52E822A8"/>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B4F53ED"/>
    <w:multiLevelType w:val="hybridMultilevel"/>
    <w:tmpl w:val="DBA4A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B5A7391"/>
    <w:multiLevelType w:val="hybridMultilevel"/>
    <w:tmpl w:val="870A1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D4F041C"/>
    <w:multiLevelType w:val="hybridMultilevel"/>
    <w:tmpl w:val="94B8F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E171950"/>
    <w:multiLevelType w:val="hybridMultilevel"/>
    <w:tmpl w:val="9B0CB0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7F7911AC"/>
    <w:multiLevelType w:val="hybridMultilevel"/>
    <w:tmpl w:val="657000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35295643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36737633">
    <w:abstractNumId w:val="53"/>
  </w:num>
  <w:num w:numId="3" w16cid:durableId="1230071609">
    <w:abstractNumId w:val="15"/>
  </w:num>
  <w:num w:numId="4" w16cid:durableId="313266467">
    <w:abstractNumId w:val="46"/>
  </w:num>
  <w:num w:numId="5" w16cid:durableId="1906794854">
    <w:abstractNumId w:val="52"/>
  </w:num>
  <w:num w:numId="6" w16cid:durableId="1520508376">
    <w:abstractNumId w:val="22"/>
  </w:num>
  <w:num w:numId="7" w16cid:durableId="1598295011">
    <w:abstractNumId w:val="31"/>
  </w:num>
  <w:num w:numId="8" w16cid:durableId="1308436953">
    <w:abstractNumId w:val="60"/>
  </w:num>
  <w:num w:numId="9" w16cid:durableId="769158958">
    <w:abstractNumId w:val="34"/>
  </w:num>
  <w:num w:numId="10" w16cid:durableId="1718092667">
    <w:abstractNumId w:val="32"/>
  </w:num>
  <w:num w:numId="11" w16cid:durableId="217131374">
    <w:abstractNumId w:val="35"/>
  </w:num>
  <w:num w:numId="12" w16cid:durableId="1533684542">
    <w:abstractNumId w:val="84"/>
  </w:num>
  <w:num w:numId="13" w16cid:durableId="1007173899">
    <w:abstractNumId w:val="8"/>
  </w:num>
  <w:num w:numId="14" w16cid:durableId="1439984744">
    <w:abstractNumId w:val="82"/>
  </w:num>
  <w:num w:numId="15" w16cid:durableId="1590380982">
    <w:abstractNumId w:val="59"/>
  </w:num>
  <w:num w:numId="16" w16cid:durableId="553539904">
    <w:abstractNumId w:val="74"/>
  </w:num>
  <w:num w:numId="17" w16cid:durableId="1920870382">
    <w:abstractNumId w:val="75"/>
  </w:num>
  <w:num w:numId="18" w16cid:durableId="1968582799">
    <w:abstractNumId w:val="14"/>
  </w:num>
  <w:num w:numId="19" w16cid:durableId="71314568">
    <w:abstractNumId w:val="49"/>
  </w:num>
  <w:num w:numId="20" w16cid:durableId="733964149">
    <w:abstractNumId w:val="3"/>
  </w:num>
  <w:num w:numId="21" w16cid:durableId="69705034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30963045">
    <w:abstractNumId w:val="54"/>
  </w:num>
  <w:num w:numId="23" w16cid:durableId="934897832">
    <w:abstractNumId w:val="47"/>
  </w:num>
  <w:num w:numId="24" w16cid:durableId="1214341892">
    <w:abstractNumId w:val="83"/>
  </w:num>
  <w:num w:numId="25" w16cid:durableId="1795710794">
    <w:abstractNumId w:val="30"/>
  </w:num>
  <w:num w:numId="26" w16cid:durableId="1336567114">
    <w:abstractNumId w:val="10"/>
  </w:num>
  <w:num w:numId="27" w16cid:durableId="1326670935">
    <w:abstractNumId w:val="33"/>
  </w:num>
  <w:num w:numId="28" w16cid:durableId="1373001393">
    <w:abstractNumId w:val="0"/>
  </w:num>
  <w:num w:numId="29" w16cid:durableId="622004615">
    <w:abstractNumId w:val="43"/>
  </w:num>
  <w:num w:numId="30" w16cid:durableId="837698691">
    <w:abstractNumId w:val="1"/>
  </w:num>
  <w:num w:numId="31" w16cid:durableId="2025013179">
    <w:abstractNumId w:val="48"/>
  </w:num>
  <w:num w:numId="32" w16cid:durableId="1865247166">
    <w:abstractNumId w:val="25"/>
  </w:num>
  <w:num w:numId="33" w16cid:durableId="1142893624">
    <w:abstractNumId w:val="78"/>
  </w:num>
  <w:num w:numId="34" w16cid:durableId="56710576">
    <w:abstractNumId w:val="23"/>
  </w:num>
  <w:num w:numId="35" w16cid:durableId="1102720089">
    <w:abstractNumId w:val="81"/>
  </w:num>
  <w:num w:numId="36" w16cid:durableId="1450928585">
    <w:abstractNumId w:val="39"/>
  </w:num>
  <w:num w:numId="37" w16cid:durableId="603656313">
    <w:abstractNumId w:val="65"/>
  </w:num>
  <w:num w:numId="38" w16cid:durableId="699666384">
    <w:abstractNumId w:val="40"/>
  </w:num>
  <w:num w:numId="39" w16cid:durableId="1934589572">
    <w:abstractNumId w:val="2"/>
  </w:num>
  <w:num w:numId="40" w16cid:durableId="1295404840">
    <w:abstractNumId w:val="57"/>
  </w:num>
  <w:num w:numId="41" w16cid:durableId="1609310213">
    <w:abstractNumId w:val="36"/>
  </w:num>
  <w:num w:numId="42" w16cid:durableId="1201013946">
    <w:abstractNumId w:val="80"/>
  </w:num>
  <w:num w:numId="43" w16cid:durableId="1529179519">
    <w:abstractNumId w:val="70"/>
  </w:num>
  <w:num w:numId="44" w16cid:durableId="812328275">
    <w:abstractNumId w:val="61"/>
  </w:num>
  <w:num w:numId="45" w16cid:durableId="176575816">
    <w:abstractNumId w:val="4"/>
  </w:num>
  <w:num w:numId="46" w16cid:durableId="1377465874">
    <w:abstractNumId w:val="17"/>
  </w:num>
  <w:num w:numId="47" w16cid:durableId="1937211296">
    <w:abstractNumId w:val="63"/>
  </w:num>
  <w:num w:numId="48" w16cid:durableId="1311520728">
    <w:abstractNumId w:val="13"/>
  </w:num>
  <w:num w:numId="49" w16cid:durableId="811487546">
    <w:abstractNumId w:val="55"/>
  </w:num>
  <w:num w:numId="50" w16cid:durableId="1017266357">
    <w:abstractNumId w:val="51"/>
  </w:num>
  <w:num w:numId="51" w16cid:durableId="1917855092">
    <w:abstractNumId w:val="12"/>
  </w:num>
  <w:num w:numId="52" w16cid:durableId="1656298216">
    <w:abstractNumId w:val="5"/>
  </w:num>
  <w:num w:numId="53" w16cid:durableId="1280066390">
    <w:abstractNumId w:val="20"/>
  </w:num>
  <w:num w:numId="54" w16cid:durableId="599072231">
    <w:abstractNumId w:val="28"/>
  </w:num>
  <w:num w:numId="55" w16cid:durableId="80567397">
    <w:abstractNumId w:val="26"/>
  </w:num>
  <w:num w:numId="56" w16cid:durableId="112411404">
    <w:abstractNumId w:val="19"/>
  </w:num>
  <w:num w:numId="57" w16cid:durableId="890187505">
    <w:abstractNumId w:val="7"/>
  </w:num>
  <w:num w:numId="58" w16cid:durableId="10574425">
    <w:abstractNumId w:val="64"/>
  </w:num>
  <w:num w:numId="59" w16cid:durableId="1582594574">
    <w:abstractNumId w:val="68"/>
  </w:num>
  <w:num w:numId="60" w16cid:durableId="1921332011">
    <w:abstractNumId w:val="66"/>
  </w:num>
  <w:num w:numId="61" w16cid:durableId="1758549667">
    <w:abstractNumId w:val="73"/>
  </w:num>
  <w:num w:numId="62" w16cid:durableId="907807128">
    <w:abstractNumId w:val="42"/>
  </w:num>
  <w:num w:numId="63" w16cid:durableId="991982543">
    <w:abstractNumId w:val="76"/>
  </w:num>
  <w:num w:numId="64" w16cid:durableId="241792030">
    <w:abstractNumId w:val="38"/>
  </w:num>
  <w:num w:numId="65" w16cid:durableId="906384825">
    <w:abstractNumId w:val="16"/>
  </w:num>
  <w:num w:numId="66" w16cid:durableId="2101025509">
    <w:abstractNumId w:val="18"/>
  </w:num>
  <w:num w:numId="67" w16cid:durableId="1203636208">
    <w:abstractNumId w:val="29"/>
  </w:num>
  <w:num w:numId="68" w16cid:durableId="1738671876">
    <w:abstractNumId w:val="56"/>
  </w:num>
  <w:num w:numId="69" w16cid:durableId="1586186855">
    <w:abstractNumId w:val="37"/>
  </w:num>
  <w:num w:numId="70" w16cid:durableId="665980473">
    <w:abstractNumId w:val="41"/>
  </w:num>
  <w:num w:numId="71" w16cid:durableId="608052607">
    <w:abstractNumId w:val="50"/>
  </w:num>
  <w:num w:numId="72" w16cid:durableId="768043666">
    <w:abstractNumId w:val="69"/>
  </w:num>
  <w:num w:numId="73" w16cid:durableId="1449351748">
    <w:abstractNumId w:val="45"/>
  </w:num>
  <w:num w:numId="74" w16cid:durableId="1574126547">
    <w:abstractNumId w:val="21"/>
  </w:num>
  <w:num w:numId="75" w16cid:durableId="600071100">
    <w:abstractNumId w:val="27"/>
  </w:num>
  <w:num w:numId="76" w16cid:durableId="1839299099">
    <w:abstractNumId w:val="11"/>
  </w:num>
  <w:num w:numId="77" w16cid:durableId="936985245">
    <w:abstractNumId w:val="6"/>
  </w:num>
  <w:num w:numId="78" w16cid:durableId="8334313">
    <w:abstractNumId w:val="67"/>
  </w:num>
  <w:num w:numId="79" w16cid:durableId="863791202">
    <w:abstractNumId w:val="79"/>
  </w:num>
  <w:num w:numId="80" w16cid:durableId="1086809728">
    <w:abstractNumId w:val="9"/>
  </w:num>
  <w:num w:numId="81" w16cid:durableId="1956011195">
    <w:abstractNumId w:val="71"/>
  </w:num>
  <w:num w:numId="82" w16cid:durableId="53739859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663096456">
    <w:abstractNumId w:val="77"/>
  </w:num>
  <w:num w:numId="84" w16cid:durableId="1992176941">
    <w:abstractNumId w:val="24"/>
  </w:num>
  <w:num w:numId="85" w16cid:durableId="1002926832">
    <w:abstractNumId w:val="44"/>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IN"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oi6kWZupbx95rhj+V+x/+5RP5xTlflv3LPlY6/EZToJr1K7CzMGH5rJVN6HMLXejmhtWq7I0EoqMDcVkbbAZWg==" w:salt="h/f/U0m/n9ZE7ZVwpPX7Uw=="/>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QxMDYzMDa1MDU0MjBV0lEKTi0uzszPAymwNKoFABQpwuwtAAAA"/>
  </w:docVars>
  <w:rsids>
    <w:rsidRoot w:val="00B37B43"/>
    <w:rsid w:val="000001B9"/>
    <w:rsid w:val="0000022E"/>
    <w:rsid w:val="00000B99"/>
    <w:rsid w:val="00001196"/>
    <w:rsid w:val="00001374"/>
    <w:rsid w:val="00001676"/>
    <w:rsid w:val="0000177F"/>
    <w:rsid w:val="00001876"/>
    <w:rsid w:val="0000205A"/>
    <w:rsid w:val="00002392"/>
    <w:rsid w:val="00002631"/>
    <w:rsid w:val="00002952"/>
    <w:rsid w:val="00002C57"/>
    <w:rsid w:val="000031CD"/>
    <w:rsid w:val="0000351E"/>
    <w:rsid w:val="00003B7E"/>
    <w:rsid w:val="00003BFF"/>
    <w:rsid w:val="00003D22"/>
    <w:rsid w:val="00003D6B"/>
    <w:rsid w:val="0000404F"/>
    <w:rsid w:val="000045B5"/>
    <w:rsid w:val="00004A8C"/>
    <w:rsid w:val="00004B0F"/>
    <w:rsid w:val="00004D0E"/>
    <w:rsid w:val="00004ECE"/>
    <w:rsid w:val="0000524D"/>
    <w:rsid w:val="000052F5"/>
    <w:rsid w:val="00005477"/>
    <w:rsid w:val="000054BD"/>
    <w:rsid w:val="000056DA"/>
    <w:rsid w:val="0000571C"/>
    <w:rsid w:val="00005891"/>
    <w:rsid w:val="000058CA"/>
    <w:rsid w:val="00005CEC"/>
    <w:rsid w:val="00006131"/>
    <w:rsid w:val="000063CC"/>
    <w:rsid w:val="00006F74"/>
    <w:rsid w:val="00007799"/>
    <w:rsid w:val="000077D1"/>
    <w:rsid w:val="000077F7"/>
    <w:rsid w:val="00007985"/>
    <w:rsid w:val="00007B25"/>
    <w:rsid w:val="00010077"/>
    <w:rsid w:val="00010310"/>
    <w:rsid w:val="000105E7"/>
    <w:rsid w:val="00010687"/>
    <w:rsid w:val="00010AFA"/>
    <w:rsid w:val="00010E05"/>
    <w:rsid w:val="00011082"/>
    <w:rsid w:val="00011201"/>
    <w:rsid w:val="00011464"/>
    <w:rsid w:val="00011B5B"/>
    <w:rsid w:val="000120C2"/>
    <w:rsid w:val="00012540"/>
    <w:rsid w:val="00012DCE"/>
    <w:rsid w:val="00012E44"/>
    <w:rsid w:val="0001324B"/>
    <w:rsid w:val="00013751"/>
    <w:rsid w:val="000139D8"/>
    <w:rsid w:val="00013A30"/>
    <w:rsid w:val="0001431B"/>
    <w:rsid w:val="00014325"/>
    <w:rsid w:val="0001486E"/>
    <w:rsid w:val="00014878"/>
    <w:rsid w:val="00014B37"/>
    <w:rsid w:val="00014EEC"/>
    <w:rsid w:val="000153EA"/>
    <w:rsid w:val="00015A50"/>
    <w:rsid w:val="00015EC4"/>
    <w:rsid w:val="00016114"/>
    <w:rsid w:val="000165D2"/>
    <w:rsid w:val="00016BEF"/>
    <w:rsid w:val="00016FD4"/>
    <w:rsid w:val="000177D2"/>
    <w:rsid w:val="0001792D"/>
    <w:rsid w:val="0002034E"/>
    <w:rsid w:val="0002044F"/>
    <w:rsid w:val="000205FA"/>
    <w:rsid w:val="00020848"/>
    <w:rsid w:val="00020F7C"/>
    <w:rsid w:val="00021130"/>
    <w:rsid w:val="00021221"/>
    <w:rsid w:val="000219C2"/>
    <w:rsid w:val="00021ACB"/>
    <w:rsid w:val="00022AA5"/>
    <w:rsid w:val="00022B0E"/>
    <w:rsid w:val="00022F91"/>
    <w:rsid w:val="000234BD"/>
    <w:rsid w:val="0002387E"/>
    <w:rsid w:val="00023D3A"/>
    <w:rsid w:val="00024205"/>
    <w:rsid w:val="00024238"/>
    <w:rsid w:val="000242D5"/>
    <w:rsid w:val="00024361"/>
    <w:rsid w:val="000244C9"/>
    <w:rsid w:val="0002451F"/>
    <w:rsid w:val="000246E3"/>
    <w:rsid w:val="00024929"/>
    <w:rsid w:val="00025435"/>
    <w:rsid w:val="000256E8"/>
    <w:rsid w:val="00025DFF"/>
    <w:rsid w:val="00025E3F"/>
    <w:rsid w:val="00025F21"/>
    <w:rsid w:val="0002607A"/>
    <w:rsid w:val="00026284"/>
    <w:rsid w:val="000265F0"/>
    <w:rsid w:val="000267A2"/>
    <w:rsid w:val="00026A8B"/>
    <w:rsid w:val="00026DCC"/>
    <w:rsid w:val="00026ECD"/>
    <w:rsid w:val="000271AF"/>
    <w:rsid w:val="000276E7"/>
    <w:rsid w:val="00027804"/>
    <w:rsid w:val="000279C4"/>
    <w:rsid w:val="00027CD0"/>
    <w:rsid w:val="00030373"/>
    <w:rsid w:val="000303B0"/>
    <w:rsid w:val="000308D4"/>
    <w:rsid w:val="00030D2D"/>
    <w:rsid w:val="00030E5C"/>
    <w:rsid w:val="00031203"/>
    <w:rsid w:val="00031765"/>
    <w:rsid w:val="00031921"/>
    <w:rsid w:val="00031A31"/>
    <w:rsid w:val="00031ADA"/>
    <w:rsid w:val="00031B5B"/>
    <w:rsid w:val="00031C89"/>
    <w:rsid w:val="00032159"/>
    <w:rsid w:val="000321A8"/>
    <w:rsid w:val="0003222C"/>
    <w:rsid w:val="0003249A"/>
    <w:rsid w:val="00032B1B"/>
    <w:rsid w:val="00032B7B"/>
    <w:rsid w:val="000331DA"/>
    <w:rsid w:val="00034162"/>
    <w:rsid w:val="00034215"/>
    <w:rsid w:val="00034244"/>
    <w:rsid w:val="00035633"/>
    <w:rsid w:val="00035848"/>
    <w:rsid w:val="00035E14"/>
    <w:rsid w:val="00035F90"/>
    <w:rsid w:val="00036321"/>
    <w:rsid w:val="0003637A"/>
    <w:rsid w:val="000363BF"/>
    <w:rsid w:val="000363EB"/>
    <w:rsid w:val="0003641E"/>
    <w:rsid w:val="0003646C"/>
    <w:rsid w:val="000364D9"/>
    <w:rsid w:val="0003654C"/>
    <w:rsid w:val="000365AB"/>
    <w:rsid w:val="000369BF"/>
    <w:rsid w:val="00036C42"/>
    <w:rsid w:val="00037042"/>
    <w:rsid w:val="000370E9"/>
    <w:rsid w:val="000372A2"/>
    <w:rsid w:val="000374C9"/>
    <w:rsid w:val="000375DF"/>
    <w:rsid w:val="0003775F"/>
    <w:rsid w:val="000377BB"/>
    <w:rsid w:val="00037A00"/>
    <w:rsid w:val="00040396"/>
    <w:rsid w:val="00040580"/>
    <w:rsid w:val="000407B6"/>
    <w:rsid w:val="00040B80"/>
    <w:rsid w:val="0004137C"/>
    <w:rsid w:val="00041990"/>
    <w:rsid w:val="000421DE"/>
    <w:rsid w:val="00042890"/>
    <w:rsid w:val="00042903"/>
    <w:rsid w:val="0004297B"/>
    <w:rsid w:val="00042BBB"/>
    <w:rsid w:val="00042CCA"/>
    <w:rsid w:val="00042D7F"/>
    <w:rsid w:val="000432BC"/>
    <w:rsid w:val="000439A6"/>
    <w:rsid w:val="00043D40"/>
    <w:rsid w:val="00043F98"/>
    <w:rsid w:val="00043FE0"/>
    <w:rsid w:val="000441E1"/>
    <w:rsid w:val="00044F7C"/>
    <w:rsid w:val="00045273"/>
    <w:rsid w:val="00045528"/>
    <w:rsid w:val="000455E1"/>
    <w:rsid w:val="00045857"/>
    <w:rsid w:val="00045ADE"/>
    <w:rsid w:val="00045C6C"/>
    <w:rsid w:val="00045E3C"/>
    <w:rsid w:val="000461CB"/>
    <w:rsid w:val="00046265"/>
    <w:rsid w:val="00046563"/>
    <w:rsid w:val="000471B3"/>
    <w:rsid w:val="00047222"/>
    <w:rsid w:val="000473EC"/>
    <w:rsid w:val="00047972"/>
    <w:rsid w:val="00050145"/>
    <w:rsid w:val="0005028F"/>
    <w:rsid w:val="00050356"/>
    <w:rsid w:val="00050A4C"/>
    <w:rsid w:val="00050AE5"/>
    <w:rsid w:val="00050B0A"/>
    <w:rsid w:val="00050EB3"/>
    <w:rsid w:val="000514C3"/>
    <w:rsid w:val="000514F8"/>
    <w:rsid w:val="00052086"/>
    <w:rsid w:val="00052141"/>
    <w:rsid w:val="00052286"/>
    <w:rsid w:val="000523E1"/>
    <w:rsid w:val="0005259D"/>
    <w:rsid w:val="00052F2E"/>
    <w:rsid w:val="00052F62"/>
    <w:rsid w:val="00053362"/>
    <w:rsid w:val="000535FA"/>
    <w:rsid w:val="00053A77"/>
    <w:rsid w:val="00053D06"/>
    <w:rsid w:val="00053F78"/>
    <w:rsid w:val="000542F0"/>
    <w:rsid w:val="00054390"/>
    <w:rsid w:val="00054803"/>
    <w:rsid w:val="0005496B"/>
    <w:rsid w:val="00054ED0"/>
    <w:rsid w:val="00054F31"/>
    <w:rsid w:val="00055483"/>
    <w:rsid w:val="000555F9"/>
    <w:rsid w:val="000559BF"/>
    <w:rsid w:val="00055D0F"/>
    <w:rsid w:val="00055FDF"/>
    <w:rsid w:val="00056932"/>
    <w:rsid w:val="0005696D"/>
    <w:rsid w:val="00056B6E"/>
    <w:rsid w:val="00056F74"/>
    <w:rsid w:val="00056F98"/>
    <w:rsid w:val="00057B05"/>
    <w:rsid w:val="00057CC4"/>
    <w:rsid w:val="00060070"/>
    <w:rsid w:val="00060295"/>
    <w:rsid w:val="0006033C"/>
    <w:rsid w:val="000605F8"/>
    <w:rsid w:val="00060DB1"/>
    <w:rsid w:val="00060DC2"/>
    <w:rsid w:val="00060E03"/>
    <w:rsid w:val="00060ED3"/>
    <w:rsid w:val="000613E2"/>
    <w:rsid w:val="00061AA7"/>
    <w:rsid w:val="00061B45"/>
    <w:rsid w:val="00061D87"/>
    <w:rsid w:val="00061E75"/>
    <w:rsid w:val="00062082"/>
    <w:rsid w:val="000623C5"/>
    <w:rsid w:val="000623FF"/>
    <w:rsid w:val="000626FC"/>
    <w:rsid w:val="00062FC9"/>
    <w:rsid w:val="0006305B"/>
    <w:rsid w:val="00063385"/>
    <w:rsid w:val="00063F96"/>
    <w:rsid w:val="00064036"/>
    <w:rsid w:val="0006431C"/>
    <w:rsid w:val="0006451E"/>
    <w:rsid w:val="00064545"/>
    <w:rsid w:val="000645A2"/>
    <w:rsid w:val="000657E6"/>
    <w:rsid w:val="00065F97"/>
    <w:rsid w:val="00065FCD"/>
    <w:rsid w:val="0006622E"/>
    <w:rsid w:val="00066351"/>
    <w:rsid w:val="000666A6"/>
    <w:rsid w:val="00066713"/>
    <w:rsid w:val="000669E8"/>
    <w:rsid w:val="000671ED"/>
    <w:rsid w:val="00067C3A"/>
    <w:rsid w:val="00067D99"/>
    <w:rsid w:val="000700C6"/>
    <w:rsid w:val="00070165"/>
    <w:rsid w:val="000707C3"/>
    <w:rsid w:val="00070D30"/>
    <w:rsid w:val="0007107C"/>
    <w:rsid w:val="000729E7"/>
    <w:rsid w:val="0007311C"/>
    <w:rsid w:val="00073812"/>
    <w:rsid w:val="0007397B"/>
    <w:rsid w:val="00073C77"/>
    <w:rsid w:val="00074112"/>
    <w:rsid w:val="000742D6"/>
    <w:rsid w:val="00074A00"/>
    <w:rsid w:val="00074E26"/>
    <w:rsid w:val="00075224"/>
    <w:rsid w:val="00075371"/>
    <w:rsid w:val="00075D7E"/>
    <w:rsid w:val="00075F6C"/>
    <w:rsid w:val="0007609A"/>
    <w:rsid w:val="000760A9"/>
    <w:rsid w:val="00076235"/>
    <w:rsid w:val="000769FF"/>
    <w:rsid w:val="00076DBE"/>
    <w:rsid w:val="00076E63"/>
    <w:rsid w:val="0007751E"/>
    <w:rsid w:val="00077C6B"/>
    <w:rsid w:val="00080636"/>
    <w:rsid w:val="00080764"/>
    <w:rsid w:val="0008114E"/>
    <w:rsid w:val="000811EB"/>
    <w:rsid w:val="00081701"/>
    <w:rsid w:val="00081731"/>
    <w:rsid w:val="000817F3"/>
    <w:rsid w:val="00081DD0"/>
    <w:rsid w:val="00081E4B"/>
    <w:rsid w:val="00082112"/>
    <w:rsid w:val="000827F5"/>
    <w:rsid w:val="0008288D"/>
    <w:rsid w:val="00082B07"/>
    <w:rsid w:val="00082F54"/>
    <w:rsid w:val="00082F91"/>
    <w:rsid w:val="00083356"/>
    <w:rsid w:val="0008346D"/>
    <w:rsid w:val="00083B14"/>
    <w:rsid w:val="00083B28"/>
    <w:rsid w:val="00083B77"/>
    <w:rsid w:val="00083EBD"/>
    <w:rsid w:val="00084094"/>
    <w:rsid w:val="000841C0"/>
    <w:rsid w:val="000848AD"/>
    <w:rsid w:val="000848FC"/>
    <w:rsid w:val="00084D59"/>
    <w:rsid w:val="000855B5"/>
    <w:rsid w:val="0008673A"/>
    <w:rsid w:val="0008688A"/>
    <w:rsid w:val="00086FB4"/>
    <w:rsid w:val="0008749E"/>
    <w:rsid w:val="00087953"/>
    <w:rsid w:val="00087976"/>
    <w:rsid w:val="00087B05"/>
    <w:rsid w:val="0009037C"/>
    <w:rsid w:val="00090839"/>
    <w:rsid w:val="00090DA5"/>
    <w:rsid w:val="00090F7B"/>
    <w:rsid w:val="00090F92"/>
    <w:rsid w:val="00091048"/>
    <w:rsid w:val="00091066"/>
    <w:rsid w:val="000912D2"/>
    <w:rsid w:val="00091642"/>
    <w:rsid w:val="000918CD"/>
    <w:rsid w:val="00091DB2"/>
    <w:rsid w:val="00091FA6"/>
    <w:rsid w:val="00092217"/>
    <w:rsid w:val="00092480"/>
    <w:rsid w:val="0009278A"/>
    <w:rsid w:val="00092802"/>
    <w:rsid w:val="00092881"/>
    <w:rsid w:val="00092ADF"/>
    <w:rsid w:val="00093473"/>
    <w:rsid w:val="00093B98"/>
    <w:rsid w:val="00094094"/>
    <w:rsid w:val="00094420"/>
    <w:rsid w:val="000945FC"/>
    <w:rsid w:val="00094694"/>
    <w:rsid w:val="0009472C"/>
    <w:rsid w:val="00094A7A"/>
    <w:rsid w:val="00094B7A"/>
    <w:rsid w:val="00095B87"/>
    <w:rsid w:val="0009617E"/>
    <w:rsid w:val="00096336"/>
    <w:rsid w:val="00096527"/>
    <w:rsid w:val="00096600"/>
    <w:rsid w:val="000967E4"/>
    <w:rsid w:val="00096B25"/>
    <w:rsid w:val="000970D5"/>
    <w:rsid w:val="00097439"/>
    <w:rsid w:val="00097594"/>
    <w:rsid w:val="000977D7"/>
    <w:rsid w:val="00097CF2"/>
    <w:rsid w:val="000A0567"/>
    <w:rsid w:val="000A0A64"/>
    <w:rsid w:val="000A0A87"/>
    <w:rsid w:val="000A1318"/>
    <w:rsid w:val="000A18DC"/>
    <w:rsid w:val="000A1BC7"/>
    <w:rsid w:val="000A1C98"/>
    <w:rsid w:val="000A1EE8"/>
    <w:rsid w:val="000A220E"/>
    <w:rsid w:val="000A2CA3"/>
    <w:rsid w:val="000A31C9"/>
    <w:rsid w:val="000A321F"/>
    <w:rsid w:val="000A32CF"/>
    <w:rsid w:val="000A33CF"/>
    <w:rsid w:val="000A3BD7"/>
    <w:rsid w:val="000A4626"/>
    <w:rsid w:val="000A46E1"/>
    <w:rsid w:val="000A4BA3"/>
    <w:rsid w:val="000A4D3C"/>
    <w:rsid w:val="000A5FC0"/>
    <w:rsid w:val="000A642D"/>
    <w:rsid w:val="000A6992"/>
    <w:rsid w:val="000A69DC"/>
    <w:rsid w:val="000A6ACB"/>
    <w:rsid w:val="000A6C21"/>
    <w:rsid w:val="000A6F62"/>
    <w:rsid w:val="000A758B"/>
    <w:rsid w:val="000A7766"/>
    <w:rsid w:val="000A7B9B"/>
    <w:rsid w:val="000A7D60"/>
    <w:rsid w:val="000B0F74"/>
    <w:rsid w:val="000B0F80"/>
    <w:rsid w:val="000B138B"/>
    <w:rsid w:val="000B1904"/>
    <w:rsid w:val="000B1BA8"/>
    <w:rsid w:val="000B2214"/>
    <w:rsid w:val="000B2409"/>
    <w:rsid w:val="000B291B"/>
    <w:rsid w:val="000B2C3C"/>
    <w:rsid w:val="000B2D17"/>
    <w:rsid w:val="000B31A0"/>
    <w:rsid w:val="000B355A"/>
    <w:rsid w:val="000B3F36"/>
    <w:rsid w:val="000B4027"/>
    <w:rsid w:val="000B4191"/>
    <w:rsid w:val="000B4A37"/>
    <w:rsid w:val="000B4F2F"/>
    <w:rsid w:val="000B5027"/>
    <w:rsid w:val="000B508E"/>
    <w:rsid w:val="000B50B6"/>
    <w:rsid w:val="000B565D"/>
    <w:rsid w:val="000B591F"/>
    <w:rsid w:val="000B5BEA"/>
    <w:rsid w:val="000B5F86"/>
    <w:rsid w:val="000B6030"/>
    <w:rsid w:val="000B6438"/>
    <w:rsid w:val="000B65E0"/>
    <w:rsid w:val="000B6738"/>
    <w:rsid w:val="000B676F"/>
    <w:rsid w:val="000B6B5F"/>
    <w:rsid w:val="000B6E1B"/>
    <w:rsid w:val="000B7160"/>
    <w:rsid w:val="000B7375"/>
    <w:rsid w:val="000B7A70"/>
    <w:rsid w:val="000B7ECD"/>
    <w:rsid w:val="000C0044"/>
    <w:rsid w:val="000C04FD"/>
    <w:rsid w:val="000C111E"/>
    <w:rsid w:val="000C1592"/>
    <w:rsid w:val="000C15AC"/>
    <w:rsid w:val="000C16BB"/>
    <w:rsid w:val="000C1797"/>
    <w:rsid w:val="000C18FD"/>
    <w:rsid w:val="000C2DB5"/>
    <w:rsid w:val="000C2E12"/>
    <w:rsid w:val="000C31EB"/>
    <w:rsid w:val="000C3251"/>
    <w:rsid w:val="000C3AB1"/>
    <w:rsid w:val="000C3D1A"/>
    <w:rsid w:val="000C3ED9"/>
    <w:rsid w:val="000C3F7E"/>
    <w:rsid w:val="000C43B9"/>
    <w:rsid w:val="000C488F"/>
    <w:rsid w:val="000C566A"/>
    <w:rsid w:val="000C5BC7"/>
    <w:rsid w:val="000C5F3C"/>
    <w:rsid w:val="000C64DD"/>
    <w:rsid w:val="000C66AF"/>
    <w:rsid w:val="000C6C38"/>
    <w:rsid w:val="000C6C4A"/>
    <w:rsid w:val="000C6C9E"/>
    <w:rsid w:val="000C6F66"/>
    <w:rsid w:val="000C7030"/>
    <w:rsid w:val="000C725E"/>
    <w:rsid w:val="000C72FF"/>
    <w:rsid w:val="000C76D9"/>
    <w:rsid w:val="000C78A8"/>
    <w:rsid w:val="000C7D0D"/>
    <w:rsid w:val="000D0483"/>
    <w:rsid w:val="000D0D74"/>
    <w:rsid w:val="000D11FE"/>
    <w:rsid w:val="000D1523"/>
    <w:rsid w:val="000D176C"/>
    <w:rsid w:val="000D18E4"/>
    <w:rsid w:val="000D1D1F"/>
    <w:rsid w:val="000D1D4E"/>
    <w:rsid w:val="000D1D62"/>
    <w:rsid w:val="000D1EE7"/>
    <w:rsid w:val="000D1F0C"/>
    <w:rsid w:val="000D22AD"/>
    <w:rsid w:val="000D240F"/>
    <w:rsid w:val="000D2484"/>
    <w:rsid w:val="000D293B"/>
    <w:rsid w:val="000D2A04"/>
    <w:rsid w:val="000D3046"/>
    <w:rsid w:val="000D3330"/>
    <w:rsid w:val="000D3C72"/>
    <w:rsid w:val="000D48A6"/>
    <w:rsid w:val="000D4917"/>
    <w:rsid w:val="000D4BFE"/>
    <w:rsid w:val="000D4CC0"/>
    <w:rsid w:val="000D5368"/>
    <w:rsid w:val="000D5A07"/>
    <w:rsid w:val="000D5DDE"/>
    <w:rsid w:val="000D606A"/>
    <w:rsid w:val="000D6206"/>
    <w:rsid w:val="000D6422"/>
    <w:rsid w:val="000D6C00"/>
    <w:rsid w:val="000D73E2"/>
    <w:rsid w:val="000D7906"/>
    <w:rsid w:val="000D7AE2"/>
    <w:rsid w:val="000D7D45"/>
    <w:rsid w:val="000E02B2"/>
    <w:rsid w:val="000E0DB8"/>
    <w:rsid w:val="000E1020"/>
    <w:rsid w:val="000E1447"/>
    <w:rsid w:val="000E1492"/>
    <w:rsid w:val="000E162E"/>
    <w:rsid w:val="000E19FC"/>
    <w:rsid w:val="000E1D76"/>
    <w:rsid w:val="000E2070"/>
    <w:rsid w:val="000E229C"/>
    <w:rsid w:val="000E2375"/>
    <w:rsid w:val="000E23A7"/>
    <w:rsid w:val="000E26CA"/>
    <w:rsid w:val="000E28D6"/>
    <w:rsid w:val="000E29F9"/>
    <w:rsid w:val="000E305F"/>
    <w:rsid w:val="000E31DD"/>
    <w:rsid w:val="000E33E6"/>
    <w:rsid w:val="000E35AB"/>
    <w:rsid w:val="000E37DD"/>
    <w:rsid w:val="000E3977"/>
    <w:rsid w:val="000E4194"/>
    <w:rsid w:val="000E4495"/>
    <w:rsid w:val="000E4E19"/>
    <w:rsid w:val="000E50EA"/>
    <w:rsid w:val="000E548A"/>
    <w:rsid w:val="000E59AA"/>
    <w:rsid w:val="000E5EB4"/>
    <w:rsid w:val="000E6408"/>
    <w:rsid w:val="000E656C"/>
    <w:rsid w:val="000E65EB"/>
    <w:rsid w:val="000E6959"/>
    <w:rsid w:val="000E6D94"/>
    <w:rsid w:val="000E7226"/>
    <w:rsid w:val="000E7398"/>
    <w:rsid w:val="000E7657"/>
    <w:rsid w:val="000E7833"/>
    <w:rsid w:val="000E78CA"/>
    <w:rsid w:val="000E7BCC"/>
    <w:rsid w:val="000E7F80"/>
    <w:rsid w:val="000F09D9"/>
    <w:rsid w:val="000F0CCD"/>
    <w:rsid w:val="000F198D"/>
    <w:rsid w:val="000F202C"/>
    <w:rsid w:val="000F2152"/>
    <w:rsid w:val="000F2701"/>
    <w:rsid w:val="000F2DEA"/>
    <w:rsid w:val="000F3200"/>
    <w:rsid w:val="000F32DD"/>
    <w:rsid w:val="000F389D"/>
    <w:rsid w:val="000F3918"/>
    <w:rsid w:val="000F3A90"/>
    <w:rsid w:val="000F45D9"/>
    <w:rsid w:val="000F4814"/>
    <w:rsid w:val="000F4B04"/>
    <w:rsid w:val="000F4BD4"/>
    <w:rsid w:val="000F57AE"/>
    <w:rsid w:val="000F588E"/>
    <w:rsid w:val="000F58A8"/>
    <w:rsid w:val="000F5BD2"/>
    <w:rsid w:val="000F5F4A"/>
    <w:rsid w:val="000F610B"/>
    <w:rsid w:val="000F6274"/>
    <w:rsid w:val="000F6361"/>
    <w:rsid w:val="000F64DE"/>
    <w:rsid w:val="000F67F5"/>
    <w:rsid w:val="000F76CA"/>
    <w:rsid w:val="000F7AF7"/>
    <w:rsid w:val="000F7D65"/>
    <w:rsid w:val="000F7FDA"/>
    <w:rsid w:val="0010129E"/>
    <w:rsid w:val="0010195E"/>
    <w:rsid w:val="001019AB"/>
    <w:rsid w:val="001019B0"/>
    <w:rsid w:val="00101C93"/>
    <w:rsid w:val="00101E2B"/>
    <w:rsid w:val="00101E96"/>
    <w:rsid w:val="001021B8"/>
    <w:rsid w:val="001028C1"/>
    <w:rsid w:val="001029E9"/>
    <w:rsid w:val="00102F68"/>
    <w:rsid w:val="001034AE"/>
    <w:rsid w:val="00103784"/>
    <w:rsid w:val="001038AA"/>
    <w:rsid w:val="0010408A"/>
    <w:rsid w:val="00104131"/>
    <w:rsid w:val="00104263"/>
    <w:rsid w:val="00105680"/>
    <w:rsid w:val="00105682"/>
    <w:rsid w:val="001056AB"/>
    <w:rsid w:val="0010589E"/>
    <w:rsid w:val="001058E0"/>
    <w:rsid w:val="00105D58"/>
    <w:rsid w:val="00105E5F"/>
    <w:rsid w:val="00105E62"/>
    <w:rsid w:val="00105F96"/>
    <w:rsid w:val="001061AD"/>
    <w:rsid w:val="001061D7"/>
    <w:rsid w:val="001061FE"/>
    <w:rsid w:val="00106517"/>
    <w:rsid w:val="00106649"/>
    <w:rsid w:val="0010669E"/>
    <w:rsid w:val="00106916"/>
    <w:rsid w:val="00106AF6"/>
    <w:rsid w:val="00106BBC"/>
    <w:rsid w:val="001071AB"/>
    <w:rsid w:val="001079C0"/>
    <w:rsid w:val="00107D8A"/>
    <w:rsid w:val="00107FEF"/>
    <w:rsid w:val="001100EC"/>
    <w:rsid w:val="00110682"/>
    <w:rsid w:val="00110D42"/>
    <w:rsid w:val="00110DAB"/>
    <w:rsid w:val="00110E0A"/>
    <w:rsid w:val="00110FA8"/>
    <w:rsid w:val="001110E4"/>
    <w:rsid w:val="00111445"/>
    <w:rsid w:val="0011150B"/>
    <w:rsid w:val="001115C7"/>
    <w:rsid w:val="00111F78"/>
    <w:rsid w:val="0011238E"/>
    <w:rsid w:val="00112BBC"/>
    <w:rsid w:val="00112C42"/>
    <w:rsid w:val="00112E43"/>
    <w:rsid w:val="00112F99"/>
    <w:rsid w:val="001131D7"/>
    <w:rsid w:val="001134AA"/>
    <w:rsid w:val="00113692"/>
    <w:rsid w:val="001136D2"/>
    <w:rsid w:val="00113A1A"/>
    <w:rsid w:val="00113B51"/>
    <w:rsid w:val="00114274"/>
    <w:rsid w:val="00114666"/>
    <w:rsid w:val="001150E2"/>
    <w:rsid w:val="00115310"/>
    <w:rsid w:val="00115A07"/>
    <w:rsid w:val="00115AE2"/>
    <w:rsid w:val="00115FA4"/>
    <w:rsid w:val="0011614A"/>
    <w:rsid w:val="00116446"/>
    <w:rsid w:val="00116867"/>
    <w:rsid w:val="0011722E"/>
    <w:rsid w:val="00117619"/>
    <w:rsid w:val="0011780B"/>
    <w:rsid w:val="001178A2"/>
    <w:rsid w:val="0011794F"/>
    <w:rsid w:val="001179C5"/>
    <w:rsid w:val="00117EF8"/>
    <w:rsid w:val="001200AE"/>
    <w:rsid w:val="001200F8"/>
    <w:rsid w:val="00120609"/>
    <w:rsid w:val="00120E7D"/>
    <w:rsid w:val="001212E4"/>
    <w:rsid w:val="00121487"/>
    <w:rsid w:val="001216CF"/>
    <w:rsid w:val="00121DFE"/>
    <w:rsid w:val="001224E3"/>
    <w:rsid w:val="00122772"/>
    <w:rsid w:val="00122A6F"/>
    <w:rsid w:val="00123148"/>
    <w:rsid w:val="00123445"/>
    <w:rsid w:val="0012388B"/>
    <w:rsid w:val="001245D7"/>
    <w:rsid w:val="001249AA"/>
    <w:rsid w:val="001249F6"/>
    <w:rsid w:val="00124A87"/>
    <w:rsid w:val="00124BB4"/>
    <w:rsid w:val="00124C5D"/>
    <w:rsid w:val="00125241"/>
    <w:rsid w:val="001254C8"/>
    <w:rsid w:val="001254C9"/>
    <w:rsid w:val="001256A5"/>
    <w:rsid w:val="00125798"/>
    <w:rsid w:val="00125D44"/>
    <w:rsid w:val="00126165"/>
    <w:rsid w:val="001264EE"/>
    <w:rsid w:val="00126BBA"/>
    <w:rsid w:val="00127014"/>
    <w:rsid w:val="001271F7"/>
    <w:rsid w:val="00127463"/>
    <w:rsid w:val="00130219"/>
    <w:rsid w:val="00130329"/>
    <w:rsid w:val="00130469"/>
    <w:rsid w:val="00130548"/>
    <w:rsid w:val="001306CC"/>
    <w:rsid w:val="00130DD5"/>
    <w:rsid w:val="00131106"/>
    <w:rsid w:val="00131552"/>
    <w:rsid w:val="00131B4A"/>
    <w:rsid w:val="00131B92"/>
    <w:rsid w:val="00131E30"/>
    <w:rsid w:val="00132105"/>
    <w:rsid w:val="0013215A"/>
    <w:rsid w:val="0013226C"/>
    <w:rsid w:val="001323AA"/>
    <w:rsid w:val="00132BF6"/>
    <w:rsid w:val="00132E17"/>
    <w:rsid w:val="00132FE1"/>
    <w:rsid w:val="0013323E"/>
    <w:rsid w:val="0013348F"/>
    <w:rsid w:val="0013355C"/>
    <w:rsid w:val="00133847"/>
    <w:rsid w:val="00133C79"/>
    <w:rsid w:val="00133D6D"/>
    <w:rsid w:val="0013494F"/>
    <w:rsid w:val="00134DF6"/>
    <w:rsid w:val="001351CA"/>
    <w:rsid w:val="0013522A"/>
    <w:rsid w:val="00135395"/>
    <w:rsid w:val="00135538"/>
    <w:rsid w:val="00135AB9"/>
    <w:rsid w:val="00135C8D"/>
    <w:rsid w:val="00136305"/>
    <w:rsid w:val="00136C25"/>
    <w:rsid w:val="00136D0D"/>
    <w:rsid w:val="0013721D"/>
    <w:rsid w:val="001375E8"/>
    <w:rsid w:val="00137675"/>
    <w:rsid w:val="001379CD"/>
    <w:rsid w:val="001379EF"/>
    <w:rsid w:val="00137B3D"/>
    <w:rsid w:val="00137B9E"/>
    <w:rsid w:val="00137E30"/>
    <w:rsid w:val="00137F68"/>
    <w:rsid w:val="001403F0"/>
    <w:rsid w:val="00140535"/>
    <w:rsid w:val="0014063F"/>
    <w:rsid w:val="00140B2F"/>
    <w:rsid w:val="00140F20"/>
    <w:rsid w:val="00141D1B"/>
    <w:rsid w:val="001420EC"/>
    <w:rsid w:val="001427B3"/>
    <w:rsid w:val="00142E5E"/>
    <w:rsid w:val="0014331A"/>
    <w:rsid w:val="00143327"/>
    <w:rsid w:val="001433D6"/>
    <w:rsid w:val="001437AF"/>
    <w:rsid w:val="001438A1"/>
    <w:rsid w:val="00143958"/>
    <w:rsid w:val="00144683"/>
    <w:rsid w:val="00144906"/>
    <w:rsid w:val="00144D4C"/>
    <w:rsid w:val="00144E20"/>
    <w:rsid w:val="00144FD4"/>
    <w:rsid w:val="00145976"/>
    <w:rsid w:val="00145ECC"/>
    <w:rsid w:val="00145F71"/>
    <w:rsid w:val="00145FDE"/>
    <w:rsid w:val="00146495"/>
    <w:rsid w:val="001468F3"/>
    <w:rsid w:val="001478A8"/>
    <w:rsid w:val="001479A7"/>
    <w:rsid w:val="00147ADE"/>
    <w:rsid w:val="001501D4"/>
    <w:rsid w:val="0015045F"/>
    <w:rsid w:val="001506F6"/>
    <w:rsid w:val="00150A22"/>
    <w:rsid w:val="00151050"/>
    <w:rsid w:val="00151114"/>
    <w:rsid w:val="0015124D"/>
    <w:rsid w:val="00151292"/>
    <w:rsid w:val="0015225F"/>
    <w:rsid w:val="001525CC"/>
    <w:rsid w:val="001529FC"/>
    <w:rsid w:val="00152EB7"/>
    <w:rsid w:val="00153312"/>
    <w:rsid w:val="001533DA"/>
    <w:rsid w:val="001534AC"/>
    <w:rsid w:val="001534BE"/>
    <w:rsid w:val="00153808"/>
    <w:rsid w:val="00153B44"/>
    <w:rsid w:val="00153DD3"/>
    <w:rsid w:val="00153E10"/>
    <w:rsid w:val="00153FB3"/>
    <w:rsid w:val="001544E4"/>
    <w:rsid w:val="001549F5"/>
    <w:rsid w:val="00154BA8"/>
    <w:rsid w:val="00154ED6"/>
    <w:rsid w:val="00154EFF"/>
    <w:rsid w:val="00155211"/>
    <w:rsid w:val="00155527"/>
    <w:rsid w:val="001555AC"/>
    <w:rsid w:val="00155B88"/>
    <w:rsid w:val="00155C80"/>
    <w:rsid w:val="00155D9C"/>
    <w:rsid w:val="00155DCB"/>
    <w:rsid w:val="00155F95"/>
    <w:rsid w:val="00156614"/>
    <w:rsid w:val="00157118"/>
    <w:rsid w:val="00157F4A"/>
    <w:rsid w:val="001601A8"/>
    <w:rsid w:val="001602C8"/>
    <w:rsid w:val="0016077B"/>
    <w:rsid w:val="001608BF"/>
    <w:rsid w:val="00161186"/>
    <w:rsid w:val="001618F2"/>
    <w:rsid w:val="00162250"/>
    <w:rsid w:val="001624CA"/>
    <w:rsid w:val="00162B34"/>
    <w:rsid w:val="00162C84"/>
    <w:rsid w:val="00162CF1"/>
    <w:rsid w:val="001632B7"/>
    <w:rsid w:val="00163631"/>
    <w:rsid w:val="0016392B"/>
    <w:rsid w:val="0016399A"/>
    <w:rsid w:val="00163AE5"/>
    <w:rsid w:val="00163D06"/>
    <w:rsid w:val="00163F6B"/>
    <w:rsid w:val="00164ABC"/>
    <w:rsid w:val="001654AA"/>
    <w:rsid w:val="001654F5"/>
    <w:rsid w:val="001657BF"/>
    <w:rsid w:val="00165BBC"/>
    <w:rsid w:val="001662FC"/>
    <w:rsid w:val="00166469"/>
    <w:rsid w:val="001665CD"/>
    <w:rsid w:val="0016661E"/>
    <w:rsid w:val="001668B3"/>
    <w:rsid w:val="001669CB"/>
    <w:rsid w:val="00166B6A"/>
    <w:rsid w:val="00166FB1"/>
    <w:rsid w:val="00166FC3"/>
    <w:rsid w:val="0016709A"/>
    <w:rsid w:val="00167781"/>
    <w:rsid w:val="001679E8"/>
    <w:rsid w:val="00167B06"/>
    <w:rsid w:val="0017061B"/>
    <w:rsid w:val="001707C2"/>
    <w:rsid w:val="00170DE5"/>
    <w:rsid w:val="001716E9"/>
    <w:rsid w:val="00171E2F"/>
    <w:rsid w:val="00172259"/>
    <w:rsid w:val="001724AA"/>
    <w:rsid w:val="00172748"/>
    <w:rsid w:val="00173036"/>
    <w:rsid w:val="001731D6"/>
    <w:rsid w:val="001739BC"/>
    <w:rsid w:val="00173A2F"/>
    <w:rsid w:val="00173D3A"/>
    <w:rsid w:val="00174181"/>
    <w:rsid w:val="001743FA"/>
    <w:rsid w:val="0017452E"/>
    <w:rsid w:val="00174597"/>
    <w:rsid w:val="00174A23"/>
    <w:rsid w:val="00174A50"/>
    <w:rsid w:val="001753E3"/>
    <w:rsid w:val="00175525"/>
    <w:rsid w:val="0017599B"/>
    <w:rsid w:val="00175EB2"/>
    <w:rsid w:val="00176232"/>
    <w:rsid w:val="00176900"/>
    <w:rsid w:val="0017696A"/>
    <w:rsid w:val="00176CB6"/>
    <w:rsid w:val="00176D69"/>
    <w:rsid w:val="00176DD9"/>
    <w:rsid w:val="00176EA2"/>
    <w:rsid w:val="001773D9"/>
    <w:rsid w:val="00177784"/>
    <w:rsid w:val="00177E47"/>
    <w:rsid w:val="00177EF8"/>
    <w:rsid w:val="00177FD9"/>
    <w:rsid w:val="00180144"/>
    <w:rsid w:val="0018056B"/>
    <w:rsid w:val="001805DB"/>
    <w:rsid w:val="001806C1"/>
    <w:rsid w:val="00180706"/>
    <w:rsid w:val="00180A69"/>
    <w:rsid w:val="001810FC"/>
    <w:rsid w:val="00181163"/>
    <w:rsid w:val="0018117B"/>
    <w:rsid w:val="00181343"/>
    <w:rsid w:val="00181458"/>
    <w:rsid w:val="00181547"/>
    <w:rsid w:val="001818DA"/>
    <w:rsid w:val="00181A75"/>
    <w:rsid w:val="00181E37"/>
    <w:rsid w:val="001820A0"/>
    <w:rsid w:val="001826D4"/>
    <w:rsid w:val="00182BAF"/>
    <w:rsid w:val="00182DAA"/>
    <w:rsid w:val="001833CC"/>
    <w:rsid w:val="00183A0F"/>
    <w:rsid w:val="00183EA7"/>
    <w:rsid w:val="00183F00"/>
    <w:rsid w:val="0018408D"/>
    <w:rsid w:val="00184531"/>
    <w:rsid w:val="00184634"/>
    <w:rsid w:val="00184A5E"/>
    <w:rsid w:val="00184D82"/>
    <w:rsid w:val="001853D1"/>
    <w:rsid w:val="0018553D"/>
    <w:rsid w:val="001855E0"/>
    <w:rsid w:val="00185FEB"/>
    <w:rsid w:val="00186516"/>
    <w:rsid w:val="00186C32"/>
    <w:rsid w:val="00186C7E"/>
    <w:rsid w:val="0018775B"/>
    <w:rsid w:val="0018780B"/>
    <w:rsid w:val="00187886"/>
    <w:rsid w:val="00187F5B"/>
    <w:rsid w:val="00190173"/>
    <w:rsid w:val="0019065E"/>
    <w:rsid w:val="00191040"/>
    <w:rsid w:val="00191408"/>
    <w:rsid w:val="001916BF"/>
    <w:rsid w:val="00192564"/>
    <w:rsid w:val="0019256F"/>
    <w:rsid w:val="00192641"/>
    <w:rsid w:val="001927B0"/>
    <w:rsid w:val="00192A02"/>
    <w:rsid w:val="00192A1F"/>
    <w:rsid w:val="00193A7C"/>
    <w:rsid w:val="00193D08"/>
    <w:rsid w:val="00193E1B"/>
    <w:rsid w:val="00193F94"/>
    <w:rsid w:val="00194598"/>
    <w:rsid w:val="001948FA"/>
    <w:rsid w:val="00194A54"/>
    <w:rsid w:val="00194B8B"/>
    <w:rsid w:val="00195154"/>
    <w:rsid w:val="0019532F"/>
    <w:rsid w:val="001957BC"/>
    <w:rsid w:val="00195F50"/>
    <w:rsid w:val="00196261"/>
    <w:rsid w:val="0019655D"/>
    <w:rsid w:val="001965C1"/>
    <w:rsid w:val="001966EE"/>
    <w:rsid w:val="00196769"/>
    <w:rsid w:val="00196A23"/>
    <w:rsid w:val="00196D86"/>
    <w:rsid w:val="00196DB4"/>
    <w:rsid w:val="001970A7"/>
    <w:rsid w:val="0019761B"/>
    <w:rsid w:val="00197B3B"/>
    <w:rsid w:val="001A0098"/>
    <w:rsid w:val="001A03D1"/>
    <w:rsid w:val="001A05B4"/>
    <w:rsid w:val="001A0679"/>
    <w:rsid w:val="001A0870"/>
    <w:rsid w:val="001A0943"/>
    <w:rsid w:val="001A0A68"/>
    <w:rsid w:val="001A1401"/>
    <w:rsid w:val="001A1845"/>
    <w:rsid w:val="001A1ABF"/>
    <w:rsid w:val="001A1B5B"/>
    <w:rsid w:val="001A1C47"/>
    <w:rsid w:val="001A207D"/>
    <w:rsid w:val="001A252B"/>
    <w:rsid w:val="001A29B1"/>
    <w:rsid w:val="001A2A3E"/>
    <w:rsid w:val="001A2A43"/>
    <w:rsid w:val="001A3010"/>
    <w:rsid w:val="001A33DC"/>
    <w:rsid w:val="001A3DE5"/>
    <w:rsid w:val="001A4413"/>
    <w:rsid w:val="001A446A"/>
    <w:rsid w:val="001A4513"/>
    <w:rsid w:val="001A47CF"/>
    <w:rsid w:val="001A538A"/>
    <w:rsid w:val="001A540A"/>
    <w:rsid w:val="001A588E"/>
    <w:rsid w:val="001A5E3D"/>
    <w:rsid w:val="001A6680"/>
    <w:rsid w:val="001A689E"/>
    <w:rsid w:val="001A6C5B"/>
    <w:rsid w:val="001A6D7F"/>
    <w:rsid w:val="001A6E10"/>
    <w:rsid w:val="001A7189"/>
    <w:rsid w:val="001A754F"/>
    <w:rsid w:val="001A7EA0"/>
    <w:rsid w:val="001B0173"/>
    <w:rsid w:val="001B02B3"/>
    <w:rsid w:val="001B0821"/>
    <w:rsid w:val="001B0CF7"/>
    <w:rsid w:val="001B0E28"/>
    <w:rsid w:val="001B0E77"/>
    <w:rsid w:val="001B0EED"/>
    <w:rsid w:val="001B112B"/>
    <w:rsid w:val="001B17AF"/>
    <w:rsid w:val="001B17C5"/>
    <w:rsid w:val="001B197A"/>
    <w:rsid w:val="001B1EEE"/>
    <w:rsid w:val="001B2500"/>
    <w:rsid w:val="001B2B24"/>
    <w:rsid w:val="001B2C5E"/>
    <w:rsid w:val="001B3293"/>
    <w:rsid w:val="001B399A"/>
    <w:rsid w:val="001B3CF3"/>
    <w:rsid w:val="001B4754"/>
    <w:rsid w:val="001B481D"/>
    <w:rsid w:val="001B4AFB"/>
    <w:rsid w:val="001B4CCB"/>
    <w:rsid w:val="001B54CD"/>
    <w:rsid w:val="001B577A"/>
    <w:rsid w:val="001B5DA0"/>
    <w:rsid w:val="001B61DB"/>
    <w:rsid w:val="001B7719"/>
    <w:rsid w:val="001B782A"/>
    <w:rsid w:val="001B79BC"/>
    <w:rsid w:val="001C01FF"/>
    <w:rsid w:val="001C082C"/>
    <w:rsid w:val="001C0985"/>
    <w:rsid w:val="001C0A1A"/>
    <w:rsid w:val="001C0B46"/>
    <w:rsid w:val="001C0F5E"/>
    <w:rsid w:val="001C14BE"/>
    <w:rsid w:val="001C171A"/>
    <w:rsid w:val="001C18D0"/>
    <w:rsid w:val="001C19B5"/>
    <w:rsid w:val="001C2215"/>
    <w:rsid w:val="001C25D7"/>
    <w:rsid w:val="001C261B"/>
    <w:rsid w:val="001C26A0"/>
    <w:rsid w:val="001C28D1"/>
    <w:rsid w:val="001C2B61"/>
    <w:rsid w:val="001C2D03"/>
    <w:rsid w:val="001C3358"/>
    <w:rsid w:val="001C342C"/>
    <w:rsid w:val="001C3A6F"/>
    <w:rsid w:val="001C3CA7"/>
    <w:rsid w:val="001C43EC"/>
    <w:rsid w:val="001C48F0"/>
    <w:rsid w:val="001C4B5C"/>
    <w:rsid w:val="001C4ED0"/>
    <w:rsid w:val="001C5298"/>
    <w:rsid w:val="001C5672"/>
    <w:rsid w:val="001C58B7"/>
    <w:rsid w:val="001C6265"/>
    <w:rsid w:val="001C65E5"/>
    <w:rsid w:val="001C6DF7"/>
    <w:rsid w:val="001C6FC8"/>
    <w:rsid w:val="001C6FF8"/>
    <w:rsid w:val="001C7272"/>
    <w:rsid w:val="001C77EA"/>
    <w:rsid w:val="001C7C20"/>
    <w:rsid w:val="001C7CED"/>
    <w:rsid w:val="001C7D39"/>
    <w:rsid w:val="001C7DF2"/>
    <w:rsid w:val="001D0073"/>
    <w:rsid w:val="001D0275"/>
    <w:rsid w:val="001D0340"/>
    <w:rsid w:val="001D036D"/>
    <w:rsid w:val="001D0497"/>
    <w:rsid w:val="001D0845"/>
    <w:rsid w:val="001D088B"/>
    <w:rsid w:val="001D0D53"/>
    <w:rsid w:val="001D0DD4"/>
    <w:rsid w:val="001D0E14"/>
    <w:rsid w:val="001D13E1"/>
    <w:rsid w:val="001D151D"/>
    <w:rsid w:val="001D18AD"/>
    <w:rsid w:val="001D1AAF"/>
    <w:rsid w:val="001D1B9A"/>
    <w:rsid w:val="001D2265"/>
    <w:rsid w:val="001D232F"/>
    <w:rsid w:val="001D2493"/>
    <w:rsid w:val="001D2743"/>
    <w:rsid w:val="001D27FE"/>
    <w:rsid w:val="001D3066"/>
    <w:rsid w:val="001D31F2"/>
    <w:rsid w:val="001D324F"/>
    <w:rsid w:val="001D3719"/>
    <w:rsid w:val="001D49D2"/>
    <w:rsid w:val="001D4C67"/>
    <w:rsid w:val="001D4EF0"/>
    <w:rsid w:val="001D53CB"/>
    <w:rsid w:val="001D55A9"/>
    <w:rsid w:val="001D56AA"/>
    <w:rsid w:val="001D5CC2"/>
    <w:rsid w:val="001D5DCD"/>
    <w:rsid w:val="001D5F60"/>
    <w:rsid w:val="001D6992"/>
    <w:rsid w:val="001D6C17"/>
    <w:rsid w:val="001D728E"/>
    <w:rsid w:val="001D73F5"/>
    <w:rsid w:val="001D76F2"/>
    <w:rsid w:val="001D7A25"/>
    <w:rsid w:val="001D7A8F"/>
    <w:rsid w:val="001D7D83"/>
    <w:rsid w:val="001E0982"/>
    <w:rsid w:val="001E0DD2"/>
    <w:rsid w:val="001E0DDE"/>
    <w:rsid w:val="001E0EF8"/>
    <w:rsid w:val="001E0F1C"/>
    <w:rsid w:val="001E10A4"/>
    <w:rsid w:val="001E13AC"/>
    <w:rsid w:val="001E2691"/>
    <w:rsid w:val="001E2904"/>
    <w:rsid w:val="001E2951"/>
    <w:rsid w:val="001E2CC7"/>
    <w:rsid w:val="001E3026"/>
    <w:rsid w:val="001E3379"/>
    <w:rsid w:val="001E36BC"/>
    <w:rsid w:val="001E38AE"/>
    <w:rsid w:val="001E3D82"/>
    <w:rsid w:val="001E3D91"/>
    <w:rsid w:val="001E4091"/>
    <w:rsid w:val="001E4113"/>
    <w:rsid w:val="001E4BDB"/>
    <w:rsid w:val="001E50F8"/>
    <w:rsid w:val="001E528F"/>
    <w:rsid w:val="001E5672"/>
    <w:rsid w:val="001E6239"/>
    <w:rsid w:val="001E68FD"/>
    <w:rsid w:val="001E6989"/>
    <w:rsid w:val="001E6F32"/>
    <w:rsid w:val="001E76F0"/>
    <w:rsid w:val="001E78A3"/>
    <w:rsid w:val="001F039C"/>
    <w:rsid w:val="001F0CEC"/>
    <w:rsid w:val="001F0DC1"/>
    <w:rsid w:val="001F1584"/>
    <w:rsid w:val="001F17FA"/>
    <w:rsid w:val="001F1F15"/>
    <w:rsid w:val="001F2348"/>
    <w:rsid w:val="001F2615"/>
    <w:rsid w:val="001F264B"/>
    <w:rsid w:val="001F27BB"/>
    <w:rsid w:val="001F29DF"/>
    <w:rsid w:val="001F2CF9"/>
    <w:rsid w:val="001F2D64"/>
    <w:rsid w:val="001F2F20"/>
    <w:rsid w:val="001F35B0"/>
    <w:rsid w:val="001F366F"/>
    <w:rsid w:val="001F428C"/>
    <w:rsid w:val="001F4B76"/>
    <w:rsid w:val="001F4CD1"/>
    <w:rsid w:val="001F52E1"/>
    <w:rsid w:val="001F5431"/>
    <w:rsid w:val="001F566F"/>
    <w:rsid w:val="001F5908"/>
    <w:rsid w:val="001F5A3C"/>
    <w:rsid w:val="001F663E"/>
    <w:rsid w:val="001F6720"/>
    <w:rsid w:val="001F6B61"/>
    <w:rsid w:val="001F6F00"/>
    <w:rsid w:val="001F798F"/>
    <w:rsid w:val="001F79EF"/>
    <w:rsid w:val="0020019C"/>
    <w:rsid w:val="002003A1"/>
    <w:rsid w:val="00200498"/>
    <w:rsid w:val="00200EC5"/>
    <w:rsid w:val="00200F8A"/>
    <w:rsid w:val="00201DBE"/>
    <w:rsid w:val="00201DF4"/>
    <w:rsid w:val="0020284C"/>
    <w:rsid w:val="00202A67"/>
    <w:rsid w:val="00202BBC"/>
    <w:rsid w:val="00203BB6"/>
    <w:rsid w:val="00203F02"/>
    <w:rsid w:val="00203F5F"/>
    <w:rsid w:val="00204BC7"/>
    <w:rsid w:val="00205100"/>
    <w:rsid w:val="00205171"/>
    <w:rsid w:val="0020528F"/>
    <w:rsid w:val="002054E8"/>
    <w:rsid w:val="00205AB8"/>
    <w:rsid w:val="00205F8F"/>
    <w:rsid w:val="00205F9D"/>
    <w:rsid w:val="002062A5"/>
    <w:rsid w:val="00206A0E"/>
    <w:rsid w:val="00206C45"/>
    <w:rsid w:val="00206EAD"/>
    <w:rsid w:val="0020745E"/>
    <w:rsid w:val="002075DE"/>
    <w:rsid w:val="00207639"/>
    <w:rsid w:val="00207697"/>
    <w:rsid w:val="00207843"/>
    <w:rsid w:val="00207B7B"/>
    <w:rsid w:val="00207C2C"/>
    <w:rsid w:val="00210080"/>
    <w:rsid w:val="002102EF"/>
    <w:rsid w:val="0021050D"/>
    <w:rsid w:val="002109B8"/>
    <w:rsid w:val="00210A27"/>
    <w:rsid w:val="002114EF"/>
    <w:rsid w:val="00211CF6"/>
    <w:rsid w:val="0021281C"/>
    <w:rsid w:val="00212AEC"/>
    <w:rsid w:val="00213078"/>
    <w:rsid w:val="002132B9"/>
    <w:rsid w:val="002135CB"/>
    <w:rsid w:val="00213804"/>
    <w:rsid w:val="00213BD4"/>
    <w:rsid w:val="00213F0E"/>
    <w:rsid w:val="00213FDB"/>
    <w:rsid w:val="00214452"/>
    <w:rsid w:val="00214660"/>
    <w:rsid w:val="002146FA"/>
    <w:rsid w:val="002147B5"/>
    <w:rsid w:val="002148A0"/>
    <w:rsid w:val="00214E25"/>
    <w:rsid w:val="00214ECD"/>
    <w:rsid w:val="00215616"/>
    <w:rsid w:val="002159F8"/>
    <w:rsid w:val="00215A93"/>
    <w:rsid w:val="00215BA0"/>
    <w:rsid w:val="00215C3B"/>
    <w:rsid w:val="00215DC1"/>
    <w:rsid w:val="00215E8A"/>
    <w:rsid w:val="00215F3C"/>
    <w:rsid w:val="00215FAD"/>
    <w:rsid w:val="002168ED"/>
    <w:rsid w:val="00216B18"/>
    <w:rsid w:val="00217338"/>
    <w:rsid w:val="00217995"/>
    <w:rsid w:val="00217A02"/>
    <w:rsid w:val="00217AED"/>
    <w:rsid w:val="00217B03"/>
    <w:rsid w:val="00220BB9"/>
    <w:rsid w:val="00220FE6"/>
    <w:rsid w:val="002213B8"/>
    <w:rsid w:val="002213FE"/>
    <w:rsid w:val="00221941"/>
    <w:rsid w:val="0022211E"/>
    <w:rsid w:val="00222154"/>
    <w:rsid w:val="002222DB"/>
    <w:rsid w:val="00222683"/>
    <w:rsid w:val="002228B7"/>
    <w:rsid w:val="00222DA9"/>
    <w:rsid w:val="00223389"/>
    <w:rsid w:val="0022399F"/>
    <w:rsid w:val="00223A58"/>
    <w:rsid w:val="00223E83"/>
    <w:rsid w:val="002240E4"/>
    <w:rsid w:val="002247F7"/>
    <w:rsid w:val="00224842"/>
    <w:rsid w:val="00224ED9"/>
    <w:rsid w:val="00224FFC"/>
    <w:rsid w:val="00225374"/>
    <w:rsid w:val="00225441"/>
    <w:rsid w:val="002257B9"/>
    <w:rsid w:val="00226183"/>
    <w:rsid w:val="00226B45"/>
    <w:rsid w:val="00226E7E"/>
    <w:rsid w:val="00227209"/>
    <w:rsid w:val="0022729D"/>
    <w:rsid w:val="00230155"/>
    <w:rsid w:val="002304CE"/>
    <w:rsid w:val="00230540"/>
    <w:rsid w:val="00230730"/>
    <w:rsid w:val="00230868"/>
    <w:rsid w:val="00230907"/>
    <w:rsid w:val="00230A76"/>
    <w:rsid w:val="00230CF4"/>
    <w:rsid w:val="002311EB"/>
    <w:rsid w:val="00231586"/>
    <w:rsid w:val="00231A56"/>
    <w:rsid w:val="00231EBB"/>
    <w:rsid w:val="00232861"/>
    <w:rsid w:val="00232865"/>
    <w:rsid w:val="00232C41"/>
    <w:rsid w:val="00232E73"/>
    <w:rsid w:val="0023302D"/>
    <w:rsid w:val="002335E6"/>
    <w:rsid w:val="002336D0"/>
    <w:rsid w:val="00233FAE"/>
    <w:rsid w:val="002343F1"/>
    <w:rsid w:val="00234565"/>
    <w:rsid w:val="0023465F"/>
    <w:rsid w:val="002346F7"/>
    <w:rsid w:val="0023484C"/>
    <w:rsid w:val="00234E81"/>
    <w:rsid w:val="00235055"/>
    <w:rsid w:val="002352C1"/>
    <w:rsid w:val="00235820"/>
    <w:rsid w:val="00235A25"/>
    <w:rsid w:val="00235B52"/>
    <w:rsid w:val="00235C11"/>
    <w:rsid w:val="00235D59"/>
    <w:rsid w:val="00236517"/>
    <w:rsid w:val="00236914"/>
    <w:rsid w:val="00236C0C"/>
    <w:rsid w:val="00236DB8"/>
    <w:rsid w:val="00236DD8"/>
    <w:rsid w:val="002373AB"/>
    <w:rsid w:val="002377CE"/>
    <w:rsid w:val="002377DE"/>
    <w:rsid w:val="00237BA9"/>
    <w:rsid w:val="00237DAB"/>
    <w:rsid w:val="00237F49"/>
    <w:rsid w:val="002400DC"/>
    <w:rsid w:val="0024055E"/>
    <w:rsid w:val="002409AF"/>
    <w:rsid w:val="00240E82"/>
    <w:rsid w:val="00240F22"/>
    <w:rsid w:val="00241225"/>
    <w:rsid w:val="002416A6"/>
    <w:rsid w:val="002417B5"/>
    <w:rsid w:val="00241F9D"/>
    <w:rsid w:val="002431B6"/>
    <w:rsid w:val="002431B7"/>
    <w:rsid w:val="002433B5"/>
    <w:rsid w:val="002436E9"/>
    <w:rsid w:val="00243C0F"/>
    <w:rsid w:val="00243C6D"/>
    <w:rsid w:val="00244021"/>
    <w:rsid w:val="002441F8"/>
    <w:rsid w:val="0024429C"/>
    <w:rsid w:val="00244880"/>
    <w:rsid w:val="002449ED"/>
    <w:rsid w:val="00244B2C"/>
    <w:rsid w:val="00244C14"/>
    <w:rsid w:val="00244C27"/>
    <w:rsid w:val="00244F02"/>
    <w:rsid w:val="00244F13"/>
    <w:rsid w:val="0024510D"/>
    <w:rsid w:val="00245165"/>
    <w:rsid w:val="00245F45"/>
    <w:rsid w:val="002464A8"/>
    <w:rsid w:val="00246905"/>
    <w:rsid w:val="00246A9C"/>
    <w:rsid w:val="00246F7F"/>
    <w:rsid w:val="002474E6"/>
    <w:rsid w:val="002475D2"/>
    <w:rsid w:val="0024777F"/>
    <w:rsid w:val="00247AF2"/>
    <w:rsid w:val="00247B23"/>
    <w:rsid w:val="00247C45"/>
    <w:rsid w:val="00250832"/>
    <w:rsid w:val="00250A9A"/>
    <w:rsid w:val="00250A9E"/>
    <w:rsid w:val="0025100D"/>
    <w:rsid w:val="002510DF"/>
    <w:rsid w:val="00251691"/>
    <w:rsid w:val="00251911"/>
    <w:rsid w:val="00251B86"/>
    <w:rsid w:val="00251FB4"/>
    <w:rsid w:val="0025202C"/>
    <w:rsid w:val="00252969"/>
    <w:rsid w:val="00252F94"/>
    <w:rsid w:val="0025337B"/>
    <w:rsid w:val="00253432"/>
    <w:rsid w:val="00253D33"/>
    <w:rsid w:val="00253FE2"/>
    <w:rsid w:val="002543B7"/>
    <w:rsid w:val="00254456"/>
    <w:rsid w:val="0025479C"/>
    <w:rsid w:val="002548E8"/>
    <w:rsid w:val="00254D57"/>
    <w:rsid w:val="00254EA8"/>
    <w:rsid w:val="00254EAF"/>
    <w:rsid w:val="0025523A"/>
    <w:rsid w:val="002553F7"/>
    <w:rsid w:val="00255448"/>
    <w:rsid w:val="002558BD"/>
    <w:rsid w:val="00255CEA"/>
    <w:rsid w:val="00255E08"/>
    <w:rsid w:val="00255F26"/>
    <w:rsid w:val="00256327"/>
    <w:rsid w:val="0025654D"/>
    <w:rsid w:val="002565E8"/>
    <w:rsid w:val="002569F7"/>
    <w:rsid w:val="00256A63"/>
    <w:rsid w:val="00256D18"/>
    <w:rsid w:val="00256FBB"/>
    <w:rsid w:val="00257838"/>
    <w:rsid w:val="00257A6F"/>
    <w:rsid w:val="00257ACF"/>
    <w:rsid w:val="00257C72"/>
    <w:rsid w:val="00257C9E"/>
    <w:rsid w:val="002600F8"/>
    <w:rsid w:val="00260A22"/>
    <w:rsid w:val="00260D3A"/>
    <w:rsid w:val="00260DBE"/>
    <w:rsid w:val="00260EA2"/>
    <w:rsid w:val="00261122"/>
    <w:rsid w:val="002614EC"/>
    <w:rsid w:val="00261551"/>
    <w:rsid w:val="002619E9"/>
    <w:rsid w:val="00261EAE"/>
    <w:rsid w:val="00261F3D"/>
    <w:rsid w:val="002625EA"/>
    <w:rsid w:val="002629BD"/>
    <w:rsid w:val="00262E6B"/>
    <w:rsid w:val="00262EC4"/>
    <w:rsid w:val="00263054"/>
    <w:rsid w:val="002630B8"/>
    <w:rsid w:val="00263112"/>
    <w:rsid w:val="00263524"/>
    <w:rsid w:val="002635C6"/>
    <w:rsid w:val="00263A85"/>
    <w:rsid w:val="00263ED7"/>
    <w:rsid w:val="00264388"/>
    <w:rsid w:val="00264949"/>
    <w:rsid w:val="00264B78"/>
    <w:rsid w:val="00264BFC"/>
    <w:rsid w:val="00264F74"/>
    <w:rsid w:val="00265249"/>
    <w:rsid w:val="00265770"/>
    <w:rsid w:val="00265B1E"/>
    <w:rsid w:val="00265BB6"/>
    <w:rsid w:val="00265C80"/>
    <w:rsid w:val="00265F5E"/>
    <w:rsid w:val="00266695"/>
    <w:rsid w:val="00266D05"/>
    <w:rsid w:val="00267126"/>
    <w:rsid w:val="00267498"/>
    <w:rsid w:val="002674F9"/>
    <w:rsid w:val="00267676"/>
    <w:rsid w:val="00267918"/>
    <w:rsid w:val="002679B8"/>
    <w:rsid w:val="0027021F"/>
    <w:rsid w:val="00270277"/>
    <w:rsid w:val="002702B3"/>
    <w:rsid w:val="002704C1"/>
    <w:rsid w:val="002706D0"/>
    <w:rsid w:val="00270CF8"/>
    <w:rsid w:val="00271039"/>
    <w:rsid w:val="0027167B"/>
    <w:rsid w:val="002716FD"/>
    <w:rsid w:val="00271931"/>
    <w:rsid w:val="002719AA"/>
    <w:rsid w:val="00271FB9"/>
    <w:rsid w:val="002728EC"/>
    <w:rsid w:val="002729C3"/>
    <w:rsid w:val="00272D5F"/>
    <w:rsid w:val="00272EE2"/>
    <w:rsid w:val="00272F86"/>
    <w:rsid w:val="00273707"/>
    <w:rsid w:val="00273734"/>
    <w:rsid w:val="00273BC5"/>
    <w:rsid w:val="00273D11"/>
    <w:rsid w:val="0027400D"/>
    <w:rsid w:val="002746E0"/>
    <w:rsid w:val="002747F4"/>
    <w:rsid w:val="00274F28"/>
    <w:rsid w:val="002753BB"/>
    <w:rsid w:val="002756CA"/>
    <w:rsid w:val="0027595D"/>
    <w:rsid w:val="00275A32"/>
    <w:rsid w:val="00275CB9"/>
    <w:rsid w:val="0027647A"/>
    <w:rsid w:val="002766C2"/>
    <w:rsid w:val="00276899"/>
    <w:rsid w:val="00276E31"/>
    <w:rsid w:val="00277039"/>
    <w:rsid w:val="0027758D"/>
    <w:rsid w:val="00277A3F"/>
    <w:rsid w:val="00277BFB"/>
    <w:rsid w:val="0028015A"/>
    <w:rsid w:val="0028075E"/>
    <w:rsid w:val="0028119C"/>
    <w:rsid w:val="002814FF"/>
    <w:rsid w:val="00281E1A"/>
    <w:rsid w:val="002822A8"/>
    <w:rsid w:val="00282821"/>
    <w:rsid w:val="00282BF9"/>
    <w:rsid w:val="002833B1"/>
    <w:rsid w:val="00283906"/>
    <w:rsid w:val="00283FD2"/>
    <w:rsid w:val="002840F4"/>
    <w:rsid w:val="002841A5"/>
    <w:rsid w:val="00284561"/>
    <w:rsid w:val="002847F8"/>
    <w:rsid w:val="00284D32"/>
    <w:rsid w:val="002851FA"/>
    <w:rsid w:val="002853BB"/>
    <w:rsid w:val="0028585F"/>
    <w:rsid w:val="002859AC"/>
    <w:rsid w:val="00285A9D"/>
    <w:rsid w:val="00285BD0"/>
    <w:rsid w:val="00285D3E"/>
    <w:rsid w:val="00285E89"/>
    <w:rsid w:val="00286590"/>
    <w:rsid w:val="0028686D"/>
    <w:rsid w:val="00286A63"/>
    <w:rsid w:val="00286FD3"/>
    <w:rsid w:val="00287992"/>
    <w:rsid w:val="00287C49"/>
    <w:rsid w:val="00287E1C"/>
    <w:rsid w:val="00287F3B"/>
    <w:rsid w:val="002900EA"/>
    <w:rsid w:val="00290176"/>
    <w:rsid w:val="00290348"/>
    <w:rsid w:val="00290769"/>
    <w:rsid w:val="00290795"/>
    <w:rsid w:val="00290A60"/>
    <w:rsid w:val="00290E09"/>
    <w:rsid w:val="00291018"/>
    <w:rsid w:val="002913AB"/>
    <w:rsid w:val="002916D7"/>
    <w:rsid w:val="002917CC"/>
    <w:rsid w:val="00291C51"/>
    <w:rsid w:val="002922CC"/>
    <w:rsid w:val="00292387"/>
    <w:rsid w:val="00292442"/>
    <w:rsid w:val="00292865"/>
    <w:rsid w:val="00292D55"/>
    <w:rsid w:val="002932B0"/>
    <w:rsid w:val="002939AC"/>
    <w:rsid w:val="00293A5B"/>
    <w:rsid w:val="00293FF2"/>
    <w:rsid w:val="002940A4"/>
    <w:rsid w:val="00294AA2"/>
    <w:rsid w:val="00294C70"/>
    <w:rsid w:val="00295392"/>
    <w:rsid w:val="00295B80"/>
    <w:rsid w:val="0029616A"/>
    <w:rsid w:val="0029626C"/>
    <w:rsid w:val="00296559"/>
    <w:rsid w:val="002966F1"/>
    <w:rsid w:val="002968DF"/>
    <w:rsid w:val="00296DDC"/>
    <w:rsid w:val="0029715E"/>
    <w:rsid w:val="0029772E"/>
    <w:rsid w:val="00297735"/>
    <w:rsid w:val="00297B70"/>
    <w:rsid w:val="00297CE1"/>
    <w:rsid w:val="002A01ED"/>
    <w:rsid w:val="002A0754"/>
    <w:rsid w:val="002A0772"/>
    <w:rsid w:val="002A0DFA"/>
    <w:rsid w:val="002A1012"/>
    <w:rsid w:val="002A14AE"/>
    <w:rsid w:val="002A1599"/>
    <w:rsid w:val="002A17EE"/>
    <w:rsid w:val="002A18BB"/>
    <w:rsid w:val="002A209F"/>
    <w:rsid w:val="002A284E"/>
    <w:rsid w:val="002A299C"/>
    <w:rsid w:val="002A2C3E"/>
    <w:rsid w:val="002A2F8A"/>
    <w:rsid w:val="002A3333"/>
    <w:rsid w:val="002A35D8"/>
    <w:rsid w:val="002A3E43"/>
    <w:rsid w:val="002A3F1E"/>
    <w:rsid w:val="002A40FA"/>
    <w:rsid w:val="002A42F4"/>
    <w:rsid w:val="002A4384"/>
    <w:rsid w:val="002A43A8"/>
    <w:rsid w:val="002A45DB"/>
    <w:rsid w:val="002A4844"/>
    <w:rsid w:val="002A485B"/>
    <w:rsid w:val="002A4D71"/>
    <w:rsid w:val="002A53BF"/>
    <w:rsid w:val="002A5495"/>
    <w:rsid w:val="002A58AA"/>
    <w:rsid w:val="002A5BC2"/>
    <w:rsid w:val="002A5C99"/>
    <w:rsid w:val="002A690B"/>
    <w:rsid w:val="002A6B76"/>
    <w:rsid w:val="002A6D37"/>
    <w:rsid w:val="002A798B"/>
    <w:rsid w:val="002A7A3F"/>
    <w:rsid w:val="002B031C"/>
    <w:rsid w:val="002B0388"/>
    <w:rsid w:val="002B056B"/>
    <w:rsid w:val="002B0C84"/>
    <w:rsid w:val="002B0FBC"/>
    <w:rsid w:val="002B12C0"/>
    <w:rsid w:val="002B13F7"/>
    <w:rsid w:val="002B21C1"/>
    <w:rsid w:val="002B269F"/>
    <w:rsid w:val="002B3308"/>
    <w:rsid w:val="002B35C2"/>
    <w:rsid w:val="002B370D"/>
    <w:rsid w:val="002B37CA"/>
    <w:rsid w:val="002B3903"/>
    <w:rsid w:val="002B3CA5"/>
    <w:rsid w:val="002B3CEE"/>
    <w:rsid w:val="002B3D66"/>
    <w:rsid w:val="002B3E5B"/>
    <w:rsid w:val="002B431E"/>
    <w:rsid w:val="002B442D"/>
    <w:rsid w:val="002B4A9F"/>
    <w:rsid w:val="002B51C9"/>
    <w:rsid w:val="002B5289"/>
    <w:rsid w:val="002B52F0"/>
    <w:rsid w:val="002B56C9"/>
    <w:rsid w:val="002B58B9"/>
    <w:rsid w:val="002B6578"/>
    <w:rsid w:val="002B6820"/>
    <w:rsid w:val="002B74DC"/>
    <w:rsid w:val="002C0A9F"/>
    <w:rsid w:val="002C0C88"/>
    <w:rsid w:val="002C11AB"/>
    <w:rsid w:val="002C16F1"/>
    <w:rsid w:val="002C1714"/>
    <w:rsid w:val="002C190F"/>
    <w:rsid w:val="002C267E"/>
    <w:rsid w:val="002C2AFF"/>
    <w:rsid w:val="002C2BBD"/>
    <w:rsid w:val="002C2CF5"/>
    <w:rsid w:val="002C3261"/>
    <w:rsid w:val="002C3A23"/>
    <w:rsid w:val="002C3BA7"/>
    <w:rsid w:val="002C4043"/>
    <w:rsid w:val="002C4EB0"/>
    <w:rsid w:val="002C50BB"/>
    <w:rsid w:val="002C5107"/>
    <w:rsid w:val="002C54F3"/>
    <w:rsid w:val="002C59FD"/>
    <w:rsid w:val="002C5E93"/>
    <w:rsid w:val="002C6CE4"/>
    <w:rsid w:val="002C6F9E"/>
    <w:rsid w:val="002C71FD"/>
    <w:rsid w:val="002C75E9"/>
    <w:rsid w:val="002C779E"/>
    <w:rsid w:val="002C7840"/>
    <w:rsid w:val="002C7BCE"/>
    <w:rsid w:val="002C7D0C"/>
    <w:rsid w:val="002D01CB"/>
    <w:rsid w:val="002D025A"/>
    <w:rsid w:val="002D03D5"/>
    <w:rsid w:val="002D0E69"/>
    <w:rsid w:val="002D0FEE"/>
    <w:rsid w:val="002D175E"/>
    <w:rsid w:val="002D1CAA"/>
    <w:rsid w:val="002D2468"/>
    <w:rsid w:val="002D24C9"/>
    <w:rsid w:val="002D2723"/>
    <w:rsid w:val="002D2CE1"/>
    <w:rsid w:val="002D2F27"/>
    <w:rsid w:val="002D35C5"/>
    <w:rsid w:val="002D3619"/>
    <w:rsid w:val="002D3AA3"/>
    <w:rsid w:val="002D3BB1"/>
    <w:rsid w:val="002D414A"/>
    <w:rsid w:val="002D4405"/>
    <w:rsid w:val="002D47E6"/>
    <w:rsid w:val="002D4A1D"/>
    <w:rsid w:val="002D4A84"/>
    <w:rsid w:val="002D4BC7"/>
    <w:rsid w:val="002D4F5A"/>
    <w:rsid w:val="002D501D"/>
    <w:rsid w:val="002D5370"/>
    <w:rsid w:val="002D55C8"/>
    <w:rsid w:val="002D65EB"/>
    <w:rsid w:val="002D676E"/>
    <w:rsid w:val="002D6855"/>
    <w:rsid w:val="002D6868"/>
    <w:rsid w:val="002D6A0A"/>
    <w:rsid w:val="002D7157"/>
    <w:rsid w:val="002D7A4F"/>
    <w:rsid w:val="002D7D0E"/>
    <w:rsid w:val="002D7D42"/>
    <w:rsid w:val="002D7FC2"/>
    <w:rsid w:val="002E038E"/>
    <w:rsid w:val="002E0AB5"/>
    <w:rsid w:val="002E0CD8"/>
    <w:rsid w:val="002E0D4F"/>
    <w:rsid w:val="002E0D54"/>
    <w:rsid w:val="002E0D62"/>
    <w:rsid w:val="002E0FE2"/>
    <w:rsid w:val="002E1CCF"/>
    <w:rsid w:val="002E1FB8"/>
    <w:rsid w:val="002E229D"/>
    <w:rsid w:val="002E2334"/>
    <w:rsid w:val="002E2DF9"/>
    <w:rsid w:val="002E3871"/>
    <w:rsid w:val="002E3B04"/>
    <w:rsid w:val="002E3C3F"/>
    <w:rsid w:val="002E3D95"/>
    <w:rsid w:val="002E42D0"/>
    <w:rsid w:val="002E45D8"/>
    <w:rsid w:val="002E4874"/>
    <w:rsid w:val="002E48BF"/>
    <w:rsid w:val="002E4F3F"/>
    <w:rsid w:val="002E5197"/>
    <w:rsid w:val="002E54EA"/>
    <w:rsid w:val="002E5B1B"/>
    <w:rsid w:val="002E5B5C"/>
    <w:rsid w:val="002E6010"/>
    <w:rsid w:val="002E60FE"/>
    <w:rsid w:val="002E61C8"/>
    <w:rsid w:val="002E6684"/>
    <w:rsid w:val="002E6927"/>
    <w:rsid w:val="002E6BB9"/>
    <w:rsid w:val="002F034D"/>
    <w:rsid w:val="002F0522"/>
    <w:rsid w:val="002F08D2"/>
    <w:rsid w:val="002F0F88"/>
    <w:rsid w:val="002F1347"/>
    <w:rsid w:val="002F160E"/>
    <w:rsid w:val="002F18E1"/>
    <w:rsid w:val="002F1973"/>
    <w:rsid w:val="002F1986"/>
    <w:rsid w:val="002F1D61"/>
    <w:rsid w:val="002F208B"/>
    <w:rsid w:val="002F2143"/>
    <w:rsid w:val="002F2145"/>
    <w:rsid w:val="002F2415"/>
    <w:rsid w:val="002F2772"/>
    <w:rsid w:val="002F2A40"/>
    <w:rsid w:val="002F2C33"/>
    <w:rsid w:val="002F300C"/>
    <w:rsid w:val="002F3218"/>
    <w:rsid w:val="002F346F"/>
    <w:rsid w:val="002F353F"/>
    <w:rsid w:val="002F36F6"/>
    <w:rsid w:val="002F38DA"/>
    <w:rsid w:val="002F3C09"/>
    <w:rsid w:val="002F3C86"/>
    <w:rsid w:val="002F3D2D"/>
    <w:rsid w:val="002F41EA"/>
    <w:rsid w:val="002F43CF"/>
    <w:rsid w:val="002F46BC"/>
    <w:rsid w:val="002F49AA"/>
    <w:rsid w:val="002F4A80"/>
    <w:rsid w:val="002F4FD2"/>
    <w:rsid w:val="002F556B"/>
    <w:rsid w:val="002F56F9"/>
    <w:rsid w:val="002F5F1D"/>
    <w:rsid w:val="002F611E"/>
    <w:rsid w:val="002F6230"/>
    <w:rsid w:val="002F6883"/>
    <w:rsid w:val="002F689F"/>
    <w:rsid w:val="002F7157"/>
    <w:rsid w:val="002F71E7"/>
    <w:rsid w:val="002F7616"/>
    <w:rsid w:val="002F78AE"/>
    <w:rsid w:val="002F7D14"/>
    <w:rsid w:val="002F7DFD"/>
    <w:rsid w:val="002F7E2F"/>
    <w:rsid w:val="00300013"/>
    <w:rsid w:val="003003FD"/>
    <w:rsid w:val="00300485"/>
    <w:rsid w:val="00300555"/>
    <w:rsid w:val="003009CE"/>
    <w:rsid w:val="00300B9E"/>
    <w:rsid w:val="00300F20"/>
    <w:rsid w:val="00301008"/>
    <w:rsid w:val="003014AF"/>
    <w:rsid w:val="003015DC"/>
    <w:rsid w:val="00302CD3"/>
    <w:rsid w:val="0030327E"/>
    <w:rsid w:val="0030333D"/>
    <w:rsid w:val="00303572"/>
    <w:rsid w:val="0030357A"/>
    <w:rsid w:val="00303623"/>
    <w:rsid w:val="00303704"/>
    <w:rsid w:val="0030387E"/>
    <w:rsid w:val="00303B64"/>
    <w:rsid w:val="003041F6"/>
    <w:rsid w:val="00304C25"/>
    <w:rsid w:val="00304C84"/>
    <w:rsid w:val="00304F7B"/>
    <w:rsid w:val="00305178"/>
    <w:rsid w:val="00305231"/>
    <w:rsid w:val="003055FB"/>
    <w:rsid w:val="0030563C"/>
    <w:rsid w:val="00305BC5"/>
    <w:rsid w:val="00305E0E"/>
    <w:rsid w:val="00306CFD"/>
    <w:rsid w:val="00306D39"/>
    <w:rsid w:val="00306D9D"/>
    <w:rsid w:val="00307393"/>
    <w:rsid w:val="003073D9"/>
    <w:rsid w:val="0030769F"/>
    <w:rsid w:val="00307BFA"/>
    <w:rsid w:val="00307D57"/>
    <w:rsid w:val="00307DEF"/>
    <w:rsid w:val="00310258"/>
    <w:rsid w:val="0031048D"/>
    <w:rsid w:val="00310545"/>
    <w:rsid w:val="00310E15"/>
    <w:rsid w:val="003110DF"/>
    <w:rsid w:val="0031138D"/>
    <w:rsid w:val="00311AA3"/>
    <w:rsid w:val="00312240"/>
    <w:rsid w:val="00312394"/>
    <w:rsid w:val="00312804"/>
    <w:rsid w:val="00312A44"/>
    <w:rsid w:val="00312C98"/>
    <w:rsid w:val="00312DD8"/>
    <w:rsid w:val="00312F3E"/>
    <w:rsid w:val="00313008"/>
    <w:rsid w:val="00313790"/>
    <w:rsid w:val="003138EE"/>
    <w:rsid w:val="003139D5"/>
    <w:rsid w:val="00313F24"/>
    <w:rsid w:val="0031411F"/>
    <w:rsid w:val="00314816"/>
    <w:rsid w:val="00314CF9"/>
    <w:rsid w:val="00314F45"/>
    <w:rsid w:val="00314F4D"/>
    <w:rsid w:val="00315084"/>
    <w:rsid w:val="003150A4"/>
    <w:rsid w:val="00315607"/>
    <w:rsid w:val="003158A8"/>
    <w:rsid w:val="0031611D"/>
    <w:rsid w:val="00316158"/>
    <w:rsid w:val="003162F1"/>
    <w:rsid w:val="003169F3"/>
    <w:rsid w:val="00316A2C"/>
    <w:rsid w:val="00317064"/>
    <w:rsid w:val="00317861"/>
    <w:rsid w:val="00317A22"/>
    <w:rsid w:val="00317D9E"/>
    <w:rsid w:val="00317DA9"/>
    <w:rsid w:val="00320792"/>
    <w:rsid w:val="003208A8"/>
    <w:rsid w:val="00320C8B"/>
    <w:rsid w:val="00320C93"/>
    <w:rsid w:val="00321676"/>
    <w:rsid w:val="0032230A"/>
    <w:rsid w:val="0032258C"/>
    <w:rsid w:val="00322745"/>
    <w:rsid w:val="003228DD"/>
    <w:rsid w:val="00322BA3"/>
    <w:rsid w:val="00322C57"/>
    <w:rsid w:val="0032334E"/>
    <w:rsid w:val="0032338D"/>
    <w:rsid w:val="0032342E"/>
    <w:rsid w:val="0032367B"/>
    <w:rsid w:val="0032393B"/>
    <w:rsid w:val="003239DD"/>
    <w:rsid w:val="00323AD9"/>
    <w:rsid w:val="00323E8C"/>
    <w:rsid w:val="003248A1"/>
    <w:rsid w:val="003248CB"/>
    <w:rsid w:val="003249F7"/>
    <w:rsid w:val="00324BB9"/>
    <w:rsid w:val="00324F09"/>
    <w:rsid w:val="0032570D"/>
    <w:rsid w:val="003258D0"/>
    <w:rsid w:val="00325BAF"/>
    <w:rsid w:val="00325D0F"/>
    <w:rsid w:val="00326B74"/>
    <w:rsid w:val="00326DC1"/>
    <w:rsid w:val="00326F24"/>
    <w:rsid w:val="003275E8"/>
    <w:rsid w:val="00327607"/>
    <w:rsid w:val="00327864"/>
    <w:rsid w:val="0032798A"/>
    <w:rsid w:val="00330459"/>
    <w:rsid w:val="00330B2F"/>
    <w:rsid w:val="00330B99"/>
    <w:rsid w:val="00330E25"/>
    <w:rsid w:val="00330E29"/>
    <w:rsid w:val="0033102E"/>
    <w:rsid w:val="003313AB"/>
    <w:rsid w:val="00331419"/>
    <w:rsid w:val="003314BC"/>
    <w:rsid w:val="00331897"/>
    <w:rsid w:val="00331FEF"/>
    <w:rsid w:val="00332AD3"/>
    <w:rsid w:val="00332D96"/>
    <w:rsid w:val="00332FC4"/>
    <w:rsid w:val="00333679"/>
    <w:rsid w:val="003339A1"/>
    <w:rsid w:val="00333D03"/>
    <w:rsid w:val="003340DE"/>
    <w:rsid w:val="00334456"/>
    <w:rsid w:val="0033445B"/>
    <w:rsid w:val="003350A0"/>
    <w:rsid w:val="003353FA"/>
    <w:rsid w:val="00335439"/>
    <w:rsid w:val="00335A65"/>
    <w:rsid w:val="00335F48"/>
    <w:rsid w:val="00336330"/>
    <w:rsid w:val="00336821"/>
    <w:rsid w:val="003371A7"/>
    <w:rsid w:val="00340126"/>
    <w:rsid w:val="003401F3"/>
    <w:rsid w:val="00340AF8"/>
    <w:rsid w:val="00341096"/>
    <w:rsid w:val="00341756"/>
    <w:rsid w:val="00341B70"/>
    <w:rsid w:val="00341B99"/>
    <w:rsid w:val="00341BE3"/>
    <w:rsid w:val="00341C42"/>
    <w:rsid w:val="00341C69"/>
    <w:rsid w:val="00341D25"/>
    <w:rsid w:val="00341FB1"/>
    <w:rsid w:val="00342EEA"/>
    <w:rsid w:val="00342F78"/>
    <w:rsid w:val="003434A4"/>
    <w:rsid w:val="00343687"/>
    <w:rsid w:val="00343949"/>
    <w:rsid w:val="00343DCB"/>
    <w:rsid w:val="0034405B"/>
    <w:rsid w:val="00344213"/>
    <w:rsid w:val="00344E4C"/>
    <w:rsid w:val="00344FDB"/>
    <w:rsid w:val="00345204"/>
    <w:rsid w:val="003452B9"/>
    <w:rsid w:val="00345534"/>
    <w:rsid w:val="0034556A"/>
    <w:rsid w:val="0034585F"/>
    <w:rsid w:val="003458E2"/>
    <w:rsid w:val="00345901"/>
    <w:rsid w:val="00345F0B"/>
    <w:rsid w:val="0034603B"/>
    <w:rsid w:val="00346343"/>
    <w:rsid w:val="003469C7"/>
    <w:rsid w:val="00346D5F"/>
    <w:rsid w:val="0034710E"/>
    <w:rsid w:val="00347791"/>
    <w:rsid w:val="00347B36"/>
    <w:rsid w:val="0035027C"/>
    <w:rsid w:val="0035070E"/>
    <w:rsid w:val="0035084F"/>
    <w:rsid w:val="003508BB"/>
    <w:rsid w:val="00350A3B"/>
    <w:rsid w:val="00350ECA"/>
    <w:rsid w:val="0035164C"/>
    <w:rsid w:val="0035193E"/>
    <w:rsid w:val="0035221F"/>
    <w:rsid w:val="00352332"/>
    <w:rsid w:val="00352340"/>
    <w:rsid w:val="003523C4"/>
    <w:rsid w:val="00352805"/>
    <w:rsid w:val="00352875"/>
    <w:rsid w:val="00353492"/>
    <w:rsid w:val="003535E1"/>
    <w:rsid w:val="0035389D"/>
    <w:rsid w:val="00353CCD"/>
    <w:rsid w:val="00353E11"/>
    <w:rsid w:val="0035430D"/>
    <w:rsid w:val="003545C2"/>
    <w:rsid w:val="0035482F"/>
    <w:rsid w:val="00354873"/>
    <w:rsid w:val="00354C0B"/>
    <w:rsid w:val="00355054"/>
    <w:rsid w:val="0035510F"/>
    <w:rsid w:val="00355302"/>
    <w:rsid w:val="00355F48"/>
    <w:rsid w:val="00356320"/>
    <w:rsid w:val="0035666D"/>
    <w:rsid w:val="00356C36"/>
    <w:rsid w:val="00356F5B"/>
    <w:rsid w:val="0035725B"/>
    <w:rsid w:val="003572EA"/>
    <w:rsid w:val="00357383"/>
    <w:rsid w:val="00357396"/>
    <w:rsid w:val="0035798F"/>
    <w:rsid w:val="00357C35"/>
    <w:rsid w:val="00357F2D"/>
    <w:rsid w:val="00357F53"/>
    <w:rsid w:val="0036020E"/>
    <w:rsid w:val="00360352"/>
    <w:rsid w:val="0036062C"/>
    <w:rsid w:val="003607E0"/>
    <w:rsid w:val="00360E18"/>
    <w:rsid w:val="00360F20"/>
    <w:rsid w:val="0036178F"/>
    <w:rsid w:val="00361B44"/>
    <w:rsid w:val="00361C65"/>
    <w:rsid w:val="0036261D"/>
    <w:rsid w:val="00362720"/>
    <w:rsid w:val="0036295F"/>
    <w:rsid w:val="003629A9"/>
    <w:rsid w:val="00362D87"/>
    <w:rsid w:val="00362E23"/>
    <w:rsid w:val="003636AF"/>
    <w:rsid w:val="00363992"/>
    <w:rsid w:val="003639FE"/>
    <w:rsid w:val="00363AEF"/>
    <w:rsid w:val="00363C35"/>
    <w:rsid w:val="00364440"/>
    <w:rsid w:val="00365508"/>
    <w:rsid w:val="003656B7"/>
    <w:rsid w:val="003657DA"/>
    <w:rsid w:val="00365893"/>
    <w:rsid w:val="00365ED8"/>
    <w:rsid w:val="0036639B"/>
    <w:rsid w:val="00366514"/>
    <w:rsid w:val="0036698E"/>
    <w:rsid w:val="00366F88"/>
    <w:rsid w:val="003671B5"/>
    <w:rsid w:val="00367B19"/>
    <w:rsid w:val="00367D97"/>
    <w:rsid w:val="00370614"/>
    <w:rsid w:val="00371029"/>
    <w:rsid w:val="0037105B"/>
    <w:rsid w:val="00371147"/>
    <w:rsid w:val="003711D5"/>
    <w:rsid w:val="00371249"/>
    <w:rsid w:val="00371913"/>
    <w:rsid w:val="00372033"/>
    <w:rsid w:val="00372175"/>
    <w:rsid w:val="00372585"/>
    <w:rsid w:val="00372616"/>
    <w:rsid w:val="00372ABB"/>
    <w:rsid w:val="00372CE7"/>
    <w:rsid w:val="00372E4A"/>
    <w:rsid w:val="003732AD"/>
    <w:rsid w:val="00373646"/>
    <w:rsid w:val="00373778"/>
    <w:rsid w:val="00373B06"/>
    <w:rsid w:val="00374370"/>
    <w:rsid w:val="0037437F"/>
    <w:rsid w:val="00374764"/>
    <w:rsid w:val="003747D5"/>
    <w:rsid w:val="0037488C"/>
    <w:rsid w:val="00375206"/>
    <w:rsid w:val="0037537F"/>
    <w:rsid w:val="0037544B"/>
    <w:rsid w:val="00375455"/>
    <w:rsid w:val="00375E19"/>
    <w:rsid w:val="00376409"/>
    <w:rsid w:val="00376684"/>
    <w:rsid w:val="00376CC7"/>
    <w:rsid w:val="00376E5E"/>
    <w:rsid w:val="003770E5"/>
    <w:rsid w:val="00377189"/>
    <w:rsid w:val="00377A4D"/>
    <w:rsid w:val="003800B4"/>
    <w:rsid w:val="003804F7"/>
    <w:rsid w:val="003810C0"/>
    <w:rsid w:val="0038117E"/>
    <w:rsid w:val="0038183A"/>
    <w:rsid w:val="00381B89"/>
    <w:rsid w:val="00381F00"/>
    <w:rsid w:val="003820C1"/>
    <w:rsid w:val="003825B9"/>
    <w:rsid w:val="003829FB"/>
    <w:rsid w:val="00382E75"/>
    <w:rsid w:val="00382FC0"/>
    <w:rsid w:val="003837F4"/>
    <w:rsid w:val="00384BCE"/>
    <w:rsid w:val="00384CA9"/>
    <w:rsid w:val="00385035"/>
    <w:rsid w:val="00385047"/>
    <w:rsid w:val="003854DF"/>
    <w:rsid w:val="00385516"/>
    <w:rsid w:val="0038572E"/>
    <w:rsid w:val="00385C10"/>
    <w:rsid w:val="00385C6C"/>
    <w:rsid w:val="00386092"/>
    <w:rsid w:val="003864E9"/>
    <w:rsid w:val="0038699F"/>
    <w:rsid w:val="00386B45"/>
    <w:rsid w:val="00386D24"/>
    <w:rsid w:val="00386D4C"/>
    <w:rsid w:val="00387891"/>
    <w:rsid w:val="00387940"/>
    <w:rsid w:val="003879BE"/>
    <w:rsid w:val="00387B6C"/>
    <w:rsid w:val="00387CD5"/>
    <w:rsid w:val="0039005D"/>
    <w:rsid w:val="003900BB"/>
    <w:rsid w:val="003900DD"/>
    <w:rsid w:val="0039019E"/>
    <w:rsid w:val="003902E5"/>
    <w:rsid w:val="00390627"/>
    <w:rsid w:val="00390903"/>
    <w:rsid w:val="00390B61"/>
    <w:rsid w:val="00390F8E"/>
    <w:rsid w:val="00391EDB"/>
    <w:rsid w:val="00392247"/>
    <w:rsid w:val="0039240E"/>
    <w:rsid w:val="00392558"/>
    <w:rsid w:val="00392E4A"/>
    <w:rsid w:val="003931C4"/>
    <w:rsid w:val="003932C5"/>
    <w:rsid w:val="0039360E"/>
    <w:rsid w:val="00393649"/>
    <w:rsid w:val="003938FC"/>
    <w:rsid w:val="00393A4C"/>
    <w:rsid w:val="00393BD4"/>
    <w:rsid w:val="00393F21"/>
    <w:rsid w:val="003941AC"/>
    <w:rsid w:val="003944E3"/>
    <w:rsid w:val="0039458D"/>
    <w:rsid w:val="003945E0"/>
    <w:rsid w:val="0039473E"/>
    <w:rsid w:val="00394828"/>
    <w:rsid w:val="00394CC9"/>
    <w:rsid w:val="0039509F"/>
    <w:rsid w:val="003950FC"/>
    <w:rsid w:val="003952D4"/>
    <w:rsid w:val="003959A2"/>
    <w:rsid w:val="00395B40"/>
    <w:rsid w:val="00395F83"/>
    <w:rsid w:val="0039660B"/>
    <w:rsid w:val="00396756"/>
    <w:rsid w:val="0039697F"/>
    <w:rsid w:val="00396C63"/>
    <w:rsid w:val="00396D31"/>
    <w:rsid w:val="003A022E"/>
    <w:rsid w:val="003A0237"/>
    <w:rsid w:val="003A0B88"/>
    <w:rsid w:val="003A0B92"/>
    <w:rsid w:val="003A0DD7"/>
    <w:rsid w:val="003A0E0B"/>
    <w:rsid w:val="003A0E1C"/>
    <w:rsid w:val="003A0E20"/>
    <w:rsid w:val="003A0FA7"/>
    <w:rsid w:val="003A19AB"/>
    <w:rsid w:val="003A1CC2"/>
    <w:rsid w:val="003A216A"/>
    <w:rsid w:val="003A226F"/>
    <w:rsid w:val="003A243E"/>
    <w:rsid w:val="003A2597"/>
    <w:rsid w:val="003A2ACE"/>
    <w:rsid w:val="003A3DB1"/>
    <w:rsid w:val="003A4820"/>
    <w:rsid w:val="003A52B2"/>
    <w:rsid w:val="003A57F1"/>
    <w:rsid w:val="003A6358"/>
    <w:rsid w:val="003A643F"/>
    <w:rsid w:val="003A65A0"/>
    <w:rsid w:val="003A6E54"/>
    <w:rsid w:val="003A6EA4"/>
    <w:rsid w:val="003A77B1"/>
    <w:rsid w:val="003A78CA"/>
    <w:rsid w:val="003A7C99"/>
    <w:rsid w:val="003B0280"/>
    <w:rsid w:val="003B0870"/>
    <w:rsid w:val="003B09A6"/>
    <w:rsid w:val="003B0B49"/>
    <w:rsid w:val="003B1048"/>
    <w:rsid w:val="003B11C8"/>
    <w:rsid w:val="003B1573"/>
    <w:rsid w:val="003B166C"/>
    <w:rsid w:val="003B1AF5"/>
    <w:rsid w:val="003B1B5D"/>
    <w:rsid w:val="003B1CF1"/>
    <w:rsid w:val="003B1EBD"/>
    <w:rsid w:val="003B1F80"/>
    <w:rsid w:val="003B2221"/>
    <w:rsid w:val="003B2E39"/>
    <w:rsid w:val="003B335E"/>
    <w:rsid w:val="003B3862"/>
    <w:rsid w:val="003B3981"/>
    <w:rsid w:val="003B3C37"/>
    <w:rsid w:val="003B3EA3"/>
    <w:rsid w:val="003B3EB6"/>
    <w:rsid w:val="003B3F43"/>
    <w:rsid w:val="003B3FB8"/>
    <w:rsid w:val="003B4083"/>
    <w:rsid w:val="003B44E3"/>
    <w:rsid w:val="003B4627"/>
    <w:rsid w:val="003B49DA"/>
    <w:rsid w:val="003B4D02"/>
    <w:rsid w:val="003B4D1F"/>
    <w:rsid w:val="003B517E"/>
    <w:rsid w:val="003B5446"/>
    <w:rsid w:val="003B56C3"/>
    <w:rsid w:val="003B58D6"/>
    <w:rsid w:val="003B69A1"/>
    <w:rsid w:val="003B69BF"/>
    <w:rsid w:val="003B6BBF"/>
    <w:rsid w:val="003B6C0D"/>
    <w:rsid w:val="003B6DAC"/>
    <w:rsid w:val="003B785F"/>
    <w:rsid w:val="003B7CDA"/>
    <w:rsid w:val="003C03D9"/>
    <w:rsid w:val="003C047A"/>
    <w:rsid w:val="003C0FC0"/>
    <w:rsid w:val="003C116B"/>
    <w:rsid w:val="003C119D"/>
    <w:rsid w:val="003C12FA"/>
    <w:rsid w:val="003C13C2"/>
    <w:rsid w:val="003C1822"/>
    <w:rsid w:val="003C1E45"/>
    <w:rsid w:val="003C1E9B"/>
    <w:rsid w:val="003C1F0A"/>
    <w:rsid w:val="003C22CC"/>
    <w:rsid w:val="003C2411"/>
    <w:rsid w:val="003C24F3"/>
    <w:rsid w:val="003C303E"/>
    <w:rsid w:val="003C30B4"/>
    <w:rsid w:val="003C31C0"/>
    <w:rsid w:val="003C37ED"/>
    <w:rsid w:val="003C3F18"/>
    <w:rsid w:val="003C3F3B"/>
    <w:rsid w:val="003C4726"/>
    <w:rsid w:val="003C4A00"/>
    <w:rsid w:val="003C4B2E"/>
    <w:rsid w:val="003C4E91"/>
    <w:rsid w:val="003C5A93"/>
    <w:rsid w:val="003C5EF8"/>
    <w:rsid w:val="003C621E"/>
    <w:rsid w:val="003C64AF"/>
    <w:rsid w:val="003C6E73"/>
    <w:rsid w:val="003C71F2"/>
    <w:rsid w:val="003C742C"/>
    <w:rsid w:val="003C79CF"/>
    <w:rsid w:val="003C7F76"/>
    <w:rsid w:val="003C7F8A"/>
    <w:rsid w:val="003D0487"/>
    <w:rsid w:val="003D0840"/>
    <w:rsid w:val="003D1116"/>
    <w:rsid w:val="003D1770"/>
    <w:rsid w:val="003D1843"/>
    <w:rsid w:val="003D19F9"/>
    <w:rsid w:val="003D1A7B"/>
    <w:rsid w:val="003D1AC4"/>
    <w:rsid w:val="003D1F0D"/>
    <w:rsid w:val="003D2097"/>
    <w:rsid w:val="003D24AB"/>
    <w:rsid w:val="003D265B"/>
    <w:rsid w:val="003D2670"/>
    <w:rsid w:val="003D2BB5"/>
    <w:rsid w:val="003D31D4"/>
    <w:rsid w:val="003D320E"/>
    <w:rsid w:val="003D4BBB"/>
    <w:rsid w:val="003D514A"/>
    <w:rsid w:val="003D5380"/>
    <w:rsid w:val="003D5FC6"/>
    <w:rsid w:val="003D60F4"/>
    <w:rsid w:val="003D61EA"/>
    <w:rsid w:val="003D6D06"/>
    <w:rsid w:val="003D736B"/>
    <w:rsid w:val="003D73D4"/>
    <w:rsid w:val="003D764E"/>
    <w:rsid w:val="003D7E30"/>
    <w:rsid w:val="003E01D1"/>
    <w:rsid w:val="003E082B"/>
    <w:rsid w:val="003E0839"/>
    <w:rsid w:val="003E1016"/>
    <w:rsid w:val="003E11E5"/>
    <w:rsid w:val="003E136B"/>
    <w:rsid w:val="003E13DE"/>
    <w:rsid w:val="003E140A"/>
    <w:rsid w:val="003E158F"/>
    <w:rsid w:val="003E1944"/>
    <w:rsid w:val="003E19CA"/>
    <w:rsid w:val="003E1D8E"/>
    <w:rsid w:val="003E1DD4"/>
    <w:rsid w:val="003E235E"/>
    <w:rsid w:val="003E2B9A"/>
    <w:rsid w:val="003E2CE9"/>
    <w:rsid w:val="003E2CF6"/>
    <w:rsid w:val="003E2FDE"/>
    <w:rsid w:val="003E31DE"/>
    <w:rsid w:val="003E31E9"/>
    <w:rsid w:val="003E3E90"/>
    <w:rsid w:val="003E4608"/>
    <w:rsid w:val="003E4774"/>
    <w:rsid w:val="003E4ABD"/>
    <w:rsid w:val="003E4C52"/>
    <w:rsid w:val="003E4C78"/>
    <w:rsid w:val="003E52EB"/>
    <w:rsid w:val="003E5318"/>
    <w:rsid w:val="003E54DA"/>
    <w:rsid w:val="003E552D"/>
    <w:rsid w:val="003E566C"/>
    <w:rsid w:val="003E56F4"/>
    <w:rsid w:val="003E5728"/>
    <w:rsid w:val="003E59FF"/>
    <w:rsid w:val="003E5A42"/>
    <w:rsid w:val="003E6219"/>
    <w:rsid w:val="003E6F7F"/>
    <w:rsid w:val="003E73C1"/>
    <w:rsid w:val="003E76C3"/>
    <w:rsid w:val="003E79F1"/>
    <w:rsid w:val="003E7E78"/>
    <w:rsid w:val="003F008C"/>
    <w:rsid w:val="003F0383"/>
    <w:rsid w:val="003F0D1A"/>
    <w:rsid w:val="003F0E83"/>
    <w:rsid w:val="003F105A"/>
    <w:rsid w:val="003F13BD"/>
    <w:rsid w:val="003F1725"/>
    <w:rsid w:val="003F1D7E"/>
    <w:rsid w:val="003F1DF9"/>
    <w:rsid w:val="003F2715"/>
    <w:rsid w:val="003F29C6"/>
    <w:rsid w:val="003F2A56"/>
    <w:rsid w:val="003F2D64"/>
    <w:rsid w:val="003F2E7A"/>
    <w:rsid w:val="003F3213"/>
    <w:rsid w:val="003F3307"/>
    <w:rsid w:val="003F3A25"/>
    <w:rsid w:val="003F3EB1"/>
    <w:rsid w:val="003F4268"/>
    <w:rsid w:val="003F454F"/>
    <w:rsid w:val="003F468E"/>
    <w:rsid w:val="003F477F"/>
    <w:rsid w:val="003F49E2"/>
    <w:rsid w:val="003F4DDC"/>
    <w:rsid w:val="003F4EDD"/>
    <w:rsid w:val="003F5547"/>
    <w:rsid w:val="003F5721"/>
    <w:rsid w:val="003F5A73"/>
    <w:rsid w:val="003F5F3C"/>
    <w:rsid w:val="003F5FA7"/>
    <w:rsid w:val="003F65FB"/>
    <w:rsid w:val="003F6919"/>
    <w:rsid w:val="003F6B22"/>
    <w:rsid w:val="003F6CBD"/>
    <w:rsid w:val="003F6EB4"/>
    <w:rsid w:val="003F6FDB"/>
    <w:rsid w:val="003F76C4"/>
    <w:rsid w:val="003F794F"/>
    <w:rsid w:val="003F7D59"/>
    <w:rsid w:val="003F7E90"/>
    <w:rsid w:val="004003D4"/>
    <w:rsid w:val="00400411"/>
    <w:rsid w:val="00400449"/>
    <w:rsid w:val="00400F69"/>
    <w:rsid w:val="0040117E"/>
    <w:rsid w:val="004018D8"/>
    <w:rsid w:val="00401A2C"/>
    <w:rsid w:val="00402427"/>
    <w:rsid w:val="00402774"/>
    <w:rsid w:val="004029BF"/>
    <w:rsid w:val="00402BF7"/>
    <w:rsid w:val="00402F69"/>
    <w:rsid w:val="00403675"/>
    <w:rsid w:val="00403D48"/>
    <w:rsid w:val="00403EB6"/>
    <w:rsid w:val="00404058"/>
    <w:rsid w:val="004043C1"/>
    <w:rsid w:val="0040440C"/>
    <w:rsid w:val="004045D1"/>
    <w:rsid w:val="00404AB9"/>
    <w:rsid w:val="004051A4"/>
    <w:rsid w:val="004058B8"/>
    <w:rsid w:val="00405AB7"/>
    <w:rsid w:val="00405F56"/>
    <w:rsid w:val="0040601F"/>
    <w:rsid w:val="00406B7C"/>
    <w:rsid w:val="004073C0"/>
    <w:rsid w:val="00407DC2"/>
    <w:rsid w:val="00407F70"/>
    <w:rsid w:val="00410DCF"/>
    <w:rsid w:val="00410F5D"/>
    <w:rsid w:val="00411447"/>
    <w:rsid w:val="004117F8"/>
    <w:rsid w:val="00412105"/>
    <w:rsid w:val="004125DD"/>
    <w:rsid w:val="004126B4"/>
    <w:rsid w:val="00412835"/>
    <w:rsid w:val="004128E6"/>
    <w:rsid w:val="00412C24"/>
    <w:rsid w:val="004130B7"/>
    <w:rsid w:val="00413260"/>
    <w:rsid w:val="00413770"/>
    <w:rsid w:val="00414161"/>
    <w:rsid w:val="00414535"/>
    <w:rsid w:val="00414A88"/>
    <w:rsid w:val="00414A91"/>
    <w:rsid w:val="00414AC9"/>
    <w:rsid w:val="00414B1A"/>
    <w:rsid w:val="00414F48"/>
    <w:rsid w:val="004151A0"/>
    <w:rsid w:val="00415DE8"/>
    <w:rsid w:val="004165CC"/>
    <w:rsid w:val="00416CE1"/>
    <w:rsid w:val="00417062"/>
    <w:rsid w:val="004172FC"/>
    <w:rsid w:val="0041795D"/>
    <w:rsid w:val="004179FA"/>
    <w:rsid w:val="00417EE6"/>
    <w:rsid w:val="00420047"/>
    <w:rsid w:val="004202F4"/>
    <w:rsid w:val="0042038F"/>
    <w:rsid w:val="00420699"/>
    <w:rsid w:val="00420934"/>
    <w:rsid w:val="00420E27"/>
    <w:rsid w:val="00421026"/>
    <w:rsid w:val="004213CC"/>
    <w:rsid w:val="00421893"/>
    <w:rsid w:val="00421BDA"/>
    <w:rsid w:val="00421BE5"/>
    <w:rsid w:val="00421DFE"/>
    <w:rsid w:val="00421ED5"/>
    <w:rsid w:val="0042243E"/>
    <w:rsid w:val="0042260F"/>
    <w:rsid w:val="004226F3"/>
    <w:rsid w:val="00422AD8"/>
    <w:rsid w:val="00422CB4"/>
    <w:rsid w:val="0042308C"/>
    <w:rsid w:val="00423314"/>
    <w:rsid w:val="0042360A"/>
    <w:rsid w:val="00423C0A"/>
    <w:rsid w:val="00423DA2"/>
    <w:rsid w:val="0042483E"/>
    <w:rsid w:val="00424BF9"/>
    <w:rsid w:val="00424C0F"/>
    <w:rsid w:val="00424DFE"/>
    <w:rsid w:val="004252C7"/>
    <w:rsid w:val="004256A3"/>
    <w:rsid w:val="00425A16"/>
    <w:rsid w:val="00425C1B"/>
    <w:rsid w:val="00425EBE"/>
    <w:rsid w:val="00425F75"/>
    <w:rsid w:val="00426463"/>
    <w:rsid w:val="0042673A"/>
    <w:rsid w:val="00426AB7"/>
    <w:rsid w:val="0042703D"/>
    <w:rsid w:val="0042732C"/>
    <w:rsid w:val="0042739C"/>
    <w:rsid w:val="004273E9"/>
    <w:rsid w:val="00427611"/>
    <w:rsid w:val="0042784C"/>
    <w:rsid w:val="00427927"/>
    <w:rsid w:val="004301E3"/>
    <w:rsid w:val="00430846"/>
    <w:rsid w:val="00431782"/>
    <w:rsid w:val="004318F2"/>
    <w:rsid w:val="00431EFB"/>
    <w:rsid w:val="004324BA"/>
    <w:rsid w:val="0043294F"/>
    <w:rsid w:val="00432979"/>
    <w:rsid w:val="00432F73"/>
    <w:rsid w:val="00432F80"/>
    <w:rsid w:val="00433030"/>
    <w:rsid w:val="00433078"/>
    <w:rsid w:val="00433790"/>
    <w:rsid w:val="00434090"/>
    <w:rsid w:val="004342EE"/>
    <w:rsid w:val="004347C6"/>
    <w:rsid w:val="00434FAD"/>
    <w:rsid w:val="00435549"/>
    <w:rsid w:val="004358B8"/>
    <w:rsid w:val="0043647E"/>
    <w:rsid w:val="004365E9"/>
    <w:rsid w:val="00436D41"/>
    <w:rsid w:val="00436D51"/>
    <w:rsid w:val="00437193"/>
    <w:rsid w:val="004371CB"/>
    <w:rsid w:val="004374B8"/>
    <w:rsid w:val="00437B25"/>
    <w:rsid w:val="00437BE5"/>
    <w:rsid w:val="00437DFE"/>
    <w:rsid w:val="004404B5"/>
    <w:rsid w:val="004405E6"/>
    <w:rsid w:val="00440A96"/>
    <w:rsid w:val="00440CBD"/>
    <w:rsid w:val="00440EDB"/>
    <w:rsid w:val="00441E11"/>
    <w:rsid w:val="00441F61"/>
    <w:rsid w:val="0044240F"/>
    <w:rsid w:val="0044288D"/>
    <w:rsid w:val="00442F11"/>
    <w:rsid w:val="00443811"/>
    <w:rsid w:val="004438A4"/>
    <w:rsid w:val="00443C5B"/>
    <w:rsid w:val="00443CAC"/>
    <w:rsid w:val="00444072"/>
    <w:rsid w:val="004447D3"/>
    <w:rsid w:val="004448F8"/>
    <w:rsid w:val="00444B60"/>
    <w:rsid w:val="004455F7"/>
    <w:rsid w:val="00445C72"/>
    <w:rsid w:val="00446057"/>
    <w:rsid w:val="00446283"/>
    <w:rsid w:val="004466FB"/>
    <w:rsid w:val="004469ED"/>
    <w:rsid w:val="00446C6A"/>
    <w:rsid w:val="00446D47"/>
    <w:rsid w:val="00446D92"/>
    <w:rsid w:val="00446D9A"/>
    <w:rsid w:val="0044708B"/>
    <w:rsid w:val="00447247"/>
    <w:rsid w:val="00447628"/>
    <w:rsid w:val="0044796A"/>
    <w:rsid w:val="00447EBC"/>
    <w:rsid w:val="004503D5"/>
    <w:rsid w:val="0045054C"/>
    <w:rsid w:val="00450A70"/>
    <w:rsid w:val="00450B04"/>
    <w:rsid w:val="00450B3F"/>
    <w:rsid w:val="00450C71"/>
    <w:rsid w:val="00450F98"/>
    <w:rsid w:val="004510F9"/>
    <w:rsid w:val="004514A7"/>
    <w:rsid w:val="004515D9"/>
    <w:rsid w:val="0045168A"/>
    <w:rsid w:val="0045190B"/>
    <w:rsid w:val="00451958"/>
    <w:rsid w:val="004519DF"/>
    <w:rsid w:val="00451C70"/>
    <w:rsid w:val="004520C9"/>
    <w:rsid w:val="00452661"/>
    <w:rsid w:val="00452933"/>
    <w:rsid w:val="00452AFF"/>
    <w:rsid w:val="00452E64"/>
    <w:rsid w:val="0045359C"/>
    <w:rsid w:val="00453CE5"/>
    <w:rsid w:val="004540B6"/>
    <w:rsid w:val="004541B2"/>
    <w:rsid w:val="004541F9"/>
    <w:rsid w:val="00454735"/>
    <w:rsid w:val="0045483A"/>
    <w:rsid w:val="00454B6C"/>
    <w:rsid w:val="00454C7F"/>
    <w:rsid w:val="00454DD9"/>
    <w:rsid w:val="00454EFA"/>
    <w:rsid w:val="00455089"/>
    <w:rsid w:val="0045520A"/>
    <w:rsid w:val="00455301"/>
    <w:rsid w:val="0045627B"/>
    <w:rsid w:val="0045645B"/>
    <w:rsid w:val="00456EFA"/>
    <w:rsid w:val="00456F61"/>
    <w:rsid w:val="00456FA9"/>
    <w:rsid w:val="00457111"/>
    <w:rsid w:val="004572CE"/>
    <w:rsid w:val="00457413"/>
    <w:rsid w:val="0045750F"/>
    <w:rsid w:val="00457772"/>
    <w:rsid w:val="00457BD8"/>
    <w:rsid w:val="00457EF2"/>
    <w:rsid w:val="00460063"/>
    <w:rsid w:val="004605D7"/>
    <w:rsid w:val="004608AE"/>
    <w:rsid w:val="00460A70"/>
    <w:rsid w:val="00460B57"/>
    <w:rsid w:val="00460ED1"/>
    <w:rsid w:val="0046150E"/>
    <w:rsid w:val="00461955"/>
    <w:rsid w:val="00461DF5"/>
    <w:rsid w:val="00461E05"/>
    <w:rsid w:val="00462430"/>
    <w:rsid w:val="004626A8"/>
    <w:rsid w:val="0046278A"/>
    <w:rsid w:val="00462C91"/>
    <w:rsid w:val="0046336F"/>
    <w:rsid w:val="00463457"/>
    <w:rsid w:val="004634C3"/>
    <w:rsid w:val="00463D98"/>
    <w:rsid w:val="00464413"/>
    <w:rsid w:val="0046467E"/>
    <w:rsid w:val="00465766"/>
    <w:rsid w:val="004657AF"/>
    <w:rsid w:val="00465ABB"/>
    <w:rsid w:val="00466461"/>
    <w:rsid w:val="004664E4"/>
    <w:rsid w:val="00466A1F"/>
    <w:rsid w:val="00466B5B"/>
    <w:rsid w:val="00466D14"/>
    <w:rsid w:val="00466D78"/>
    <w:rsid w:val="004670B8"/>
    <w:rsid w:val="004670CD"/>
    <w:rsid w:val="00467126"/>
    <w:rsid w:val="00467188"/>
    <w:rsid w:val="004674FE"/>
    <w:rsid w:val="004677AD"/>
    <w:rsid w:val="00467827"/>
    <w:rsid w:val="004678AD"/>
    <w:rsid w:val="00467A8C"/>
    <w:rsid w:val="00467CB1"/>
    <w:rsid w:val="004706EC"/>
    <w:rsid w:val="00470E07"/>
    <w:rsid w:val="00470E79"/>
    <w:rsid w:val="00470F1C"/>
    <w:rsid w:val="00471056"/>
    <w:rsid w:val="004712BA"/>
    <w:rsid w:val="004713B0"/>
    <w:rsid w:val="004718CB"/>
    <w:rsid w:val="00472140"/>
    <w:rsid w:val="004724E7"/>
    <w:rsid w:val="00472948"/>
    <w:rsid w:val="00472AB9"/>
    <w:rsid w:val="00472B45"/>
    <w:rsid w:val="00472E06"/>
    <w:rsid w:val="004732E7"/>
    <w:rsid w:val="00473A0A"/>
    <w:rsid w:val="00473D70"/>
    <w:rsid w:val="00473F8E"/>
    <w:rsid w:val="00474527"/>
    <w:rsid w:val="004746E1"/>
    <w:rsid w:val="00474AAD"/>
    <w:rsid w:val="0047561C"/>
    <w:rsid w:val="00475874"/>
    <w:rsid w:val="00475BE2"/>
    <w:rsid w:val="00475D4F"/>
    <w:rsid w:val="0047649C"/>
    <w:rsid w:val="00476BA1"/>
    <w:rsid w:val="0047758B"/>
    <w:rsid w:val="004778B9"/>
    <w:rsid w:val="00477FF6"/>
    <w:rsid w:val="00480240"/>
    <w:rsid w:val="00480262"/>
    <w:rsid w:val="0048036A"/>
    <w:rsid w:val="00480738"/>
    <w:rsid w:val="00480802"/>
    <w:rsid w:val="00480FE7"/>
    <w:rsid w:val="004811C9"/>
    <w:rsid w:val="00481549"/>
    <w:rsid w:val="0048164A"/>
    <w:rsid w:val="00481697"/>
    <w:rsid w:val="00481716"/>
    <w:rsid w:val="00481DC8"/>
    <w:rsid w:val="00481F8C"/>
    <w:rsid w:val="0048219C"/>
    <w:rsid w:val="00482AB1"/>
    <w:rsid w:val="00482CBB"/>
    <w:rsid w:val="004831F3"/>
    <w:rsid w:val="0048398F"/>
    <w:rsid w:val="00483BE6"/>
    <w:rsid w:val="00483FE1"/>
    <w:rsid w:val="004840C3"/>
    <w:rsid w:val="00484196"/>
    <w:rsid w:val="00485292"/>
    <w:rsid w:val="004858EA"/>
    <w:rsid w:val="004859C5"/>
    <w:rsid w:val="00485C8C"/>
    <w:rsid w:val="00486570"/>
    <w:rsid w:val="00486614"/>
    <w:rsid w:val="00486C02"/>
    <w:rsid w:val="00486FB8"/>
    <w:rsid w:val="00487779"/>
    <w:rsid w:val="00487FB0"/>
    <w:rsid w:val="0049042A"/>
    <w:rsid w:val="004907B6"/>
    <w:rsid w:val="00490C68"/>
    <w:rsid w:val="00490F61"/>
    <w:rsid w:val="0049101F"/>
    <w:rsid w:val="00491D08"/>
    <w:rsid w:val="00491E3C"/>
    <w:rsid w:val="0049209A"/>
    <w:rsid w:val="0049244F"/>
    <w:rsid w:val="0049296A"/>
    <w:rsid w:val="00492F6B"/>
    <w:rsid w:val="0049306D"/>
    <w:rsid w:val="0049322F"/>
    <w:rsid w:val="004933A0"/>
    <w:rsid w:val="00493BA9"/>
    <w:rsid w:val="00493DD7"/>
    <w:rsid w:val="004941A8"/>
    <w:rsid w:val="004943B7"/>
    <w:rsid w:val="00494499"/>
    <w:rsid w:val="00494713"/>
    <w:rsid w:val="00494738"/>
    <w:rsid w:val="004947B7"/>
    <w:rsid w:val="004947DF"/>
    <w:rsid w:val="004948DD"/>
    <w:rsid w:val="00494A43"/>
    <w:rsid w:val="00494AB0"/>
    <w:rsid w:val="00494D79"/>
    <w:rsid w:val="0049541B"/>
    <w:rsid w:val="004954FA"/>
    <w:rsid w:val="0049557E"/>
    <w:rsid w:val="00495C72"/>
    <w:rsid w:val="00495D28"/>
    <w:rsid w:val="00495FB9"/>
    <w:rsid w:val="00496209"/>
    <w:rsid w:val="00496FF6"/>
    <w:rsid w:val="00497048"/>
    <w:rsid w:val="004972F8"/>
    <w:rsid w:val="00497375"/>
    <w:rsid w:val="004973AE"/>
    <w:rsid w:val="00497576"/>
    <w:rsid w:val="004978C8"/>
    <w:rsid w:val="00497A38"/>
    <w:rsid w:val="00497AA5"/>
    <w:rsid w:val="00497ABD"/>
    <w:rsid w:val="00497CCE"/>
    <w:rsid w:val="00497CD0"/>
    <w:rsid w:val="00497E45"/>
    <w:rsid w:val="00497FBC"/>
    <w:rsid w:val="004A002A"/>
    <w:rsid w:val="004A045A"/>
    <w:rsid w:val="004A0735"/>
    <w:rsid w:val="004A0E6D"/>
    <w:rsid w:val="004A1BC6"/>
    <w:rsid w:val="004A1BF9"/>
    <w:rsid w:val="004A1C36"/>
    <w:rsid w:val="004A1E0F"/>
    <w:rsid w:val="004A20DC"/>
    <w:rsid w:val="004A223E"/>
    <w:rsid w:val="004A2727"/>
    <w:rsid w:val="004A27A1"/>
    <w:rsid w:val="004A2A27"/>
    <w:rsid w:val="004A2A50"/>
    <w:rsid w:val="004A2B88"/>
    <w:rsid w:val="004A2D62"/>
    <w:rsid w:val="004A37BE"/>
    <w:rsid w:val="004A3AED"/>
    <w:rsid w:val="004A403B"/>
    <w:rsid w:val="004A4345"/>
    <w:rsid w:val="004A4C5C"/>
    <w:rsid w:val="004A4C89"/>
    <w:rsid w:val="004A53F2"/>
    <w:rsid w:val="004A545A"/>
    <w:rsid w:val="004A57A6"/>
    <w:rsid w:val="004A596C"/>
    <w:rsid w:val="004A5E3A"/>
    <w:rsid w:val="004A5EAA"/>
    <w:rsid w:val="004A5F03"/>
    <w:rsid w:val="004A6339"/>
    <w:rsid w:val="004A637F"/>
    <w:rsid w:val="004A63FD"/>
    <w:rsid w:val="004A67BB"/>
    <w:rsid w:val="004A69B5"/>
    <w:rsid w:val="004A6EA5"/>
    <w:rsid w:val="004A71A0"/>
    <w:rsid w:val="004A72AA"/>
    <w:rsid w:val="004A793D"/>
    <w:rsid w:val="004A7C02"/>
    <w:rsid w:val="004A7D1E"/>
    <w:rsid w:val="004B0397"/>
    <w:rsid w:val="004B04AB"/>
    <w:rsid w:val="004B06B1"/>
    <w:rsid w:val="004B0AB7"/>
    <w:rsid w:val="004B0FA4"/>
    <w:rsid w:val="004B1231"/>
    <w:rsid w:val="004B1233"/>
    <w:rsid w:val="004B1562"/>
    <w:rsid w:val="004B176F"/>
    <w:rsid w:val="004B23EF"/>
    <w:rsid w:val="004B2555"/>
    <w:rsid w:val="004B26D5"/>
    <w:rsid w:val="004B2B6C"/>
    <w:rsid w:val="004B2C69"/>
    <w:rsid w:val="004B2E66"/>
    <w:rsid w:val="004B31FC"/>
    <w:rsid w:val="004B3494"/>
    <w:rsid w:val="004B3751"/>
    <w:rsid w:val="004B37CC"/>
    <w:rsid w:val="004B3950"/>
    <w:rsid w:val="004B3B40"/>
    <w:rsid w:val="004B3B6A"/>
    <w:rsid w:val="004B3CC6"/>
    <w:rsid w:val="004B3D25"/>
    <w:rsid w:val="004B4C77"/>
    <w:rsid w:val="004B5051"/>
    <w:rsid w:val="004B5128"/>
    <w:rsid w:val="004B583E"/>
    <w:rsid w:val="004B5DD0"/>
    <w:rsid w:val="004B5EE6"/>
    <w:rsid w:val="004B6489"/>
    <w:rsid w:val="004B6873"/>
    <w:rsid w:val="004B69A1"/>
    <w:rsid w:val="004B6D66"/>
    <w:rsid w:val="004B7340"/>
    <w:rsid w:val="004B7371"/>
    <w:rsid w:val="004B791C"/>
    <w:rsid w:val="004B79C7"/>
    <w:rsid w:val="004B7A6F"/>
    <w:rsid w:val="004B7A99"/>
    <w:rsid w:val="004B7B97"/>
    <w:rsid w:val="004C02B2"/>
    <w:rsid w:val="004C07A1"/>
    <w:rsid w:val="004C0BD3"/>
    <w:rsid w:val="004C0C2A"/>
    <w:rsid w:val="004C0DFF"/>
    <w:rsid w:val="004C1214"/>
    <w:rsid w:val="004C1291"/>
    <w:rsid w:val="004C1482"/>
    <w:rsid w:val="004C218F"/>
    <w:rsid w:val="004C23CA"/>
    <w:rsid w:val="004C246B"/>
    <w:rsid w:val="004C2BD4"/>
    <w:rsid w:val="004C2E0D"/>
    <w:rsid w:val="004C3202"/>
    <w:rsid w:val="004C352D"/>
    <w:rsid w:val="004C35B1"/>
    <w:rsid w:val="004C3840"/>
    <w:rsid w:val="004C426A"/>
    <w:rsid w:val="004C43A0"/>
    <w:rsid w:val="004C45BB"/>
    <w:rsid w:val="004C462E"/>
    <w:rsid w:val="004C4923"/>
    <w:rsid w:val="004C4BFE"/>
    <w:rsid w:val="004C5117"/>
    <w:rsid w:val="004C5745"/>
    <w:rsid w:val="004C593C"/>
    <w:rsid w:val="004C5CB8"/>
    <w:rsid w:val="004C5E0D"/>
    <w:rsid w:val="004C5F98"/>
    <w:rsid w:val="004C6033"/>
    <w:rsid w:val="004C63E4"/>
    <w:rsid w:val="004C6AC6"/>
    <w:rsid w:val="004C6B71"/>
    <w:rsid w:val="004C6F5F"/>
    <w:rsid w:val="004C70BA"/>
    <w:rsid w:val="004C70F9"/>
    <w:rsid w:val="004C758D"/>
    <w:rsid w:val="004C7EDD"/>
    <w:rsid w:val="004D0550"/>
    <w:rsid w:val="004D111E"/>
    <w:rsid w:val="004D1188"/>
    <w:rsid w:val="004D125D"/>
    <w:rsid w:val="004D146C"/>
    <w:rsid w:val="004D169E"/>
    <w:rsid w:val="004D18E5"/>
    <w:rsid w:val="004D1BBE"/>
    <w:rsid w:val="004D1F64"/>
    <w:rsid w:val="004D25A9"/>
    <w:rsid w:val="004D2892"/>
    <w:rsid w:val="004D294F"/>
    <w:rsid w:val="004D2AEF"/>
    <w:rsid w:val="004D2F71"/>
    <w:rsid w:val="004D330C"/>
    <w:rsid w:val="004D3420"/>
    <w:rsid w:val="004D34E1"/>
    <w:rsid w:val="004D354E"/>
    <w:rsid w:val="004D383A"/>
    <w:rsid w:val="004D39F6"/>
    <w:rsid w:val="004D3DC0"/>
    <w:rsid w:val="004D431F"/>
    <w:rsid w:val="004D44B7"/>
    <w:rsid w:val="004D457B"/>
    <w:rsid w:val="004D459A"/>
    <w:rsid w:val="004D45BD"/>
    <w:rsid w:val="004D4B23"/>
    <w:rsid w:val="004D4FDC"/>
    <w:rsid w:val="004D4FF3"/>
    <w:rsid w:val="004D525F"/>
    <w:rsid w:val="004D5523"/>
    <w:rsid w:val="004D5883"/>
    <w:rsid w:val="004D5F41"/>
    <w:rsid w:val="004D6723"/>
    <w:rsid w:val="004D69F2"/>
    <w:rsid w:val="004D6C64"/>
    <w:rsid w:val="004D7154"/>
    <w:rsid w:val="004D7215"/>
    <w:rsid w:val="004D76C4"/>
    <w:rsid w:val="004D770B"/>
    <w:rsid w:val="004D777E"/>
    <w:rsid w:val="004D7C22"/>
    <w:rsid w:val="004D7D70"/>
    <w:rsid w:val="004E0399"/>
    <w:rsid w:val="004E0481"/>
    <w:rsid w:val="004E0E24"/>
    <w:rsid w:val="004E0E94"/>
    <w:rsid w:val="004E176E"/>
    <w:rsid w:val="004E1860"/>
    <w:rsid w:val="004E1996"/>
    <w:rsid w:val="004E1A34"/>
    <w:rsid w:val="004E1B2E"/>
    <w:rsid w:val="004E2068"/>
    <w:rsid w:val="004E2094"/>
    <w:rsid w:val="004E2366"/>
    <w:rsid w:val="004E2387"/>
    <w:rsid w:val="004E28A1"/>
    <w:rsid w:val="004E3128"/>
    <w:rsid w:val="004E3187"/>
    <w:rsid w:val="004E3298"/>
    <w:rsid w:val="004E39AD"/>
    <w:rsid w:val="004E3B8B"/>
    <w:rsid w:val="004E3C05"/>
    <w:rsid w:val="004E45A4"/>
    <w:rsid w:val="004E4AF2"/>
    <w:rsid w:val="004E5033"/>
    <w:rsid w:val="004E512D"/>
    <w:rsid w:val="004E5588"/>
    <w:rsid w:val="004E57DA"/>
    <w:rsid w:val="004E58AC"/>
    <w:rsid w:val="004E5A42"/>
    <w:rsid w:val="004E5B33"/>
    <w:rsid w:val="004E5DDF"/>
    <w:rsid w:val="004E5F0C"/>
    <w:rsid w:val="004E6087"/>
    <w:rsid w:val="004E60D4"/>
    <w:rsid w:val="004E61EA"/>
    <w:rsid w:val="004E6206"/>
    <w:rsid w:val="004E63B7"/>
    <w:rsid w:val="004E6683"/>
    <w:rsid w:val="004E6D3A"/>
    <w:rsid w:val="004E6EFA"/>
    <w:rsid w:val="004E74BA"/>
    <w:rsid w:val="004E76D0"/>
    <w:rsid w:val="004E7CBC"/>
    <w:rsid w:val="004F044D"/>
    <w:rsid w:val="004F0561"/>
    <w:rsid w:val="004F0927"/>
    <w:rsid w:val="004F0E9A"/>
    <w:rsid w:val="004F1470"/>
    <w:rsid w:val="004F235D"/>
    <w:rsid w:val="004F2459"/>
    <w:rsid w:val="004F2A85"/>
    <w:rsid w:val="004F2AC3"/>
    <w:rsid w:val="004F3966"/>
    <w:rsid w:val="004F3D16"/>
    <w:rsid w:val="004F3D85"/>
    <w:rsid w:val="004F3E63"/>
    <w:rsid w:val="004F426B"/>
    <w:rsid w:val="004F42E5"/>
    <w:rsid w:val="004F4465"/>
    <w:rsid w:val="004F49C3"/>
    <w:rsid w:val="004F4A36"/>
    <w:rsid w:val="004F4C6A"/>
    <w:rsid w:val="004F51A1"/>
    <w:rsid w:val="004F5D48"/>
    <w:rsid w:val="004F621F"/>
    <w:rsid w:val="004F6991"/>
    <w:rsid w:val="004F6AC2"/>
    <w:rsid w:val="004F6F88"/>
    <w:rsid w:val="004F72A5"/>
    <w:rsid w:val="004F74D5"/>
    <w:rsid w:val="004F799E"/>
    <w:rsid w:val="004F7EDE"/>
    <w:rsid w:val="0050019B"/>
    <w:rsid w:val="0050025B"/>
    <w:rsid w:val="005005A9"/>
    <w:rsid w:val="005009BC"/>
    <w:rsid w:val="0050176A"/>
    <w:rsid w:val="0050199B"/>
    <w:rsid w:val="00501F48"/>
    <w:rsid w:val="00501FF8"/>
    <w:rsid w:val="00502088"/>
    <w:rsid w:val="0050255F"/>
    <w:rsid w:val="00502609"/>
    <w:rsid w:val="005030A5"/>
    <w:rsid w:val="00503764"/>
    <w:rsid w:val="00503E1E"/>
    <w:rsid w:val="005047ED"/>
    <w:rsid w:val="00504D05"/>
    <w:rsid w:val="005052B6"/>
    <w:rsid w:val="005052E8"/>
    <w:rsid w:val="00505477"/>
    <w:rsid w:val="005055FD"/>
    <w:rsid w:val="0050668A"/>
    <w:rsid w:val="005068AE"/>
    <w:rsid w:val="00506C09"/>
    <w:rsid w:val="00506C18"/>
    <w:rsid w:val="00507267"/>
    <w:rsid w:val="005077BB"/>
    <w:rsid w:val="005078B5"/>
    <w:rsid w:val="00507A60"/>
    <w:rsid w:val="00507B0A"/>
    <w:rsid w:val="00507BA0"/>
    <w:rsid w:val="00507E50"/>
    <w:rsid w:val="00510C67"/>
    <w:rsid w:val="00511150"/>
    <w:rsid w:val="005111C9"/>
    <w:rsid w:val="0051206A"/>
    <w:rsid w:val="005123D8"/>
    <w:rsid w:val="00512544"/>
    <w:rsid w:val="00512629"/>
    <w:rsid w:val="00512CCE"/>
    <w:rsid w:val="005132A6"/>
    <w:rsid w:val="00513455"/>
    <w:rsid w:val="00513665"/>
    <w:rsid w:val="00513B68"/>
    <w:rsid w:val="00513D52"/>
    <w:rsid w:val="005143C9"/>
    <w:rsid w:val="00514599"/>
    <w:rsid w:val="00514811"/>
    <w:rsid w:val="005149BF"/>
    <w:rsid w:val="00515420"/>
    <w:rsid w:val="0051552E"/>
    <w:rsid w:val="00515AA1"/>
    <w:rsid w:val="00516262"/>
    <w:rsid w:val="00517184"/>
    <w:rsid w:val="005172DD"/>
    <w:rsid w:val="00517A85"/>
    <w:rsid w:val="00517C08"/>
    <w:rsid w:val="00517DB9"/>
    <w:rsid w:val="00517F5F"/>
    <w:rsid w:val="00520078"/>
    <w:rsid w:val="005201E5"/>
    <w:rsid w:val="005206CB"/>
    <w:rsid w:val="00520CC6"/>
    <w:rsid w:val="00521042"/>
    <w:rsid w:val="005216E3"/>
    <w:rsid w:val="005218D3"/>
    <w:rsid w:val="0052223A"/>
    <w:rsid w:val="00522ADE"/>
    <w:rsid w:val="00522C0B"/>
    <w:rsid w:val="00522EB5"/>
    <w:rsid w:val="0052309F"/>
    <w:rsid w:val="00523978"/>
    <w:rsid w:val="00523A60"/>
    <w:rsid w:val="00523E61"/>
    <w:rsid w:val="00523F96"/>
    <w:rsid w:val="005240D0"/>
    <w:rsid w:val="005243E9"/>
    <w:rsid w:val="0052554C"/>
    <w:rsid w:val="005258C3"/>
    <w:rsid w:val="00525CB6"/>
    <w:rsid w:val="00525D25"/>
    <w:rsid w:val="00525F93"/>
    <w:rsid w:val="005260F5"/>
    <w:rsid w:val="0052625D"/>
    <w:rsid w:val="00526F66"/>
    <w:rsid w:val="005271C5"/>
    <w:rsid w:val="00527436"/>
    <w:rsid w:val="005274BA"/>
    <w:rsid w:val="00527D2E"/>
    <w:rsid w:val="00527FC5"/>
    <w:rsid w:val="00530940"/>
    <w:rsid w:val="00530A36"/>
    <w:rsid w:val="00530F94"/>
    <w:rsid w:val="00531054"/>
    <w:rsid w:val="0053112B"/>
    <w:rsid w:val="00531194"/>
    <w:rsid w:val="00531DDA"/>
    <w:rsid w:val="0053208E"/>
    <w:rsid w:val="00532490"/>
    <w:rsid w:val="0053262E"/>
    <w:rsid w:val="00534154"/>
    <w:rsid w:val="0053488F"/>
    <w:rsid w:val="00534A85"/>
    <w:rsid w:val="00535152"/>
    <w:rsid w:val="005356DC"/>
    <w:rsid w:val="00535AB8"/>
    <w:rsid w:val="00536CE4"/>
    <w:rsid w:val="005379D0"/>
    <w:rsid w:val="00537DC2"/>
    <w:rsid w:val="00537F3F"/>
    <w:rsid w:val="00537FA5"/>
    <w:rsid w:val="00537FBA"/>
    <w:rsid w:val="00540341"/>
    <w:rsid w:val="0054039A"/>
    <w:rsid w:val="00540534"/>
    <w:rsid w:val="005406B1"/>
    <w:rsid w:val="005417C9"/>
    <w:rsid w:val="005417F1"/>
    <w:rsid w:val="00541D28"/>
    <w:rsid w:val="00542445"/>
    <w:rsid w:val="005428CC"/>
    <w:rsid w:val="005431F8"/>
    <w:rsid w:val="005445D3"/>
    <w:rsid w:val="00544AC0"/>
    <w:rsid w:val="00544DEA"/>
    <w:rsid w:val="00545296"/>
    <w:rsid w:val="005452AF"/>
    <w:rsid w:val="00545C4F"/>
    <w:rsid w:val="00545E23"/>
    <w:rsid w:val="005461DC"/>
    <w:rsid w:val="00546584"/>
    <w:rsid w:val="0054700D"/>
    <w:rsid w:val="005473AF"/>
    <w:rsid w:val="00547590"/>
    <w:rsid w:val="00547C4A"/>
    <w:rsid w:val="00550832"/>
    <w:rsid w:val="00550AD8"/>
    <w:rsid w:val="00550CCB"/>
    <w:rsid w:val="00550F34"/>
    <w:rsid w:val="00551572"/>
    <w:rsid w:val="00551585"/>
    <w:rsid w:val="00551BB6"/>
    <w:rsid w:val="00551D44"/>
    <w:rsid w:val="00551DBE"/>
    <w:rsid w:val="00551E49"/>
    <w:rsid w:val="0055251F"/>
    <w:rsid w:val="00552C61"/>
    <w:rsid w:val="005534D5"/>
    <w:rsid w:val="00553639"/>
    <w:rsid w:val="00553BD3"/>
    <w:rsid w:val="005543FB"/>
    <w:rsid w:val="005566B8"/>
    <w:rsid w:val="005567FF"/>
    <w:rsid w:val="00556AE3"/>
    <w:rsid w:val="005573C6"/>
    <w:rsid w:val="0055748E"/>
    <w:rsid w:val="005601FB"/>
    <w:rsid w:val="0056020F"/>
    <w:rsid w:val="0056026A"/>
    <w:rsid w:val="005606B8"/>
    <w:rsid w:val="0056073B"/>
    <w:rsid w:val="00561428"/>
    <w:rsid w:val="005618DC"/>
    <w:rsid w:val="00561C21"/>
    <w:rsid w:val="00561DFD"/>
    <w:rsid w:val="00561E12"/>
    <w:rsid w:val="00563FFE"/>
    <w:rsid w:val="00564073"/>
    <w:rsid w:val="005643CC"/>
    <w:rsid w:val="005643F0"/>
    <w:rsid w:val="005646D3"/>
    <w:rsid w:val="00564ABE"/>
    <w:rsid w:val="00564FC5"/>
    <w:rsid w:val="00565106"/>
    <w:rsid w:val="00565303"/>
    <w:rsid w:val="005656CA"/>
    <w:rsid w:val="005658E6"/>
    <w:rsid w:val="00565DA3"/>
    <w:rsid w:val="0056641E"/>
    <w:rsid w:val="0056665B"/>
    <w:rsid w:val="00566682"/>
    <w:rsid w:val="0056676C"/>
    <w:rsid w:val="00566B01"/>
    <w:rsid w:val="00566BB0"/>
    <w:rsid w:val="0056766B"/>
    <w:rsid w:val="0056787F"/>
    <w:rsid w:val="005679AF"/>
    <w:rsid w:val="00567AEB"/>
    <w:rsid w:val="00567CE1"/>
    <w:rsid w:val="00570317"/>
    <w:rsid w:val="00570809"/>
    <w:rsid w:val="005711DA"/>
    <w:rsid w:val="005717C0"/>
    <w:rsid w:val="0057181F"/>
    <w:rsid w:val="00571BDF"/>
    <w:rsid w:val="005726A3"/>
    <w:rsid w:val="005729E5"/>
    <w:rsid w:val="00572B36"/>
    <w:rsid w:val="00572B7E"/>
    <w:rsid w:val="00572C39"/>
    <w:rsid w:val="00572EA5"/>
    <w:rsid w:val="00572F72"/>
    <w:rsid w:val="0057308C"/>
    <w:rsid w:val="005733C9"/>
    <w:rsid w:val="00573433"/>
    <w:rsid w:val="00573920"/>
    <w:rsid w:val="005739ED"/>
    <w:rsid w:val="00573A5A"/>
    <w:rsid w:val="00573CCE"/>
    <w:rsid w:val="00573F8E"/>
    <w:rsid w:val="00574450"/>
    <w:rsid w:val="00574470"/>
    <w:rsid w:val="0057464D"/>
    <w:rsid w:val="005746C4"/>
    <w:rsid w:val="005748A4"/>
    <w:rsid w:val="00574902"/>
    <w:rsid w:val="00574C23"/>
    <w:rsid w:val="00575931"/>
    <w:rsid w:val="00575BA7"/>
    <w:rsid w:val="00575DD1"/>
    <w:rsid w:val="00575E86"/>
    <w:rsid w:val="00576370"/>
    <w:rsid w:val="00576C46"/>
    <w:rsid w:val="00576DE0"/>
    <w:rsid w:val="00576F35"/>
    <w:rsid w:val="005770D3"/>
    <w:rsid w:val="005771AC"/>
    <w:rsid w:val="005773D1"/>
    <w:rsid w:val="00577427"/>
    <w:rsid w:val="005801BD"/>
    <w:rsid w:val="005802C6"/>
    <w:rsid w:val="00580E3C"/>
    <w:rsid w:val="00580ECD"/>
    <w:rsid w:val="00580FF4"/>
    <w:rsid w:val="00581043"/>
    <w:rsid w:val="00581315"/>
    <w:rsid w:val="0058140B"/>
    <w:rsid w:val="0058156E"/>
    <w:rsid w:val="00581667"/>
    <w:rsid w:val="00581FA1"/>
    <w:rsid w:val="0058228F"/>
    <w:rsid w:val="005823B9"/>
    <w:rsid w:val="005827EB"/>
    <w:rsid w:val="00582AA1"/>
    <w:rsid w:val="00582E1C"/>
    <w:rsid w:val="005833A3"/>
    <w:rsid w:val="00584131"/>
    <w:rsid w:val="00584B3F"/>
    <w:rsid w:val="00584F75"/>
    <w:rsid w:val="005850F8"/>
    <w:rsid w:val="00585880"/>
    <w:rsid w:val="00585A35"/>
    <w:rsid w:val="00585A40"/>
    <w:rsid w:val="00585B4A"/>
    <w:rsid w:val="00585CA3"/>
    <w:rsid w:val="00585DDA"/>
    <w:rsid w:val="00585E29"/>
    <w:rsid w:val="005861E7"/>
    <w:rsid w:val="00586B14"/>
    <w:rsid w:val="00586EFB"/>
    <w:rsid w:val="0058705C"/>
    <w:rsid w:val="0058743B"/>
    <w:rsid w:val="005879FC"/>
    <w:rsid w:val="00590048"/>
    <w:rsid w:val="005900F4"/>
    <w:rsid w:val="00590123"/>
    <w:rsid w:val="0059020C"/>
    <w:rsid w:val="00590902"/>
    <w:rsid w:val="00590BA6"/>
    <w:rsid w:val="00590E22"/>
    <w:rsid w:val="00591125"/>
    <w:rsid w:val="00591144"/>
    <w:rsid w:val="00591326"/>
    <w:rsid w:val="00591C71"/>
    <w:rsid w:val="00591DE0"/>
    <w:rsid w:val="00592037"/>
    <w:rsid w:val="00592049"/>
    <w:rsid w:val="00592837"/>
    <w:rsid w:val="00592EA6"/>
    <w:rsid w:val="00593C71"/>
    <w:rsid w:val="00593CD4"/>
    <w:rsid w:val="00593E41"/>
    <w:rsid w:val="005943B4"/>
    <w:rsid w:val="005946DC"/>
    <w:rsid w:val="00594A5B"/>
    <w:rsid w:val="00594B2F"/>
    <w:rsid w:val="00594DE3"/>
    <w:rsid w:val="00595D2A"/>
    <w:rsid w:val="00595E5C"/>
    <w:rsid w:val="005961B2"/>
    <w:rsid w:val="00596209"/>
    <w:rsid w:val="0059633F"/>
    <w:rsid w:val="005968AD"/>
    <w:rsid w:val="00596AB2"/>
    <w:rsid w:val="00596C00"/>
    <w:rsid w:val="00596C6F"/>
    <w:rsid w:val="00596F81"/>
    <w:rsid w:val="005970D3"/>
    <w:rsid w:val="00597308"/>
    <w:rsid w:val="0059780A"/>
    <w:rsid w:val="00597EA9"/>
    <w:rsid w:val="00597FE0"/>
    <w:rsid w:val="005A0068"/>
    <w:rsid w:val="005A078C"/>
    <w:rsid w:val="005A0803"/>
    <w:rsid w:val="005A0B92"/>
    <w:rsid w:val="005A0BED"/>
    <w:rsid w:val="005A0CF9"/>
    <w:rsid w:val="005A0E93"/>
    <w:rsid w:val="005A115A"/>
    <w:rsid w:val="005A15A5"/>
    <w:rsid w:val="005A1A65"/>
    <w:rsid w:val="005A1D64"/>
    <w:rsid w:val="005A1F8B"/>
    <w:rsid w:val="005A2101"/>
    <w:rsid w:val="005A214B"/>
    <w:rsid w:val="005A2171"/>
    <w:rsid w:val="005A2369"/>
    <w:rsid w:val="005A2733"/>
    <w:rsid w:val="005A2B5D"/>
    <w:rsid w:val="005A2BF4"/>
    <w:rsid w:val="005A30A6"/>
    <w:rsid w:val="005A3629"/>
    <w:rsid w:val="005A39E5"/>
    <w:rsid w:val="005A3A6A"/>
    <w:rsid w:val="005A3EF0"/>
    <w:rsid w:val="005A5191"/>
    <w:rsid w:val="005A540C"/>
    <w:rsid w:val="005A636D"/>
    <w:rsid w:val="005A6B15"/>
    <w:rsid w:val="005A6F9A"/>
    <w:rsid w:val="005A75A7"/>
    <w:rsid w:val="005A7624"/>
    <w:rsid w:val="005A7B9A"/>
    <w:rsid w:val="005A7E38"/>
    <w:rsid w:val="005B0266"/>
    <w:rsid w:val="005B0654"/>
    <w:rsid w:val="005B06D7"/>
    <w:rsid w:val="005B14ED"/>
    <w:rsid w:val="005B1585"/>
    <w:rsid w:val="005B1B76"/>
    <w:rsid w:val="005B1C35"/>
    <w:rsid w:val="005B1FEE"/>
    <w:rsid w:val="005B217A"/>
    <w:rsid w:val="005B249E"/>
    <w:rsid w:val="005B2943"/>
    <w:rsid w:val="005B3582"/>
    <w:rsid w:val="005B3C16"/>
    <w:rsid w:val="005B41E9"/>
    <w:rsid w:val="005B4305"/>
    <w:rsid w:val="005B4745"/>
    <w:rsid w:val="005B4FE2"/>
    <w:rsid w:val="005B517C"/>
    <w:rsid w:val="005B5D14"/>
    <w:rsid w:val="005B5D9A"/>
    <w:rsid w:val="005B5E95"/>
    <w:rsid w:val="005B5EC9"/>
    <w:rsid w:val="005B6356"/>
    <w:rsid w:val="005B69B1"/>
    <w:rsid w:val="005B7112"/>
    <w:rsid w:val="005B7259"/>
    <w:rsid w:val="005B7EAA"/>
    <w:rsid w:val="005B7FE4"/>
    <w:rsid w:val="005C00A9"/>
    <w:rsid w:val="005C01E7"/>
    <w:rsid w:val="005C0673"/>
    <w:rsid w:val="005C07DE"/>
    <w:rsid w:val="005C0CEA"/>
    <w:rsid w:val="005C0D9A"/>
    <w:rsid w:val="005C1095"/>
    <w:rsid w:val="005C13EA"/>
    <w:rsid w:val="005C1710"/>
    <w:rsid w:val="005C1C0B"/>
    <w:rsid w:val="005C24A4"/>
    <w:rsid w:val="005C24F4"/>
    <w:rsid w:val="005C26F5"/>
    <w:rsid w:val="005C294F"/>
    <w:rsid w:val="005C2A68"/>
    <w:rsid w:val="005C39D3"/>
    <w:rsid w:val="005C3C56"/>
    <w:rsid w:val="005C3E98"/>
    <w:rsid w:val="005C40C4"/>
    <w:rsid w:val="005C43F7"/>
    <w:rsid w:val="005C443E"/>
    <w:rsid w:val="005C4783"/>
    <w:rsid w:val="005C4799"/>
    <w:rsid w:val="005C4D66"/>
    <w:rsid w:val="005C5284"/>
    <w:rsid w:val="005C52DE"/>
    <w:rsid w:val="005C5906"/>
    <w:rsid w:val="005C5A09"/>
    <w:rsid w:val="005C5B81"/>
    <w:rsid w:val="005C5E26"/>
    <w:rsid w:val="005C6009"/>
    <w:rsid w:val="005C61E4"/>
    <w:rsid w:val="005C68A0"/>
    <w:rsid w:val="005C6A37"/>
    <w:rsid w:val="005C6FAD"/>
    <w:rsid w:val="005C70B4"/>
    <w:rsid w:val="005C732A"/>
    <w:rsid w:val="005C733C"/>
    <w:rsid w:val="005C76C2"/>
    <w:rsid w:val="005C76CC"/>
    <w:rsid w:val="005D0789"/>
    <w:rsid w:val="005D0924"/>
    <w:rsid w:val="005D09E0"/>
    <w:rsid w:val="005D0AA8"/>
    <w:rsid w:val="005D0BBC"/>
    <w:rsid w:val="005D11F1"/>
    <w:rsid w:val="005D11FA"/>
    <w:rsid w:val="005D122F"/>
    <w:rsid w:val="005D19F7"/>
    <w:rsid w:val="005D1B93"/>
    <w:rsid w:val="005D1D7E"/>
    <w:rsid w:val="005D1F59"/>
    <w:rsid w:val="005D206D"/>
    <w:rsid w:val="005D214D"/>
    <w:rsid w:val="005D21FA"/>
    <w:rsid w:val="005D4557"/>
    <w:rsid w:val="005D45E3"/>
    <w:rsid w:val="005D4824"/>
    <w:rsid w:val="005D49BB"/>
    <w:rsid w:val="005D4D37"/>
    <w:rsid w:val="005D4FC1"/>
    <w:rsid w:val="005D5032"/>
    <w:rsid w:val="005D5406"/>
    <w:rsid w:val="005D641D"/>
    <w:rsid w:val="005D648F"/>
    <w:rsid w:val="005D6B24"/>
    <w:rsid w:val="005D733F"/>
    <w:rsid w:val="005D7364"/>
    <w:rsid w:val="005D77ED"/>
    <w:rsid w:val="005D7A25"/>
    <w:rsid w:val="005E012A"/>
    <w:rsid w:val="005E0899"/>
    <w:rsid w:val="005E0A30"/>
    <w:rsid w:val="005E0BC8"/>
    <w:rsid w:val="005E124C"/>
    <w:rsid w:val="005E153D"/>
    <w:rsid w:val="005E1A67"/>
    <w:rsid w:val="005E1AA8"/>
    <w:rsid w:val="005E1B87"/>
    <w:rsid w:val="005E1DD6"/>
    <w:rsid w:val="005E208F"/>
    <w:rsid w:val="005E2148"/>
    <w:rsid w:val="005E29AE"/>
    <w:rsid w:val="005E2C67"/>
    <w:rsid w:val="005E3027"/>
    <w:rsid w:val="005E398D"/>
    <w:rsid w:val="005E4585"/>
    <w:rsid w:val="005E4597"/>
    <w:rsid w:val="005E46C3"/>
    <w:rsid w:val="005E4B05"/>
    <w:rsid w:val="005E4E71"/>
    <w:rsid w:val="005E5B92"/>
    <w:rsid w:val="005E5DF2"/>
    <w:rsid w:val="005E5EA6"/>
    <w:rsid w:val="005E6347"/>
    <w:rsid w:val="005E6390"/>
    <w:rsid w:val="005E6737"/>
    <w:rsid w:val="005E6941"/>
    <w:rsid w:val="005E6A07"/>
    <w:rsid w:val="005E6EDE"/>
    <w:rsid w:val="005E7197"/>
    <w:rsid w:val="005E720B"/>
    <w:rsid w:val="005F00C9"/>
    <w:rsid w:val="005F01B0"/>
    <w:rsid w:val="005F0252"/>
    <w:rsid w:val="005F096A"/>
    <w:rsid w:val="005F0F23"/>
    <w:rsid w:val="005F0FD3"/>
    <w:rsid w:val="005F15B3"/>
    <w:rsid w:val="005F171E"/>
    <w:rsid w:val="005F17EF"/>
    <w:rsid w:val="005F1C1D"/>
    <w:rsid w:val="005F1D23"/>
    <w:rsid w:val="005F1EC5"/>
    <w:rsid w:val="005F2016"/>
    <w:rsid w:val="005F21BE"/>
    <w:rsid w:val="005F2705"/>
    <w:rsid w:val="005F27CF"/>
    <w:rsid w:val="005F2849"/>
    <w:rsid w:val="005F3143"/>
    <w:rsid w:val="005F31A0"/>
    <w:rsid w:val="005F3229"/>
    <w:rsid w:val="005F36D3"/>
    <w:rsid w:val="005F4237"/>
    <w:rsid w:val="005F45A0"/>
    <w:rsid w:val="005F4ED0"/>
    <w:rsid w:val="005F54B6"/>
    <w:rsid w:val="005F5756"/>
    <w:rsid w:val="005F6235"/>
    <w:rsid w:val="005F6610"/>
    <w:rsid w:val="005F6C21"/>
    <w:rsid w:val="005F7145"/>
    <w:rsid w:val="005F7385"/>
    <w:rsid w:val="005F7676"/>
    <w:rsid w:val="005F77EC"/>
    <w:rsid w:val="005F7E5D"/>
    <w:rsid w:val="005F7F0B"/>
    <w:rsid w:val="006004BB"/>
    <w:rsid w:val="00600754"/>
    <w:rsid w:val="00600CD1"/>
    <w:rsid w:val="0060118E"/>
    <w:rsid w:val="00601328"/>
    <w:rsid w:val="006016B4"/>
    <w:rsid w:val="00601C4C"/>
    <w:rsid w:val="00601C95"/>
    <w:rsid w:val="00601E61"/>
    <w:rsid w:val="00601F27"/>
    <w:rsid w:val="00602403"/>
    <w:rsid w:val="0060264F"/>
    <w:rsid w:val="00602728"/>
    <w:rsid w:val="00602DDB"/>
    <w:rsid w:val="00602E82"/>
    <w:rsid w:val="00603281"/>
    <w:rsid w:val="00603E08"/>
    <w:rsid w:val="00604009"/>
    <w:rsid w:val="00604020"/>
    <w:rsid w:val="00604BFA"/>
    <w:rsid w:val="00604EC0"/>
    <w:rsid w:val="00605D5D"/>
    <w:rsid w:val="0060601C"/>
    <w:rsid w:val="00606343"/>
    <w:rsid w:val="00606863"/>
    <w:rsid w:val="00606A17"/>
    <w:rsid w:val="00606B71"/>
    <w:rsid w:val="00606C32"/>
    <w:rsid w:val="00607955"/>
    <w:rsid w:val="00607A34"/>
    <w:rsid w:val="00607B04"/>
    <w:rsid w:val="00607BE6"/>
    <w:rsid w:val="00607C00"/>
    <w:rsid w:val="00607F8C"/>
    <w:rsid w:val="00610332"/>
    <w:rsid w:val="00610939"/>
    <w:rsid w:val="00610C19"/>
    <w:rsid w:val="00611154"/>
    <w:rsid w:val="006114F8"/>
    <w:rsid w:val="00611587"/>
    <w:rsid w:val="00611929"/>
    <w:rsid w:val="0061198A"/>
    <w:rsid w:val="006119DF"/>
    <w:rsid w:val="00611FB0"/>
    <w:rsid w:val="0061248A"/>
    <w:rsid w:val="0061274A"/>
    <w:rsid w:val="006127FC"/>
    <w:rsid w:val="006131BA"/>
    <w:rsid w:val="0061333F"/>
    <w:rsid w:val="006137C5"/>
    <w:rsid w:val="00613DF9"/>
    <w:rsid w:val="00613FC0"/>
    <w:rsid w:val="0061417E"/>
    <w:rsid w:val="006142F2"/>
    <w:rsid w:val="006142FD"/>
    <w:rsid w:val="00614869"/>
    <w:rsid w:val="00615363"/>
    <w:rsid w:val="006155ED"/>
    <w:rsid w:val="006159DB"/>
    <w:rsid w:val="00615A46"/>
    <w:rsid w:val="0061670F"/>
    <w:rsid w:val="006168BC"/>
    <w:rsid w:val="00616ADE"/>
    <w:rsid w:val="00616B6B"/>
    <w:rsid w:val="00617452"/>
    <w:rsid w:val="006177DF"/>
    <w:rsid w:val="00617840"/>
    <w:rsid w:val="006178D4"/>
    <w:rsid w:val="0062006E"/>
    <w:rsid w:val="00620269"/>
    <w:rsid w:val="00620978"/>
    <w:rsid w:val="00621240"/>
    <w:rsid w:val="00621269"/>
    <w:rsid w:val="0062133C"/>
    <w:rsid w:val="006219BB"/>
    <w:rsid w:val="0062232E"/>
    <w:rsid w:val="0062258C"/>
    <w:rsid w:val="006225F1"/>
    <w:rsid w:val="0062280E"/>
    <w:rsid w:val="00622C3C"/>
    <w:rsid w:val="00622C58"/>
    <w:rsid w:val="00622E4A"/>
    <w:rsid w:val="0062322F"/>
    <w:rsid w:val="00623A9E"/>
    <w:rsid w:val="00623B2B"/>
    <w:rsid w:val="006241DB"/>
    <w:rsid w:val="00624A89"/>
    <w:rsid w:val="00624C47"/>
    <w:rsid w:val="0062536B"/>
    <w:rsid w:val="006254E3"/>
    <w:rsid w:val="00625517"/>
    <w:rsid w:val="00625F1C"/>
    <w:rsid w:val="00625F59"/>
    <w:rsid w:val="00626383"/>
    <w:rsid w:val="006268E7"/>
    <w:rsid w:val="00627164"/>
    <w:rsid w:val="00627926"/>
    <w:rsid w:val="00630273"/>
    <w:rsid w:val="00630A5F"/>
    <w:rsid w:val="00630BD2"/>
    <w:rsid w:val="00630DC6"/>
    <w:rsid w:val="00630F0F"/>
    <w:rsid w:val="0063117A"/>
    <w:rsid w:val="006312A1"/>
    <w:rsid w:val="00631817"/>
    <w:rsid w:val="00631AE4"/>
    <w:rsid w:val="00632097"/>
    <w:rsid w:val="0063216F"/>
    <w:rsid w:val="006322EB"/>
    <w:rsid w:val="006326F7"/>
    <w:rsid w:val="006328A1"/>
    <w:rsid w:val="00632D20"/>
    <w:rsid w:val="00632F2C"/>
    <w:rsid w:val="006332EE"/>
    <w:rsid w:val="00633371"/>
    <w:rsid w:val="00633AA0"/>
    <w:rsid w:val="00633DAD"/>
    <w:rsid w:val="006341EB"/>
    <w:rsid w:val="0063422B"/>
    <w:rsid w:val="0063430C"/>
    <w:rsid w:val="006344CF"/>
    <w:rsid w:val="0063474B"/>
    <w:rsid w:val="00634773"/>
    <w:rsid w:val="006347C0"/>
    <w:rsid w:val="0063549F"/>
    <w:rsid w:val="00635A0C"/>
    <w:rsid w:val="00635F77"/>
    <w:rsid w:val="00636091"/>
    <w:rsid w:val="006362F0"/>
    <w:rsid w:val="0063677E"/>
    <w:rsid w:val="00636FCC"/>
    <w:rsid w:val="00637ACB"/>
    <w:rsid w:val="00637FA0"/>
    <w:rsid w:val="00640398"/>
    <w:rsid w:val="006410CA"/>
    <w:rsid w:val="00641468"/>
    <w:rsid w:val="00642278"/>
    <w:rsid w:val="00642320"/>
    <w:rsid w:val="006427BD"/>
    <w:rsid w:val="00642A43"/>
    <w:rsid w:val="00642CC1"/>
    <w:rsid w:val="00643792"/>
    <w:rsid w:val="00643B58"/>
    <w:rsid w:val="00643D6C"/>
    <w:rsid w:val="006442EC"/>
    <w:rsid w:val="006447CA"/>
    <w:rsid w:val="00644DFB"/>
    <w:rsid w:val="006451E8"/>
    <w:rsid w:val="006452D8"/>
    <w:rsid w:val="006459D7"/>
    <w:rsid w:val="00645A8F"/>
    <w:rsid w:val="00645D3E"/>
    <w:rsid w:val="006461E4"/>
    <w:rsid w:val="00646349"/>
    <w:rsid w:val="00646B18"/>
    <w:rsid w:val="00646F28"/>
    <w:rsid w:val="0064703B"/>
    <w:rsid w:val="00647638"/>
    <w:rsid w:val="006476DE"/>
    <w:rsid w:val="006478E7"/>
    <w:rsid w:val="00650122"/>
    <w:rsid w:val="00650581"/>
    <w:rsid w:val="00650725"/>
    <w:rsid w:val="006508A4"/>
    <w:rsid w:val="006508C8"/>
    <w:rsid w:val="00650AF7"/>
    <w:rsid w:val="006516E4"/>
    <w:rsid w:val="00651703"/>
    <w:rsid w:val="00651DDA"/>
    <w:rsid w:val="00652999"/>
    <w:rsid w:val="0065328B"/>
    <w:rsid w:val="006536F0"/>
    <w:rsid w:val="00653A21"/>
    <w:rsid w:val="00653C0E"/>
    <w:rsid w:val="00653C27"/>
    <w:rsid w:val="00654391"/>
    <w:rsid w:val="0065480F"/>
    <w:rsid w:val="00654CD9"/>
    <w:rsid w:val="00654E05"/>
    <w:rsid w:val="0065563A"/>
    <w:rsid w:val="006558A3"/>
    <w:rsid w:val="00655BC4"/>
    <w:rsid w:val="00655C40"/>
    <w:rsid w:val="006563DD"/>
    <w:rsid w:val="006564B6"/>
    <w:rsid w:val="0065659C"/>
    <w:rsid w:val="00656857"/>
    <w:rsid w:val="006568AE"/>
    <w:rsid w:val="006568BD"/>
    <w:rsid w:val="00656A2F"/>
    <w:rsid w:val="00656C01"/>
    <w:rsid w:val="00656EA9"/>
    <w:rsid w:val="00657175"/>
    <w:rsid w:val="0065740D"/>
    <w:rsid w:val="0065793A"/>
    <w:rsid w:val="00657B14"/>
    <w:rsid w:val="00657D06"/>
    <w:rsid w:val="006602D0"/>
    <w:rsid w:val="006605F1"/>
    <w:rsid w:val="0066067D"/>
    <w:rsid w:val="006608B0"/>
    <w:rsid w:val="00660EFA"/>
    <w:rsid w:val="00661123"/>
    <w:rsid w:val="00661AA6"/>
    <w:rsid w:val="00661EF5"/>
    <w:rsid w:val="00661F41"/>
    <w:rsid w:val="00662292"/>
    <w:rsid w:val="00662AD4"/>
    <w:rsid w:val="006636F9"/>
    <w:rsid w:val="006641F3"/>
    <w:rsid w:val="0066498C"/>
    <w:rsid w:val="00665162"/>
    <w:rsid w:val="00665495"/>
    <w:rsid w:val="006656ED"/>
    <w:rsid w:val="00665EF0"/>
    <w:rsid w:val="00666666"/>
    <w:rsid w:val="00666741"/>
    <w:rsid w:val="006667D8"/>
    <w:rsid w:val="00666C9B"/>
    <w:rsid w:val="00666CCD"/>
    <w:rsid w:val="00667105"/>
    <w:rsid w:val="0066756F"/>
    <w:rsid w:val="00667669"/>
    <w:rsid w:val="00667D95"/>
    <w:rsid w:val="00667FCF"/>
    <w:rsid w:val="00670053"/>
    <w:rsid w:val="0067010A"/>
    <w:rsid w:val="006704E3"/>
    <w:rsid w:val="006706B8"/>
    <w:rsid w:val="006709D5"/>
    <w:rsid w:val="00670BE0"/>
    <w:rsid w:val="00670BEF"/>
    <w:rsid w:val="00670BF4"/>
    <w:rsid w:val="00670C33"/>
    <w:rsid w:val="006712A6"/>
    <w:rsid w:val="006719F2"/>
    <w:rsid w:val="00671C13"/>
    <w:rsid w:val="00671D91"/>
    <w:rsid w:val="00671DC7"/>
    <w:rsid w:val="00671E40"/>
    <w:rsid w:val="0067296D"/>
    <w:rsid w:val="0067325A"/>
    <w:rsid w:val="00673A89"/>
    <w:rsid w:val="00673C27"/>
    <w:rsid w:val="00673F2D"/>
    <w:rsid w:val="00674A1E"/>
    <w:rsid w:val="00674AC3"/>
    <w:rsid w:val="00674E2F"/>
    <w:rsid w:val="00674F39"/>
    <w:rsid w:val="006755D3"/>
    <w:rsid w:val="006759BD"/>
    <w:rsid w:val="00675FCD"/>
    <w:rsid w:val="00676043"/>
    <w:rsid w:val="0067618D"/>
    <w:rsid w:val="00676BF8"/>
    <w:rsid w:val="00677048"/>
    <w:rsid w:val="0067705F"/>
    <w:rsid w:val="00677179"/>
    <w:rsid w:val="00677322"/>
    <w:rsid w:val="006773A6"/>
    <w:rsid w:val="006775CD"/>
    <w:rsid w:val="0067762E"/>
    <w:rsid w:val="0067773B"/>
    <w:rsid w:val="0067799A"/>
    <w:rsid w:val="006779B2"/>
    <w:rsid w:val="00677C0A"/>
    <w:rsid w:val="00680140"/>
    <w:rsid w:val="00681B02"/>
    <w:rsid w:val="00681CA0"/>
    <w:rsid w:val="00682963"/>
    <w:rsid w:val="006829F1"/>
    <w:rsid w:val="00682ABF"/>
    <w:rsid w:val="00682AC2"/>
    <w:rsid w:val="0068309A"/>
    <w:rsid w:val="00683189"/>
    <w:rsid w:val="0068342E"/>
    <w:rsid w:val="00683528"/>
    <w:rsid w:val="0068384A"/>
    <w:rsid w:val="00683B1B"/>
    <w:rsid w:val="00684139"/>
    <w:rsid w:val="006852E8"/>
    <w:rsid w:val="006858A1"/>
    <w:rsid w:val="00685BA0"/>
    <w:rsid w:val="0068611D"/>
    <w:rsid w:val="006864F6"/>
    <w:rsid w:val="0068673D"/>
    <w:rsid w:val="00686BD8"/>
    <w:rsid w:val="00686FB7"/>
    <w:rsid w:val="006873D3"/>
    <w:rsid w:val="006874FB"/>
    <w:rsid w:val="006879BC"/>
    <w:rsid w:val="00687C94"/>
    <w:rsid w:val="00687F21"/>
    <w:rsid w:val="0069048E"/>
    <w:rsid w:val="00690C78"/>
    <w:rsid w:val="0069136C"/>
    <w:rsid w:val="0069169A"/>
    <w:rsid w:val="00691A7A"/>
    <w:rsid w:val="00691BC5"/>
    <w:rsid w:val="00691DCB"/>
    <w:rsid w:val="00692689"/>
    <w:rsid w:val="00692A9D"/>
    <w:rsid w:val="00692B7D"/>
    <w:rsid w:val="00692E50"/>
    <w:rsid w:val="00692F98"/>
    <w:rsid w:val="00693143"/>
    <w:rsid w:val="0069339B"/>
    <w:rsid w:val="006933C0"/>
    <w:rsid w:val="00693B66"/>
    <w:rsid w:val="00693F93"/>
    <w:rsid w:val="00694157"/>
    <w:rsid w:val="006941B4"/>
    <w:rsid w:val="0069431B"/>
    <w:rsid w:val="00694691"/>
    <w:rsid w:val="00694758"/>
    <w:rsid w:val="00694A50"/>
    <w:rsid w:val="00694AC1"/>
    <w:rsid w:val="00694CFC"/>
    <w:rsid w:val="006952E0"/>
    <w:rsid w:val="006957BB"/>
    <w:rsid w:val="00695FC5"/>
    <w:rsid w:val="006960B1"/>
    <w:rsid w:val="006961A2"/>
    <w:rsid w:val="006966B8"/>
    <w:rsid w:val="006966C5"/>
    <w:rsid w:val="00697D24"/>
    <w:rsid w:val="00697E20"/>
    <w:rsid w:val="00697F47"/>
    <w:rsid w:val="006A03EA"/>
    <w:rsid w:val="006A09A3"/>
    <w:rsid w:val="006A0D6A"/>
    <w:rsid w:val="006A13B4"/>
    <w:rsid w:val="006A1D0F"/>
    <w:rsid w:val="006A1F1D"/>
    <w:rsid w:val="006A20D2"/>
    <w:rsid w:val="006A22C5"/>
    <w:rsid w:val="006A24BE"/>
    <w:rsid w:val="006A2503"/>
    <w:rsid w:val="006A2816"/>
    <w:rsid w:val="006A2837"/>
    <w:rsid w:val="006A319D"/>
    <w:rsid w:val="006A36AA"/>
    <w:rsid w:val="006A37B0"/>
    <w:rsid w:val="006A3A2A"/>
    <w:rsid w:val="006A3D6E"/>
    <w:rsid w:val="006A3FCA"/>
    <w:rsid w:val="006A43C8"/>
    <w:rsid w:val="006A44DB"/>
    <w:rsid w:val="006A46AA"/>
    <w:rsid w:val="006A4923"/>
    <w:rsid w:val="006A4B7C"/>
    <w:rsid w:val="006A50DC"/>
    <w:rsid w:val="006A5623"/>
    <w:rsid w:val="006A56B8"/>
    <w:rsid w:val="006A56FB"/>
    <w:rsid w:val="006A5839"/>
    <w:rsid w:val="006A58E3"/>
    <w:rsid w:val="006A5FE1"/>
    <w:rsid w:val="006A610D"/>
    <w:rsid w:val="006A657A"/>
    <w:rsid w:val="006A6D35"/>
    <w:rsid w:val="006A710E"/>
    <w:rsid w:val="006A75EC"/>
    <w:rsid w:val="006A7F29"/>
    <w:rsid w:val="006B01D9"/>
    <w:rsid w:val="006B0505"/>
    <w:rsid w:val="006B0CCD"/>
    <w:rsid w:val="006B1180"/>
    <w:rsid w:val="006B1747"/>
    <w:rsid w:val="006B18E0"/>
    <w:rsid w:val="006B213E"/>
    <w:rsid w:val="006B27A3"/>
    <w:rsid w:val="006B2854"/>
    <w:rsid w:val="006B2B76"/>
    <w:rsid w:val="006B2DFC"/>
    <w:rsid w:val="006B391D"/>
    <w:rsid w:val="006B427B"/>
    <w:rsid w:val="006B4B74"/>
    <w:rsid w:val="006B5B5E"/>
    <w:rsid w:val="006B5F45"/>
    <w:rsid w:val="006B62D3"/>
    <w:rsid w:val="006B634B"/>
    <w:rsid w:val="006B6509"/>
    <w:rsid w:val="006B68E4"/>
    <w:rsid w:val="006B6ECF"/>
    <w:rsid w:val="006B6F69"/>
    <w:rsid w:val="006B70E7"/>
    <w:rsid w:val="006B7204"/>
    <w:rsid w:val="006B77D3"/>
    <w:rsid w:val="006B79E2"/>
    <w:rsid w:val="006B7FCD"/>
    <w:rsid w:val="006C030B"/>
    <w:rsid w:val="006C048B"/>
    <w:rsid w:val="006C0B8F"/>
    <w:rsid w:val="006C0EFE"/>
    <w:rsid w:val="006C1490"/>
    <w:rsid w:val="006C1527"/>
    <w:rsid w:val="006C1A0E"/>
    <w:rsid w:val="006C1AA4"/>
    <w:rsid w:val="006C1B44"/>
    <w:rsid w:val="006C1BD7"/>
    <w:rsid w:val="006C1F89"/>
    <w:rsid w:val="006C29D9"/>
    <w:rsid w:val="006C2A05"/>
    <w:rsid w:val="006C3445"/>
    <w:rsid w:val="006C3A1A"/>
    <w:rsid w:val="006C3F30"/>
    <w:rsid w:val="006C3FF1"/>
    <w:rsid w:val="006C4086"/>
    <w:rsid w:val="006C44E8"/>
    <w:rsid w:val="006C461D"/>
    <w:rsid w:val="006C479B"/>
    <w:rsid w:val="006C4FFC"/>
    <w:rsid w:val="006C531A"/>
    <w:rsid w:val="006C53E4"/>
    <w:rsid w:val="006C5540"/>
    <w:rsid w:val="006C56E8"/>
    <w:rsid w:val="006C5D60"/>
    <w:rsid w:val="006C5EC4"/>
    <w:rsid w:val="006C6197"/>
    <w:rsid w:val="006C6A49"/>
    <w:rsid w:val="006C6D0E"/>
    <w:rsid w:val="006C703A"/>
    <w:rsid w:val="006C7997"/>
    <w:rsid w:val="006C79F6"/>
    <w:rsid w:val="006C7A07"/>
    <w:rsid w:val="006C7C4F"/>
    <w:rsid w:val="006C7C6F"/>
    <w:rsid w:val="006C7D04"/>
    <w:rsid w:val="006D060B"/>
    <w:rsid w:val="006D092D"/>
    <w:rsid w:val="006D0AAD"/>
    <w:rsid w:val="006D0CD3"/>
    <w:rsid w:val="006D0DA6"/>
    <w:rsid w:val="006D0F3C"/>
    <w:rsid w:val="006D2352"/>
    <w:rsid w:val="006D248E"/>
    <w:rsid w:val="006D2693"/>
    <w:rsid w:val="006D303F"/>
    <w:rsid w:val="006D3349"/>
    <w:rsid w:val="006D3AFA"/>
    <w:rsid w:val="006D3F75"/>
    <w:rsid w:val="006D4896"/>
    <w:rsid w:val="006D49E2"/>
    <w:rsid w:val="006D4B8E"/>
    <w:rsid w:val="006D4DB1"/>
    <w:rsid w:val="006D4F2D"/>
    <w:rsid w:val="006D4FD4"/>
    <w:rsid w:val="006D51A3"/>
    <w:rsid w:val="006D533F"/>
    <w:rsid w:val="006D55E9"/>
    <w:rsid w:val="006D5688"/>
    <w:rsid w:val="006D57F2"/>
    <w:rsid w:val="006D610B"/>
    <w:rsid w:val="006D647D"/>
    <w:rsid w:val="006D64CA"/>
    <w:rsid w:val="006D64E0"/>
    <w:rsid w:val="006D6812"/>
    <w:rsid w:val="006D6A64"/>
    <w:rsid w:val="006D6C42"/>
    <w:rsid w:val="006D6D4F"/>
    <w:rsid w:val="006D6EB6"/>
    <w:rsid w:val="006D7461"/>
    <w:rsid w:val="006D75CB"/>
    <w:rsid w:val="006D77CC"/>
    <w:rsid w:val="006D7E04"/>
    <w:rsid w:val="006E125C"/>
    <w:rsid w:val="006E16A4"/>
    <w:rsid w:val="006E1872"/>
    <w:rsid w:val="006E1C58"/>
    <w:rsid w:val="006E1F62"/>
    <w:rsid w:val="006E2187"/>
    <w:rsid w:val="006E245C"/>
    <w:rsid w:val="006E277E"/>
    <w:rsid w:val="006E2809"/>
    <w:rsid w:val="006E2815"/>
    <w:rsid w:val="006E2824"/>
    <w:rsid w:val="006E294F"/>
    <w:rsid w:val="006E2CAC"/>
    <w:rsid w:val="006E2DEF"/>
    <w:rsid w:val="006E2E61"/>
    <w:rsid w:val="006E2F03"/>
    <w:rsid w:val="006E307A"/>
    <w:rsid w:val="006E3481"/>
    <w:rsid w:val="006E3565"/>
    <w:rsid w:val="006E3B35"/>
    <w:rsid w:val="006E3FF9"/>
    <w:rsid w:val="006E4318"/>
    <w:rsid w:val="006E4894"/>
    <w:rsid w:val="006E4D5C"/>
    <w:rsid w:val="006E59C4"/>
    <w:rsid w:val="006E5D92"/>
    <w:rsid w:val="006E5DF2"/>
    <w:rsid w:val="006E6233"/>
    <w:rsid w:val="006E62C8"/>
    <w:rsid w:val="006E641F"/>
    <w:rsid w:val="006E6640"/>
    <w:rsid w:val="006E6845"/>
    <w:rsid w:val="006E68F7"/>
    <w:rsid w:val="006E69F8"/>
    <w:rsid w:val="006E6B27"/>
    <w:rsid w:val="006E6CB7"/>
    <w:rsid w:val="006E6EF0"/>
    <w:rsid w:val="006E7E29"/>
    <w:rsid w:val="006F0455"/>
    <w:rsid w:val="006F04A9"/>
    <w:rsid w:val="006F06F2"/>
    <w:rsid w:val="006F0BE1"/>
    <w:rsid w:val="006F16C7"/>
    <w:rsid w:val="006F1707"/>
    <w:rsid w:val="006F1A17"/>
    <w:rsid w:val="006F1ADE"/>
    <w:rsid w:val="006F1BA0"/>
    <w:rsid w:val="006F1C99"/>
    <w:rsid w:val="006F1F21"/>
    <w:rsid w:val="006F2167"/>
    <w:rsid w:val="006F2409"/>
    <w:rsid w:val="006F2C4C"/>
    <w:rsid w:val="006F2E0D"/>
    <w:rsid w:val="006F2EF5"/>
    <w:rsid w:val="006F381E"/>
    <w:rsid w:val="006F3D54"/>
    <w:rsid w:val="006F3F00"/>
    <w:rsid w:val="006F42B5"/>
    <w:rsid w:val="006F4433"/>
    <w:rsid w:val="006F4541"/>
    <w:rsid w:val="006F483D"/>
    <w:rsid w:val="006F4BA0"/>
    <w:rsid w:val="006F4C1F"/>
    <w:rsid w:val="006F4CA7"/>
    <w:rsid w:val="006F4EB8"/>
    <w:rsid w:val="006F5071"/>
    <w:rsid w:val="006F5140"/>
    <w:rsid w:val="006F53CB"/>
    <w:rsid w:val="006F547D"/>
    <w:rsid w:val="006F5E07"/>
    <w:rsid w:val="006F639F"/>
    <w:rsid w:val="006F63ED"/>
    <w:rsid w:val="006F6F6F"/>
    <w:rsid w:val="006F702B"/>
    <w:rsid w:val="006F709C"/>
    <w:rsid w:val="006F719F"/>
    <w:rsid w:val="006F7B63"/>
    <w:rsid w:val="006F7EB5"/>
    <w:rsid w:val="007001B9"/>
    <w:rsid w:val="00700252"/>
    <w:rsid w:val="00700623"/>
    <w:rsid w:val="007006E0"/>
    <w:rsid w:val="00700E03"/>
    <w:rsid w:val="0070119A"/>
    <w:rsid w:val="00701414"/>
    <w:rsid w:val="00701C5B"/>
    <w:rsid w:val="00701F09"/>
    <w:rsid w:val="00702235"/>
    <w:rsid w:val="0070240C"/>
    <w:rsid w:val="0070295D"/>
    <w:rsid w:val="00702B4F"/>
    <w:rsid w:val="00703084"/>
    <w:rsid w:val="00703537"/>
    <w:rsid w:val="00703B65"/>
    <w:rsid w:val="00703C72"/>
    <w:rsid w:val="00704336"/>
    <w:rsid w:val="0070450B"/>
    <w:rsid w:val="00704EE9"/>
    <w:rsid w:val="00705273"/>
    <w:rsid w:val="00705910"/>
    <w:rsid w:val="00705B60"/>
    <w:rsid w:val="00705FD9"/>
    <w:rsid w:val="00706015"/>
    <w:rsid w:val="0070658A"/>
    <w:rsid w:val="00706B8E"/>
    <w:rsid w:val="00706CB3"/>
    <w:rsid w:val="00707197"/>
    <w:rsid w:val="007073FA"/>
    <w:rsid w:val="00707F30"/>
    <w:rsid w:val="007101ED"/>
    <w:rsid w:val="00710665"/>
    <w:rsid w:val="00710B99"/>
    <w:rsid w:val="00710D8A"/>
    <w:rsid w:val="007110F5"/>
    <w:rsid w:val="007111B0"/>
    <w:rsid w:val="007111ED"/>
    <w:rsid w:val="00711360"/>
    <w:rsid w:val="0071193B"/>
    <w:rsid w:val="00711B24"/>
    <w:rsid w:val="00712104"/>
    <w:rsid w:val="0071221D"/>
    <w:rsid w:val="007125C6"/>
    <w:rsid w:val="00712840"/>
    <w:rsid w:val="007129D3"/>
    <w:rsid w:val="00712D79"/>
    <w:rsid w:val="007131E6"/>
    <w:rsid w:val="007139DC"/>
    <w:rsid w:val="00713ACB"/>
    <w:rsid w:val="00714464"/>
    <w:rsid w:val="00714AD9"/>
    <w:rsid w:val="00714DE0"/>
    <w:rsid w:val="00715051"/>
    <w:rsid w:val="0071532E"/>
    <w:rsid w:val="007163A9"/>
    <w:rsid w:val="007163D8"/>
    <w:rsid w:val="007163F1"/>
    <w:rsid w:val="00716500"/>
    <w:rsid w:val="00716732"/>
    <w:rsid w:val="0071679C"/>
    <w:rsid w:val="00716CC6"/>
    <w:rsid w:val="007174E1"/>
    <w:rsid w:val="0071755E"/>
    <w:rsid w:val="007175AE"/>
    <w:rsid w:val="007176B5"/>
    <w:rsid w:val="00720811"/>
    <w:rsid w:val="0072109C"/>
    <w:rsid w:val="0072161C"/>
    <w:rsid w:val="007218A8"/>
    <w:rsid w:val="007218EA"/>
    <w:rsid w:val="007220DD"/>
    <w:rsid w:val="00722249"/>
    <w:rsid w:val="00722481"/>
    <w:rsid w:val="00722912"/>
    <w:rsid w:val="00722ABF"/>
    <w:rsid w:val="00723053"/>
    <w:rsid w:val="007233D3"/>
    <w:rsid w:val="00723674"/>
    <w:rsid w:val="00724059"/>
    <w:rsid w:val="00724468"/>
    <w:rsid w:val="00724725"/>
    <w:rsid w:val="007247FB"/>
    <w:rsid w:val="00724AEA"/>
    <w:rsid w:val="00724E02"/>
    <w:rsid w:val="007255BE"/>
    <w:rsid w:val="007258E5"/>
    <w:rsid w:val="00725E8C"/>
    <w:rsid w:val="0072639D"/>
    <w:rsid w:val="00726781"/>
    <w:rsid w:val="00726AEB"/>
    <w:rsid w:val="00727692"/>
    <w:rsid w:val="00727933"/>
    <w:rsid w:val="00727AFD"/>
    <w:rsid w:val="007303EE"/>
    <w:rsid w:val="0073093D"/>
    <w:rsid w:val="00730950"/>
    <w:rsid w:val="00730C50"/>
    <w:rsid w:val="00730E68"/>
    <w:rsid w:val="007311D1"/>
    <w:rsid w:val="0073178E"/>
    <w:rsid w:val="0073190B"/>
    <w:rsid w:val="00731CE3"/>
    <w:rsid w:val="007321EB"/>
    <w:rsid w:val="00732271"/>
    <w:rsid w:val="007324A4"/>
    <w:rsid w:val="00732747"/>
    <w:rsid w:val="007328AE"/>
    <w:rsid w:val="007328E6"/>
    <w:rsid w:val="007329B9"/>
    <w:rsid w:val="00732C8F"/>
    <w:rsid w:val="00733774"/>
    <w:rsid w:val="00733CEB"/>
    <w:rsid w:val="00734124"/>
    <w:rsid w:val="00734333"/>
    <w:rsid w:val="00734B31"/>
    <w:rsid w:val="0073543B"/>
    <w:rsid w:val="00735688"/>
    <w:rsid w:val="007358DE"/>
    <w:rsid w:val="00735990"/>
    <w:rsid w:val="00735D2F"/>
    <w:rsid w:val="00735E6F"/>
    <w:rsid w:val="00736943"/>
    <w:rsid w:val="00736B96"/>
    <w:rsid w:val="00736D41"/>
    <w:rsid w:val="0073722A"/>
    <w:rsid w:val="00737945"/>
    <w:rsid w:val="00737C32"/>
    <w:rsid w:val="007401E6"/>
    <w:rsid w:val="00740730"/>
    <w:rsid w:val="00740879"/>
    <w:rsid w:val="00740DFD"/>
    <w:rsid w:val="00740EB7"/>
    <w:rsid w:val="007412AA"/>
    <w:rsid w:val="007419B7"/>
    <w:rsid w:val="00741D7A"/>
    <w:rsid w:val="0074200B"/>
    <w:rsid w:val="00742199"/>
    <w:rsid w:val="00742803"/>
    <w:rsid w:val="00742E52"/>
    <w:rsid w:val="007435D0"/>
    <w:rsid w:val="00743744"/>
    <w:rsid w:val="0074385D"/>
    <w:rsid w:val="00743A6D"/>
    <w:rsid w:val="0074454B"/>
    <w:rsid w:val="00744FCD"/>
    <w:rsid w:val="007454E0"/>
    <w:rsid w:val="00745662"/>
    <w:rsid w:val="0074589D"/>
    <w:rsid w:val="00745E21"/>
    <w:rsid w:val="00745E54"/>
    <w:rsid w:val="00746748"/>
    <w:rsid w:val="0074678E"/>
    <w:rsid w:val="00746978"/>
    <w:rsid w:val="0074734E"/>
    <w:rsid w:val="00747510"/>
    <w:rsid w:val="00747630"/>
    <w:rsid w:val="007478E8"/>
    <w:rsid w:val="00750490"/>
    <w:rsid w:val="00750920"/>
    <w:rsid w:val="00750DB2"/>
    <w:rsid w:val="00751B95"/>
    <w:rsid w:val="00751FA3"/>
    <w:rsid w:val="007523B5"/>
    <w:rsid w:val="007524C2"/>
    <w:rsid w:val="00752722"/>
    <w:rsid w:val="0075281F"/>
    <w:rsid w:val="00752984"/>
    <w:rsid w:val="00752C33"/>
    <w:rsid w:val="0075309A"/>
    <w:rsid w:val="00753752"/>
    <w:rsid w:val="007544E3"/>
    <w:rsid w:val="007547A4"/>
    <w:rsid w:val="00754856"/>
    <w:rsid w:val="00754A16"/>
    <w:rsid w:val="00754A44"/>
    <w:rsid w:val="00754B86"/>
    <w:rsid w:val="00754F10"/>
    <w:rsid w:val="00755DD0"/>
    <w:rsid w:val="00756006"/>
    <w:rsid w:val="00756D02"/>
    <w:rsid w:val="00757939"/>
    <w:rsid w:val="0076023E"/>
    <w:rsid w:val="007606FC"/>
    <w:rsid w:val="00760C71"/>
    <w:rsid w:val="0076173F"/>
    <w:rsid w:val="00761CA0"/>
    <w:rsid w:val="007621B3"/>
    <w:rsid w:val="00762617"/>
    <w:rsid w:val="007628A5"/>
    <w:rsid w:val="00762B79"/>
    <w:rsid w:val="00763645"/>
    <w:rsid w:val="0076373A"/>
    <w:rsid w:val="007637DB"/>
    <w:rsid w:val="007639E7"/>
    <w:rsid w:val="00763C5D"/>
    <w:rsid w:val="00764209"/>
    <w:rsid w:val="007648DE"/>
    <w:rsid w:val="00764B5D"/>
    <w:rsid w:val="00764F3D"/>
    <w:rsid w:val="007652A4"/>
    <w:rsid w:val="007653A6"/>
    <w:rsid w:val="0076545B"/>
    <w:rsid w:val="007654A1"/>
    <w:rsid w:val="00765834"/>
    <w:rsid w:val="00766267"/>
    <w:rsid w:val="007663D9"/>
    <w:rsid w:val="007667ED"/>
    <w:rsid w:val="00766F6E"/>
    <w:rsid w:val="007670B6"/>
    <w:rsid w:val="00767714"/>
    <w:rsid w:val="0076781B"/>
    <w:rsid w:val="00767C0D"/>
    <w:rsid w:val="00770066"/>
    <w:rsid w:val="007703B2"/>
    <w:rsid w:val="007703F1"/>
    <w:rsid w:val="00770636"/>
    <w:rsid w:val="00770C5C"/>
    <w:rsid w:val="007713AE"/>
    <w:rsid w:val="00771822"/>
    <w:rsid w:val="00771A03"/>
    <w:rsid w:val="00772297"/>
    <w:rsid w:val="007723C1"/>
    <w:rsid w:val="00772517"/>
    <w:rsid w:val="0077288D"/>
    <w:rsid w:val="00772CE5"/>
    <w:rsid w:val="00772D68"/>
    <w:rsid w:val="00774725"/>
    <w:rsid w:val="0077480A"/>
    <w:rsid w:val="007749EB"/>
    <w:rsid w:val="00774B07"/>
    <w:rsid w:val="00774C36"/>
    <w:rsid w:val="00774CF8"/>
    <w:rsid w:val="007755D8"/>
    <w:rsid w:val="00775D76"/>
    <w:rsid w:val="00775F51"/>
    <w:rsid w:val="00776044"/>
    <w:rsid w:val="00776162"/>
    <w:rsid w:val="0077626D"/>
    <w:rsid w:val="00776284"/>
    <w:rsid w:val="007767E0"/>
    <w:rsid w:val="00776A24"/>
    <w:rsid w:val="00776E6E"/>
    <w:rsid w:val="00776E94"/>
    <w:rsid w:val="007771C3"/>
    <w:rsid w:val="00777214"/>
    <w:rsid w:val="007776AA"/>
    <w:rsid w:val="0077770A"/>
    <w:rsid w:val="00777D85"/>
    <w:rsid w:val="0078097B"/>
    <w:rsid w:val="00780A5B"/>
    <w:rsid w:val="00780BA9"/>
    <w:rsid w:val="0078137D"/>
    <w:rsid w:val="007813B4"/>
    <w:rsid w:val="007818C3"/>
    <w:rsid w:val="00781AD5"/>
    <w:rsid w:val="00781EAD"/>
    <w:rsid w:val="00782084"/>
    <w:rsid w:val="0078267C"/>
    <w:rsid w:val="00782724"/>
    <w:rsid w:val="00782B20"/>
    <w:rsid w:val="007833A0"/>
    <w:rsid w:val="00783444"/>
    <w:rsid w:val="007835D8"/>
    <w:rsid w:val="00783730"/>
    <w:rsid w:val="007838AE"/>
    <w:rsid w:val="007839AB"/>
    <w:rsid w:val="00783DA6"/>
    <w:rsid w:val="00784949"/>
    <w:rsid w:val="00784A51"/>
    <w:rsid w:val="00784B50"/>
    <w:rsid w:val="00785016"/>
    <w:rsid w:val="0078508B"/>
    <w:rsid w:val="00785598"/>
    <w:rsid w:val="007856BA"/>
    <w:rsid w:val="00785F4C"/>
    <w:rsid w:val="007862E4"/>
    <w:rsid w:val="00786621"/>
    <w:rsid w:val="00786CA9"/>
    <w:rsid w:val="007870C8"/>
    <w:rsid w:val="00787234"/>
    <w:rsid w:val="00787390"/>
    <w:rsid w:val="00787686"/>
    <w:rsid w:val="0078780F"/>
    <w:rsid w:val="00787D3B"/>
    <w:rsid w:val="00790009"/>
    <w:rsid w:val="00790182"/>
    <w:rsid w:val="0079026B"/>
    <w:rsid w:val="0079044C"/>
    <w:rsid w:val="0079082B"/>
    <w:rsid w:val="00791450"/>
    <w:rsid w:val="007917B0"/>
    <w:rsid w:val="00791825"/>
    <w:rsid w:val="00791B3A"/>
    <w:rsid w:val="00791BB8"/>
    <w:rsid w:val="00791CDD"/>
    <w:rsid w:val="00792190"/>
    <w:rsid w:val="0079233B"/>
    <w:rsid w:val="00792591"/>
    <w:rsid w:val="007929DE"/>
    <w:rsid w:val="00792A2C"/>
    <w:rsid w:val="00793377"/>
    <w:rsid w:val="00793738"/>
    <w:rsid w:val="00793820"/>
    <w:rsid w:val="007938C1"/>
    <w:rsid w:val="00794190"/>
    <w:rsid w:val="0079465D"/>
    <w:rsid w:val="0079482A"/>
    <w:rsid w:val="00794AFE"/>
    <w:rsid w:val="00794C46"/>
    <w:rsid w:val="00794C94"/>
    <w:rsid w:val="00794DFE"/>
    <w:rsid w:val="00794E9B"/>
    <w:rsid w:val="007951FE"/>
    <w:rsid w:val="00795717"/>
    <w:rsid w:val="00795BB1"/>
    <w:rsid w:val="00795DD5"/>
    <w:rsid w:val="007960EC"/>
    <w:rsid w:val="00796132"/>
    <w:rsid w:val="00796727"/>
    <w:rsid w:val="00796A62"/>
    <w:rsid w:val="00796B73"/>
    <w:rsid w:val="00796FF8"/>
    <w:rsid w:val="0079725B"/>
    <w:rsid w:val="0079744D"/>
    <w:rsid w:val="00797521"/>
    <w:rsid w:val="00797616"/>
    <w:rsid w:val="007978BD"/>
    <w:rsid w:val="00797958"/>
    <w:rsid w:val="007A0A95"/>
    <w:rsid w:val="007A0C60"/>
    <w:rsid w:val="007A17F9"/>
    <w:rsid w:val="007A1840"/>
    <w:rsid w:val="007A1896"/>
    <w:rsid w:val="007A1DE6"/>
    <w:rsid w:val="007A26D2"/>
    <w:rsid w:val="007A27B5"/>
    <w:rsid w:val="007A29A0"/>
    <w:rsid w:val="007A2A91"/>
    <w:rsid w:val="007A31DB"/>
    <w:rsid w:val="007A32B6"/>
    <w:rsid w:val="007A37B2"/>
    <w:rsid w:val="007A37FC"/>
    <w:rsid w:val="007A392C"/>
    <w:rsid w:val="007A3989"/>
    <w:rsid w:val="007A39FD"/>
    <w:rsid w:val="007A3A1B"/>
    <w:rsid w:val="007A3C49"/>
    <w:rsid w:val="007A3FC5"/>
    <w:rsid w:val="007A4552"/>
    <w:rsid w:val="007A57F2"/>
    <w:rsid w:val="007A582F"/>
    <w:rsid w:val="007A5A34"/>
    <w:rsid w:val="007A5A57"/>
    <w:rsid w:val="007A5AC8"/>
    <w:rsid w:val="007A5F1F"/>
    <w:rsid w:val="007A6530"/>
    <w:rsid w:val="007A6862"/>
    <w:rsid w:val="007A6C12"/>
    <w:rsid w:val="007A6C4D"/>
    <w:rsid w:val="007A7378"/>
    <w:rsid w:val="007A75E4"/>
    <w:rsid w:val="007A7648"/>
    <w:rsid w:val="007A7715"/>
    <w:rsid w:val="007A7997"/>
    <w:rsid w:val="007A7EB2"/>
    <w:rsid w:val="007B06E8"/>
    <w:rsid w:val="007B0D76"/>
    <w:rsid w:val="007B1CB5"/>
    <w:rsid w:val="007B20E7"/>
    <w:rsid w:val="007B2192"/>
    <w:rsid w:val="007B23A2"/>
    <w:rsid w:val="007B28F5"/>
    <w:rsid w:val="007B2C12"/>
    <w:rsid w:val="007B2C95"/>
    <w:rsid w:val="007B2E93"/>
    <w:rsid w:val="007B35EB"/>
    <w:rsid w:val="007B3653"/>
    <w:rsid w:val="007B398B"/>
    <w:rsid w:val="007B3CAF"/>
    <w:rsid w:val="007B4479"/>
    <w:rsid w:val="007B4D04"/>
    <w:rsid w:val="007B4D10"/>
    <w:rsid w:val="007B4D4D"/>
    <w:rsid w:val="007B4E13"/>
    <w:rsid w:val="007B4E5D"/>
    <w:rsid w:val="007B51BA"/>
    <w:rsid w:val="007B532D"/>
    <w:rsid w:val="007B5596"/>
    <w:rsid w:val="007B581D"/>
    <w:rsid w:val="007B5B01"/>
    <w:rsid w:val="007B5E69"/>
    <w:rsid w:val="007B6108"/>
    <w:rsid w:val="007B61D7"/>
    <w:rsid w:val="007B6387"/>
    <w:rsid w:val="007B6487"/>
    <w:rsid w:val="007B6527"/>
    <w:rsid w:val="007B6946"/>
    <w:rsid w:val="007B6AC3"/>
    <w:rsid w:val="007B7347"/>
    <w:rsid w:val="007B7C08"/>
    <w:rsid w:val="007B7DDF"/>
    <w:rsid w:val="007B7DE0"/>
    <w:rsid w:val="007C0877"/>
    <w:rsid w:val="007C0BEF"/>
    <w:rsid w:val="007C1166"/>
    <w:rsid w:val="007C144F"/>
    <w:rsid w:val="007C16A7"/>
    <w:rsid w:val="007C186F"/>
    <w:rsid w:val="007C19C7"/>
    <w:rsid w:val="007C221F"/>
    <w:rsid w:val="007C226A"/>
    <w:rsid w:val="007C250E"/>
    <w:rsid w:val="007C2766"/>
    <w:rsid w:val="007C29A3"/>
    <w:rsid w:val="007C31FD"/>
    <w:rsid w:val="007C3437"/>
    <w:rsid w:val="007C3A65"/>
    <w:rsid w:val="007C3CB4"/>
    <w:rsid w:val="007C3FED"/>
    <w:rsid w:val="007C444C"/>
    <w:rsid w:val="007C4816"/>
    <w:rsid w:val="007C491F"/>
    <w:rsid w:val="007C501B"/>
    <w:rsid w:val="007C56CF"/>
    <w:rsid w:val="007C5882"/>
    <w:rsid w:val="007C6070"/>
    <w:rsid w:val="007C61C5"/>
    <w:rsid w:val="007C67B7"/>
    <w:rsid w:val="007C7153"/>
    <w:rsid w:val="007C74E0"/>
    <w:rsid w:val="007C76C9"/>
    <w:rsid w:val="007C7859"/>
    <w:rsid w:val="007C7BC4"/>
    <w:rsid w:val="007C7DD2"/>
    <w:rsid w:val="007D01F5"/>
    <w:rsid w:val="007D0546"/>
    <w:rsid w:val="007D05EA"/>
    <w:rsid w:val="007D0E9E"/>
    <w:rsid w:val="007D119F"/>
    <w:rsid w:val="007D1634"/>
    <w:rsid w:val="007D191D"/>
    <w:rsid w:val="007D2591"/>
    <w:rsid w:val="007D2727"/>
    <w:rsid w:val="007D2818"/>
    <w:rsid w:val="007D3366"/>
    <w:rsid w:val="007D3547"/>
    <w:rsid w:val="007D399F"/>
    <w:rsid w:val="007D3F84"/>
    <w:rsid w:val="007D41F3"/>
    <w:rsid w:val="007D4222"/>
    <w:rsid w:val="007D4556"/>
    <w:rsid w:val="007D4830"/>
    <w:rsid w:val="007D496F"/>
    <w:rsid w:val="007D4C42"/>
    <w:rsid w:val="007D5882"/>
    <w:rsid w:val="007D5CB8"/>
    <w:rsid w:val="007D5E68"/>
    <w:rsid w:val="007D5EE8"/>
    <w:rsid w:val="007D6176"/>
    <w:rsid w:val="007D6625"/>
    <w:rsid w:val="007D7573"/>
    <w:rsid w:val="007D773E"/>
    <w:rsid w:val="007D7853"/>
    <w:rsid w:val="007D78B7"/>
    <w:rsid w:val="007D7AD4"/>
    <w:rsid w:val="007E01B0"/>
    <w:rsid w:val="007E0470"/>
    <w:rsid w:val="007E0966"/>
    <w:rsid w:val="007E0A17"/>
    <w:rsid w:val="007E0BD7"/>
    <w:rsid w:val="007E1043"/>
    <w:rsid w:val="007E153D"/>
    <w:rsid w:val="007E1894"/>
    <w:rsid w:val="007E1FC2"/>
    <w:rsid w:val="007E23EF"/>
    <w:rsid w:val="007E2DE4"/>
    <w:rsid w:val="007E2EA2"/>
    <w:rsid w:val="007E3581"/>
    <w:rsid w:val="007E381E"/>
    <w:rsid w:val="007E3BA6"/>
    <w:rsid w:val="007E4E5D"/>
    <w:rsid w:val="007E4F8F"/>
    <w:rsid w:val="007E5179"/>
    <w:rsid w:val="007E58CB"/>
    <w:rsid w:val="007E5ADF"/>
    <w:rsid w:val="007E5BD5"/>
    <w:rsid w:val="007E6287"/>
    <w:rsid w:val="007E630A"/>
    <w:rsid w:val="007E66E7"/>
    <w:rsid w:val="007E68F8"/>
    <w:rsid w:val="007E6B9C"/>
    <w:rsid w:val="007E7B0C"/>
    <w:rsid w:val="007E7FE5"/>
    <w:rsid w:val="007F023D"/>
    <w:rsid w:val="007F0288"/>
    <w:rsid w:val="007F03FC"/>
    <w:rsid w:val="007F1C76"/>
    <w:rsid w:val="007F1D5B"/>
    <w:rsid w:val="007F270C"/>
    <w:rsid w:val="007F2BBD"/>
    <w:rsid w:val="007F2E0D"/>
    <w:rsid w:val="007F32C0"/>
    <w:rsid w:val="007F35D1"/>
    <w:rsid w:val="007F3699"/>
    <w:rsid w:val="007F390B"/>
    <w:rsid w:val="007F3AD5"/>
    <w:rsid w:val="007F3ED5"/>
    <w:rsid w:val="007F3F3C"/>
    <w:rsid w:val="007F3F8E"/>
    <w:rsid w:val="007F447F"/>
    <w:rsid w:val="007F4957"/>
    <w:rsid w:val="007F49FF"/>
    <w:rsid w:val="007F4B6C"/>
    <w:rsid w:val="007F4E9D"/>
    <w:rsid w:val="007F522B"/>
    <w:rsid w:val="007F5787"/>
    <w:rsid w:val="007F5F21"/>
    <w:rsid w:val="007F620A"/>
    <w:rsid w:val="007F628A"/>
    <w:rsid w:val="007F6BCB"/>
    <w:rsid w:val="007F6C28"/>
    <w:rsid w:val="007F6C5F"/>
    <w:rsid w:val="007F6F5B"/>
    <w:rsid w:val="007F7500"/>
    <w:rsid w:val="007F78D1"/>
    <w:rsid w:val="008005BD"/>
    <w:rsid w:val="00800959"/>
    <w:rsid w:val="00801221"/>
    <w:rsid w:val="00801234"/>
    <w:rsid w:val="0080136D"/>
    <w:rsid w:val="00801492"/>
    <w:rsid w:val="00801AF4"/>
    <w:rsid w:val="00801D4D"/>
    <w:rsid w:val="00801DCE"/>
    <w:rsid w:val="00801E20"/>
    <w:rsid w:val="0080241C"/>
    <w:rsid w:val="008027B3"/>
    <w:rsid w:val="00802A70"/>
    <w:rsid w:val="00802CAE"/>
    <w:rsid w:val="0080302A"/>
    <w:rsid w:val="00803123"/>
    <w:rsid w:val="00803B8B"/>
    <w:rsid w:val="00804512"/>
    <w:rsid w:val="00805069"/>
    <w:rsid w:val="008057BE"/>
    <w:rsid w:val="00805E73"/>
    <w:rsid w:val="00805E8F"/>
    <w:rsid w:val="00805FDD"/>
    <w:rsid w:val="00806173"/>
    <w:rsid w:val="00806385"/>
    <w:rsid w:val="0080698A"/>
    <w:rsid w:val="00806FA7"/>
    <w:rsid w:val="008075F1"/>
    <w:rsid w:val="008078EF"/>
    <w:rsid w:val="00807F72"/>
    <w:rsid w:val="00807FFC"/>
    <w:rsid w:val="008104B1"/>
    <w:rsid w:val="008109F2"/>
    <w:rsid w:val="00810A4A"/>
    <w:rsid w:val="00810A51"/>
    <w:rsid w:val="00810F41"/>
    <w:rsid w:val="00811032"/>
    <w:rsid w:val="0081180D"/>
    <w:rsid w:val="0081186D"/>
    <w:rsid w:val="008119B1"/>
    <w:rsid w:val="0081239D"/>
    <w:rsid w:val="0081242B"/>
    <w:rsid w:val="00812C8C"/>
    <w:rsid w:val="00812D25"/>
    <w:rsid w:val="00812EB8"/>
    <w:rsid w:val="0081334D"/>
    <w:rsid w:val="0081372C"/>
    <w:rsid w:val="00813950"/>
    <w:rsid w:val="00813D3A"/>
    <w:rsid w:val="00813EAD"/>
    <w:rsid w:val="00814906"/>
    <w:rsid w:val="00814A71"/>
    <w:rsid w:val="008150CD"/>
    <w:rsid w:val="00815467"/>
    <w:rsid w:val="00815546"/>
    <w:rsid w:val="00815606"/>
    <w:rsid w:val="00815A2D"/>
    <w:rsid w:val="00815C2A"/>
    <w:rsid w:val="00816328"/>
    <w:rsid w:val="00816833"/>
    <w:rsid w:val="00816ADF"/>
    <w:rsid w:val="0081707D"/>
    <w:rsid w:val="008174C3"/>
    <w:rsid w:val="00817513"/>
    <w:rsid w:val="0081760A"/>
    <w:rsid w:val="00817A2F"/>
    <w:rsid w:val="00817BFB"/>
    <w:rsid w:val="00817DEA"/>
    <w:rsid w:val="00817E5F"/>
    <w:rsid w:val="00820587"/>
    <w:rsid w:val="008207BB"/>
    <w:rsid w:val="00821129"/>
    <w:rsid w:val="008220AD"/>
    <w:rsid w:val="00822DB9"/>
    <w:rsid w:val="00823020"/>
    <w:rsid w:val="0082329A"/>
    <w:rsid w:val="00823318"/>
    <w:rsid w:val="00823A30"/>
    <w:rsid w:val="008241FC"/>
    <w:rsid w:val="00824536"/>
    <w:rsid w:val="00824546"/>
    <w:rsid w:val="008246E7"/>
    <w:rsid w:val="008248C1"/>
    <w:rsid w:val="00824942"/>
    <w:rsid w:val="00824A7B"/>
    <w:rsid w:val="00824D0A"/>
    <w:rsid w:val="0082503F"/>
    <w:rsid w:val="00825340"/>
    <w:rsid w:val="00825737"/>
    <w:rsid w:val="00825769"/>
    <w:rsid w:val="008259A8"/>
    <w:rsid w:val="00825ACA"/>
    <w:rsid w:val="008262C1"/>
    <w:rsid w:val="00826473"/>
    <w:rsid w:val="00826BCD"/>
    <w:rsid w:val="00827180"/>
    <w:rsid w:val="00830169"/>
    <w:rsid w:val="00830450"/>
    <w:rsid w:val="00830916"/>
    <w:rsid w:val="00830B15"/>
    <w:rsid w:val="00830D0F"/>
    <w:rsid w:val="00830FA7"/>
    <w:rsid w:val="00831646"/>
    <w:rsid w:val="0083224A"/>
    <w:rsid w:val="00832AA8"/>
    <w:rsid w:val="00832C51"/>
    <w:rsid w:val="008330ED"/>
    <w:rsid w:val="00833423"/>
    <w:rsid w:val="00833DF9"/>
    <w:rsid w:val="00833E07"/>
    <w:rsid w:val="008340CE"/>
    <w:rsid w:val="00834178"/>
    <w:rsid w:val="0083456C"/>
    <w:rsid w:val="008349DE"/>
    <w:rsid w:val="00834FBF"/>
    <w:rsid w:val="0083518A"/>
    <w:rsid w:val="00835C87"/>
    <w:rsid w:val="00836E7E"/>
    <w:rsid w:val="00837091"/>
    <w:rsid w:val="008371E0"/>
    <w:rsid w:val="00837333"/>
    <w:rsid w:val="008376B1"/>
    <w:rsid w:val="00837892"/>
    <w:rsid w:val="008402B7"/>
    <w:rsid w:val="00840910"/>
    <w:rsid w:val="00840E5A"/>
    <w:rsid w:val="008412E5"/>
    <w:rsid w:val="008419E2"/>
    <w:rsid w:val="00841B90"/>
    <w:rsid w:val="00841FE6"/>
    <w:rsid w:val="008421C4"/>
    <w:rsid w:val="0084254C"/>
    <w:rsid w:val="008427B4"/>
    <w:rsid w:val="00842BF6"/>
    <w:rsid w:val="00842DDB"/>
    <w:rsid w:val="008433EC"/>
    <w:rsid w:val="00843AAF"/>
    <w:rsid w:val="00843B59"/>
    <w:rsid w:val="0084416D"/>
    <w:rsid w:val="00844E18"/>
    <w:rsid w:val="00844EAA"/>
    <w:rsid w:val="00845930"/>
    <w:rsid w:val="00845ABC"/>
    <w:rsid w:val="00845CA1"/>
    <w:rsid w:val="008462AD"/>
    <w:rsid w:val="008465AB"/>
    <w:rsid w:val="00846B9F"/>
    <w:rsid w:val="00846F81"/>
    <w:rsid w:val="00847436"/>
    <w:rsid w:val="008476DC"/>
    <w:rsid w:val="0084786C"/>
    <w:rsid w:val="0084799A"/>
    <w:rsid w:val="008506BD"/>
    <w:rsid w:val="008506E8"/>
    <w:rsid w:val="008508AE"/>
    <w:rsid w:val="008508C5"/>
    <w:rsid w:val="00850B8C"/>
    <w:rsid w:val="00850B99"/>
    <w:rsid w:val="00850F28"/>
    <w:rsid w:val="00850FDD"/>
    <w:rsid w:val="008511AA"/>
    <w:rsid w:val="008514FC"/>
    <w:rsid w:val="008518AA"/>
    <w:rsid w:val="008519A9"/>
    <w:rsid w:val="008523AD"/>
    <w:rsid w:val="0085247B"/>
    <w:rsid w:val="008529CB"/>
    <w:rsid w:val="008540DA"/>
    <w:rsid w:val="0085473C"/>
    <w:rsid w:val="00854DAD"/>
    <w:rsid w:val="0085503A"/>
    <w:rsid w:val="00855154"/>
    <w:rsid w:val="008554BD"/>
    <w:rsid w:val="0085689D"/>
    <w:rsid w:val="00856DB2"/>
    <w:rsid w:val="008578C0"/>
    <w:rsid w:val="0085794F"/>
    <w:rsid w:val="00857CAC"/>
    <w:rsid w:val="00860035"/>
    <w:rsid w:val="00860D9C"/>
    <w:rsid w:val="00860EFE"/>
    <w:rsid w:val="00861396"/>
    <w:rsid w:val="00861830"/>
    <w:rsid w:val="008618E2"/>
    <w:rsid w:val="00861D5E"/>
    <w:rsid w:val="00862035"/>
    <w:rsid w:val="00862CD3"/>
    <w:rsid w:val="00862D25"/>
    <w:rsid w:val="00862FDF"/>
    <w:rsid w:val="00863328"/>
    <w:rsid w:val="0086354B"/>
    <w:rsid w:val="0086374A"/>
    <w:rsid w:val="00863CBC"/>
    <w:rsid w:val="00864B99"/>
    <w:rsid w:val="0086559F"/>
    <w:rsid w:val="00865D43"/>
    <w:rsid w:val="00866015"/>
    <w:rsid w:val="0086617D"/>
    <w:rsid w:val="008664DE"/>
    <w:rsid w:val="00866A75"/>
    <w:rsid w:val="00866ABA"/>
    <w:rsid w:val="00866C15"/>
    <w:rsid w:val="00866DAD"/>
    <w:rsid w:val="00866EAB"/>
    <w:rsid w:val="008673E8"/>
    <w:rsid w:val="0086747A"/>
    <w:rsid w:val="0086753F"/>
    <w:rsid w:val="00867621"/>
    <w:rsid w:val="00867643"/>
    <w:rsid w:val="008677CB"/>
    <w:rsid w:val="00867AA0"/>
    <w:rsid w:val="00867AC9"/>
    <w:rsid w:val="00867B15"/>
    <w:rsid w:val="00867E6C"/>
    <w:rsid w:val="00867F8E"/>
    <w:rsid w:val="00867FB0"/>
    <w:rsid w:val="008700CA"/>
    <w:rsid w:val="00870ACD"/>
    <w:rsid w:val="00870B80"/>
    <w:rsid w:val="00870C02"/>
    <w:rsid w:val="00870EF8"/>
    <w:rsid w:val="00870F8C"/>
    <w:rsid w:val="00870F95"/>
    <w:rsid w:val="00871940"/>
    <w:rsid w:val="0087271E"/>
    <w:rsid w:val="0087394B"/>
    <w:rsid w:val="00873A60"/>
    <w:rsid w:val="00873A7B"/>
    <w:rsid w:val="00873BBC"/>
    <w:rsid w:val="00873BD5"/>
    <w:rsid w:val="00873E55"/>
    <w:rsid w:val="00874131"/>
    <w:rsid w:val="0087425D"/>
    <w:rsid w:val="0087449A"/>
    <w:rsid w:val="0087471B"/>
    <w:rsid w:val="00874859"/>
    <w:rsid w:val="0087505F"/>
    <w:rsid w:val="0087508F"/>
    <w:rsid w:val="0087554E"/>
    <w:rsid w:val="008757B4"/>
    <w:rsid w:val="00875E69"/>
    <w:rsid w:val="00875E74"/>
    <w:rsid w:val="008764FC"/>
    <w:rsid w:val="008766BE"/>
    <w:rsid w:val="00877467"/>
    <w:rsid w:val="00877CF4"/>
    <w:rsid w:val="00880121"/>
    <w:rsid w:val="00880192"/>
    <w:rsid w:val="00881379"/>
    <w:rsid w:val="00881440"/>
    <w:rsid w:val="008815A8"/>
    <w:rsid w:val="008815C7"/>
    <w:rsid w:val="008818C0"/>
    <w:rsid w:val="008822EA"/>
    <w:rsid w:val="00882A56"/>
    <w:rsid w:val="00883196"/>
    <w:rsid w:val="00883231"/>
    <w:rsid w:val="008832A2"/>
    <w:rsid w:val="008832D4"/>
    <w:rsid w:val="00883DEB"/>
    <w:rsid w:val="00883E80"/>
    <w:rsid w:val="00883EB8"/>
    <w:rsid w:val="00884086"/>
    <w:rsid w:val="008847DD"/>
    <w:rsid w:val="0088481A"/>
    <w:rsid w:val="00884AA2"/>
    <w:rsid w:val="008852F8"/>
    <w:rsid w:val="00885615"/>
    <w:rsid w:val="00885772"/>
    <w:rsid w:val="00886263"/>
    <w:rsid w:val="00886306"/>
    <w:rsid w:val="00886E72"/>
    <w:rsid w:val="00886F8A"/>
    <w:rsid w:val="0089019D"/>
    <w:rsid w:val="00890418"/>
    <w:rsid w:val="00890556"/>
    <w:rsid w:val="0089082B"/>
    <w:rsid w:val="00890987"/>
    <w:rsid w:val="00890B23"/>
    <w:rsid w:val="008914AC"/>
    <w:rsid w:val="0089165A"/>
    <w:rsid w:val="00891AD7"/>
    <w:rsid w:val="00891AE9"/>
    <w:rsid w:val="00891BF1"/>
    <w:rsid w:val="00891C28"/>
    <w:rsid w:val="00891F3A"/>
    <w:rsid w:val="00892306"/>
    <w:rsid w:val="0089265E"/>
    <w:rsid w:val="00892730"/>
    <w:rsid w:val="00892949"/>
    <w:rsid w:val="00892E22"/>
    <w:rsid w:val="008934C5"/>
    <w:rsid w:val="00893D30"/>
    <w:rsid w:val="00893D3C"/>
    <w:rsid w:val="0089430D"/>
    <w:rsid w:val="00894F8D"/>
    <w:rsid w:val="008950AA"/>
    <w:rsid w:val="0089520B"/>
    <w:rsid w:val="00895C95"/>
    <w:rsid w:val="00895D83"/>
    <w:rsid w:val="00895F25"/>
    <w:rsid w:val="008960C4"/>
    <w:rsid w:val="008967D0"/>
    <w:rsid w:val="0089691F"/>
    <w:rsid w:val="0089707F"/>
    <w:rsid w:val="00897439"/>
    <w:rsid w:val="0089770D"/>
    <w:rsid w:val="00897AC8"/>
    <w:rsid w:val="00897B58"/>
    <w:rsid w:val="00897E3F"/>
    <w:rsid w:val="008A00BA"/>
    <w:rsid w:val="008A0DDB"/>
    <w:rsid w:val="008A1063"/>
    <w:rsid w:val="008A1A72"/>
    <w:rsid w:val="008A1D43"/>
    <w:rsid w:val="008A236E"/>
    <w:rsid w:val="008A239B"/>
    <w:rsid w:val="008A250F"/>
    <w:rsid w:val="008A26F6"/>
    <w:rsid w:val="008A2817"/>
    <w:rsid w:val="008A2F03"/>
    <w:rsid w:val="008A383F"/>
    <w:rsid w:val="008A3A0E"/>
    <w:rsid w:val="008A4166"/>
    <w:rsid w:val="008A4961"/>
    <w:rsid w:val="008A4BE5"/>
    <w:rsid w:val="008A4E82"/>
    <w:rsid w:val="008A54C6"/>
    <w:rsid w:val="008A5C8B"/>
    <w:rsid w:val="008A60E2"/>
    <w:rsid w:val="008A7642"/>
    <w:rsid w:val="008A7793"/>
    <w:rsid w:val="008A7CD7"/>
    <w:rsid w:val="008A7DE4"/>
    <w:rsid w:val="008A7F8C"/>
    <w:rsid w:val="008B05FB"/>
    <w:rsid w:val="008B0658"/>
    <w:rsid w:val="008B08EC"/>
    <w:rsid w:val="008B09F6"/>
    <w:rsid w:val="008B0AF8"/>
    <w:rsid w:val="008B0C1C"/>
    <w:rsid w:val="008B0D80"/>
    <w:rsid w:val="008B13C0"/>
    <w:rsid w:val="008B1941"/>
    <w:rsid w:val="008B1CEB"/>
    <w:rsid w:val="008B1E23"/>
    <w:rsid w:val="008B1E48"/>
    <w:rsid w:val="008B20FC"/>
    <w:rsid w:val="008B21C5"/>
    <w:rsid w:val="008B2404"/>
    <w:rsid w:val="008B2A5E"/>
    <w:rsid w:val="008B2AB8"/>
    <w:rsid w:val="008B2B4B"/>
    <w:rsid w:val="008B31C2"/>
    <w:rsid w:val="008B3339"/>
    <w:rsid w:val="008B34CE"/>
    <w:rsid w:val="008B37EE"/>
    <w:rsid w:val="008B37F9"/>
    <w:rsid w:val="008B3A0F"/>
    <w:rsid w:val="008B3B2B"/>
    <w:rsid w:val="008B3C58"/>
    <w:rsid w:val="008B3DE7"/>
    <w:rsid w:val="008B46E8"/>
    <w:rsid w:val="008B48B1"/>
    <w:rsid w:val="008B5279"/>
    <w:rsid w:val="008B5365"/>
    <w:rsid w:val="008B596E"/>
    <w:rsid w:val="008B62F7"/>
    <w:rsid w:val="008B64F4"/>
    <w:rsid w:val="008B6573"/>
    <w:rsid w:val="008B657A"/>
    <w:rsid w:val="008B678C"/>
    <w:rsid w:val="008B67AC"/>
    <w:rsid w:val="008B6947"/>
    <w:rsid w:val="008B6A7D"/>
    <w:rsid w:val="008B708C"/>
    <w:rsid w:val="008B717B"/>
    <w:rsid w:val="008B7FD6"/>
    <w:rsid w:val="008C04BB"/>
    <w:rsid w:val="008C06AB"/>
    <w:rsid w:val="008C0AC0"/>
    <w:rsid w:val="008C0ADA"/>
    <w:rsid w:val="008C10A5"/>
    <w:rsid w:val="008C1359"/>
    <w:rsid w:val="008C1787"/>
    <w:rsid w:val="008C1CA8"/>
    <w:rsid w:val="008C1D58"/>
    <w:rsid w:val="008C2F06"/>
    <w:rsid w:val="008C3007"/>
    <w:rsid w:val="008C32A3"/>
    <w:rsid w:val="008C35DA"/>
    <w:rsid w:val="008C360C"/>
    <w:rsid w:val="008C3C71"/>
    <w:rsid w:val="008C4348"/>
    <w:rsid w:val="008C43D4"/>
    <w:rsid w:val="008C44EB"/>
    <w:rsid w:val="008C56A8"/>
    <w:rsid w:val="008C5733"/>
    <w:rsid w:val="008C5776"/>
    <w:rsid w:val="008C5DE7"/>
    <w:rsid w:val="008C5DF6"/>
    <w:rsid w:val="008C628D"/>
    <w:rsid w:val="008C6310"/>
    <w:rsid w:val="008C652E"/>
    <w:rsid w:val="008C687E"/>
    <w:rsid w:val="008C68B8"/>
    <w:rsid w:val="008C68FD"/>
    <w:rsid w:val="008C6EDA"/>
    <w:rsid w:val="008C7546"/>
    <w:rsid w:val="008C75F3"/>
    <w:rsid w:val="008C789C"/>
    <w:rsid w:val="008C78C1"/>
    <w:rsid w:val="008C7CBA"/>
    <w:rsid w:val="008D01D5"/>
    <w:rsid w:val="008D0961"/>
    <w:rsid w:val="008D096F"/>
    <w:rsid w:val="008D0F33"/>
    <w:rsid w:val="008D1404"/>
    <w:rsid w:val="008D18E0"/>
    <w:rsid w:val="008D1B1C"/>
    <w:rsid w:val="008D1CFD"/>
    <w:rsid w:val="008D1E0B"/>
    <w:rsid w:val="008D1E4B"/>
    <w:rsid w:val="008D20C5"/>
    <w:rsid w:val="008D2667"/>
    <w:rsid w:val="008D2719"/>
    <w:rsid w:val="008D274D"/>
    <w:rsid w:val="008D28C3"/>
    <w:rsid w:val="008D28D0"/>
    <w:rsid w:val="008D2A00"/>
    <w:rsid w:val="008D2AD4"/>
    <w:rsid w:val="008D2FC0"/>
    <w:rsid w:val="008D3739"/>
    <w:rsid w:val="008D37D6"/>
    <w:rsid w:val="008D3A4A"/>
    <w:rsid w:val="008D3B30"/>
    <w:rsid w:val="008D3BC5"/>
    <w:rsid w:val="008D3DE5"/>
    <w:rsid w:val="008D4B17"/>
    <w:rsid w:val="008D4E9D"/>
    <w:rsid w:val="008D4FB6"/>
    <w:rsid w:val="008D4FCB"/>
    <w:rsid w:val="008D51E8"/>
    <w:rsid w:val="008D5337"/>
    <w:rsid w:val="008D56AE"/>
    <w:rsid w:val="008D5AD0"/>
    <w:rsid w:val="008D5E58"/>
    <w:rsid w:val="008D714D"/>
    <w:rsid w:val="008D723C"/>
    <w:rsid w:val="008D73EA"/>
    <w:rsid w:val="008D78F5"/>
    <w:rsid w:val="008D7C62"/>
    <w:rsid w:val="008E118E"/>
    <w:rsid w:val="008E1460"/>
    <w:rsid w:val="008E18FE"/>
    <w:rsid w:val="008E19C2"/>
    <w:rsid w:val="008E1BA5"/>
    <w:rsid w:val="008E1DB4"/>
    <w:rsid w:val="008E2281"/>
    <w:rsid w:val="008E2C02"/>
    <w:rsid w:val="008E2D82"/>
    <w:rsid w:val="008E2D90"/>
    <w:rsid w:val="008E3118"/>
    <w:rsid w:val="008E33E5"/>
    <w:rsid w:val="008E3609"/>
    <w:rsid w:val="008E3689"/>
    <w:rsid w:val="008E3B0C"/>
    <w:rsid w:val="008E3D82"/>
    <w:rsid w:val="008E3E33"/>
    <w:rsid w:val="008E42EF"/>
    <w:rsid w:val="008E4B32"/>
    <w:rsid w:val="008E4B67"/>
    <w:rsid w:val="008E4E98"/>
    <w:rsid w:val="008E55E1"/>
    <w:rsid w:val="008E56FC"/>
    <w:rsid w:val="008E5ADB"/>
    <w:rsid w:val="008E629C"/>
    <w:rsid w:val="008E65DD"/>
    <w:rsid w:val="008E6941"/>
    <w:rsid w:val="008E6A58"/>
    <w:rsid w:val="008E6B23"/>
    <w:rsid w:val="008E7557"/>
    <w:rsid w:val="008E7619"/>
    <w:rsid w:val="008E77B8"/>
    <w:rsid w:val="008E7F51"/>
    <w:rsid w:val="008F024C"/>
    <w:rsid w:val="008F0911"/>
    <w:rsid w:val="008F0948"/>
    <w:rsid w:val="008F0B94"/>
    <w:rsid w:val="008F0BCD"/>
    <w:rsid w:val="008F0F06"/>
    <w:rsid w:val="008F12ED"/>
    <w:rsid w:val="008F1375"/>
    <w:rsid w:val="008F14EB"/>
    <w:rsid w:val="008F15A5"/>
    <w:rsid w:val="008F1AF4"/>
    <w:rsid w:val="008F1FD3"/>
    <w:rsid w:val="008F21FF"/>
    <w:rsid w:val="008F231E"/>
    <w:rsid w:val="008F25A0"/>
    <w:rsid w:val="008F26E7"/>
    <w:rsid w:val="008F3A82"/>
    <w:rsid w:val="008F3A85"/>
    <w:rsid w:val="008F4114"/>
    <w:rsid w:val="008F4270"/>
    <w:rsid w:val="008F430B"/>
    <w:rsid w:val="008F4588"/>
    <w:rsid w:val="008F459D"/>
    <w:rsid w:val="008F45AC"/>
    <w:rsid w:val="008F4AE9"/>
    <w:rsid w:val="008F4C60"/>
    <w:rsid w:val="008F5843"/>
    <w:rsid w:val="008F587E"/>
    <w:rsid w:val="008F616C"/>
    <w:rsid w:val="008F623A"/>
    <w:rsid w:val="008F64AE"/>
    <w:rsid w:val="008F662F"/>
    <w:rsid w:val="008F684D"/>
    <w:rsid w:val="008F705C"/>
    <w:rsid w:val="008F7364"/>
    <w:rsid w:val="008F7C52"/>
    <w:rsid w:val="009003D9"/>
    <w:rsid w:val="00900697"/>
    <w:rsid w:val="0090092B"/>
    <w:rsid w:val="00900BD0"/>
    <w:rsid w:val="00900DD0"/>
    <w:rsid w:val="0090100E"/>
    <w:rsid w:val="0090147A"/>
    <w:rsid w:val="0090195F"/>
    <w:rsid w:val="00901AAD"/>
    <w:rsid w:val="00901AE3"/>
    <w:rsid w:val="009020A7"/>
    <w:rsid w:val="0090212E"/>
    <w:rsid w:val="009022C8"/>
    <w:rsid w:val="0090300A"/>
    <w:rsid w:val="00903038"/>
    <w:rsid w:val="009034DE"/>
    <w:rsid w:val="00903871"/>
    <w:rsid w:val="0090392A"/>
    <w:rsid w:val="00903AF5"/>
    <w:rsid w:val="00903B1E"/>
    <w:rsid w:val="00903B53"/>
    <w:rsid w:val="00903D02"/>
    <w:rsid w:val="00903D76"/>
    <w:rsid w:val="00903F5E"/>
    <w:rsid w:val="009045E1"/>
    <w:rsid w:val="00904701"/>
    <w:rsid w:val="0090495F"/>
    <w:rsid w:val="00904BA1"/>
    <w:rsid w:val="00904DFF"/>
    <w:rsid w:val="00905010"/>
    <w:rsid w:val="00905690"/>
    <w:rsid w:val="00905BAF"/>
    <w:rsid w:val="00905D70"/>
    <w:rsid w:val="00906F62"/>
    <w:rsid w:val="009073E7"/>
    <w:rsid w:val="00907ACA"/>
    <w:rsid w:val="00907CBC"/>
    <w:rsid w:val="009100C8"/>
    <w:rsid w:val="009104C1"/>
    <w:rsid w:val="009105C0"/>
    <w:rsid w:val="00910CC4"/>
    <w:rsid w:val="00910D74"/>
    <w:rsid w:val="009112CD"/>
    <w:rsid w:val="00911399"/>
    <w:rsid w:val="009114C6"/>
    <w:rsid w:val="00911E83"/>
    <w:rsid w:val="00912011"/>
    <w:rsid w:val="009122E5"/>
    <w:rsid w:val="009123A3"/>
    <w:rsid w:val="0091278E"/>
    <w:rsid w:val="0091287D"/>
    <w:rsid w:val="00913F1D"/>
    <w:rsid w:val="009141E9"/>
    <w:rsid w:val="00914217"/>
    <w:rsid w:val="009142C6"/>
    <w:rsid w:val="009146AA"/>
    <w:rsid w:val="0091485F"/>
    <w:rsid w:val="00914B22"/>
    <w:rsid w:val="00914E9F"/>
    <w:rsid w:val="00914ED7"/>
    <w:rsid w:val="0091585A"/>
    <w:rsid w:val="00915D8E"/>
    <w:rsid w:val="00916651"/>
    <w:rsid w:val="00916892"/>
    <w:rsid w:val="0091689D"/>
    <w:rsid w:val="00916BE6"/>
    <w:rsid w:val="00917220"/>
    <w:rsid w:val="00917485"/>
    <w:rsid w:val="009174E1"/>
    <w:rsid w:val="00917726"/>
    <w:rsid w:val="00917E2B"/>
    <w:rsid w:val="00917EDE"/>
    <w:rsid w:val="00920662"/>
    <w:rsid w:val="009209B0"/>
    <w:rsid w:val="00920F58"/>
    <w:rsid w:val="0092105F"/>
    <w:rsid w:val="0092121A"/>
    <w:rsid w:val="0092149C"/>
    <w:rsid w:val="00921BE0"/>
    <w:rsid w:val="009224DC"/>
    <w:rsid w:val="009225C3"/>
    <w:rsid w:val="009226E3"/>
    <w:rsid w:val="00922E75"/>
    <w:rsid w:val="009232F1"/>
    <w:rsid w:val="00923461"/>
    <w:rsid w:val="00923744"/>
    <w:rsid w:val="00923F42"/>
    <w:rsid w:val="00923F80"/>
    <w:rsid w:val="0092401A"/>
    <w:rsid w:val="0092425B"/>
    <w:rsid w:val="00924488"/>
    <w:rsid w:val="00924AB4"/>
    <w:rsid w:val="00925258"/>
    <w:rsid w:val="0092525F"/>
    <w:rsid w:val="00925416"/>
    <w:rsid w:val="0092565C"/>
    <w:rsid w:val="0092573F"/>
    <w:rsid w:val="00925C70"/>
    <w:rsid w:val="00925EF8"/>
    <w:rsid w:val="009268BE"/>
    <w:rsid w:val="009268E3"/>
    <w:rsid w:val="009269C6"/>
    <w:rsid w:val="00926A5B"/>
    <w:rsid w:val="009270E1"/>
    <w:rsid w:val="00927294"/>
    <w:rsid w:val="00927522"/>
    <w:rsid w:val="00927612"/>
    <w:rsid w:val="00927A3A"/>
    <w:rsid w:val="009301DB"/>
    <w:rsid w:val="0093057C"/>
    <w:rsid w:val="00930A5F"/>
    <w:rsid w:val="00930A6E"/>
    <w:rsid w:val="00930B9D"/>
    <w:rsid w:val="0093131E"/>
    <w:rsid w:val="00931782"/>
    <w:rsid w:val="00931C40"/>
    <w:rsid w:val="00931E50"/>
    <w:rsid w:val="00931EDE"/>
    <w:rsid w:val="00932162"/>
    <w:rsid w:val="009326FB"/>
    <w:rsid w:val="00932710"/>
    <w:rsid w:val="00932908"/>
    <w:rsid w:val="00932CA7"/>
    <w:rsid w:val="0093308C"/>
    <w:rsid w:val="00933320"/>
    <w:rsid w:val="009336C8"/>
    <w:rsid w:val="009337C7"/>
    <w:rsid w:val="00933983"/>
    <w:rsid w:val="00933AE0"/>
    <w:rsid w:val="00933B27"/>
    <w:rsid w:val="00933C0E"/>
    <w:rsid w:val="00933E28"/>
    <w:rsid w:val="00933E46"/>
    <w:rsid w:val="0093423C"/>
    <w:rsid w:val="0093466F"/>
    <w:rsid w:val="00934982"/>
    <w:rsid w:val="00934B67"/>
    <w:rsid w:val="00934BE3"/>
    <w:rsid w:val="00934D63"/>
    <w:rsid w:val="00934F19"/>
    <w:rsid w:val="00935380"/>
    <w:rsid w:val="009355E8"/>
    <w:rsid w:val="00935983"/>
    <w:rsid w:val="00935B02"/>
    <w:rsid w:val="00935D41"/>
    <w:rsid w:val="0093650A"/>
    <w:rsid w:val="0093655E"/>
    <w:rsid w:val="00936CC2"/>
    <w:rsid w:val="00936E37"/>
    <w:rsid w:val="009371B2"/>
    <w:rsid w:val="009371FE"/>
    <w:rsid w:val="0093753A"/>
    <w:rsid w:val="00937DB2"/>
    <w:rsid w:val="00940025"/>
    <w:rsid w:val="009404F5"/>
    <w:rsid w:val="0094082B"/>
    <w:rsid w:val="00940B5B"/>
    <w:rsid w:val="009413C3"/>
    <w:rsid w:val="00941690"/>
    <w:rsid w:val="009419B6"/>
    <w:rsid w:val="009419ED"/>
    <w:rsid w:val="00941B7E"/>
    <w:rsid w:val="00942845"/>
    <w:rsid w:val="009429FF"/>
    <w:rsid w:val="009434BD"/>
    <w:rsid w:val="00943686"/>
    <w:rsid w:val="00943CF2"/>
    <w:rsid w:val="009444C1"/>
    <w:rsid w:val="009452BE"/>
    <w:rsid w:val="0094575D"/>
    <w:rsid w:val="00945BEF"/>
    <w:rsid w:val="00945C1A"/>
    <w:rsid w:val="00945E5B"/>
    <w:rsid w:val="009465D5"/>
    <w:rsid w:val="00946838"/>
    <w:rsid w:val="00946A69"/>
    <w:rsid w:val="00946B09"/>
    <w:rsid w:val="00946E0F"/>
    <w:rsid w:val="00947B18"/>
    <w:rsid w:val="00947E6A"/>
    <w:rsid w:val="00947FE9"/>
    <w:rsid w:val="0095021E"/>
    <w:rsid w:val="009504A9"/>
    <w:rsid w:val="0095092F"/>
    <w:rsid w:val="00950D67"/>
    <w:rsid w:val="00951081"/>
    <w:rsid w:val="0095172A"/>
    <w:rsid w:val="009518C0"/>
    <w:rsid w:val="00951A6B"/>
    <w:rsid w:val="00951D99"/>
    <w:rsid w:val="00952963"/>
    <w:rsid w:val="00952A05"/>
    <w:rsid w:val="00953325"/>
    <w:rsid w:val="00953641"/>
    <w:rsid w:val="009536B0"/>
    <w:rsid w:val="00953711"/>
    <w:rsid w:val="009537CC"/>
    <w:rsid w:val="00953950"/>
    <w:rsid w:val="009539E0"/>
    <w:rsid w:val="00953B97"/>
    <w:rsid w:val="00953C62"/>
    <w:rsid w:val="00953F4A"/>
    <w:rsid w:val="009544C9"/>
    <w:rsid w:val="00954C89"/>
    <w:rsid w:val="00954CB2"/>
    <w:rsid w:val="009552B0"/>
    <w:rsid w:val="009554F4"/>
    <w:rsid w:val="009561F4"/>
    <w:rsid w:val="00956359"/>
    <w:rsid w:val="00956453"/>
    <w:rsid w:val="00957A8F"/>
    <w:rsid w:val="00957F57"/>
    <w:rsid w:val="00960335"/>
    <w:rsid w:val="00960354"/>
    <w:rsid w:val="00960815"/>
    <w:rsid w:val="00960C73"/>
    <w:rsid w:val="00961073"/>
    <w:rsid w:val="00961187"/>
    <w:rsid w:val="00961A82"/>
    <w:rsid w:val="00961B11"/>
    <w:rsid w:val="00961B84"/>
    <w:rsid w:val="00961E92"/>
    <w:rsid w:val="0096235D"/>
    <w:rsid w:val="00962DD6"/>
    <w:rsid w:val="00962FA0"/>
    <w:rsid w:val="009631B4"/>
    <w:rsid w:val="00963373"/>
    <w:rsid w:val="00963696"/>
    <w:rsid w:val="00963D53"/>
    <w:rsid w:val="00963EB3"/>
    <w:rsid w:val="00964202"/>
    <w:rsid w:val="009642A4"/>
    <w:rsid w:val="009644A0"/>
    <w:rsid w:val="00964ACF"/>
    <w:rsid w:val="00964D51"/>
    <w:rsid w:val="00964FC9"/>
    <w:rsid w:val="00965123"/>
    <w:rsid w:val="00965420"/>
    <w:rsid w:val="009654F8"/>
    <w:rsid w:val="0096716C"/>
    <w:rsid w:val="0096790E"/>
    <w:rsid w:val="00967DC4"/>
    <w:rsid w:val="00970136"/>
    <w:rsid w:val="0097057D"/>
    <w:rsid w:val="009706E7"/>
    <w:rsid w:val="00971C5D"/>
    <w:rsid w:val="00971E62"/>
    <w:rsid w:val="00972045"/>
    <w:rsid w:val="00972129"/>
    <w:rsid w:val="00973002"/>
    <w:rsid w:val="00973205"/>
    <w:rsid w:val="00973238"/>
    <w:rsid w:val="00974193"/>
    <w:rsid w:val="00974305"/>
    <w:rsid w:val="0097484D"/>
    <w:rsid w:val="00974898"/>
    <w:rsid w:val="00974C03"/>
    <w:rsid w:val="00974DDC"/>
    <w:rsid w:val="0097519D"/>
    <w:rsid w:val="00975263"/>
    <w:rsid w:val="009761DC"/>
    <w:rsid w:val="00976C2E"/>
    <w:rsid w:val="00976C5F"/>
    <w:rsid w:val="00976D82"/>
    <w:rsid w:val="00977080"/>
    <w:rsid w:val="00977802"/>
    <w:rsid w:val="00977882"/>
    <w:rsid w:val="00977977"/>
    <w:rsid w:val="009779C7"/>
    <w:rsid w:val="00977D75"/>
    <w:rsid w:val="00977ED8"/>
    <w:rsid w:val="009805EB"/>
    <w:rsid w:val="009809A5"/>
    <w:rsid w:val="00980B95"/>
    <w:rsid w:val="00981007"/>
    <w:rsid w:val="009816DB"/>
    <w:rsid w:val="009817EC"/>
    <w:rsid w:val="00981BF7"/>
    <w:rsid w:val="00981FD0"/>
    <w:rsid w:val="00982650"/>
    <w:rsid w:val="00982652"/>
    <w:rsid w:val="00982808"/>
    <w:rsid w:val="00982A18"/>
    <w:rsid w:val="00982A28"/>
    <w:rsid w:val="00982C9F"/>
    <w:rsid w:val="0098314F"/>
    <w:rsid w:val="009834CC"/>
    <w:rsid w:val="0098351C"/>
    <w:rsid w:val="00983815"/>
    <w:rsid w:val="00983883"/>
    <w:rsid w:val="00983B62"/>
    <w:rsid w:val="00983B70"/>
    <w:rsid w:val="009842D4"/>
    <w:rsid w:val="0098448D"/>
    <w:rsid w:val="00984755"/>
    <w:rsid w:val="0098487A"/>
    <w:rsid w:val="00984E7F"/>
    <w:rsid w:val="00984EF4"/>
    <w:rsid w:val="0098526A"/>
    <w:rsid w:val="009852EF"/>
    <w:rsid w:val="0098531D"/>
    <w:rsid w:val="00985578"/>
    <w:rsid w:val="00985C0A"/>
    <w:rsid w:val="0098600B"/>
    <w:rsid w:val="00986285"/>
    <w:rsid w:val="009863F7"/>
    <w:rsid w:val="00986499"/>
    <w:rsid w:val="00986FD8"/>
    <w:rsid w:val="0098709D"/>
    <w:rsid w:val="009873CF"/>
    <w:rsid w:val="00990151"/>
    <w:rsid w:val="00990443"/>
    <w:rsid w:val="009905A4"/>
    <w:rsid w:val="00990654"/>
    <w:rsid w:val="009913FF"/>
    <w:rsid w:val="00991708"/>
    <w:rsid w:val="009918FB"/>
    <w:rsid w:val="009919AD"/>
    <w:rsid w:val="00991C6D"/>
    <w:rsid w:val="00991DA3"/>
    <w:rsid w:val="009922E8"/>
    <w:rsid w:val="009923AA"/>
    <w:rsid w:val="009927FF"/>
    <w:rsid w:val="00992EB3"/>
    <w:rsid w:val="00992F5D"/>
    <w:rsid w:val="00993722"/>
    <w:rsid w:val="0099380F"/>
    <w:rsid w:val="0099390B"/>
    <w:rsid w:val="00993D1C"/>
    <w:rsid w:val="00993E49"/>
    <w:rsid w:val="00994264"/>
    <w:rsid w:val="00994426"/>
    <w:rsid w:val="009949A4"/>
    <w:rsid w:val="00994CF1"/>
    <w:rsid w:val="00994EBC"/>
    <w:rsid w:val="00994F5B"/>
    <w:rsid w:val="009952F5"/>
    <w:rsid w:val="00995F8B"/>
    <w:rsid w:val="00996116"/>
    <w:rsid w:val="0099611A"/>
    <w:rsid w:val="00996181"/>
    <w:rsid w:val="00996358"/>
    <w:rsid w:val="0099640B"/>
    <w:rsid w:val="009964CC"/>
    <w:rsid w:val="00996880"/>
    <w:rsid w:val="0099744F"/>
    <w:rsid w:val="00997767"/>
    <w:rsid w:val="00997DEC"/>
    <w:rsid w:val="009A01D7"/>
    <w:rsid w:val="009A06E0"/>
    <w:rsid w:val="009A0B93"/>
    <w:rsid w:val="009A11B0"/>
    <w:rsid w:val="009A1398"/>
    <w:rsid w:val="009A1516"/>
    <w:rsid w:val="009A1CD2"/>
    <w:rsid w:val="009A1D10"/>
    <w:rsid w:val="009A20D0"/>
    <w:rsid w:val="009A237D"/>
    <w:rsid w:val="009A2728"/>
    <w:rsid w:val="009A2AC6"/>
    <w:rsid w:val="009A2BDE"/>
    <w:rsid w:val="009A3034"/>
    <w:rsid w:val="009A327A"/>
    <w:rsid w:val="009A402B"/>
    <w:rsid w:val="009A403F"/>
    <w:rsid w:val="009A4EFC"/>
    <w:rsid w:val="009A6817"/>
    <w:rsid w:val="009A6E96"/>
    <w:rsid w:val="009A70CD"/>
    <w:rsid w:val="009A787A"/>
    <w:rsid w:val="009A7AD4"/>
    <w:rsid w:val="009A7B0C"/>
    <w:rsid w:val="009A7B3A"/>
    <w:rsid w:val="009A7CDD"/>
    <w:rsid w:val="009B02D4"/>
    <w:rsid w:val="009B0328"/>
    <w:rsid w:val="009B0705"/>
    <w:rsid w:val="009B118E"/>
    <w:rsid w:val="009B1195"/>
    <w:rsid w:val="009B1212"/>
    <w:rsid w:val="009B1BF8"/>
    <w:rsid w:val="009B1C25"/>
    <w:rsid w:val="009B1E5B"/>
    <w:rsid w:val="009B2007"/>
    <w:rsid w:val="009B2086"/>
    <w:rsid w:val="009B225C"/>
    <w:rsid w:val="009B22DF"/>
    <w:rsid w:val="009B250C"/>
    <w:rsid w:val="009B28FF"/>
    <w:rsid w:val="009B305D"/>
    <w:rsid w:val="009B37A2"/>
    <w:rsid w:val="009B3976"/>
    <w:rsid w:val="009B3E21"/>
    <w:rsid w:val="009B3EBC"/>
    <w:rsid w:val="009B4323"/>
    <w:rsid w:val="009B44DC"/>
    <w:rsid w:val="009B4745"/>
    <w:rsid w:val="009B48E3"/>
    <w:rsid w:val="009B4D28"/>
    <w:rsid w:val="009B4F9E"/>
    <w:rsid w:val="009B52F6"/>
    <w:rsid w:val="009B5E24"/>
    <w:rsid w:val="009B5EAB"/>
    <w:rsid w:val="009B726C"/>
    <w:rsid w:val="009B72AA"/>
    <w:rsid w:val="009B72DF"/>
    <w:rsid w:val="009B7614"/>
    <w:rsid w:val="009B7735"/>
    <w:rsid w:val="009B78FE"/>
    <w:rsid w:val="009B7907"/>
    <w:rsid w:val="009B79D8"/>
    <w:rsid w:val="009C0378"/>
    <w:rsid w:val="009C05E1"/>
    <w:rsid w:val="009C077C"/>
    <w:rsid w:val="009C084D"/>
    <w:rsid w:val="009C0998"/>
    <w:rsid w:val="009C12AB"/>
    <w:rsid w:val="009C19D3"/>
    <w:rsid w:val="009C1A59"/>
    <w:rsid w:val="009C22D1"/>
    <w:rsid w:val="009C2406"/>
    <w:rsid w:val="009C24FB"/>
    <w:rsid w:val="009C29F9"/>
    <w:rsid w:val="009C33FC"/>
    <w:rsid w:val="009C35C0"/>
    <w:rsid w:val="009C3BCD"/>
    <w:rsid w:val="009C3C2C"/>
    <w:rsid w:val="009C3DE9"/>
    <w:rsid w:val="009C47D7"/>
    <w:rsid w:val="009C4908"/>
    <w:rsid w:val="009C4993"/>
    <w:rsid w:val="009C4B06"/>
    <w:rsid w:val="009C4E12"/>
    <w:rsid w:val="009C536C"/>
    <w:rsid w:val="009C53E4"/>
    <w:rsid w:val="009C5732"/>
    <w:rsid w:val="009C5C14"/>
    <w:rsid w:val="009C6005"/>
    <w:rsid w:val="009C65BD"/>
    <w:rsid w:val="009C6C56"/>
    <w:rsid w:val="009C781C"/>
    <w:rsid w:val="009D098A"/>
    <w:rsid w:val="009D0C7F"/>
    <w:rsid w:val="009D0DC0"/>
    <w:rsid w:val="009D163E"/>
    <w:rsid w:val="009D166F"/>
    <w:rsid w:val="009D17A3"/>
    <w:rsid w:val="009D2146"/>
    <w:rsid w:val="009D23A5"/>
    <w:rsid w:val="009D25D4"/>
    <w:rsid w:val="009D25ED"/>
    <w:rsid w:val="009D2AFC"/>
    <w:rsid w:val="009D2F6A"/>
    <w:rsid w:val="009D33E0"/>
    <w:rsid w:val="009D34F4"/>
    <w:rsid w:val="009D355E"/>
    <w:rsid w:val="009D3794"/>
    <w:rsid w:val="009D3A5A"/>
    <w:rsid w:val="009D3DE2"/>
    <w:rsid w:val="009D4BC3"/>
    <w:rsid w:val="009D4CD4"/>
    <w:rsid w:val="009D4DEC"/>
    <w:rsid w:val="009D5731"/>
    <w:rsid w:val="009D5AC6"/>
    <w:rsid w:val="009D5E0A"/>
    <w:rsid w:val="009D66B0"/>
    <w:rsid w:val="009D6983"/>
    <w:rsid w:val="009D6993"/>
    <w:rsid w:val="009D7014"/>
    <w:rsid w:val="009D706E"/>
    <w:rsid w:val="009D70FB"/>
    <w:rsid w:val="009D730E"/>
    <w:rsid w:val="009D756B"/>
    <w:rsid w:val="009D7805"/>
    <w:rsid w:val="009D79B0"/>
    <w:rsid w:val="009D7ED8"/>
    <w:rsid w:val="009D7FB5"/>
    <w:rsid w:val="009D7FE1"/>
    <w:rsid w:val="009E0235"/>
    <w:rsid w:val="009E0428"/>
    <w:rsid w:val="009E0436"/>
    <w:rsid w:val="009E075E"/>
    <w:rsid w:val="009E151E"/>
    <w:rsid w:val="009E18C0"/>
    <w:rsid w:val="009E19C6"/>
    <w:rsid w:val="009E1F78"/>
    <w:rsid w:val="009E250E"/>
    <w:rsid w:val="009E27E6"/>
    <w:rsid w:val="009E2C93"/>
    <w:rsid w:val="009E317B"/>
    <w:rsid w:val="009E329C"/>
    <w:rsid w:val="009E3433"/>
    <w:rsid w:val="009E3AB0"/>
    <w:rsid w:val="009E3CDB"/>
    <w:rsid w:val="009E416B"/>
    <w:rsid w:val="009E4759"/>
    <w:rsid w:val="009E493F"/>
    <w:rsid w:val="009E4C3E"/>
    <w:rsid w:val="009E4D2B"/>
    <w:rsid w:val="009E4E55"/>
    <w:rsid w:val="009E5CBE"/>
    <w:rsid w:val="009E5D36"/>
    <w:rsid w:val="009E63A2"/>
    <w:rsid w:val="009E651F"/>
    <w:rsid w:val="009E6B71"/>
    <w:rsid w:val="009E6ED3"/>
    <w:rsid w:val="009E70A3"/>
    <w:rsid w:val="009E73AF"/>
    <w:rsid w:val="009E7E5C"/>
    <w:rsid w:val="009E7EE6"/>
    <w:rsid w:val="009F02C4"/>
    <w:rsid w:val="009F0489"/>
    <w:rsid w:val="009F0B44"/>
    <w:rsid w:val="009F12DB"/>
    <w:rsid w:val="009F133D"/>
    <w:rsid w:val="009F1BCF"/>
    <w:rsid w:val="009F1BEF"/>
    <w:rsid w:val="009F1EFE"/>
    <w:rsid w:val="009F204A"/>
    <w:rsid w:val="009F2064"/>
    <w:rsid w:val="009F24E8"/>
    <w:rsid w:val="009F2DBA"/>
    <w:rsid w:val="009F2FDD"/>
    <w:rsid w:val="009F312E"/>
    <w:rsid w:val="009F33D0"/>
    <w:rsid w:val="009F34A2"/>
    <w:rsid w:val="009F36BF"/>
    <w:rsid w:val="009F3902"/>
    <w:rsid w:val="009F3B6A"/>
    <w:rsid w:val="009F4013"/>
    <w:rsid w:val="009F44CA"/>
    <w:rsid w:val="009F4C28"/>
    <w:rsid w:val="009F52CC"/>
    <w:rsid w:val="009F5A99"/>
    <w:rsid w:val="009F5AF6"/>
    <w:rsid w:val="009F5C89"/>
    <w:rsid w:val="009F5FBB"/>
    <w:rsid w:val="009F629E"/>
    <w:rsid w:val="009F67CC"/>
    <w:rsid w:val="009F6A74"/>
    <w:rsid w:val="009F6C57"/>
    <w:rsid w:val="009F7313"/>
    <w:rsid w:val="009F7D04"/>
    <w:rsid w:val="009F7E4A"/>
    <w:rsid w:val="009F7F85"/>
    <w:rsid w:val="00A00C63"/>
    <w:rsid w:val="00A012AA"/>
    <w:rsid w:val="00A0149E"/>
    <w:rsid w:val="00A01750"/>
    <w:rsid w:val="00A019C9"/>
    <w:rsid w:val="00A01CD0"/>
    <w:rsid w:val="00A02572"/>
    <w:rsid w:val="00A0265F"/>
    <w:rsid w:val="00A02911"/>
    <w:rsid w:val="00A02A35"/>
    <w:rsid w:val="00A031B6"/>
    <w:rsid w:val="00A034CC"/>
    <w:rsid w:val="00A0361E"/>
    <w:rsid w:val="00A03B44"/>
    <w:rsid w:val="00A040C3"/>
    <w:rsid w:val="00A04B42"/>
    <w:rsid w:val="00A04BAE"/>
    <w:rsid w:val="00A051C1"/>
    <w:rsid w:val="00A057F4"/>
    <w:rsid w:val="00A05F98"/>
    <w:rsid w:val="00A05FB3"/>
    <w:rsid w:val="00A0688A"/>
    <w:rsid w:val="00A06D4D"/>
    <w:rsid w:val="00A071FA"/>
    <w:rsid w:val="00A072F6"/>
    <w:rsid w:val="00A07707"/>
    <w:rsid w:val="00A100F4"/>
    <w:rsid w:val="00A10173"/>
    <w:rsid w:val="00A10507"/>
    <w:rsid w:val="00A10B77"/>
    <w:rsid w:val="00A10FD2"/>
    <w:rsid w:val="00A11F5E"/>
    <w:rsid w:val="00A12044"/>
    <w:rsid w:val="00A1204E"/>
    <w:rsid w:val="00A12176"/>
    <w:rsid w:val="00A122C1"/>
    <w:rsid w:val="00A122C5"/>
    <w:rsid w:val="00A12913"/>
    <w:rsid w:val="00A12B58"/>
    <w:rsid w:val="00A12C6B"/>
    <w:rsid w:val="00A12D17"/>
    <w:rsid w:val="00A12E09"/>
    <w:rsid w:val="00A1391C"/>
    <w:rsid w:val="00A1409E"/>
    <w:rsid w:val="00A14589"/>
    <w:rsid w:val="00A1463C"/>
    <w:rsid w:val="00A147AD"/>
    <w:rsid w:val="00A148A6"/>
    <w:rsid w:val="00A14E0C"/>
    <w:rsid w:val="00A15252"/>
    <w:rsid w:val="00A15C1B"/>
    <w:rsid w:val="00A15E3B"/>
    <w:rsid w:val="00A166F6"/>
    <w:rsid w:val="00A16774"/>
    <w:rsid w:val="00A169D3"/>
    <w:rsid w:val="00A1711A"/>
    <w:rsid w:val="00A17546"/>
    <w:rsid w:val="00A17AD8"/>
    <w:rsid w:val="00A17B59"/>
    <w:rsid w:val="00A17CE7"/>
    <w:rsid w:val="00A17D22"/>
    <w:rsid w:val="00A208A5"/>
    <w:rsid w:val="00A20D6D"/>
    <w:rsid w:val="00A20F94"/>
    <w:rsid w:val="00A215EE"/>
    <w:rsid w:val="00A21863"/>
    <w:rsid w:val="00A21876"/>
    <w:rsid w:val="00A2190D"/>
    <w:rsid w:val="00A21B09"/>
    <w:rsid w:val="00A21B0D"/>
    <w:rsid w:val="00A21B3C"/>
    <w:rsid w:val="00A21C00"/>
    <w:rsid w:val="00A22212"/>
    <w:rsid w:val="00A22305"/>
    <w:rsid w:val="00A225AD"/>
    <w:rsid w:val="00A22729"/>
    <w:rsid w:val="00A2298A"/>
    <w:rsid w:val="00A22C77"/>
    <w:rsid w:val="00A22CF1"/>
    <w:rsid w:val="00A23173"/>
    <w:rsid w:val="00A2318C"/>
    <w:rsid w:val="00A23265"/>
    <w:rsid w:val="00A2382C"/>
    <w:rsid w:val="00A2390E"/>
    <w:rsid w:val="00A23D39"/>
    <w:rsid w:val="00A23D5D"/>
    <w:rsid w:val="00A23D7C"/>
    <w:rsid w:val="00A24086"/>
    <w:rsid w:val="00A2440C"/>
    <w:rsid w:val="00A24781"/>
    <w:rsid w:val="00A24B3C"/>
    <w:rsid w:val="00A254B5"/>
    <w:rsid w:val="00A25C4C"/>
    <w:rsid w:val="00A263BE"/>
    <w:rsid w:val="00A266C0"/>
    <w:rsid w:val="00A26BBE"/>
    <w:rsid w:val="00A26DF3"/>
    <w:rsid w:val="00A272F8"/>
    <w:rsid w:val="00A2748E"/>
    <w:rsid w:val="00A275FF"/>
    <w:rsid w:val="00A27AC7"/>
    <w:rsid w:val="00A27D64"/>
    <w:rsid w:val="00A27DFB"/>
    <w:rsid w:val="00A30083"/>
    <w:rsid w:val="00A301AA"/>
    <w:rsid w:val="00A302B1"/>
    <w:rsid w:val="00A3087F"/>
    <w:rsid w:val="00A308CE"/>
    <w:rsid w:val="00A30A59"/>
    <w:rsid w:val="00A30B37"/>
    <w:rsid w:val="00A3145B"/>
    <w:rsid w:val="00A32525"/>
    <w:rsid w:val="00A326AC"/>
    <w:rsid w:val="00A32B31"/>
    <w:rsid w:val="00A32B35"/>
    <w:rsid w:val="00A32CE0"/>
    <w:rsid w:val="00A32D56"/>
    <w:rsid w:val="00A32DBF"/>
    <w:rsid w:val="00A32F2C"/>
    <w:rsid w:val="00A33426"/>
    <w:rsid w:val="00A33926"/>
    <w:rsid w:val="00A3399F"/>
    <w:rsid w:val="00A33E09"/>
    <w:rsid w:val="00A34567"/>
    <w:rsid w:val="00A34C84"/>
    <w:rsid w:val="00A34DA2"/>
    <w:rsid w:val="00A356D0"/>
    <w:rsid w:val="00A35CB2"/>
    <w:rsid w:val="00A36028"/>
    <w:rsid w:val="00A362DD"/>
    <w:rsid w:val="00A36333"/>
    <w:rsid w:val="00A36442"/>
    <w:rsid w:val="00A365CB"/>
    <w:rsid w:val="00A3693B"/>
    <w:rsid w:val="00A36949"/>
    <w:rsid w:val="00A369D0"/>
    <w:rsid w:val="00A36A3E"/>
    <w:rsid w:val="00A36D4D"/>
    <w:rsid w:val="00A37063"/>
    <w:rsid w:val="00A37670"/>
    <w:rsid w:val="00A37910"/>
    <w:rsid w:val="00A379A6"/>
    <w:rsid w:val="00A37A3E"/>
    <w:rsid w:val="00A37E12"/>
    <w:rsid w:val="00A37FAE"/>
    <w:rsid w:val="00A4038F"/>
    <w:rsid w:val="00A40D86"/>
    <w:rsid w:val="00A40F78"/>
    <w:rsid w:val="00A4105F"/>
    <w:rsid w:val="00A410B7"/>
    <w:rsid w:val="00A411C9"/>
    <w:rsid w:val="00A411EF"/>
    <w:rsid w:val="00A41486"/>
    <w:rsid w:val="00A418F1"/>
    <w:rsid w:val="00A41FD0"/>
    <w:rsid w:val="00A42396"/>
    <w:rsid w:val="00A427E1"/>
    <w:rsid w:val="00A42DE6"/>
    <w:rsid w:val="00A4306F"/>
    <w:rsid w:val="00A433C4"/>
    <w:rsid w:val="00A43720"/>
    <w:rsid w:val="00A43BB0"/>
    <w:rsid w:val="00A44166"/>
    <w:rsid w:val="00A441B8"/>
    <w:rsid w:val="00A4480C"/>
    <w:rsid w:val="00A44A8F"/>
    <w:rsid w:val="00A452BC"/>
    <w:rsid w:val="00A452C0"/>
    <w:rsid w:val="00A454E3"/>
    <w:rsid w:val="00A45DFF"/>
    <w:rsid w:val="00A45F48"/>
    <w:rsid w:val="00A46231"/>
    <w:rsid w:val="00A4665E"/>
    <w:rsid w:val="00A46C25"/>
    <w:rsid w:val="00A46D37"/>
    <w:rsid w:val="00A50267"/>
    <w:rsid w:val="00A503DC"/>
    <w:rsid w:val="00A507D3"/>
    <w:rsid w:val="00A50BDC"/>
    <w:rsid w:val="00A51004"/>
    <w:rsid w:val="00A51163"/>
    <w:rsid w:val="00A51777"/>
    <w:rsid w:val="00A51EA3"/>
    <w:rsid w:val="00A51FD0"/>
    <w:rsid w:val="00A52058"/>
    <w:rsid w:val="00A524D8"/>
    <w:rsid w:val="00A52B1B"/>
    <w:rsid w:val="00A52CBA"/>
    <w:rsid w:val="00A52E0F"/>
    <w:rsid w:val="00A52EF3"/>
    <w:rsid w:val="00A53339"/>
    <w:rsid w:val="00A53377"/>
    <w:rsid w:val="00A533EA"/>
    <w:rsid w:val="00A534C5"/>
    <w:rsid w:val="00A53558"/>
    <w:rsid w:val="00A535F6"/>
    <w:rsid w:val="00A53805"/>
    <w:rsid w:val="00A5385B"/>
    <w:rsid w:val="00A54944"/>
    <w:rsid w:val="00A549A2"/>
    <w:rsid w:val="00A54B11"/>
    <w:rsid w:val="00A5500F"/>
    <w:rsid w:val="00A55565"/>
    <w:rsid w:val="00A559C7"/>
    <w:rsid w:val="00A56777"/>
    <w:rsid w:val="00A56A66"/>
    <w:rsid w:val="00A56AE1"/>
    <w:rsid w:val="00A56E10"/>
    <w:rsid w:val="00A5711B"/>
    <w:rsid w:val="00A574B3"/>
    <w:rsid w:val="00A575FE"/>
    <w:rsid w:val="00A579D2"/>
    <w:rsid w:val="00A57BCE"/>
    <w:rsid w:val="00A57E0F"/>
    <w:rsid w:val="00A60949"/>
    <w:rsid w:val="00A60A1D"/>
    <w:rsid w:val="00A60B83"/>
    <w:rsid w:val="00A60C98"/>
    <w:rsid w:val="00A60D6B"/>
    <w:rsid w:val="00A611DD"/>
    <w:rsid w:val="00A613C1"/>
    <w:rsid w:val="00A61423"/>
    <w:rsid w:val="00A61495"/>
    <w:rsid w:val="00A61560"/>
    <w:rsid w:val="00A61755"/>
    <w:rsid w:val="00A61A29"/>
    <w:rsid w:val="00A61A8F"/>
    <w:rsid w:val="00A61C1B"/>
    <w:rsid w:val="00A6242B"/>
    <w:rsid w:val="00A627F2"/>
    <w:rsid w:val="00A63130"/>
    <w:rsid w:val="00A63158"/>
    <w:rsid w:val="00A63192"/>
    <w:rsid w:val="00A635B4"/>
    <w:rsid w:val="00A6386E"/>
    <w:rsid w:val="00A639C3"/>
    <w:rsid w:val="00A63F60"/>
    <w:rsid w:val="00A644F6"/>
    <w:rsid w:val="00A64639"/>
    <w:rsid w:val="00A64B1E"/>
    <w:rsid w:val="00A64C1D"/>
    <w:rsid w:val="00A64DF8"/>
    <w:rsid w:val="00A655BA"/>
    <w:rsid w:val="00A658C4"/>
    <w:rsid w:val="00A6665F"/>
    <w:rsid w:val="00A668CF"/>
    <w:rsid w:val="00A66BA9"/>
    <w:rsid w:val="00A67142"/>
    <w:rsid w:val="00A673FC"/>
    <w:rsid w:val="00A677B3"/>
    <w:rsid w:val="00A67957"/>
    <w:rsid w:val="00A67D6E"/>
    <w:rsid w:val="00A67F03"/>
    <w:rsid w:val="00A7011B"/>
    <w:rsid w:val="00A70757"/>
    <w:rsid w:val="00A70D2A"/>
    <w:rsid w:val="00A716E3"/>
    <w:rsid w:val="00A71762"/>
    <w:rsid w:val="00A7179C"/>
    <w:rsid w:val="00A7180E"/>
    <w:rsid w:val="00A71D18"/>
    <w:rsid w:val="00A71EC3"/>
    <w:rsid w:val="00A72249"/>
    <w:rsid w:val="00A722A6"/>
    <w:rsid w:val="00A727CC"/>
    <w:rsid w:val="00A72C28"/>
    <w:rsid w:val="00A72E5F"/>
    <w:rsid w:val="00A73146"/>
    <w:rsid w:val="00A734B6"/>
    <w:rsid w:val="00A73581"/>
    <w:rsid w:val="00A73717"/>
    <w:rsid w:val="00A73B10"/>
    <w:rsid w:val="00A73F42"/>
    <w:rsid w:val="00A74053"/>
    <w:rsid w:val="00A74090"/>
    <w:rsid w:val="00A74259"/>
    <w:rsid w:val="00A74661"/>
    <w:rsid w:val="00A74667"/>
    <w:rsid w:val="00A74BE0"/>
    <w:rsid w:val="00A753AB"/>
    <w:rsid w:val="00A76559"/>
    <w:rsid w:val="00A769FD"/>
    <w:rsid w:val="00A76A32"/>
    <w:rsid w:val="00A76F5C"/>
    <w:rsid w:val="00A775DF"/>
    <w:rsid w:val="00A777AC"/>
    <w:rsid w:val="00A8016E"/>
    <w:rsid w:val="00A80357"/>
    <w:rsid w:val="00A80685"/>
    <w:rsid w:val="00A80943"/>
    <w:rsid w:val="00A810CF"/>
    <w:rsid w:val="00A8138F"/>
    <w:rsid w:val="00A81A1D"/>
    <w:rsid w:val="00A81C07"/>
    <w:rsid w:val="00A81E6F"/>
    <w:rsid w:val="00A81F78"/>
    <w:rsid w:val="00A823CA"/>
    <w:rsid w:val="00A82A9B"/>
    <w:rsid w:val="00A82DDF"/>
    <w:rsid w:val="00A830C7"/>
    <w:rsid w:val="00A830DB"/>
    <w:rsid w:val="00A8364F"/>
    <w:rsid w:val="00A83846"/>
    <w:rsid w:val="00A83E6C"/>
    <w:rsid w:val="00A8496C"/>
    <w:rsid w:val="00A8499B"/>
    <w:rsid w:val="00A84BF2"/>
    <w:rsid w:val="00A851D0"/>
    <w:rsid w:val="00A851D8"/>
    <w:rsid w:val="00A8594E"/>
    <w:rsid w:val="00A859B8"/>
    <w:rsid w:val="00A85FA6"/>
    <w:rsid w:val="00A86254"/>
    <w:rsid w:val="00A8684B"/>
    <w:rsid w:val="00A8697B"/>
    <w:rsid w:val="00A86C98"/>
    <w:rsid w:val="00A86E3E"/>
    <w:rsid w:val="00A870C2"/>
    <w:rsid w:val="00A871C8"/>
    <w:rsid w:val="00A873E7"/>
    <w:rsid w:val="00A87ABC"/>
    <w:rsid w:val="00A87B1A"/>
    <w:rsid w:val="00A90018"/>
    <w:rsid w:val="00A901C4"/>
    <w:rsid w:val="00A902D4"/>
    <w:rsid w:val="00A90B3D"/>
    <w:rsid w:val="00A91284"/>
    <w:rsid w:val="00A9156C"/>
    <w:rsid w:val="00A91842"/>
    <w:rsid w:val="00A91DC4"/>
    <w:rsid w:val="00A91F60"/>
    <w:rsid w:val="00A9210F"/>
    <w:rsid w:val="00A926ED"/>
    <w:rsid w:val="00A92922"/>
    <w:rsid w:val="00A929E4"/>
    <w:rsid w:val="00A92ADB"/>
    <w:rsid w:val="00A9399E"/>
    <w:rsid w:val="00A93FD4"/>
    <w:rsid w:val="00A94333"/>
    <w:rsid w:val="00A949F4"/>
    <w:rsid w:val="00A94D95"/>
    <w:rsid w:val="00A95066"/>
    <w:rsid w:val="00A95472"/>
    <w:rsid w:val="00A954D9"/>
    <w:rsid w:val="00A95A90"/>
    <w:rsid w:val="00A95CA2"/>
    <w:rsid w:val="00A95CD1"/>
    <w:rsid w:val="00A9600B"/>
    <w:rsid w:val="00A961B2"/>
    <w:rsid w:val="00A968D6"/>
    <w:rsid w:val="00A968EE"/>
    <w:rsid w:val="00A96C2A"/>
    <w:rsid w:val="00A96D6E"/>
    <w:rsid w:val="00A96DF4"/>
    <w:rsid w:val="00A971F2"/>
    <w:rsid w:val="00A97A61"/>
    <w:rsid w:val="00A97ABF"/>
    <w:rsid w:val="00A97E25"/>
    <w:rsid w:val="00AA0280"/>
    <w:rsid w:val="00AA0567"/>
    <w:rsid w:val="00AA0664"/>
    <w:rsid w:val="00AA0A4A"/>
    <w:rsid w:val="00AA19A1"/>
    <w:rsid w:val="00AA1BA8"/>
    <w:rsid w:val="00AA1F4C"/>
    <w:rsid w:val="00AA215A"/>
    <w:rsid w:val="00AA221A"/>
    <w:rsid w:val="00AA286A"/>
    <w:rsid w:val="00AA286C"/>
    <w:rsid w:val="00AA2FD1"/>
    <w:rsid w:val="00AA33F7"/>
    <w:rsid w:val="00AA3836"/>
    <w:rsid w:val="00AA3872"/>
    <w:rsid w:val="00AA3AC4"/>
    <w:rsid w:val="00AA3E4A"/>
    <w:rsid w:val="00AA3FE7"/>
    <w:rsid w:val="00AA4366"/>
    <w:rsid w:val="00AA44C3"/>
    <w:rsid w:val="00AA4C04"/>
    <w:rsid w:val="00AA52CC"/>
    <w:rsid w:val="00AA542A"/>
    <w:rsid w:val="00AA5E65"/>
    <w:rsid w:val="00AA613B"/>
    <w:rsid w:val="00AA6765"/>
    <w:rsid w:val="00AA6895"/>
    <w:rsid w:val="00AA6CA7"/>
    <w:rsid w:val="00AA70C8"/>
    <w:rsid w:val="00AA720D"/>
    <w:rsid w:val="00AA7FA9"/>
    <w:rsid w:val="00AB01FD"/>
    <w:rsid w:val="00AB043F"/>
    <w:rsid w:val="00AB0C15"/>
    <w:rsid w:val="00AB10DA"/>
    <w:rsid w:val="00AB153B"/>
    <w:rsid w:val="00AB189B"/>
    <w:rsid w:val="00AB1D9E"/>
    <w:rsid w:val="00AB25CE"/>
    <w:rsid w:val="00AB26A5"/>
    <w:rsid w:val="00AB2BFA"/>
    <w:rsid w:val="00AB3231"/>
    <w:rsid w:val="00AB39F1"/>
    <w:rsid w:val="00AB3D45"/>
    <w:rsid w:val="00AB4609"/>
    <w:rsid w:val="00AB464C"/>
    <w:rsid w:val="00AB4831"/>
    <w:rsid w:val="00AB49D5"/>
    <w:rsid w:val="00AB4C89"/>
    <w:rsid w:val="00AB4DDA"/>
    <w:rsid w:val="00AB5161"/>
    <w:rsid w:val="00AB5346"/>
    <w:rsid w:val="00AB55F2"/>
    <w:rsid w:val="00AB599C"/>
    <w:rsid w:val="00AB5B6A"/>
    <w:rsid w:val="00AB5B90"/>
    <w:rsid w:val="00AB5BB3"/>
    <w:rsid w:val="00AB5BD1"/>
    <w:rsid w:val="00AB5E99"/>
    <w:rsid w:val="00AB6150"/>
    <w:rsid w:val="00AB6793"/>
    <w:rsid w:val="00AB6B75"/>
    <w:rsid w:val="00AB6D85"/>
    <w:rsid w:val="00AB757F"/>
    <w:rsid w:val="00AB774D"/>
    <w:rsid w:val="00AB78E6"/>
    <w:rsid w:val="00AB7AFE"/>
    <w:rsid w:val="00AB7CA8"/>
    <w:rsid w:val="00AC0003"/>
    <w:rsid w:val="00AC0324"/>
    <w:rsid w:val="00AC038D"/>
    <w:rsid w:val="00AC046D"/>
    <w:rsid w:val="00AC070A"/>
    <w:rsid w:val="00AC09F3"/>
    <w:rsid w:val="00AC10D6"/>
    <w:rsid w:val="00AC1258"/>
    <w:rsid w:val="00AC1B19"/>
    <w:rsid w:val="00AC1B96"/>
    <w:rsid w:val="00AC1C02"/>
    <w:rsid w:val="00AC1F84"/>
    <w:rsid w:val="00AC247E"/>
    <w:rsid w:val="00AC24F7"/>
    <w:rsid w:val="00AC376E"/>
    <w:rsid w:val="00AC3815"/>
    <w:rsid w:val="00AC47BE"/>
    <w:rsid w:val="00AC49D8"/>
    <w:rsid w:val="00AC4B23"/>
    <w:rsid w:val="00AC4C55"/>
    <w:rsid w:val="00AC4D27"/>
    <w:rsid w:val="00AC4D3C"/>
    <w:rsid w:val="00AC4F40"/>
    <w:rsid w:val="00AC506A"/>
    <w:rsid w:val="00AC593E"/>
    <w:rsid w:val="00AC6077"/>
    <w:rsid w:val="00AC60AD"/>
    <w:rsid w:val="00AC6CD4"/>
    <w:rsid w:val="00AC6E19"/>
    <w:rsid w:val="00AC6EAD"/>
    <w:rsid w:val="00AC7246"/>
    <w:rsid w:val="00AC7391"/>
    <w:rsid w:val="00AC7599"/>
    <w:rsid w:val="00AC7845"/>
    <w:rsid w:val="00AC7EE2"/>
    <w:rsid w:val="00AD020F"/>
    <w:rsid w:val="00AD04D4"/>
    <w:rsid w:val="00AD055C"/>
    <w:rsid w:val="00AD06C7"/>
    <w:rsid w:val="00AD08C2"/>
    <w:rsid w:val="00AD092D"/>
    <w:rsid w:val="00AD0A7F"/>
    <w:rsid w:val="00AD0D7F"/>
    <w:rsid w:val="00AD0DC0"/>
    <w:rsid w:val="00AD10AD"/>
    <w:rsid w:val="00AD1215"/>
    <w:rsid w:val="00AD1299"/>
    <w:rsid w:val="00AD23D0"/>
    <w:rsid w:val="00AD2957"/>
    <w:rsid w:val="00AD2BAD"/>
    <w:rsid w:val="00AD2D97"/>
    <w:rsid w:val="00AD3046"/>
    <w:rsid w:val="00AD309E"/>
    <w:rsid w:val="00AD37D4"/>
    <w:rsid w:val="00AD3A7E"/>
    <w:rsid w:val="00AD3A9F"/>
    <w:rsid w:val="00AD3BD1"/>
    <w:rsid w:val="00AD3D34"/>
    <w:rsid w:val="00AD3ED7"/>
    <w:rsid w:val="00AD418C"/>
    <w:rsid w:val="00AD42AD"/>
    <w:rsid w:val="00AD44EA"/>
    <w:rsid w:val="00AD4EA2"/>
    <w:rsid w:val="00AD53BD"/>
    <w:rsid w:val="00AD5654"/>
    <w:rsid w:val="00AD5743"/>
    <w:rsid w:val="00AD61B9"/>
    <w:rsid w:val="00AD62EA"/>
    <w:rsid w:val="00AD632F"/>
    <w:rsid w:val="00AD6370"/>
    <w:rsid w:val="00AD6EAC"/>
    <w:rsid w:val="00AD6FDA"/>
    <w:rsid w:val="00AD717B"/>
    <w:rsid w:val="00AD71DB"/>
    <w:rsid w:val="00AD7310"/>
    <w:rsid w:val="00AD734C"/>
    <w:rsid w:val="00AD743E"/>
    <w:rsid w:val="00AD7B28"/>
    <w:rsid w:val="00AD7C3C"/>
    <w:rsid w:val="00AD7CA7"/>
    <w:rsid w:val="00AE0527"/>
    <w:rsid w:val="00AE09CC"/>
    <w:rsid w:val="00AE0A4F"/>
    <w:rsid w:val="00AE0DAA"/>
    <w:rsid w:val="00AE1015"/>
    <w:rsid w:val="00AE12CA"/>
    <w:rsid w:val="00AE13EB"/>
    <w:rsid w:val="00AE1484"/>
    <w:rsid w:val="00AE190B"/>
    <w:rsid w:val="00AE1923"/>
    <w:rsid w:val="00AE1937"/>
    <w:rsid w:val="00AE1D0D"/>
    <w:rsid w:val="00AE1F28"/>
    <w:rsid w:val="00AE24D6"/>
    <w:rsid w:val="00AE25E0"/>
    <w:rsid w:val="00AE27B9"/>
    <w:rsid w:val="00AE2EDF"/>
    <w:rsid w:val="00AE2FB2"/>
    <w:rsid w:val="00AE31E7"/>
    <w:rsid w:val="00AE32C7"/>
    <w:rsid w:val="00AE34A5"/>
    <w:rsid w:val="00AE3916"/>
    <w:rsid w:val="00AE39A5"/>
    <w:rsid w:val="00AE3C49"/>
    <w:rsid w:val="00AE3DD8"/>
    <w:rsid w:val="00AE40C3"/>
    <w:rsid w:val="00AE448E"/>
    <w:rsid w:val="00AE45B2"/>
    <w:rsid w:val="00AE4637"/>
    <w:rsid w:val="00AE50A0"/>
    <w:rsid w:val="00AE512F"/>
    <w:rsid w:val="00AE540C"/>
    <w:rsid w:val="00AE55FE"/>
    <w:rsid w:val="00AE5A16"/>
    <w:rsid w:val="00AE5CD1"/>
    <w:rsid w:val="00AE5FF6"/>
    <w:rsid w:val="00AE629D"/>
    <w:rsid w:val="00AE6317"/>
    <w:rsid w:val="00AE6DB0"/>
    <w:rsid w:val="00AE71EF"/>
    <w:rsid w:val="00AE77EA"/>
    <w:rsid w:val="00AE7CF1"/>
    <w:rsid w:val="00AE7E1A"/>
    <w:rsid w:val="00AF0333"/>
    <w:rsid w:val="00AF04AA"/>
    <w:rsid w:val="00AF05C1"/>
    <w:rsid w:val="00AF0E92"/>
    <w:rsid w:val="00AF1575"/>
    <w:rsid w:val="00AF18D4"/>
    <w:rsid w:val="00AF1C8E"/>
    <w:rsid w:val="00AF2376"/>
    <w:rsid w:val="00AF25C0"/>
    <w:rsid w:val="00AF28CF"/>
    <w:rsid w:val="00AF313D"/>
    <w:rsid w:val="00AF3391"/>
    <w:rsid w:val="00AF3433"/>
    <w:rsid w:val="00AF36B4"/>
    <w:rsid w:val="00AF3724"/>
    <w:rsid w:val="00AF3773"/>
    <w:rsid w:val="00AF38EC"/>
    <w:rsid w:val="00AF3AB6"/>
    <w:rsid w:val="00AF3BF1"/>
    <w:rsid w:val="00AF3D3D"/>
    <w:rsid w:val="00AF40AF"/>
    <w:rsid w:val="00AF43CE"/>
    <w:rsid w:val="00AF483F"/>
    <w:rsid w:val="00AF493D"/>
    <w:rsid w:val="00AF4BDC"/>
    <w:rsid w:val="00AF4D7C"/>
    <w:rsid w:val="00AF4EF8"/>
    <w:rsid w:val="00AF5366"/>
    <w:rsid w:val="00AF57EA"/>
    <w:rsid w:val="00AF5C8C"/>
    <w:rsid w:val="00AF5E39"/>
    <w:rsid w:val="00AF5ECB"/>
    <w:rsid w:val="00AF5FAE"/>
    <w:rsid w:val="00AF6304"/>
    <w:rsid w:val="00AF638F"/>
    <w:rsid w:val="00AF6A27"/>
    <w:rsid w:val="00AF6F8A"/>
    <w:rsid w:val="00AF6FCB"/>
    <w:rsid w:val="00AF712E"/>
    <w:rsid w:val="00AF7851"/>
    <w:rsid w:val="00AF7F5C"/>
    <w:rsid w:val="00B00093"/>
    <w:rsid w:val="00B003F0"/>
    <w:rsid w:val="00B00DEA"/>
    <w:rsid w:val="00B00F0B"/>
    <w:rsid w:val="00B01198"/>
    <w:rsid w:val="00B015FE"/>
    <w:rsid w:val="00B018F3"/>
    <w:rsid w:val="00B01DCF"/>
    <w:rsid w:val="00B01EC3"/>
    <w:rsid w:val="00B01FAC"/>
    <w:rsid w:val="00B0236B"/>
    <w:rsid w:val="00B02637"/>
    <w:rsid w:val="00B0305B"/>
    <w:rsid w:val="00B032A7"/>
    <w:rsid w:val="00B0387A"/>
    <w:rsid w:val="00B03B1B"/>
    <w:rsid w:val="00B04504"/>
    <w:rsid w:val="00B045D4"/>
    <w:rsid w:val="00B04E96"/>
    <w:rsid w:val="00B0532B"/>
    <w:rsid w:val="00B05563"/>
    <w:rsid w:val="00B05AD6"/>
    <w:rsid w:val="00B05B30"/>
    <w:rsid w:val="00B05BF5"/>
    <w:rsid w:val="00B05D06"/>
    <w:rsid w:val="00B060D3"/>
    <w:rsid w:val="00B061B5"/>
    <w:rsid w:val="00B06212"/>
    <w:rsid w:val="00B0625D"/>
    <w:rsid w:val="00B062D3"/>
    <w:rsid w:val="00B065A5"/>
    <w:rsid w:val="00B067FC"/>
    <w:rsid w:val="00B06B4F"/>
    <w:rsid w:val="00B073A4"/>
    <w:rsid w:val="00B073A6"/>
    <w:rsid w:val="00B07B7E"/>
    <w:rsid w:val="00B07E10"/>
    <w:rsid w:val="00B1003F"/>
    <w:rsid w:val="00B101BF"/>
    <w:rsid w:val="00B10387"/>
    <w:rsid w:val="00B105C9"/>
    <w:rsid w:val="00B109DC"/>
    <w:rsid w:val="00B115F8"/>
    <w:rsid w:val="00B11873"/>
    <w:rsid w:val="00B118B1"/>
    <w:rsid w:val="00B11A25"/>
    <w:rsid w:val="00B11E59"/>
    <w:rsid w:val="00B1282D"/>
    <w:rsid w:val="00B12AAF"/>
    <w:rsid w:val="00B12D89"/>
    <w:rsid w:val="00B12E57"/>
    <w:rsid w:val="00B132D1"/>
    <w:rsid w:val="00B1335C"/>
    <w:rsid w:val="00B133E8"/>
    <w:rsid w:val="00B13899"/>
    <w:rsid w:val="00B138AD"/>
    <w:rsid w:val="00B1453F"/>
    <w:rsid w:val="00B14AEA"/>
    <w:rsid w:val="00B14C5B"/>
    <w:rsid w:val="00B151FA"/>
    <w:rsid w:val="00B15298"/>
    <w:rsid w:val="00B15355"/>
    <w:rsid w:val="00B15614"/>
    <w:rsid w:val="00B15991"/>
    <w:rsid w:val="00B163A3"/>
    <w:rsid w:val="00B166BE"/>
    <w:rsid w:val="00B16839"/>
    <w:rsid w:val="00B16AC4"/>
    <w:rsid w:val="00B16AC5"/>
    <w:rsid w:val="00B16CE1"/>
    <w:rsid w:val="00B1710B"/>
    <w:rsid w:val="00B172BA"/>
    <w:rsid w:val="00B173C3"/>
    <w:rsid w:val="00B17693"/>
    <w:rsid w:val="00B178FE"/>
    <w:rsid w:val="00B17B11"/>
    <w:rsid w:val="00B17CB5"/>
    <w:rsid w:val="00B200C5"/>
    <w:rsid w:val="00B203EB"/>
    <w:rsid w:val="00B2043B"/>
    <w:rsid w:val="00B204E0"/>
    <w:rsid w:val="00B20697"/>
    <w:rsid w:val="00B20C21"/>
    <w:rsid w:val="00B21310"/>
    <w:rsid w:val="00B219A1"/>
    <w:rsid w:val="00B21A37"/>
    <w:rsid w:val="00B2237A"/>
    <w:rsid w:val="00B22B04"/>
    <w:rsid w:val="00B22D99"/>
    <w:rsid w:val="00B22E6D"/>
    <w:rsid w:val="00B22EC3"/>
    <w:rsid w:val="00B23225"/>
    <w:rsid w:val="00B2324C"/>
    <w:rsid w:val="00B233D4"/>
    <w:rsid w:val="00B233D9"/>
    <w:rsid w:val="00B237A9"/>
    <w:rsid w:val="00B2399E"/>
    <w:rsid w:val="00B23CFA"/>
    <w:rsid w:val="00B240C7"/>
    <w:rsid w:val="00B24D92"/>
    <w:rsid w:val="00B24ED6"/>
    <w:rsid w:val="00B24FBA"/>
    <w:rsid w:val="00B25018"/>
    <w:rsid w:val="00B251FB"/>
    <w:rsid w:val="00B258E3"/>
    <w:rsid w:val="00B259EB"/>
    <w:rsid w:val="00B25EBB"/>
    <w:rsid w:val="00B26415"/>
    <w:rsid w:val="00B2665A"/>
    <w:rsid w:val="00B2670B"/>
    <w:rsid w:val="00B26BA5"/>
    <w:rsid w:val="00B2786A"/>
    <w:rsid w:val="00B27BF7"/>
    <w:rsid w:val="00B27C02"/>
    <w:rsid w:val="00B27D79"/>
    <w:rsid w:val="00B301A2"/>
    <w:rsid w:val="00B302BD"/>
    <w:rsid w:val="00B3037F"/>
    <w:rsid w:val="00B30A1C"/>
    <w:rsid w:val="00B30D62"/>
    <w:rsid w:val="00B3168B"/>
    <w:rsid w:val="00B31AF8"/>
    <w:rsid w:val="00B31D1F"/>
    <w:rsid w:val="00B31FEB"/>
    <w:rsid w:val="00B32263"/>
    <w:rsid w:val="00B32373"/>
    <w:rsid w:val="00B323D1"/>
    <w:rsid w:val="00B324DD"/>
    <w:rsid w:val="00B32623"/>
    <w:rsid w:val="00B3285C"/>
    <w:rsid w:val="00B32BCA"/>
    <w:rsid w:val="00B33634"/>
    <w:rsid w:val="00B336E0"/>
    <w:rsid w:val="00B33787"/>
    <w:rsid w:val="00B338A4"/>
    <w:rsid w:val="00B339FF"/>
    <w:rsid w:val="00B33B24"/>
    <w:rsid w:val="00B33E44"/>
    <w:rsid w:val="00B349BC"/>
    <w:rsid w:val="00B34DAC"/>
    <w:rsid w:val="00B34E42"/>
    <w:rsid w:val="00B35810"/>
    <w:rsid w:val="00B35B49"/>
    <w:rsid w:val="00B35CF1"/>
    <w:rsid w:val="00B35D53"/>
    <w:rsid w:val="00B3609C"/>
    <w:rsid w:val="00B36293"/>
    <w:rsid w:val="00B36518"/>
    <w:rsid w:val="00B36977"/>
    <w:rsid w:val="00B36E59"/>
    <w:rsid w:val="00B3738C"/>
    <w:rsid w:val="00B37B43"/>
    <w:rsid w:val="00B37DED"/>
    <w:rsid w:val="00B37F2E"/>
    <w:rsid w:val="00B40051"/>
    <w:rsid w:val="00B400B4"/>
    <w:rsid w:val="00B400C0"/>
    <w:rsid w:val="00B407DB"/>
    <w:rsid w:val="00B40E1D"/>
    <w:rsid w:val="00B418CE"/>
    <w:rsid w:val="00B41925"/>
    <w:rsid w:val="00B41A71"/>
    <w:rsid w:val="00B41B98"/>
    <w:rsid w:val="00B41B9B"/>
    <w:rsid w:val="00B41F40"/>
    <w:rsid w:val="00B41FCE"/>
    <w:rsid w:val="00B427FB"/>
    <w:rsid w:val="00B42A35"/>
    <w:rsid w:val="00B42CE8"/>
    <w:rsid w:val="00B43575"/>
    <w:rsid w:val="00B435B5"/>
    <w:rsid w:val="00B43CB4"/>
    <w:rsid w:val="00B44442"/>
    <w:rsid w:val="00B447D0"/>
    <w:rsid w:val="00B44B35"/>
    <w:rsid w:val="00B44C99"/>
    <w:rsid w:val="00B44F46"/>
    <w:rsid w:val="00B44FCF"/>
    <w:rsid w:val="00B451E3"/>
    <w:rsid w:val="00B45B05"/>
    <w:rsid w:val="00B46031"/>
    <w:rsid w:val="00B46291"/>
    <w:rsid w:val="00B46515"/>
    <w:rsid w:val="00B46857"/>
    <w:rsid w:val="00B46A25"/>
    <w:rsid w:val="00B46C30"/>
    <w:rsid w:val="00B472F6"/>
    <w:rsid w:val="00B47314"/>
    <w:rsid w:val="00B475FC"/>
    <w:rsid w:val="00B47885"/>
    <w:rsid w:val="00B47B7C"/>
    <w:rsid w:val="00B500E5"/>
    <w:rsid w:val="00B50178"/>
    <w:rsid w:val="00B5097E"/>
    <w:rsid w:val="00B5126F"/>
    <w:rsid w:val="00B517DD"/>
    <w:rsid w:val="00B51964"/>
    <w:rsid w:val="00B524B5"/>
    <w:rsid w:val="00B52B32"/>
    <w:rsid w:val="00B53C5B"/>
    <w:rsid w:val="00B54647"/>
    <w:rsid w:val="00B54A25"/>
    <w:rsid w:val="00B5523F"/>
    <w:rsid w:val="00B55275"/>
    <w:rsid w:val="00B5537B"/>
    <w:rsid w:val="00B5546B"/>
    <w:rsid w:val="00B555E4"/>
    <w:rsid w:val="00B55701"/>
    <w:rsid w:val="00B5574F"/>
    <w:rsid w:val="00B55A71"/>
    <w:rsid w:val="00B55EF6"/>
    <w:rsid w:val="00B55FE4"/>
    <w:rsid w:val="00B564AC"/>
    <w:rsid w:val="00B56974"/>
    <w:rsid w:val="00B569BB"/>
    <w:rsid w:val="00B56AA3"/>
    <w:rsid w:val="00B56CAA"/>
    <w:rsid w:val="00B571C6"/>
    <w:rsid w:val="00B5754A"/>
    <w:rsid w:val="00B577D9"/>
    <w:rsid w:val="00B57C43"/>
    <w:rsid w:val="00B60130"/>
    <w:rsid w:val="00B60751"/>
    <w:rsid w:val="00B61060"/>
    <w:rsid w:val="00B61505"/>
    <w:rsid w:val="00B62A47"/>
    <w:rsid w:val="00B63516"/>
    <w:rsid w:val="00B6388B"/>
    <w:rsid w:val="00B63D39"/>
    <w:rsid w:val="00B640D8"/>
    <w:rsid w:val="00B64508"/>
    <w:rsid w:val="00B64897"/>
    <w:rsid w:val="00B64A8F"/>
    <w:rsid w:val="00B64FF4"/>
    <w:rsid w:val="00B652D6"/>
    <w:rsid w:val="00B65443"/>
    <w:rsid w:val="00B65686"/>
    <w:rsid w:val="00B65690"/>
    <w:rsid w:val="00B65BAE"/>
    <w:rsid w:val="00B65DDD"/>
    <w:rsid w:val="00B65E26"/>
    <w:rsid w:val="00B662B6"/>
    <w:rsid w:val="00B665FE"/>
    <w:rsid w:val="00B6666D"/>
    <w:rsid w:val="00B66776"/>
    <w:rsid w:val="00B6692E"/>
    <w:rsid w:val="00B669D5"/>
    <w:rsid w:val="00B67B99"/>
    <w:rsid w:val="00B67BEF"/>
    <w:rsid w:val="00B67E1D"/>
    <w:rsid w:val="00B67F25"/>
    <w:rsid w:val="00B7028B"/>
    <w:rsid w:val="00B70F8B"/>
    <w:rsid w:val="00B711F5"/>
    <w:rsid w:val="00B71C55"/>
    <w:rsid w:val="00B71D98"/>
    <w:rsid w:val="00B71DF3"/>
    <w:rsid w:val="00B72455"/>
    <w:rsid w:val="00B72D7E"/>
    <w:rsid w:val="00B72F64"/>
    <w:rsid w:val="00B72FC0"/>
    <w:rsid w:val="00B737D1"/>
    <w:rsid w:val="00B73908"/>
    <w:rsid w:val="00B73CE7"/>
    <w:rsid w:val="00B7410F"/>
    <w:rsid w:val="00B74C54"/>
    <w:rsid w:val="00B75590"/>
    <w:rsid w:val="00B75BDF"/>
    <w:rsid w:val="00B7672A"/>
    <w:rsid w:val="00B770B5"/>
    <w:rsid w:val="00B77151"/>
    <w:rsid w:val="00B774C9"/>
    <w:rsid w:val="00B77906"/>
    <w:rsid w:val="00B77C89"/>
    <w:rsid w:val="00B807C7"/>
    <w:rsid w:val="00B80EC7"/>
    <w:rsid w:val="00B8122E"/>
    <w:rsid w:val="00B8125F"/>
    <w:rsid w:val="00B8133A"/>
    <w:rsid w:val="00B81654"/>
    <w:rsid w:val="00B81A71"/>
    <w:rsid w:val="00B81BD7"/>
    <w:rsid w:val="00B81F83"/>
    <w:rsid w:val="00B82153"/>
    <w:rsid w:val="00B8242D"/>
    <w:rsid w:val="00B825B8"/>
    <w:rsid w:val="00B82701"/>
    <w:rsid w:val="00B82BE9"/>
    <w:rsid w:val="00B82C5E"/>
    <w:rsid w:val="00B82C67"/>
    <w:rsid w:val="00B82D4E"/>
    <w:rsid w:val="00B83148"/>
    <w:rsid w:val="00B833BF"/>
    <w:rsid w:val="00B836B4"/>
    <w:rsid w:val="00B83736"/>
    <w:rsid w:val="00B84569"/>
    <w:rsid w:val="00B85081"/>
    <w:rsid w:val="00B852D0"/>
    <w:rsid w:val="00B858FB"/>
    <w:rsid w:val="00B85915"/>
    <w:rsid w:val="00B85FF2"/>
    <w:rsid w:val="00B8644E"/>
    <w:rsid w:val="00B865B4"/>
    <w:rsid w:val="00B86BDA"/>
    <w:rsid w:val="00B86D24"/>
    <w:rsid w:val="00B87154"/>
    <w:rsid w:val="00B87500"/>
    <w:rsid w:val="00B877C3"/>
    <w:rsid w:val="00B87824"/>
    <w:rsid w:val="00B87C60"/>
    <w:rsid w:val="00B902CE"/>
    <w:rsid w:val="00B90789"/>
    <w:rsid w:val="00B90DFE"/>
    <w:rsid w:val="00B90E07"/>
    <w:rsid w:val="00B90FBC"/>
    <w:rsid w:val="00B90FC3"/>
    <w:rsid w:val="00B913F0"/>
    <w:rsid w:val="00B91AD1"/>
    <w:rsid w:val="00B91D71"/>
    <w:rsid w:val="00B92994"/>
    <w:rsid w:val="00B92BB9"/>
    <w:rsid w:val="00B92C12"/>
    <w:rsid w:val="00B92CB0"/>
    <w:rsid w:val="00B92D18"/>
    <w:rsid w:val="00B93206"/>
    <w:rsid w:val="00B93250"/>
    <w:rsid w:val="00B93412"/>
    <w:rsid w:val="00B93756"/>
    <w:rsid w:val="00B93971"/>
    <w:rsid w:val="00B944EB"/>
    <w:rsid w:val="00B945C4"/>
    <w:rsid w:val="00B94A98"/>
    <w:rsid w:val="00B94C14"/>
    <w:rsid w:val="00B94CBA"/>
    <w:rsid w:val="00B94E9A"/>
    <w:rsid w:val="00B950C8"/>
    <w:rsid w:val="00B95545"/>
    <w:rsid w:val="00B956DF"/>
    <w:rsid w:val="00B95836"/>
    <w:rsid w:val="00B95A2C"/>
    <w:rsid w:val="00B95A31"/>
    <w:rsid w:val="00B95D9D"/>
    <w:rsid w:val="00B95E3F"/>
    <w:rsid w:val="00B95E6D"/>
    <w:rsid w:val="00B95EB4"/>
    <w:rsid w:val="00B9610E"/>
    <w:rsid w:val="00B965D6"/>
    <w:rsid w:val="00B96C6D"/>
    <w:rsid w:val="00B96E64"/>
    <w:rsid w:val="00B96FD9"/>
    <w:rsid w:val="00B97A23"/>
    <w:rsid w:val="00BA02A1"/>
    <w:rsid w:val="00BA0B40"/>
    <w:rsid w:val="00BA0FF1"/>
    <w:rsid w:val="00BA149D"/>
    <w:rsid w:val="00BA178D"/>
    <w:rsid w:val="00BA17D4"/>
    <w:rsid w:val="00BA21F4"/>
    <w:rsid w:val="00BA246D"/>
    <w:rsid w:val="00BA251E"/>
    <w:rsid w:val="00BA32CC"/>
    <w:rsid w:val="00BA3367"/>
    <w:rsid w:val="00BA3809"/>
    <w:rsid w:val="00BA3835"/>
    <w:rsid w:val="00BA3A58"/>
    <w:rsid w:val="00BA48E7"/>
    <w:rsid w:val="00BA5138"/>
    <w:rsid w:val="00BA5563"/>
    <w:rsid w:val="00BA578C"/>
    <w:rsid w:val="00BA597F"/>
    <w:rsid w:val="00BA59E7"/>
    <w:rsid w:val="00BA5A61"/>
    <w:rsid w:val="00BA5BDF"/>
    <w:rsid w:val="00BA67E3"/>
    <w:rsid w:val="00BA6F73"/>
    <w:rsid w:val="00BA7038"/>
    <w:rsid w:val="00BA70C3"/>
    <w:rsid w:val="00BA71E9"/>
    <w:rsid w:val="00BA75D3"/>
    <w:rsid w:val="00BA75EA"/>
    <w:rsid w:val="00BA7CAE"/>
    <w:rsid w:val="00BA7D1E"/>
    <w:rsid w:val="00BB0020"/>
    <w:rsid w:val="00BB0678"/>
    <w:rsid w:val="00BB0825"/>
    <w:rsid w:val="00BB0936"/>
    <w:rsid w:val="00BB09AF"/>
    <w:rsid w:val="00BB1354"/>
    <w:rsid w:val="00BB1BD8"/>
    <w:rsid w:val="00BB208A"/>
    <w:rsid w:val="00BB272D"/>
    <w:rsid w:val="00BB2746"/>
    <w:rsid w:val="00BB2A77"/>
    <w:rsid w:val="00BB2BE5"/>
    <w:rsid w:val="00BB2E1E"/>
    <w:rsid w:val="00BB2FAB"/>
    <w:rsid w:val="00BB354D"/>
    <w:rsid w:val="00BB35B5"/>
    <w:rsid w:val="00BB3A7F"/>
    <w:rsid w:val="00BB3B83"/>
    <w:rsid w:val="00BB444E"/>
    <w:rsid w:val="00BB4508"/>
    <w:rsid w:val="00BB4DC8"/>
    <w:rsid w:val="00BB53E4"/>
    <w:rsid w:val="00BB5B37"/>
    <w:rsid w:val="00BB5EAE"/>
    <w:rsid w:val="00BB61E7"/>
    <w:rsid w:val="00BB6B22"/>
    <w:rsid w:val="00BB6C4D"/>
    <w:rsid w:val="00BB70F0"/>
    <w:rsid w:val="00BB78BB"/>
    <w:rsid w:val="00BC0027"/>
    <w:rsid w:val="00BC011E"/>
    <w:rsid w:val="00BC0345"/>
    <w:rsid w:val="00BC07CE"/>
    <w:rsid w:val="00BC094E"/>
    <w:rsid w:val="00BC0957"/>
    <w:rsid w:val="00BC0CAC"/>
    <w:rsid w:val="00BC0E2B"/>
    <w:rsid w:val="00BC10FA"/>
    <w:rsid w:val="00BC113B"/>
    <w:rsid w:val="00BC15B6"/>
    <w:rsid w:val="00BC1795"/>
    <w:rsid w:val="00BC1AF6"/>
    <w:rsid w:val="00BC1C26"/>
    <w:rsid w:val="00BC1E80"/>
    <w:rsid w:val="00BC25C1"/>
    <w:rsid w:val="00BC265D"/>
    <w:rsid w:val="00BC2B3D"/>
    <w:rsid w:val="00BC2E11"/>
    <w:rsid w:val="00BC322D"/>
    <w:rsid w:val="00BC3E8B"/>
    <w:rsid w:val="00BC416A"/>
    <w:rsid w:val="00BC518A"/>
    <w:rsid w:val="00BC560B"/>
    <w:rsid w:val="00BC59A2"/>
    <w:rsid w:val="00BC5AE2"/>
    <w:rsid w:val="00BC63E7"/>
    <w:rsid w:val="00BC66EE"/>
    <w:rsid w:val="00BC693F"/>
    <w:rsid w:val="00BC6BAF"/>
    <w:rsid w:val="00BC6C83"/>
    <w:rsid w:val="00BC6DB4"/>
    <w:rsid w:val="00BC6DD7"/>
    <w:rsid w:val="00BC6F27"/>
    <w:rsid w:val="00BC7060"/>
    <w:rsid w:val="00BC71F5"/>
    <w:rsid w:val="00BC7A90"/>
    <w:rsid w:val="00BC7C79"/>
    <w:rsid w:val="00BC7EA4"/>
    <w:rsid w:val="00BC7F1E"/>
    <w:rsid w:val="00BC7F8D"/>
    <w:rsid w:val="00BD045E"/>
    <w:rsid w:val="00BD0E39"/>
    <w:rsid w:val="00BD0FDC"/>
    <w:rsid w:val="00BD10D4"/>
    <w:rsid w:val="00BD125A"/>
    <w:rsid w:val="00BD1E97"/>
    <w:rsid w:val="00BD203E"/>
    <w:rsid w:val="00BD26F1"/>
    <w:rsid w:val="00BD30DB"/>
    <w:rsid w:val="00BD315C"/>
    <w:rsid w:val="00BD3476"/>
    <w:rsid w:val="00BD3653"/>
    <w:rsid w:val="00BD468A"/>
    <w:rsid w:val="00BD4B57"/>
    <w:rsid w:val="00BD4C32"/>
    <w:rsid w:val="00BD51B2"/>
    <w:rsid w:val="00BD532D"/>
    <w:rsid w:val="00BD56E7"/>
    <w:rsid w:val="00BD5D85"/>
    <w:rsid w:val="00BD673F"/>
    <w:rsid w:val="00BD719A"/>
    <w:rsid w:val="00BD73C3"/>
    <w:rsid w:val="00BD7586"/>
    <w:rsid w:val="00BD7697"/>
    <w:rsid w:val="00BD7C8F"/>
    <w:rsid w:val="00BE0227"/>
    <w:rsid w:val="00BE0E48"/>
    <w:rsid w:val="00BE11C7"/>
    <w:rsid w:val="00BE1389"/>
    <w:rsid w:val="00BE24E2"/>
    <w:rsid w:val="00BE269C"/>
    <w:rsid w:val="00BE2E4D"/>
    <w:rsid w:val="00BE2F2C"/>
    <w:rsid w:val="00BE3128"/>
    <w:rsid w:val="00BE31E1"/>
    <w:rsid w:val="00BE3F3C"/>
    <w:rsid w:val="00BE4108"/>
    <w:rsid w:val="00BE4398"/>
    <w:rsid w:val="00BE4543"/>
    <w:rsid w:val="00BE45E3"/>
    <w:rsid w:val="00BE45E9"/>
    <w:rsid w:val="00BE53EC"/>
    <w:rsid w:val="00BE58C5"/>
    <w:rsid w:val="00BE5C46"/>
    <w:rsid w:val="00BE6014"/>
    <w:rsid w:val="00BE64E5"/>
    <w:rsid w:val="00BE6897"/>
    <w:rsid w:val="00BE6DEF"/>
    <w:rsid w:val="00BE71BB"/>
    <w:rsid w:val="00BE787C"/>
    <w:rsid w:val="00BE792A"/>
    <w:rsid w:val="00BF051C"/>
    <w:rsid w:val="00BF0B41"/>
    <w:rsid w:val="00BF0FB9"/>
    <w:rsid w:val="00BF1168"/>
    <w:rsid w:val="00BF17A1"/>
    <w:rsid w:val="00BF2216"/>
    <w:rsid w:val="00BF2303"/>
    <w:rsid w:val="00BF2C0B"/>
    <w:rsid w:val="00BF30B2"/>
    <w:rsid w:val="00BF324B"/>
    <w:rsid w:val="00BF32C7"/>
    <w:rsid w:val="00BF3B00"/>
    <w:rsid w:val="00BF43B4"/>
    <w:rsid w:val="00BF4915"/>
    <w:rsid w:val="00BF4B72"/>
    <w:rsid w:val="00BF4CA1"/>
    <w:rsid w:val="00BF4F3F"/>
    <w:rsid w:val="00BF5197"/>
    <w:rsid w:val="00BF53F4"/>
    <w:rsid w:val="00BF5D6F"/>
    <w:rsid w:val="00BF6187"/>
    <w:rsid w:val="00BF6233"/>
    <w:rsid w:val="00BF62FA"/>
    <w:rsid w:val="00BF68EA"/>
    <w:rsid w:val="00BF7604"/>
    <w:rsid w:val="00BF7663"/>
    <w:rsid w:val="00BF772D"/>
    <w:rsid w:val="00BF776D"/>
    <w:rsid w:val="00BF794B"/>
    <w:rsid w:val="00BF7DDC"/>
    <w:rsid w:val="00C00239"/>
    <w:rsid w:val="00C00C05"/>
    <w:rsid w:val="00C00D4B"/>
    <w:rsid w:val="00C00DAD"/>
    <w:rsid w:val="00C01503"/>
    <w:rsid w:val="00C01514"/>
    <w:rsid w:val="00C018D7"/>
    <w:rsid w:val="00C01ADE"/>
    <w:rsid w:val="00C01DAE"/>
    <w:rsid w:val="00C0206D"/>
    <w:rsid w:val="00C02592"/>
    <w:rsid w:val="00C02908"/>
    <w:rsid w:val="00C02DFC"/>
    <w:rsid w:val="00C02E8E"/>
    <w:rsid w:val="00C02F0A"/>
    <w:rsid w:val="00C02F30"/>
    <w:rsid w:val="00C0311E"/>
    <w:rsid w:val="00C033D0"/>
    <w:rsid w:val="00C0345E"/>
    <w:rsid w:val="00C036F4"/>
    <w:rsid w:val="00C038D9"/>
    <w:rsid w:val="00C03A21"/>
    <w:rsid w:val="00C041E3"/>
    <w:rsid w:val="00C05B04"/>
    <w:rsid w:val="00C05B31"/>
    <w:rsid w:val="00C05B95"/>
    <w:rsid w:val="00C05D6A"/>
    <w:rsid w:val="00C05DAA"/>
    <w:rsid w:val="00C05DD3"/>
    <w:rsid w:val="00C05EE3"/>
    <w:rsid w:val="00C06466"/>
    <w:rsid w:val="00C06538"/>
    <w:rsid w:val="00C06620"/>
    <w:rsid w:val="00C067B6"/>
    <w:rsid w:val="00C07176"/>
    <w:rsid w:val="00C071A7"/>
    <w:rsid w:val="00C072DF"/>
    <w:rsid w:val="00C076B1"/>
    <w:rsid w:val="00C07869"/>
    <w:rsid w:val="00C07975"/>
    <w:rsid w:val="00C0798F"/>
    <w:rsid w:val="00C07C47"/>
    <w:rsid w:val="00C10AB7"/>
    <w:rsid w:val="00C10CEF"/>
    <w:rsid w:val="00C10D2E"/>
    <w:rsid w:val="00C11314"/>
    <w:rsid w:val="00C11988"/>
    <w:rsid w:val="00C11C80"/>
    <w:rsid w:val="00C1206D"/>
    <w:rsid w:val="00C1283D"/>
    <w:rsid w:val="00C12C10"/>
    <w:rsid w:val="00C13338"/>
    <w:rsid w:val="00C13DEB"/>
    <w:rsid w:val="00C13DF3"/>
    <w:rsid w:val="00C1424D"/>
    <w:rsid w:val="00C149BC"/>
    <w:rsid w:val="00C14B94"/>
    <w:rsid w:val="00C14BB9"/>
    <w:rsid w:val="00C14BE7"/>
    <w:rsid w:val="00C14E28"/>
    <w:rsid w:val="00C14E8C"/>
    <w:rsid w:val="00C14FD7"/>
    <w:rsid w:val="00C1533C"/>
    <w:rsid w:val="00C15A8A"/>
    <w:rsid w:val="00C15EFA"/>
    <w:rsid w:val="00C16397"/>
    <w:rsid w:val="00C165D7"/>
    <w:rsid w:val="00C1664B"/>
    <w:rsid w:val="00C16978"/>
    <w:rsid w:val="00C16B64"/>
    <w:rsid w:val="00C171C6"/>
    <w:rsid w:val="00C172E7"/>
    <w:rsid w:val="00C17DD4"/>
    <w:rsid w:val="00C203A7"/>
    <w:rsid w:val="00C20A27"/>
    <w:rsid w:val="00C20A3D"/>
    <w:rsid w:val="00C2151A"/>
    <w:rsid w:val="00C217D2"/>
    <w:rsid w:val="00C21CBD"/>
    <w:rsid w:val="00C21D2B"/>
    <w:rsid w:val="00C21DBA"/>
    <w:rsid w:val="00C21E18"/>
    <w:rsid w:val="00C22227"/>
    <w:rsid w:val="00C22B83"/>
    <w:rsid w:val="00C22EB0"/>
    <w:rsid w:val="00C2300E"/>
    <w:rsid w:val="00C23352"/>
    <w:rsid w:val="00C23426"/>
    <w:rsid w:val="00C23546"/>
    <w:rsid w:val="00C249EF"/>
    <w:rsid w:val="00C251F0"/>
    <w:rsid w:val="00C255EC"/>
    <w:rsid w:val="00C260A0"/>
    <w:rsid w:val="00C26D69"/>
    <w:rsid w:val="00C26F9E"/>
    <w:rsid w:val="00C271B7"/>
    <w:rsid w:val="00C278C5"/>
    <w:rsid w:val="00C27AA7"/>
    <w:rsid w:val="00C27DDE"/>
    <w:rsid w:val="00C27E3C"/>
    <w:rsid w:val="00C27E40"/>
    <w:rsid w:val="00C27F51"/>
    <w:rsid w:val="00C300F5"/>
    <w:rsid w:val="00C30316"/>
    <w:rsid w:val="00C30CD6"/>
    <w:rsid w:val="00C30F10"/>
    <w:rsid w:val="00C311B8"/>
    <w:rsid w:val="00C312E8"/>
    <w:rsid w:val="00C31565"/>
    <w:rsid w:val="00C3172E"/>
    <w:rsid w:val="00C32387"/>
    <w:rsid w:val="00C3252E"/>
    <w:rsid w:val="00C3257D"/>
    <w:rsid w:val="00C3298E"/>
    <w:rsid w:val="00C33195"/>
    <w:rsid w:val="00C331F8"/>
    <w:rsid w:val="00C333E4"/>
    <w:rsid w:val="00C337E8"/>
    <w:rsid w:val="00C33DE0"/>
    <w:rsid w:val="00C33E68"/>
    <w:rsid w:val="00C33F34"/>
    <w:rsid w:val="00C33FD5"/>
    <w:rsid w:val="00C34095"/>
    <w:rsid w:val="00C3495A"/>
    <w:rsid w:val="00C34A39"/>
    <w:rsid w:val="00C34BCA"/>
    <w:rsid w:val="00C35803"/>
    <w:rsid w:val="00C3600F"/>
    <w:rsid w:val="00C36118"/>
    <w:rsid w:val="00C369B0"/>
    <w:rsid w:val="00C36AD6"/>
    <w:rsid w:val="00C371B7"/>
    <w:rsid w:val="00C372C5"/>
    <w:rsid w:val="00C378EF"/>
    <w:rsid w:val="00C37C2C"/>
    <w:rsid w:val="00C37E47"/>
    <w:rsid w:val="00C400FE"/>
    <w:rsid w:val="00C40912"/>
    <w:rsid w:val="00C40ADE"/>
    <w:rsid w:val="00C40B29"/>
    <w:rsid w:val="00C40D97"/>
    <w:rsid w:val="00C40DA1"/>
    <w:rsid w:val="00C4138A"/>
    <w:rsid w:val="00C41480"/>
    <w:rsid w:val="00C41C62"/>
    <w:rsid w:val="00C420F9"/>
    <w:rsid w:val="00C42128"/>
    <w:rsid w:val="00C421F7"/>
    <w:rsid w:val="00C42347"/>
    <w:rsid w:val="00C42388"/>
    <w:rsid w:val="00C426F0"/>
    <w:rsid w:val="00C433C1"/>
    <w:rsid w:val="00C436C4"/>
    <w:rsid w:val="00C43B61"/>
    <w:rsid w:val="00C43C7E"/>
    <w:rsid w:val="00C43E34"/>
    <w:rsid w:val="00C43ED3"/>
    <w:rsid w:val="00C43F3D"/>
    <w:rsid w:val="00C440E7"/>
    <w:rsid w:val="00C4442E"/>
    <w:rsid w:val="00C446A9"/>
    <w:rsid w:val="00C44A6B"/>
    <w:rsid w:val="00C45012"/>
    <w:rsid w:val="00C451FD"/>
    <w:rsid w:val="00C45269"/>
    <w:rsid w:val="00C45768"/>
    <w:rsid w:val="00C45A3A"/>
    <w:rsid w:val="00C45EFA"/>
    <w:rsid w:val="00C45F5A"/>
    <w:rsid w:val="00C46156"/>
    <w:rsid w:val="00C463A5"/>
    <w:rsid w:val="00C463E4"/>
    <w:rsid w:val="00C468A6"/>
    <w:rsid w:val="00C46A04"/>
    <w:rsid w:val="00C46A6E"/>
    <w:rsid w:val="00C4731F"/>
    <w:rsid w:val="00C473AE"/>
    <w:rsid w:val="00C4759C"/>
    <w:rsid w:val="00C47909"/>
    <w:rsid w:val="00C47CEB"/>
    <w:rsid w:val="00C50071"/>
    <w:rsid w:val="00C5007B"/>
    <w:rsid w:val="00C501EC"/>
    <w:rsid w:val="00C50380"/>
    <w:rsid w:val="00C5065F"/>
    <w:rsid w:val="00C5078D"/>
    <w:rsid w:val="00C50AC6"/>
    <w:rsid w:val="00C50C38"/>
    <w:rsid w:val="00C51356"/>
    <w:rsid w:val="00C513FB"/>
    <w:rsid w:val="00C517E4"/>
    <w:rsid w:val="00C51D93"/>
    <w:rsid w:val="00C51E3B"/>
    <w:rsid w:val="00C5211B"/>
    <w:rsid w:val="00C5249A"/>
    <w:rsid w:val="00C52562"/>
    <w:rsid w:val="00C52EB3"/>
    <w:rsid w:val="00C530D0"/>
    <w:rsid w:val="00C535DB"/>
    <w:rsid w:val="00C5391C"/>
    <w:rsid w:val="00C54980"/>
    <w:rsid w:val="00C54C16"/>
    <w:rsid w:val="00C54E61"/>
    <w:rsid w:val="00C55061"/>
    <w:rsid w:val="00C55232"/>
    <w:rsid w:val="00C5544C"/>
    <w:rsid w:val="00C5559C"/>
    <w:rsid w:val="00C5575E"/>
    <w:rsid w:val="00C55825"/>
    <w:rsid w:val="00C55863"/>
    <w:rsid w:val="00C5588E"/>
    <w:rsid w:val="00C55AA7"/>
    <w:rsid w:val="00C55CCC"/>
    <w:rsid w:val="00C55DFB"/>
    <w:rsid w:val="00C55F34"/>
    <w:rsid w:val="00C56159"/>
    <w:rsid w:val="00C561D1"/>
    <w:rsid w:val="00C56510"/>
    <w:rsid w:val="00C566AE"/>
    <w:rsid w:val="00C567E1"/>
    <w:rsid w:val="00C570F9"/>
    <w:rsid w:val="00C5729B"/>
    <w:rsid w:val="00C573CB"/>
    <w:rsid w:val="00C573F4"/>
    <w:rsid w:val="00C57CDC"/>
    <w:rsid w:val="00C57F3C"/>
    <w:rsid w:val="00C60393"/>
    <w:rsid w:val="00C6045A"/>
    <w:rsid w:val="00C60E3E"/>
    <w:rsid w:val="00C60F03"/>
    <w:rsid w:val="00C615BC"/>
    <w:rsid w:val="00C615D8"/>
    <w:rsid w:val="00C61858"/>
    <w:rsid w:val="00C61941"/>
    <w:rsid w:val="00C61B29"/>
    <w:rsid w:val="00C624FE"/>
    <w:rsid w:val="00C63011"/>
    <w:rsid w:val="00C63232"/>
    <w:rsid w:val="00C63B44"/>
    <w:rsid w:val="00C63EA9"/>
    <w:rsid w:val="00C63EFC"/>
    <w:rsid w:val="00C6408D"/>
    <w:rsid w:val="00C642ED"/>
    <w:rsid w:val="00C64DFB"/>
    <w:rsid w:val="00C64E2D"/>
    <w:rsid w:val="00C6556F"/>
    <w:rsid w:val="00C657CB"/>
    <w:rsid w:val="00C657E6"/>
    <w:rsid w:val="00C658DC"/>
    <w:rsid w:val="00C65AAF"/>
    <w:rsid w:val="00C65C1C"/>
    <w:rsid w:val="00C65C40"/>
    <w:rsid w:val="00C663C2"/>
    <w:rsid w:val="00C663FB"/>
    <w:rsid w:val="00C66406"/>
    <w:rsid w:val="00C66E84"/>
    <w:rsid w:val="00C66EC4"/>
    <w:rsid w:val="00C676A5"/>
    <w:rsid w:val="00C67958"/>
    <w:rsid w:val="00C67A38"/>
    <w:rsid w:val="00C67C4D"/>
    <w:rsid w:val="00C700E5"/>
    <w:rsid w:val="00C700E9"/>
    <w:rsid w:val="00C7031F"/>
    <w:rsid w:val="00C7055E"/>
    <w:rsid w:val="00C70696"/>
    <w:rsid w:val="00C70BB0"/>
    <w:rsid w:val="00C70D42"/>
    <w:rsid w:val="00C70E2D"/>
    <w:rsid w:val="00C70F50"/>
    <w:rsid w:val="00C7156A"/>
    <w:rsid w:val="00C7171B"/>
    <w:rsid w:val="00C71759"/>
    <w:rsid w:val="00C717C2"/>
    <w:rsid w:val="00C7199A"/>
    <w:rsid w:val="00C71FC2"/>
    <w:rsid w:val="00C71FDF"/>
    <w:rsid w:val="00C73477"/>
    <w:rsid w:val="00C73554"/>
    <w:rsid w:val="00C74327"/>
    <w:rsid w:val="00C7451F"/>
    <w:rsid w:val="00C748F9"/>
    <w:rsid w:val="00C75B8E"/>
    <w:rsid w:val="00C761BB"/>
    <w:rsid w:val="00C76B74"/>
    <w:rsid w:val="00C76C60"/>
    <w:rsid w:val="00C77492"/>
    <w:rsid w:val="00C77921"/>
    <w:rsid w:val="00C77E3C"/>
    <w:rsid w:val="00C80317"/>
    <w:rsid w:val="00C811DA"/>
    <w:rsid w:val="00C81E9A"/>
    <w:rsid w:val="00C81F39"/>
    <w:rsid w:val="00C821B9"/>
    <w:rsid w:val="00C82247"/>
    <w:rsid w:val="00C82549"/>
    <w:rsid w:val="00C827A9"/>
    <w:rsid w:val="00C82933"/>
    <w:rsid w:val="00C82C5F"/>
    <w:rsid w:val="00C83360"/>
    <w:rsid w:val="00C83874"/>
    <w:rsid w:val="00C83CA5"/>
    <w:rsid w:val="00C83EFE"/>
    <w:rsid w:val="00C83F8E"/>
    <w:rsid w:val="00C85555"/>
    <w:rsid w:val="00C85595"/>
    <w:rsid w:val="00C85B62"/>
    <w:rsid w:val="00C85C7E"/>
    <w:rsid w:val="00C868B0"/>
    <w:rsid w:val="00C870B4"/>
    <w:rsid w:val="00C87438"/>
    <w:rsid w:val="00C87669"/>
    <w:rsid w:val="00C879F4"/>
    <w:rsid w:val="00C87A37"/>
    <w:rsid w:val="00C87F91"/>
    <w:rsid w:val="00C906B0"/>
    <w:rsid w:val="00C90786"/>
    <w:rsid w:val="00C90D66"/>
    <w:rsid w:val="00C90DDB"/>
    <w:rsid w:val="00C90E22"/>
    <w:rsid w:val="00C914F6"/>
    <w:rsid w:val="00C91BC5"/>
    <w:rsid w:val="00C91C46"/>
    <w:rsid w:val="00C91CFD"/>
    <w:rsid w:val="00C91FFA"/>
    <w:rsid w:val="00C92450"/>
    <w:rsid w:val="00C92B07"/>
    <w:rsid w:val="00C92B2F"/>
    <w:rsid w:val="00C92DF8"/>
    <w:rsid w:val="00C931C7"/>
    <w:rsid w:val="00C932CF"/>
    <w:rsid w:val="00C9344B"/>
    <w:rsid w:val="00C9365D"/>
    <w:rsid w:val="00C93865"/>
    <w:rsid w:val="00C93914"/>
    <w:rsid w:val="00C93B23"/>
    <w:rsid w:val="00C93F0A"/>
    <w:rsid w:val="00C9458B"/>
    <w:rsid w:val="00C947C7"/>
    <w:rsid w:val="00C94DA1"/>
    <w:rsid w:val="00C953A0"/>
    <w:rsid w:val="00C957ED"/>
    <w:rsid w:val="00C9583D"/>
    <w:rsid w:val="00C95953"/>
    <w:rsid w:val="00C95D06"/>
    <w:rsid w:val="00C95D4C"/>
    <w:rsid w:val="00C95F41"/>
    <w:rsid w:val="00C96406"/>
    <w:rsid w:val="00C96600"/>
    <w:rsid w:val="00C969E6"/>
    <w:rsid w:val="00C96C39"/>
    <w:rsid w:val="00C970C9"/>
    <w:rsid w:val="00C9746B"/>
    <w:rsid w:val="00C97621"/>
    <w:rsid w:val="00CA012F"/>
    <w:rsid w:val="00CA014A"/>
    <w:rsid w:val="00CA07C5"/>
    <w:rsid w:val="00CA08A3"/>
    <w:rsid w:val="00CA0E0B"/>
    <w:rsid w:val="00CA0F21"/>
    <w:rsid w:val="00CA15D0"/>
    <w:rsid w:val="00CA199A"/>
    <w:rsid w:val="00CA1A56"/>
    <w:rsid w:val="00CA1B0B"/>
    <w:rsid w:val="00CA1CDC"/>
    <w:rsid w:val="00CA2181"/>
    <w:rsid w:val="00CA2A32"/>
    <w:rsid w:val="00CA32BA"/>
    <w:rsid w:val="00CA3329"/>
    <w:rsid w:val="00CA355C"/>
    <w:rsid w:val="00CA3569"/>
    <w:rsid w:val="00CA3604"/>
    <w:rsid w:val="00CA3A17"/>
    <w:rsid w:val="00CA3F08"/>
    <w:rsid w:val="00CA463E"/>
    <w:rsid w:val="00CA48AE"/>
    <w:rsid w:val="00CA4AD6"/>
    <w:rsid w:val="00CA4EA8"/>
    <w:rsid w:val="00CA5398"/>
    <w:rsid w:val="00CA539A"/>
    <w:rsid w:val="00CA5961"/>
    <w:rsid w:val="00CA5AB9"/>
    <w:rsid w:val="00CA5CB2"/>
    <w:rsid w:val="00CA618E"/>
    <w:rsid w:val="00CA65B0"/>
    <w:rsid w:val="00CA6869"/>
    <w:rsid w:val="00CA7354"/>
    <w:rsid w:val="00CA7488"/>
    <w:rsid w:val="00CA7F72"/>
    <w:rsid w:val="00CB039F"/>
    <w:rsid w:val="00CB04B6"/>
    <w:rsid w:val="00CB060B"/>
    <w:rsid w:val="00CB1823"/>
    <w:rsid w:val="00CB1864"/>
    <w:rsid w:val="00CB1C10"/>
    <w:rsid w:val="00CB1EB7"/>
    <w:rsid w:val="00CB22F9"/>
    <w:rsid w:val="00CB2B0E"/>
    <w:rsid w:val="00CB2D43"/>
    <w:rsid w:val="00CB2D50"/>
    <w:rsid w:val="00CB2D77"/>
    <w:rsid w:val="00CB3F02"/>
    <w:rsid w:val="00CB433E"/>
    <w:rsid w:val="00CB439D"/>
    <w:rsid w:val="00CB4B11"/>
    <w:rsid w:val="00CB4F2E"/>
    <w:rsid w:val="00CB51C3"/>
    <w:rsid w:val="00CB556C"/>
    <w:rsid w:val="00CB5702"/>
    <w:rsid w:val="00CB57E1"/>
    <w:rsid w:val="00CB59D6"/>
    <w:rsid w:val="00CB5A0C"/>
    <w:rsid w:val="00CB5E0B"/>
    <w:rsid w:val="00CB5FF8"/>
    <w:rsid w:val="00CB773E"/>
    <w:rsid w:val="00CB77AF"/>
    <w:rsid w:val="00CB79D0"/>
    <w:rsid w:val="00CB7ADD"/>
    <w:rsid w:val="00CC0054"/>
    <w:rsid w:val="00CC029A"/>
    <w:rsid w:val="00CC055A"/>
    <w:rsid w:val="00CC0A90"/>
    <w:rsid w:val="00CC0AC8"/>
    <w:rsid w:val="00CC0D69"/>
    <w:rsid w:val="00CC10D5"/>
    <w:rsid w:val="00CC1355"/>
    <w:rsid w:val="00CC16BC"/>
    <w:rsid w:val="00CC16FC"/>
    <w:rsid w:val="00CC1A8F"/>
    <w:rsid w:val="00CC1B6F"/>
    <w:rsid w:val="00CC1C4A"/>
    <w:rsid w:val="00CC1EF4"/>
    <w:rsid w:val="00CC2503"/>
    <w:rsid w:val="00CC2B32"/>
    <w:rsid w:val="00CC2E21"/>
    <w:rsid w:val="00CC3539"/>
    <w:rsid w:val="00CC3658"/>
    <w:rsid w:val="00CC3817"/>
    <w:rsid w:val="00CC3A9A"/>
    <w:rsid w:val="00CC3C04"/>
    <w:rsid w:val="00CC3FDE"/>
    <w:rsid w:val="00CC40A6"/>
    <w:rsid w:val="00CC477C"/>
    <w:rsid w:val="00CC529C"/>
    <w:rsid w:val="00CC59BB"/>
    <w:rsid w:val="00CC5BC4"/>
    <w:rsid w:val="00CC5E42"/>
    <w:rsid w:val="00CC5EE5"/>
    <w:rsid w:val="00CC6186"/>
    <w:rsid w:val="00CC62E0"/>
    <w:rsid w:val="00CC640A"/>
    <w:rsid w:val="00CC67C5"/>
    <w:rsid w:val="00CC6B51"/>
    <w:rsid w:val="00CC7552"/>
    <w:rsid w:val="00CC7975"/>
    <w:rsid w:val="00CC7C61"/>
    <w:rsid w:val="00CC7E12"/>
    <w:rsid w:val="00CD02AF"/>
    <w:rsid w:val="00CD06D6"/>
    <w:rsid w:val="00CD13EB"/>
    <w:rsid w:val="00CD1593"/>
    <w:rsid w:val="00CD2092"/>
    <w:rsid w:val="00CD2102"/>
    <w:rsid w:val="00CD215A"/>
    <w:rsid w:val="00CD21D0"/>
    <w:rsid w:val="00CD2272"/>
    <w:rsid w:val="00CD232B"/>
    <w:rsid w:val="00CD27FB"/>
    <w:rsid w:val="00CD2D0E"/>
    <w:rsid w:val="00CD31CC"/>
    <w:rsid w:val="00CD33E0"/>
    <w:rsid w:val="00CD3C58"/>
    <w:rsid w:val="00CD4FD7"/>
    <w:rsid w:val="00CD50FD"/>
    <w:rsid w:val="00CD5403"/>
    <w:rsid w:val="00CD5C65"/>
    <w:rsid w:val="00CD5CCC"/>
    <w:rsid w:val="00CD5D16"/>
    <w:rsid w:val="00CD633A"/>
    <w:rsid w:val="00CD673C"/>
    <w:rsid w:val="00CD67ED"/>
    <w:rsid w:val="00CD7192"/>
    <w:rsid w:val="00CD7492"/>
    <w:rsid w:val="00CD74D2"/>
    <w:rsid w:val="00CD79A5"/>
    <w:rsid w:val="00CD7A65"/>
    <w:rsid w:val="00CD7D64"/>
    <w:rsid w:val="00CD7DCE"/>
    <w:rsid w:val="00CE01CE"/>
    <w:rsid w:val="00CE0202"/>
    <w:rsid w:val="00CE0233"/>
    <w:rsid w:val="00CE0713"/>
    <w:rsid w:val="00CE084A"/>
    <w:rsid w:val="00CE08AC"/>
    <w:rsid w:val="00CE0AB6"/>
    <w:rsid w:val="00CE10AC"/>
    <w:rsid w:val="00CE1202"/>
    <w:rsid w:val="00CE1FB8"/>
    <w:rsid w:val="00CE22FA"/>
    <w:rsid w:val="00CE2451"/>
    <w:rsid w:val="00CE2583"/>
    <w:rsid w:val="00CE25F7"/>
    <w:rsid w:val="00CE2C2F"/>
    <w:rsid w:val="00CE3067"/>
    <w:rsid w:val="00CE343C"/>
    <w:rsid w:val="00CE3E2D"/>
    <w:rsid w:val="00CE445D"/>
    <w:rsid w:val="00CE4C3B"/>
    <w:rsid w:val="00CE4D72"/>
    <w:rsid w:val="00CE4E68"/>
    <w:rsid w:val="00CE5163"/>
    <w:rsid w:val="00CE5704"/>
    <w:rsid w:val="00CE5D24"/>
    <w:rsid w:val="00CE5D6D"/>
    <w:rsid w:val="00CE6DA8"/>
    <w:rsid w:val="00CE6FD3"/>
    <w:rsid w:val="00CE743F"/>
    <w:rsid w:val="00CE752A"/>
    <w:rsid w:val="00CE7882"/>
    <w:rsid w:val="00CE79E4"/>
    <w:rsid w:val="00CF01AE"/>
    <w:rsid w:val="00CF0DD3"/>
    <w:rsid w:val="00CF129F"/>
    <w:rsid w:val="00CF12E8"/>
    <w:rsid w:val="00CF13E6"/>
    <w:rsid w:val="00CF1C39"/>
    <w:rsid w:val="00CF1C67"/>
    <w:rsid w:val="00CF1CCD"/>
    <w:rsid w:val="00CF1E96"/>
    <w:rsid w:val="00CF1FA0"/>
    <w:rsid w:val="00CF2417"/>
    <w:rsid w:val="00CF247E"/>
    <w:rsid w:val="00CF2BA7"/>
    <w:rsid w:val="00CF2CB1"/>
    <w:rsid w:val="00CF2E44"/>
    <w:rsid w:val="00CF2FFB"/>
    <w:rsid w:val="00CF32A8"/>
    <w:rsid w:val="00CF3414"/>
    <w:rsid w:val="00CF3499"/>
    <w:rsid w:val="00CF394F"/>
    <w:rsid w:val="00CF3A00"/>
    <w:rsid w:val="00CF3EB6"/>
    <w:rsid w:val="00CF4031"/>
    <w:rsid w:val="00CF47A7"/>
    <w:rsid w:val="00CF47BC"/>
    <w:rsid w:val="00CF4852"/>
    <w:rsid w:val="00CF496B"/>
    <w:rsid w:val="00CF4A91"/>
    <w:rsid w:val="00CF4B6A"/>
    <w:rsid w:val="00CF4D19"/>
    <w:rsid w:val="00CF51A0"/>
    <w:rsid w:val="00CF5889"/>
    <w:rsid w:val="00CF5D6B"/>
    <w:rsid w:val="00CF62A8"/>
    <w:rsid w:val="00CF6603"/>
    <w:rsid w:val="00CF6E04"/>
    <w:rsid w:val="00CF709F"/>
    <w:rsid w:val="00CF70A3"/>
    <w:rsid w:val="00CF74C2"/>
    <w:rsid w:val="00CF7AC3"/>
    <w:rsid w:val="00CF7C1C"/>
    <w:rsid w:val="00CF7DEE"/>
    <w:rsid w:val="00D003F4"/>
    <w:rsid w:val="00D004AA"/>
    <w:rsid w:val="00D0084A"/>
    <w:rsid w:val="00D00AED"/>
    <w:rsid w:val="00D00D31"/>
    <w:rsid w:val="00D00E55"/>
    <w:rsid w:val="00D01DA4"/>
    <w:rsid w:val="00D021D9"/>
    <w:rsid w:val="00D0246A"/>
    <w:rsid w:val="00D025C2"/>
    <w:rsid w:val="00D02698"/>
    <w:rsid w:val="00D02E56"/>
    <w:rsid w:val="00D03209"/>
    <w:rsid w:val="00D035CC"/>
    <w:rsid w:val="00D03DAC"/>
    <w:rsid w:val="00D0402B"/>
    <w:rsid w:val="00D041DB"/>
    <w:rsid w:val="00D041DC"/>
    <w:rsid w:val="00D042C8"/>
    <w:rsid w:val="00D0478F"/>
    <w:rsid w:val="00D047F7"/>
    <w:rsid w:val="00D04DD1"/>
    <w:rsid w:val="00D0577B"/>
    <w:rsid w:val="00D05860"/>
    <w:rsid w:val="00D05F86"/>
    <w:rsid w:val="00D0642D"/>
    <w:rsid w:val="00D06658"/>
    <w:rsid w:val="00D072A1"/>
    <w:rsid w:val="00D0756C"/>
    <w:rsid w:val="00D0759D"/>
    <w:rsid w:val="00D07B86"/>
    <w:rsid w:val="00D07BC6"/>
    <w:rsid w:val="00D109D9"/>
    <w:rsid w:val="00D10CFD"/>
    <w:rsid w:val="00D10F4A"/>
    <w:rsid w:val="00D110C4"/>
    <w:rsid w:val="00D11755"/>
    <w:rsid w:val="00D11AC0"/>
    <w:rsid w:val="00D12153"/>
    <w:rsid w:val="00D12584"/>
    <w:rsid w:val="00D1273B"/>
    <w:rsid w:val="00D12C8A"/>
    <w:rsid w:val="00D12F47"/>
    <w:rsid w:val="00D13679"/>
    <w:rsid w:val="00D13B3B"/>
    <w:rsid w:val="00D14249"/>
    <w:rsid w:val="00D14711"/>
    <w:rsid w:val="00D14E8A"/>
    <w:rsid w:val="00D15493"/>
    <w:rsid w:val="00D15C15"/>
    <w:rsid w:val="00D15DB8"/>
    <w:rsid w:val="00D161FF"/>
    <w:rsid w:val="00D167D7"/>
    <w:rsid w:val="00D16BF6"/>
    <w:rsid w:val="00D17330"/>
    <w:rsid w:val="00D17966"/>
    <w:rsid w:val="00D17DFB"/>
    <w:rsid w:val="00D17E25"/>
    <w:rsid w:val="00D17E7E"/>
    <w:rsid w:val="00D2079D"/>
    <w:rsid w:val="00D2096D"/>
    <w:rsid w:val="00D2102E"/>
    <w:rsid w:val="00D21268"/>
    <w:rsid w:val="00D21375"/>
    <w:rsid w:val="00D214C6"/>
    <w:rsid w:val="00D214E8"/>
    <w:rsid w:val="00D217EB"/>
    <w:rsid w:val="00D21967"/>
    <w:rsid w:val="00D21A62"/>
    <w:rsid w:val="00D21C19"/>
    <w:rsid w:val="00D21F8D"/>
    <w:rsid w:val="00D22118"/>
    <w:rsid w:val="00D221D4"/>
    <w:rsid w:val="00D22402"/>
    <w:rsid w:val="00D2241C"/>
    <w:rsid w:val="00D22F09"/>
    <w:rsid w:val="00D2305F"/>
    <w:rsid w:val="00D2362D"/>
    <w:rsid w:val="00D23634"/>
    <w:rsid w:val="00D236C6"/>
    <w:rsid w:val="00D23813"/>
    <w:rsid w:val="00D23B0B"/>
    <w:rsid w:val="00D24020"/>
    <w:rsid w:val="00D242FC"/>
    <w:rsid w:val="00D2453F"/>
    <w:rsid w:val="00D2455D"/>
    <w:rsid w:val="00D2465D"/>
    <w:rsid w:val="00D246B2"/>
    <w:rsid w:val="00D24A2C"/>
    <w:rsid w:val="00D25252"/>
    <w:rsid w:val="00D255A3"/>
    <w:rsid w:val="00D257B0"/>
    <w:rsid w:val="00D257D9"/>
    <w:rsid w:val="00D25BB7"/>
    <w:rsid w:val="00D25FCA"/>
    <w:rsid w:val="00D26FA7"/>
    <w:rsid w:val="00D2769E"/>
    <w:rsid w:val="00D278B2"/>
    <w:rsid w:val="00D27AF4"/>
    <w:rsid w:val="00D27CC9"/>
    <w:rsid w:val="00D27CE5"/>
    <w:rsid w:val="00D27E36"/>
    <w:rsid w:val="00D27E99"/>
    <w:rsid w:val="00D300E8"/>
    <w:rsid w:val="00D30101"/>
    <w:rsid w:val="00D3014E"/>
    <w:rsid w:val="00D302D1"/>
    <w:rsid w:val="00D30951"/>
    <w:rsid w:val="00D30F01"/>
    <w:rsid w:val="00D31920"/>
    <w:rsid w:val="00D31C01"/>
    <w:rsid w:val="00D32A0E"/>
    <w:rsid w:val="00D3316E"/>
    <w:rsid w:val="00D33695"/>
    <w:rsid w:val="00D33ACD"/>
    <w:rsid w:val="00D33B65"/>
    <w:rsid w:val="00D33BA4"/>
    <w:rsid w:val="00D33C56"/>
    <w:rsid w:val="00D33C63"/>
    <w:rsid w:val="00D33EED"/>
    <w:rsid w:val="00D33F51"/>
    <w:rsid w:val="00D34294"/>
    <w:rsid w:val="00D34520"/>
    <w:rsid w:val="00D3461E"/>
    <w:rsid w:val="00D3469D"/>
    <w:rsid w:val="00D346DA"/>
    <w:rsid w:val="00D352F9"/>
    <w:rsid w:val="00D35361"/>
    <w:rsid w:val="00D359AF"/>
    <w:rsid w:val="00D3633A"/>
    <w:rsid w:val="00D364D8"/>
    <w:rsid w:val="00D373EC"/>
    <w:rsid w:val="00D37B97"/>
    <w:rsid w:val="00D37CC0"/>
    <w:rsid w:val="00D37E3D"/>
    <w:rsid w:val="00D37FDA"/>
    <w:rsid w:val="00D4019B"/>
    <w:rsid w:val="00D4025F"/>
    <w:rsid w:val="00D4070C"/>
    <w:rsid w:val="00D408F2"/>
    <w:rsid w:val="00D40A06"/>
    <w:rsid w:val="00D41B4A"/>
    <w:rsid w:val="00D41D44"/>
    <w:rsid w:val="00D42B56"/>
    <w:rsid w:val="00D4306F"/>
    <w:rsid w:val="00D43BD3"/>
    <w:rsid w:val="00D43C49"/>
    <w:rsid w:val="00D441FA"/>
    <w:rsid w:val="00D44742"/>
    <w:rsid w:val="00D4482D"/>
    <w:rsid w:val="00D44CD1"/>
    <w:rsid w:val="00D44F5E"/>
    <w:rsid w:val="00D451A7"/>
    <w:rsid w:val="00D451B0"/>
    <w:rsid w:val="00D4536F"/>
    <w:rsid w:val="00D4573E"/>
    <w:rsid w:val="00D45899"/>
    <w:rsid w:val="00D458AC"/>
    <w:rsid w:val="00D458BD"/>
    <w:rsid w:val="00D45C56"/>
    <w:rsid w:val="00D45CC1"/>
    <w:rsid w:val="00D462BC"/>
    <w:rsid w:val="00D469AF"/>
    <w:rsid w:val="00D46D87"/>
    <w:rsid w:val="00D46F00"/>
    <w:rsid w:val="00D470DF"/>
    <w:rsid w:val="00D4718F"/>
    <w:rsid w:val="00D47C34"/>
    <w:rsid w:val="00D47D28"/>
    <w:rsid w:val="00D47EE7"/>
    <w:rsid w:val="00D50229"/>
    <w:rsid w:val="00D5081A"/>
    <w:rsid w:val="00D508FB"/>
    <w:rsid w:val="00D50998"/>
    <w:rsid w:val="00D509CD"/>
    <w:rsid w:val="00D51327"/>
    <w:rsid w:val="00D51A16"/>
    <w:rsid w:val="00D51B7F"/>
    <w:rsid w:val="00D5211B"/>
    <w:rsid w:val="00D52651"/>
    <w:rsid w:val="00D52C63"/>
    <w:rsid w:val="00D530CC"/>
    <w:rsid w:val="00D535F6"/>
    <w:rsid w:val="00D536D4"/>
    <w:rsid w:val="00D537D1"/>
    <w:rsid w:val="00D54C2D"/>
    <w:rsid w:val="00D54D4E"/>
    <w:rsid w:val="00D54FBB"/>
    <w:rsid w:val="00D55727"/>
    <w:rsid w:val="00D55909"/>
    <w:rsid w:val="00D55950"/>
    <w:rsid w:val="00D55B7C"/>
    <w:rsid w:val="00D55BCF"/>
    <w:rsid w:val="00D55D69"/>
    <w:rsid w:val="00D55DA0"/>
    <w:rsid w:val="00D56161"/>
    <w:rsid w:val="00D561DE"/>
    <w:rsid w:val="00D562C1"/>
    <w:rsid w:val="00D5637E"/>
    <w:rsid w:val="00D5688E"/>
    <w:rsid w:val="00D56AF5"/>
    <w:rsid w:val="00D56E86"/>
    <w:rsid w:val="00D572AF"/>
    <w:rsid w:val="00D57882"/>
    <w:rsid w:val="00D57AA6"/>
    <w:rsid w:val="00D60273"/>
    <w:rsid w:val="00D60277"/>
    <w:rsid w:val="00D603FB"/>
    <w:rsid w:val="00D608F7"/>
    <w:rsid w:val="00D60CAB"/>
    <w:rsid w:val="00D60E30"/>
    <w:rsid w:val="00D60E8E"/>
    <w:rsid w:val="00D6100D"/>
    <w:rsid w:val="00D611C4"/>
    <w:rsid w:val="00D61774"/>
    <w:rsid w:val="00D61C33"/>
    <w:rsid w:val="00D6218F"/>
    <w:rsid w:val="00D62238"/>
    <w:rsid w:val="00D624F3"/>
    <w:rsid w:val="00D63094"/>
    <w:rsid w:val="00D6316F"/>
    <w:rsid w:val="00D63504"/>
    <w:rsid w:val="00D63911"/>
    <w:rsid w:val="00D64068"/>
    <w:rsid w:val="00D64294"/>
    <w:rsid w:val="00D64605"/>
    <w:rsid w:val="00D64720"/>
    <w:rsid w:val="00D647C9"/>
    <w:rsid w:val="00D654AB"/>
    <w:rsid w:val="00D6593A"/>
    <w:rsid w:val="00D65C3A"/>
    <w:rsid w:val="00D6609F"/>
    <w:rsid w:val="00D6636E"/>
    <w:rsid w:val="00D66B24"/>
    <w:rsid w:val="00D66C90"/>
    <w:rsid w:val="00D672FF"/>
    <w:rsid w:val="00D67604"/>
    <w:rsid w:val="00D67BD7"/>
    <w:rsid w:val="00D70E9F"/>
    <w:rsid w:val="00D70EBF"/>
    <w:rsid w:val="00D712CF"/>
    <w:rsid w:val="00D71590"/>
    <w:rsid w:val="00D717E8"/>
    <w:rsid w:val="00D7191A"/>
    <w:rsid w:val="00D71FD2"/>
    <w:rsid w:val="00D72A3C"/>
    <w:rsid w:val="00D72B99"/>
    <w:rsid w:val="00D72BED"/>
    <w:rsid w:val="00D72E72"/>
    <w:rsid w:val="00D72FD6"/>
    <w:rsid w:val="00D7360E"/>
    <w:rsid w:val="00D7380C"/>
    <w:rsid w:val="00D73B90"/>
    <w:rsid w:val="00D7427D"/>
    <w:rsid w:val="00D74E2F"/>
    <w:rsid w:val="00D75044"/>
    <w:rsid w:val="00D750C8"/>
    <w:rsid w:val="00D75671"/>
    <w:rsid w:val="00D75A1E"/>
    <w:rsid w:val="00D76638"/>
    <w:rsid w:val="00D77BDF"/>
    <w:rsid w:val="00D8068B"/>
    <w:rsid w:val="00D807EC"/>
    <w:rsid w:val="00D80992"/>
    <w:rsid w:val="00D80E2F"/>
    <w:rsid w:val="00D80F49"/>
    <w:rsid w:val="00D80F94"/>
    <w:rsid w:val="00D8121E"/>
    <w:rsid w:val="00D81EBB"/>
    <w:rsid w:val="00D820E8"/>
    <w:rsid w:val="00D822F3"/>
    <w:rsid w:val="00D82409"/>
    <w:rsid w:val="00D829B4"/>
    <w:rsid w:val="00D82DE5"/>
    <w:rsid w:val="00D82DED"/>
    <w:rsid w:val="00D82F65"/>
    <w:rsid w:val="00D8311F"/>
    <w:rsid w:val="00D83188"/>
    <w:rsid w:val="00D83755"/>
    <w:rsid w:val="00D837BC"/>
    <w:rsid w:val="00D838F6"/>
    <w:rsid w:val="00D83A5F"/>
    <w:rsid w:val="00D83C5D"/>
    <w:rsid w:val="00D83E71"/>
    <w:rsid w:val="00D8456B"/>
    <w:rsid w:val="00D84638"/>
    <w:rsid w:val="00D846FC"/>
    <w:rsid w:val="00D84736"/>
    <w:rsid w:val="00D84E8D"/>
    <w:rsid w:val="00D85830"/>
    <w:rsid w:val="00D859BB"/>
    <w:rsid w:val="00D862CC"/>
    <w:rsid w:val="00D862DB"/>
    <w:rsid w:val="00D8751E"/>
    <w:rsid w:val="00D900CA"/>
    <w:rsid w:val="00D90248"/>
    <w:rsid w:val="00D903A0"/>
    <w:rsid w:val="00D908B5"/>
    <w:rsid w:val="00D91466"/>
    <w:rsid w:val="00D914A2"/>
    <w:rsid w:val="00D9165E"/>
    <w:rsid w:val="00D9178C"/>
    <w:rsid w:val="00D91821"/>
    <w:rsid w:val="00D91D16"/>
    <w:rsid w:val="00D9205A"/>
    <w:rsid w:val="00D921EA"/>
    <w:rsid w:val="00D92349"/>
    <w:rsid w:val="00D92410"/>
    <w:rsid w:val="00D925E2"/>
    <w:rsid w:val="00D92632"/>
    <w:rsid w:val="00D9289E"/>
    <w:rsid w:val="00D92C0C"/>
    <w:rsid w:val="00D92D5D"/>
    <w:rsid w:val="00D930FD"/>
    <w:rsid w:val="00D932CE"/>
    <w:rsid w:val="00D934EA"/>
    <w:rsid w:val="00D9376A"/>
    <w:rsid w:val="00D93854"/>
    <w:rsid w:val="00D9388B"/>
    <w:rsid w:val="00D93AE0"/>
    <w:rsid w:val="00D93CBB"/>
    <w:rsid w:val="00D942B6"/>
    <w:rsid w:val="00D94574"/>
    <w:rsid w:val="00D94B1F"/>
    <w:rsid w:val="00D94BE1"/>
    <w:rsid w:val="00D94CA1"/>
    <w:rsid w:val="00D954C7"/>
    <w:rsid w:val="00D957DF"/>
    <w:rsid w:val="00D958C1"/>
    <w:rsid w:val="00D958E6"/>
    <w:rsid w:val="00D95D8C"/>
    <w:rsid w:val="00D9614D"/>
    <w:rsid w:val="00D96318"/>
    <w:rsid w:val="00D9634D"/>
    <w:rsid w:val="00D96828"/>
    <w:rsid w:val="00D969C0"/>
    <w:rsid w:val="00D96CE0"/>
    <w:rsid w:val="00D9715F"/>
    <w:rsid w:val="00D9738C"/>
    <w:rsid w:val="00D974F7"/>
    <w:rsid w:val="00D975F1"/>
    <w:rsid w:val="00D97617"/>
    <w:rsid w:val="00D978FE"/>
    <w:rsid w:val="00D97BA1"/>
    <w:rsid w:val="00D97FF5"/>
    <w:rsid w:val="00DA00AD"/>
    <w:rsid w:val="00DA03BC"/>
    <w:rsid w:val="00DA063D"/>
    <w:rsid w:val="00DA0983"/>
    <w:rsid w:val="00DA0A65"/>
    <w:rsid w:val="00DA1004"/>
    <w:rsid w:val="00DA14C0"/>
    <w:rsid w:val="00DA1733"/>
    <w:rsid w:val="00DA191E"/>
    <w:rsid w:val="00DA1FE1"/>
    <w:rsid w:val="00DA21B9"/>
    <w:rsid w:val="00DA2DA9"/>
    <w:rsid w:val="00DA2E98"/>
    <w:rsid w:val="00DA3268"/>
    <w:rsid w:val="00DA32D5"/>
    <w:rsid w:val="00DA3553"/>
    <w:rsid w:val="00DA365F"/>
    <w:rsid w:val="00DA3840"/>
    <w:rsid w:val="00DA3857"/>
    <w:rsid w:val="00DA393E"/>
    <w:rsid w:val="00DA39DA"/>
    <w:rsid w:val="00DA4801"/>
    <w:rsid w:val="00DA4B24"/>
    <w:rsid w:val="00DA4CC3"/>
    <w:rsid w:val="00DA4DBE"/>
    <w:rsid w:val="00DA4ED3"/>
    <w:rsid w:val="00DA53AD"/>
    <w:rsid w:val="00DA55E9"/>
    <w:rsid w:val="00DA5892"/>
    <w:rsid w:val="00DA58A2"/>
    <w:rsid w:val="00DA5D68"/>
    <w:rsid w:val="00DA5F3D"/>
    <w:rsid w:val="00DA6643"/>
    <w:rsid w:val="00DA6826"/>
    <w:rsid w:val="00DA6849"/>
    <w:rsid w:val="00DA6936"/>
    <w:rsid w:val="00DA6FAA"/>
    <w:rsid w:val="00DA700F"/>
    <w:rsid w:val="00DA733A"/>
    <w:rsid w:val="00DA7756"/>
    <w:rsid w:val="00DA77AC"/>
    <w:rsid w:val="00DA79ED"/>
    <w:rsid w:val="00DA7D3B"/>
    <w:rsid w:val="00DB00B1"/>
    <w:rsid w:val="00DB01E3"/>
    <w:rsid w:val="00DB01F4"/>
    <w:rsid w:val="00DB059D"/>
    <w:rsid w:val="00DB0C4D"/>
    <w:rsid w:val="00DB10D5"/>
    <w:rsid w:val="00DB1388"/>
    <w:rsid w:val="00DB15BD"/>
    <w:rsid w:val="00DB17EB"/>
    <w:rsid w:val="00DB187E"/>
    <w:rsid w:val="00DB1911"/>
    <w:rsid w:val="00DB1F79"/>
    <w:rsid w:val="00DB1FE9"/>
    <w:rsid w:val="00DB20A8"/>
    <w:rsid w:val="00DB222B"/>
    <w:rsid w:val="00DB2B3E"/>
    <w:rsid w:val="00DB2F32"/>
    <w:rsid w:val="00DB32D4"/>
    <w:rsid w:val="00DB43D0"/>
    <w:rsid w:val="00DB4E44"/>
    <w:rsid w:val="00DB4E7C"/>
    <w:rsid w:val="00DB4F0E"/>
    <w:rsid w:val="00DB5079"/>
    <w:rsid w:val="00DB512B"/>
    <w:rsid w:val="00DB53D3"/>
    <w:rsid w:val="00DB571C"/>
    <w:rsid w:val="00DB5DA6"/>
    <w:rsid w:val="00DB5F42"/>
    <w:rsid w:val="00DB6086"/>
    <w:rsid w:val="00DB632E"/>
    <w:rsid w:val="00DB66CA"/>
    <w:rsid w:val="00DB6960"/>
    <w:rsid w:val="00DB7257"/>
    <w:rsid w:val="00DB7567"/>
    <w:rsid w:val="00DB7998"/>
    <w:rsid w:val="00DB7C2E"/>
    <w:rsid w:val="00DB7C46"/>
    <w:rsid w:val="00DC0026"/>
    <w:rsid w:val="00DC00C5"/>
    <w:rsid w:val="00DC03C8"/>
    <w:rsid w:val="00DC05F9"/>
    <w:rsid w:val="00DC07DB"/>
    <w:rsid w:val="00DC0B85"/>
    <w:rsid w:val="00DC0C17"/>
    <w:rsid w:val="00DC0C8E"/>
    <w:rsid w:val="00DC1102"/>
    <w:rsid w:val="00DC11DC"/>
    <w:rsid w:val="00DC1214"/>
    <w:rsid w:val="00DC1474"/>
    <w:rsid w:val="00DC148D"/>
    <w:rsid w:val="00DC180D"/>
    <w:rsid w:val="00DC1B79"/>
    <w:rsid w:val="00DC204F"/>
    <w:rsid w:val="00DC20C6"/>
    <w:rsid w:val="00DC219F"/>
    <w:rsid w:val="00DC2764"/>
    <w:rsid w:val="00DC299F"/>
    <w:rsid w:val="00DC3C2F"/>
    <w:rsid w:val="00DC3CA5"/>
    <w:rsid w:val="00DC3D76"/>
    <w:rsid w:val="00DC4198"/>
    <w:rsid w:val="00DC4645"/>
    <w:rsid w:val="00DC4710"/>
    <w:rsid w:val="00DC472F"/>
    <w:rsid w:val="00DC4F00"/>
    <w:rsid w:val="00DC4F9D"/>
    <w:rsid w:val="00DC4FCC"/>
    <w:rsid w:val="00DC5117"/>
    <w:rsid w:val="00DC52C7"/>
    <w:rsid w:val="00DC53C0"/>
    <w:rsid w:val="00DC54CB"/>
    <w:rsid w:val="00DC5793"/>
    <w:rsid w:val="00DC583E"/>
    <w:rsid w:val="00DC5981"/>
    <w:rsid w:val="00DC5BFA"/>
    <w:rsid w:val="00DC6AC8"/>
    <w:rsid w:val="00DC6B97"/>
    <w:rsid w:val="00DC6CA3"/>
    <w:rsid w:val="00DC781D"/>
    <w:rsid w:val="00DC7F46"/>
    <w:rsid w:val="00DD03E9"/>
    <w:rsid w:val="00DD0415"/>
    <w:rsid w:val="00DD07E7"/>
    <w:rsid w:val="00DD0CB6"/>
    <w:rsid w:val="00DD1289"/>
    <w:rsid w:val="00DD14B3"/>
    <w:rsid w:val="00DD1A2B"/>
    <w:rsid w:val="00DD1BAB"/>
    <w:rsid w:val="00DD2536"/>
    <w:rsid w:val="00DD28A0"/>
    <w:rsid w:val="00DD3360"/>
    <w:rsid w:val="00DD365B"/>
    <w:rsid w:val="00DD377E"/>
    <w:rsid w:val="00DD38E7"/>
    <w:rsid w:val="00DD391E"/>
    <w:rsid w:val="00DD3F92"/>
    <w:rsid w:val="00DD4637"/>
    <w:rsid w:val="00DD4752"/>
    <w:rsid w:val="00DD484D"/>
    <w:rsid w:val="00DD48A3"/>
    <w:rsid w:val="00DD5453"/>
    <w:rsid w:val="00DD5572"/>
    <w:rsid w:val="00DD5636"/>
    <w:rsid w:val="00DD595F"/>
    <w:rsid w:val="00DD5A8D"/>
    <w:rsid w:val="00DD5AA0"/>
    <w:rsid w:val="00DD635B"/>
    <w:rsid w:val="00DD6530"/>
    <w:rsid w:val="00DD6AA2"/>
    <w:rsid w:val="00DD6B63"/>
    <w:rsid w:val="00DD6DD6"/>
    <w:rsid w:val="00DD6E7A"/>
    <w:rsid w:val="00DD754F"/>
    <w:rsid w:val="00DD76B2"/>
    <w:rsid w:val="00DD7B4C"/>
    <w:rsid w:val="00DD7E43"/>
    <w:rsid w:val="00DD7EC1"/>
    <w:rsid w:val="00DE007F"/>
    <w:rsid w:val="00DE0321"/>
    <w:rsid w:val="00DE043A"/>
    <w:rsid w:val="00DE04EE"/>
    <w:rsid w:val="00DE08DF"/>
    <w:rsid w:val="00DE08E5"/>
    <w:rsid w:val="00DE0D01"/>
    <w:rsid w:val="00DE0D29"/>
    <w:rsid w:val="00DE12C4"/>
    <w:rsid w:val="00DE1374"/>
    <w:rsid w:val="00DE1D11"/>
    <w:rsid w:val="00DE2842"/>
    <w:rsid w:val="00DE2CCD"/>
    <w:rsid w:val="00DE3315"/>
    <w:rsid w:val="00DE3C84"/>
    <w:rsid w:val="00DE3CC6"/>
    <w:rsid w:val="00DE45B9"/>
    <w:rsid w:val="00DE45DD"/>
    <w:rsid w:val="00DE4888"/>
    <w:rsid w:val="00DE4A78"/>
    <w:rsid w:val="00DE5605"/>
    <w:rsid w:val="00DE5659"/>
    <w:rsid w:val="00DE5C8A"/>
    <w:rsid w:val="00DE5EB2"/>
    <w:rsid w:val="00DE636E"/>
    <w:rsid w:val="00DE6448"/>
    <w:rsid w:val="00DE6759"/>
    <w:rsid w:val="00DE67FE"/>
    <w:rsid w:val="00DE6B3E"/>
    <w:rsid w:val="00DE702D"/>
    <w:rsid w:val="00DE7927"/>
    <w:rsid w:val="00DE792D"/>
    <w:rsid w:val="00DE7A74"/>
    <w:rsid w:val="00DE7AB1"/>
    <w:rsid w:val="00DE7BC3"/>
    <w:rsid w:val="00DE7DB9"/>
    <w:rsid w:val="00DF0CEA"/>
    <w:rsid w:val="00DF0CF7"/>
    <w:rsid w:val="00DF10D5"/>
    <w:rsid w:val="00DF1577"/>
    <w:rsid w:val="00DF1839"/>
    <w:rsid w:val="00DF188D"/>
    <w:rsid w:val="00DF19F4"/>
    <w:rsid w:val="00DF2106"/>
    <w:rsid w:val="00DF2252"/>
    <w:rsid w:val="00DF241B"/>
    <w:rsid w:val="00DF2886"/>
    <w:rsid w:val="00DF3B9C"/>
    <w:rsid w:val="00DF3FDA"/>
    <w:rsid w:val="00DF40AB"/>
    <w:rsid w:val="00DF411C"/>
    <w:rsid w:val="00DF4511"/>
    <w:rsid w:val="00DF4C1A"/>
    <w:rsid w:val="00DF4C22"/>
    <w:rsid w:val="00DF4D88"/>
    <w:rsid w:val="00DF54CA"/>
    <w:rsid w:val="00DF5514"/>
    <w:rsid w:val="00DF5DF7"/>
    <w:rsid w:val="00DF5F41"/>
    <w:rsid w:val="00DF60DC"/>
    <w:rsid w:val="00DF61FA"/>
    <w:rsid w:val="00DF646D"/>
    <w:rsid w:val="00DF6773"/>
    <w:rsid w:val="00DF6846"/>
    <w:rsid w:val="00DF71F2"/>
    <w:rsid w:val="00DF723C"/>
    <w:rsid w:val="00DF763C"/>
    <w:rsid w:val="00DF7A62"/>
    <w:rsid w:val="00DF7C95"/>
    <w:rsid w:val="00E00B38"/>
    <w:rsid w:val="00E00BA9"/>
    <w:rsid w:val="00E0131A"/>
    <w:rsid w:val="00E015CF"/>
    <w:rsid w:val="00E01C1E"/>
    <w:rsid w:val="00E01CBF"/>
    <w:rsid w:val="00E02226"/>
    <w:rsid w:val="00E0237C"/>
    <w:rsid w:val="00E02422"/>
    <w:rsid w:val="00E02D3C"/>
    <w:rsid w:val="00E038F7"/>
    <w:rsid w:val="00E039D6"/>
    <w:rsid w:val="00E03E3F"/>
    <w:rsid w:val="00E0407F"/>
    <w:rsid w:val="00E044FC"/>
    <w:rsid w:val="00E04F5D"/>
    <w:rsid w:val="00E0568B"/>
    <w:rsid w:val="00E05B74"/>
    <w:rsid w:val="00E060BF"/>
    <w:rsid w:val="00E062A3"/>
    <w:rsid w:val="00E0633E"/>
    <w:rsid w:val="00E06413"/>
    <w:rsid w:val="00E06812"/>
    <w:rsid w:val="00E06876"/>
    <w:rsid w:val="00E06BF1"/>
    <w:rsid w:val="00E07B6C"/>
    <w:rsid w:val="00E07E1A"/>
    <w:rsid w:val="00E07ED1"/>
    <w:rsid w:val="00E11759"/>
    <w:rsid w:val="00E11A05"/>
    <w:rsid w:val="00E11B4D"/>
    <w:rsid w:val="00E11D78"/>
    <w:rsid w:val="00E11E2D"/>
    <w:rsid w:val="00E136BF"/>
    <w:rsid w:val="00E13C68"/>
    <w:rsid w:val="00E13DEA"/>
    <w:rsid w:val="00E13E92"/>
    <w:rsid w:val="00E13F95"/>
    <w:rsid w:val="00E14011"/>
    <w:rsid w:val="00E140C7"/>
    <w:rsid w:val="00E141B5"/>
    <w:rsid w:val="00E147EC"/>
    <w:rsid w:val="00E14838"/>
    <w:rsid w:val="00E148EE"/>
    <w:rsid w:val="00E14E18"/>
    <w:rsid w:val="00E158BD"/>
    <w:rsid w:val="00E159AA"/>
    <w:rsid w:val="00E15EE6"/>
    <w:rsid w:val="00E15F84"/>
    <w:rsid w:val="00E163B0"/>
    <w:rsid w:val="00E17642"/>
    <w:rsid w:val="00E17670"/>
    <w:rsid w:val="00E176DB"/>
    <w:rsid w:val="00E1786A"/>
    <w:rsid w:val="00E1786F"/>
    <w:rsid w:val="00E179D4"/>
    <w:rsid w:val="00E207DF"/>
    <w:rsid w:val="00E209E9"/>
    <w:rsid w:val="00E20B8F"/>
    <w:rsid w:val="00E20E7D"/>
    <w:rsid w:val="00E2123E"/>
    <w:rsid w:val="00E21A5A"/>
    <w:rsid w:val="00E21F5A"/>
    <w:rsid w:val="00E21FC9"/>
    <w:rsid w:val="00E220E2"/>
    <w:rsid w:val="00E22234"/>
    <w:rsid w:val="00E22263"/>
    <w:rsid w:val="00E22306"/>
    <w:rsid w:val="00E22834"/>
    <w:rsid w:val="00E22CC8"/>
    <w:rsid w:val="00E23155"/>
    <w:rsid w:val="00E23410"/>
    <w:rsid w:val="00E23720"/>
    <w:rsid w:val="00E23796"/>
    <w:rsid w:val="00E23BA2"/>
    <w:rsid w:val="00E23E81"/>
    <w:rsid w:val="00E242E4"/>
    <w:rsid w:val="00E247CD"/>
    <w:rsid w:val="00E248D1"/>
    <w:rsid w:val="00E24A5A"/>
    <w:rsid w:val="00E24C9A"/>
    <w:rsid w:val="00E24E19"/>
    <w:rsid w:val="00E25048"/>
    <w:rsid w:val="00E259F9"/>
    <w:rsid w:val="00E25A4C"/>
    <w:rsid w:val="00E25C63"/>
    <w:rsid w:val="00E25F73"/>
    <w:rsid w:val="00E25F9C"/>
    <w:rsid w:val="00E269DD"/>
    <w:rsid w:val="00E27356"/>
    <w:rsid w:val="00E273F9"/>
    <w:rsid w:val="00E276BE"/>
    <w:rsid w:val="00E301FA"/>
    <w:rsid w:val="00E3068B"/>
    <w:rsid w:val="00E306C8"/>
    <w:rsid w:val="00E30EB7"/>
    <w:rsid w:val="00E31656"/>
    <w:rsid w:val="00E31B9A"/>
    <w:rsid w:val="00E31C7B"/>
    <w:rsid w:val="00E31CFF"/>
    <w:rsid w:val="00E31ED5"/>
    <w:rsid w:val="00E321F2"/>
    <w:rsid w:val="00E32424"/>
    <w:rsid w:val="00E3344C"/>
    <w:rsid w:val="00E33B3A"/>
    <w:rsid w:val="00E33C98"/>
    <w:rsid w:val="00E33F28"/>
    <w:rsid w:val="00E34526"/>
    <w:rsid w:val="00E347D6"/>
    <w:rsid w:val="00E34B3E"/>
    <w:rsid w:val="00E34E8A"/>
    <w:rsid w:val="00E34F22"/>
    <w:rsid w:val="00E35A0A"/>
    <w:rsid w:val="00E35EE9"/>
    <w:rsid w:val="00E363DA"/>
    <w:rsid w:val="00E36E16"/>
    <w:rsid w:val="00E36F83"/>
    <w:rsid w:val="00E36FB8"/>
    <w:rsid w:val="00E4031A"/>
    <w:rsid w:val="00E409B2"/>
    <w:rsid w:val="00E40EEF"/>
    <w:rsid w:val="00E41286"/>
    <w:rsid w:val="00E41575"/>
    <w:rsid w:val="00E415F6"/>
    <w:rsid w:val="00E416A8"/>
    <w:rsid w:val="00E41BE8"/>
    <w:rsid w:val="00E421E2"/>
    <w:rsid w:val="00E42446"/>
    <w:rsid w:val="00E42A1A"/>
    <w:rsid w:val="00E43103"/>
    <w:rsid w:val="00E4335D"/>
    <w:rsid w:val="00E43435"/>
    <w:rsid w:val="00E440B6"/>
    <w:rsid w:val="00E442F9"/>
    <w:rsid w:val="00E44687"/>
    <w:rsid w:val="00E44B22"/>
    <w:rsid w:val="00E44B46"/>
    <w:rsid w:val="00E45123"/>
    <w:rsid w:val="00E458B5"/>
    <w:rsid w:val="00E458EC"/>
    <w:rsid w:val="00E45CCE"/>
    <w:rsid w:val="00E46240"/>
    <w:rsid w:val="00E4671F"/>
    <w:rsid w:val="00E503DF"/>
    <w:rsid w:val="00E50635"/>
    <w:rsid w:val="00E50958"/>
    <w:rsid w:val="00E50CAF"/>
    <w:rsid w:val="00E5107A"/>
    <w:rsid w:val="00E5137D"/>
    <w:rsid w:val="00E5149D"/>
    <w:rsid w:val="00E5157B"/>
    <w:rsid w:val="00E51CE9"/>
    <w:rsid w:val="00E5256A"/>
    <w:rsid w:val="00E5258D"/>
    <w:rsid w:val="00E52677"/>
    <w:rsid w:val="00E52862"/>
    <w:rsid w:val="00E52893"/>
    <w:rsid w:val="00E52EF9"/>
    <w:rsid w:val="00E53069"/>
    <w:rsid w:val="00E5342B"/>
    <w:rsid w:val="00E536CB"/>
    <w:rsid w:val="00E53F9D"/>
    <w:rsid w:val="00E54B1B"/>
    <w:rsid w:val="00E54D59"/>
    <w:rsid w:val="00E55062"/>
    <w:rsid w:val="00E55112"/>
    <w:rsid w:val="00E55500"/>
    <w:rsid w:val="00E55770"/>
    <w:rsid w:val="00E5578C"/>
    <w:rsid w:val="00E55C81"/>
    <w:rsid w:val="00E55F15"/>
    <w:rsid w:val="00E56015"/>
    <w:rsid w:val="00E560B6"/>
    <w:rsid w:val="00E56352"/>
    <w:rsid w:val="00E56E48"/>
    <w:rsid w:val="00E57163"/>
    <w:rsid w:val="00E575F3"/>
    <w:rsid w:val="00E5779D"/>
    <w:rsid w:val="00E579F0"/>
    <w:rsid w:val="00E57C7F"/>
    <w:rsid w:val="00E57CE3"/>
    <w:rsid w:val="00E60C72"/>
    <w:rsid w:val="00E6107B"/>
    <w:rsid w:val="00E610F5"/>
    <w:rsid w:val="00E61119"/>
    <w:rsid w:val="00E61B5F"/>
    <w:rsid w:val="00E61C9C"/>
    <w:rsid w:val="00E61CE0"/>
    <w:rsid w:val="00E61E20"/>
    <w:rsid w:val="00E622AB"/>
    <w:rsid w:val="00E6283F"/>
    <w:rsid w:val="00E62B4D"/>
    <w:rsid w:val="00E62CE9"/>
    <w:rsid w:val="00E6364B"/>
    <w:rsid w:val="00E637CA"/>
    <w:rsid w:val="00E63F11"/>
    <w:rsid w:val="00E64011"/>
    <w:rsid w:val="00E6450B"/>
    <w:rsid w:val="00E64CC4"/>
    <w:rsid w:val="00E6569B"/>
    <w:rsid w:val="00E65917"/>
    <w:rsid w:val="00E6598A"/>
    <w:rsid w:val="00E65DE5"/>
    <w:rsid w:val="00E65E42"/>
    <w:rsid w:val="00E65FDD"/>
    <w:rsid w:val="00E662BD"/>
    <w:rsid w:val="00E663C0"/>
    <w:rsid w:val="00E663E9"/>
    <w:rsid w:val="00E66704"/>
    <w:rsid w:val="00E66A33"/>
    <w:rsid w:val="00E67AA5"/>
    <w:rsid w:val="00E70477"/>
    <w:rsid w:val="00E704C9"/>
    <w:rsid w:val="00E705BC"/>
    <w:rsid w:val="00E7097C"/>
    <w:rsid w:val="00E70A7C"/>
    <w:rsid w:val="00E70E86"/>
    <w:rsid w:val="00E71091"/>
    <w:rsid w:val="00E7134F"/>
    <w:rsid w:val="00E71662"/>
    <w:rsid w:val="00E7169F"/>
    <w:rsid w:val="00E716FB"/>
    <w:rsid w:val="00E718B2"/>
    <w:rsid w:val="00E719A3"/>
    <w:rsid w:val="00E72321"/>
    <w:rsid w:val="00E7236D"/>
    <w:rsid w:val="00E723A6"/>
    <w:rsid w:val="00E72504"/>
    <w:rsid w:val="00E73175"/>
    <w:rsid w:val="00E732FE"/>
    <w:rsid w:val="00E733F3"/>
    <w:rsid w:val="00E73480"/>
    <w:rsid w:val="00E73783"/>
    <w:rsid w:val="00E738EA"/>
    <w:rsid w:val="00E73B11"/>
    <w:rsid w:val="00E73ED9"/>
    <w:rsid w:val="00E74A56"/>
    <w:rsid w:val="00E75004"/>
    <w:rsid w:val="00E75018"/>
    <w:rsid w:val="00E75A73"/>
    <w:rsid w:val="00E75BCC"/>
    <w:rsid w:val="00E75F91"/>
    <w:rsid w:val="00E76157"/>
    <w:rsid w:val="00E7617C"/>
    <w:rsid w:val="00E763C0"/>
    <w:rsid w:val="00E76445"/>
    <w:rsid w:val="00E76C8F"/>
    <w:rsid w:val="00E76DFB"/>
    <w:rsid w:val="00E77358"/>
    <w:rsid w:val="00E77D5C"/>
    <w:rsid w:val="00E80095"/>
    <w:rsid w:val="00E80304"/>
    <w:rsid w:val="00E8098A"/>
    <w:rsid w:val="00E80CD0"/>
    <w:rsid w:val="00E8169B"/>
    <w:rsid w:val="00E81828"/>
    <w:rsid w:val="00E81CD0"/>
    <w:rsid w:val="00E81D26"/>
    <w:rsid w:val="00E81E65"/>
    <w:rsid w:val="00E82588"/>
    <w:rsid w:val="00E827AF"/>
    <w:rsid w:val="00E82AA9"/>
    <w:rsid w:val="00E830BC"/>
    <w:rsid w:val="00E832BB"/>
    <w:rsid w:val="00E8371C"/>
    <w:rsid w:val="00E83941"/>
    <w:rsid w:val="00E83A7B"/>
    <w:rsid w:val="00E840AF"/>
    <w:rsid w:val="00E847D7"/>
    <w:rsid w:val="00E84CEE"/>
    <w:rsid w:val="00E857E7"/>
    <w:rsid w:val="00E85D09"/>
    <w:rsid w:val="00E861C5"/>
    <w:rsid w:val="00E86331"/>
    <w:rsid w:val="00E86374"/>
    <w:rsid w:val="00E8642E"/>
    <w:rsid w:val="00E86BD5"/>
    <w:rsid w:val="00E86CCA"/>
    <w:rsid w:val="00E87281"/>
    <w:rsid w:val="00E8777F"/>
    <w:rsid w:val="00E87848"/>
    <w:rsid w:val="00E87AF3"/>
    <w:rsid w:val="00E90102"/>
    <w:rsid w:val="00E9024C"/>
    <w:rsid w:val="00E9053E"/>
    <w:rsid w:val="00E90ED1"/>
    <w:rsid w:val="00E90FF7"/>
    <w:rsid w:val="00E91740"/>
    <w:rsid w:val="00E91E02"/>
    <w:rsid w:val="00E91ED8"/>
    <w:rsid w:val="00E9216D"/>
    <w:rsid w:val="00E92B8C"/>
    <w:rsid w:val="00E92C0C"/>
    <w:rsid w:val="00E92CBD"/>
    <w:rsid w:val="00E92E4B"/>
    <w:rsid w:val="00E93293"/>
    <w:rsid w:val="00E93432"/>
    <w:rsid w:val="00E93D1E"/>
    <w:rsid w:val="00E9415E"/>
    <w:rsid w:val="00E94351"/>
    <w:rsid w:val="00E946B7"/>
    <w:rsid w:val="00E94B83"/>
    <w:rsid w:val="00E94CE9"/>
    <w:rsid w:val="00E94ED3"/>
    <w:rsid w:val="00E951D9"/>
    <w:rsid w:val="00E952BA"/>
    <w:rsid w:val="00E959A4"/>
    <w:rsid w:val="00E95B16"/>
    <w:rsid w:val="00E95E8C"/>
    <w:rsid w:val="00E96268"/>
    <w:rsid w:val="00E964A3"/>
    <w:rsid w:val="00E964CE"/>
    <w:rsid w:val="00E96AB4"/>
    <w:rsid w:val="00E97003"/>
    <w:rsid w:val="00E97831"/>
    <w:rsid w:val="00E97EDE"/>
    <w:rsid w:val="00EA0230"/>
    <w:rsid w:val="00EA0433"/>
    <w:rsid w:val="00EA0DFB"/>
    <w:rsid w:val="00EA1832"/>
    <w:rsid w:val="00EA1888"/>
    <w:rsid w:val="00EA1CB6"/>
    <w:rsid w:val="00EA1CBD"/>
    <w:rsid w:val="00EA1E39"/>
    <w:rsid w:val="00EA2035"/>
    <w:rsid w:val="00EA20E9"/>
    <w:rsid w:val="00EA292F"/>
    <w:rsid w:val="00EA2947"/>
    <w:rsid w:val="00EA2BC8"/>
    <w:rsid w:val="00EA3154"/>
    <w:rsid w:val="00EA33DF"/>
    <w:rsid w:val="00EA3609"/>
    <w:rsid w:val="00EA3F47"/>
    <w:rsid w:val="00EA3FBB"/>
    <w:rsid w:val="00EA3FCF"/>
    <w:rsid w:val="00EA440B"/>
    <w:rsid w:val="00EA4429"/>
    <w:rsid w:val="00EA4447"/>
    <w:rsid w:val="00EA475B"/>
    <w:rsid w:val="00EA4CF9"/>
    <w:rsid w:val="00EA5092"/>
    <w:rsid w:val="00EA57A4"/>
    <w:rsid w:val="00EA58E6"/>
    <w:rsid w:val="00EA5918"/>
    <w:rsid w:val="00EA63BC"/>
    <w:rsid w:val="00EA6444"/>
    <w:rsid w:val="00EA6836"/>
    <w:rsid w:val="00EA6B01"/>
    <w:rsid w:val="00EA7615"/>
    <w:rsid w:val="00EA7836"/>
    <w:rsid w:val="00EB02B8"/>
    <w:rsid w:val="00EB02F8"/>
    <w:rsid w:val="00EB05A9"/>
    <w:rsid w:val="00EB06C0"/>
    <w:rsid w:val="00EB0822"/>
    <w:rsid w:val="00EB0BE5"/>
    <w:rsid w:val="00EB0D95"/>
    <w:rsid w:val="00EB1325"/>
    <w:rsid w:val="00EB15F5"/>
    <w:rsid w:val="00EB168A"/>
    <w:rsid w:val="00EB1D81"/>
    <w:rsid w:val="00EB2462"/>
    <w:rsid w:val="00EB28AA"/>
    <w:rsid w:val="00EB2BEB"/>
    <w:rsid w:val="00EB32D0"/>
    <w:rsid w:val="00EB3C91"/>
    <w:rsid w:val="00EB3E94"/>
    <w:rsid w:val="00EB40FC"/>
    <w:rsid w:val="00EB41B9"/>
    <w:rsid w:val="00EB4200"/>
    <w:rsid w:val="00EB4425"/>
    <w:rsid w:val="00EB44D4"/>
    <w:rsid w:val="00EB48B8"/>
    <w:rsid w:val="00EB4FB8"/>
    <w:rsid w:val="00EB5008"/>
    <w:rsid w:val="00EB5290"/>
    <w:rsid w:val="00EB5344"/>
    <w:rsid w:val="00EB57E9"/>
    <w:rsid w:val="00EB6164"/>
    <w:rsid w:val="00EB63CE"/>
    <w:rsid w:val="00EB68BC"/>
    <w:rsid w:val="00EB6A00"/>
    <w:rsid w:val="00EB6B36"/>
    <w:rsid w:val="00EB6BA0"/>
    <w:rsid w:val="00EB6E7C"/>
    <w:rsid w:val="00EB70AB"/>
    <w:rsid w:val="00EB72D6"/>
    <w:rsid w:val="00EB7384"/>
    <w:rsid w:val="00EB74A3"/>
    <w:rsid w:val="00EB76DD"/>
    <w:rsid w:val="00EB7712"/>
    <w:rsid w:val="00EB7C5A"/>
    <w:rsid w:val="00EC01EA"/>
    <w:rsid w:val="00EC040C"/>
    <w:rsid w:val="00EC1101"/>
    <w:rsid w:val="00EC1212"/>
    <w:rsid w:val="00EC141B"/>
    <w:rsid w:val="00EC1A08"/>
    <w:rsid w:val="00EC1A7C"/>
    <w:rsid w:val="00EC1D4D"/>
    <w:rsid w:val="00EC2109"/>
    <w:rsid w:val="00EC30EE"/>
    <w:rsid w:val="00EC30FC"/>
    <w:rsid w:val="00EC34C0"/>
    <w:rsid w:val="00EC356D"/>
    <w:rsid w:val="00EC365C"/>
    <w:rsid w:val="00EC38CA"/>
    <w:rsid w:val="00EC3C67"/>
    <w:rsid w:val="00EC3E4F"/>
    <w:rsid w:val="00EC42AA"/>
    <w:rsid w:val="00EC45BD"/>
    <w:rsid w:val="00EC557B"/>
    <w:rsid w:val="00EC5CDD"/>
    <w:rsid w:val="00EC627C"/>
    <w:rsid w:val="00EC65FD"/>
    <w:rsid w:val="00EC6ECA"/>
    <w:rsid w:val="00EC72A0"/>
    <w:rsid w:val="00EC74A7"/>
    <w:rsid w:val="00EC788C"/>
    <w:rsid w:val="00EC7B1A"/>
    <w:rsid w:val="00ED0186"/>
    <w:rsid w:val="00ED0419"/>
    <w:rsid w:val="00ED1309"/>
    <w:rsid w:val="00ED1AF2"/>
    <w:rsid w:val="00ED1E3D"/>
    <w:rsid w:val="00ED25AF"/>
    <w:rsid w:val="00ED25DC"/>
    <w:rsid w:val="00ED25DE"/>
    <w:rsid w:val="00ED2D80"/>
    <w:rsid w:val="00ED2E80"/>
    <w:rsid w:val="00ED2FFD"/>
    <w:rsid w:val="00ED30FB"/>
    <w:rsid w:val="00ED322B"/>
    <w:rsid w:val="00ED33CD"/>
    <w:rsid w:val="00ED3501"/>
    <w:rsid w:val="00ED3675"/>
    <w:rsid w:val="00ED369A"/>
    <w:rsid w:val="00ED36D9"/>
    <w:rsid w:val="00ED3AF6"/>
    <w:rsid w:val="00ED3D56"/>
    <w:rsid w:val="00ED3DD4"/>
    <w:rsid w:val="00ED40D3"/>
    <w:rsid w:val="00ED4483"/>
    <w:rsid w:val="00ED47DB"/>
    <w:rsid w:val="00ED4EB6"/>
    <w:rsid w:val="00ED5164"/>
    <w:rsid w:val="00ED5423"/>
    <w:rsid w:val="00ED5C2D"/>
    <w:rsid w:val="00ED5E05"/>
    <w:rsid w:val="00ED6760"/>
    <w:rsid w:val="00ED677B"/>
    <w:rsid w:val="00ED6C63"/>
    <w:rsid w:val="00ED6DD5"/>
    <w:rsid w:val="00ED71FE"/>
    <w:rsid w:val="00ED7413"/>
    <w:rsid w:val="00ED771A"/>
    <w:rsid w:val="00EE066B"/>
    <w:rsid w:val="00EE0788"/>
    <w:rsid w:val="00EE1004"/>
    <w:rsid w:val="00EE10FE"/>
    <w:rsid w:val="00EE1ADE"/>
    <w:rsid w:val="00EE1FD9"/>
    <w:rsid w:val="00EE271C"/>
    <w:rsid w:val="00EE2DE5"/>
    <w:rsid w:val="00EE33F8"/>
    <w:rsid w:val="00EE3726"/>
    <w:rsid w:val="00EE3A69"/>
    <w:rsid w:val="00EE3E5E"/>
    <w:rsid w:val="00EE3E71"/>
    <w:rsid w:val="00EE42BD"/>
    <w:rsid w:val="00EE4999"/>
    <w:rsid w:val="00EE4A09"/>
    <w:rsid w:val="00EE4B13"/>
    <w:rsid w:val="00EE508A"/>
    <w:rsid w:val="00EE57B5"/>
    <w:rsid w:val="00EE581F"/>
    <w:rsid w:val="00EE58AC"/>
    <w:rsid w:val="00EE5911"/>
    <w:rsid w:val="00EE5E0C"/>
    <w:rsid w:val="00EE63A3"/>
    <w:rsid w:val="00EE6568"/>
    <w:rsid w:val="00EE66D6"/>
    <w:rsid w:val="00EE6A3F"/>
    <w:rsid w:val="00EE6C4B"/>
    <w:rsid w:val="00EE7E13"/>
    <w:rsid w:val="00EE7FEB"/>
    <w:rsid w:val="00EF0149"/>
    <w:rsid w:val="00EF0152"/>
    <w:rsid w:val="00EF0354"/>
    <w:rsid w:val="00EF0404"/>
    <w:rsid w:val="00EF0CC7"/>
    <w:rsid w:val="00EF0E85"/>
    <w:rsid w:val="00EF14D4"/>
    <w:rsid w:val="00EF1B7F"/>
    <w:rsid w:val="00EF209C"/>
    <w:rsid w:val="00EF28CE"/>
    <w:rsid w:val="00EF2FEA"/>
    <w:rsid w:val="00EF31B4"/>
    <w:rsid w:val="00EF38C0"/>
    <w:rsid w:val="00EF3922"/>
    <w:rsid w:val="00EF3A49"/>
    <w:rsid w:val="00EF3E1F"/>
    <w:rsid w:val="00EF5049"/>
    <w:rsid w:val="00EF53B8"/>
    <w:rsid w:val="00EF578C"/>
    <w:rsid w:val="00EF5E7E"/>
    <w:rsid w:val="00EF63BE"/>
    <w:rsid w:val="00EF676E"/>
    <w:rsid w:val="00EF69BC"/>
    <w:rsid w:val="00EF6D94"/>
    <w:rsid w:val="00EF750B"/>
    <w:rsid w:val="00EF7BEB"/>
    <w:rsid w:val="00F007E5"/>
    <w:rsid w:val="00F00815"/>
    <w:rsid w:val="00F00977"/>
    <w:rsid w:val="00F00D4E"/>
    <w:rsid w:val="00F00E7C"/>
    <w:rsid w:val="00F00E88"/>
    <w:rsid w:val="00F012BD"/>
    <w:rsid w:val="00F01372"/>
    <w:rsid w:val="00F01405"/>
    <w:rsid w:val="00F0146F"/>
    <w:rsid w:val="00F015B0"/>
    <w:rsid w:val="00F01789"/>
    <w:rsid w:val="00F01E93"/>
    <w:rsid w:val="00F020F4"/>
    <w:rsid w:val="00F02128"/>
    <w:rsid w:val="00F022DC"/>
    <w:rsid w:val="00F02686"/>
    <w:rsid w:val="00F02690"/>
    <w:rsid w:val="00F02FA8"/>
    <w:rsid w:val="00F044B1"/>
    <w:rsid w:val="00F04A60"/>
    <w:rsid w:val="00F04E64"/>
    <w:rsid w:val="00F0507D"/>
    <w:rsid w:val="00F05847"/>
    <w:rsid w:val="00F05CA5"/>
    <w:rsid w:val="00F06358"/>
    <w:rsid w:val="00F06731"/>
    <w:rsid w:val="00F06A17"/>
    <w:rsid w:val="00F06CE1"/>
    <w:rsid w:val="00F0735B"/>
    <w:rsid w:val="00F074DB"/>
    <w:rsid w:val="00F07DD9"/>
    <w:rsid w:val="00F1009D"/>
    <w:rsid w:val="00F10280"/>
    <w:rsid w:val="00F104FE"/>
    <w:rsid w:val="00F1096E"/>
    <w:rsid w:val="00F10ACF"/>
    <w:rsid w:val="00F10C10"/>
    <w:rsid w:val="00F10E5B"/>
    <w:rsid w:val="00F10F08"/>
    <w:rsid w:val="00F110E3"/>
    <w:rsid w:val="00F112DF"/>
    <w:rsid w:val="00F114E3"/>
    <w:rsid w:val="00F117A3"/>
    <w:rsid w:val="00F11B0E"/>
    <w:rsid w:val="00F11EB8"/>
    <w:rsid w:val="00F11EC0"/>
    <w:rsid w:val="00F1231A"/>
    <w:rsid w:val="00F12613"/>
    <w:rsid w:val="00F1274E"/>
    <w:rsid w:val="00F1292B"/>
    <w:rsid w:val="00F12A84"/>
    <w:rsid w:val="00F12DCB"/>
    <w:rsid w:val="00F12ECC"/>
    <w:rsid w:val="00F135DA"/>
    <w:rsid w:val="00F1375F"/>
    <w:rsid w:val="00F13934"/>
    <w:rsid w:val="00F13FE8"/>
    <w:rsid w:val="00F145F0"/>
    <w:rsid w:val="00F14A0C"/>
    <w:rsid w:val="00F14B22"/>
    <w:rsid w:val="00F14C4C"/>
    <w:rsid w:val="00F14CF8"/>
    <w:rsid w:val="00F15487"/>
    <w:rsid w:val="00F156F3"/>
    <w:rsid w:val="00F15A00"/>
    <w:rsid w:val="00F15B17"/>
    <w:rsid w:val="00F16164"/>
    <w:rsid w:val="00F16521"/>
    <w:rsid w:val="00F1688A"/>
    <w:rsid w:val="00F16CBA"/>
    <w:rsid w:val="00F16D45"/>
    <w:rsid w:val="00F1712B"/>
    <w:rsid w:val="00F17254"/>
    <w:rsid w:val="00F173BF"/>
    <w:rsid w:val="00F17565"/>
    <w:rsid w:val="00F178DB"/>
    <w:rsid w:val="00F179ED"/>
    <w:rsid w:val="00F17B23"/>
    <w:rsid w:val="00F2006D"/>
    <w:rsid w:val="00F205DE"/>
    <w:rsid w:val="00F208E6"/>
    <w:rsid w:val="00F20957"/>
    <w:rsid w:val="00F2095D"/>
    <w:rsid w:val="00F20976"/>
    <w:rsid w:val="00F20B5B"/>
    <w:rsid w:val="00F20E9C"/>
    <w:rsid w:val="00F218BB"/>
    <w:rsid w:val="00F219C8"/>
    <w:rsid w:val="00F21AD7"/>
    <w:rsid w:val="00F21B2C"/>
    <w:rsid w:val="00F22016"/>
    <w:rsid w:val="00F22478"/>
    <w:rsid w:val="00F226CE"/>
    <w:rsid w:val="00F22B14"/>
    <w:rsid w:val="00F22DF7"/>
    <w:rsid w:val="00F23138"/>
    <w:rsid w:val="00F23571"/>
    <w:rsid w:val="00F235C6"/>
    <w:rsid w:val="00F23856"/>
    <w:rsid w:val="00F23C5E"/>
    <w:rsid w:val="00F24118"/>
    <w:rsid w:val="00F2413E"/>
    <w:rsid w:val="00F241DC"/>
    <w:rsid w:val="00F246CA"/>
    <w:rsid w:val="00F24A33"/>
    <w:rsid w:val="00F24A57"/>
    <w:rsid w:val="00F24B51"/>
    <w:rsid w:val="00F24C0C"/>
    <w:rsid w:val="00F24EE4"/>
    <w:rsid w:val="00F254D7"/>
    <w:rsid w:val="00F255A1"/>
    <w:rsid w:val="00F25679"/>
    <w:rsid w:val="00F2575B"/>
    <w:rsid w:val="00F258C4"/>
    <w:rsid w:val="00F25D60"/>
    <w:rsid w:val="00F25F0A"/>
    <w:rsid w:val="00F262E2"/>
    <w:rsid w:val="00F26333"/>
    <w:rsid w:val="00F26673"/>
    <w:rsid w:val="00F26801"/>
    <w:rsid w:val="00F26CBF"/>
    <w:rsid w:val="00F26DEE"/>
    <w:rsid w:val="00F26DF3"/>
    <w:rsid w:val="00F26F87"/>
    <w:rsid w:val="00F2709D"/>
    <w:rsid w:val="00F27E7A"/>
    <w:rsid w:val="00F30342"/>
    <w:rsid w:val="00F30420"/>
    <w:rsid w:val="00F304DC"/>
    <w:rsid w:val="00F306A0"/>
    <w:rsid w:val="00F306FA"/>
    <w:rsid w:val="00F30939"/>
    <w:rsid w:val="00F30946"/>
    <w:rsid w:val="00F31623"/>
    <w:rsid w:val="00F317D7"/>
    <w:rsid w:val="00F3184B"/>
    <w:rsid w:val="00F31BD4"/>
    <w:rsid w:val="00F31C26"/>
    <w:rsid w:val="00F3223A"/>
    <w:rsid w:val="00F325E2"/>
    <w:rsid w:val="00F3277E"/>
    <w:rsid w:val="00F32890"/>
    <w:rsid w:val="00F32B29"/>
    <w:rsid w:val="00F336C1"/>
    <w:rsid w:val="00F33BD7"/>
    <w:rsid w:val="00F33DA5"/>
    <w:rsid w:val="00F345C0"/>
    <w:rsid w:val="00F34806"/>
    <w:rsid w:val="00F348A7"/>
    <w:rsid w:val="00F349F5"/>
    <w:rsid w:val="00F351DA"/>
    <w:rsid w:val="00F3561C"/>
    <w:rsid w:val="00F35B15"/>
    <w:rsid w:val="00F35C74"/>
    <w:rsid w:val="00F35D83"/>
    <w:rsid w:val="00F3634F"/>
    <w:rsid w:val="00F369A8"/>
    <w:rsid w:val="00F371E4"/>
    <w:rsid w:val="00F37993"/>
    <w:rsid w:val="00F4005B"/>
    <w:rsid w:val="00F40156"/>
    <w:rsid w:val="00F40662"/>
    <w:rsid w:val="00F407E7"/>
    <w:rsid w:val="00F410AB"/>
    <w:rsid w:val="00F4151C"/>
    <w:rsid w:val="00F418A3"/>
    <w:rsid w:val="00F418D9"/>
    <w:rsid w:val="00F41D83"/>
    <w:rsid w:val="00F42C52"/>
    <w:rsid w:val="00F4303F"/>
    <w:rsid w:val="00F431D9"/>
    <w:rsid w:val="00F43325"/>
    <w:rsid w:val="00F4354B"/>
    <w:rsid w:val="00F436B2"/>
    <w:rsid w:val="00F43B91"/>
    <w:rsid w:val="00F43C45"/>
    <w:rsid w:val="00F442CE"/>
    <w:rsid w:val="00F44659"/>
    <w:rsid w:val="00F45000"/>
    <w:rsid w:val="00F451C2"/>
    <w:rsid w:val="00F45638"/>
    <w:rsid w:val="00F45C9C"/>
    <w:rsid w:val="00F45D73"/>
    <w:rsid w:val="00F46858"/>
    <w:rsid w:val="00F46DD7"/>
    <w:rsid w:val="00F46EC3"/>
    <w:rsid w:val="00F4761D"/>
    <w:rsid w:val="00F47945"/>
    <w:rsid w:val="00F47C44"/>
    <w:rsid w:val="00F47C50"/>
    <w:rsid w:val="00F47FE6"/>
    <w:rsid w:val="00F50092"/>
    <w:rsid w:val="00F5047E"/>
    <w:rsid w:val="00F50A30"/>
    <w:rsid w:val="00F51160"/>
    <w:rsid w:val="00F51661"/>
    <w:rsid w:val="00F51719"/>
    <w:rsid w:val="00F5171D"/>
    <w:rsid w:val="00F51FD2"/>
    <w:rsid w:val="00F523A8"/>
    <w:rsid w:val="00F523E4"/>
    <w:rsid w:val="00F525F8"/>
    <w:rsid w:val="00F526E9"/>
    <w:rsid w:val="00F52795"/>
    <w:rsid w:val="00F528B9"/>
    <w:rsid w:val="00F52B20"/>
    <w:rsid w:val="00F52D9C"/>
    <w:rsid w:val="00F53078"/>
    <w:rsid w:val="00F53510"/>
    <w:rsid w:val="00F53B4F"/>
    <w:rsid w:val="00F548AE"/>
    <w:rsid w:val="00F55091"/>
    <w:rsid w:val="00F5550D"/>
    <w:rsid w:val="00F55B34"/>
    <w:rsid w:val="00F5615A"/>
    <w:rsid w:val="00F5620F"/>
    <w:rsid w:val="00F562D0"/>
    <w:rsid w:val="00F565DA"/>
    <w:rsid w:val="00F568DB"/>
    <w:rsid w:val="00F56CAF"/>
    <w:rsid w:val="00F56E1D"/>
    <w:rsid w:val="00F56F9A"/>
    <w:rsid w:val="00F571AA"/>
    <w:rsid w:val="00F5738D"/>
    <w:rsid w:val="00F5775A"/>
    <w:rsid w:val="00F57E5E"/>
    <w:rsid w:val="00F57EBC"/>
    <w:rsid w:val="00F61297"/>
    <w:rsid w:val="00F6141C"/>
    <w:rsid w:val="00F619FD"/>
    <w:rsid w:val="00F61F1C"/>
    <w:rsid w:val="00F620B6"/>
    <w:rsid w:val="00F621D4"/>
    <w:rsid w:val="00F622D8"/>
    <w:rsid w:val="00F62960"/>
    <w:rsid w:val="00F630DC"/>
    <w:rsid w:val="00F63525"/>
    <w:rsid w:val="00F63AC1"/>
    <w:rsid w:val="00F64098"/>
    <w:rsid w:val="00F64287"/>
    <w:rsid w:val="00F64511"/>
    <w:rsid w:val="00F64888"/>
    <w:rsid w:val="00F64DE1"/>
    <w:rsid w:val="00F65410"/>
    <w:rsid w:val="00F65825"/>
    <w:rsid w:val="00F6598A"/>
    <w:rsid w:val="00F65E16"/>
    <w:rsid w:val="00F66051"/>
    <w:rsid w:val="00F664C5"/>
    <w:rsid w:val="00F66666"/>
    <w:rsid w:val="00F6706B"/>
    <w:rsid w:val="00F672E9"/>
    <w:rsid w:val="00F675B1"/>
    <w:rsid w:val="00F7035D"/>
    <w:rsid w:val="00F70445"/>
    <w:rsid w:val="00F70760"/>
    <w:rsid w:val="00F70C1E"/>
    <w:rsid w:val="00F70CD6"/>
    <w:rsid w:val="00F70F25"/>
    <w:rsid w:val="00F716C5"/>
    <w:rsid w:val="00F727C2"/>
    <w:rsid w:val="00F72928"/>
    <w:rsid w:val="00F72CAE"/>
    <w:rsid w:val="00F72CCA"/>
    <w:rsid w:val="00F72CCB"/>
    <w:rsid w:val="00F7310E"/>
    <w:rsid w:val="00F732C1"/>
    <w:rsid w:val="00F73433"/>
    <w:rsid w:val="00F737E8"/>
    <w:rsid w:val="00F73B51"/>
    <w:rsid w:val="00F740D3"/>
    <w:rsid w:val="00F7456D"/>
    <w:rsid w:val="00F745AB"/>
    <w:rsid w:val="00F745DE"/>
    <w:rsid w:val="00F747D3"/>
    <w:rsid w:val="00F74CE0"/>
    <w:rsid w:val="00F75DF4"/>
    <w:rsid w:val="00F75E02"/>
    <w:rsid w:val="00F761C4"/>
    <w:rsid w:val="00F762DE"/>
    <w:rsid w:val="00F7631E"/>
    <w:rsid w:val="00F76B93"/>
    <w:rsid w:val="00F76FEB"/>
    <w:rsid w:val="00F774A2"/>
    <w:rsid w:val="00F7757B"/>
    <w:rsid w:val="00F777AB"/>
    <w:rsid w:val="00F777E9"/>
    <w:rsid w:val="00F77957"/>
    <w:rsid w:val="00F801B7"/>
    <w:rsid w:val="00F80B35"/>
    <w:rsid w:val="00F8105D"/>
    <w:rsid w:val="00F813C5"/>
    <w:rsid w:val="00F814B5"/>
    <w:rsid w:val="00F814BE"/>
    <w:rsid w:val="00F81624"/>
    <w:rsid w:val="00F8197E"/>
    <w:rsid w:val="00F81ACD"/>
    <w:rsid w:val="00F81CE4"/>
    <w:rsid w:val="00F824FF"/>
    <w:rsid w:val="00F82980"/>
    <w:rsid w:val="00F82ABF"/>
    <w:rsid w:val="00F82BC7"/>
    <w:rsid w:val="00F83093"/>
    <w:rsid w:val="00F83146"/>
    <w:rsid w:val="00F8325D"/>
    <w:rsid w:val="00F83726"/>
    <w:rsid w:val="00F839DB"/>
    <w:rsid w:val="00F83E6A"/>
    <w:rsid w:val="00F83EB4"/>
    <w:rsid w:val="00F84A27"/>
    <w:rsid w:val="00F84DBC"/>
    <w:rsid w:val="00F8506D"/>
    <w:rsid w:val="00F8521E"/>
    <w:rsid w:val="00F85459"/>
    <w:rsid w:val="00F855EB"/>
    <w:rsid w:val="00F85A19"/>
    <w:rsid w:val="00F85BC5"/>
    <w:rsid w:val="00F85C6F"/>
    <w:rsid w:val="00F85DF5"/>
    <w:rsid w:val="00F86A47"/>
    <w:rsid w:val="00F86B37"/>
    <w:rsid w:val="00F86BEF"/>
    <w:rsid w:val="00F86CCF"/>
    <w:rsid w:val="00F873AA"/>
    <w:rsid w:val="00F87D5E"/>
    <w:rsid w:val="00F90476"/>
    <w:rsid w:val="00F90619"/>
    <w:rsid w:val="00F9145E"/>
    <w:rsid w:val="00F91566"/>
    <w:rsid w:val="00F91923"/>
    <w:rsid w:val="00F91C60"/>
    <w:rsid w:val="00F92214"/>
    <w:rsid w:val="00F922C2"/>
    <w:rsid w:val="00F92373"/>
    <w:rsid w:val="00F92BC2"/>
    <w:rsid w:val="00F934D6"/>
    <w:rsid w:val="00F93560"/>
    <w:rsid w:val="00F93600"/>
    <w:rsid w:val="00F93794"/>
    <w:rsid w:val="00F93924"/>
    <w:rsid w:val="00F93BF8"/>
    <w:rsid w:val="00F94113"/>
    <w:rsid w:val="00F94446"/>
    <w:rsid w:val="00F949EC"/>
    <w:rsid w:val="00F95927"/>
    <w:rsid w:val="00F95E58"/>
    <w:rsid w:val="00F96494"/>
    <w:rsid w:val="00F96778"/>
    <w:rsid w:val="00F97231"/>
    <w:rsid w:val="00F9725A"/>
    <w:rsid w:val="00F9737F"/>
    <w:rsid w:val="00F97A87"/>
    <w:rsid w:val="00F97DCB"/>
    <w:rsid w:val="00F97FE9"/>
    <w:rsid w:val="00FA0174"/>
    <w:rsid w:val="00FA062D"/>
    <w:rsid w:val="00FA0640"/>
    <w:rsid w:val="00FA0DEA"/>
    <w:rsid w:val="00FA1654"/>
    <w:rsid w:val="00FA1C0E"/>
    <w:rsid w:val="00FA1D3F"/>
    <w:rsid w:val="00FA1DE8"/>
    <w:rsid w:val="00FA1E62"/>
    <w:rsid w:val="00FA263A"/>
    <w:rsid w:val="00FA2A06"/>
    <w:rsid w:val="00FA2DEC"/>
    <w:rsid w:val="00FA3511"/>
    <w:rsid w:val="00FA3739"/>
    <w:rsid w:val="00FA37AA"/>
    <w:rsid w:val="00FA3E4F"/>
    <w:rsid w:val="00FA41CE"/>
    <w:rsid w:val="00FA443D"/>
    <w:rsid w:val="00FA54F5"/>
    <w:rsid w:val="00FA62CA"/>
    <w:rsid w:val="00FA6592"/>
    <w:rsid w:val="00FA6A60"/>
    <w:rsid w:val="00FA6BE9"/>
    <w:rsid w:val="00FA6C06"/>
    <w:rsid w:val="00FA7213"/>
    <w:rsid w:val="00FA738E"/>
    <w:rsid w:val="00FA7A6C"/>
    <w:rsid w:val="00FB05B5"/>
    <w:rsid w:val="00FB05FB"/>
    <w:rsid w:val="00FB068F"/>
    <w:rsid w:val="00FB09CC"/>
    <w:rsid w:val="00FB0B45"/>
    <w:rsid w:val="00FB101E"/>
    <w:rsid w:val="00FB111D"/>
    <w:rsid w:val="00FB1878"/>
    <w:rsid w:val="00FB1A03"/>
    <w:rsid w:val="00FB1FEB"/>
    <w:rsid w:val="00FB2529"/>
    <w:rsid w:val="00FB2F7A"/>
    <w:rsid w:val="00FB32C5"/>
    <w:rsid w:val="00FB3372"/>
    <w:rsid w:val="00FB33C8"/>
    <w:rsid w:val="00FB340F"/>
    <w:rsid w:val="00FB35E2"/>
    <w:rsid w:val="00FB3927"/>
    <w:rsid w:val="00FB3AF1"/>
    <w:rsid w:val="00FB3FDF"/>
    <w:rsid w:val="00FB421B"/>
    <w:rsid w:val="00FB4646"/>
    <w:rsid w:val="00FB47CD"/>
    <w:rsid w:val="00FB49D5"/>
    <w:rsid w:val="00FB4A28"/>
    <w:rsid w:val="00FB4C7D"/>
    <w:rsid w:val="00FB4D02"/>
    <w:rsid w:val="00FB4D97"/>
    <w:rsid w:val="00FB50ED"/>
    <w:rsid w:val="00FB52D5"/>
    <w:rsid w:val="00FB54CD"/>
    <w:rsid w:val="00FB6036"/>
    <w:rsid w:val="00FB6E78"/>
    <w:rsid w:val="00FB7994"/>
    <w:rsid w:val="00FB7A94"/>
    <w:rsid w:val="00FB7AF9"/>
    <w:rsid w:val="00FB7C1E"/>
    <w:rsid w:val="00FB7CA1"/>
    <w:rsid w:val="00FB7E2D"/>
    <w:rsid w:val="00FB7E92"/>
    <w:rsid w:val="00FC021A"/>
    <w:rsid w:val="00FC02C0"/>
    <w:rsid w:val="00FC0342"/>
    <w:rsid w:val="00FC05F4"/>
    <w:rsid w:val="00FC0AF5"/>
    <w:rsid w:val="00FC1415"/>
    <w:rsid w:val="00FC26DF"/>
    <w:rsid w:val="00FC2D2A"/>
    <w:rsid w:val="00FC30E6"/>
    <w:rsid w:val="00FC34D3"/>
    <w:rsid w:val="00FC367D"/>
    <w:rsid w:val="00FC36AF"/>
    <w:rsid w:val="00FC39BB"/>
    <w:rsid w:val="00FC3CE2"/>
    <w:rsid w:val="00FC3DBE"/>
    <w:rsid w:val="00FC3DE1"/>
    <w:rsid w:val="00FC4476"/>
    <w:rsid w:val="00FC4484"/>
    <w:rsid w:val="00FC4504"/>
    <w:rsid w:val="00FC483C"/>
    <w:rsid w:val="00FC49CB"/>
    <w:rsid w:val="00FC4BE9"/>
    <w:rsid w:val="00FC4CFE"/>
    <w:rsid w:val="00FC54C2"/>
    <w:rsid w:val="00FC5694"/>
    <w:rsid w:val="00FC5713"/>
    <w:rsid w:val="00FC5B91"/>
    <w:rsid w:val="00FC5F81"/>
    <w:rsid w:val="00FC61B1"/>
    <w:rsid w:val="00FC61F7"/>
    <w:rsid w:val="00FC6583"/>
    <w:rsid w:val="00FC65DD"/>
    <w:rsid w:val="00FC6779"/>
    <w:rsid w:val="00FC6B3E"/>
    <w:rsid w:val="00FC6ED2"/>
    <w:rsid w:val="00FC710F"/>
    <w:rsid w:val="00FC7326"/>
    <w:rsid w:val="00FC759C"/>
    <w:rsid w:val="00FC7613"/>
    <w:rsid w:val="00FC7AA2"/>
    <w:rsid w:val="00FD0655"/>
    <w:rsid w:val="00FD07C8"/>
    <w:rsid w:val="00FD09D7"/>
    <w:rsid w:val="00FD1113"/>
    <w:rsid w:val="00FD116F"/>
    <w:rsid w:val="00FD18BE"/>
    <w:rsid w:val="00FD212D"/>
    <w:rsid w:val="00FD2157"/>
    <w:rsid w:val="00FD29F7"/>
    <w:rsid w:val="00FD2C5F"/>
    <w:rsid w:val="00FD2D11"/>
    <w:rsid w:val="00FD2E04"/>
    <w:rsid w:val="00FD2E42"/>
    <w:rsid w:val="00FD32FE"/>
    <w:rsid w:val="00FD3470"/>
    <w:rsid w:val="00FD36E4"/>
    <w:rsid w:val="00FD3A44"/>
    <w:rsid w:val="00FD3A9B"/>
    <w:rsid w:val="00FD405E"/>
    <w:rsid w:val="00FD44C0"/>
    <w:rsid w:val="00FD4ADF"/>
    <w:rsid w:val="00FD4AE5"/>
    <w:rsid w:val="00FD4E9D"/>
    <w:rsid w:val="00FD566A"/>
    <w:rsid w:val="00FD57F1"/>
    <w:rsid w:val="00FD5A3D"/>
    <w:rsid w:val="00FD615A"/>
    <w:rsid w:val="00FD62DC"/>
    <w:rsid w:val="00FD63AC"/>
    <w:rsid w:val="00FD657F"/>
    <w:rsid w:val="00FD65E6"/>
    <w:rsid w:val="00FD665A"/>
    <w:rsid w:val="00FD6AE6"/>
    <w:rsid w:val="00FD6BAF"/>
    <w:rsid w:val="00FD70E5"/>
    <w:rsid w:val="00FD70F7"/>
    <w:rsid w:val="00FD77FA"/>
    <w:rsid w:val="00FD7ED7"/>
    <w:rsid w:val="00FD7F75"/>
    <w:rsid w:val="00FE0016"/>
    <w:rsid w:val="00FE00D7"/>
    <w:rsid w:val="00FE00DC"/>
    <w:rsid w:val="00FE021C"/>
    <w:rsid w:val="00FE0758"/>
    <w:rsid w:val="00FE090F"/>
    <w:rsid w:val="00FE09EA"/>
    <w:rsid w:val="00FE0AD8"/>
    <w:rsid w:val="00FE0BD4"/>
    <w:rsid w:val="00FE11BE"/>
    <w:rsid w:val="00FE12A9"/>
    <w:rsid w:val="00FE18E2"/>
    <w:rsid w:val="00FE1B6B"/>
    <w:rsid w:val="00FE1BA2"/>
    <w:rsid w:val="00FE1C21"/>
    <w:rsid w:val="00FE1E1F"/>
    <w:rsid w:val="00FE1EB8"/>
    <w:rsid w:val="00FE231F"/>
    <w:rsid w:val="00FE23DE"/>
    <w:rsid w:val="00FE25C2"/>
    <w:rsid w:val="00FE2751"/>
    <w:rsid w:val="00FE2CAC"/>
    <w:rsid w:val="00FE33D3"/>
    <w:rsid w:val="00FE3743"/>
    <w:rsid w:val="00FE3A2A"/>
    <w:rsid w:val="00FE3B55"/>
    <w:rsid w:val="00FE3E68"/>
    <w:rsid w:val="00FE436A"/>
    <w:rsid w:val="00FE44F8"/>
    <w:rsid w:val="00FE4C7F"/>
    <w:rsid w:val="00FE4D0F"/>
    <w:rsid w:val="00FE4F96"/>
    <w:rsid w:val="00FE55DE"/>
    <w:rsid w:val="00FE5B43"/>
    <w:rsid w:val="00FE5BC1"/>
    <w:rsid w:val="00FE5E9D"/>
    <w:rsid w:val="00FE5FC3"/>
    <w:rsid w:val="00FE600F"/>
    <w:rsid w:val="00FE616D"/>
    <w:rsid w:val="00FE6899"/>
    <w:rsid w:val="00FE73B5"/>
    <w:rsid w:val="00FE781C"/>
    <w:rsid w:val="00FE79C1"/>
    <w:rsid w:val="00FE7B4B"/>
    <w:rsid w:val="00FE7F85"/>
    <w:rsid w:val="00FF0174"/>
    <w:rsid w:val="00FF023D"/>
    <w:rsid w:val="00FF0C36"/>
    <w:rsid w:val="00FF1823"/>
    <w:rsid w:val="00FF1C83"/>
    <w:rsid w:val="00FF227A"/>
    <w:rsid w:val="00FF268C"/>
    <w:rsid w:val="00FF2D26"/>
    <w:rsid w:val="00FF3039"/>
    <w:rsid w:val="00FF3318"/>
    <w:rsid w:val="00FF3B03"/>
    <w:rsid w:val="00FF3BEF"/>
    <w:rsid w:val="00FF3CF0"/>
    <w:rsid w:val="00FF40B7"/>
    <w:rsid w:val="00FF42AB"/>
    <w:rsid w:val="00FF4701"/>
    <w:rsid w:val="00FF49AB"/>
    <w:rsid w:val="00FF529D"/>
    <w:rsid w:val="00FF55D6"/>
    <w:rsid w:val="00FF5928"/>
    <w:rsid w:val="00FF5B3E"/>
    <w:rsid w:val="00FF63E2"/>
    <w:rsid w:val="00FF63E7"/>
    <w:rsid w:val="00FF664B"/>
    <w:rsid w:val="00FF6C2D"/>
    <w:rsid w:val="00FF7297"/>
    <w:rsid w:val="00FF78AB"/>
    <w:rsid w:val="00FF7959"/>
    <w:rsid w:val="00FF7F3A"/>
    <w:rsid w:val="0EDA645A"/>
    <w:rsid w:val="343B2CB1"/>
    <w:rsid w:val="56C54445"/>
    <w:rsid w:val="7C2F260B"/>
  </w:rsids>
  <m:mathPr>
    <m:mathFont m:val="Cambria Math"/>
    <m:brkBin m:val="before"/>
    <m:brkBinSub m:val="--"/>
    <m:smallFrac/>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9FD2945"/>
  <w15:docId w15:val="{5C3BF905-D353-4FDB-927C-08203EDF7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3DAC"/>
    <w:rPr>
      <w:rFonts w:ascii="Arial" w:hAnsi="Arial"/>
      <w:sz w:val="24"/>
      <w:szCs w:val="24"/>
    </w:rPr>
  </w:style>
  <w:style w:type="paragraph" w:styleId="Heading1">
    <w:name w:val="heading 1"/>
    <w:basedOn w:val="Normal"/>
    <w:next w:val="Normal"/>
    <w:link w:val="Heading1Char"/>
    <w:qFormat/>
    <w:rsid w:val="007F3ED5"/>
    <w:pPr>
      <w:keepNext/>
      <w:numPr>
        <w:numId w:val="2"/>
      </w:numPr>
      <w:spacing w:before="240" w:after="60"/>
      <w:outlineLvl w:val="0"/>
    </w:pPr>
    <w:rPr>
      <w:b/>
      <w:kern w:val="28"/>
      <w:sz w:val="28"/>
      <w:szCs w:val="20"/>
    </w:rPr>
  </w:style>
  <w:style w:type="paragraph" w:styleId="Heading2">
    <w:name w:val="heading 2"/>
    <w:basedOn w:val="Normal"/>
    <w:next w:val="Normal"/>
    <w:link w:val="Heading2Char"/>
    <w:qFormat/>
    <w:rsid w:val="00FE616D"/>
    <w:pPr>
      <w:keepNext/>
      <w:numPr>
        <w:ilvl w:val="1"/>
        <w:numId w:val="2"/>
      </w:numPr>
      <w:spacing w:before="240" w:after="60"/>
      <w:outlineLvl w:val="1"/>
    </w:pPr>
    <w:rPr>
      <w:b/>
      <w:i/>
      <w:szCs w:val="20"/>
    </w:rPr>
  </w:style>
  <w:style w:type="paragraph" w:styleId="Heading3">
    <w:name w:val="heading 3"/>
    <w:basedOn w:val="Normal"/>
    <w:next w:val="Normal"/>
    <w:link w:val="Heading3Char"/>
    <w:qFormat/>
    <w:rsid w:val="005A39E5"/>
    <w:pPr>
      <w:keepNext/>
      <w:numPr>
        <w:ilvl w:val="2"/>
        <w:numId w:val="2"/>
      </w:numPr>
      <w:spacing w:before="240" w:after="60"/>
      <w:ind w:left="720"/>
      <w:outlineLvl w:val="2"/>
    </w:pPr>
    <w:rPr>
      <w:b/>
      <w:szCs w:val="20"/>
    </w:rPr>
  </w:style>
  <w:style w:type="paragraph" w:styleId="Heading4">
    <w:name w:val="heading 4"/>
    <w:basedOn w:val="Normal"/>
    <w:next w:val="Normal"/>
    <w:link w:val="Heading4Char"/>
    <w:qFormat/>
    <w:rsid w:val="009F02C4"/>
    <w:pPr>
      <w:keepNext/>
      <w:numPr>
        <w:ilvl w:val="3"/>
        <w:numId w:val="2"/>
      </w:numPr>
      <w:spacing w:before="240" w:after="60"/>
      <w:outlineLvl w:val="3"/>
    </w:pPr>
    <w:rPr>
      <w:i/>
      <w:sz w:val="20"/>
      <w:szCs w:val="20"/>
    </w:rPr>
  </w:style>
  <w:style w:type="paragraph" w:styleId="Heading5">
    <w:name w:val="heading 5"/>
    <w:basedOn w:val="Normal"/>
    <w:next w:val="Normal"/>
    <w:link w:val="Heading5Char"/>
    <w:qFormat/>
    <w:rsid w:val="009F02C4"/>
    <w:pPr>
      <w:keepNext/>
      <w:numPr>
        <w:ilvl w:val="4"/>
        <w:numId w:val="2"/>
      </w:numPr>
      <w:jc w:val="center"/>
      <w:outlineLvl w:val="4"/>
    </w:pPr>
    <w:rPr>
      <w:szCs w:val="20"/>
    </w:rPr>
  </w:style>
  <w:style w:type="paragraph" w:styleId="Heading6">
    <w:name w:val="heading 6"/>
    <w:basedOn w:val="Normal"/>
    <w:next w:val="Normal"/>
    <w:link w:val="Heading6Char"/>
    <w:qFormat/>
    <w:rsid w:val="009F02C4"/>
    <w:pPr>
      <w:numPr>
        <w:ilvl w:val="5"/>
        <w:numId w:val="2"/>
      </w:numPr>
      <w:spacing w:before="240" w:after="60"/>
      <w:outlineLvl w:val="5"/>
    </w:pPr>
    <w:rPr>
      <w:b/>
      <w:bCs/>
      <w:sz w:val="22"/>
      <w:szCs w:val="22"/>
    </w:rPr>
  </w:style>
  <w:style w:type="paragraph" w:styleId="Heading7">
    <w:name w:val="heading 7"/>
    <w:basedOn w:val="Normal"/>
    <w:next w:val="Normal"/>
    <w:link w:val="Heading7Char"/>
    <w:qFormat/>
    <w:rsid w:val="009F02C4"/>
    <w:pPr>
      <w:numPr>
        <w:ilvl w:val="6"/>
        <w:numId w:val="2"/>
      </w:numPr>
      <w:spacing w:before="240" w:after="60"/>
      <w:outlineLvl w:val="6"/>
    </w:pPr>
  </w:style>
  <w:style w:type="paragraph" w:styleId="Heading8">
    <w:name w:val="heading 8"/>
    <w:basedOn w:val="Normal"/>
    <w:next w:val="Normal"/>
    <w:link w:val="Heading8Char"/>
    <w:qFormat/>
    <w:rsid w:val="009F02C4"/>
    <w:pPr>
      <w:numPr>
        <w:ilvl w:val="7"/>
        <w:numId w:val="2"/>
      </w:numPr>
      <w:spacing w:before="240" w:after="60"/>
      <w:outlineLvl w:val="7"/>
    </w:pPr>
    <w:rPr>
      <w:i/>
      <w:iCs/>
    </w:rPr>
  </w:style>
  <w:style w:type="paragraph" w:styleId="Heading9">
    <w:name w:val="heading 9"/>
    <w:basedOn w:val="Normal"/>
    <w:next w:val="Normal"/>
    <w:link w:val="Heading9Char"/>
    <w:qFormat/>
    <w:rsid w:val="009F02C4"/>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F3ED5"/>
    <w:rPr>
      <w:rFonts w:ascii="Arial" w:hAnsi="Arial"/>
      <w:b/>
      <w:kern w:val="28"/>
      <w:sz w:val="28"/>
    </w:rPr>
  </w:style>
  <w:style w:type="character" w:customStyle="1" w:styleId="Heading2Char">
    <w:name w:val="Heading 2 Char"/>
    <w:basedOn w:val="DefaultParagraphFont"/>
    <w:link w:val="Heading2"/>
    <w:rsid w:val="00FE616D"/>
    <w:rPr>
      <w:rFonts w:ascii="Arial" w:hAnsi="Arial"/>
      <w:b/>
      <w:i/>
      <w:sz w:val="24"/>
    </w:rPr>
  </w:style>
  <w:style w:type="character" w:customStyle="1" w:styleId="Heading3Char">
    <w:name w:val="Heading 3 Char"/>
    <w:basedOn w:val="DefaultParagraphFont"/>
    <w:link w:val="Heading3"/>
    <w:rsid w:val="005A39E5"/>
    <w:rPr>
      <w:rFonts w:ascii="Arial" w:hAnsi="Arial"/>
      <w:b/>
      <w:sz w:val="24"/>
    </w:rPr>
  </w:style>
  <w:style w:type="character" w:customStyle="1" w:styleId="Heading4Char">
    <w:name w:val="Heading 4 Char"/>
    <w:basedOn w:val="DefaultParagraphFont"/>
    <w:link w:val="Heading4"/>
    <w:rsid w:val="005A1A65"/>
    <w:rPr>
      <w:rFonts w:ascii="Arial" w:hAnsi="Arial"/>
      <w:i/>
    </w:rPr>
  </w:style>
  <w:style w:type="character" w:customStyle="1" w:styleId="Heading5Char">
    <w:name w:val="Heading 5 Char"/>
    <w:basedOn w:val="DefaultParagraphFont"/>
    <w:link w:val="Heading5"/>
    <w:rsid w:val="005A1A65"/>
    <w:rPr>
      <w:rFonts w:ascii="Arial" w:hAnsi="Arial"/>
      <w:sz w:val="24"/>
    </w:rPr>
  </w:style>
  <w:style w:type="paragraph" w:styleId="Caption">
    <w:name w:val="caption"/>
    <w:basedOn w:val="Normal"/>
    <w:next w:val="Normal"/>
    <w:qFormat/>
    <w:rsid w:val="001965C1"/>
    <w:rPr>
      <w:b/>
      <w:bCs/>
      <w:sz w:val="20"/>
      <w:szCs w:val="20"/>
    </w:rPr>
  </w:style>
  <w:style w:type="character" w:styleId="Hyperlink">
    <w:name w:val="Hyperlink"/>
    <w:uiPriority w:val="99"/>
    <w:rsid w:val="00C761BB"/>
    <w:rPr>
      <w:rFonts w:ascii="Arial" w:hAnsi="Arial" w:cs="Arial"/>
      <w:sz w:val="24"/>
      <w:szCs w:val="24"/>
      <w:lang w:eastAsia="en-IN"/>
    </w:rPr>
  </w:style>
  <w:style w:type="character" w:styleId="FollowedHyperlink">
    <w:name w:val="FollowedHyperlink"/>
    <w:uiPriority w:val="99"/>
    <w:rsid w:val="001965C1"/>
    <w:rPr>
      <w:color w:val="800080"/>
      <w:u w:val="single"/>
    </w:rPr>
  </w:style>
  <w:style w:type="paragraph" w:customStyle="1" w:styleId="NormalArial">
    <w:name w:val="Normal + Arial"/>
    <w:aliases w:val="10 pt,Black"/>
    <w:basedOn w:val="Normal"/>
    <w:rsid w:val="003B69A1"/>
    <w:rPr>
      <w:rFonts w:cs="Arial"/>
      <w:color w:val="000000"/>
      <w:sz w:val="20"/>
      <w:szCs w:val="20"/>
    </w:rPr>
  </w:style>
  <w:style w:type="paragraph" w:styleId="Header">
    <w:name w:val="header"/>
    <w:basedOn w:val="Normal"/>
    <w:link w:val="HeaderChar"/>
    <w:rsid w:val="0098448D"/>
    <w:pPr>
      <w:tabs>
        <w:tab w:val="center" w:pos="4320"/>
        <w:tab w:val="right" w:pos="8640"/>
      </w:tabs>
    </w:pPr>
  </w:style>
  <w:style w:type="paragraph" w:styleId="Footer">
    <w:name w:val="footer"/>
    <w:basedOn w:val="Normal"/>
    <w:link w:val="FooterChar"/>
    <w:rsid w:val="0098448D"/>
    <w:pPr>
      <w:tabs>
        <w:tab w:val="center" w:pos="4320"/>
        <w:tab w:val="right" w:pos="8640"/>
      </w:tabs>
    </w:pPr>
  </w:style>
  <w:style w:type="paragraph" w:styleId="BodyText">
    <w:name w:val="Body Text"/>
    <w:basedOn w:val="Normal"/>
    <w:link w:val="BodyTextChar"/>
    <w:rsid w:val="00CF01AE"/>
    <w:rPr>
      <w:szCs w:val="20"/>
    </w:rPr>
  </w:style>
  <w:style w:type="paragraph" w:styleId="BalloonText">
    <w:name w:val="Balloon Text"/>
    <w:basedOn w:val="Normal"/>
    <w:link w:val="BalloonTextChar"/>
    <w:semiHidden/>
    <w:rsid w:val="00CF01AE"/>
    <w:rPr>
      <w:rFonts w:ascii="Tahoma" w:hAnsi="Tahoma" w:cs="Tahoma"/>
      <w:sz w:val="16"/>
      <w:szCs w:val="16"/>
    </w:rPr>
  </w:style>
  <w:style w:type="paragraph" w:customStyle="1" w:styleId="BodyTextArial">
    <w:name w:val="Body Text + Arial"/>
    <w:aliases w:val="Justified"/>
    <w:basedOn w:val="Normal"/>
    <w:rsid w:val="00CF01AE"/>
    <w:pPr>
      <w:numPr>
        <w:numId w:val="1"/>
      </w:numPr>
    </w:pPr>
    <w:rPr>
      <w:rFonts w:cs="Arial"/>
      <w:color w:val="000000"/>
      <w:sz w:val="20"/>
      <w:szCs w:val="20"/>
    </w:rPr>
  </w:style>
  <w:style w:type="character" w:styleId="PageNumber">
    <w:name w:val="page number"/>
    <w:basedOn w:val="DefaultParagraphFont"/>
    <w:rsid w:val="009F02C4"/>
  </w:style>
  <w:style w:type="table" w:styleId="TableGrid">
    <w:name w:val="Table Grid"/>
    <w:basedOn w:val="TableNormal"/>
    <w:rsid w:val="00E013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283FD2"/>
    <w:pPr>
      <w:tabs>
        <w:tab w:val="left" w:pos="480"/>
        <w:tab w:val="right" w:leader="hyphen" w:pos="8630"/>
      </w:tabs>
      <w:spacing w:before="120" w:after="120"/>
    </w:pPr>
    <w:rPr>
      <w:b/>
      <w:bCs/>
      <w:caps/>
      <w:sz w:val="20"/>
      <w:szCs w:val="20"/>
    </w:rPr>
  </w:style>
  <w:style w:type="paragraph" w:styleId="TOC2">
    <w:name w:val="toc 2"/>
    <w:basedOn w:val="Normal"/>
    <w:next w:val="Normal"/>
    <w:autoRedefine/>
    <w:uiPriority w:val="39"/>
    <w:rsid w:val="003E2CE9"/>
    <w:pPr>
      <w:tabs>
        <w:tab w:val="left" w:pos="960"/>
        <w:tab w:val="right" w:leader="hyphen" w:pos="8630"/>
      </w:tabs>
      <w:ind w:left="240"/>
    </w:pPr>
    <w:rPr>
      <w:smallCaps/>
      <w:sz w:val="20"/>
      <w:szCs w:val="20"/>
    </w:rPr>
  </w:style>
  <w:style w:type="paragraph" w:styleId="TOC3">
    <w:name w:val="toc 3"/>
    <w:basedOn w:val="Normal"/>
    <w:next w:val="Normal"/>
    <w:autoRedefine/>
    <w:uiPriority w:val="39"/>
    <w:rsid w:val="00D03DAC"/>
    <w:pPr>
      <w:tabs>
        <w:tab w:val="left" w:pos="1440"/>
        <w:tab w:val="right" w:leader="hyphen" w:pos="8630"/>
      </w:tabs>
      <w:ind w:left="480"/>
    </w:pPr>
    <w:rPr>
      <w:i/>
      <w:iCs/>
      <w:sz w:val="20"/>
      <w:szCs w:val="20"/>
    </w:rPr>
  </w:style>
  <w:style w:type="paragraph" w:styleId="TOC4">
    <w:name w:val="toc 4"/>
    <w:basedOn w:val="Normal"/>
    <w:next w:val="Normal"/>
    <w:autoRedefine/>
    <w:uiPriority w:val="39"/>
    <w:rsid w:val="00056932"/>
    <w:pPr>
      <w:ind w:left="720"/>
    </w:pPr>
    <w:rPr>
      <w:sz w:val="18"/>
      <w:szCs w:val="18"/>
    </w:rPr>
  </w:style>
  <w:style w:type="paragraph" w:styleId="TOC5">
    <w:name w:val="toc 5"/>
    <w:basedOn w:val="Normal"/>
    <w:next w:val="Normal"/>
    <w:autoRedefine/>
    <w:uiPriority w:val="39"/>
    <w:rsid w:val="00056932"/>
    <w:pPr>
      <w:ind w:left="960"/>
    </w:pPr>
    <w:rPr>
      <w:sz w:val="18"/>
      <w:szCs w:val="18"/>
    </w:rPr>
  </w:style>
  <w:style w:type="paragraph" w:styleId="TOC6">
    <w:name w:val="toc 6"/>
    <w:basedOn w:val="Normal"/>
    <w:next w:val="Normal"/>
    <w:autoRedefine/>
    <w:uiPriority w:val="39"/>
    <w:rsid w:val="00056932"/>
    <w:pPr>
      <w:ind w:left="1200"/>
    </w:pPr>
    <w:rPr>
      <w:sz w:val="18"/>
      <w:szCs w:val="18"/>
    </w:rPr>
  </w:style>
  <w:style w:type="paragraph" w:styleId="TOC7">
    <w:name w:val="toc 7"/>
    <w:basedOn w:val="Normal"/>
    <w:next w:val="Normal"/>
    <w:autoRedefine/>
    <w:uiPriority w:val="39"/>
    <w:rsid w:val="00056932"/>
    <w:pPr>
      <w:ind w:left="1440"/>
    </w:pPr>
    <w:rPr>
      <w:sz w:val="18"/>
      <w:szCs w:val="18"/>
    </w:rPr>
  </w:style>
  <w:style w:type="paragraph" w:styleId="TOC8">
    <w:name w:val="toc 8"/>
    <w:basedOn w:val="Normal"/>
    <w:next w:val="Normal"/>
    <w:autoRedefine/>
    <w:uiPriority w:val="39"/>
    <w:rsid w:val="00056932"/>
    <w:pPr>
      <w:ind w:left="1680"/>
    </w:pPr>
    <w:rPr>
      <w:sz w:val="18"/>
      <w:szCs w:val="18"/>
    </w:rPr>
  </w:style>
  <w:style w:type="paragraph" w:styleId="TOC9">
    <w:name w:val="toc 9"/>
    <w:basedOn w:val="Normal"/>
    <w:next w:val="Normal"/>
    <w:autoRedefine/>
    <w:uiPriority w:val="39"/>
    <w:rsid w:val="00056932"/>
    <w:pPr>
      <w:ind w:left="1920"/>
    </w:pPr>
    <w:rPr>
      <w:sz w:val="18"/>
      <w:szCs w:val="18"/>
    </w:rPr>
  </w:style>
  <w:style w:type="paragraph" w:styleId="TableofFigures">
    <w:name w:val="table of figures"/>
    <w:basedOn w:val="Normal"/>
    <w:next w:val="Normal"/>
    <w:semiHidden/>
    <w:rsid w:val="00F10C10"/>
    <w:rPr>
      <w:i/>
      <w:iCs/>
      <w:sz w:val="20"/>
      <w:szCs w:val="20"/>
    </w:rPr>
  </w:style>
  <w:style w:type="paragraph" w:styleId="DocumentMap">
    <w:name w:val="Document Map"/>
    <w:basedOn w:val="Normal"/>
    <w:link w:val="DocumentMapChar"/>
    <w:semiHidden/>
    <w:rsid w:val="00AB5B90"/>
    <w:pPr>
      <w:shd w:val="clear" w:color="auto" w:fill="000080"/>
    </w:pPr>
    <w:rPr>
      <w:rFonts w:ascii="Tahoma" w:hAnsi="Tahoma" w:cs="Tahoma"/>
      <w:sz w:val="20"/>
      <w:szCs w:val="20"/>
    </w:rPr>
  </w:style>
  <w:style w:type="paragraph" w:customStyle="1" w:styleId="Style1">
    <w:name w:val="Style1"/>
    <w:basedOn w:val="Normal"/>
    <w:rsid w:val="007131E6"/>
    <w:pPr>
      <w:numPr>
        <w:numId w:val="3"/>
      </w:numPr>
      <w:spacing w:after="120"/>
    </w:pPr>
  </w:style>
  <w:style w:type="paragraph" w:customStyle="1" w:styleId="StyleAfter6pt">
    <w:name w:val="Style After:  6 pt"/>
    <w:basedOn w:val="Normal"/>
    <w:autoRedefine/>
    <w:rsid w:val="0063430C"/>
    <w:pPr>
      <w:spacing w:after="120"/>
      <w:ind w:left="720"/>
    </w:pPr>
    <w:rPr>
      <w:szCs w:val="20"/>
    </w:rPr>
  </w:style>
  <w:style w:type="paragraph" w:styleId="ListParagraph">
    <w:name w:val="List Paragraph"/>
    <w:basedOn w:val="Normal"/>
    <w:uiPriority w:val="34"/>
    <w:qFormat/>
    <w:rsid w:val="007358DE"/>
    <w:pPr>
      <w:spacing w:after="200" w:line="276" w:lineRule="auto"/>
      <w:ind w:left="720"/>
      <w:contextualSpacing/>
    </w:pPr>
    <w:rPr>
      <w:rFonts w:ascii="Calibri" w:eastAsia="Calibri" w:hAnsi="Calibri"/>
      <w:sz w:val="22"/>
      <w:szCs w:val="22"/>
    </w:rPr>
  </w:style>
  <w:style w:type="character" w:styleId="CommentReference">
    <w:name w:val="annotation reference"/>
    <w:rsid w:val="000A642D"/>
    <w:rPr>
      <w:sz w:val="16"/>
      <w:szCs w:val="16"/>
    </w:rPr>
  </w:style>
  <w:style w:type="paragraph" w:styleId="CommentText">
    <w:name w:val="annotation text"/>
    <w:basedOn w:val="Normal"/>
    <w:link w:val="CommentTextChar"/>
    <w:rsid w:val="000A642D"/>
    <w:rPr>
      <w:sz w:val="20"/>
      <w:szCs w:val="20"/>
    </w:rPr>
  </w:style>
  <w:style w:type="character" w:customStyle="1" w:styleId="CommentTextChar">
    <w:name w:val="Comment Text Char"/>
    <w:link w:val="CommentText"/>
    <w:rsid w:val="000A642D"/>
    <w:rPr>
      <w:rFonts w:ascii="Arial" w:hAnsi="Arial"/>
    </w:rPr>
  </w:style>
  <w:style w:type="paragraph" w:styleId="CommentSubject">
    <w:name w:val="annotation subject"/>
    <w:basedOn w:val="CommentText"/>
    <w:next w:val="CommentText"/>
    <w:link w:val="CommentSubjectChar"/>
    <w:rsid w:val="000A642D"/>
    <w:rPr>
      <w:b/>
      <w:bCs/>
    </w:rPr>
  </w:style>
  <w:style w:type="character" w:customStyle="1" w:styleId="CommentSubjectChar">
    <w:name w:val="Comment Subject Char"/>
    <w:link w:val="CommentSubject"/>
    <w:rsid w:val="000A642D"/>
    <w:rPr>
      <w:rFonts w:ascii="Arial" w:hAnsi="Arial"/>
      <w:b/>
      <w:bCs/>
    </w:rPr>
  </w:style>
  <w:style w:type="paragraph" w:styleId="Revision">
    <w:name w:val="Revision"/>
    <w:hidden/>
    <w:uiPriority w:val="99"/>
    <w:semiHidden/>
    <w:rsid w:val="00D03DAC"/>
    <w:rPr>
      <w:rFonts w:ascii="Arial" w:hAnsi="Arial"/>
      <w:sz w:val="24"/>
      <w:szCs w:val="24"/>
    </w:rPr>
  </w:style>
  <w:style w:type="paragraph" w:styleId="TOCHeading">
    <w:name w:val="TOC Heading"/>
    <w:basedOn w:val="Heading1"/>
    <w:next w:val="Normal"/>
    <w:uiPriority w:val="39"/>
    <w:semiHidden/>
    <w:unhideWhenUsed/>
    <w:qFormat/>
    <w:rsid w:val="00E43103"/>
    <w:pPr>
      <w:keepLines/>
      <w:numPr>
        <w:numId w:val="0"/>
      </w:numPr>
      <w:spacing w:before="480" w:after="0" w:line="276" w:lineRule="auto"/>
      <w:outlineLvl w:val="9"/>
    </w:pPr>
    <w:rPr>
      <w:rFonts w:ascii="Cambria" w:hAnsi="Cambria"/>
      <w:bCs/>
      <w:color w:val="365F91"/>
      <w:kern w:val="0"/>
      <w:szCs w:val="28"/>
    </w:rPr>
  </w:style>
  <w:style w:type="paragraph" w:styleId="NoSpacing">
    <w:name w:val="No Spacing"/>
    <w:uiPriority w:val="1"/>
    <w:qFormat/>
    <w:rsid w:val="00D03DAC"/>
    <w:rPr>
      <w:rFonts w:ascii="Calibri" w:hAnsi="Calibri"/>
      <w:sz w:val="22"/>
      <w:szCs w:val="22"/>
      <w:lang w:bidi="en-US"/>
    </w:rPr>
  </w:style>
  <w:style w:type="paragraph" w:styleId="z-TopofForm">
    <w:name w:val="HTML Top of Form"/>
    <w:basedOn w:val="Normal"/>
    <w:next w:val="Normal"/>
    <w:link w:val="z-TopofFormChar"/>
    <w:hidden/>
    <w:uiPriority w:val="99"/>
    <w:semiHidden/>
    <w:unhideWhenUsed/>
    <w:rsid w:val="005A1A65"/>
    <w:pPr>
      <w:pBdr>
        <w:bottom w:val="single" w:sz="6" w:space="1" w:color="auto"/>
      </w:pBdr>
      <w:jc w:val="center"/>
    </w:pPr>
    <w:rPr>
      <w:rFonts w:cs="Arial"/>
      <w:vanish/>
      <w:sz w:val="16"/>
      <w:szCs w:val="16"/>
      <w:lang w:val="en-IN" w:eastAsia="en-IN"/>
    </w:rPr>
  </w:style>
  <w:style w:type="character" w:customStyle="1" w:styleId="z-TopofFormChar">
    <w:name w:val="z-Top of Form Char"/>
    <w:basedOn w:val="DefaultParagraphFont"/>
    <w:link w:val="z-TopofForm"/>
    <w:uiPriority w:val="99"/>
    <w:semiHidden/>
    <w:rsid w:val="005A1A65"/>
    <w:rPr>
      <w:rFonts w:ascii="Arial" w:hAnsi="Arial" w:cs="Arial"/>
      <w:vanish/>
      <w:sz w:val="16"/>
      <w:szCs w:val="16"/>
      <w:lang w:val="en-IN" w:eastAsia="en-IN"/>
    </w:rPr>
  </w:style>
  <w:style w:type="paragraph" w:styleId="z-BottomofForm">
    <w:name w:val="HTML Bottom of Form"/>
    <w:basedOn w:val="Normal"/>
    <w:next w:val="Normal"/>
    <w:link w:val="z-BottomofFormChar"/>
    <w:hidden/>
    <w:uiPriority w:val="99"/>
    <w:semiHidden/>
    <w:unhideWhenUsed/>
    <w:rsid w:val="005A1A65"/>
    <w:pPr>
      <w:pBdr>
        <w:top w:val="single" w:sz="6" w:space="1" w:color="auto"/>
      </w:pBdr>
      <w:jc w:val="center"/>
    </w:pPr>
    <w:rPr>
      <w:rFonts w:cs="Arial"/>
      <w:vanish/>
      <w:sz w:val="16"/>
      <w:szCs w:val="16"/>
      <w:lang w:val="en-IN" w:eastAsia="en-IN"/>
    </w:rPr>
  </w:style>
  <w:style w:type="character" w:customStyle="1" w:styleId="z-BottomofFormChar">
    <w:name w:val="z-Bottom of Form Char"/>
    <w:basedOn w:val="DefaultParagraphFont"/>
    <w:link w:val="z-BottomofForm"/>
    <w:uiPriority w:val="99"/>
    <w:semiHidden/>
    <w:rsid w:val="005A1A65"/>
    <w:rPr>
      <w:rFonts w:ascii="Arial" w:hAnsi="Arial" w:cs="Arial"/>
      <w:vanish/>
      <w:sz w:val="16"/>
      <w:szCs w:val="16"/>
      <w:lang w:val="en-IN" w:eastAsia="en-IN"/>
    </w:rPr>
  </w:style>
  <w:style w:type="character" w:customStyle="1" w:styleId="jump-box-arrow">
    <w:name w:val="jump-box-arrow"/>
    <w:basedOn w:val="DefaultParagraphFont"/>
    <w:rsid w:val="005A1A65"/>
  </w:style>
  <w:style w:type="character" w:customStyle="1" w:styleId="current-project">
    <w:name w:val="current-project"/>
    <w:basedOn w:val="DefaultParagraphFont"/>
    <w:rsid w:val="005A1A65"/>
  </w:style>
  <w:style w:type="paragraph" w:styleId="NormalWeb">
    <w:name w:val="Normal (Web)"/>
    <w:basedOn w:val="Normal"/>
    <w:uiPriority w:val="99"/>
    <w:unhideWhenUsed/>
    <w:rsid w:val="005A1A65"/>
    <w:pPr>
      <w:spacing w:before="100" w:beforeAutospacing="1" w:after="100" w:afterAutospacing="1"/>
    </w:pPr>
    <w:rPr>
      <w:rFonts w:ascii="Times New Roman" w:hAnsi="Times New Roman"/>
      <w:lang w:val="en-IN" w:eastAsia="en-IN"/>
    </w:rPr>
  </w:style>
  <w:style w:type="character" w:styleId="Strong">
    <w:name w:val="Strong"/>
    <w:basedOn w:val="DefaultParagraphFont"/>
    <w:uiPriority w:val="22"/>
    <w:qFormat/>
    <w:rsid w:val="005A1A65"/>
    <w:rPr>
      <w:b/>
      <w:bCs/>
    </w:rPr>
  </w:style>
  <w:style w:type="paragraph" w:styleId="HTMLPreformatted">
    <w:name w:val="HTML Preformatted"/>
    <w:basedOn w:val="Normal"/>
    <w:link w:val="HTMLPreformattedChar"/>
    <w:uiPriority w:val="99"/>
    <w:semiHidden/>
    <w:unhideWhenUsed/>
    <w:rsid w:val="005A1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IN" w:eastAsia="en-IN"/>
    </w:rPr>
  </w:style>
  <w:style w:type="character" w:customStyle="1" w:styleId="HTMLPreformattedChar">
    <w:name w:val="HTML Preformatted Char"/>
    <w:basedOn w:val="DefaultParagraphFont"/>
    <w:link w:val="HTMLPreformatted"/>
    <w:uiPriority w:val="99"/>
    <w:semiHidden/>
    <w:rsid w:val="005A1A65"/>
    <w:rPr>
      <w:rFonts w:ascii="Courier New" w:hAnsi="Courier New" w:cs="Courier New"/>
      <w:lang w:val="en-IN" w:eastAsia="en-IN"/>
    </w:rPr>
  </w:style>
  <w:style w:type="character" w:styleId="HTMLCode">
    <w:name w:val="HTML Code"/>
    <w:basedOn w:val="DefaultParagraphFont"/>
    <w:uiPriority w:val="99"/>
    <w:semiHidden/>
    <w:unhideWhenUsed/>
    <w:rsid w:val="005A1A65"/>
    <w:rPr>
      <w:rFonts w:ascii="Courier New" w:eastAsia="Times New Roman" w:hAnsi="Courier New" w:cs="Courier New"/>
      <w:sz w:val="20"/>
      <w:szCs w:val="20"/>
    </w:rPr>
  </w:style>
  <w:style w:type="character" w:styleId="Emphasis">
    <w:name w:val="Emphasis"/>
    <w:basedOn w:val="DefaultParagraphFont"/>
    <w:uiPriority w:val="20"/>
    <w:qFormat/>
    <w:rsid w:val="005A1A65"/>
    <w:rPr>
      <w:i/>
      <w:iCs/>
    </w:rPr>
  </w:style>
  <w:style w:type="character" w:customStyle="1" w:styleId="size">
    <w:name w:val="size"/>
    <w:basedOn w:val="DefaultParagraphFont"/>
    <w:rsid w:val="005A1A65"/>
  </w:style>
  <w:style w:type="character" w:customStyle="1" w:styleId="author">
    <w:name w:val="author"/>
    <w:basedOn w:val="DefaultParagraphFont"/>
    <w:rsid w:val="005A1A65"/>
  </w:style>
  <w:style w:type="paragraph" w:customStyle="1" w:styleId="Default">
    <w:name w:val="Default"/>
    <w:rsid w:val="00D03DAC"/>
    <w:pPr>
      <w:autoSpaceDE w:val="0"/>
      <w:autoSpaceDN w:val="0"/>
      <w:adjustRightInd w:val="0"/>
    </w:pPr>
    <w:rPr>
      <w:rFonts w:ascii="Arial" w:hAnsi="Arial" w:cs="Arial"/>
      <w:color w:val="000000"/>
      <w:sz w:val="24"/>
      <w:szCs w:val="24"/>
      <w:lang w:val="en-IN"/>
    </w:rPr>
  </w:style>
  <w:style w:type="character" w:customStyle="1" w:styleId="diffin">
    <w:name w:val="diff_in"/>
    <w:basedOn w:val="DefaultParagraphFont"/>
    <w:rsid w:val="00940B5B"/>
  </w:style>
  <w:style w:type="character" w:customStyle="1" w:styleId="diffout">
    <w:name w:val="diff_out"/>
    <w:basedOn w:val="DefaultParagraphFont"/>
    <w:rsid w:val="00813EAD"/>
  </w:style>
  <w:style w:type="character" w:customStyle="1" w:styleId="Mention1">
    <w:name w:val="Mention1"/>
    <w:basedOn w:val="DefaultParagraphFont"/>
    <w:uiPriority w:val="99"/>
    <w:semiHidden/>
    <w:unhideWhenUsed/>
    <w:rsid w:val="009C65BD"/>
    <w:rPr>
      <w:color w:val="2B579A"/>
      <w:shd w:val="clear" w:color="auto" w:fill="E6E6E6"/>
    </w:rPr>
  </w:style>
  <w:style w:type="character" w:customStyle="1" w:styleId="UnresolvedMention1">
    <w:name w:val="Unresolved Mention1"/>
    <w:basedOn w:val="DefaultParagraphFont"/>
    <w:uiPriority w:val="99"/>
    <w:semiHidden/>
    <w:unhideWhenUsed/>
    <w:rsid w:val="00FE3743"/>
    <w:rPr>
      <w:color w:val="808080"/>
      <w:shd w:val="clear" w:color="auto" w:fill="E6E6E6"/>
    </w:rPr>
  </w:style>
  <w:style w:type="character" w:customStyle="1" w:styleId="diffin1">
    <w:name w:val="diff_in1"/>
    <w:basedOn w:val="DefaultParagraphFont"/>
    <w:rsid w:val="00DA6FAA"/>
    <w:rPr>
      <w:shd w:val="clear" w:color="auto" w:fill="CCFFCC"/>
    </w:rPr>
  </w:style>
  <w:style w:type="character" w:customStyle="1" w:styleId="UnresolvedMention2">
    <w:name w:val="Unresolved Mention2"/>
    <w:basedOn w:val="DefaultParagraphFont"/>
    <w:uiPriority w:val="99"/>
    <w:semiHidden/>
    <w:unhideWhenUsed/>
    <w:rsid w:val="00657B14"/>
    <w:rPr>
      <w:color w:val="808080"/>
      <w:shd w:val="clear" w:color="auto" w:fill="E6E6E6"/>
    </w:rPr>
  </w:style>
  <w:style w:type="character" w:customStyle="1" w:styleId="UnresolvedMention3">
    <w:name w:val="Unresolved Mention3"/>
    <w:basedOn w:val="DefaultParagraphFont"/>
    <w:uiPriority w:val="99"/>
    <w:semiHidden/>
    <w:unhideWhenUsed/>
    <w:rsid w:val="000C66AF"/>
    <w:rPr>
      <w:color w:val="605E5C"/>
      <w:shd w:val="clear" w:color="auto" w:fill="E1DFDD"/>
    </w:rPr>
  </w:style>
  <w:style w:type="character" w:customStyle="1" w:styleId="UnresolvedMention4">
    <w:name w:val="Unresolved Mention4"/>
    <w:basedOn w:val="DefaultParagraphFont"/>
    <w:uiPriority w:val="99"/>
    <w:semiHidden/>
    <w:unhideWhenUsed/>
    <w:rsid w:val="003C13C2"/>
    <w:rPr>
      <w:color w:val="605E5C"/>
      <w:shd w:val="clear" w:color="auto" w:fill="E1DFDD"/>
    </w:rPr>
  </w:style>
  <w:style w:type="character" w:customStyle="1" w:styleId="Heading6Char">
    <w:name w:val="Heading 6 Char"/>
    <w:basedOn w:val="DefaultParagraphFont"/>
    <w:link w:val="Heading6"/>
    <w:rsid w:val="00D03DAC"/>
    <w:rPr>
      <w:rFonts w:ascii="Arial" w:hAnsi="Arial"/>
      <w:b/>
      <w:bCs/>
      <w:sz w:val="22"/>
      <w:szCs w:val="22"/>
    </w:rPr>
  </w:style>
  <w:style w:type="character" w:customStyle="1" w:styleId="Heading7Char">
    <w:name w:val="Heading 7 Char"/>
    <w:basedOn w:val="DefaultParagraphFont"/>
    <w:link w:val="Heading7"/>
    <w:rsid w:val="00D03DAC"/>
    <w:rPr>
      <w:rFonts w:ascii="Arial" w:hAnsi="Arial"/>
      <w:sz w:val="24"/>
      <w:szCs w:val="24"/>
    </w:rPr>
  </w:style>
  <w:style w:type="character" w:customStyle="1" w:styleId="Heading8Char">
    <w:name w:val="Heading 8 Char"/>
    <w:basedOn w:val="DefaultParagraphFont"/>
    <w:link w:val="Heading8"/>
    <w:rsid w:val="00D03DAC"/>
    <w:rPr>
      <w:rFonts w:ascii="Arial" w:hAnsi="Arial"/>
      <w:i/>
      <w:iCs/>
      <w:sz w:val="24"/>
      <w:szCs w:val="24"/>
    </w:rPr>
  </w:style>
  <w:style w:type="character" w:customStyle="1" w:styleId="Heading9Char">
    <w:name w:val="Heading 9 Char"/>
    <w:basedOn w:val="DefaultParagraphFont"/>
    <w:link w:val="Heading9"/>
    <w:rsid w:val="00D03DAC"/>
    <w:rPr>
      <w:rFonts w:ascii="Arial" w:hAnsi="Arial" w:cs="Arial"/>
      <w:sz w:val="22"/>
      <w:szCs w:val="22"/>
    </w:rPr>
  </w:style>
  <w:style w:type="character" w:customStyle="1" w:styleId="HeaderChar">
    <w:name w:val="Header Char"/>
    <w:basedOn w:val="DefaultParagraphFont"/>
    <w:link w:val="Header"/>
    <w:rsid w:val="00D03DAC"/>
    <w:rPr>
      <w:rFonts w:ascii="Arial" w:hAnsi="Arial"/>
      <w:sz w:val="24"/>
      <w:szCs w:val="24"/>
    </w:rPr>
  </w:style>
  <w:style w:type="character" w:customStyle="1" w:styleId="FooterChar">
    <w:name w:val="Footer Char"/>
    <w:basedOn w:val="DefaultParagraphFont"/>
    <w:link w:val="Footer"/>
    <w:rsid w:val="00D03DAC"/>
    <w:rPr>
      <w:rFonts w:ascii="Arial" w:hAnsi="Arial"/>
      <w:sz w:val="24"/>
      <w:szCs w:val="24"/>
    </w:rPr>
  </w:style>
  <w:style w:type="character" w:customStyle="1" w:styleId="BodyTextChar">
    <w:name w:val="Body Text Char"/>
    <w:basedOn w:val="DefaultParagraphFont"/>
    <w:link w:val="BodyText"/>
    <w:rsid w:val="00D03DAC"/>
    <w:rPr>
      <w:rFonts w:ascii="Arial" w:hAnsi="Arial"/>
      <w:sz w:val="24"/>
    </w:rPr>
  </w:style>
  <w:style w:type="character" w:customStyle="1" w:styleId="BalloonTextChar">
    <w:name w:val="Balloon Text Char"/>
    <w:basedOn w:val="DefaultParagraphFont"/>
    <w:link w:val="BalloonText"/>
    <w:semiHidden/>
    <w:rsid w:val="00D03DAC"/>
    <w:rPr>
      <w:rFonts w:ascii="Tahoma" w:hAnsi="Tahoma" w:cs="Tahoma"/>
      <w:sz w:val="16"/>
      <w:szCs w:val="16"/>
    </w:rPr>
  </w:style>
  <w:style w:type="character" w:customStyle="1" w:styleId="DocumentMapChar">
    <w:name w:val="Document Map Char"/>
    <w:basedOn w:val="DefaultParagraphFont"/>
    <w:link w:val="DocumentMap"/>
    <w:semiHidden/>
    <w:rsid w:val="00D03DAC"/>
    <w:rPr>
      <w:rFonts w:ascii="Tahoma" w:hAnsi="Tahoma" w:cs="Tahoma"/>
      <w:shd w:val="clear" w:color="auto" w:fill="000080"/>
    </w:rPr>
  </w:style>
  <w:style w:type="character" w:customStyle="1" w:styleId="UnresolvedMention5">
    <w:name w:val="Unresolved Mention5"/>
    <w:basedOn w:val="DefaultParagraphFont"/>
    <w:uiPriority w:val="99"/>
    <w:semiHidden/>
    <w:unhideWhenUsed/>
    <w:rsid w:val="00D03DAC"/>
    <w:rPr>
      <w:color w:val="605E5C"/>
      <w:shd w:val="clear" w:color="auto" w:fill="E1DFDD"/>
    </w:rPr>
  </w:style>
  <w:style w:type="character" w:customStyle="1" w:styleId="UnresolvedMention6">
    <w:name w:val="Unresolved Mention6"/>
    <w:basedOn w:val="DefaultParagraphFont"/>
    <w:uiPriority w:val="99"/>
    <w:semiHidden/>
    <w:unhideWhenUsed/>
    <w:rsid w:val="006755D3"/>
    <w:rPr>
      <w:color w:val="605E5C"/>
      <w:shd w:val="clear" w:color="auto" w:fill="E1DFDD"/>
    </w:rPr>
  </w:style>
  <w:style w:type="character" w:customStyle="1" w:styleId="normaltextrun">
    <w:name w:val="normaltextrun"/>
    <w:basedOn w:val="DefaultParagraphFont"/>
    <w:rsid w:val="00795BB1"/>
  </w:style>
  <w:style w:type="character" w:styleId="UnresolvedMention">
    <w:name w:val="Unresolved Mention"/>
    <w:basedOn w:val="DefaultParagraphFont"/>
    <w:uiPriority w:val="99"/>
    <w:semiHidden/>
    <w:unhideWhenUsed/>
    <w:rsid w:val="004B4C77"/>
    <w:rPr>
      <w:color w:val="605E5C"/>
      <w:shd w:val="clear" w:color="auto" w:fill="E1DFDD"/>
    </w:rPr>
  </w:style>
  <w:style w:type="paragraph" w:customStyle="1" w:styleId="Orionbodytext">
    <w:name w:val="Orion body text"/>
    <w:basedOn w:val="Normal"/>
    <w:qFormat/>
    <w:rsid w:val="00C15A8A"/>
  </w:style>
  <w:style w:type="paragraph" w:customStyle="1" w:styleId="paragraph">
    <w:name w:val="paragraph"/>
    <w:basedOn w:val="Normal"/>
    <w:rsid w:val="00F855EB"/>
    <w:pPr>
      <w:spacing w:before="100" w:beforeAutospacing="1" w:after="100" w:afterAutospacing="1"/>
    </w:pPr>
    <w:rPr>
      <w:rFonts w:ascii="Calibri" w:hAnsi="Calibri" w:cs="Calibri"/>
      <w:sz w:val="22"/>
      <w:szCs w:val="22"/>
      <w:lang w:val="en-IN" w:eastAsia="en-IN"/>
    </w:rPr>
  </w:style>
  <w:style w:type="character" w:customStyle="1" w:styleId="eop">
    <w:name w:val="eop"/>
    <w:basedOn w:val="DefaultParagraphFont"/>
    <w:rsid w:val="00DC07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2332">
      <w:bodyDiv w:val="1"/>
      <w:marLeft w:val="0"/>
      <w:marRight w:val="0"/>
      <w:marTop w:val="0"/>
      <w:marBottom w:val="0"/>
      <w:divBdr>
        <w:top w:val="none" w:sz="0" w:space="0" w:color="auto"/>
        <w:left w:val="none" w:sz="0" w:space="0" w:color="auto"/>
        <w:bottom w:val="none" w:sz="0" w:space="0" w:color="auto"/>
        <w:right w:val="none" w:sz="0" w:space="0" w:color="auto"/>
      </w:divBdr>
    </w:div>
    <w:div w:id="13309170">
      <w:bodyDiv w:val="1"/>
      <w:marLeft w:val="0"/>
      <w:marRight w:val="0"/>
      <w:marTop w:val="0"/>
      <w:marBottom w:val="0"/>
      <w:divBdr>
        <w:top w:val="none" w:sz="0" w:space="0" w:color="auto"/>
        <w:left w:val="none" w:sz="0" w:space="0" w:color="auto"/>
        <w:bottom w:val="none" w:sz="0" w:space="0" w:color="auto"/>
        <w:right w:val="none" w:sz="0" w:space="0" w:color="auto"/>
      </w:divBdr>
    </w:div>
    <w:div w:id="14116707">
      <w:bodyDiv w:val="1"/>
      <w:marLeft w:val="0"/>
      <w:marRight w:val="0"/>
      <w:marTop w:val="0"/>
      <w:marBottom w:val="0"/>
      <w:divBdr>
        <w:top w:val="none" w:sz="0" w:space="0" w:color="auto"/>
        <w:left w:val="none" w:sz="0" w:space="0" w:color="auto"/>
        <w:bottom w:val="none" w:sz="0" w:space="0" w:color="auto"/>
        <w:right w:val="none" w:sz="0" w:space="0" w:color="auto"/>
      </w:divBdr>
    </w:div>
    <w:div w:id="23285879">
      <w:bodyDiv w:val="1"/>
      <w:marLeft w:val="0"/>
      <w:marRight w:val="0"/>
      <w:marTop w:val="0"/>
      <w:marBottom w:val="0"/>
      <w:divBdr>
        <w:top w:val="none" w:sz="0" w:space="0" w:color="auto"/>
        <w:left w:val="none" w:sz="0" w:space="0" w:color="auto"/>
        <w:bottom w:val="none" w:sz="0" w:space="0" w:color="auto"/>
        <w:right w:val="none" w:sz="0" w:space="0" w:color="auto"/>
      </w:divBdr>
    </w:div>
    <w:div w:id="29303673">
      <w:bodyDiv w:val="1"/>
      <w:marLeft w:val="0"/>
      <w:marRight w:val="0"/>
      <w:marTop w:val="0"/>
      <w:marBottom w:val="0"/>
      <w:divBdr>
        <w:top w:val="none" w:sz="0" w:space="0" w:color="auto"/>
        <w:left w:val="none" w:sz="0" w:space="0" w:color="auto"/>
        <w:bottom w:val="none" w:sz="0" w:space="0" w:color="auto"/>
        <w:right w:val="none" w:sz="0" w:space="0" w:color="auto"/>
      </w:divBdr>
    </w:div>
    <w:div w:id="30889137">
      <w:bodyDiv w:val="1"/>
      <w:marLeft w:val="0"/>
      <w:marRight w:val="0"/>
      <w:marTop w:val="0"/>
      <w:marBottom w:val="0"/>
      <w:divBdr>
        <w:top w:val="none" w:sz="0" w:space="0" w:color="auto"/>
        <w:left w:val="none" w:sz="0" w:space="0" w:color="auto"/>
        <w:bottom w:val="none" w:sz="0" w:space="0" w:color="auto"/>
        <w:right w:val="none" w:sz="0" w:space="0" w:color="auto"/>
      </w:divBdr>
    </w:div>
    <w:div w:id="32193229">
      <w:bodyDiv w:val="1"/>
      <w:marLeft w:val="0"/>
      <w:marRight w:val="0"/>
      <w:marTop w:val="0"/>
      <w:marBottom w:val="0"/>
      <w:divBdr>
        <w:top w:val="none" w:sz="0" w:space="0" w:color="auto"/>
        <w:left w:val="none" w:sz="0" w:space="0" w:color="auto"/>
        <w:bottom w:val="none" w:sz="0" w:space="0" w:color="auto"/>
        <w:right w:val="none" w:sz="0" w:space="0" w:color="auto"/>
      </w:divBdr>
    </w:div>
    <w:div w:id="51971997">
      <w:bodyDiv w:val="1"/>
      <w:marLeft w:val="0"/>
      <w:marRight w:val="0"/>
      <w:marTop w:val="0"/>
      <w:marBottom w:val="0"/>
      <w:divBdr>
        <w:top w:val="none" w:sz="0" w:space="0" w:color="auto"/>
        <w:left w:val="none" w:sz="0" w:space="0" w:color="auto"/>
        <w:bottom w:val="none" w:sz="0" w:space="0" w:color="auto"/>
        <w:right w:val="none" w:sz="0" w:space="0" w:color="auto"/>
      </w:divBdr>
    </w:div>
    <w:div w:id="64568538">
      <w:bodyDiv w:val="1"/>
      <w:marLeft w:val="0"/>
      <w:marRight w:val="0"/>
      <w:marTop w:val="0"/>
      <w:marBottom w:val="0"/>
      <w:divBdr>
        <w:top w:val="none" w:sz="0" w:space="0" w:color="auto"/>
        <w:left w:val="none" w:sz="0" w:space="0" w:color="auto"/>
        <w:bottom w:val="none" w:sz="0" w:space="0" w:color="auto"/>
        <w:right w:val="none" w:sz="0" w:space="0" w:color="auto"/>
      </w:divBdr>
    </w:div>
    <w:div w:id="69742858">
      <w:bodyDiv w:val="1"/>
      <w:marLeft w:val="0"/>
      <w:marRight w:val="0"/>
      <w:marTop w:val="0"/>
      <w:marBottom w:val="0"/>
      <w:divBdr>
        <w:top w:val="none" w:sz="0" w:space="0" w:color="auto"/>
        <w:left w:val="none" w:sz="0" w:space="0" w:color="auto"/>
        <w:bottom w:val="none" w:sz="0" w:space="0" w:color="auto"/>
        <w:right w:val="none" w:sz="0" w:space="0" w:color="auto"/>
      </w:divBdr>
    </w:div>
    <w:div w:id="85544583">
      <w:bodyDiv w:val="1"/>
      <w:marLeft w:val="0"/>
      <w:marRight w:val="0"/>
      <w:marTop w:val="0"/>
      <w:marBottom w:val="0"/>
      <w:divBdr>
        <w:top w:val="none" w:sz="0" w:space="0" w:color="auto"/>
        <w:left w:val="none" w:sz="0" w:space="0" w:color="auto"/>
        <w:bottom w:val="none" w:sz="0" w:space="0" w:color="auto"/>
        <w:right w:val="none" w:sz="0" w:space="0" w:color="auto"/>
      </w:divBdr>
    </w:div>
    <w:div w:id="93670653">
      <w:bodyDiv w:val="1"/>
      <w:marLeft w:val="0"/>
      <w:marRight w:val="0"/>
      <w:marTop w:val="0"/>
      <w:marBottom w:val="0"/>
      <w:divBdr>
        <w:top w:val="none" w:sz="0" w:space="0" w:color="auto"/>
        <w:left w:val="none" w:sz="0" w:space="0" w:color="auto"/>
        <w:bottom w:val="none" w:sz="0" w:space="0" w:color="auto"/>
        <w:right w:val="none" w:sz="0" w:space="0" w:color="auto"/>
      </w:divBdr>
    </w:div>
    <w:div w:id="94983380">
      <w:bodyDiv w:val="1"/>
      <w:marLeft w:val="0"/>
      <w:marRight w:val="0"/>
      <w:marTop w:val="0"/>
      <w:marBottom w:val="0"/>
      <w:divBdr>
        <w:top w:val="none" w:sz="0" w:space="0" w:color="auto"/>
        <w:left w:val="none" w:sz="0" w:space="0" w:color="auto"/>
        <w:bottom w:val="none" w:sz="0" w:space="0" w:color="auto"/>
        <w:right w:val="none" w:sz="0" w:space="0" w:color="auto"/>
      </w:divBdr>
    </w:div>
    <w:div w:id="106199631">
      <w:bodyDiv w:val="1"/>
      <w:marLeft w:val="0"/>
      <w:marRight w:val="0"/>
      <w:marTop w:val="0"/>
      <w:marBottom w:val="0"/>
      <w:divBdr>
        <w:top w:val="none" w:sz="0" w:space="0" w:color="auto"/>
        <w:left w:val="none" w:sz="0" w:space="0" w:color="auto"/>
        <w:bottom w:val="none" w:sz="0" w:space="0" w:color="auto"/>
        <w:right w:val="none" w:sz="0" w:space="0" w:color="auto"/>
      </w:divBdr>
    </w:div>
    <w:div w:id="109474624">
      <w:bodyDiv w:val="1"/>
      <w:marLeft w:val="0"/>
      <w:marRight w:val="0"/>
      <w:marTop w:val="0"/>
      <w:marBottom w:val="0"/>
      <w:divBdr>
        <w:top w:val="none" w:sz="0" w:space="0" w:color="auto"/>
        <w:left w:val="none" w:sz="0" w:space="0" w:color="auto"/>
        <w:bottom w:val="none" w:sz="0" w:space="0" w:color="auto"/>
        <w:right w:val="none" w:sz="0" w:space="0" w:color="auto"/>
      </w:divBdr>
    </w:div>
    <w:div w:id="109592883">
      <w:bodyDiv w:val="1"/>
      <w:marLeft w:val="0"/>
      <w:marRight w:val="0"/>
      <w:marTop w:val="0"/>
      <w:marBottom w:val="0"/>
      <w:divBdr>
        <w:top w:val="none" w:sz="0" w:space="0" w:color="auto"/>
        <w:left w:val="none" w:sz="0" w:space="0" w:color="auto"/>
        <w:bottom w:val="none" w:sz="0" w:space="0" w:color="auto"/>
        <w:right w:val="none" w:sz="0" w:space="0" w:color="auto"/>
      </w:divBdr>
    </w:div>
    <w:div w:id="115956505">
      <w:bodyDiv w:val="1"/>
      <w:marLeft w:val="0"/>
      <w:marRight w:val="0"/>
      <w:marTop w:val="0"/>
      <w:marBottom w:val="0"/>
      <w:divBdr>
        <w:top w:val="none" w:sz="0" w:space="0" w:color="auto"/>
        <w:left w:val="none" w:sz="0" w:space="0" w:color="auto"/>
        <w:bottom w:val="none" w:sz="0" w:space="0" w:color="auto"/>
        <w:right w:val="none" w:sz="0" w:space="0" w:color="auto"/>
      </w:divBdr>
    </w:div>
    <w:div w:id="136608302">
      <w:bodyDiv w:val="1"/>
      <w:marLeft w:val="0"/>
      <w:marRight w:val="0"/>
      <w:marTop w:val="0"/>
      <w:marBottom w:val="0"/>
      <w:divBdr>
        <w:top w:val="none" w:sz="0" w:space="0" w:color="auto"/>
        <w:left w:val="none" w:sz="0" w:space="0" w:color="auto"/>
        <w:bottom w:val="none" w:sz="0" w:space="0" w:color="auto"/>
        <w:right w:val="none" w:sz="0" w:space="0" w:color="auto"/>
      </w:divBdr>
    </w:div>
    <w:div w:id="140388534">
      <w:bodyDiv w:val="1"/>
      <w:marLeft w:val="0"/>
      <w:marRight w:val="0"/>
      <w:marTop w:val="0"/>
      <w:marBottom w:val="0"/>
      <w:divBdr>
        <w:top w:val="none" w:sz="0" w:space="0" w:color="auto"/>
        <w:left w:val="none" w:sz="0" w:space="0" w:color="auto"/>
        <w:bottom w:val="none" w:sz="0" w:space="0" w:color="auto"/>
        <w:right w:val="none" w:sz="0" w:space="0" w:color="auto"/>
      </w:divBdr>
    </w:div>
    <w:div w:id="147409174">
      <w:bodyDiv w:val="1"/>
      <w:marLeft w:val="0"/>
      <w:marRight w:val="0"/>
      <w:marTop w:val="0"/>
      <w:marBottom w:val="0"/>
      <w:divBdr>
        <w:top w:val="none" w:sz="0" w:space="0" w:color="auto"/>
        <w:left w:val="none" w:sz="0" w:space="0" w:color="auto"/>
        <w:bottom w:val="none" w:sz="0" w:space="0" w:color="auto"/>
        <w:right w:val="none" w:sz="0" w:space="0" w:color="auto"/>
      </w:divBdr>
    </w:div>
    <w:div w:id="158232544">
      <w:bodyDiv w:val="1"/>
      <w:marLeft w:val="0"/>
      <w:marRight w:val="0"/>
      <w:marTop w:val="0"/>
      <w:marBottom w:val="0"/>
      <w:divBdr>
        <w:top w:val="none" w:sz="0" w:space="0" w:color="auto"/>
        <w:left w:val="none" w:sz="0" w:space="0" w:color="auto"/>
        <w:bottom w:val="none" w:sz="0" w:space="0" w:color="auto"/>
        <w:right w:val="none" w:sz="0" w:space="0" w:color="auto"/>
      </w:divBdr>
    </w:div>
    <w:div w:id="176697672">
      <w:bodyDiv w:val="1"/>
      <w:marLeft w:val="0"/>
      <w:marRight w:val="0"/>
      <w:marTop w:val="0"/>
      <w:marBottom w:val="0"/>
      <w:divBdr>
        <w:top w:val="none" w:sz="0" w:space="0" w:color="auto"/>
        <w:left w:val="none" w:sz="0" w:space="0" w:color="auto"/>
        <w:bottom w:val="none" w:sz="0" w:space="0" w:color="auto"/>
        <w:right w:val="none" w:sz="0" w:space="0" w:color="auto"/>
      </w:divBdr>
    </w:div>
    <w:div w:id="179928585">
      <w:bodyDiv w:val="1"/>
      <w:marLeft w:val="0"/>
      <w:marRight w:val="0"/>
      <w:marTop w:val="0"/>
      <w:marBottom w:val="0"/>
      <w:divBdr>
        <w:top w:val="none" w:sz="0" w:space="0" w:color="auto"/>
        <w:left w:val="none" w:sz="0" w:space="0" w:color="auto"/>
        <w:bottom w:val="none" w:sz="0" w:space="0" w:color="auto"/>
        <w:right w:val="none" w:sz="0" w:space="0" w:color="auto"/>
      </w:divBdr>
    </w:div>
    <w:div w:id="192118127">
      <w:bodyDiv w:val="1"/>
      <w:marLeft w:val="0"/>
      <w:marRight w:val="0"/>
      <w:marTop w:val="0"/>
      <w:marBottom w:val="0"/>
      <w:divBdr>
        <w:top w:val="none" w:sz="0" w:space="0" w:color="auto"/>
        <w:left w:val="none" w:sz="0" w:space="0" w:color="auto"/>
        <w:bottom w:val="none" w:sz="0" w:space="0" w:color="auto"/>
        <w:right w:val="none" w:sz="0" w:space="0" w:color="auto"/>
      </w:divBdr>
    </w:div>
    <w:div w:id="202984781">
      <w:bodyDiv w:val="1"/>
      <w:marLeft w:val="0"/>
      <w:marRight w:val="0"/>
      <w:marTop w:val="0"/>
      <w:marBottom w:val="0"/>
      <w:divBdr>
        <w:top w:val="none" w:sz="0" w:space="0" w:color="auto"/>
        <w:left w:val="none" w:sz="0" w:space="0" w:color="auto"/>
        <w:bottom w:val="none" w:sz="0" w:space="0" w:color="auto"/>
        <w:right w:val="none" w:sz="0" w:space="0" w:color="auto"/>
      </w:divBdr>
    </w:div>
    <w:div w:id="204106441">
      <w:bodyDiv w:val="1"/>
      <w:marLeft w:val="0"/>
      <w:marRight w:val="0"/>
      <w:marTop w:val="0"/>
      <w:marBottom w:val="0"/>
      <w:divBdr>
        <w:top w:val="none" w:sz="0" w:space="0" w:color="auto"/>
        <w:left w:val="none" w:sz="0" w:space="0" w:color="auto"/>
        <w:bottom w:val="none" w:sz="0" w:space="0" w:color="auto"/>
        <w:right w:val="none" w:sz="0" w:space="0" w:color="auto"/>
      </w:divBdr>
    </w:div>
    <w:div w:id="217790923">
      <w:bodyDiv w:val="1"/>
      <w:marLeft w:val="0"/>
      <w:marRight w:val="0"/>
      <w:marTop w:val="0"/>
      <w:marBottom w:val="0"/>
      <w:divBdr>
        <w:top w:val="none" w:sz="0" w:space="0" w:color="auto"/>
        <w:left w:val="none" w:sz="0" w:space="0" w:color="auto"/>
        <w:bottom w:val="none" w:sz="0" w:space="0" w:color="auto"/>
        <w:right w:val="none" w:sz="0" w:space="0" w:color="auto"/>
      </w:divBdr>
    </w:div>
    <w:div w:id="230190370">
      <w:bodyDiv w:val="1"/>
      <w:marLeft w:val="0"/>
      <w:marRight w:val="0"/>
      <w:marTop w:val="0"/>
      <w:marBottom w:val="0"/>
      <w:divBdr>
        <w:top w:val="none" w:sz="0" w:space="0" w:color="auto"/>
        <w:left w:val="none" w:sz="0" w:space="0" w:color="auto"/>
        <w:bottom w:val="none" w:sz="0" w:space="0" w:color="auto"/>
        <w:right w:val="none" w:sz="0" w:space="0" w:color="auto"/>
      </w:divBdr>
    </w:div>
    <w:div w:id="248581310">
      <w:bodyDiv w:val="1"/>
      <w:marLeft w:val="0"/>
      <w:marRight w:val="0"/>
      <w:marTop w:val="0"/>
      <w:marBottom w:val="0"/>
      <w:divBdr>
        <w:top w:val="none" w:sz="0" w:space="0" w:color="auto"/>
        <w:left w:val="none" w:sz="0" w:space="0" w:color="auto"/>
        <w:bottom w:val="none" w:sz="0" w:space="0" w:color="auto"/>
        <w:right w:val="none" w:sz="0" w:space="0" w:color="auto"/>
      </w:divBdr>
    </w:div>
    <w:div w:id="259948259">
      <w:bodyDiv w:val="1"/>
      <w:marLeft w:val="0"/>
      <w:marRight w:val="0"/>
      <w:marTop w:val="0"/>
      <w:marBottom w:val="0"/>
      <w:divBdr>
        <w:top w:val="none" w:sz="0" w:space="0" w:color="auto"/>
        <w:left w:val="none" w:sz="0" w:space="0" w:color="auto"/>
        <w:bottom w:val="none" w:sz="0" w:space="0" w:color="auto"/>
        <w:right w:val="none" w:sz="0" w:space="0" w:color="auto"/>
      </w:divBdr>
    </w:div>
    <w:div w:id="264702011">
      <w:bodyDiv w:val="1"/>
      <w:marLeft w:val="0"/>
      <w:marRight w:val="0"/>
      <w:marTop w:val="0"/>
      <w:marBottom w:val="0"/>
      <w:divBdr>
        <w:top w:val="none" w:sz="0" w:space="0" w:color="auto"/>
        <w:left w:val="none" w:sz="0" w:space="0" w:color="auto"/>
        <w:bottom w:val="none" w:sz="0" w:space="0" w:color="auto"/>
        <w:right w:val="none" w:sz="0" w:space="0" w:color="auto"/>
      </w:divBdr>
    </w:div>
    <w:div w:id="269549984">
      <w:bodyDiv w:val="1"/>
      <w:marLeft w:val="0"/>
      <w:marRight w:val="0"/>
      <w:marTop w:val="0"/>
      <w:marBottom w:val="0"/>
      <w:divBdr>
        <w:top w:val="none" w:sz="0" w:space="0" w:color="auto"/>
        <w:left w:val="none" w:sz="0" w:space="0" w:color="auto"/>
        <w:bottom w:val="none" w:sz="0" w:space="0" w:color="auto"/>
        <w:right w:val="none" w:sz="0" w:space="0" w:color="auto"/>
      </w:divBdr>
    </w:div>
    <w:div w:id="274601323">
      <w:bodyDiv w:val="1"/>
      <w:marLeft w:val="0"/>
      <w:marRight w:val="0"/>
      <w:marTop w:val="0"/>
      <w:marBottom w:val="0"/>
      <w:divBdr>
        <w:top w:val="none" w:sz="0" w:space="0" w:color="auto"/>
        <w:left w:val="none" w:sz="0" w:space="0" w:color="auto"/>
        <w:bottom w:val="none" w:sz="0" w:space="0" w:color="auto"/>
        <w:right w:val="none" w:sz="0" w:space="0" w:color="auto"/>
      </w:divBdr>
    </w:div>
    <w:div w:id="279141846">
      <w:bodyDiv w:val="1"/>
      <w:marLeft w:val="0"/>
      <w:marRight w:val="0"/>
      <w:marTop w:val="0"/>
      <w:marBottom w:val="0"/>
      <w:divBdr>
        <w:top w:val="none" w:sz="0" w:space="0" w:color="auto"/>
        <w:left w:val="none" w:sz="0" w:space="0" w:color="auto"/>
        <w:bottom w:val="none" w:sz="0" w:space="0" w:color="auto"/>
        <w:right w:val="none" w:sz="0" w:space="0" w:color="auto"/>
      </w:divBdr>
    </w:div>
    <w:div w:id="286937735">
      <w:bodyDiv w:val="1"/>
      <w:marLeft w:val="0"/>
      <w:marRight w:val="0"/>
      <w:marTop w:val="0"/>
      <w:marBottom w:val="0"/>
      <w:divBdr>
        <w:top w:val="none" w:sz="0" w:space="0" w:color="auto"/>
        <w:left w:val="none" w:sz="0" w:space="0" w:color="auto"/>
        <w:bottom w:val="none" w:sz="0" w:space="0" w:color="auto"/>
        <w:right w:val="none" w:sz="0" w:space="0" w:color="auto"/>
      </w:divBdr>
    </w:div>
    <w:div w:id="300382910">
      <w:bodyDiv w:val="1"/>
      <w:marLeft w:val="0"/>
      <w:marRight w:val="0"/>
      <w:marTop w:val="0"/>
      <w:marBottom w:val="0"/>
      <w:divBdr>
        <w:top w:val="none" w:sz="0" w:space="0" w:color="auto"/>
        <w:left w:val="none" w:sz="0" w:space="0" w:color="auto"/>
        <w:bottom w:val="none" w:sz="0" w:space="0" w:color="auto"/>
        <w:right w:val="none" w:sz="0" w:space="0" w:color="auto"/>
      </w:divBdr>
    </w:div>
    <w:div w:id="307437023">
      <w:bodyDiv w:val="1"/>
      <w:marLeft w:val="0"/>
      <w:marRight w:val="0"/>
      <w:marTop w:val="0"/>
      <w:marBottom w:val="0"/>
      <w:divBdr>
        <w:top w:val="none" w:sz="0" w:space="0" w:color="auto"/>
        <w:left w:val="none" w:sz="0" w:space="0" w:color="auto"/>
        <w:bottom w:val="none" w:sz="0" w:space="0" w:color="auto"/>
        <w:right w:val="none" w:sz="0" w:space="0" w:color="auto"/>
      </w:divBdr>
    </w:div>
    <w:div w:id="312687290">
      <w:bodyDiv w:val="1"/>
      <w:marLeft w:val="0"/>
      <w:marRight w:val="0"/>
      <w:marTop w:val="0"/>
      <w:marBottom w:val="0"/>
      <w:divBdr>
        <w:top w:val="none" w:sz="0" w:space="0" w:color="auto"/>
        <w:left w:val="none" w:sz="0" w:space="0" w:color="auto"/>
        <w:bottom w:val="none" w:sz="0" w:space="0" w:color="auto"/>
        <w:right w:val="none" w:sz="0" w:space="0" w:color="auto"/>
      </w:divBdr>
    </w:div>
    <w:div w:id="323245924">
      <w:bodyDiv w:val="1"/>
      <w:marLeft w:val="0"/>
      <w:marRight w:val="0"/>
      <w:marTop w:val="0"/>
      <w:marBottom w:val="0"/>
      <w:divBdr>
        <w:top w:val="none" w:sz="0" w:space="0" w:color="auto"/>
        <w:left w:val="none" w:sz="0" w:space="0" w:color="auto"/>
        <w:bottom w:val="none" w:sz="0" w:space="0" w:color="auto"/>
        <w:right w:val="none" w:sz="0" w:space="0" w:color="auto"/>
      </w:divBdr>
    </w:div>
    <w:div w:id="327178260">
      <w:bodyDiv w:val="1"/>
      <w:marLeft w:val="0"/>
      <w:marRight w:val="0"/>
      <w:marTop w:val="0"/>
      <w:marBottom w:val="0"/>
      <w:divBdr>
        <w:top w:val="none" w:sz="0" w:space="0" w:color="auto"/>
        <w:left w:val="none" w:sz="0" w:space="0" w:color="auto"/>
        <w:bottom w:val="none" w:sz="0" w:space="0" w:color="auto"/>
        <w:right w:val="none" w:sz="0" w:space="0" w:color="auto"/>
      </w:divBdr>
    </w:div>
    <w:div w:id="346642662">
      <w:bodyDiv w:val="1"/>
      <w:marLeft w:val="0"/>
      <w:marRight w:val="0"/>
      <w:marTop w:val="0"/>
      <w:marBottom w:val="0"/>
      <w:divBdr>
        <w:top w:val="none" w:sz="0" w:space="0" w:color="auto"/>
        <w:left w:val="none" w:sz="0" w:space="0" w:color="auto"/>
        <w:bottom w:val="none" w:sz="0" w:space="0" w:color="auto"/>
        <w:right w:val="none" w:sz="0" w:space="0" w:color="auto"/>
      </w:divBdr>
    </w:div>
    <w:div w:id="388506010">
      <w:bodyDiv w:val="1"/>
      <w:marLeft w:val="0"/>
      <w:marRight w:val="0"/>
      <w:marTop w:val="0"/>
      <w:marBottom w:val="0"/>
      <w:divBdr>
        <w:top w:val="none" w:sz="0" w:space="0" w:color="auto"/>
        <w:left w:val="none" w:sz="0" w:space="0" w:color="auto"/>
        <w:bottom w:val="none" w:sz="0" w:space="0" w:color="auto"/>
        <w:right w:val="none" w:sz="0" w:space="0" w:color="auto"/>
      </w:divBdr>
    </w:div>
    <w:div w:id="416943786">
      <w:bodyDiv w:val="1"/>
      <w:marLeft w:val="0"/>
      <w:marRight w:val="0"/>
      <w:marTop w:val="0"/>
      <w:marBottom w:val="0"/>
      <w:divBdr>
        <w:top w:val="none" w:sz="0" w:space="0" w:color="auto"/>
        <w:left w:val="none" w:sz="0" w:space="0" w:color="auto"/>
        <w:bottom w:val="none" w:sz="0" w:space="0" w:color="auto"/>
        <w:right w:val="none" w:sz="0" w:space="0" w:color="auto"/>
      </w:divBdr>
    </w:div>
    <w:div w:id="420225614">
      <w:bodyDiv w:val="1"/>
      <w:marLeft w:val="0"/>
      <w:marRight w:val="0"/>
      <w:marTop w:val="0"/>
      <w:marBottom w:val="0"/>
      <w:divBdr>
        <w:top w:val="none" w:sz="0" w:space="0" w:color="auto"/>
        <w:left w:val="none" w:sz="0" w:space="0" w:color="auto"/>
        <w:bottom w:val="none" w:sz="0" w:space="0" w:color="auto"/>
        <w:right w:val="none" w:sz="0" w:space="0" w:color="auto"/>
      </w:divBdr>
    </w:div>
    <w:div w:id="431971110">
      <w:bodyDiv w:val="1"/>
      <w:marLeft w:val="0"/>
      <w:marRight w:val="0"/>
      <w:marTop w:val="0"/>
      <w:marBottom w:val="0"/>
      <w:divBdr>
        <w:top w:val="none" w:sz="0" w:space="0" w:color="auto"/>
        <w:left w:val="none" w:sz="0" w:space="0" w:color="auto"/>
        <w:bottom w:val="none" w:sz="0" w:space="0" w:color="auto"/>
        <w:right w:val="none" w:sz="0" w:space="0" w:color="auto"/>
      </w:divBdr>
    </w:div>
    <w:div w:id="435559026">
      <w:bodyDiv w:val="1"/>
      <w:marLeft w:val="0"/>
      <w:marRight w:val="0"/>
      <w:marTop w:val="0"/>
      <w:marBottom w:val="0"/>
      <w:divBdr>
        <w:top w:val="none" w:sz="0" w:space="0" w:color="auto"/>
        <w:left w:val="none" w:sz="0" w:space="0" w:color="auto"/>
        <w:bottom w:val="none" w:sz="0" w:space="0" w:color="auto"/>
        <w:right w:val="none" w:sz="0" w:space="0" w:color="auto"/>
      </w:divBdr>
    </w:div>
    <w:div w:id="439228992">
      <w:bodyDiv w:val="1"/>
      <w:marLeft w:val="0"/>
      <w:marRight w:val="0"/>
      <w:marTop w:val="0"/>
      <w:marBottom w:val="0"/>
      <w:divBdr>
        <w:top w:val="none" w:sz="0" w:space="0" w:color="auto"/>
        <w:left w:val="none" w:sz="0" w:space="0" w:color="auto"/>
        <w:bottom w:val="none" w:sz="0" w:space="0" w:color="auto"/>
        <w:right w:val="none" w:sz="0" w:space="0" w:color="auto"/>
      </w:divBdr>
    </w:div>
    <w:div w:id="449016412">
      <w:bodyDiv w:val="1"/>
      <w:marLeft w:val="0"/>
      <w:marRight w:val="0"/>
      <w:marTop w:val="0"/>
      <w:marBottom w:val="0"/>
      <w:divBdr>
        <w:top w:val="none" w:sz="0" w:space="0" w:color="auto"/>
        <w:left w:val="none" w:sz="0" w:space="0" w:color="auto"/>
        <w:bottom w:val="none" w:sz="0" w:space="0" w:color="auto"/>
        <w:right w:val="none" w:sz="0" w:space="0" w:color="auto"/>
      </w:divBdr>
    </w:div>
    <w:div w:id="458258825">
      <w:bodyDiv w:val="1"/>
      <w:marLeft w:val="0"/>
      <w:marRight w:val="0"/>
      <w:marTop w:val="0"/>
      <w:marBottom w:val="0"/>
      <w:divBdr>
        <w:top w:val="none" w:sz="0" w:space="0" w:color="auto"/>
        <w:left w:val="none" w:sz="0" w:space="0" w:color="auto"/>
        <w:bottom w:val="none" w:sz="0" w:space="0" w:color="auto"/>
        <w:right w:val="none" w:sz="0" w:space="0" w:color="auto"/>
      </w:divBdr>
    </w:div>
    <w:div w:id="465397139">
      <w:bodyDiv w:val="1"/>
      <w:marLeft w:val="0"/>
      <w:marRight w:val="0"/>
      <w:marTop w:val="0"/>
      <w:marBottom w:val="0"/>
      <w:divBdr>
        <w:top w:val="none" w:sz="0" w:space="0" w:color="auto"/>
        <w:left w:val="none" w:sz="0" w:space="0" w:color="auto"/>
        <w:bottom w:val="none" w:sz="0" w:space="0" w:color="auto"/>
        <w:right w:val="none" w:sz="0" w:space="0" w:color="auto"/>
      </w:divBdr>
    </w:div>
    <w:div w:id="486748708">
      <w:bodyDiv w:val="1"/>
      <w:marLeft w:val="0"/>
      <w:marRight w:val="0"/>
      <w:marTop w:val="0"/>
      <w:marBottom w:val="0"/>
      <w:divBdr>
        <w:top w:val="none" w:sz="0" w:space="0" w:color="auto"/>
        <w:left w:val="none" w:sz="0" w:space="0" w:color="auto"/>
        <w:bottom w:val="none" w:sz="0" w:space="0" w:color="auto"/>
        <w:right w:val="none" w:sz="0" w:space="0" w:color="auto"/>
      </w:divBdr>
    </w:div>
    <w:div w:id="498733451">
      <w:bodyDiv w:val="1"/>
      <w:marLeft w:val="0"/>
      <w:marRight w:val="0"/>
      <w:marTop w:val="0"/>
      <w:marBottom w:val="0"/>
      <w:divBdr>
        <w:top w:val="none" w:sz="0" w:space="0" w:color="auto"/>
        <w:left w:val="none" w:sz="0" w:space="0" w:color="auto"/>
        <w:bottom w:val="none" w:sz="0" w:space="0" w:color="auto"/>
        <w:right w:val="none" w:sz="0" w:space="0" w:color="auto"/>
      </w:divBdr>
    </w:div>
    <w:div w:id="505747961">
      <w:bodyDiv w:val="1"/>
      <w:marLeft w:val="0"/>
      <w:marRight w:val="0"/>
      <w:marTop w:val="0"/>
      <w:marBottom w:val="0"/>
      <w:divBdr>
        <w:top w:val="none" w:sz="0" w:space="0" w:color="auto"/>
        <w:left w:val="none" w:sz="0" w:space="0" w:color="auto"/>
        <w:bottom w:val="none" w:sz="0" w:space="0" w:color="auto"/>
        <w:right w:val="none" w:sz="0" w:space="0" w:color="auto"/>
      </w:divBdr>
    </w:div>
    <w:div w:id="545458885">
      <w:bodyDiv w:val="1"/>
      <w:marLeft w:val="0"/>
      <w:marRight w:val="0"/>
      <w:marTop w:val="0"/>
      <w:marBottom w:val="0"/>
      <w:divBdr>
        <w:top w:val="none" w:sz="0" w:space="0" w:color="auto"/>
        <w:left w:val="none" w:sz="0" w:space="0" w:color="auto"/>
        <w:bottom w:val="none" w:sz="0" w:space="0" w:color="auto"/>
        <w:right w:val="none" w:sz="0" w:space="0" w:color="auto"/>
      </w:divBdr>
    </w:div>
    <w:div w:id="546457203">
      <w:bodyDiv w:val="1"/>
      <w:marLeft w:val="0"/>
      <w:marRight w:val="0"/>
      <w:marTop w:val="0"/>
      <w:marBottom w:val="0"/>
      <w:divBdr>
        <w:top w:val="none" w:sz="0" w:space="0" w:color="auto"/>
        <w:left w:val="none" w:sz="0" w:space="0" w:color="auto"/>
        <w:bottom w:val="none" w:sz="0" w:space="0" w:color="auto"/>
        <w:right w:val="none" w:sz="0" w:space="0" w:color="auto"/>
      </w:divBdr>
    </w:div>
    <w:div w:id="549268441">
      <w:bodyDiv w:val="1"/>
      <w:marLeft w:val="0"/>
      <w:marRight w:val="0"/>
      <w:marTop w:val="0"/>
      <w:marBottom w:val="0"/>
      <w:divBdr>
        <w:top w:val="none" w:sz="0" w:space="0" w:color="auto"/>
        <w:left w:val="none" w:sz="0" w:space="0" w:color="auto"/>
        <w:bottom w:val="none" w:sz="0" w:space="0" w:color="auto"/>
        <w:right w:val="none" w:sz="0" w:space="0" w:color="auto"/>
      </w:divBdr>
    </w:div>
    <w:div w:id="567812648">
      <w:bodyDiv w:val="1"/>
      <w:marLeft w:val="0"/>
      <w:marRight w:val="0"/>
      <w:marTop w:val="0"/>
      <w:marBottom w:val="0"/>
      <w:divBdr>
        <w:top w:val="none" w:sz="0" w:space="0" w:color="auto"/>
        <w:left w:val="none" w:sz="0" w:space="0" w:color="auto"/>
        <w:bottom w:val="none" w:sz="0" w:space="0" w:color="auto"/>
        <w:right w:val="none" w:sz="0" w:space="0" w:color="auto"/>
      </w:divBdr>
    </w:div>
    <w:div w:id="622225067">
      <w:bodyDiv w:val="1"/>
      <w:marLeft w:val="0"/>
      <w:marRight w:val="0"/>
      <w:marTop w:val="0"/>
      <w:marBottom w:val="0"/>
      <w:divBdr>
        <w:top w:val="none" w:sz="0" w:space="0" w:color="auto"/>
        <w:left w:val="none" w:sz="0" w:space="0" w:color="auto"/>
        <w:bottom w:val="none" w:sz="0" w:space="0" w:color="auto"/>
        <w:right w:val="none" w:sz="0" w:space="0" w:color="auto"/>
      </w:divBdr>
    </w:div>
    <w:div w:id="630282516">
      <w:bodyDiv w:val="1"/>
      <w:marLeft w:val="0"/>
      <w:marRight w:val="0"/>
      <w:marTop w:val="0"/>
      <w:marBottom w:val="0"/>
      <w:divBdr>
        <w:top w:val="none" w:sz="0" w:space="0" w:color="auto"/>
        <w:left w:val="none" w:sz="0" w:space="0" w:color="auto"/>
        <w:bottom w:val="none" w:sz="0" w:space="0" w:color="auto"/>
        <w:right w:val="none" w:sz="0" w:space="0" w:color="auto"/>
      </w:divBdr>
    </w:div>
    <w:div w:id="654652476">
      <w:bodyDiv w:val="1"/>
      <w:marLeft w:val="0"/>
      <w:marRight w:val="0"/>
      <w:marTop w:val="0"/>
      <w:marBottom w:val="0"/>
      <w:divBdr>
        <w:top w:val="none" w:sz="0" w:space="0" w:color="auto"/>
        <w:left w:val="none" w:sz="0" w:space="0" w:color="auto"/>
        <w:bottom w:val="none" w:sz="0" w:space="0" w:color="auto"/>
        <w:right w:val="none" w:sz="0" w:space="0" w:color="auto"/>
      </w:divBdr>
    </w:div>
    <w:div w:id="667758379">
      <w:bodyDiv w:val="1"/>
      <w:marLeft w:val="0"/>
      <w:marRight w:val="0"/>
      <w:marTop w:val="0"/>
      <w:marBottom w:val="0"/>
      <w:divBdr>
        <w:top w:val="none" w:sz="0" w:space="0" w:color="auto"/>
        <w:left w:val="none" w:sz="0" w:space="0" w:color="auto"/>
        <w:bottom w:val="none" w:sz="0" w:space="0" w:color="auto"/>
        <w:right w:val="none" w:sz="0" w:space="0" w:color="auto"/>
      </w:divBdr>
    </w:div>
    <w:div w:id="681250296">
      <w:bodyDiv w:val="1"/>
      <w:marLeft w:val="0"/>
      <w:marRight w:val="0"/>
      <w:marTop w:val="0"/>
      <w:marBottom w:val="0"/>
      <w:divBdr>
        <w:top w:val="none" w:sz="0" w:space="0" w:color="auto"/>
        <w:left w:val="none" w:sz="0" w:space="0" w:color="auto"/>
        <w:bottom w:val="none" w:sz="0" w:space="0" w:color="auto"/>
        <w:right w:val="none" w:sz="0" w:space="0" w:color="auto"/>
      </w:divBdr>
    </w:div>
    <w:div w:id="683672439">
      <w:bodyDiv w:val="1"/>
      <w:marLeft w:val="0"/>
      <w:marRight w:val="0"/>
      <w:marTop w:val="0"/>
      <w:marBottom w:val="0"/>
      <w:divBdr>
        <w:top w:val="none" w:sz="0" w:space="0" w:color="auto"/>
        <w:left w:val="none" w:sz="0" w:space="0" w:color="auto"/>
        <w:bottom w:val="none" w:sz="0" w:space="0" w:color="auto"/>
        <w:right w:val="none" w:sz="0" w:space="0" w:color="auto"/>
      </w:divBdr>
    </w:div>
    <w:div w:id="703486549">
      <w:bodyDiv w:val="1"/>
      <w:marLeft w:val="0"/>
      <w:marRight w:val="0"/>
      <w:marTop w:val="0"/>
      <w:marBottom w:val="0"/>
      <w:divBdr>
        <w:top w:val="none" w:sz="0" w:space="0" w:color="auto"/>
        <w:left w:val="none" w:sz="0" w:space="0" w:color="auto"/>
        <w:bottom w:val="none" w:sz="0" w:space="0" w:color="auto"/>
        <w:right w:val="none" w:sz="0" w:space="0" w:color="auto"/>
      </w:divBdr>
    </w:div>
    <w:div w:id="722486511">
      <w:bodyDiv w:val="1"/>
      <w:marLeft w:val="0"/>
      <w:marRight w:val="0"/>
      <w:marTop w:val="0"/>
      <w:marBottom w:val="0"/>
      <w:divBdr>
        <w:top w:val="none" w:sz="0" w:space="0" w:color="auto"/>
        <w:left w:val="none" w:sz="0" w:space="0" w:color="auto"/>
        <w:bottom w:val="none" w:sz="0" w:space="0" w:color="auto"/>
        <w:right w:val="none" w:sz="0" w:space="0" w:color="auto"/>
      </w:divBdr>
    </w:div>
    <w:div w:id="725370748">
      <w:bodyDiv w:val="1"/>
      <w:marLeft w:val="0"/>
      <w:marRight w:val="0"/>
      <w:marTop w:val="0"/>
      <w:marBottom w:val="0"/>
      <w:divBdr>
        <w:top w:val="none" w:sz="0" w:space="0" w:color="auto"/>
        <w:left w:val="none" w:sz="0" w:space="0" w:color="auto"/>
        <w:bottom w:val="none" w:sz="0" w:space="0" w:color="auto"/>
        <w:right w:val="none" w:sz="0" w:space="0" w:color="auto"/>
      </w:divBdr>
    </w:div>
    <w:div w:id="730539734">
      <w:bodyDiv w:val="1"/>
      <w:marLeft w:val="0"/>
      <w:marRight w:val="0"/>
      <w:marTop w:val="0"/>
      <w:marBottom w:val="0"/>
      <w:divBdr>
        <w:top w:val="none" w:sz="0" w:space="0" w:color="auto"/>
        <w:left w:val="none" w:sz="0" w:space="0" w:color="auto"/>
        <w:bottom w:val="none" w:sz="0" w:space="0" w:color="auto"/>
        <w:right w:val="none" w:sz="0" w:space="0" w:color="auto"/>
      </w:divBdr>
    </w:div>
    <w:div w:id="739979750">
      <w:bodyDiv w:val="1"/>
      <w:marLeft w:val="0"/>
      <w:marRight w:val="0"/>
      <w:marTop w:val="0"/>
      <w:marBottom w:val="0"/>
      <w:divBdr>
        <w:top w:val="none" w:sz="0" w:space="0" w:color="auto"/>
        <w:left w:val="none" w:sz="0" w:space="0" w:color="auto"/>
        <w:bottom w:val="none" w:sz="0" w:space="0" w:color="auto"/>
        <w:right w:val="none" w:sz="0" w:space="0" w:color="auto"/>
      </w:divBdr>
    </w:div>
    <w:div w:id="761148232">
      <w:bodyDiv w:val="1"/>
      <w:marLeft w:val="0"/>
      <w:marRight w:val="0"/>
      <w:marTop w:val="0"/>
      <w:marBottom w:val="0"/>
      <w:divBdr>
        <w:top w:val="none" w:sz="0" w:space="0" w:color="auto"/>
        <w:left w:val="none" w:sz="0" w:space="0" w:color="auto"/>
        <w:bottom w:val="none" w:sz="0" w:space="0" w:color="auto"/>
        <w:right w:val="none" w:sz="0" w:space="0" w:color="auto"/>
      </w:divBdr>
    </w:div>
    <w:div w:id="765002444">
      <w:bodyDiv w:val="1"/>
      <w:marLeft w:val="0"/>
      <w:marRight w:val="0"/>
      <w:marTop w:val="0"/>
      <w:marBottom w:val="0"/>
      <w:divBdr>
        <w:top w:val="none" w:sz="0" w:space="0" w:color="auto"/>
        <w:left w:val="none" w:sz="0" w:space="0" w:color="auto"/>
        <w:bottom w:val="none" w:sz="0" w:space="0" w:color="auto"/>
        <w:right w:val="none" w:sz="0" w:space="0" w:color="auto"/>
      </w:divBdr>
    </w:div>
    <w:div w:id="772165903">
      <w:bodyDiv w:val="1"/>
      <w:marLeft w:val="0"/>
      <w:marRight w:val="0"/>
      <w:marTop w:val="0"/>
      <w:marBottom w:val="0"/>
      <w:divBdr>
        <w:top w:val="none" w:sz="0" w:space="0" w:color="auto"/>
        <w:left w:val="none" w:sz="0" w:space="0" w:color="auto"/>
        <w:bottom w:val="none" w:sz="0" w:space="0" w:color="auto"/>
        <w:right w:val="none" w:sz="0" w:space="0" w:color="auto"/>
      </w:divBdr>
    </w:div>
    <w:div w:id="777143169">
      <w:bodyDiv w:val="1"/>
      <w:marLeft w:val="0"/>
      <w:marRight w:val="0"/>
      <w:marTop w:val="0"/>
      <w:marBottom w:val="0"/>
      <w:divBdr>
        <w:top w:val="none" w:sz="0" w:space="0" w:color="auto"/>
        <w:left w:val="none" w:sz="0" w:space="0" w:color="auto"/>
        <w:bottom w:val="none" w:sz="0" w:space="0" w:color="auto"/>
        <w:right w:val="none" w:sz="0" w:space="0" w:color="auto"/>
      </w:divBdr>
    </w:div>
    <w:div w:id="797334061">
      <w:bodyDiv w:val="1"/>
      <w:marLeft w:val="0"/>
      <w:marRight w:val="0"/>
      <w:marTop w:val="0"/>
      <w:marBottom w:val="0"/>
      <w:divBdr>
        <w:top w:val="none" w:sz="0" w:space="0" w:color="auto"/>
        <w:left w:val="none" w:sz="0" w:space="0" w:color="auto"/>
        <w:bottom w:val="none" w:sz="0" w:space="0" w:color="auto"/>
        <w:right w:val="none" w:sz="0" w:space="0" w:color="auto"/>
      </w:divBdr>
    </w:div>
    <w:div w:id="801004149">
      <w:bodyDiv w:val="1"/>
      <w:marLeft w:val="0"/>
      <w:marRight w:val="0"/>
      <w:marTop w:val="0"/>
      <w:marBottom w:val="0"/>
      <w:divBdr>
        <w:top w:val="none" w:sz="0" w:space="0" w:color="auto"/>
        <w:left w:val="none" w:sz="0" w:space="0" w:color="auto"/>
        <w:bottom w:val="none" w:sz="0" w:space="0" w:color="auto"/>
        <w:right w:val="none" w:sz="0" w:space="0" w:color="auto"/>
      </w:divBdr>
    </w:div>
    <w:div w:id="802894294">
      <w:bodyDiv w:val="1"/>
      <w:marLeft w:val="0"/>
      <w:marRight w:val="0"/>
      <w:marTop w:val="0"/>
      <w:marBottom w:val="0"/>
      <w:divBdr>
        <w:top w:val="none" w:sz="0" w:space="0" w:color="auto"/>
        <w:left w:val="none" w:sz="0" w:space="0" w:color="auto"/>
        <w:bottom w:val="none" w:sz="0" w:space="0" w:color="auto"/>
        <w:right w:val="none" w:sz="0" w:space="0" w:color="auto"/>
      </w:divBdr>
    </w:div>
    <w:div w:id="812673089">
      <w:bodyDiv w:val="1"/>
      <w:marLeft w:val="0"/>
      <w:marRight w:val="0"/>
      <w:marTop w:val="0"/>
      <w:marBottom w:val="0"/>
      <w:divBdr>
        <w:top w:val="none" w:sz="0" w:space="0" w:color="auto"/>
        <w:left w:val="none" w:sz="0" w:space="0" w:color="auto"/>
        <w:bottom w:val="none" w:sz="0" w:space="0" w:color="auto"/>
        <w:right w:val="none" w:sz="0" w:space="0" w:color="auto"/>
      </w:divBdr>
    </w:div>
    <w:div w:id="819690383">
      <w:bodyDiv w:val="1"/>
      <w:marLeft w:val="0"/>
      <w:marRight w:val="0"/>
      <w:marTop w:val="0"/>
      <w:marBottom w:val="0"/>
      <w:divBdr>
        <w:top w:val="none" w:sz="0" w:space="0" w:color="auto"/>
        <w:left w:val="none" w:sz="0" w:space="0" w:color="auto"/>
        <w:bottom w:val="none" w:sz="0" w:space="0" w:color="auto"/>
        <w:right w:val="none" w:sz="0" w:space="0" w:color="auto"/>
      </w:divBdr>
    </w:div>
    <w:div w:id="840504449">
      <w:bodyDiv w:val="1"/>
      <w:marLeft w:val="0"/>
      <w:marRight w:val="0"/>
      <w:marTop w:val="0"/>
      <w:marBottom w:val="0"/>
      <w:divBdr>
        <w:top w:val="none" w:sz="0" w:space="0" w:color="auto"/>
        <w:left w:val="none" w:sz="0" w:space="0" w:color="auto"/>
        <w:bottom w:val="none" w:sz="0" w:space="0" w:color="auto"/>
        <w:right w:val="none" w:sz="0" w:space="0" w:color="auto"/>
      </w:divBdr>
    </w:div>
    <w:div w:id="841435094">
      <w:bodyDiv w:val="1"/>
      <w:marLeft w:val="0"/>
      <w:marRight w:val="0"/>
      <w:marTop w:val="0"/>
      <w:marBottom w:val="0"/>
      <w:divBdr>
        <w:top w:val="none" w:sz="0" w:space="0" w:color="auto"/>
        <w:left w:val="none" w:sz="0" w:space="0" w:color="auto"/>
        <w:bottom w:val="none" w:sz="0" w:space="0" w:color="auto"/>
        <w:right w:val="none" w:sz="0" w:space="0" w:color="auto"/>
      </w:divBdr>
    </w:div>
    <w:div w:id="842624515">
      <w:bodyDiv w:val="1"/>
      <w:marLeft w:val="0"/>
      <w:marRight w:val="0"/>
      <w:marTop w:val="0"/>
      <w:marBottom w:val="0"/>
      <w:divBdr>
        <w:top w:val="none" w:sz="0" w:space="0" w:color="auto"/>
        <w:left w:val="none" w:sz="0" w:space="0" w:color="auto"/>
        <w:bottom w:val="none" w:sz="0" w:space="0" w:color="auto"/>
        <w:right w:val="none" w:sz="0" w:space="0" w:color="auto"/>
      </w:divBdr>
    </w:div>
    <w:div w:id="846555014">
      <w:bodyDiv w:val="1"/>
      <w:marLeft w:val="0"/>
      <w:marRight w:val="0"/>
      <w:marTop w:val="0"/>
      <w:marBottom w:val="0"/>
      <w:divBdr>
        <w:top w:val="none" w:sz="0" w:space="0" w:color="auto"/>
        <w:left w:val="none" w:sz="0" w:space="0" w:color="auto"/>
        <w:bottom w:val="none" w:sz="0" w:space="0" w:color="auto"/>
        <w:right w:val="none" w:sz="0" w:space="0" w:color="auto"/>
      </w:divBdr>
    </w:div>
    <w:div w:id="858471182">
      <w:bodyDiv w:val="1"/>
      <w:marLeft w:val="0"/>
      <w:marRight w:val="0"/>
      <w:marTop w:val="0"/>
      <w:marBottom w:val="0"/>
      <w:divBdr>
        <w:top w:val="none" w:sz="0" w:space="0" w:color="auto"/>
        <w:left w:val="none" w:sz="0" w:space="0" w:color="auto"/>
        <w:bottom w:val="none" w:sz="0" w:space="0" w:color="auto"/>
        <w:right w:val="none" w:sz="0" w:space="0" w:color="auto"/>
      </w:divBdr>
    </w:div>
    <w:div w:id="870458848">
      <w:bodyDiv w:val="1"/>
      <w:marLeft w:val="0"/>
      <w:marRight w:val="0"/>
      <w:marTop w:val="0"/>
      <w:marBottom w:val="0"/>
      <w:divBdr>
        <w:top w:val="none" w:sz="0" w:space="0" w:color="auto"/>
        <w:left w:val="none" w:sz="0" w:space="0" w:color="auto"/>
        <w:bottom w:val="none" w:sz="0" w:space="0" w:color="auto"/>
        <w:right w:val="none" w:sz="0" w:space="0" w:color="auto"/>
      </w:divBdr>
    </w:div>
    <w:div w:id="881022530">
      <w:bodyDiv w:val="1"/>
      <w:marLeft w:val="0"/>
      <w:marRight w:val="0"/>
      <w:marTop w:val="0"/>
      <w:marBottom w:val="0"/>
      <w:divBdr>
        <w:top w:val="none" w:sz="0" w:space="0" w:color="auto"/>
        <w:left w:val="none" w:sz="0" w:space="0" w:color="auto"/>
        <w:bottom w:val="none" w:sz="0" w:space="0" w:color="auto"/>
        <w:right w:val="none" w:sz="0" w:space="0" w:color="auto"/>
      </w:divBdr>
    </w:div>
    <w:div w:id="881595659">
      <w:bodyDiv w:val="1"/>
      <w:marLeft w:val="0"/>
      <w:marRight w:val="0"/>
      <w:marTop w:val="0"/>
      <w:marBottom w:val="0"/>
      <w:divBdr>
        <w:top w:val="none" w:sz="0" w:space="0" w:color="auto"/>
        <w:left w:val="none" w:sz="0" w:space="0" w:color="auto"/>
        <w:bottom w:val="none" w:sz="0" w:space="0" w:color="auto"/>
        <w:right w:val="none" w:sz="0" w:space="0" w:color="auto"/>
      </w:divBdr>
    </w:div>
    <w:div w:id="884872061">
      <w:bodyDiv w:val="1"/>
      <w:marLeft w:val="0"/>
      <w:marRight w:val="0"/>
      <w:marTop w:val="0"/>
      <w:marBottom w:val="0"/>
      <w:divBdr>
        <w:top w:val="none" w:sz="0" w:space="0" w:color="auto"/>
        <w:left w:val="none" w:sz="0" w:space="0" w:color="auto"/>
        <w:bottom w:val="none" w:sz="0" w:space="0" w:color="auto"/>
        <w:right w:val="none" w:sz="0" w:space="0" w:color="auto"/>
      </w:divBdr>
    </w:div>
    <w:div w:id="891188703">
      <w:bodyDiv w:val="1"/>
      <w:marLeft w:val="0"/>
      <w:marRight w:val="0"/>
      <w:marTop w:val="0"/>
      <w:marBottom w:val="0"/>
      <w:divBdr>
        <w:top w:val="none" w:sz="0" w:space="0" w:color="auto"/>
        <w:left w:val="none" w:sz="0" w:space="0" w:color="auto"/>
        <w:bottom w:val="none" w:sz="0" w:space="0" w:color="auto"/>
        <w:right w:val="none" w:sz="0" w:space="0" w:color="auto"/>
      </w:divBdr>
    </w:div>
    <w:div w:id="905143271">
      <w:bodyDiv w:val="1"/>
      <w:marLeft w:val="0"/>
      <w:marRight w:val="0"/>
      <w:marTop w:val="0"/>
      <w:marBottom w:val="0"/>
      <w:divBdr>
        <w:top w:val="none" w:sz="0" w:space="0" w:color="auto"/>
        <w:left w:val="none" w:sz="0" w:space="0" w:color="auto"/>
        <w:bottom w:val="none" w:sz="0" w:space="0" w:color="auto"/>
        <w:right w:val="none" w:sz="0" w:space="0" w:color="auto"/>
      </w:divBdr>
    </w:div>
    <w:div w:id="914167235">
      <w:bodyDiv w:val="1"/>
      <w:marLeft w:val="0"/>
      <w:marRight w:val="0"/>
      <w:marTop w:val="0"/>
      <w:marBottom w:val="0"/>
      <w:divBdr>
        <w:top w:val="none" w:sz="0" w:space="0" w:color="auto"/>
        <w:left w:val="none" w:sz="0" w:space="0" w:color="auto"/>
        <w:bottom w:val="none" w:sz="0" w:space="0" w:color="auto"/>
        <w:right w:val="none" w:sz="0" w:space="0" w:color="auto"/>
      </w:divBdr>
    </w:div>
    <w:div w:id="929044316">
      <w:bodyDiv w:val="1"/>
      <w:marLeft w:val="0"/>
      <w:marRight w:val="0"/>
      <w:marTop w:val="0"/>
      <w:marBottom w:val="0"/>
      <w:divBdr>
        <w:top w:val="none" w:sz="0" w:space="0" w:color="auto"/>
        <w:left w:val="none" w:sz="0" w:space="0" w:color="auto"/>
        <w:bottom w:val="none" w:sz="0" w:space="0" w:color="auto"/>
        <w:right w:val="none" w:sz="0" w:space="0" w:color="auto"/>
      </w:divBdr>
    </w:div>
    <w:div w:id="930234957">
      <w:bodyDiv w:val="1"/>
      <w:marLeft w:val="0"/>
      <w:marRight w:val="0"/>
      <w:marTop w:val="0"/>
      <w:marBottom w:val="0"/>
      <w:divBdr>
        <w:top w:val="none" w:sz="0" w:space="0" w:color="auto"/>
        <w:left w:val="none" w:sz="0" w:space="0" w:color="auto"/>
        <w:bottom w:val="none" w:sz="0" w:space="0" w:color="auto"/>
        <w:right w:val="none" w:sz="0" w:space="0" w:color="auto"/>
      </w:divBdr>
    </w:div>
    <w:div w:id="934168027">
      <w:bodyDiv w:val="1"/>
      <w:marLeft w:val="0"/>
      <w:marRight w:val="0"/>
      <w:marTop w:val="0"/>
      <w:marBottom w:val="0"/>
      <w:divBdr>
        <w:top w:val="none" w:sz="0" w:space="0" w:color="auto"/>
        <w:left w:val="none" w:sz="0" w:space="0" w:color="auto"/>
        <w:bottom w:val="none" w:sz="0" w:space="0" w:color="auto"/>
        <w:right w:val="none" w:sz="0" w:space="0" w:color="auto"/>
      </w:divBdr>
    </w:div>
    <w:div w:id="944924468">
      <w:bodyDiv w:val="1"/>
      <w:marLeft w:val="0"/>
      <w:marRight w:val="0"/>
      <w:marTop w:val="0"/>
      <w:marBottom w:val="0"/>
      <w:divBdr>
        <w:top w:val="none" w:sz="0" w:space="0" w:color="auto"/>
        <w:left w:val="none" w:sz="0" w:space="0" w:color="auto"/>
        <w:bottom w:val="none" w:sz="0" w:space="0" w:color="auto"/>
        <w:right w:val="none" w:sz="0" w:space="0" w:color="auto"/>
      </w:divBdr>
    </w:div>
    <w:div w:id="988560284">
      <w:bodyDiv w:val="1"/>
      <w:marLeft w:val="0"/>
      <w:marRight w:val="0"/>
      <w:marTop w:val="0"/>
      <w:marBottom w:val="0"/>
      <w:divBdr>
        <w:top w:val="none" w:sz="0" w:space="0" w:color="auto"/>
        <w:left w:val="none" w:sz="0" w:space="0" w:color="auto"/>
        <w:bottom w:val="none" w:sz="0" w:space="0" w:color="auto"/>
        <w:right w:val="none" w:sz="0" w:space="0" w:color="auto"/>
      </w:divBdr>
    </w:div>
    <w:div w:id="999770826">
      <w:bodyDiv w:val="1"/>
      <w:marLeft w:val="0"/>
      <w:marRight w:val="0"/>
      <w:marTop w:val="0"/>
      <w:marBottom w:val="0"/>
      <w:divBdr>
        <w:top w:val="none" w:sz="0" w:space="0" w:color="auto"/>
        <w:left w:val="none" w:sz="0" w:space="0" w:color="auto"/>
        <w:bottom w:val="none" w:sz="0" w:space="0" w:color="auto"/>
        <w:right w:val="none" w:sz="0" w:space="0" w:color="auto"/>
      </w:divBdr>
    </w:div>
    <w:div w:id="1000893924">
      <w:bodyDiv w:val="1"/>
      <w:marLeft w:val="0"/>
      <w:marRight w:val="0"/>
      <w:marTop w:val="0"/>
      <w:marBottom w:val="0"/>
      <w:divBdr>
        <w:top w:val="none" w:sz="0" w:space="0" w:color="auto"/>
        <w:left w:val="none" w:sz="0" w:space="0" w:color="auto"/>
        <w:bottom w:val="none" w:sz="0" w:space="0" w:color="auto"/>
        <w:right w:val="none" w:sz="0" w:space="0" w:color="auto"/>
      </w:divBdr>
    </w:div>
    <w:div w:id="1004169784">
      <w:bodyDiv w:val="1"/>
      <w:marLeft w:val="0"/>
      <w:marRight w:val="0"/>
      <w:marTop w:val="0"/>
      <w:marBottom w:val="0"/>
      <w:divBdr>
        <w:top w:val="none" w:sz="0" w:space="0" w:color="auto"/>
        <w:left w:val="none" w:sz="0" w:space="0" w:color="auto"/>
        <w:bottom w:val="none" w:sz="0" w:space="0" w:color="auto"/>
        <w:right w:val="none" w:sz="0" w:space="0" w:color="auto"/>
      </w:divBdr>
    </w:div>
    <w:div w:id="1023481209">
      <w:bodyDiv w:val="1"/>
      <w:marLeft w:val="0"/>
      <w:marRight w:val="0"/>
      <w:marTop w:val="0"/>
      <w:marBottom w:val="0"/>
      <w:divBdr>
        <w:top w:val="none" w:sz="0" w:space="0" w:color="auto"/>
        <w:left w:val="none" w:sz="0" w:space="0" w:color="auto"/>
        <w:bottom w:val="none" w:sz="0" w:space="0" w:color="auto"/>
        <w:right w:val="none" w:sz="0" w:space="0" w:color="auto"/>
      </w:divBdr>
    </w:div>
    <w:div w:id="1060787506">
      <w:bodyDiv w:val="1"/>
      <w:marLeft w:val="0"/>
      <w:marRight w:val="0"/>
      <w:marTop w:val="0"/>
      <w:marBottom w:val="0"/>
      <w:divBdr>
        <w:top w:val="none" w:sz="0" w:space="0" w:color="auto"/>
        <w:left w:val="none" w:sz="0" w:space="0" w:color="auto"/>
        <w:bottom w:val="none" w:sz="0" w:space="0" w:color="auto"/>
        <w:right w:val="none" w:sz="0" w:space="0" w:color="auto"/>
      </w:divBdr>
    </w:div>
    <w:div w:id="1087773372">
      <w:bodyDiv w:val="1"/>
      <w:marLeft w:val="0"/>
      <w:marRight w:val="0"/>
      <w:marTop w:val="0"/>
      <w:marBottom w:val="0"/>
      <w:divBdr>
        <w:top w:val="none" w:sz="0" w:space="0" w:color="auto"/>
        <w:left w:val="none" w:sz="0" w:space="0" w:color="auto"/>
        <w:bottom w:val="none" w:sz="0" w:space="0" w:color="auto"/>
        <w:right w:val="none" w:sz="0" w:space="0" w:color="auto"/>
      </w:divBdr>
    </w:div>
    <w:div w:id="1091698794">
      <w:bodyDiv w:val="1"/>
      <w:marLeft w:val="0"/>
      <w:marRight w:val="0"/>
      <w:marTop w:val="0"/>
      <w:marBottom w:val="0"/>
      <w:divBdr>
        <w:top w:val="none" w:sz="0" w:space="0" w:color="auto"/>
        <w:left w:val="none" w:sz="0" w:space="0" w:color="auto"/>
        <w:bottom w:val="none" w:sz="0" w:space="0" w:color="auto"/>
        <w:right w:val="none" w:sz="0" w:space="0" w:color="auto"/>
      </w:divBdr>
    </w:div>
    <w:div w:id="1096054657">
      <w:bodyDiv w:val="1"/>
      <w:marLeft w:val="0"/>
      <w:marRight w:val="0"/>
      <w:marTop w:val="0"/>
      <w:marBottom w:val="0"/>
      <w:divBdr>
        <w:top w:val="none" w:sz="0" w:space="0" w:color="auto"/>
        <w:left w:val="none" w:sz="0" w:space="0" w:color="auto"/>
        <w:bottom w:val="none" w:sz="0" w:space="0" w:color="auto"/>
        <w:right w:val="none" w:sz="0" w:space="0" w:color="auto"/>
      </w:divBdr>
    </w:div>
    <w:div w:id="1158038770">
      <w:bodyDiv w:val="1"/>
      <w:marLeft w:val="0"/>
      <w:marRight w:val="0"/>
      <w:marTop w:val="0"/>
      <w:marBottom w:val="0"/>
      <w:divBdr>
        <w:top w:val="none" w:sz="0" w:space="0" w:color="auto"/>
        <w:left w:val="none" w:sz="0" w:space="0" w:color="auto"/>
        <w:bottom w:val="none" w:sz="0" w:space="0" w:color="auto"/>
        <w:right w:val="none" w:sz="0" w:space="0" w:color="auto"/>
      </w:divBdr>
    </w:div>
    <w:div w:id="1167403228">
      <w:bodyDiv w:val="1"/>
      <w:marLeft w:val="0"/>
      <w:marRight w:val="0"/>
      <w:marTop w:val="0"/>
      <w:marBottom w:val="0"/>
      <w:divBdr>
        <w:top w:val="none" w:sz="0" w:space="0" w:color="auto"/>
        <w:left w:val="none" w:sz="0" w:space="0" w:color="auto"/>
        <w:bottom w:val="none" w:sz="0" w:space="0" w:color="auto"/>
        <w:right w:val="none" w:sz="0" w:space="0" w:color="auto"/>
      </w:divBdr>
    </w:div>
    <w:div w:id="1176309275">
      <w:bodyDiv w:val="1"/>
      <w:marLeft w:val="0"/>
      <w:marRight w:val="0"/>
      <w:marTop w:val="0"/>
      <w:marBottom w:val="0"/>
      <w:divBdr>
        <w:top w:val="none" w:sz="0" w:space="0" w:color="auto"/>
        <w:left w:val="none" w:sz="0" w:space="0" w:color="auto"/>
        <w:bottom w:val="none" w:sz="0" w:space="0" w:color="auto"/>
        <w:right w:val="none" w:sz="0" w:space="0" w:color="auto"/>
      </w:divBdr>
    </w:div>
    <w:div w:id="1188906621">
      <w:bodyDiv w:val="1"/>
      <w:marLeft w:val="0"/>
      <w:marRight w:val="0"/>
      <w:marTop w:val="0"/>
      <w:marBottom w:val="0"/>
      <w:divBdr>
        <w:top w:val="none" w:sz="0" w:space="0" w:color="auto"/>
        <w:left w:val="none" w:sz="0" w:space="0" w:color="auto"/>
        <w:bottom w:val="none" w:sz="0" w:space="0" w:color="auto"/>
        <w:right w:val="none" w:sz="0" w:space="0" w:color="auto"/>
      </w:divBdr>
    </w:div>
    <w:div w:id="1205142990">
      <w:bodyDiv w:val="1"/>
      <w:marLeft w:val="0"/>
      <w:marRight w:val="0"/>
      <w:marTop w:val="0"/>
      <w:marBottom w:val="0"/>
      <w:divBdr>
        <w:top w:val="none" w:sz="0" w:space="0" w:color="auto"/>
        <w:left w:val="none" w:sz="0" w:space="0" w:color="auto"/>
        <w:bottom w:val="none" w:sz="0" w:space="0" w:color="auto"/>
        <w:right w:val="none" w:sz="0" w:space="0" w:color="auto"/>
      </w:divBdr>
    </w:div>
    <w:div w:id="1214150189">
      <w:bodyDiv w:val="1"/>
      <w:marLeft w:val="0"/>
      <w:marRight w:val="0"/>
      <w:marTop w:val="0"/>
      <w:marBottom w:val="0"/>
      <w:divBdr>
        <w:top w:val="none" w:sz="0" w:space="0" w:color="auto"/>
        <w:left w:val="none" w:sz="0" w:space="0" w:color="auto"/>
        <w:bottom w:val="none" w:sz="0" w:space="0" w:color="auto"/>
        <w:right w:val="none" w:sz="0" w:space="0" w:color="auto"/>
      </w:divBdr>
    </w:div>
    <w:div w:id="1224414441">
      <w:bodyDiv w:val="1"/>
      <w:marLeft w:val="0"/>
      <w:marRight w:val="0"/>
      <w:marTop w:val="0"/>
      <w:marBottom w:val="0"/>
      <w:divBdr>
        <w:top w:val="none" w:sz="0" w:space="0" w:color="auto"/>
        <w:left w:val="none" w:sz="0" w:space="0" w:color="auto"/>
        <w:bottom w:val="none" w:sz="0" w:space="0" w:color="auto"/>
        <w:right w:val="none" w:sz="0" w:space="0" w:color="auto"/>
      </w:divBdr>
    </w:div>
    <w:div w:id="1224607043">
      <w:bodyDiv w:val="1"/>
      <w:marLeft w:val="0"/>
      <w:marRight w:val="0"/>
      <w:marTop w:val="0"/>
      <w:marBottom w:val="0"/>
      <w:divBdr>
        <w:top w:val="none" w:sz="0" w:space="0" w:color="auto"/>
        <w:left w:val="none" w:sz="0" w:space="0" w:color="auto"/>
        <w:bottom w:val="none" w:sz="0" w:space="0" w:color="auto"/>
        <w:right w:val="none" w:sz="0" w:space="0" w:color="auto"/>
      </w:divBdr>
    </w:div>
    <w:div w:id="1249457640">
      <w:bodyDiv w:val="1"/>
      <w:marLeft w:val="0"/>
      <w:marRight w:val="0"/>
      <w:marTop w:val="0"/>
      <w:marBottom w:val="0"/>
      <w:divBdr>
        <w:top w:val="none" w:sz="0" w:space="0" w:color="auto"/>
        <w:left w:val="none" w:sz="0" w:space="0" w:color="auto"/>
        <w:bottom w:val="none" w:sz="0" w:space="0" w:color="auto"/>
        <w:right w:val="none" w:sz="0" w:space="0" w:color="auto"/>
      </w:divBdr>
    </w:div>
    <w:div w:id="1250306392">
      <w:bodyDiv w:val="1"/>
      <w:marLeft w:val="0"/>
      <w:marRight w:val="0"/>
      <w:marTop w:val="0"/>
      <w:marBottom w:val="0"/>
      <w:divBdr>
        <w:top w:val="none" w:sz="0" w:space="0" w:color="auto"/>
        <w:left w:val="none" w:sz="0" w:space="0" w:color="auto"/>
        <w:bottom w:val="none" w:sz="0" w:space="0" w:color="auto"/>
        <w:right w:val="none" w:sz="0" w:space="0" w:color="auto"/>
      </w:divBdr>
    </w:div>
    <w:div w:id="1278828368">
      <w:bodyDiv w:val="1"/>
      <w:marLeft w:val="0"/>
      <w:marRight w:val="0"/>
      <w:marTop w:val="0"/>
      <w:marBottom w:val="0"/>
      <w:divBdr>
        <w:top w:val="none" w:sz="0" w:space="0" w:color="auto"/>
        <w:left w:val="none" w:sz="0" w:space="0" w:color="auto"/>
        <w:bottom w:val="none" w:sz="0" w:space="0" w:color="auto"/>
        <w:right w:val="none" w:sz="0" w:space="0" w:color="auto"/>
      </w:divBdr>
    </w:div>
    <w:div w:id="1279490047">
      <w:bodyDiv w:val="1"/>
      <w:marLeft w:val="0"/>
      <w:marRight w:val="0"/>
      <w:marTop w:val="0"/>
      <w:marBottom w:val="0"/>
      <w:divBdr>
        <w:top w:val="none" w:sz="0" w:space="0" w:color="auto"/>
        <w:left w:val="none" w:sz="0" w:space="0" w:color="auto"/>
        <w:bottom w:val="none" w:sz="0" w:space="0" w:color="auto"/>
        <w:right w:val="none" w:sz="0" w:space="0" w:color="auto"/>
      </w:divBdr>
    </w:div>
    <w:div w:id="1279608378">
      <w:bodyDiv w:val="1"/>
      <w:marLeft w:val="0"/>
      <w:marRight w:val="0"/>
      <w:marTop w:val="0"/>
      <w:marBottom w:val="0"/>
      <w:divBdr>
        <w:top w:val="none" w:sz="0" w:space="0" w:color="auto"/>
        <w:left w:val="none" w:sz="0" w:space="0" w:color="auto"/>
        <w:bottom w:val="none" w:sz="0" w:space="0" w:color="auto"/>
        <w:right w:val="none" w:sz="0" w:space="0" w:color="auto"/>
      </w:divBdr>
    </w:div>
    <w:div w:id="1282565004">
      <w:bodyDiv w:val="1"/>
      <w:marLeft w:val="0"/>
      <w:marRight w:val="0"/>
      <w:marTop w:val="0"/>
      <w:marBottom w:val="0"/>
      <w:divBdr>
        <w:top w:val="none" w:sz="0" w:space="0" w:color="auto"/>
        <w:left w:val="none" w:sz="0" w:space="0" w:color="auto"/>
        <w:bottom w:val="none" w:sz="0" w:space="0" w:color="auto"/>
        <w:right w:val="none" w:sz="0" w:space="0" w:color="auto"/>
      </w:divBdr>
    </w:div>
    <w:div w:id="1310328949">
      <w:bodyDiv w:val="1"/>
      <w:marLeft w:val="0"/>
      <w:marRight w:val="0"/>
      <w:marTop w:val="0"/>
      <w:marBottom w:val="0"/>
      <w:divBdr>
        <w:top w:val="none" w:sz="0" w:space="0" w:color="auto"/>
        <w:left w:val="none" w:sz="0" w:space="0" w:color="auto"/>
        <w:bottom w:val="none" w:sz="0" w:space="0" w:color="auto"/>
        <w:right w:val="none" w:sz="0" w:space="0" w:color="auto"/>
      </w:divBdr>
    </w:div>
    <w:div w:id="1338728761">
      <w:bodyDiv w:val="1"/>
      <w:marLeft w:val="0"/>
      <w:marRight w:val="0"/>
      <w:marTop w:val="0"/>
      <w:marBottom w:val="0"/>
      <w:divBdr>
        <w:top w:val="none" w:sz="0" w:space="0" w:color="auto"/>
        <w:left w:val="none" w:sz="0" w:space="0" w:color="auto"/>
        <w:bottom w:val="none" w:sz="0" w:space="0" w:color="auto"/>
        <w:right w:val="none" w:sz="0" w:space="0" w:color="auto"/>
      </w:divBdr>
    </w:div>
    <w:div w:id="1352954247">
      <w:bodyDiv w:val="1"/>
      <w:marLeft w:val="0"/>
      <w:marRight w:val="0"/>
      <w:marTop w:val="0"/>
      <w:marBottom w:val="0"/>
      <w:divBdr>
        <w:top w:val="none" w:sz="0" w:space="0" w:color="auto"/>
        <w:left w:val="none" w:sz="0" w:space="0" w:color="auto"/>
        <w:bottom w:val="none" w:sz="0" w:space="0" w:color="auto"/>
        <w:right w:val="none" w:sz="0" w:space="0" w:color="auto"/>
      </w:divBdr>
    </w:div>
    <w:div w:id="1362899608">
      <w:bodyDiv w:val="1"/>
      <w:marLeft w:val="0"/>
      <w:marRight w:val="0"/>
      <w:marTop w:val="0"/>
      <w:marBottom w:val="0"/>
      <w:divBdr>
        <w:top w:val="none" w:sz="0" w:space="0" w:color="auto"/>
        <w:left w:val="none" w:sz="0" w:space="0" w:color="auto"/>
        <w:bottom w:val="none" w:sz="0" w:space="0" w:color="auto"/>
        <w:right w:val="none" w:sz="0" w:space="0" w:color="auto"/>
      </w:divBdr>
    </w:div>
    <w:div w:id="1363625533">
      <w:bodyDiv w:val="1"/>
      <w:marLeft w:val="0"/>
      <w:marRight w:val="0"/>
      <w:marTop w:val="0"/>
      <w:marBottom w:val="0"/>
      <w:divBdr>
        <w:top w:val="none" w:sz="0" w:space="0" w:color="auto"/>
        <w:left w:val="none" w:sz="0" w:space="0" w:color="auto"/>
        <w:bottom w:val="none" w:sz="0" w:space="0" w:color="auto"/>
        <w:right w:val="none" w:sz="0" w:space="0" w:color="auto"/>
      </w:divBdr>
    </w:div>
    <w:div w:id="1373336543">
      <w:bodyDiv w:val="1"/>
      <w:marLeft w:val="0"/>
      <w:marRight w:val="0"/>
      <w:marTop w:val="0"/>
      <w:marBottom w:val="0"/>
      <w:divBdr>
        <w:top w:val="none" w:sz="0" w:space="0" w:color="auto"/>
        <w:left w:val="none" w:sz="0" w:space="0" w:color="auto"/>
        <w:bottom w:val="none" w:sz="0" w:space="0" w:color="auto"/>
        <w:right w:val="none" w:sz="0" w:space="0" w:color="auto"/>
      </w:divBdr>
    </w:div>
    <w:div w:id="1394431428">
      <w:bodyDiv w:val="1"/>
      <w:marLeft w:val="0"/>
      <w:marRight w:val="0"/>
      <w:marTop w:val="0"/>
      <w:marBottom w:val="0"/>
      <w:divBdr>
        <w:top w:val="none" w:sz="0" w:space="0" w:color="auto"/>
        <w:left w:val="none" w:sz="0" w:space="0" w:color="auto"/>
        <w:bottom w:val="none" w:sz="0" w:space="0" w:color="auto"/>
        <w:right w:val="none" w:sz="0" w:space="0" w:color="auto"/>
      </w:divBdr>
    </w:div>
    <w:div w:id="1403525634">
      <w:bodyDiv w:val="1"/>
      <w:marLeft w:val="0"/>
      <w:marRight w:val="0"/>
      <w:marTop w:val="0"/>
      <w:marBottom w:val="0"/>
      <w:divBdr>
        <w:top w:val="none" w:sz="0" w:space="0" w:color="auto"/>
        <w:left w:val="none" w:sz="0" w:space="0" w:color="auto"/>
        <w:bottom w:val="none" w:sz="0" w:space="0" w:color="auto"/>
        <w:right w:val="none" w:sz="0" w:space="0" w:color="auto"/>
      </w:divBdr>
    </w:div>
    <w:div w:id="1405107426">
      <w:bodyDiv w:val="1"/>
      <w:marLeft w:val="0"/>
      <w:marRight w:val="0"/>
      <w:marTop w:val="0"/>
      <w:marBottom w:val="0"/>
      <w:divBdr>
        <w:top w:val="none" w:sz="0" w:space="0" w:color="auto"/>
        <w:left w:val="none" w:sz="0" w:space="0" w:color="auto"/>
        <w:bottom w:val="none" w:sz="0" w:space="0" w:color="auto"/>
        <w:right w:val="none" w:sz="0" w:space="0" w:color="auto"/>
      </w:divBdr>
    </w:div>
    <w:div w:id="1415974319">
      <w:bodyDiv w:val="1"/>
      <w:marLeft w:val="0"/>
      <w:marRight w:val="0"/>
      <w:marTop w:val="0"/>
      <w:marBottom w:val="0"/>
      <w:divBdr>
        <w:top w:val="none" w:sz="0" w:space="0" w:color="auto"/>
        <w:left w:val="none" w:sz="0" w:space="0" w:color="auto"/>
        <w:bottom w:val="none" w:sz="0" w:space="0" w:color="auto"/>
        <w:right w:val="none" w:sz="0" w:space="0" w:color="auto"/>
      </w:divBdr>
    </w:div>
    <w:div w:id="1436554614">
      <w:bodyDiv w:val="1"/>
      <w:marLeft w:val="0"/>
      <w:marRight w:val="0"/>
      <w:marTop w:val="0"/>
      <w:marBottom w:val="0"/>
      <w:divBdr>
        <w:top w:val="none" w:sz="0" w:space="0" w:color="auto"/>
        <w:left w:val="none" w:sz="0" w:space="0" w:color="auto"/>
        <w:bottom w:val="none" w:sz="0" w:space="0" w:color="auto"/>
        <w:right w:val="none" w:sz="0" w:space="0" w:color="auto"/>
      </w:divBdr>
    </w:div>
    <w:div w:id="1451897974">
      <w:bodyDiv w:val="1"/>
      <w:marLeft w:val="0"/>
      <w:marRight w:val="0"/>
      <w:marTop w:val="0"/>
      <w:marBottom w:val="0"/>
      <w:divBdr>
        <w:top w:val="none" w:sz="0" w:space="0" w:color="auto"/>
        <w:left w:val="none" w:sz="0" w:space="0" w:color="auto"/>
        <w:bottom w:val="none" w:sz="0" w:space="0" w:color="auto"/>
        <w:right w:val="none" w:sz="0" w:space="0" w:color="auto"/>
      </w:divBdr>
    </w:div>
    <w:div w:id="1456558927">
      <w:bodyDiv w:val="1"/>
      <w:marLeft w:val="0"/>
      <w:marRight w:val="0"/>
      <w:marTop w:val="0"/>
      <w:marBottom w:val="0"/>
      <w:divBdr>
        <w:top w:val="none" w:sz="0" w:space="0" w:color="auto"/>
        <w:left w:val="none" w:sz="0" w:space="0" w:color="auto"/>
        <w:bottom w:val="none" w:sz="0" w:space="0" w:color="auto"/>
        <w:right w:val="none" w:sz="0" w:space="0" w:color="auto"/>
      </w:divBdr>
    </w:div>
    <w:div w:id="1479493951">
      <w:bodyDiv w:val="1"/>
      <w:marLeft w:val="0"/>
      <w:marRight w:val="0"/>
      <w:marTop w:val="0"/>
      <w:marBottom w:val="0"/>
      <w:divBdr>
        <w:top w:val="none" w:sz="0" w:space="0" w:color="auto"/>
        <w:left w:val="none" w:sz="0" w:space="0" w:color="auto"/>
        <w:bottom w:val="none" w:sz="0" w:space="0" w:color="auto"/>
        <w:right w:val="none" w:sz="0" w:space="0" w:color="auto"/>
      </w:divBdr>
    </w:div>
    <w:div w:id="1502742840">
      <w:bodyDiv w:val="1"/>
      <w:marLeft w:val="0"/>
      <w:marRight w:val="0"/>
      <w:marTop w:val="0"/>
      <w:marBottom w:val="0"/>
      <w:divBdr>
        <w:top w:val="none" w:sz="0" w:space="0" w:color="auto"/>
        <w:left w:val="none" w:sz="0" w:space="0" w:color="auto"/>
        <w:bottom w:val="none" w:sz="0" w:space="0" w:color="auto"/>
        <w:right w:val="none" w:sz="0" w:space="0" w:color="auto"/>
      </w:divBdr>
    </w:div>
    <w:div w:id="1513835894">
      <w:bodyDiv w:val="1"/>
      <w:marLeft w:val="0"/>
      <w:marRight w:val="0"/>
      <w:marTop w:val="0"/>
      <w:marBottom w:val="0"/>
      <w:divBdr>
        <w:top w:val="none" w:sz="0" w:space="0" w:color="auto"/>
        <w:left w:val="none" w:sz="0" w:space="0" w:color="auto"/>
        <w:bottom w:val="none" w:sz="0" w:space="0" w:color="auto"/>
        <w:right w:val="none" w:sz="0" w:space="0" w:color="auto"/>
      </w:divBdr>
    </w:div>
    <w:div w:id="1560674445">
      <w:bodyDiv w:val="1"/>
      <w:marLeft w:val="0"/>
      <w:marRight w:val="0"/>
      <w:marTop w:val="0"/>
      <w:marBottom w:val="0"/>
      <w:divBdr>
        <w:top w:val="none" w:sz="0" w:space="0" w:color="auto"/>
        <w:left w:val="none" w:sz="0" w:space="0" w:color="auto"/>
        <w:bottom w:val="none" w:sz="0" w:space="0" w:color="auto"/>
        <w:right w:val="none" w:sz="0" w:space="0" w:color="auto"/>
      </w:divBdr>
    </w:div>
    <w:div w:id="1566068453">
      <w:bodyDiv w:val="1"/>
      <w:marLeft w:val="0"/>
      <w:marRight w:val="0"/>
      <w:marTop w:val="0"/>
      <w:marBottom w:val="0"/>
      <w:divBdr>
        <w:top w:val="none" w:sz="0" w:space="0" w:color="auto"/>
        <w:left w:val="none" w:sz="0" w:space="0" w:color="auto"/>
        <w:bottom w:val="none" w:sz="0" w:space="0" w:color="auto"/>
        <w:right w:val="none" w:sz="0" w:space="0" w:color="auto"/>
      </w:divBdr>
    </w:div>
    <w:div w:id="1591280281">
      <w:bodyDiv w:val="1"/>
      <w:marLeft w:val="0"/>
      <w:marRight w:val="0"/>
      <w:marTop w:val="0"/>
      <w:marBottom w:val="0"/>
      <w:divBdr>
        <w:top w:val="none" w:sz="0" w:space="0" w:color="auto"/>
        <w:left w:val="none" w:sz="0" w:space="0" w:color="auto"/>
        <w:bottom w:val="none" w:sz="0" w:space="0" w:color="auto"/>
        <w:right w:val="none" w:sz="0" w:space="0" w:color="auto"/>
      </w:divBdr>
    </w:div>
    <w:div w:id="1607422802">
      <w:bodyDiv w:val="1"/>
      <w:marLeft w:val="0"/>
      <w:marRight w:val="0"/>
      <w:marTop w:val="0"/>
      <w:marBottom w:val="0"/>
      <w:divBdr>
        <w:top w:val="none" w:sz="0" w:space="0" w:color="auto"/>
        <w:left w:val="none" w:sz="0" w:space="0" w:color="auto"/>
        <w:bottom w:val="none" w:sz="0" w:space="0" w:color="auto"/>
        <w:right w:val="none" w:sz="0" w:space="0" w:color="auto"/>
      </w:divBdr>
    </w:div>
    <w:div w:id="1650596017">
      <w:bodyDiv w:val="1"/>
      <w:marLeft w:val="0"/>
      <w:marRight w:val="0"/>
      <w:marTop w:val="0"/>
      <w:marBottom w:val="0"/>
      <w:divBdr>
        <w:top w:val="none" w:sz="0" w:space="0" w:color="auto"/>
        <w:left w:val="none" w:sz="0" w:space="0" w:color="auto"/>
        <w:bottom w:val="none" w:sz="0" w:space="0" w:color="auto"/>
        <w:right w:val="none" w:sz="0" w:space="0" w:color="auto"/>
      </w:divBdr>
    </w:div>
    <w:div w:id="1666275461">
      <w:bodyDiv w:val="1"/>
      <w:marLeft w:val="0"/>
      <w:marRight w:val="0"/>
      <w:marTop w:val="0"/>
      <w:marBottom w:val="0"/>
      <w:divBdr>
        <w:top w:val="none" w:sz="0" w:space="0" w:color="auto"/>
        <w:left w:val="none" w:sz="0" w:space="0" w:color="auto"/>
        <w:bottom w:val="none" w:sz="0" w:space="0" w:color="auto"/>
        <w:right w:val="none" w:sz="0" w:space="0" w:color="auto"/>
      </w:divBdr>
    </w:div>
    <w:div w:id="1684473690">
      <w:bodyDiv w:val="1"/>
      <w:marLeft w:val="0"/>
      <w:marRight w:val="0"/>
      <w:marTop w:val="0"/>
      <w:marBottom w:val="0"/>
      <w:divBdr>
        <w:top w:val="none" w:sz="0" w:space="0" w:color="auto"/>
        <w:left w:val="none" w:sz="0" w:space="0" w:color="auto"/>
        <w:bottom w:val="none" w:sz="0" w:space="0" w:color="auto"/>
        <w:right w:val="none" w:sz="0" w:space="0" w:color="auto"/>
      </w:divBdr>
    </w:div>
    <w:div w:id="1691179788">
      <w:bodyDiv w:val="1"/>
      <w:marLeft w:val="0"/>
      <w:marRight w:val="0"/>
      <w:marTop w:val="0"/>
      <w:marBottom w:val="0"/>
      <w:divBdr>
        <w:top w:val="none" w:sz="0" w:space="0" w:color="auto"/>
        <w:left w:val="none" w:sz="0" w:space="0" w:color="auto"/>
        <w:bottom w:val="none" w:sz="0" w:space="0" w:color="auto"/>
        <w:right w:val="none" w:sz="0" w:space="0" w:color="auto"/>
      </w:divBdr>
    </w:div>
    <w:div w:id="1717973034">
      <w:bodyDiv w:val="1"/>
      <w:marLeft w:val="0"/>
      <w:marRight w:val="0"/>
      <w:marTop w:val="0"/>
      <w:marBottom w:val="0"/>
      <w:divBdr>
        <w:top w:val="none" w:sz="0" w:space="0" w:color="auto"/>
        <w:left w:val="none" w:sz="0" w:space="0" w:color="auto"/>
        <w:bottom w:val="none" w:sz="0" w:space="0" w:color="auto"/>
        <w:right w:val="none" w:sz="0" w:space="0" w:color="auto"/>
      </w:divBdr>
    </w:div>
    <w:div w:id="1723867364">
      <w:bodyDiv w:val="1"/>
      <w:marLeft w:val="0"/>
      <w:marRight w:val="0"/>
      <w:marTop w:val="0"/>
      <w:marBottom w:val="0"/>
      <w:divBdr>
        <w:top w:val="none" w:sz="0" w:space="0" w:color="auto"/>
        <w:left w:val="none" w:sz="0" w:space="0" w:color="auto"/>
        <w:bottom w:val="none" w:sz="0" w:space="0" w:color="auto"/>
        <w:right w:val="none" w:sz="0" w:space="0" w:color="auto"/>
      </w:divBdr>
    </w:div>
    <w:div w:id="1742675927">
      <w:bodyDiv w:val="1"/>
      <w:marLeft w:val="0"/>
      <w:marRight w:val="0"/>
      <w:marTop w:val="0"/>
      <w:marBottom w:val="0"/>
      <w:divBdr>
        <w:top w:val="none" w:sz="0" w:space="0" w:color="auto"/>
        <w:left w:val="none" w:sz="0" w:space="0" w:color="auto"/>
        <w:bottom w:val="none" w:sz="0" w:space="0" w:color="auto"/>
        <w:right w:val="none" w:sz="0" w:space="0" w:color="auto"/>
      </w:divBdr>
    </w:div>
    <w:div w:id="1747530145">
      <w:bodyDiv w:val="1"/>
      <w:marLeft w:val="0"/>
      <w:marRight w:val="0"/>
      <w:marTop w:val="0"/>
      <w:marBottom w:val="0"/>
      <w:divBdr>
        <w:top w:val="none" w:sz="0" w:space="0" w:color="auto"/>
        <w:left w:val="none" w:sz="0" w:space="0" w:color="auto"/>
        <w:bottom w:val="none" w:sz="0" w:space="0" w:color="auto"/>
        <w:right w:val="none" w:sz="0" w:space="0" w:color="auto"/>
      </w:divBdr>
    </w:div>
    <w:div w:id="1755590884">
      <w:bodyDiv w:val="1"/>
      <w:marLeft w:val="0"/>
      <w:marRight w:val="0"/>
      <w:marTop w:val="0"/>
      <w:marBottom w:val="0"/>
      <w:divBdr>
        <w:top w:val="none" w:sz="0" w:space="0" w:color="auto"/>
        <w:left w:val="none" w:sz="0" w:space="0" w:color="auto"/>
        <w:bottom w:val="none" w:sz="0" w:space="0" w:color="auto"/>
        <w:right w:val="none" w:sz="0" w:space="0" w:color="auto"/>
      </w:divBdr>
    </w:div>
    <w:div w:id="1765496271">
      <w:bodyDiv w:val="1"/>
      <w:marLeft w:val="0"/>
      <w:marRight w:val="0"/>
      <w:marTop w:val="0"/>
      <w:marBottom w:val="0"/>
      <w:divBdr>
        <w:top w:val="none" w:sz="0" w:space="0" w:color="auto"/>
        <w:left w:val="none" w:sz="0" w:space="0" w:color="auto"/>
        <w:bottom w:val="none" w:sz="0" w:space="0" w:color="auto"/>
        <w:right w:val="none" w:sz="0" w:space="0" w:color="auto"/>
      </w:divBdr>
    </w:div>
    <w:div w:id="1780492314">
      <w:bodyDiv w:val="1"/>
      <w:marLeft w:val="0"/>
      <w:marRight w:val="0"/>
      <w:marTop w:val="0"/>
      <w:marBottom w:val="0"/>
      <w:divBdr>
        <w:top w:val="none" w:sz="0" w:space="0" w:color="auto"/>
        <w:left w:val="none" w:sz="0" w:space="0" w:color="auto"/>
        <w:bottom w:val="none" w:sz="0" w:space="0" w:color="auto"/>
        <w:right w:val="none" w:sz="0" w:space="0" w:color="auto"/>
      </w:divBdr>
    </w:div>
    <w:div w:id="1781146661">
      <w:bodyDiv w:val="1"/>
      <w:marLeft w:val="0"/>
      <w:marRight w:val="0"/>
      <w:marTop w:val="0"/>
      <w:marBottom w:val="0"/>
      <w:divBdr>
        <w:top w:val="none" w:sz="0" w:space="0" w:color="auto"/>
        <w:left w:val="none" w:sz="0" w:space="0" w:color="auto"/>
        <w:bottom w:val="none" w:sz="0" w:space="0" w:color="auto"/>
        <w:right w:val="none" w:sz="0" w:space="0" w:color="auto"/>
      </w:divBdr>
    </w:div>
    <w:div w:id="1784766985">
      <w:bodyDiv w:val="1"/>
      <w:marLeft w:val="0"/>
      <w:marRight w:val="0"/>
      <w:marTop w:val="0"/>
      <w:marBottom w:val="0"/>
      <w:divBdr>
        <w:top w:val="none" w:sz="0" w:space="0" w:color="auto"/>
        <w:left w:val="none" w:sz="0" w:space="0" w:color="auto"/>
        <w:bottom w:val="none" w:sz="0" w:space="0" w:color="auto"/>
        <w:right w:val="none" w:sz="0" w:space="0" w:color="auto"/>
      </w:divBdr>
    </w:div>
    <w:div w:id="1815104657">
      <w:bodyDiv w:val="1"/>
      <w:marLeft w:val="0"/>
      <w:marRight w:val="0"/>
      <w:marTop w:val="0"/>
      <w:marBottom w:val="0"/>
      <w:divBdr>
        <w:top w:val="none" w:sz="0" w:space="0" w:color="auto"/>
        <w:left w:val="none" w:sz="0" w:space="0" w:color="auto"/>
        <w:bottom w:val="none" w:sz="0" w:space="0" w:color="auto"/>
        <w:right w:val="none" w:sz="0" w:space="0" w:color="auto"/>
      </w:divBdr>
    </w:div>
    <w:div w:id="1821001144">
      <w:bodyDiv w:val="1"/>
      <w:marLeft w:val="0"/>
      <w:marRight w:val="0"/>
      <w:marTop w:val="0"/>
      <w:marBottom w:val="0"/>
      <w:divBdr>
        <w:top w:val="none" w:sz="0" w:space="0" w:color="auto"/>
        <w:left w:val="none" w:sz="0" w:space="0" w:color="auto"/>
        <w:bottom w:val="none" w:sz="0" w:space="0" w:color="auto"/>
        <w:right w:val="none" w:sz="0" w:space="0" w:color="auto"/>
      </w:divBdr>
    </w:div>
    <w:div w:id="1821921439">
      <w:bodyDiv w:val="1"/>
      <w:marLeft w:val="0"/>
      <w:marRight w:val="0"/>
      <w:marTop w:val="0"/>
      <w:marBottom w:val="0"/>
      <w:divBdr>
        <w:top w:val="none" w:sz="0" w:space="0" w:color="auto"/>
        <w:left w:val="none" w:sz="0" w:space="0" w:color="auto"/>
        <w:bottom w:val="none" w:sz="0" w:space="0" w:color="auto"/>
        <w:right w:val="none" w:sz="0" w:space="0" w:color="auto"/>
      </w:divBdr>
    </w:div>
    <w:div w:id="1825195606">
      <w:bodyDiv w:val="1"/>
      <w:marLeft w:val="0"/>
      <w:marRight w:val="0"/>
      <w:marTop w:val="0"/>
      <w:marBottom w:val="0"/>
      <w:divBdr>
        <w:top w:val="none" w:sz="0" w:space="0" w:color="auto"/>
        <w:left w:val="none" w:sz="0" w:space="0" w:color="auto"/>
        <w:bottom w:val="none" w:sz="0" w:space="0" w:color="auto"/>
        <w:right w:val="none" w:sz="0" w:space="0" w:color="auto"/>
      </w:divBdr>
    </w:div>
    <w:div w:id="1825391822">
      <w:bodyDiv w:val="1"/>
      <w:marLeft w:val="0"/>
      <w:marRight w:val="0"/>
      <w:marTop w:val="0"/>
      <w:marBottom w:val="0"/>
      <w:divBdr>
        <w:top w:val="none" w:sz="0" w:space="0" w:color="auto"/>
        <w:left w:val="none" w:sz="0" w:space="0" w:color="auto"/>
        <w:bottom w:val="none" w:sz="0" w:space="0" w:color="auto"/>
        <w:right w:val="none" w:sz="0" w:space="0" w:color="auto"/>
      </w:divBdr>
    </w:div>
    <w:div w:id="1827086287">
      <w:bodyDiv w:val="1"/>
      <w:marLeft w:val="0"/>
      <w:marRight w:val="0"/>
      <w:marTop w:val="0"/>
      <w:marBottom w:val="0"/>
      <w:divBdr>
        <w:top w:val="none" w:sz="0" w:space="0" w:color="auto"/>
        <w:left w:val="none" w:sz="0" w:space="0" w:color="auto"/>
        <w:bottom w:val="none" w:sz="0" w:space="0" w:color="auto"/>
        <w:right w:val="none" w:sz="0" w:space="0" w:color="auto"/>
      </w:divBdr>
    </w:div>
    <w:div w:id="1830093702">
      <w:bodyDiv w:val="1"/>
      <w:marLeft w:val="0"/>
      <w:marRight w:val="0"/>
      <w:marTop w:val="0"/>
      <w:marBottom w:val="0"/>
      <w:divBdr>
        <w:top w:val="none" w:sz="0" w:space="0" w:color="auto"/>
        <w:left w:val="none" w:sz="0" w:space="0" w:color="auto"/>
        <w:bottom w:val="none" w:sz="0" w:space="0" w:color="auto"/>
        <w:right w:val="none" w:sz="0" w:space="0" w:color="auto"/>
      </w:divBdr>
    </w:div>
    <w:div w:id="1831747746">
      <w:bodyDiv w:val="1"/>
      <w:marLeft w:val="0"/>
      <w:marRight w:val="0"/>
      <w:marTop w:val="0"/>
      <w:marBottom w:val="0"/>
      <w:divBdr>
        <w:top w:val="none" w:sz="0" w:space="0" w:color="auto"/>
        <w:left w:val="none" w:sz="0" w:space="0" w:color="auto"/>
        <w:bottom w:val="none" w:sz="0" w:space="0" w:color="auto"/>
        <w:right w:val="none" w:sz="0" w:space="0" w:color="auto"/>
      </w:divBdr>
    </w:div>
    <w:div w:id="1833447445">
      <w:bodyDiv w:val="1"/>
      <w:marLeft w:val="0"/>
      <w:marRight w:val="0"/>
      <w:marTop w:val="0"/>
      <w:marBottom w:val="0"/>
      <w:divBdr>
        <w:top w:val="none" w:sz="0" w:space="0" w:color="auto"/>
        <w:left w:val="none" w:sz="0" w:space="0" w:color="auto"/>
        <w:bottom w:val="none" w:sz="0" w:space="0" w:color="auto"/>
        <w:right w:val="none" w:sz="0" w:space="0" w:color="auto"/>
      </w:divBdr>
    </w:div>
    <w:div w:id="1834182016">
      <w:bodyDiv w:val="1"/>
      <w:marLeft w:val="0"/>
      <w:marRight w:val="0"/>
      <w:marTop w:val="0"/>
      <w:marBottom w:val="0"/>
      <w:divBdr>
        <w:top w:val="none" w:sz="0" w:space="0" w:color="auto"/>
        <w:left w:val="none" w:sz="0" w:space="0" w:color="auto"/>
        <w:bottom w:val="none" w:sz="0" w:space="0" w:color="auto"/>
        <w:right w:val="none" w:sz="0" w:space="0" w:color="auto"/>
      </w:divBdr>
    </w:div>
    <w:div w:id="1898011316">
      <w:bodyDiv w:val="1"/>
      <w:marLeft w:val="0"/>
      <w:marRight w:val="0"/>
      <w:marTop w:val="0"/>
      <w:marBottom w:val="0"/>
      <w:divBdr>
        <w:top w:val="none" w:sz="0" w:space="0" w:color="auto"/>
        <w:left w:val="none" w:sz="0" w:space="0" w:color="auto"/>
        <w:bottom w:val="none" w:sz="0" w:space="0" w:color="auto"/>
        <w:right w:val="none" w:sz="0" w:space="0" w:color="auto"/>
      </w:divBdr>
    </w:div>
    <w:div w:id="1914000495">
      <w:bodyDiv w:val="1"/>
      <w:marLeft w:val="0"/>
      <w:marRight w:val="0"/>
      <w:marTop w:val="0"/>
      <w:marBottom w:val="0"/>
      <w:divBdr>
        <w:top w:val="none" w:sz="0" w:space="0" w:color="auto"/>
        <w:left w:val="none" w:sz="0" w:space="0" w:color="auto"/>
        <w:bottom w:val="none" w:sz="0" w:space="0" w:color="auto"/>
        <w:right w:val="none" w:sz="0" w:space="0" w:color="auto"/>
      </w:divBdr>
    </w:div>
    <w:div w:id="1951623116">
      <w:bodyDiv w:val="1"/>
      <w:marLeft w:val="0"/>
      <w:marRight w:val="0"/>
      <w:marTop w:val="0"/>
      <w:marBottom w:val="0"/>
      <w:divBdr>
        <w:top w:val="none" w:sz="0" w:space="0" w:color="auto"/>
        <w:left w:val="none" w:sz="0" w:space="0" w:color="auto"/>
        <w:bottom w:val="none" w:sz="0" w:space="0" w:color="auto"/>
        <w:right w:val="none" w:sz="0" w:space="0" w:color="auto"/>
      </w:divBdr>
      <w:divsChild>
        <w:div w:id="1049576817">
          <w:marLeft w:val="0"/>
          <w:marRight w:val="0"/>
          <w:marTop w:val="0"/>
          <w:marBottom w:val="0"/>
          <w:divBdr>
            <w:top w:val="none" w:sz="0" w:space="0" w:color="auto"/>
            <w:left w:val="none" w:sz="0" w:space="0" w:color="auto"/>
            <w:bottom w:val="none" w:sz="0" w:space="0" w:color="auto"/>
            <w:right w:val="none" w:sz="0" w:space="0" w:color="auto"/>
          </w:divBdr>
        </w:div>
        <w:div w:id="1619409764">
          <w:marLeft w:val="0"/>
          <w:marRight w:val="0"/>
          <w:marTop w:val="0"/>
          <w:marBottom w:val="0"/>
          <w:divBdr>
            <w:top w:val="none" w:sz="0" w:space="0" w:color="auto"/>
            <w:left w:val="none" w:sz="0" w:space="0" w:color="auto"/>
            <w:bottom w:val="none" w:sz="0" w:space="0" w:color="auto"/>
            <w:right w:val="none" w:sz="0" w:space="0" w:color="auto"/>
          </w:divBdr>
        </w:div>
      </w:divsChild>
    </w:div>
    <w:div w:id="1969504760">
      <w:bodyDiv w:val="1"/>
      <w:marLeft w:val="0"/>
      <w:marRight w:val="0"/>
      <w:marTop w:val="0"/>
      <w:marBottom w:val="0"/>
      <w:divBdr>
        <w:top w:val="none" w:sz="0" w:space="0" w:color="auto"/>
        <w:left w:val="none" w:sz="0" w:space="0" w:color="auto"/>
        <w:bottom w:val="none" w:sz="0" w:space="0" w:color="auto"/>
        <w:right w:val="none" w:sz="0" w:space="0" w:color="auto"/>
      </w:divBdr>
    </w:div>
    <w:div w:id="1983578364">
      <w:bodyDiv w:val="1"/>
      <w:marLeft w:val="0"/>
      <w:marRight w:val="0"/>
      <w:marTop w:val="0"/>
      <w:marBottom w:val="0"/>
      <w:divBdr>
        <w:top w:val="none" w:sz="0" w:space="0" w:color="auto"/>
        <w:left w:val="none" w:sz="0" w:space="0" w:color="auto"/>
        <w:bottom w:val="none" w:sz="0" w:space="0" w:color="auto"/>
        <w:right w:val="none" w:sz="0" w:space="0" w:color="auto"/>
      </w:divBdr>
    </w:div>
    <w:div w:id="1994678662">
      <w:bodyDiv w:val="1"/>
      <w:marLeft w:val="0"/>
      <w:marRight w:val="0"/>
      <w:marTop w:val="0"/>
      <w:marBottom w:val="0"/>
      <w:divBdr>
        <w:top w:val="none" w:sz="0" w:space="0" w:color="auto"/>
        <w:left w:val="none" w:sz="0" w:space="0" w:color="auto"/>
        <w:bottom w:val="none" w:sz="0" w:space="0" w:color="auto"/>
        <w:right w:val="none" w:sz="0" w:space="0" w:color="auto"/>
      </w:divBdr>
    </w:div>
    <w:div w:id="2012025093">
      <w:bodyDiv w:val="1"/>
      <w:marLeft w:val="0"/>
      <w:marRight w:val="0"/>
      <w:marTop w:val="0"/>
      <w:marBottom w:val="0"/>
      <w:divBdr>
        <w:top w:val="none" w:sz="0" w:space="0" w:color="auto"/>
        <w:left w:val="none" w:sz="0" w:space="0" w:color="auto"/>
        <w:bottom w:val="none" w:sz="0" w:space="0" w:color="auto"/>
        <w:right w:val="none" w:sz="0" w:space="0" w:color="auto"/>
      </w:divBdr>
    </w:div>
    <w:div w:id="2038654271">
      <w:bodyDiv w:val="1"/>
      <w:marLeft w:val="0"/>
      <w:marRight w:val="0"/>
      <w:marTop w:val="0"/>
      <w:marBottom w:val="0"/>
      <w:divBdr>
        <w:top w:val="none" w:sz="0" w:space="0" w:color="auto"/>
        <w:left w:val="none" w:sz="0" w:space="0" w:color="auto"/>
        <w:bottom w:val="none" w:sz="0" w:space="0" w:color="auto"/>
        <w:right w:val="none" w:sz="0" w:space="0" w:color="auto"/>
      </w:divBdr>
    </w:div>
    <w:div w:id="2044623292">
      <w:bodyDiv w:val="1"/>
      <w:marLeft w:val="0"/>
      <w:marRight w:val="0"/>
      <w:marTop w:val="0"/>
      <w:marBottom w:val="0"/>
      <w:divBdr>
        <w:top w:val="none" w:sz="0" w:space="0" w:color="auto"/>
        <w:left w:val="none" w:sz="0" w:space="0" w:color="auto"/>
        <w:bottom w:val="none" w:sz="0" w:space="0" w:color="auto"/>
        <w:right w:val="none" w:sz="0" w:space="0" w:color="auto"/>
      </w:divBdr>
    </w:div>
    <w:div w:id="2048872472">
      <w:bodyDiv w:val="1"/>
      <w:marLeft w:val="0"/>
      <w:marRight w:val="0"/>
      <w:marTop w:val="0"/>
      <w:marBottom w:val="0"/>
      <w:divBdr>
        <w:top w:val="none" w:sz="0" w:space="0" w:color="auto"/>
        <w:left w:val="none" w:sz="0" w:space="0" w:color="auto"/>
        <w:bottom w:val="none" w:sz="0" w:space="0" w:color="auto"/>
        <w:right w:val="none" w:sz="0" w:space="0" w:color="auto"/>
      </w:divBdr>
    </w:div>
    <w:div w:id="2061201478">
      <w:bodyDiv w:val="1"/>
      <w:marLeft w:val="0"/>
      <w:marRight w:val="0"/>
      <w:marTop w:val="0"/>
      <w:marBottom w:val="0"/>
      <w:divBdr>
        <w:top w:val="none" w:sz="0" w:space="0" w:color="auto"/>
        <w:left w:val="none" w:sz="0" w:space="0" w:color="auto"/>
        <w:bottom w:val="none" w:sz="0" w:space="0" w:color="auto"/>
        <w:right w:val="none" w:sz="0" w:space="0" w:color="auto"/>
      </w:divBdr>
    </w:div>
    <w:div w:id="2079353456">
      <w:bodyDiv w:val="1"/>
      <w:marLeft w:val="0"/>
      <w:marRight w:val="0"/>
      <w:marTop w:val="0"/>
      <w:marBottom w:val="0"/>
      <w:divBdr>
        <w:top w:val="none" w:sz="0" w:space="0" w:color="auto"/>
        <w:left w:val="none" w:sz="0" w:space="0" w:color="auto"/>
        <w:bottom w:val="none" w:sz="0" w:space="0" w:color="auto"/>
        <w:right w:val="none" w:sz="0" w:space="0" w:color="auto"/>
      </w:divBdr>
    </w:div>
    <w:div w:id="2081362076">
      <w:bodyDiv w:val="1"/>
      <w:marLeft w:val="0"/>
      <w:marRight w:val="0"/>
      <w:marTop w:val="0"/>
      <w:marBottom w:val="0"/>
      <w:divBdr>
        <w:top w:val="none" w:sz="0" w:space="0" w:color="auto"/>
        <w:left w:val="none" w:sz="0" w:space="0" w:color="auto"/>
        <w:bottom w:val="none" w:sz="0" w:space="0" w:color="auto"/>
        <w:right w:val="none" w:sz="0" w:space="0" w:color="auto"/>
      </w:divBdr>
    </w:div>
    <w:div w:id="2129663312">
      <w:bodyDiv w:val="1"/>
      <w:marLeft w:val="0"/>
      <w:marRight w:val="0"/>
      <w:marTop w:val="0"/>
      <w:marBottom w:val="0"/>
      <w:divBdr>
        <w:top w:val="none" w:sz="0" w:space="0" w:color="auto"/>
        <w:left w:val="none" w:sz="0" w:space="0" w:color="auto"/>
        <w:bottom w:val="none" w:sz="0" w:space="0" w:color="auto"/>
        <w:right w:val="none" w:sz="0" w:space="0" w:color="auto"/>
      </w:divBdr>
    </w:div>
    <w:div w:id="213918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ph.org" TargetMode="External"/><Relationship Id="rId18" Type="http://schemas.openxmlformats.org/officeDocument/2006/relationships/hyperlink" Target="http://www.daisy.org/project/pipeline" TargetMode="External"/><Relationship Id="rId26" Type="http://schemas.openxmlformats.org/officeDocument/2006/relationships/image" Target="media/image8.png"/><Relationship Id="rId39" Type="http://schemas.openxmlformats.org/officeDocument/2006/relationships/image" Target="media/image10.png"/><Relationship Id="rId21" Type="http://schemas.openxmlformats.org/officeDocument/2006/relationships/image" Target="media/image3.png"/><Relationship Id="rId34" Type="http://schemas.openxmlformats.org/officeDocument/2006/relationships/hyperlink" Target="http://www.yourtechvision.com" TargetMode="External"/><Relationship Id="rId42" Type="http://schemas.openxmlformats.org/officeDocument/2006/relationships/hyperlink" Target="mailto:techsupport@orbitresearch.com"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nfbnewslineonline.org/" TargetMode="External"/><Relationship Id="rId29" Type="http://schemas.openxmlformats.org/officeDocument/2006/relationships/hyperlink" Target="mailto:techsupport@orbitresearch.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bp.org/" TargetMode="External"/><Relationship Id="rId24" Type="http://schemas.openxmlformats.org/officeDocument/2006/relationships/image" Target="media/image6.png"/><Relationship Id="rId32" Type="http://schemas.openxmlformats.org/officeDocument/2006/relationships/hyperlink" Target="http://www.applevis.com" TargetMode="External"/><Relationship Id="rId37" Type="http://schemas.openxmlformats.org/officeDocument/2006/relationships/hyperlink" Target="https://support.apple.com/en-us/HT202132" TargetMode="External"/><Relationship Id="rId40" Type="http://schemas.openxmlformats.org/officeDocument/2006/relationships/image" Target="media/image11.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library.daisyindia.org/NALP/welcomeLink.action" TargetMode="External"/><Relationship Id="rId23" Type="http://schemas.openxmlformats.org/officeDocument/2006/relationships/image" Target="media/image5.png"/><Relationship Id="rId28" Type="http://schemas.microsoft.com/office/2007/relationships/hdphoto" Target="media/hdphoto1.wdp"/><Relationship Id="rId36" Type="http://schemas.openxmlformats.org/officeDocument/2006/relationships/hyperlink" Target="http://www.apple.com/accessibility/ios/braille-display.html" TargetMode="External"/><Relationship Id="rId10" Type="http://schemas.openxmlformats.org/officeDocument/2006/relationships/hyperlink" Target="https://readingservices.rnib.org.uk/" TargetMode="External"/><Relationship Id="rId19" Type="http://schemas.openxmlformats.org/officeDocument/2006/relationships/hyperlink" Target="http://tech.aph.org/lt" TargetMode="External"/><Relationship Id="rId31" Type="http://schemas.openxmlformats.org/officeDocument/2006/relationships/hyperlink" Target="http://www.apple.com/accessibility/ios/braille-display.html"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nlsbard.loc.gov" TargetMode="External"/><Relationship Id="rId14" Type="http://schemas.openxmlformats.org/officeDocument/2006/relationships/hyperlink" Target="http://bookshare.org"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s://en.wikipedia.org/wiki/Character_encoding" TargetMode="External"/><Relationship Id="rId35" Type="http://schemas.openxmlformats.org/officeDocument/2006/relationships/hyperlink" Target="http://www.youtube.com/results?search_query=ipad+braille&amp;oq=ipad+braille&amp;aq=f&amp;aqi=g7&amp;aql=&amp;gs_nf=1&amp;gs_l=youtube-psuggest.3..0l7.1876.4727.0.5565.12.6.0.0.0.0.910.1917.3j6-2.5.0" TargetMode="External"/><Relationship Id="rId43" Type="http://schemas.openxmlformats.org/officeDocument/2006/relationships/hyperlink" Target="mailto:techsupport@orbitresearch.com"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louis.aph.org/pages/about.aspx" TargetMode="External"/><Relationship Id="rId17" Type="http://schemas.openxmlformats.org/officeDocument/2006/relationships/hyperlink" Target="http://brailleblaster.org" TargetMode="External"/><Relationship Id="rId25" Type="http://schemas.openxmlformats.org/officeDocument/2006/relationships/image" Target="media/image7.png"/><Relationship Id="rId33" Type="http://schemas.openxmlformats.org/officeDocument/2006/relationships/hyperlink" Target="https://andreashead.wikispaces.com/" TargetMode="External"/><Relationship Id="rId38" Type="http://schemas.openxmlformats.org/officeDocument/2006/relationships/hyperlink" Target="http://www.apple.com/voiceover/info/guide/_1129.html" TargetMode="External"/><Relationship Id="rId46" Type="http://schemas.openxmlformats.org/officeDocument/2006/relationships/footer" Target="footer2.xml"/><Relationship Id="rId20" Type="http://schemas.openxmlformats.org/officeDocument/2006/relationships/image" Target="media/image2.png"/><Relationship Id="rId4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D1DF74-398C-41D0-AC33-22597A8A2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24074</Words>
  <Characters>137228</Characters>
  <Application>Microsoft Office Word</Application>
  <DocSecurity>8</DocSecurity>
  <Lines>1143</Lines>
  <Paragraphs>321</Paragraphs>
  <ScaleCrop>false</ScaleCrop>
  <Company/>
  <LinksUpToDate>false</LinksUpToDate>
  <CharactersWithSpaces>160981</CharactersWithSpaces>
  <SharedDoc>false</SharedDoc>
  <HLinks>
    <vt:vector size="1380" baseType="variant">
      <vt:variant>
        <vt:i4>41</vt:i4>
      </vt:variant>
      <vt:variant>
        <vt:i4>1158</vt:i4>
      </vt:variant>
      <vt:variant>
        <vt:i4>0</vt:i4>
      </vt:variant>
      <vt:variant>
        <vt:i4>5</vt:i4>
      </vt:variant>
      <vt:variant>
        <vt:lpwstr>mailto:techsupport@orbitresearch.com</vt:lpwstr>
      </vt:variant>
      <vt:variant>
        <vt:lpwstr/>
      </vt:variant>
      <vt:variant>
        <vt:i4>41</vt:i4>
      </vt:variant>
      <vt:variant>
        <vt:i4>1155</vt:i4>
      </vt:variant>
      <vt:variant>
        <vt:i4>0</vt:i4>
      </vt:variant>
      <vt:variant>
        <vt:i4>5</vt:i4>
      </vt:variant>
      <vt:variant>
        <vt:lpwstr>mailto:techsupport@orbitresearch.com</vt:lpwstr>
      </vt:variant>
      <vt:variant>
        <vt:lpwstr/>
      </vt:variant>
      <vt:variant>
        <vt:i4>3407904</vt:i4>
      </vt:variant>
      <vt:variant>
        <vt:i4>1152</vt:i4>
      </vt:variant>
      <vt:variant>
        <vt:i4>0</vt:i4>
      </vt:variant>
      <vt:variant>
        <vt:i4>5</vt:i4>
      </vt:variant>
      <vt:variant>
        <vt:lpwstr/>
      </vt:variant>
      <vt:variant>
        <vt:lpwstr>_Remove_Language</vt:lpwstr>
      </vt:variant>
      <vt:variant>
        <vt:i4>1441843</vt:i4>
      </vt:variant>
      <vt:variant>
        <vt:i4>1146</vt:i4>
      </vt:variant>
      <vt:variant>
        <vt:i4>0</vt:i4>
      </vt:variant>
      <vt:variant>
        <vt:i4>5</vt:i4>
      </vt:variant>
      <vt:variant>
        <vt:lpwstr/>
      </vt:variant>
      <vt:variant>
        <vt:lpwstr>_Toc523333639</vt:lpwstr>
      </vt:variant>
      <vt:variant>
        <vt:i4>262195</vt:i4>
      </vt:variant>
      <vt:variant>
        <vt:i4>1137</vt:i4>
      </vt:variant>
      <vt:variant>
        <vt:i4>0</vt:i4>
      </vt:variant>
      <vt:variant>
        <vt:i4>5</vt:i4>
      </vt:variant>
      <vt:variant>
        <vt:lpwstr>http://www.apple.com/voiceover/info/guide/_1129.html</vt:lpwstr>
      </vt:variant>
      <vt:variant>
        <vt:lpwstr/>
      </vt:variant>
      <vt:variant>
        <vt:i4>4784194</vt:i4>
      </vt:variant>
      <vt:variant>
        <vt:i4>1134</vt:i4>
      </vt:variant>
      <vt:variant>
        <vt:i4>0</vt:i4>
      </vt:variant>
      <vt:variant>
        <vt:i4>5</vt:i4>
      </vt:variant>
      <vt:variant>
        <vt:lpwstr>https://support.apple.com/en-us/HT202132</vt:lpwstr>
      </vt:variant>
      <vt:variant>
        <vt:lpwstr/>
      </vt:variant>
      <vt:variant>
        <vt:i4>2555962</vt:i4>
      </vt:variant>
      <vt:variant>
        <vt:i4>1131</vt:i4>
      </vt:variant>
      <vt:variant>
        <vt:i4>0</vt:i4>
      </vt:variant>
      <vt:variant>
        <vt:i4>5</vt:i4>
      </vt:variant>
      <vt:variant>
        <vt:lpwstr>http://www.apple.com/accessibility/ios/braille-display.html</vt:lpwstr>
      </vt:variant>
      <vt:variant>
        <vt:lpwstr/>
      </vt:variant>
      <vt:variant>
        <vt:i4>589859</vt:i4>
      </vt:variant>
      <vt:variant>
        <vt:i4>1128</vt:i4>
      </vt:variant>
      <vt:variant>
        <vt:i4>0</vt:i4>
      </vt:variant>
      <vt:variant>
        <vt:i4>5</vt:i4>
      </vt:variant>
      <vt:variant>
        <vt:lpwstr>http://www.youtube.com/results?search_query=ipad+braille&amp;oq=ipad+braille&amp;aq=f&amp;aqi=g7&amp;aql=&amp;gs_nf=1&amp;gs_l=youtube-psuggest.3..0l7.1876.4727.0.5565.12.6.0.0.0.0.910.1917.3j6-2.5.0</vt:lpwstr>
      </vt:variant>
      <vt:variant>
        <vt:lpwstr/>
      </vt:variant>
      <vt:variant>
        <vt:i4>3407904</vt:i4>
      </vt:variant>
      <vt:variant>
        <vt:i4>1125</vt:i4>
      </vt:variant>
      <vt:variant>
        <vt:i4>0</vt:i4>
      </vt:variant>
      <vt:variant>
        <vt:i4>5</vt:i4>
      </vt:variant>
      <vt:variant>
        <vt:lpwstr>http://www.yourtechvision.com/</vt:lpwstr>
      </vt:variant>
      <vt:variant>
        <vt:lpwstr/>
      </vt:variant>
      <vt:variant>
        <vt:i4>2424952</vt:i4>
      </vt:variant>
      <vt:variant>
        <vt:i4>1122</vt:i4>
      </vt:variant>
      <vt:variant>
        <vt:i4>0</vt:i4>
      </vt:variant>
      <vt:variant>
        <vt:i4>5</vt:i4>
      </vt:variant>
      <vt:variant>
        <vt:lpwstr>https://andreashead.wikispaces.com/</vt:lpwstr>
      </vt:variant>
      <vt:variant>
        <vt:lpwstr/>
      </vt:variant>
      <vt:variant>
        <vt:i4>5767239</vt:i4>
      </vt:variant>
      <vt:variant>
        <vt:i4>1119</vt:i4>
      </vt:variant>
      <vt:variant>
        <vt:i4>0</vt:i4>
      </vt:variant>
      <vt:variant>
        <vt:i4>5</vt:i4>
      </vt:variant>
      <vt:variant>
        <vt:lpwstr>http://www.applevis.com/</vt:lpwstr>
      </vt:variant>
      <vt:variant>
        <vt:lpwstr/>
      </vt:variant>
      <vt:variant>
        <vt:i4>2555962</vt:i4>
      </vt:variant>
      <vt:variant>
        <vt:i4>1116</vt:i4>
      </vt:variant>
      <vt:variant>
        <vt:i4>0</vt:i4>
      </vt:variant>
      <vt:variant>
        <vt:i4>5</vt:i4>
      </vt:variant>
      <vt:variant>
        <vt:lpwstr>http://www.apple.com/accessibility/ios/braille-display.html</vt:lpwstr>
      </vt:variant>
      <vt:variant>
        <vt:lpwstr/>
      </vt:variant>
      <vt:variant>
        <vt:i4>4128831</vt:i4>
      </vt:variant>
      <vt:variant>
        <vt:i4>1113</vt:i4>
      </vt:variant>
      <vt:variant>
        <vt:i4>0</vt:i4>
      </vt:variant>
      <vt:variant>
        <vt:i4>5</vt:i4>
      </vt:variant>
      <vt:variant>
        <vt:lpwstr/>
      </vt:variant>
      <vt:variant>
        <vt:lpwstr>_Serial_1</vt:lpwstr>
      </vt:variant>
      <vt:variant>
        <vt:i4>4128831</vt:i4>
      </vt:variant>
      <vt:variant>
        <vt:i4>1110</vt:i4>
      </vt:variant>
      <vt:variant>
        <vt:i4>0</vt:i4>
      </vt:variant>
      <vt:variant>
        <vt:i4>5</vt:i4>
      </vt:variant>
      <vt:variant>
        <vt:lpwstr/>
      </vt:variant>
      <vt:variant>
        <vt:lpwstr>_Serial_1</vt:lpwstr>
      </vt:variant>
      <vt:variant>
        <vt:i4>589877</vt:i4>
      </vt:variant>
      <vt:variant>
        <vt:i4>1107</vt:i4>
      </vt:variant>
      <vt:variant>
        <vt:i4>0</vt:i4>
      </vt:variant>
      <vt:variant>
        <vt:i4>5</vt:i4>
      </vt:variant>
      <vt:variant>
        <vt:lpwstr/>
      </vt:variant>
      <vt:variant>
        <vt:lpwstr>_Connecting_Windows_with</vt:lpwstr>
      </vt:variant>
      <vt:variant>
        <vt:i4>7209036</vt:i4>
      </vt:variant>
      <vt:variant>
        <vt:i4>1104</vt:i4>
      </vt:variant>
      <vt:variant>
        <vt:i4>0</vt:i4>
      </vt:variant>
      <vt:variant>
        <vt:i4>5</vt:i4>
      </vt:variant>
      <vt:variant>
        <vt:lpwstr/>
      </vt:variant>
      <vt:variant>
        <vt:lpwstr>_Connecting_Android_devices</vt:lpwstr>
      </vt:variant>
      <vt:variant>
        <vt:i4>1179710</vt:i4>
      </vt:variant>
      <vt:variant>
        <vt:i4>1101</vt:i4>
      </vt:variant>
      <vt:variant>
        <vt:i4>0</vt:i4>
      </vt:variant>
      <vt:variant>
        <vt:i4>5</vt:i4>
      </vt:variant>
      <vt:variant>
        <vt:lpwstr/>
      </vt:variant>
      <vt:variant>
        <vt:lpwstr>_Connecting_Mac_with</vt:lpwstr>
      </vt:variant>
      <vt:variant>
        <vt:i4>1835050</vt:i4>
      </vt:variant>
      <vt:variant>
        <vt:i4>1098</vt:i4>
      </vt:variant>
      <vt:variant>
        <vt:i4>0</vt:i4>
      </vt:variant>
      <vt:variant>
        <vt:i4>5</vt:i4>
      </vt:variant>
      <vt:variant>
        <vt:lpwstr/>
      </vt:variant>
      <vt:variant>
        <vt:lpwstr>_Connecting_iOS_with</vt:lpwstr>
      </vt:variant>
      <vt:variant>
        <vt:i4>655438</vt:i4>
      </vt:variant>
      <vt:variant>
        <vt:i4>1095</vt:i4>
      </vt:variant>
      <vt:variant>
        <vt:i4>0</vt:i4>
      </vt:variant>
      <vt:variant>
        <vt:i4>5</vt:i4>
      </vt:variant>
      <vt:variant>
        <vt:lpwstr/>
      </vt:variant>
      <vt:variant>
        <vt:lpwstr>Edit-Box</vt:lpwstr>
      </vt:variant>
      <vt:variant>
        <vt:i4>1769479</vt:i4>
      </vt:variant>
      <vt:variant>
        <vt:i4>1092</vt:i4>
      </vt:variant>
      <vt:variant>
        <vt:i4>0</vt:i4>
      </vt:variant>
      <vt:variant>
        <vt:i4>5</vt:i4>
      </vt:variant>
      <vt:variant>
        <vt:lpwstr/>
      </vt:variant>
      <vt:variant>
        <vt:lpwstr>Appendix-A-Computer-Braille-Chart</vt:lpwstr>
      </vt:variant>
      <vt:variant>
        <vt:i4>655438</vt:i4>
      </vt:variant>
      <vt:variant>
        <vt:i4>1089</vt:i4>
      </vt:variant>
      <vt:variant>
        <vt:i4>0</vt:i4>
      </vt:variant>
      <vt:variant>
        <vt:i4>5</vt:i4>
      </vt:variant>
      <vt:variant>
        <vt:lpwstr/>
      </vt:variant>
      <vt:variant>
        <vt:lpwstr>Edit-Box</vt:lpwstr>
      </vt:variant>
      <vt:variant>
        <vt:i4>4784215</vt:i4>
      </vt:variant>
      <vt:variant>
        <vt:i4>1071</vt:i4>
      </vt:variant>
      <vt:variant>
        <vt:i4>0</vt:i4>
      </vt:variant>
      <vt:variant>
        <vt:i4>5</vt:i4>
      </vt:variant>
      <vt:variant>
        <vt:lpwstr/>
      </vt:variant>
      <vt:variant>
        <vt:lpwstr>_File_Types</vt:lpwstr>
      </vt:variant>
      <vt:variant>
        <vt:i4>7340110</vt:i4>
      </vt:variant>
      <vt:variant>
        <vt:i4>1068</vt:i4>
      </vt:variant>
      <vt:variant>
        <vt:i4>0</vt:i4>
      </vt:variant>
      <vt:variant>
        <vt:i4>5</vt:i4>
      </vt:variant>
      <vt:variant>
        <vt:lpwstr/>
      </vt:variant>
      <vt:variant>
        <vt:lpwstr>_File_Manager_Commands</vt:lpwstr>
      </vt:variant>
      <vt:variant>
        <vt:i4>2556018</vt:i4>
      </vt:variant>
      <vt:variant>
        <vt:i4>1062</vt:i4>
      </vt:variant>
      <vt:variant>
        <vt:i4>0</vt:i4>
      </vt:variant>
      <vt:variant>
        <vt:i4>5</vt:i4>
      </vt:variant>
      <vt:variant>
        <vt:lpwstr/>
      </vt:variant>
      <vt:variant>
        <vt:lpwstr>The-Editor</vt:lpwstr>
      </vt:variant>
      <vt:variant>
        <vt:i4>3539047</vt:i4>
      </vt:variant>
      <vt:variant>
        <vt:i4>1059</vt:i4>
      </vt:variant>
      <vt:variant>
        <vt:i4>0</vt:i4>
      </vt:variant>
      <vt:variant>
        <vt:i4>5</vt:i4>
      </vt:variant>
      <vt:variant>
        <vt:lpwstr/>
      </vt:variant>
      <vt:variant>
        <vt:lpwstr>The-Reader</vt:lpwstr>
      </vt:variant>
      <vt:variant>
        <vt:i4>5046392</vt:i4>
      </vt:variant>
      <vt:variant>
        <vt:i4>1056</vt:i4>
      </vt:variant>
      <vt:variant>
        <vt:i4>0</vt:i4>
      </vt:variant>
      <vt:variant>
        <vt:i4>5</vt:i4>
      </vt:variant>
      <vt:variant>
        <vt:lpwstr/>
      </vt:variant>
      <vt:variant>
        <vt:lpwstr>_The_Menu_1</vt:lpwstr>
      </vt:variant>
      <vt:variant>
        <vt:i4>1704002</vt:i4>
      </vt:variant>
      <vt:variant>
        <vt:i4>1053</vt:i4>
      </vt:variant>
      <vt:variant>
        <vt:i4>0</vt:i4>
      </vt:variant>
      <vt:variant>
        <vt:i4>5</vt:i4>
      </vt:variant>
      <vt:variant>
        <vt:lpwstr/>
      </vt:variant>
      <vt:variant>
        <vt:lpwstr>File-Manager</vt:lpwstr>
      </vt:variant>
      <vt:variant>
        <vt:i4>6881349</vt:i4>
      </vt:variant>
      <vt:variant>
        <vt:i4>1050</vt:i4>
      </vt:variant>
      <vt:variant>
        <vt:i4>0</vt:i4>
      </vt:variant>
      <vt:variant>
        <vt:i4>5</vt:i4>
      </vt:variant>
      <vt:variant>
        <vt:lpwstr/>
      </vt:variant>
      <vt:variant>
        <vt:lpwstr>_The_Display_Modes</vt:lpwstr>
      </vt:variant>
      <vt:variant>
        <vt:i4>6094942</vt:i4>
      </vt:variant>
      <vt:variant>
        <vt:i4>1047</vt:i4>
      </vt:variant>
      <vt:variant>
        <vt:i4>0</vt:i4>
      </vt:variant>
      <vt:variant>
        <vt:i4>5</vt:i4>
      </vt:variant>
      <vt:variant>
        <vt:lpwstr/>
      </vt:variant>
      <vt:variant>
        <vt:lpwstr>_Localization_1</vt:lpwstr>
      </vt:variant>
      <vt:variant>
        <vt:i4>655483</vt:i4>
      </vt:variant>
      <vt:variant>
        <vt:i4>1044</vt:i4>
      </vt:variant>
      <vt:variant>
        <vt:i4>0</vt:i4>
      </vt:variant>
      <vt:variant>
        <vt:i4>5</vt:i4>
      </vt:variant>
      <vt:variant>
        <vt:lpwstr/>
      </vt:variant>
      <vt:variant>
        <vt:lpwstr>_Read_UTF8_File</vt:lpwstr>
      </vt:variant>
      <vt:variant>
        <vt:i4>1507376</vt:i4>
      </vt:variant>
      <vt:variant>
        <vt:i4>1041</vt:i4>
      </vt:variant>
      <vt:variant>
        <vt:i4>0</vt:i4>
      </vt:variant>
      <vt:variant>
        <vt:i4>5</vt:i4>
      </vt:variant>
      <vt:variant>
        <vt:lpwstr/>
      </vt:variant>
      <vt:variant>
        <vt:lpwstr>_Active_Display_Line</vt:lpwstr>
      </vt:variant>
      <vt:variant>
        <vt:i4>2359304</vt:i4>
      </vt:variant>
      <vt:variant>
        <vt:i4>1038</vt:i4>
      </vt:variant>
      <vt:variant>
        <vt:i4>0</vt:i4>
      </vt:variant>
      <vt:variant>
        <vt:i4>5</vt:i4>
      </vt:variant>
      <vt:variant>
        <vt:lpwstr/>
      </vt:variant>
      <vt:variant>
        <vt:lpwstr>_Buzzer_Intensity_(Medium)</vt:lpwstr>
      </vt:variant>
      <vt:variant>
        <vt:i4>4587561</vt:i4>
      </vt:variant>
      <vt:variant>
        <vt:i4>1035</vt:i4>
      </vt:variant>
      <vt:variant>
        <vt:i4>0</vt:i4>
      </vt:variant>
      <vt:variant>
        <vt:i4>5</vt:i4>
      </vt:variant>
      <vt:variant>
        <vt:lpwstr/>
      </vt:variant>
      <vt:variant>
        <vt:lpwstr>_Vib_Intensity_(60%)</vt:lpwstr>
      </vt:variant>
      <vt:variant>
        <vt:i4>4456570</vt:i4>
      </vt:variant>
      <vt:variant>
        <vt:i4>1032</vt:i4>
      </vt:variant>
      <vt:variant>
        <vt:i4>0</vt:i4>
      </vt:variant>
      <vt:variant>
        <vt:i4>5</vt:i4>
      </vt:variant>
      <vt:variant>
        <vt:lpwstr/>
      </vt:variant>
      <vt:variant>
        <vt:lpwstr>_Window_Mode_(Off)</vt:lpwstr>
      </vt:variant>
      <vt:variant>
        <vt:i4>1310817</vt:i4>
      </vt:variant>
      <vt:variant>
        <vt:i4>1029</vt:i4>
      </vt:variant>
      <vt:variant>
        <vt:i4>0</vt:i4>
      </vt:variant>
      <vt:variant>
        <vt:i4>5</vt:i4>
      </vt:variant>
      <vt:variant>
        <vt:lpwstr/>
      </vt:variant>
      <vt:variant>
        <vt:lpwstr>_Mode_(Stand-Alone)_1</vt:lpwstr>
      </vt:variant>
      <vt:variant>
        <vt:i4>721018</vt:i4>
      </vt:variant>
      <vt:variant>
        <vt:i4>1026</vt:i4>
      </vt:variant>
      <vt:variant>
        <vt:i4>0</vt:i4>
      </vt:variant>
      <vt:variant>
        <vt:i4>5</vt:i4>
      </vt:variant>
      <vt:variant>
        <vt:lpwstr/>
      </vt:variant>
      <vt:variant>
        <vt:lpwstr>_Emulate_(Orbit_Reader</vt:lpwstr>
      </vt:variant>
      <vt:variant>
        <vt:i4>2031692</vt:i4>
      </vt:variant>
      <vt:variant>
        <vt:i4>1023</vt:i4>
      </vt:variant>
      <vt:variant>
        <vt:i4>0</vt:i4>
      </vt:variant>
      <vt:variant>
        <vt:i4>5</vt:i4>
      </vt:variant>
      <vt:variant>
        <vt:lpwstr/>
      </vt:variant>
      <vt:variant>
        <vt:lpwstr>_Pair_(Just_Works)_2</vt:lpwstr>
      </vt:variant>
      <vt:variant>
        <vt:i4>5636103</vt:i4>
      </vt:variant>
      <vt:variant>
        <vt:i4>1020</vt:i4>
      </vt:variant>
      <vt:variant>
        <vt:i4>0</vt:i4>
      </vt:variant>
      <vt:variant>
        <vt:i4>5</vt:i4>
      </vt:variant>
      <vt:variant>
        <vt:lpwstr/>
      </vt:variant>
      <vt:variant>
        <vt:lpwstr>_Bluetooth_(Auto)</vt:lpwstr>
      </vt:variant>
      <vt:variant>
        <vt:i4>3866630</vt:i4>
      </vt:variant>
      <vt:variant>
        <vt:i4>1017</vt:i4>
      </vt:variant>
      <vt:variant>
        <vt:i4>0</vt:i4>
      </vt:variant>
      <vt:variant>
        <vt:i4>5</vt:i4>
      </vt:variant>
      <vt:variant>
        <vt:lpwstr/>
      </vt:variant>
      <vt:variant>
        <vt:lpwstr>_USB_(HID_Orbit)</vt:lpwstr>
      </vt:variant>
      <vt:variant>
        <vt:i4>7209025</vt:i4>
      </vt:variant>
      <vt:variant>
        <vt:i4>1014</vt:i4>
      </vt:variant>
      <vt:variant>
        <vt:i4>0</vt:i4>
      </vt:variant>
      <vt:variant>
        <vt:i4>5</vt:i4>
      </vt:variant>
      <vt:variant>
        <vt:lpwstr/>
      </vt:variant>
      <vt:variant>
        <vt:lpwstr>_Alarm_2_1</vt:lpwstr>
      </vt:variant>
      <vt:variant>
        <vt:i4>7143489</vt:i4>
      </vt:variant>
      <vt:variant>
        <vt:i4>1011</vt:i4>
      </vt:variant>
      <vt:variant>
        <vt:i4>0</vt:i4>
      </vt:variant>
      <vt:variant>
        <vt:i4>5</vt:i4>
      </vt:variant>
      <vt:variant>
        <vt:lpwstr/>
      </vt:variant>
      <vt:variant>
        <vt:lpwstr>_Alarm_1_1</vt:lpwstr>
      </vt:variant>
      <vt:variant>
        <vt:i4>3211267</vt:i4>
      </vt:variant>
      <vt:variant>
        <vt:i4>1008</vt:i4>
      </vt:variant>
      <vt:variant>
        <vt:i4>0</vt:i4>
      </vt:variant>
      <vt:variant>
        <vt:i4>5</vt:i4>
      </vt:variant>
      <vt:variant>
        <vt:lpwstr/>
      </vt:variant>
      <vt:variant>
        <vt:lpwstr>_Clock_Settings_1</vt:lpwstr>
      </vt:variant>
      <vt:variant>
        <vt:i4>1966200</vt:i4>
      </vt:variant>
      <vt:variant>
        <vt:i4>1005</vt:i4>
      </vt:variant>
      <vt:variant>
        <vt:i4>0</vt:i4>
      </vt:variant>
      <vt:variant>
        <vt:i4>5</vt:i4>
      </vt:variant>
      <vt:variant>
        <vt:lpwstr/>
      </vt:variant>
      <vt:variant>
        <vt:lpwstr>_Time_Format_(12-hour)</vt:lpwstr>
      </vt:variant>
      <vt:variant>
        <vt:i4>3473493</vt:i4>
      </vt:variant>
      <vt:variant>
        <vt:i4>1002</vt:i4>
      </vt:variant>
      <vt:variant>
        <vt:i4>0</vt:i4>
      </vt:variant>
      <vt:variant>
        <vt:i4>5</vt:i4>
      </vt:variant>
      <vt:variant>
        <vt:lpwstr/>
      </vt:variant>
      <vt:variant>
        <vt:lpwstr>_Date_Format_(dd-mm-yyyy)</vt:lpwstr>
      </vt:variant>
      <vt:variant>
        <vt:i4>7733352</vt:i4>
      </vt:variant>
      <vt:variant>
        <vt:i4>999</vt:i4>
      </vt:variant>
      <vt:variant>
        <vt:i4>0</vt:i4>
      </vt:variant>
      <vt:variant>
        <vt:i4>5</vt:i4>
      </vt:variant>
      <vt:variant>
        <vt:lpwstr/>
      </vt:variant>
      <vt:variant>
        <vt:lpwstr>_Reset_Defaults</vt:lpwstr>
      </vt:variant>
      <vt:variant>
        <vt:i4>3407904</vt:i4>
      </vt:variant>
      <vt:variant>
        <vt:i4>996</vt:i4>
      </vt:variant>
      <vt:variant>
        <vt:i4>0</vt:i4>
      </vt:variant>
      <vt:variant>
        <vt:i4>5</vt:i4>
      </vt:variant>
      <vt:variant>
        <vt:lpwstr/>
      </vt:variant>
      <vt:variant>
        <vt:lpwstr>_Remove_Language</vt:lpwstr>
      </vt:variant>
      <vt:variant>
        <vt:i4>1376259</vt:i4>
      </vt:variant>
      <vt:variant>
        <vt:i4>993</vt:i4>
      </vt:variant>
      <vt:variant>
        <vt:i4>0</vt:i4>
      </vt:variant>
      <vt:variant>
        <vt:i4>5</vt:i4>
      </vt:variant>
      <vt:variant>
        <vt:lpwstr/>
      </vt:variant>
      <vt:variant>
        <vt:lpwstr>_Add_Language</vt:lpwstr>
      </vt:variant>
      <vt:variant>
        <vt:i4>2556024</vt:i4>
      </vt:variant>
      <vt:variant>
        <vt:i4>990</vt:i4>
      </vt:variant>
      <vt:variant>
        <vt:i4>0</vt:i4>
      </vt:variant>
      <vt:variant>
        <vt:i4>5</vt:i4>
      </vt:variant>
      <vt:variant>
        <vt:lpwstr/>
      </vt:variant>
      <vt:variant>
        <vt:lpwstr>_Profile_4</vt:lpwstr>
      </vt:variant>
      <vt:variant>
        <vt:i4>983052</vt:i4>
      </vt:variant>
      <vt:variant>
        <vt:i4>987</vt:i4>
      </vt:variant>
      <vt:variant>
        <vt:i4>0</vt:i4>
      </vt:variant>
      <vt:variant>
        <vt:i4>5</vt:i4>
      </vt:variant>
      <vt:variant>
        <vt:lpwstr/>
      </vt:variant>
      <vt:variant>
        <vt:lpwstr>Encoding</vt:lpwstr>
      </vt:variant>
      <vt:variant>
        <vt:i4>2359332</vt:i4>
      </vt:variant>
      <vt:variant>
        <vt:i4>984</vt:i4>
      </vt:variant>
      <vt:variant>
        <vt:i4>0</vt:i4>
      </vt:variant>
      <vt:variant>
        <vt:i4>5</vt:i4>
      </vt:variant>
      <vt:variant>
        <vt:lpwstr/>
      </vt:variant>
      <vt:variant>
        <vt:lpwstr>_Switch_Language</vt:lpwstr>
      </vt:variant>
      <vt:variant>
        <vt:i4>5242948</vt:i4>
      </vt:variant>
      <vt:variant>
        <vt:i4>981</vt:i4>
      </vt:variant>
      <vt:variant>
        <vt:i4>0</vt:i4>
      </vt:variant>
      <vt:variant>
        <vt:i4>5</vt:i4>
      </vt:variant>
      <vt:variant>
        <vt:lpwstr/>
      </vt:variant>
      <vt:variant>
        <vt:lpwstr>_Load_Language</vt:lpwstr>
      </vt:variant>
      <vt:variant>
        <vt:i4>8192072</vt:i4>
      </vt:variant>
      <vt:variant>
        <vt:i4>978</vt:i4>
      </vt:variant>
      <vt:variant>
        <vt:i4>0</vt:i4>
      </vt:variant>
      <vt:variant>
        <vt:i4>5</vt:i4>
      </vt:variant>
      <vt:variant>
        <vt:lpwstr/>
      </vt:variant>
      <vt:variant>
        <vt:lpwstr>_Paragraph_Wrapping_(On)</vt:lpwstr>
      </vt:variant>
      <vt:variant>
        <vt:i4>7733265</vt:i4>
      </vt:variant>
      <vt:variant>
        <vt:i4>975</vt:i4>
      </vt:variant>
      <vt:variant>
        <vt:i4>0</vt:i4>
      </vt:variant>
      <vt:variant>
        <vt:i4>5</vt:i4>
      </vt:variant>
      <vt:variant>
        <vt:lpwstr/>
      </vt:variant>
      <vt:variant>
        <vt:lpwstr>_Compress_Spaces_(On)</vt:lpwstr>
      </vt:variant>
      <vt:variant>
        <vt:i4>1114133</vt:i4>
      </vt:variant>
      <vt:variant>
        <vt:i4>972</vt:i4>
      </vt:variant>
      <vt:variant>
        <vt:i4>0</vt:i4>
      </vt:variant>
      <vt:variant>
        <vt:i4>5</vt:i4>
      </vt:variant>
      <vt:variant>
        <vt:lpwstr/>
      </vt:variant>
      <vt:variant>
        <vt:lpwstr>_Wrapping_(On)</vt:lpwstr>
      </vt:variant>
      <vt:variant>
        <vt:i4>32</vt:i4>
      </vt:variant>
      <vt:variant>
        <vt:i4>969</vt:i4>
      </vt:variant>
      <vt:variant>
        <vt:i4>0</vt:i4>
      </vt:variant>
      <vt:variant>
        <vt:i4>5</vt:i4>
      </vt:variant>
      <vt:variant>
        <vt:lpwstr/>
      </vt:variant>
      <vt:variant>
        <vt:lpwstr>_Filter_Dot_7</vt:lpwstr>
      </vt:variant>
      <vt:variant>
        <vt:i4>7995460</vt:i4>
      </vt:variant>
      <vt:variant>
        <vt:i4>966</vt:i4>
      </vt:variant>
      <vt:variant>
        <vt:i4>0</vt:i4>
      </vt:variant>
      <vt:variant>
        <vt:i4>5</vt:i4>
      </vt:variant>
      <vt:variant>
        <vt:lpwstr/>
      </vt:variant>
      <vt:variant>
        <vt:lpwstr>_Split_Words_(Off)</vt:lpwstr>
      </vt:variant>
      <vt:variant>
        <vt:i4>2228293</vt:i4>
      </vt:variant>
      <vt:variant>
        <vt:i4>963</vt:i4>
      </vt:variant>
      <vt:variant>
        <vt:i4>0</vt:i4>
      </vt:variant>
      <vt:variant>
        <vt:i4>5</vt:i4>
      </vt:variant>
      <vt:variant>
        <vt:lpwstr/>
      </vt:variant>
      <vt:variant>
        <vt:lpwstr>_Sort_(Name:_Ascend)</vt:lpwstr>
      </vt:variant>
      <vt:variant>
        <vt:i4>5046371</vt:i4>
      </vt:variant>
      <vt:variant>
        <vt:i4>960</vt:i4>
      </vt:variant>
      <vt:variant>
        <vt:i4>0</vt:i4>
      </vt:variant>
      <vt:variant>
        <vt:i4>5</vt:i4>
      </vt:variant>
      <vt:variant>
        <vt:lpwstr/>
      </vt:variant>
      <vt:variant>
        <vt:lpwstr>_Cursor_Blink_(1)</vt:lpwstr>
      </vt:variant>
      <vt:variant>
        <vt:i4>5046371</vt:i4>
      </vt:variant>
      <vt:variant>
        <vt:i4>957</vt:i4>
      </vt:variant>
      <vt:variant>
        <vt:i4>0</vt:i4>
      </vt:variant>
      <vt:variant>
        <vt:i4>5</vt:i4>
      </vt:variant>
      <vt:variant>
        <vt:lpwstr/>
      </vt:variant>
      <vt:variant>
        <vt:lpwstr>_Cursor_Blink_(1)</vt:lpwstr>
      </vt:variant>
      <vt:variant>
        <vt:i4>131130</vt:i4>
      </vt:variant>
      <vt:variant>
        <vt:i4>954</vt:i4>
      </vt:variant>
      <vt:variant>
        <vt:i4>0</vt:i4>
      </vt:variant>
      <vt:variant>
        <vt:i4>5</vt:i4>
      </vt:variant>
      <vt:variant>
        <vt:lpwstr/>
      </vt:variant>
      <vt:variant>
        <vt:lpwstr>_Device_information_page</vt:lpwstr>
      </vt:variant>
      <vt:variant>
        <vt:i4>6357021</vt:i4>
      </vt:variant>
      <vt:variant>
        <vt:i4>951</vt:i4>
      </vt:variant>
      <vt:variant>
        <vt:i4>0</vt:i4>
      </vt:variant>
      <vt:variant>
        <vt:i4>5</vt:i4>
      </vt:variant>
      <vt:variant>
        <vt:lpwstr>https://en.wikipedia.org/wiki/Character_encoding</vt:lpwstr>
      </vt:variant>
      <vt:variant>
        <vt:lpwstr/>
      </vt:variant>
      <vt:variant>
        <vt:i4>6094942</vt:i4>
      </vt:variant>
      <vt:variant>
        <vt:i4>948</vt:i4>
      </vt:variant>
      <vt:variant>
        <vt:i4>0</vt:i4>
      </vt:variant>
      <vt:variant>
        <vt:i4>5</vt:i4>
      </vt:variant>
      <vt:variant>
        <vt:lpwstr/>
      </vt:variant>
      <vt:variant>
        <vt:lpwstr>_Localization_1</vt:lpwstr>
      </vt:variant>
      <vt:variant>
        <vt:i4>3145730</vt:i4>
      </vt:variant>
      <vt:variant>
        <vt:i4>945</vt:i4>
      </vt:variant>
      <vt:variant>
        <vt:i4>0</vt:i4>
      </vt:variant>
      <vt:variant>
        <vt:i4>5</vt:i4>
      </vt:variant>
      <vt:variant>
        <vt:lpwstr/>
      </vt:variant>
      <vt:variant>
        <vt:lpwstr>_Settging_up_the</vt:lpwstr>
      </vt:variant>
      <vt:variant>
        <vt:i4>6750313</vt:i4>
      </vt:variant>
      <vt:variant>
        <vt:i4>942</vt:i4>
      </vt:variant>
      <vt:variant>
        <vt:i4>0</vt:i4>
      </vt:variant>
      <vt:variant>
        <vt:i4>5</vt:i4>
      </vt:variant>
      <vt:variant>
        <vt:lpwstr/>
      </vt:variant>
      <vt:variant>
        <vt:lpwstr>_The_Reader</vt:lpwstr>
      </vt:variant>
      <vt:variant>
        <vt:i4>3145783</vt:i4>
      </vt:variant>
      <vt:variant>
        <vt:i4>939</vt:i4>
      </vt:variant>
      <vt:variant>
        <vt:i4>0</vt:i4>
      </vt:variant>
      <vt:variant>
        <vt:i4>5</vt:i4>
      </vt:variant>
      <vt:variant>
        <vt:lpwstr/>
      </vt:variant>
      <vt:variant>
        <vt:lpwstr>_File_Manager</vt:lpwstr>
      </vt:variant>
      <vt:variant>
        <vt:i4>5046392</vt:i4>
      </vt:variant>
      <vt:variant>
        <vt:i4>936</vt:i4>
      </vt:variant>
      <vt:variant>
        <vt:i4>0</vt:i4>
      </vt:variant>
      <vt:variant>
        <vt:i4>5</vt:i4>
      </vt:variant>
      <vt:variant>
        <vt:lpwstr/>
      </vt:variant>
      <vt:variant>
        <vt:lpwstr>_The_Menu_1</vt:lpwstr>
      </vt:variant>
      <vt:variant>
        <vt:i4>6684713</vt:i4>
      </vt:variant>
      <vt:variant>
        <vt:i4>933</vt:i4>
      </vt:variant>
      <vt:variant>
        <vt:i4>0</vt:i4>
      </vt:variant>
      <vt:variant>
        <vt:i4>5</vt:i4>
      </vt:variant>
      <vt:variant>
        <vt:lpwstr/>
      </vt:variant>
      <vt:variant>
        <vt:lpwstr>Remote-Mode</vt:lpwstr>
      </vt:variant>
      <vt:variant>
        <vt:i4>1179668</vt:i4>
      </vt:variant>
      <vt:variant>
        <vt:i4>930</vt:i4>
      </vt:variant>
      <vt:variant>
        <vt:i4>0</vt:i4>
      </vt:variant>
      <vt:variant>
        <vt:i4>5</vt:i4>
      </vt:variant>
      <vt:variant>
        <vt:lpwstr/>
      </vt:variant>
      <vt:variant>
        <vt:lpwstr>Stand-Alone-Mode</vt:lpwstr>
      </vt:variant>
      <vt:variant>
        <vt:i4>917543</vt:i4>
      </vt:variant>
      <vt:variant>
        <vt:i4>927</vt:i4>
      </vt:variant>
      <vt:variant>
        <vt:i4>0</vt:i4>
      </vt:variant>
      <vt:variant>
        <vt:i4>5</vt:i4>
      </vt:variant>
      <vt:variant>
        <vt:lpwstr/>
      </vt:variant>
      <vt:variant>
        <vt:lpwstr>_Orientation</vt:lpwstr>
      </vt:variant>
      <vt:variant>
        <vt:i4>41</vt:i4>
      </vt:variant>
      <vt:variant>
        <vt:i4>924</vt:i4>
      </vt:variant>
      <vt:variant>
        <vt:i4>0</vt:i4>
      </vt:variant>
      <vt:variant>
        <vt:i4>5</vt:i4>
      </vt:variant>
      <vt:variant>
        <vt:lpwstr>mailto:techsupport@orbitresearch.com</vt:lpwstr>
      </vt:variant>
      <vt:variant>
        <vt:lpwstr/>
      </vt:variant>
      <vt:variant>
        <vt:i4>6619241</vt:i4>
      </vt:variant>
      <vt:variant>
        <vt:i4>921</vt:i4>
      </vt:variant>
      <vt:variant>
        <vt:i4>0</vt:i4>
      </vt:variant>
      <vt:variant>
        <vt:i4>5</vt:i4>
      </vt:variant>
      <vt:variant>
        <vt:lpwstr>http://tech.aph.org/lt</vt:lpwstr>
      </vt:variant>
      <vt:variant>
        <vt:lpwstr/>
      </vt:variant>
      <vt:variant>
        <vt:i4>5963776</vt:i4>
      </vt:variant>
      <vt:variant>
        <vt:i4>918</vt:i4>
      </vt:variant>
      <vt:variant>
        <vt:i4>0</vt:i4>
      </vt:variant>
      <vt:variant>
        <vt:i4>5</vt:i4>
      </vt:variant>
      <vt:variant>
        <vt:lpwstr>http://www.daisy.org/project/pipeline</vt:lpwstr>
      </vt:variant>
      <vt:variant>
        <vt:lpwstr/>
      </vt:variant>
      <vt:variant>
        <vt:i4>2621555</vt:i4>
      </vt:variant>
      <vt:variant>
        <vt:i4>915</vt:i4>
      </vt:variant>
      <vt:variant>
        <vt:i4>0</vt:i4>
      </vt:variant>
      <vt:variant>
        <vt:i4>5</vt:i4>
      </vt:variant>
      <vt:variant>
        <vt:lpwstr>http://brailleblaster.org/</vt:lpwstr>
      </vt:variant>
      <vt:variant>
        <vt:lpwstr/>
      </vt:variant>
      <vt:variant>
        <vt:i4>5701701</vt:i4>
      </vt:variant>
      <vt:variant>
        <vt:i4>912</vt:i4>
      </vt:variant>
      <vt:variant>
        <vt:i4>0</vt:i4>
      </vt:variant>
      <vt:variant>
        <vt:i4>5</vt:i4>
      </vt:variant>
      <vt:variant>
        <vt:lpwstr>http://nfbnewslineonline.org/</vt:lpwstr>
      </vt:variant>
      <vt:variant>
        <vt:lpwstr/>
      </vt:variant>
      <vt:variant>
        <vt:i4>3014702</vt:i4>
      </vt:variant>
      <vt:variant>
        <vt:i4>909</vt:i4>
      </vt:variant>
      <vt:variant>
        <vt:i4>0</vt:i4>
      </vt:variant>
      <vt:variant>
        <vt:i4>5</vt:i4>
      </vt:variant>
      <vt:variant>
        <vt:lpwstr>https://library.daisyindia.org/NALP/welcomeLink.action</vt:lpwstr>
      </vt:variant>
      <vt:variant>
        <vt:lpwstr/>
      </vt:variant>
      <vt:variant>
        <vt:i4>5832779</vt:i4>
      </vt:variant>
      <vt:variant>
        <vt:i4>906</vt:i4>
      </vt:variant>
      <vt:variant>
        <vt:i4>0</vt:i4>
      </vt:variant>
      <vt:variant>
        <vt:i4>5</vt:i4>
      </vt:variant>
      <vt:variant>
        <vt:lpwstr>http://bookshare.org/</vt:lpwstr>
      </vt:variant>
      <vt:variant>
        <vt:lpwstr/>
      </vt:variant>
      <vt:variant>
        <vt:i4>2752636</vt:i4>
      </vt:variant>
      <vt:variant>
        <vt:i4>903</vt:i4>
      </vt:variant>
      <vt:variant>
        <vt:i4>0</vt:i4>
      </vt:variant>
      <vt:variant>
        <vt:i4>5</vt:i4>
      </vt:variant>
      <vt:variant>
        <vt:lpwstr>http://www.aph.org/</vt:lpwstr>
      </vt:variant>
      <vt:variant>
        <vt:lpwstr/>
      </vt:variant>
      <vt:variant>
        <vt:i4>5177411</vt:i4>
      </vt:variant>
      <vt:variant>
        <vt:i4>900</vt:i4>
      </vt:variant>
      <vt:variant>
        <vt:i4>0</vt:i4>
      </vt:variant>
      <vt:variant>
        <vt:i4>5</vt:i4>
      </vt:variant>
      <vt:variant>
        <vt:lpwstr>http://louis.aph.org/pages/about.aspx</vt:lpwstr>
      </vt:variant>
      <vt:variant>
        <vt:lpwstr/>
      </vt:variant>
      <vt:variant>
        <vt:i4>3997806</vt:i4>
      </vt:variant>
      <vt:variant>
        <vt:i4>897</vt:i4>
      </vt:variant>
      <vt:variant>
        <vt:i4>0</vt:i4>
      </vt:variant>
      <vt:variant>
        <vt:i4>5</vt:i4>
      </vt:variant>
      <vt:variant>
        <vt:lpwstr>http://www.nbp.org/</vt:lpwstr>
      </vt:variant>
      <vt:variant>
        <vt:lpwstr/>
      </vt:variant>
      <vt:variant>
        <vt:i4>196700</vt:i4>
      </vt:variant>
      <vt:variant>
        <vt:i4>894</vt:i4>
      </vt:variant>
      <vt:variant>
        <vt:i4>0</vt:i4>
      </vt:variant>
      <vt:variant>
        <vt:i4>5</vt:i4>
      </vt:variant>
      <vt:variant>
        <vt:lpwstr>https://readingservices.rnib.org.uk/</vt:lpwstr>
      </vt:variant>
      <vt:variant>
        <vt:lpwstr/>
      </vt:variant>
      <vt:variant>
        <vt:i4>4325446</vt:i4>
      </vt:variant>
      <vt:variant>
        <vt:i4>891</vt:i4>
      </vt:variant>
      <vt:variant>
        <vt:i4>0</vt:i4>
      </vt:variant>
      <vt:variant>
        <vt:i4>5</vt:i4>
      </vt:variant>
      <vt:variant>
        <vt:lpwstr>https://nlsbard.loc.gov/</vt:lpwstr>
      </vt:variant>
      <vt:variant>
        <vt:lpwstr/>
      </vt:variant>
      <vt:variant>
        <vt:i4>6094942</vt:i4>
      </vt:variant>
      <vt:variant>
        <vt:i4>888</vt:i4>
      </vt:variant>
      <vt:variant>
        <vt:i4>0</vt:i4>
      </vt:variant>
      <vt:variant>
        <vt:i4>5</vt:i4>
      </vt:variant>
      <vt:variant>
        <vt:lpwstr/>
      </vt:variant>
      <vt:variant>
        <vt:lpwstr>_Localization_1</vt:lpwstr>
      </vt:variant>
      <vt:variant>
        <vt:i4>1310810</vt:i4>
      </vt:variant>
      <vt:variant>
        <vt:i4>885</vt:i4>
      </vt:variant>
      <vt:variant>
        <vt:i4>0</vt:i4>
      </vt:variant>
      <vt:variant>
        <vt:i4>5</vt:i4>
      </vt:variant>
      <vt:variant>
        <vt:lpwstr/>
      </vt:variant>
      <vt:variant>
        <vt:lpwstr>_Stand-Alone_Mode</vt:lpwstr>
      </vt:variant>
      <vt:variant>
        <vt:i4>1245241</vt:i4>
      </vt:variant>
      <vt:variant>
        <vt:i4>878</vt:i4>
      </vt:variant>
      <vt:variant>
        <vt:i4>0</vt:i4>
      </vt:variant>
      <vt:variant>
        <vt:i4>5</vt:i4>
      </vt:variant>
      <vt:variant>
        <vt:lpwstr/>
      </vt:variant>
      <vt:variant>
        <vt:lpwstr>_Toc153182325</vt:lpwstr>
      </vt:variant>
      <vt:variant>
        <vt:i4>1245241</vt:i4>
      </vt:variant>
      <vt:variant>
        <vt:i4>872</vt:i4>
      </vt:variant>
      <vt:variant>
        <vt:i4>0</vt:i4>
      </vt:variant>
      <vt:variant>
        <vt:i4>5</vt:i4>
      </vt:variant>
      <vt:variant>
        <vt:lpwstr/>
      </vt:variant>
      <vt:variant>
        <vt:lpwstr>_Toc153182324</vt:lpwstr>
      </vt:variant>
      <vt:variant>
        <vt:i4>1245241</vt:i4>
      </vt:variant>
      <vt:variant>
        <vt:i4>866</vt:i4>
      </vt:variant>
      <vt:variant>
        <vt:i4>0</vt:i4>
      </vt:variant>
      <vt:variant>
        <vt:i4>5</vt:i4>
      </vt:variant>
      <vt:variant>
        <vt:lpwstr/>
      </vt:variant>
      <vt:variant>
        <vt:lpwstr>_Toc153182323</vt:lpwstr>
      </vt:variant>
      <vt:variant>
        <vt:i4>1245241</vt:i4>
      </vt:variant>
      <vt:variant>
        <vt:i4>860</vt:i4>
      </vt:variant>
      <vt:variant>
        <vt:i4>0</vt:i4>
      </vt:variant>
      <vt:variant>
        <vt:i4>5</vt:i4>
      </vt:variant>
      <vt:variant>
        <vt:lpwstr/>
      </vt:variant>
      <vt:variant>
        <vt:lpwstr>_Toc153182322</vt:lpwstr>
      </vt:variant>
      <vt:variant>
        <vt:i4>1245241</vt:i4>
      </vt:variant>
      <vt:variant>
        <vt:i4>854</vt:i4>
      </vt:variant>
      <vt:variant>
        <vt:i4>0</vt:i4>
      </vt:variant>
      <vt:variant>
        <vt:i4>5</vt:i4>
      </vt:variant>
      <vt:variant>
        <vt:lpwstr/>
      </vt:variant>
      <vt:variant>
        <vt:lpwstr>_Toc153182321</vt:lpwstr>
      </vt:variant>
      <vt:variant>
        <vt:i4>1245241</vt:i4>
      </vt:variant>
      <vt:variant>
        <vt:i4>848</vt:i4>
      </vt:variant>
      <vt:variant>
        <vt:i4>0</vt:i4>
      </vt:variant>
      <vt:variant>
        <vt:i4>5</vt:i4>
      </vt:variant>
      <vt:variant>
        <vt:lpwstr/>
      </vt:variant>
      <vt:variant>
        <vt:lpwstr>_Toc153182320</vt:lpwstr>
      </vt:variant>
      <vt:variant>
        <vt:i4>1048633</vt:i4>
      </vt:variant>
      <vt:variant>
        <vt:i4>842</vt:i4>
      </vt:variant>
      <vt:variant>
        <vt:i4>0</vt:i4>
      </vt:variant>
      <vt:variant>
        <vt:i4>5</vt:i4>
      </vt:variant>
      <vt:variant>
        <vt:lpwstr/>
      </vt:variant>
      <vt:variant>
        <vt:lpwstr>_Toc153182319</vt:lpwstr>
      </vt:variant>
      <vt:variant>
        <vt:i4>1048633</vt:i4>
      </vt:variant>
      <vt:variant>
        <vt:i4>836</vt:i4>
      </vt:variant>
      <vt:variant>
        <vt:i4>0</vt:i4>
      </vt:variant>
      <vt:variant>
        <vt:i4>5</vt:i4>
      </vt:variant>
      <vt:variant>
        <vt:lpwstr/>
      </vt:variant>
      <vt:variant>
        <vt:lpwstr>_Toc153182318</vt:lpwstr>
      </vt:variant>
      <vt:variant>
        <vt:i4>1048633</vt:i4>
      </vt:variant>
      <vt:variant>
        <vt:i4>830</vt:i4>
      </vt:variant>
      <vt:variant>
        <vt:i4>0</vt:i4>
      </vt:variant>
      <vt:variant>
        <vt:i4>5</vt:i4>
      </vt:variant>
      <vt:variant>
        <vt:lpwstr/>
      </vt:variant>
      <vt:variant>
        <vt:lpwstr>_Toc153182317</vt:lpwstr>
      </vt:variant>
      <vt:variant>
        <vt:i4>1048633</vt:i4>
      </vt:variant>
      <vt:variant>
        <vt:i4>824</vt:i4>
      </vt:variant>
      <vt:variant>
        <vt:i4>0</vt:i4>
      </vt:variant>
      <vt:variant>
        <vt:i4>5</vt:i4>
      </vt:variant>
      <vt:variant>
        <vt:lpwstr/>
      </vt:variant>
      <vt:variant>
        <vt:lpwstr>_Toc153182316</vt:lpwstr>
      </vt:variant>
      <vt:variant>
        <vt:i4>1048633</vt:i4>
      </vt:variant>
      <vt:variant>
        <vt:i4>818</vt:i4>
      </vt:variant>
      <vt:variant>
        <vt:i4>0</vt:i4>
      </vt:variant>
      <vt:variant>
        <vt:i4>5</vt:i4>
      </vt:variant>
      <vt:variant>
        <vt:lpwstr/>
      </vt:variant>
      <vt:variant>
        <vt:lpwstr>_Toc153182315</vt:lpwstr>
      </vt:variant>
      <vt:variant>
        <vt:i4>1048633</vt:i4>
      </vt:variant>
      <vt:variant>
        <vt:i4>812</vt:i4>
      </vt:variant>
      <vt:variant>
        <vt:i4>0</vt:i4>
      </vt:variant>
      <vt:variant>
        <vt:i4>5</vt:i4>
      </vt:variant>
      <vt:variant>
        <vt:lpwstr/>
      </vt:variant>
      <vt:variant>
        <vt:lpwstr>_Toc153182314</vt:lpwstr>
      </vt:variant>
      <vt:variant>
        <vt:i4>1048633</vt:i4>
      </vt:variant>
      <vt:variant>
        <vt:i4>806</vt:i4>
      </vt:variant>
      <vt:variant>
        <vt:i4>0</vt:i4>
      </vt:variant>
      <vt:variant>
        <vt:i4>5</vt:i4>
      </vt:variant>
      <vt:variant>
        <vt:lpwstr/>
      </vt:variant>
      <vt:variant>
        <vt:lpwstr>_Toc153182313</vt:lpwstr>
      </vt:variant>
      <vt:variant>
        <vt:i4>1048633</vt:i4>
      </vt:variant>
      <vt:variant>
        <vt:i4>800</vt:i4>
      </vt:variant>
      <vt:variant>
        <vt:i4>0</vt:i4>
      </vt:variant>
      <vt:variant>
        <vt:i4>5</vt:i4>
      </vt:variant>
      <vt:variant>
        <vt:lpwstr/>
      </vt:variant>
      <vt:variant>
        <vt:lpwstr>_Toc153182312</vt:lpwstr>
      </vt:variant>
      <vt:variant>
        <vt:i4>1048633</vt:i4>
      </vt:variant>
      <vt:variant>
        <vt:i4>794</vt:i4>
      </vt:variant>
      <vt:variant>
        <vt:i4>0</vt:i4>
      </vt:variant>
      <vt:variant>
        <vt:i4>5</vt:i4>
      </vt:variant>
      <vt:variant>
        <vt:lpwstr/>
      </vt:variant>
      <vt:variant>
        <vt:lpwstr>_Toc153182311</vt:lpwstr>
      </vt:variant>
      <vt:variant>
        <vt:i4>1048633</vt:i4>
      </vt:variant>
      <vt:variant>
        <vt:i4>788</vt:i4>
      </vt:variant>
      <vt:variant>
        <vt:i4>0</vt:i4>
      </vt:variant>
      <vt:variant>
        <vt:i4>5</vt:i4>
      </vt:variant>
      <vt:variant>
        <vt:lpwstr/>
      </vt:variant>
      <vt:variant>
        <vt:lpwstr>_Toc153182310</vt:lpwstr>
      </vt:variant>
      <vt:variant>
        <vt:i4>1114169</vt:i4>
      </vt:variant>
      <vt:variant>
        <vt:i4>782</vt:i4>
      </vt:variant>
      <vt:variant>
        <vt:i4>0</vt:i4>
      </vt:variant>
      <vt:variant>
        <vt:i4>5</vt:i4>
      </vt:variant>
      <vt:variant>
        <vt:lpwstr/>
      </vt:variant>
      <vt:variant>
        <vt:lpwstr>_Toc153182309</vt:lpwstr>
      </vt:variant>
      <vt:variant>
        <vt:i4>1114169</vt:i4>
      </vt:variant>
      <vt:variant>
        <vt:i4>776</vt:i4>
      </vt:variant>
      <vt:variant>
        <vt:i4>0</vt:i4>
      </vt:variant>
      <vt:variant>
        <vt:i4>5</vt:i4>
      </vt:variant>
      <vt:variant>
        <vt:lpwstr/>
      </vt:variant>
      <vt:variant>
        <vt:lpwstr>_Toc153182308</vt:lpwstr>
      </vt:variant>
      <vt:variant>
        <vt:i4>1114169</vt:i4>
      </vt:variant>
      <vt:variant>
        <vt:i4>770</vt:i4>
      </vt:variant>
      <vt:variant>
        <vt:i4>0</vt:i4>
      </vt:variant>
      <vt:variant>
        <vt:i4>5</vt:i4>
      </vt:variant>
      <vt:variant>
        <vt:lpwstr/>
      </vt:variant>
      <vt:variant>
        <vt:lpwstr>_Toc153182307</vt:lpwstr>
      </vt:variant>
      <vt:variant>
        <vt:i4>1114169</vt:i4>
      </vt:variant>
      <vt:variant>
        <vt:i4>764</vt:i4>
      </vt:variant>
      <vt:variant>
        <vt:i4>0</vt:i4>
      </vt:variant>
      <vt:variant>
        <vt:i4>5</vt:i4>
      </vt:variant>
      <vt:variant>
        <vt:lpwstr/>
      </vt:variant>
      <vt:variant>
        <vt:lpwstr>_Toc153182306</vt:lpwstr>
      </vt:variant>
      <vt:variant>
        <vt:i4>1114169</vt:i4>
      </vt:variant>
      <vt:variant>
        <vt:i4>758</vt:i4>
      </vt:variant>
      <vt:variant>
        <vt:i4>0</vt:i4>
      </vt:variant>
      <vt:variant>
        <vt:i4>5</vt:i4>
      </vt:variant>
      <vt:variant>
        <vt:lpwstr/>
      </vt:variant>
      <vt:variant>
        <vt:lpwstr>_Toc153182305</vt:lpwstr>
      </vt:variant>
      <vt:variant>
        <vt:i4>1114169</vt:i4>
      </vt:variant>
      <vt:variant>
        <vt:i4>752</vt:i4>
      </vt:variant>
      <vt:variant>
        <vt:i4>0</vt:i4>
      </vt:variant>
      <vt:variant>
        <vt:i4>5</vt:i4>
      </vt:variant>
      <vt:variant>
        <vt:lpwstr/>
      </vt:variant>
      <vt:variant>
        <vt:lpwstr>_Toc153182304</vt:lpwstr>
      </vt:variant>
      <vt:variant>
        <vt:i4>1114169</vt:i4>
      </vt:variant>
      <vt:variant>
        <vt:i4>746</vt:i4>
      </vt:variant>
      <vt:variant>
        <vt:i4>0</vt:i4>
      </vt:variant>
      <vt:variant>
        <vt:i4>5</vt:i4>
      </vt:variant>
      <vt:variant>
        <vt:lpwstr/>
      </vt:variant>
      <vt:variant>
        <vt:lpwstr>_Toc153182303</vt:lpwstr>
      </vt:variant>
      <vt:variant>
        <vt:i4>1114169</vt:i4>
      </vt:variant>
      <vt:variant>
        <vt:i4>740</vt:i4>
      </vt:variant>
      <vt:variant>
        <vt:i4>0</vt:i4>
      </vt:variant>
      <vt:variant>
        <vt:i4>5</vt:i4>
      </vt:variant>
      <vt:variant>
        <vt:lpwstr/>
      </vt:variant>
      <vt:variant>
        <vt:lpwstr>_Toc153182302</vt:lpwstr>
      </vt:variant>
      <vt:variant>
        <vt:i4>1114169</vt:i4>
      </vt:variant>
      <vt:variant>
        <vt:i4>734</vt:i4>
      </vt:variant>
      <vt:variant>
        <vt:i4>0</vt:i4>
      </vt:variant>
      <vt:variant>
        <vt:i4>5</vt:i4>
      </vt:variant>
      <vt:variant>
        <vt:lpwstr/>
      </vt:variant>
      <vt:variant>
        <vt:lpwstr>_Toc153182301</vt:lpwstr>
      </vt:variant>
      <vt:variant>
        <vt:i4>1114169</vt:i4>
      </vt:variant>
      <vt:variant>
        <vt:i4>728</vt:i4>
      </vt:variant>
      <vt:variant>
        <vt:i4>0</vt:i4>
      </vt:variant>
      <vt:variant>
        <vt:i4>5</vt:i4>
      </vt:variant>
      <vt:variant>
        <vt:lpwstr/>
      </vt:variant>
      <vt:variant>
        <vt:lpwstr>_Toc153182300</vt:lpwstr>
      </vt:variant>
      <vt:variant>
        <vt:i4>1572920</vt:i4>
      </vt:variant>
      <vt:variant>
        <vt:i4>722</vt:i4>
      </vt:variant>
      <vt:variant>
        <vt:i4>0</vt:i4>
      </vt:variant>
      <vt:variant>
        <vt:i4>5</vt:i4>
      </vt:variant>
      <vt:variant>
        <vt:lpwstr/>
      </vt:variant>
      <vt:variant>
        <vt:lpwstr>_Toc153182299</vt:lpwstr>
      </vt:variant>
      <vt:variant>
        <vt:i4>1572920</vt:i4>
      </vt:variant>
      <vt:variant>
        <vt:i4>716</vt:i4>
      </vt:variant>
      <vt:variant>
        <vt:i4>0</vt:i4>
      </vt:variant>
      <vt:variant>
        <vt:i4>5</vt:i4>
      </vt:variant>
      <vt:variant>
        <vt:lpwstr/>
      </vt:variant>
      <vt:variant>
        <vt:lpwstr>_Toc153182298</vt:lpwstr>
      </vt:variant>
      <vt:variant>
        <vt:i4>1572920</vt:i4>
      </vt:variant>
      <vt:variant>
        <vt:i4>710</vt:i4>
      </vt:variant>
      <vt:variant>
        <vt:i4>0</vt:i4>
      </vt:variant>
      <vt:variant>
        <vt:i4>5</vt:i4>
      </vt:variant>
      <vt:variant>
        <vt:lpwstr/>
      </vt:variant>
      <vt:variant>
        <vt:lpwstr>_Toc153182297</vt:lpwstr>
      </vt:variant>
      <vt:variant>
        <vt:i4>1572920</vt:i4>
      </vt:variant>
      <vt:variant>
        <vt:i4>704</vt:i4>
      </vt:variant>
      <vt:variant>
        <vt:i4>0</vt:i4>
      </vt:variant>
      <vt:variant>
        <vt:i4>5</vt:i4>
      </vt:variant>
      <vt:variant>
        <vt:lpwstr/>
      </vt:variant>
      <vt:variant>
        <vt:lpwstr>_Toc153182296</vt:lpwstr>
      </vt:variant>
      <vt:variant>
        <vt:i4>1572920</vt:i4>
      </vt:variant>
      <vt:variant>
        <vt:i4>698</vt:i4>
      </vt:variant>
      <vt:variant>
        <vt:i4>0</vt:i4>
      </vt:variant>
      <vt:variant>
        <vt:i4>5</vt:i4>
      </vt:variant>
      <vt:variant>
        <vt:lpwstr/>
      </vt:variant>
      <vt:variant>
        <vt:lpwstr>_Toc153182295</vt:lpwstr>
      </vt:variant>
      <vt:variant>
        <vt:i4>1572920</vt:i4>
      </vt:variant>
      <vt:variant>
        <vt:i4>692</vt:i4>
      </vt:variant>
      <vt:variant>
        <vt:i4>0</vt:i4>
      </vt:variant>
      <vt:variant>
        <vt:i4>5</vt:i4>
      </vt:variant>
      <vt:variant>
        <vt:lpwstr/>
      </vt:variant>
      <vt:variant>
        <vt:lpwstr>_Toc153182294</vt:lpwstr>
      </vt:variant>
      <vt:variant>
        <vt:i4>1572920</vt:i4>
      </vt:variant>
      <vt:variant>
        <vt:i4>686</vt:i4>
      </vt:variant>
      <vt:variant>
        <vt:i4>0</vt:i4>
      </vt:variant>
      <vt:variant>
        <vt:i4>5</vt:i4>
      </vt:variant>
      <vt:variant>
        <vt:lpwstr/>
      </vt:variant>
      <vt:variant>
        <vt:lpwstr>_Toc153182293</vt:lpwstr>
      </vt:variant>
      <vt:variant>
        <vt:i4>1572920</vt:i4>
      </vt:variant>
      <vt:variant>
        <vt:i4>680</vt:i4>
      </vt:variant>
      <vt:variant>
        <vt:i4>0</vt:i4>
      </vt:variant>
      <vt:variant>
        <vt:i4>5</vt:i4>
      </vt:variant>
      <vt:variant>
        <vt:lpwstr/>
      </vt:variant>
      <vt:variant>
        <vt:lpwstr>_Toc153182292</vt:lpwstr>
      </vt:variant>
      <vt:variant>
        <vt:i4>1572920</vt:i4>
      </vt:variant>
      <vt:variant>
        <vt:i4>674</vt:i4>
      </vt:variant>
      <vt:variant>
        <vt:i4>0</vt:i4>
      </vt:variant>
      <vt:variant>
        <vt:i4>5</vt:i4>
      </vt:variant>
      <vt:variant>
        <vt:lpwstr/>
      </vt:variant>
      <vt:variant>
        <vt:lpwstr>_Toc153182291</vt:lpwstr>
      </vt:variant>
      <vt:variant>
        <vt:i4>1572920</vt:i4>
      </vt:variant>
      <vt:variant>
        <vt:i4>668</vt:i4>
      </vt:variant>
      <vt:variant>
        <vt:i4>0</vt:i4>
      </vt:variant>
      <vt:variant>
        <vt:i4>5</vt:i4>
      </vt:variant>
      <vt:variant>
        <vt:lpwstr/>
      </vt:variant>
      <vt:variant>
        <vt:lpwstr>_Toc153182290</vt:lpwstr>
      </vt:variant>
      <vt:variant>
        <vt:i4>1638456</vt:i4>
      </vt:variant>
      <vt:variant>
        <vt:i4>662</vt:i4>
      </vt:variant>
      <vt:variant>
        <vt:i4>0</vt:i4>
      </vt:variant>
      <vt:variant>
        <vt:i4>5</vt:i4>
      </vt:variant>
      <vt:variant>
        <vt:lpwstr/>
      </vt:variant>
      <vt:variant>
        <vt:lpwstr>_Toc153182289</vt:lpwstr>
      </vt:variant>
      <vt:variant>
        <vt:i4>1638456</vt:i4>
      </vt:variant>
      <vt:variant>
        <vt:i4>656</vt:i4>
      </vt:variant>
      <vt:variant>
        <vt:i4>0</vt:i4>
      </vt:variant>
      <vt:variant>
        <vt:i4>5</vt:i4>
      </vt:variant>
      <vt:variant>
        <vt:lpwstr/>
      </vt:variant>
      <vt:variant>
        <vt:lpwstr>_Toc153182288</vt:lpwstr>
      </vt:variant>
      <vt:variant>
        <vt:i4>1638456</vt:i4>
      </vt:variant>
      <vt:variant>
        <vt:i4>650</vt:i4>
      </vt:variant>
      <vt:variant>
        <vt:i4>0</vt:i4>
      </vt:variant>
      <vt:variant>
        <vt:i4>5</vt:i4>
      </vt:variant>
      <vt:variant>
        <vt:lpwstr/>
      </vt:variant>
      <vt:variant>
        <vt:lpwstr>_Toc153182287</vt:lpwstr>
      </vt:variant>
      <vt:variant>
        <vt:i4>1638456</vt:i4>
      </vt:variant>
      <vt:variant>
        <vt:i4>644</vt:i4>
      </vt:variant>
      <vt:variant>
        <vt:i4>0</vt:i4>
      </vt:variant>
      <vt:variant>
        <vt:i4>5</vt:i4>
      </vt:variant>
      <vt:variant>
        <vt:lpwstr/>
      </vt:variant>
      <vt:variant>
        <vt:lpwstr>_Toc153182286</vt:lpwstr>
      </vt:variant>
      <vt:variant>
        <vt:i4>1638456</vt:i4>
      </vt:variant>
      <vt:variant>
        <vt:i4>638</vt:i4>
      </vt:variant>
      <vt:variant>
        <vt:i4>0</vt:i4>
      </vt:variant>
      <vt:variant>
        <vt:i4>5</vt:i4>
      </vt:variant>
      <vt:variant>
        <vt:lpwstr/>
      </vt:variant>
      <vt:variant>
        <vt:lpwstr>_Toc153182285</vt:lpwstr>
      </vt:variant>
      <vt:variant>
        <vt:i4>1638456</vt:i4>
      </vt:variant>
      <vt:variant>
        <vt:i4>632</vt:i4>
      </vt:variant>
      <vt:variant>
        <vt:i4>0</vt:i4>
      </vt:variant>
      <vt:variant>
        <vt:i4>5</vt:i4>
      </vt:variant>
      <vt:variant>
        <vt:lpwstr/>
      </vt:variant>
      <vt:variant>
        <vt:lpwstr>_Toc153182284</vt:lpwstr>
      </vt:variant>
      <vt:variant>
        <vt:i4>1638456</vt:i4>
      </vt:variant>
      <vt:variant>
        <vt:i4>626</vt:i4>
      </vt:variant>
      <vt:variant>
        <vt:i4>0</vt:i4>
      </vt:variant>
      <vt:variant>
        <vt:i4>5</vt:i4>
      </vt:variant>
      <vt:variant>
        <vt:lpwstr/>
      </vt:variant>
      <vt:variant>
        <vt:lpwstr>_Toc153182283</vt:lpwstr>
      </vt:variant>
      <vt:variant>
        <vt:i4>1638456</vt:i4>
      </vt:variant>
      <vt:variant>
        <vt:i4>620</vt:i4>
      </vt:variant>
      <vt:variant>
        <vt:i4>0</vt:i4>
      </vt:variant>
      <vt:variant>
        <vt:i4>5</vt:i4>
      </vt:variant>
      <vt:variant>
        <vt:lpwstr/>
      </vt:variant>
      <vt:variant>
        <vt:lpwstr>_Toc153182282</vt:lpwstr>
      </vt:variant>
      <vt:variant>
        <vt:i4>1638456</vt:i4>
      </vt:variant>
      <vt:variant>
        <vt:i4>614</vt:i4>
      </vt:variant>
      <vt:variant>
        <vt:i4>0</vt:i4>
      </vt:variant>
      <vt:variant>
        <vt:i4>5</vt:i4>
      </vt:variant>
      <vt:variant>
        <vt:lpwstr/>
      </vt:variant>
      <vt:variant>
        <vt:lpwstr>_Toc153182281</vt:lpwstr>
      </vt:variant>
      <vt:variant>
        <vt:i4>1638456</vt:i4>
      </vt:variant>
      <vt:variant>
        <vt:i4>608</vt:i4>
      </vt:variant>
      <vt:variant>
        <vt:i4>0</vt:i4>
      </vt:variant>
      <vt:variant>
        <vt:i4>5</vt:i4>
      </vt:variant>
      <vt:variant>
        <vt:lpwstr/>
      </vt:variant>
      <vt:variant>
        <vt:lpwstr>_Toc153182280</vt:lpwstr>
      </vt:variant>
      <vt:variant>
        <vt:i4>1441848</vt:i4>
      </vt:variant>
      <vt:variant>
        <vt:i4>602</vt:i4>
      </vt:variant>
      <vt:variant>
        <vt:i4>0</vt:i4>
      </vt:variant>
      <vt:variant>
        <vt:i4>5</vt:i4>
      </vt:variant>
      <vt:variant>
        <vt:lpwstr/>
      </vt:variant>
      <vt:variant>
        <vt:lpwstr>_Toc153182279</vt:lpwstr>
      </vt:variant>
      <vt:variant>
        <vt:i4>1441848</vt:i4>
      </vt:variant>
      <vt:variant>
        <vt:i4>596</vt:i4>
      </vt:variant>
      <vt:variant>
        <vt:i4>0</vt:i4>
      </vt:variant>
      <vt:variant>
        <vt:i4>5</vt:i4>
      </vt:variant>
      <vt:variant>
        <vt:lpwstr/>
      </vt:variant>
      <vt:variant>
        <vt:lpwstr>_Toc153182278</vt:lpwstr>
      </vt:variant>
      <vt:variant>
        <vt:i4>1441848</vt:i4>
      </vt:variant>
      <vt:variant>
        <vt:i4>590</vt:i4>
      </vt:variant>
      <vt:variant>
        <vt:i4>0</vt:i4>
      </vt:variant>
      <vt:variant>
        <vt:i4>5</vt:i4>
      </vt:variant>
      <vt:variant>
        <vt:lpwstr/>
      </vt:variant>
      <vt:variant>
        <vt:lpwstr>_Toc153182277</vt:lpwstr>
      </vt:variant>
      <vt:variant>
        <vt:i4>1441848</vt:i4>
      </vt:variant>
      <vt:variant>
        <vt:i4>584</vt:i4>
      </vt:variant>
      <vt:variant>
        <vt:i4>0</vt:i4>
      </vt:variant>
      <vt:variant>
        <vt:i4>5</vt:i4>
      </vt:variant>
      <vt:variant>
        <vt:lpwstr/>
      </vt:variant>
      <vt:variant>
        <vt:lpwstr>_Toc153182276</vt:lpwstr>
      </vt:variant>
      <vt:variant>
        <vt:i4>1441848</vt:i4>
      </vt:variant>
      <vt:variant>
        <vt:i4>578</vt:i4>
      </vt:variant>
      <vt:variant>
        <vt:i4>0</vt:i4>
      </vt:variant>
      <vt:variant>
        <vt:i4>5</vt:i4>
      </vt:variant>
      <vt:variant>
        <vt:lpwstr/>
      </vt:variant>
      <vt:variant>
        <vt:lpwstr>_Toc153182275</vt:lpwstr>
      </vt:variant>
      <vt:variant>
        <vt:i4>1441848</vt:i4>
      </vt:variant>
      <vt:variant>
        <vt:i4>572</vt:i4>
      </vt:variant>
      <vt:variant>
        <vt:i4>0</vt:i4>
      </vt:variant>
      <vt:variant>
        <vt:i4>5</vt:i4>
      </vt:variant>
      <vt:variant>
        <vt:lpwstr/>
      </vt:variant>
      <vt:variant>
        <vt:lpwstr>_Toc153182274</vt:lpwstr>
      </vt:variant>
      <vt:variant>
        <vt:i4>1441848</vt:i4>
      </vt:variant>
      <vt:variant>
        <vt:i4>566</vt:i4>
      </vt:variant>
      <vt:variant>
        <vt:i4>0</vt:i4>
      </vt:variant>
      <vt:variant>
        <vt:i4>5</vt:i4>
      </vt:variant>
      <vt:variant>
        <vt:lpwstr/>
      </vt:variant>
      <vt:variant>
        <vt:lpwstr>_Toc153182273</vt:lpwstr>
      </vt:variant>
      <vt:variant>
        <vt:i4>1441848</vt:i4>
      </vt:variant>
      <vt:variant>
        <vt:i4>560</vt:i4>
      </vt:variant>
      <vt:variant>
        <vt:i4>0</vt:i4>
      </vt:variant>
      <vt:variant>
        <vt:i4>5</vt:i4>
      </vt:variant>
      <vt:variant>
        <vt:lpwstr/>
      </vt:variant>
      <vt:variant>
        <vt:lpwstr>_Toc153182272</vt:lpwstr>
      </vt:variant>
      <vt:variant>
        <vt:i4>1441848</vt:i4>
      </vt:variant>
      <vt:variant>
        <vt:i4>554</vt:i4>
      </vt:variant>
      <vt:variant>
        <vt:i4>0</vt:i4>
      </vt:variant>
      <vt:variant>
        <vt:i4>5</vt:i4>
      </vt:variant>
      <vt:variant>
        <vt:lpwstr/>
      </vt:variant>
      <vt:variant>
        <vt:lpwstr>_Toc153182271</vt:lpwstr>
      </vt:variant>
      <vt:variant>
        <vt:i4>1441848</vt:i4>
      </vt:variant>
      <vt:variant>
        <vt:i4>548</vt:i4>
      </vt:variant>
      <vt:variant>
        <vt:i4>0</vt:i4>
      </vt:variant>
      <vt:variant>
        <vt:i4>5</vt:i4>
      </vt:variant>
      <vt:variant>
        <vt:lpwstr/>
      </vt:variant>
      <vt:variant>
        <vt:lpwstr>_Toc153182270</vt:lpwstr>
      </vt:variant>
      <vt:variant>
        <vt:i4>1507384</vt:i4>
      </vt:variant>
      <vt:variant>
        <vt:i4>542</vt:i4>
      </vt:variant>
      <vt:variant>
        <vt:i4>0</vt:i4>
      </vt:variant>
      <vt:variant>
        <vt:i4>5</vt:i4>
      </vt:variant>
      <vt:variant>
        <vt:lpwstr/>
      </vt:variant>
      <vt:variant>
        <vt:lpwstr>_Toc153182269</vt:lpwstr>
      </vt:variant>
      <vt:variant>
        <vt:i4>1507384</vt:i4>
      </vt:variant>
      <vt:variant>
        <vt:i4>536</vt:i4>
      </vt:variant>
      <vt:variant>
        <vt:i4>0</vt:i4>
      </vt:variant>
      <vt:variant>
        <vt:i4>5</vt:i4>
      </vt:variant>
      <vt:variant>
        <vt:lpwstr/>
      </vt:variant>
      <vt:variant>
        <vt:lpwstr>_Toc153182268</vt:lpwstr>
      </vt:variant>
      <vt:variant>
        <vt:i4>1507384</vt:i4>
      </vt:variant>
      <vt:variant>
        <vt:i4>530</vt:i4>
      </vt:variant>
      <vt:variant>
        <vt:i4>0</vt:i4>
      </vt:variant>
      <vt:variant>
        <vt:i4>5</vt:i4>
      </vt:variant>
      <vt:variant>
        <vt:lpwstr/>
      </vt:variant>
      <vt:variant>
        <vt:lpwstr>_Toc153182267</vt:lpwstr>
      </vt:variant>
      <vt:variant>
        <vt:i4>1507384</vt:i4>
      </vt:variant>
      <vt:variant>
        <vt:i4>524</vt:i4>
      </vt:variant>
      <vt:variant>
        <vt:i4>0</vt:i4>
      </vt:variant>
      <vt:variant>
        <vt:i4>5</vt:i4>
      </vt:variant>
      <vt:variant>
        <vt:lpwstr/>
      </vt:variant>
      <vt:variant>
        <vt:lpwstr>_Toc153182266</vt:lpwstr>
      </vt:variant>
      <vt:variant>
        <vt:i4>1507384</vt:i4>
      </vt:variant>
      <vt:variant>
        <vt:i4>518</vt:i4>
      </vt:variant>
      <vt:variant>
        <vt:i4>0</vt:i4>
      </vt:variant>
      <vt:variant>
        <vt:i4>5</vt:i4>
      </vt:variant>
      <vt:variant>
        <vt:lpwstr/>
      </vt:variant>
      <vt:variant>
        <vt:lpwstr>_Toc153182265</vt:lpwstr>
      </vt:variant>
      <vt:variant>
        <vt:i4>1507384</vt:i4>
      </vt:variant>
      <vt:variant>
        <vt:i4>512</vt:i4>
      </vt:variant>
      <vt:variant>
        <vt:i4>0</vt:i4>
      </vt:variant>
      <vt:variant>
        <vt:i4>5</vt:i4>
      </vt:variant>
      <vt:variant>
        <vt:lpwstr/>
      </vt:variant>
      <vt:variant>
        <vt:lpwstr>_Toc153182264</vt:lpwstr>
      </vt:variant>
      <vt:variant>
        <vt:i4>1507384</vt:i4>
      </vt:variant>
      <vt:variant>
        <vt:i4>506</vt:i4>
      </vt:variant>
      <vt:variant>
        <vt:i4>0</vt:i4>
      </vt:variant>
      <vt:variant>
        <vt:i4>5</vt:i4>
      </vt:variant>
      <vt:variant>
        <vt:lpwstr/>
      </vt:variant>
      <vt:variant>
        <vt:lpwstr>_Toc153182263</vt:lpwstr>
      </vt:variant>
      <vt:variant>
        <vt:i4>1507384</vt:i4>
      </vt:variant>
      <vt:variant>
        <vt:i4>500</vt:i4>
      </vt:variant>
      <vt:variant>
        <vt:i4>0</vt:i4>
      </vt:variant>
      <vt:variant>
        <vt:i4>5</vt:i4>
      </vt:variant>
      <vt:variant>
        <vt:lpwstr/>
      </vt:variant>
      <vt:variant>
        <vt:lpwstr>_Toc153182262</vt:lpwstr>
      </vt:variant>
      <vt:variant>
        <vt:i4>1507384</vt:i4>
      </vt:variant>
      <vt:variant>
        <vt:i4>494</vt:i4>
      </vt:variant>
      <vt:variant>
        <vt:i4>0</vt:i4>
      </vt:variant>
      <vt:variant>
        <vt:i4>5</vt:i4>
      </vt:variant>
      <vt:variant>
        <vt:lpwstr/>
      </vt:variant>
      <vt:variant>
        <vt:lpwstr>_Toc153182261</vt:lpwstr>
      </vt:variant>
      <vt:variant>
        <vt:i4>1507384</vt:i4>
      </vt:variant>
      <vt:variant>
        <vt:i4>488</vt:i4>
      </vt:variant>
      <vt:variant>
        <vt:i4>0</vt:i4>
      </vt:variant>
      <vt:variant>
        <vt:i4>5</vt:i4>
      </vt:variant>
      <vt:variant>
        <vt:lpwstr/>
      </vt:variant>
      <vt:variant>
        <vt:lpwstr>_Toc153182260</vt:lpwstr>
      </vt:variant>
      <vt:variant>
        <vt:i4>1310776</vt:i4>
      </vt:variant>
      <vt:variant>
        <vt:i4>482</vt:i4>
      </vt:variant>
      <vt:variant>
        <vt:i4>0</vt:i4>
      </vt:variant>
      <vt:variant>
        <vt:i4>5</vt:i4>
      </vt:variant>
      <vt:variant>
        <vt:lpwstr/>
      </vt:variant>
      <vt:variant>
        <vt:lpwstr>_Toc153182259</vt:lpwstr>
      </vt:variant>
      <vt:variant>
        <vt:i4>1310776</vt:i4>
      </vt:variant>
      <vt:variant>
        <vt:i4>476</vt:i4>
      </vt:variant>
      <vt:variant>
        <vt:i4>0</vt:i4>
      </vt:variant>
      <vt:variant>
        <vt:i4>5</vt:i4>
      </vt:variant>
      <vt:variant>
        <vt:lpwstr/>
      </vt:variant>
      <vt:variant>
        <vt:lpwstr>_Toc153182258</vt:lpwstr>
      </vt:variant>
      <vt:variant>
        <vt:i4>1310776</vt:i4>
      </vt:variant>
      <vt:variant>
        <vt:i4>470</vt:i4>
      </vt:variant>
      <vt:variant>
        <vt:i4>0</vt:i4>
      </vt:variant>
      <vt:variant>
        <vt:i4>5</vt:i4>
      </vt:variant>
      <vt:variant>
        <vt:lpwstr/>
      </vt:variant>
      <vt:variant>
        <vt:lpwstr>_Toc153182257</vt:lpwstr>
      </vt:variant>
      <vt:variant>
        <vt:i4>1310776</vt:i4>
      </vt:variant>
      <vt:variant>
        <vt:i4>464</vt:i4>
      </vt:variant>
      <vt:variant>
        <vt:i4>0</vt:i4>
      </vt:variant>
      <vt:variant>
        <vt:i4>5</vt:i4>
      </vt:variant>
      <vt:variant>
        <vt:lpwstr/>
      </vt:variant>
      <vt:variant>
        <vt:lpwstr>_Toc153182256</vt:lpwstr>
      </vt:variant>
      <vt:variant>
        <vt:i4>1310776</vt:i4>
      </vt:variant>
      <vt:variant>
        <vt:i4>458</vt:i4>
      </vt:variant>
      <vt:variant>
        <vt:i4>0</vt:i4>
      </vt:variant>
      <vt:variant>
        <vt:i4>5</vt:i4>
      </vt:variant>
      <vt:variant>
        <vt:lpwstr/>
      </vt:variant>
      <vt:variant>
        <vt:lpwstr>_Toc153182255</vt:lpwstr>
      </vt:variant>
      <vt:variant>
        <vt:i4>1310776</vt:i4>
      </vt:variant>
      <vt:variant>
        <vt:i4>452</vt:i4>
      </vt:variant>
      <vt:variant>
        <vt:i4>0</vt:i4>
      </vt:variant>
      <vt:variant>
        <vt:i4>5</vt:i4>
      </vt:variant>
      <vt:variant>
        <vt:lpwstr/>
      </vt:variant>
      <vt:variant>
        <vt:lpwstr>_Toc153182254</vt:lpwstr>
      </vt:variant>
      <vt:variant>
        <vt:i4>1310776</vt:i4>
      </vt:variant>
      <vt:variant>
        <vt:i4>446</vt:i4>
      </vt:variant>
      <vt:variant>
        <vt:i4>0</vt:i4>
      </vt:variant>
      <vt:variant>
        <vt:i4>5</vt:i4>
      </vt:variant>
      <vt:variant>
        <vt:lpwstr/>
      </vt:variant>
      <vt:variant>
        <vt:lpwstr>_Toc153182253</vt:lpwstr>
      </vt:variant>
      <vt:variant>
        <vt:i4>1310776</vt:i4>
      </vt:variant>
      <vt:variant>
        <vt:i4>440</vt:i4>
      </vt:variant>
      <vt:variant>
        <vt:i4>0</vt:i4>
      </vt:variant>
      <vt:variant>
        <vt:i4>5</vt:i4>
      </vt:variant>
      <vt:variant>
        <vt:lpwstr/>
      </vt:variant>
      <vt:variant>
        <vt:lpwstr>_Toc153182252</vt:lpwstr>
      </vt:variant>
      <vt:variant>
        <vt:i4>1310776</vt:i4>
      </vt:variant>
      <vt:variant>
        <vt:i4>434</vt:i4>
      </vt:variant>
      <vt:variant>
        <vt:i4>0</vt:i4>
      </vt:variant>
      <vt:variant>
        <vt:i4>5</vt:i4>
      </vt:variant>
      <vt:variant>
        <vt:lpwstr/>
      </vt:variant>
      <vt:variant>
        <vt:lpwstr>_Toc153182251</vt:lpwstr>
      </vt:variant>
      <vt:variant>
        <vt:i4>1310776</vt:i4>
      </vt:variant>
      <vt:variant>
        <vt:i4>428</vt:i4>
      </vt:variant>
      <vt:variant>
        <vt:i4>0</vt:i4>
      </vt:variant>
      <vt:variant>
        <vt:i4>5</vt:i4>
      </vt:variant>
      <vt:variant>
        <vt:lpwstr/>
      </vt:variant>
      <vt:variant>
        <vt:lpwstr>_Toc153182250</vt:lpwstr>
      </vt:variant>
      <vt:variant>
        <vt:i4>1376312</vt:i4>
      </vt:variant>
      <vt:variant>
        <vt:i4>422</vt:i4>
      </vt:variant>
      <vt:variant>
        <vt:i4>0</vt:i4>
      </vt:variant>
      <vt:variant>
        <vt:i4>5</vt:i4>
      </vt:variant>
      <vt:variant>
        <vt:lpwstr/>
      </vt:variant>
      <vt:variant>
        <vt:lpwstr>_Toc153182249</vt:lpwstr>
      </vt:variant>
      <vt:variant>
        <vt:i4>1376312</vt:i4>
      </vt:variant>
      <vt:variant>
        <vt:i4>416</vt:i4>
      </vt:variant>
      <vt:variant>
        <vt:i4>0</vt:i4>
      </vt:variant>
      <vt:variant>
        <vt:i4>5</vt:i4>
      </vt:variant>
      <vt:variant>
        <vt:lpwstr/>
      </vt:variant>
      <vt:variant>
        <vt:lpwstr>_Toc153182248</vt:lpwstr>
      </vt:variant>
      <vt:variant>
        <vt:i4>1376312</vt:i4>
      </vt:variant>
      <vt:variant>
        <vt:i4>410</vt:i4>
      </vt:variant>
      <vt:variant>
        <vt:i4>0</vt:i4>
      </vt:variant>
      <vt:variant>
        <vt:i4>5</vt:i4>
      </vt:variant>
      <vt:variant>
        <vt:lpwstr/>
      </vt:variant>
      <vt:variant>
        <vt:lpwstr>_Toc153182247</vt:lpwstr>
      </vt:variant>
      <vt:variant>
        <vt:i4>1376312</vt:i4>
      </vt:variant>
      <vt:variant>
        <vt:i4>404</vt:i4>
      </vt:variant>
      <vt:variant>
        <vt:i4>0</vt:i4>
      </vt:variant>
      <vt:variant>
        <vt:i4>5</vt:i4>
      </vt:variant>
      <vt:variant>
        <vt:lpwstr/>
      </vt:variant>
      <vt:variant>
        <vt:lpwstr>_Toc153182246</vt:lpwstr>
      </vt:variant>
      <vt:variant>
        <vt:i4>1376312</vt:i4>
      </vt:variant>
      <vt:variant>
        <vt:i4>398</vt:i4>
      </vt:variant>
      <vt:variant>
        <vt:i4>0</vt:i4>
      </vt:variant>
      <vt:variant>
        <vt:i4>5</vt:i4>
      </vt:variant>
      <vt:variant>
        <vt:lpwstr/>
      </vt:variant>
      <vt:variant>
        <vt:lpwstr>_Toc153182245</vt:lpwstr>
      </vt:variant>
      <vt:variant>
        <vt:i4>1376312</vt:i4>
      </vt:variant>
      <vt:variant>
        <vt:i4>392</vt:i4>
      </vt:variant>
      <vt:variant>
        <vt:i4>0</vt:i4>
      </vt:variant>
      <vt:variant>
        <vt:i4>5</vt:i4>
      </vt:variant>
      <vt:variant>
        <vt:lpwstr/>
      </vt:variant>
      <vt:variant>
        <vt:lpwstr>_Toc153182244</vt:lpwstr>
      </vt:variant>
      <vt:variant>
        <vt:i4>1376312</vt:i4>
      </vt:variant>
      <vt:variant>
        <vt:i4>386</vt:i4>
      </vt:variant>
      <vt:variant>
        <vt:i4>0</vt:i4>
      </vt:variant>
      <vt:variant>
        <vt:i4>5</vt:i4>
      </vt:variant>
      <vt:variant>
        <vt:lpwstr/>
      </vt:variant>
      <vt:variant>
        <vt:lpwstr>_Toc153182243</vt:lpwstr>
      </vt:variant>
      <vt:variant>
        <vt:i4>1376312</vt:i4>
      </vt:variant>
      <vt:variant>
        <vt:i4>380</vt:i4>
      </vt:variant>
      <vt:variant>
        <vt:i4>0</vt:i4>
      </vt:variant>
      <vt:variant>
        <vt:i4>5</vt:i4>
      </vt:variant>
      <vt:variant>
        <vt:lpwstr/>
      </vt:variant>
      <vt:variant>
        <vt:lpwstr>_Toc153182242</vt:lpwstr>
      </vt:variant>
      <vt:variant>
        <vt:i4>1376312</vt:i4>
      </vt:variant>
      <vt:variant>
        <vt:i4>374</vt:i4>
      </vt:variant>
      <vt:variant>
        <vt:i4>0</vt:i4>
      </vt:variant>
      <vt:variant>
        <vt:i4>5</vt:i4>
      </vt:variant>
      <vt:variant>
        <vt:lpwstr/>
      </vt:variant>
      <vt:variant>
        <vt:lpwstr>_Toc153182241</vt:lpwstr>
      </vt:variant>
      <vt:variant>
        <vt:i4>1376312</vt:i4>
      </vt:variant>
      <vt:variant>
        <vt:i4>368</vt:i4>
      </vt:variant>
      <vt:variant>
        <vt:i4>0</vt:i4>
      </vt:variant>
      <vt:variant>
        <vt:i4>5</vt:i4>
      </vt:variant>
      <vt:variant>
        <vt:lpwstr/>
      </vt:variant>
      <vt:variant>
        <vt:lpwstr>_Toc153182240</vt:lpwstr>
      </vt:variant>
      <vt:variant>
        <vt:i4>1179704</vt:i4>
      </vt:variant>
      <vt:variant>
        <vt:i4>362</vt:i4>
      </vt:variant>
      <vt:variant>
        <vt:i4>0</vt:i4>
      </vt:variant>
      <vt:variant>
        <vt:i4>5</vt:i4>
      </vt:variant>
      <vt:variant>
        <vt:lpwstr/>
      </vt:variant>
      <vt:variant>
        <vt:lpwstr>_Toc153182239</vt:lpwstr>
      </vt:variant>
      <vt:variant>
        <vt:i4>1179704</vt:i4>
      </vt:variant>
      <vt:variant>
        <vt:i4>356</vt:i4>
      </vt:variant>
      <vt:variant>
        <vt:i4>0</vt:i4>
      </vt:variant>
      <vt:variant>
        <vt:i4>5</vt:i4>
      </vt:variant>
      <vt:variant>
        <vt:lpwstr/>
      </vt:variant>
      <vt:variant>
        <vt:lpwstr>_Toc153182238</vt:lpwstr>
      </vt:variant>
      <vt:variant>
        <vt:i4>1179704</vt:i4>
      </vt:variant>
      <vt:variant>
        <vt:i4>350</vt:i4>
      </vt:variant>
      <vt:variant>
        <vt:i4>0</vt:i4>
      </vt:variant>
      <vt:variant>
        <vt:i4>5</vt:i4>
      </vt:variant>
      <vt:variant>
        <vt:lpwstr/>
      </vt:variant>
      <vt:variant>
        <vt:lpwstr>_Toc153182237</vt:lpwstr>
      </vt:variant>
      <vt:variant>
        <vt:i4>1179704</vt:i4>
      </vt:variant>
      <vt:variant>
        <vt:i4>344</vt:i4>
      </vt:variant>
      <vt:variant>
        <vt:i4>0</vt:i4>
      </vt:variant>
      <vt:variant>
        <vt:i4>5</vt:i4>
      </vt:variant>
      <vt:variant>
        <vt:lpwstr/>
      </vt:variant>
      <vt:variant>
        <vt:lpwstr>_Toc153182236</vt:lpwstr>
      </vt:variant>
      <vt:variant>
        <vt:i4>1179704</vt:i4>
      </vt:variant>
      <vt:variant>
        <vt:i4>338</vt:i4>
      </vt:variant>
      <vt:variant>
        <vt:i4>0</vt:i4>
      </vt:variant>
      <vt:variant>
        <vt:i4>5</vt:i4>
      </vt:variant>
      <vt:variant>
        <vt:lpwstr/>
      </vt:variant>
      <vt:variant>
        <vt:lpwstr>_Toc153182235</vt:lpwstr>
      </vt:variant>
      <vt:variant>
        <vt:i4>1179704</vt:i4>
      </vt:variant>
      <vt:variant>
        <vt:i4>332</vt:i4>
      </vt:variant>
      <vt:variant>
        <vt:i4>0</vt:i4>
      </vt:variant>
      <vt:variant>
        <vt:i4>5</vt:i4>
      </vt:variant>
      <vt:variant>
        <vt:lpwstr/>
      </vt:variant>
      <vt:variant>
        <vt:lpwstr>_Toc153182234</vt:lpwstr>
      </vt:variant>
      <vt:variant>
        <vt:i4>1179704</vt:i4>
      </vt:variant>
      <vt:variant>
        <vt:i4>326</vt:i4>
      </vt:variant>
      <vt:variant>
        <vt:i4>0</vt:i4>
      </vt:variant>
      <vt:variant>
        <vt:i4>5</vt:i4>
      </vt:variant>
      <vt:variant>
        <vt:lpwstr/>
      </vt:variant>
      <vt:variant>
        <vt:lpwstr>_Toc153182233</vt:lpwstr>
      </vt:variant>
      <vt:variant>
        <vt:i4>1179704</vt:i4>
      </vt:variant>
      <vt:variant>
        <vt:i4>320</vt:i4>
      </vt:variant>
      <vt:variant>
        <vt:i4>0</vt:i4>
      </vt:variant>
      <vt:variant>
        <vt:i4>5</vt:i4>
      </vt:variant>
      <vt:variant>
        <vt:lpwstr/>
      </vt:variant>
      <vt:variant>
        <vt:lpwstr>_Toc153182232</vt:lpwstr>
      </vt:variant>
      <vt:variant>
        <vt:i4>1179704</vt:i4>
      </vt:variant>
      <vt:variant>
        <vt:i4>314</vt:i4>
      </vt:variant>
      <vt:variant>
        <vt:i4>0</vt:i4>
      </vt:variant>
      <vt:variant>
        <vt:i4>5</vt:i4>
      </vt:variant>
      <vt:variant>
        <vt:lpwstr/>
      </vt:variant>
      <vt:variant>
        <vt:lpwstr>_Toc153182231</vt:lpwstr>
      </vt:variant>
      <vt:variant>
        <vt:i4>1179704</vt:i4>
      </vt:variant>
      <vt:variant>
        <vt:i4>308</vt:i4>
      </vt:variant>
      <vt:variant>
        <vt:i4>0</vt:i4>
      </vt:variant>
      <vt:variant>
        <vt:i4>5</vt:i4>
      </vt:variant>
      <vt:variant>
        <vt:lpwstr/>
      </vt:variant>
      <vt:variant>
        <vt:lpwstr>_Toc153182230</vt:lpwstr>
      </vt:variant>
      <vt:variant>
        <vt:i4>1245240</vt:i4>
      </vt:variant>
      <vt:variant>
        <vt:i4>302</vt:i4>
      </vt:variant>
      <vt:variant>
        <vt:i4>0</vt:i4>
      </vt:variant>
      <vt:variant>
        <vt:i4>5</vt:i4>
      </vt:variant>
      <vt:variant>
        <vt:lpwstr/>
      </vt:variant>
      <vt:variant>
        <vt:lpwstr>_Toc153182229</vt:lpwstr>
      </vt:variant>
      <vt:variant>
        <vt:i4>1245240</vt:i4>
      </vt:variant>
      <vt:variant>
        <vt:i4>296</vt:i4>
      </vt:variant>
      <vt:variant>
        <vt:i4>0</vt:i4>
      </vt:variant>
      <vt:variant>
        <vt:i4>5</vt:i4>
      </vt:variant>
      <vt:variant>
        <vt:lpwstr/>
      </vt:variant>
      <vt:variant>
        <vt:lpwstr>_Toc153182228</vt:lpwstr>
      </vt:variant>
      <vt:variant>
        <vt:i4>1245240</vt:i4>
      </vt:variant>
      <vt:variant>
        <vt:i4>290</vt:i4>
      </vt:variant>
      <vt:variant>
        <vt:i4>0</vt:i4>
      </vt:variant>
      <vt:variant>
        <vt:i4>5</vt:i4>
      </vt:variant>
      <vt:variant>
        <vt:lpwstr/>
      </vt:variant>
      <vt:variant>
        <vt:lpwstr>_Toc153182227</vt:lpwstr>
      </vt:variant>
      <vt:variant>
        <vt:i4>1245240</vt:i4>
      </vt:variant>
      <vt:variant>
        <vt:i4>284</vt:i4>
      </vt:variant>
      <vt:variant>
        <vt:i4>0</vt:i4>
      </vt:variant>
      <vt:variant>
        <vt:i4>5</vt:i4>
      </vt:variant>
      <vt:variant>
        <vt:lpwstr/>
      </vt:variant>
      <vt:variant>
        <vt:lpwstr>_Toc153182226</vt:lpwstr>
      </vt:variant>
      <vt:variant>
        <vt:i4>1245240</vt:i4>
      </vt:variant>
      <vt:variant>
        <vt:i4>278</vt:i4>
      </vt:variant>
      <vt:variant>
        <vt:i4>0</vt:i4>
      </vt:variant>
      <vt:variant>
        <vt:i4>5</vt:i4>
      </vt:variant>
      <vt:variant>
        <vt:lpwstr/>
      </vt:variant>
      <vt:variant>
        <vt:lpwstr>_Toc153182225</vt:lpwstr>
      </vt:variant>
      <vt:variant>
        <vt:i4>1245240</vt:i4>
      </vt:variant>
      <vt:variant>
        <vt:i4>272</vt:i4>
      </vt:variant>
      <vt:variant>
        <vt:i4>0</vt:i4>
      </vt:variant>
      <vt:variant>
        <vt:i4>5</vt:i4>
      </vt:variant>
      <vt:variant>
        <vt:lpwstr/>
      </vt:variant>
      <vt:variant>
        <vt:lpwstr>_Toc153182224</vt:lpwstr>
      </vt:variant>
      <vt:variant>
        <vt:i4>1245240</vt:i4>
      </vt:variant>
      <vt:variant>
        <vt:i4>266</vt:i4>
      </vt:variant>
      <vt:variant>
        <vt:i4>0</vt:i4>
      </vt:variant>
      <vt:variant>
        <vt:i4>5</vt:i4>
      </vt:variant>
      <vt:variant>
        <vt:lpwstr/>
      </vt:variant>
      <vt:variant>
        <vt:lpwstr>_Toc153182223</vt:lpwstr>
      </vt:variant>
      <vt:variant>
        <vt:i4>1245240</vt:i4>
      </vt:variant>
      <vt:variant>
        <vt:i4>260</vt:i4>
      </vt:variant>
      <vt:variant>
        <vt:i4>0</vt:i4>
      </vt:variant>
      <vt:variant>
        <vt:i4>5</vt:i4>
      </vt:variant>
      <vt:variant>
        <vt:lpwstr/>
      </vt:variant>
      <vt:variant>
        <vt:lpwstr>_Toc153182222</vt:lpwstr>
      </vt:variant>
      <vt:variant>
        <vt:i4>1245240</vt:i4>
      </vt:variant>
      <vt:variant>
        <vt:i4>254</vt:i4>
      </vt:variant>
      <vt:variant>
        <vt:i4>0</vt:i4>
      </vt:variant>
      <vt:variant>
        <vt:i4>5</vt:i4>
      </vt:variant>
      <vt:variant>
        <vt:lpwstr/>
      </vt:variant>
      <vt:variant>
        <vt:lpwstr>_Toc153182221</vt:lpwstr>
      </vt:variant>
      <vt:variant>
        <vt:i4>1245240</vt:i4>
      </vt:variant>
      <vt:variant>
        <vt:i4>248</vt:i4>
      </vt:variant>
      <vt:variant>
        <vt:i4>0</vt:i4>
      </vt:variant>
      <vt:variant>
        <vt:i4>5</vt:i4>
      </vt:variant>
      <vt:variant>
        <vt:lpwstr/>
      </vt:variant>
      <vt:variant>
        <vt:lpwstr>_Toc153182220</vt:lpwstr>
      </vt:variant>
      <vt:variant>
        <vt:i4>1048632</vt:i4>
      </vt:variant>
      <vt:variant>
        <vt:i4>242</vt:i4>
      </vt:variant>
      <vt:variant>
        <vt:i4>0</vt:i4>
      </vt:variant>
      <vt:variant>
        <vt:i4>5</vt:i4>
      </vt:variant>
      <vt:variant>
        <vt:lpwstr/>
      </vt:variant>
      <vt:variant>
        <vt:lpwstr>_Toc153182219</vt:lpwstr>
      </vt:variant>
      <vt:variant>
        <vt:i4>1048632</vt:i4>
      </vt:variant>
      <vt:variant>
        <vt:i4>236</vt:i4>
      </vt:variant>
      <vt:variant>
        <vt:i4>0</vt:i4>
      </vt:variant>
      <vt:variant>
        <vt:i4>5</vt:i4>
      </vt:variant>
      <vt:variant>
        <vt:lpwstr/>
      </vt:variant>
      <vt:variant>
        <vt:lpwstr>_Toc153182218</vt:lpwstr>
      </vt:variant>
      <vt:variant>
        <vt:i4>1048632</vt:i4>
      </vt:variant>
      <vt:variant>
        <vt:i4>230</vt:i4>
      </vt:variant>
      <vt:variant>
        <vt:i4>0</vt:i4>
      </vt:variant>
      <vt:variant>
        <vt:i4>5</vt:i4>
      </vt:variant>
      <vt:variant>
        <vt:lpwstr/>
      </vt:variant>
      <vt:variant>
        <vt:lpwstr>_Toc153182217</vt:lpwstr>
      </vt:variant>
      <vt:variant>
        <vt:i4>1048632</vt:i4>
      </vt:variant>
      <vt:variant>
        <vt:i4>224</vt:i4>
      </vt:variant>
      <vt:variant>
        <vt:i4>0</vt:i4>
      </vt:variant>
      <vt:variant>
        <vt:i4>5</vt:i4>
      </vt:variant>
      <vt:variant>
        <vt:lpwstr/>
      </vt:variant>
      <vt:variant>
        <vt:lpwstr>_Toc153182216</vt:lpwstr>
      </vt:variant>
      <vt:variant>
        <vt:i4>1048632</vt:i4>
      </vt:variant>
      <vt:variant>
        <vt:i4>218</vt:i4>
      </vt:variant>
      <vt:variant>
        <vt:i4>0</vt:i4>
      </vt:variant>
      <vt:variant>
        <vt:i4>5</vt:i4>
      </vt:variant>
      <vt:variant>
        <vt:lpwstr/>
      </vt:variant>
      <vt:variant>
        <vt:lpwstr>_Toc153182215</vt:lpwstr>
      </vt:variant>
      <vt:variant>
        <vt:i4>1048632</vt:i4>
      </vt:variant>
      <vt:variant>
        <vt:i4>212</vt:i4>
      </vt:variant>
      <vt:variant>
        <vt:i4>0</vt:i4>
      </vt:variant>
      <vt:variant>
        <vt:i4>5</vt:i4>
      </vt:variant>
      <vt:variant>
        <vt:lpwstr/>
      </vt:variant>
      <vt:variant>
        <vt:lpwstr>_Toc153182214</vt:lpwstr>
      </vt:variant>
      <vt:variant>
        <vt:i4>1048632</vt:i4>
      </vt:variant>
      <vt:variant>
        <vt:i4>206</vt:i4>
      </vt:variant>
      <vt:variant>
        <vt:i4>0</vt:i4>
      </vt:variant>
      <vt:variant>
        <vt:i4>5</vt:i4>
      </vt:variant>
      <vt:variant>
        <vt:lpwstr/>
      </vt:variant>
      <vt:variant>
        <vt:lpwstr>_Toc153182213</vt:lpwstr>
      </vt:variant>
      <vt:variant>
        <vt:i4>1048632</vt:i4>
      </vt:variant>
      <vt:variant>
        <vt:i4>200</vt:i4>
      </vt:variant>
      <vt:variant>
        <vt:i4>0</vt:i4>
      </vt:variant>
      <vt:variant>
        <vt:i4>5</vt:i4>
      </vt:variant>
      <vt:variant>
        <vt:lpwstr/>
      </vt:variant>
      <vt:variant>
        <vt:lpwstr>_Toc153182212</vt:lpwstr>
      </vt:variant>
      <vt:variant>
        <vt:i4>1048632</vt:i4>
      </vt:variant>
      <vt:variant>
        <vt:i4>194</vt:i4>
      </vt:variant>
      <vt:variant>
        <vt:i4>0</vt:i4>
      </vt:variant>
      <vt:variant>
        <vt:i4>5</vt:i4>
      </vt:variant>
      <vt:variant>
        <vt:lpwstr/>
      </vt:variant>
      <vt:variant>
        <vt:lpwstr>_Toc153182211</vt:lpwstr>
      </vt:variant>
      <vt:variant>
        <vt:i4>1048632</vt:i4>
      </vt:variant>
      <vt:variant>
        <vt:i4>188</vt:i4>
      </vt:variant>
      <vt:variant>
        <vt:i4>0</vt:i4>
      </vt:variant>
      <vt:variant>
        <vt:i4>5</vt:i4>
      </vt:variant>
      <vt:variant>
        <vt:lpwstr/>
      </vt:variant>
      <vt:variant>
        <vt:lpwstr>_Toc153182210</vt:lpwstr>
      </vt:variant>
      <vt:variant>
        <vt:i4>1114168</vt:i4>
      </vt:variant>
      <vt:variant>
        <vt:i4>182</vt:i4>
      </vt:variant>
      <vt:variant>
        <vt:i4>0</vt:i4>
      </vt:variant>
      <vt:variant>
        <vt:i4>5</vt:i4>
      </vt:variant>
      <vt:variant>
        <vt:lpwstr/>
      </vt:variant>
      <vt:variant>
        <vt:lpwstr>_Toc153182209</vt:lpwstr>
      </vt:variant>
      <vt:variant>
        <vt:i4>1114168</vt:i4>
      </vt:variant>
      <vt:variant>
        <vt:i4>176</vt:i4>
      </vt:variant>
      <vt:variant>
        <vt:i4>0</vt:i4>
      </vt:variant>
      <vt:variant>
        <vt:i4>5</vt:i4>
      </vt:variant>
      <vt:variant>
        <vt:lpwstr/>
      </vt:variant>
      <vt:variant>
        <vt:lpwstr>_Toc153182208</vt:lpwstr>
      </vt:variant>
      <vt:variant>
        <vt:i4>1114168</vt:i4>
      </vt:variant>
      <vt:variant>
        <vt:i4>170</vt:i4>
      </vt:variant>
      <vt:variant>
        <vt:i4>0</vt:i4>
      </vt:variant>
      <vt:variant>
        <vt:i4>5</vt:i4>
      </vt:variant>
      <vt:variant>
        <vt:lpwstr/>
      </vt:variant>
      <vt:variant>
        <vt:lpwstr>_Toc153182207</vt:lpwstr>
      </vt:variant>
      <vt:variant>
        <vt:i4>1114168</vt:i4>
      </vt:variant>
      <vt:variant>
        <vt:i4>164</vt:i4>
      </vt:variant>
      <vt:variant>
        <vt:i4>0</vt:i4>
      </vt:variant>
      <vt:variant>
        <vt:i4>5</vt:i4>
      </vt:variant>
      <vt:variant>
        <vt:lpwstr/>
      </vt:variant>
      <vt:variant>
        <vt:lpwstr>_Toc153182206</vt:lpwstr>
      </vt:variant>
      <vt:variant>
        <vt:i4>1114168</vt:i4>
      </vt:variant>
      <vt:variant>
        <vt:i4>158</vt:i4>
      </vt:variant>
      <vt:variant>
        <vt:i4>0</vt:i4>
      </vt:variant>
      <vt:variant>
        <vt:i4>5</vt:i4>
      </vt:variant>
      <vt:variant>
        <vt:lpwstr/>
      </vt:variant>
      <vt:variant>
        <vt:lpwstr>_Toc153182205</vt:lpwstr>
      </vt:variant>
      <vt:variant>
        <vt:i4>1114168</vt:i4>
      </vt:variant>
      <vt:variant>
        <vt:i4>152</vt:i4>
      </vt:variant>
      <vt:variant>
        <vt:i4>0</vt:i4>
      </vt:variant>
      <vt:variant>
        <vt:i4>5</vt:i4>
      </vt:variant>
      <vt:variant>
        <vt:lpwstr/>
      </vt:variant>
      <vt:variant>
        <vt:lpwstr>_Toc153182204</vt:lpwstr>
      </vt:variant>
      <vt:variant>
        <vt:i4>1114168</vt:i4>
      </vt:variant>
      <vt:variant>
        <vt:i4>146</vt:i4>
      </vt:variant>
      <vt:variant>
        <vt:i4>0</vt:i4>
      </vt:variant>
      <vt:variant>
        <vt:i4>5</vt:i4>
      </vt:variant>
      <vt:variant>
        <vt:lpwstr/>
      </vt:variant>
      <vt:variant>
        <vt:lpwstr>_Toc153182203</vt:lpwstr>
      </vt:variant>
      <vt:variant>
        <vt:i4>1114168</vt:i4>
      </vt:variant>
      <vt:variant>
        <vt:i4>140</vt:i4>
      </vt:variant>
      <vt:variant>
        <vt:i4>0</vt:i4>
      </vt:variant>
      <vt:variant>
        <vt:i4>5</vt:i4>
      </vt:variant>
      <vt:variant>
        <vt:lpwstr/>
      </vt:variant>
      <vt:variant>
        <vt:lpwstr>_Toc153182202</vt:lpwstr>
      </vt:variant>
      <vt:variant>
        <vt:i4>1114168</vt:i4>
      </vt:variant>
      <vt:variant>
        <vt:i4>134</vt:i4>
      </vt:variant>
      <vt:variant>
        <vt:i4>0</vt:i4>
      </vt:variant>
      <vt:variant>
        <vt:i4>5</vt:i4>
      </vt:variant>
      <vt:variant>
        <vt:lpwstr/>
      </vt:variant>
      <vt:variant>
        <vt:lpwstr>_Toc153182201</vt:lpwstr>
      </vt:variant>
      <vt:variant>
        <vt:i4>1114168</vt:i4>
      </vt:variant>
      <vt:variant>
        <vt:i4>128</vt:i4>
      </vt:variant>
      <vt:variant>
        <vt:i4>0</vt:i4>
      </vt:variant>
      <vt:variant>
        <vt:i4>5</vt:i4>
      </vt:variant>
      <vt:variant>
        <vt:lpwstr/>
      </vt:variant>
      <vt:variant>
        <vt:lpwstr>_Toc153182200</vt:lpwstr>
      </vt:variant>
      <vt:variant>
        <vt:i4>1572923</vt:i4>
      </vt:variant>
      <vt:variant>
        <vt:i4>122</vt:i4>
      </vt:variant>
      <vt:variant>
        <vt:i4>0</vt:i4>
      </vt:variant>
      <vt:variant>
        <vt:i4>5</vt:i4>
      </vt:variant>
      <vt:variant>
        <vt:lpwstr/>
      </vt:variant>
      <vt:variant>
        <vt:lpwstr>_Toc153182199</vt:lpwstr>
      </vt:variant>
      <vt:variant>
        <vt:i4>1572923</vt:i4>
      </vt:variant>
      <vt:variant>
        <vt:i4>116</vt:i4>
      </vt:variant>
      <vt:variant>
        <vt:i4>0</vt:i4>
      </vt:variant>
      <vt:variant>
        <vt:i4>5</vt:i4>
      </vt:variant>
      <vt:variant>
        <vt:lpwstr/>
      </vt:variant>
      <vt:variant>
        <vt:lpwstr>_Toc153182198</vt:lpwstr>
      </vt:variant>
      <vt:variant>
        <vt:i4>1572923</vt:i4>
      </vt:variant>
      <vt:variant>
        <vt:i4>110</vt:i4>
      </vt:variant>
      <vt:variant>
        <vt:i4>0</vt:i4>
      </vt:variant>
      <vt:variant>
        <vt:i4>5</vt:i4>
      </vt:variant>
      <vt:variant>
        <vt:lpwstr/>
      </vt:variant>
      <vt:variant>
        <vt:lpwstr>_Toc153182197</vt:lpwstr>
      </vt:variant>
      <vt:variant>
        <vt:i4>1572923</vt:i4>
      </vt:variant>
      <vt:variant>
        <vt:i4>104</vt:i4>
      </vt:variant>
      <vt:variant>
        <vt:i4>0</vt:i4>
      </vt:variant>
      <vt:variant>
        <vt:i4>5</vt:i4>
      </vt:variant>
      <vt:variant>
        <vt:lpwstr/>
      </vt:variant>
      <vt:variant>
        <vt:lpwstr>_Toc153182196</vt:lpwstr>
      </vt:variant>
      <vt:variant>
        <vt:i4>1572923</vt:i4>
      </vt:variant>
      <vt:variant>
        <vt:i4>98</vt:i4>
      </vt:variant>
      <vt:variant>
        <vt:i4>0</vt:i4>
      </vt:variant>
      <vt:variant>
        <vt:i4>5</vt:i4>
      </vt:variant>
      <vt:variant>
        <vt:lpwstr/>
      </vt:variant>
      <vt:variant>
        <vt:lpwstr>_Toc153182195</vt:lpwstr>
      </vt:variant>
      <vt:variant>
        <vt:i4>1572923</vt:i4>
      </vt:variant>
      <vt:variant>
        <vt:i4>92</vt:i4>
      </vt:variant>
      <vt:variant>
        <vt:i4>0</vt:i4>
      </vt:variant>
      <vt:variant>
        <vt:i4>5</vt:i4>
      </vt:variant>
      <vt:variant>
        <vt:lpwstr/>
      </vt:variant>
      <vt:variant>
        <vt:lpwstr>_Toc153182194</vt:lpwstr>
      </vt:variant>
      <vt:variant>
        <vt:i4>1572923</vt:i4>
      </vt:variant>
      <vt:variant>
        <vt:i4>86</vt:i4>
      </vt:variant>
      <vt:variant>
        <vt:i4>0</vt:i4>
      </vt:variant>
      <vt:variant>
        <vt:i4>5</vt:i4>
      </vt:variant>
      <vt:variant>
        <vt:lpwstr/>
      </vt:variant>
      <vt:variant>
        <vt:lpwstr>_Toc153182193</vt:lpwstr>
      </vt:variant>
      <vt:variant>
        <vt:i4>1572923</vt:i4>
      </vt:variant>
      <vt:variant>
        <vt:i4>80</vt:i4>
      </vt:variant>
      <vt:variant>
        <vt:i4>0</vt:i4>
      </vt:variant>
      <vt:variant>
        <vt:i4>5</vt:i4>
      </vt:variant>
      <vt:variant>
        <vt:lpwstr/>
      </vt:variant>
      <vt:variant>
        <vt:lpwstr>_Toc153182192</vt:lpwstr>
      </vt:variant>
      <vt:variant>
        <vt:i4>1572923</vt:i4>
      </vt:variant>
      <vt:variant>
        <vt:i4>74</vt:i4>
      </vt:variant>
      <vt:variant>
        <vt:i4>0</vt:i4>
      </vt:variant>
      <vt:variant>
        <vt:i4>5</vt:i4>
      </vt:variant>
      <vt:variant>
        <vt:lpwstr/>
      </vt:variant>
      <vt:variant>
        <vt:lpwstr>_Toc153182191</vt:lpwstr>
      </vt:variant>
      <vt:variant>
        <vt:i4>1572923</vt:i4>
      </vt:variant>
      <vt:variant>
        <vt:i4>68</vt:i4>
      </vt:variant>
      <vt:variant>
        <vt:i4>0</vt:i4>
      </vt:variant>
      <vt:variant>
        <vt:i4>5</vt:i4>
      </vt:variant>
      <vt:variant>
        <vt:lpwstr/>
      </vt:variant>
      <vt:variant>
        <vt:lpwstr>_Toc153182190</vt:lpwstr>
      </vt:variant>
      <vt:variant>
        <vt:i4>1638459</vt:i4>
      </vt:variant>
      <vt:variant>
        <vt:i4>62</vt:i4>
      </vt:variant>
      <vt:variant>
        <vt:i4>0</vt:i4>
      </vt:variant>
      <vt:variant>
        <vt:i4>5</vt:i4>
      </vt:variant>
      <vt:variant>
        <vt:lpwstr/>
      </vt:variant>
      <vt:variant>
        <vt:lpwstr>_Toc153182189</vt:lpwstr>
      </vt:variant>
      <vt:variant>
        <vt:i4>1638459</vt:i4>
      </vt:variant>
      <vt:variant>
        <vt:i4>56</vt:i4>
      </vt:variant>
      <vt:variant>
        <vt:i4>0</vt:i4>
      </vt:variant>
      <vt:variant>
        <vt:i4>5</vt:i4>
      </vt:variant>
      <vt:variant>
        <vt:lpwstr/>
      </vt:variant>
      <vt:variant>
        <vt:lpwstr>_Toc153182188</vt:lpwstr>
      </vt:variant>
      <vt:variant>
        <vt:i4>1638459</vt:i4>
      </vt:variant>
      <vt:variant>
        <vt:i4>50</vt:i4>
      </vt:variant>
      <vt:variant>
        <vt:i4>0</vt:i4>
      </vt:variant>
      <vt:variant>
        <vt:i4>5</vt:i4>
      </vt:variant>
      <vt:variant>
        <vt:lpwstr/>
      </vt:variant>
      <vt:variant>
        <vt:lpwstr>_Toc153182187</vt:lpwstr>
      </vt:variant>
      <vt:variant>
        <vt:i4>1638459</vt:i4>
      </vt:variant>
      <vt:variant>
        <vt:i4>44</vt:i4>
      </vt:variant>
      <vt:variant>
        <vt:i4>0</vt:i4>
      </vt:variant>
      <vt:variant>
        <vt:i4>5</vt:i4>
      </vt:variant>
      <vt:variant>
        <vt:lpwstr/>
      </vt:variant>
      <vt:variant>
        <vt:lpwstr>_Toc153182186</vt:lpwstr>
      </vt:variant>
      <vt:variant>
        <vt:i4>1638459</vt:i4>
      </vt:variant>
      <vt:variant>
        <vt:i4>38</vt:i4>
      </vt:variant>
      <vt:variant>
        <vt:i4>0</vt:i4>
      </vt:variant>
      <vt:variant>
        <vt:i4>5</vt:i4>
      </vt:variant>
      <vt:variant>
        <vt:lpwstr/>
      </vt:variant>
      <vt:variant>
        <vt:lpwstr>_Toc153182185</vt:lpwstr>
      </vt:variant>
      <vt:variant>
        <vt:i4>1638459</vt:i4>
      </vt:variant>
      <vt:variant>
        <vt:i4>32</vt:i4>
      </vt:variant>
      <vt:variant>
        <vt:i4>0</vt:i4>
      </vt:variant>
      <vt:variant>
        <vt:i4>5</vt:i4>
      </vt:variant>
      <vt:variant>
        <vt:lpwstr/>
      </vt:variant>
      <vt:variant>
        <vt:lpwstr>_Toc153182184</vt:lpwstr>
      </vt:variant>
      <vt:variant>
        <vt:i4>1638459</vt:i4>
      </vt:variant>
      <vt:variant>
        <vt:i4>26</vt:i4>
      </vt:variant>
      <vt:variant>
        <vt:i4>0</vt:i4>
      </vt:variant>
      <vt:variant>
        <vt:i4>5</vt:i4>
      </vt:variant>
      <vt:variant>
        <vt:lpwstr/>
      </vt:variant>
      <vt:variant>
        <vt:lpwstr>_Toc153182183</vt:lpwstr>
      </vt:variant>
      <vt:variant>
        <vt:i4>1638459</vt:i4>
      </vt:variant>
      <vt:variant>
        <vt:i4>20</vt:i4>
      </vt:variant>
      <vt:variant>
        <vt:i4>0</vt:i4>
      </vt:variant>
      <vt:variant>
        <vt:i4>5</vt:i4>
      </vt:variant>
      <vt:variant>
        <vt:lpwstr/>
      </vt:variant>
      <vt:variant>
        <vt:lpwstr>_Toc153182182</vt:lpwstr>
      </vt:variant>
      <vt:variant>
        <vt:i4>1638459</vt:i4>
      </vt:variant>
      <vt:variant>
        <vt:i4>14</vt:i4>
      </vt:variant>
      <vt:variant>
        <vt:i4>0</vt:i4>
      </vt:variant>
      <vt:variant>
        <vt:i4>5</vt:i4>
      </vt:variant>
      <vt:variant>
        <vt:lpwstr/>
      </vt:variant>
      <vt:variant>
        <vt:lpwstr>_Toc153182181</vt:lpwstr>
      </vt:variant>
      <vt:variant>
        <vt:i4>1638459</vt:i4>
      </vt:variant>
      <vt:variant>
        <vt:i4>8</vt:i4>
      </vt:variant>
      <vt:variant>
        <vt:i4>0</vt:i4>
      </vt:variant>
      <vt:variant>
        <vt:i4>5</vt:i4>
      </vt:variant>
      <vt:variant>
        <vt:lpwstr/>
      </vt:variant>
      <vt:variant>
        <vt:lpwstr>_Toc153182180</vt:lpwstr>
      </vt:variant>
      <vt:variant>
        <vt:i4>1441851</vt:i4>
      </vt:variant>
      <vt:variant>
        <vt:i4>2</vt:i4>
      </vt:variant>
      <vt:variant>
        <vt:i4>0</vt:i4>
      </vt:variant>
      <vt:variant>
        <vt:i4>5</vt:i4>
      </vt:variant>
      <vt:variant>
        <vt:lpwstr/>
      </vt:variant>
      <vt:variant>
        <vt:lpwstr>_Toc153182179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AshishK Patel</dc:creator>
  <cp:keywords/>
  <cp:lastModifiedBy>AshishK Patel</cp:lastModifiedBy>
  <cp:revision>2</cp:revision>
  <dcterms:created xsi:type="dcterms:W3CDTF">2025-10-30T13:45:00Z</dcterms:created>
  <dcterms:modified xsi:type="dcterms:W3CDTF">2025-10-30T13:45:00Z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56165d4caac463876a3eb2944c1480578840052d4570e0ddf5fb327b55376959</vt:lpwstr>
  </property>
</Properties>
</file>