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85" w:type="dxa"/>
        <w:tblInd w:w="-612" w:type="dxa"/>
        <w:tblLayout w:type="fixed"/>
        <w:tblLook w:val="04A0" w:firstRow="1" w:lastRow="0" w:firstColumn="1" w:lastColumn="0" w:noHBand="0" w:noVBand="1"/>
      </w:tblPr>
      <w:tblGrid>
        <w:gridCol w:w="5398"/>
        <w:gridCol w:w="4787"/>
      </w:tblGrid>
      <w:tr w:rsidR="0022165C" w:rsidRPr="00651DDA" w14:paraId="25C76CC9" w14:textId="77777777" w:rsidTr="00222A48">
        <w:tc>
          <w:tcPr>
            <w:tcW w:w="5400" w:type="dxa"/>
          </w:tcPr>
          <w:p w14:paraId="5675CCF3" w14:textId="77777777" w:rsidR="0022165C" w:rsidRPr="00651DDA" w:rsidRDefault="0022165C" w:rsidP="00222A48">
            <w:pPr>
              <w:rPr>
                <w:rFonts w:asciiTheme="minorHAnsi" w:eastAsiaTheme="minorEastAsia" w:hAnsiTheme="minorHAnsi" w:cs="Arial"/>
                <w:lang w:bidi="en-US"/>
              </w:rPr>
            </w:pPr>
            <w:r>
              <w:rPr>
                <w:noProof/>
                <w:lang w:val="en-IN" w:eastAsia="en-IN"/>
              </w:rPr>
              <w:drawing>
                <wp:anchor distT="0" distB="0" distL="114300" distR="114300" simplePos="0" relativeHeight="251659264" behindDoc="0" locked="0" layoutInCell="1" allowOverlap="1" wp14:anchorId="25635754" wp14:editId="6F1A0090">
                  <wp:simplePos x="0" y="0"/>
                  <wp:positionH relativeFrom="column">
                    <wp:posOffset>426085</wp:posOffset>
                  </wp:positionH>
                  <wp:positionV relativeFrom="paragraph">
                    <wp:posOffset>0</wp:posOffset>
                  </wp:positionV>
                  <wp:extent cx="1941195" cy="1409700"/>
                  <wp:effectExtent l="0" t="0" r="0" b="0"/>
                  <wp:wrapThrough wrapText="bothSides">
                    <wp:wrapPolygon edited="0">
                      <wp:start x="0" y="0"/>
                      <wp:lineTo x="0" y="21308"/>
                      <wp:lineTo x="21409" y="21308"/>
                      <wp:lineTo x="21409" y="0"/>
                      <wp:lineTo x="0" y="0"/>
                    </wp:wrapPolygon>
                  </wp:wrapThrough>
                  <wp:docPr id="3" name="Picture 5" descr="Orbit Research Log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E:\Users\A\Documents\Doc\Orbit\Logo\Orbit Logo v1.32a - small.jpg"/>
                          <pic:cNvPicPr>
                            <a:picLocks noChangeAspect="1" noChangeArrowheads="1"/>
                          </pic:cNvPicPr>
                        </pic:nvPicPr>
                        <pic:blipFill>
                          <a:blip r:embed="rId7" cstate="print"/>
                          <a:srcRect/>
                          <a:stretch>
                            <a:fillRect/>
                          </a:stretch>
                        </pic:blipFill>
                        <pic:spPr bwMode="auto">
                          <a:xfrm>
                            <a:off x="0" y="0"/>
                            <a:ext cx="1941195" cy="1409700"/>
                          </a:xfrm>
                          <a:prstGeom prst="rect">
                            <a:avLst/>
                          </a:prstGeom>
                          <a:noFill/>
                        </pic:spPr>
                      </pic:pic>
                    </a:graphicData>
                  </a:graphic>
                </wp:anchor>
              </w:drawing>
            </w:r>
          </w:p>
          <w:p w14:paraId="004457A7" w14:textId="77777777" w:rsidR="0022165C" w:rsidRPr="00651DDA" w:rsidRDefault="0022165C" w:rsidP="00222A48">
            <w:pPr>
              <w:spacing w:line="276" w:lineRule="auto"/>
              <w:jc w:val="both"/>
              <w:rPr>
                <w:rFonts w:asciiTheme="minorHAnsi" w:eastAsiaTheme="minorEastAsia" w:hAnsiTheme="minorHAnsi" w:cs="Arial"/>
                <w:b/>
                <w:i/>
                <w:sz w:val="28"/>
                <w:szCs w:val="20"/>
                <w:lang w:bidi="en-US"/>
              </w:rPr>
            </w:pPr>
          </w:p>
        </w:tc>
        <w:tc>
          <w:tcPr>
            <w:tcW w:w="4788" w:type="dxa"/>
          </w:tcPr>
          <w:p w14:paraId="58E35F2F" w14:textId="77777777" w:rsidR="0022165C" w:rsidRPr="00651DDA" w:rsidRDefault="0022165C" w:rsidP="00222A48">
            <w:pPr>
              <w:spacing w:line="276" w:lineRule="auto"/>
              <w:jc w:val="right"/>
              <w:rPr>
                <w:rFonts w:asciiTheme="minorHAnsi" w:eastAsiaTheme="minorEastAsia" w:hAnsiTheme="minorHAnsi" w:cs="Arial"/>
                <w:b/>
                <w:i/>
                <w:color w:val="999999"/>
                <w:sz w:val="28"/>
                <w:szCs w:val="20"/>
                <w:lang w:bidi="en-US"/>
              </w:rPr>
            </w:pPr>
          </w:p>
        </w:tc>
      </w:tr>
    </w:tbl>
    <w:p w14:paraId="6EA533A8" w14:textId="77777777" w:rsidR="0022165C" w:rsidRPr="00651DDA" w:rsidRDefault="0022165C" w:rsidP="0022165C">
      <w:pPr>
        <w:ind w:firstLine="720"/>
        <w:jc w:val="both"/>
        <w:rPr>
          <w:rFonts w:ascii="Calibri" w:hAnsi="Calibri" w:cs="Arial"/>
          <w:b/>
          <w:bCs/>
          <w:color w:val="000000"/>
          <w:sz w:val="20"/>
          <w:szCs w:val="20"/>
          <w:lang w:bidi="en-US"/>
        </w:rPr>
      </w:pPr>
      <w:r>
        <w:rPr>
          <w:rFonts w:cs="Arial"/>
          <w:b/>
          <w:i/>
          <w:sz w:val="28"/>
        </w:rPr>
        <w:tab/>
      </w:r>
      <w:r>
        <w:rPr>
          <w:rFonts w:cs="Arial"/>
          <w:b/>
          <w:i/>
          <w:sz w:val="28"/>
        </w:rPr>
        <w:tab/>
      </w:r>
      <w:r>
        <w:rPr>
          <w:rFonts w:cs="Arial"/>
          <w:b/>
          <w:i/>
          <w:sz w:val="28"/>
        </w:rPr>
        <w:tab/>
      </w:r>
      <w:r>
        <w:rPr>
          <w:rFonts w:cs="Arial"/>
          <w:b/>
          <w:i/>
          <w:sz w:val="28"/>
        </w:rPr>
        <w:tab/>
      </w:r>
    </w:p>
    <w:p w14:paraId="52BBAFAA" w14:textId="77777777" w:rsidR="0022165C" w:rsidRPr="00651DDA" w:rsidRDefault="0022165C" w:rsidP="0022165C">
      <w:pPr>
        <w:autoSpaceDE w:val="0"/>
        <w:autoSpaceDN w:val="0"/>
        <w:adjustRightInd w:val="0"/>
        <w:spacing w:line="239" w:lineRule="atLeast"/>
        <w:jc w:val="both"/>
        <w:rPr>
          <w:rFonts w:cs="Arial"/>
          <w:b/>
          <w:bCs/>
          <w:color w:val="000000"/>
          <w:sz w:val="44"/>
          <w:szCs w:val="44"/>
        </w:rPr>
      </w:pPr>
    </w:p>
    <w:p w14:paraId="054EDB83" w14:textId="77777777" w:rsidR="0022165C" w:rsidRPr="00651DDA" w:rsidRDefault="0022165C" w:rsidP="0022165C">
      <w:pPr>
        <w:jc w:val="right"/>
        <w:rPr>
          <w:rFonts w:cs="Arial"/>
          <w:b/>
          <w:i/>
          <w:caps/>
          <w:color w:val="333333"/>
          <w:sz w:val="56"/>
          <w:szCs w:val="96"/>
        </w:rPr>
      </w:pPr>
    </w:p>
    <w:p w14:paraId="3D47E065" w14:textId="77777777" w:rsidR="0022165C" w:rsidRPr="00651DDA" w:rsidRDefault="0022165C" w:rsidP="0022165C">
      <w:pPr>
        <w:jc w:val="right"/>
        <w:rPr>
          <w:rFonts w:cs="Arial"/>
          <w:b/>
          <w:i/>
          <w:caps/>
          <w:color w:val="333333"/>
          <w:sz w:val="56"/>
          <w:szCs w:val="96"/>
        </w:rPr>
      </w:pPr>
    </w:p>
    <w:p w14:paraId="09785830" w14:textId="77777777" w:rsidR="0022165C" w:rsidRPr="00651DDA" w:rsidRDefault="0022165C" w:rsidP="0022165C">
      <w:pPr>
        <w:jc w:val="right"/>
        <w:rPr>
          <w:rFonts w:cs="Arial"/>
          <w:b/>
          <w:i/>
          <w:caps/>
          <w:color w:val="333333"/>
          <w:sz w:val="56"/>
          <w:szCs w:val="96"/>
        </w:rPr>
      </w:pPr>
    </w:p>
    <w:p w14:paraId="68DBE694" w14:textId="77777777" w:rsidR="0022165C" w:rsidRPr="00651DDA" w:rsidRDefault="0022165C" w:rsidP="0022165C">
      <w:pPr>
        <w:rPr>
          <w:rFonts w:cs="Arial"/>
          <w:b/>
          <w:i/>
          <w:sz w:val="44"/>
          <w:szCs w:val="44"/>
        </w:rPr>
      </w:pPr>
    </w:p>
    <w:p w14:paraId="57299DFF" w14:textId="77777777" w:rsidR="0022165C" w:rsidRPr="004165F6" w:rsidRDefault="0022165C" w:rsidP="0022165C">
      <w:pPr>
        <w:spacing w:before="100" w:beforeAutospacing="1" w:after="100" w:afterAutospacing="1"/>
        <w:jc w:val="center"/>
        <w:rPr>
          <w:rFonts w:ascii="Times New Roman" w:hAnsi="Times New Roman"/>
          <w:bCs/>
          <w:kern w:val="36"/>
          <w:sz w:val="48"/>
          <w:szCs w:val="48"/>
          <w:lang w:eastAsia="en-IN"/>
        </w:rPr>
      </w:pPr>
      <w:r>
        <w:rPr>
          <w:rFonts w:ascii="Times New Roman" w:hAnsi="Times New Roman"/>
          <w:bCs/>
          <w:kern w:val="36"/>
          <w:sz w:val="48"/>
          <w:szCs w:val="48"/>
          <w:lang w:eastAsia="en-IN"/>
        </w:rPr>
        <w:t>Orbit Reader 20 Plus</w:t>
      </w:r>
      <w:r>
        <w:rPr>
          <w:rFonts w:ascii="Times New Roman" w:hAnsi="Times New Roman"/>
          <w:bCs/>
          <w:kern w:val="36"/>
          <w:sz w:val="40"/>
          <w:szCs w:val="40"/>
          <w:vertAlign w:val="superscript"/>
          <w:lang w:eastAsia="en-IN"/>
        </w:rPr>
        <w:t>™</w:t>
      </w:r>
      <w:r>
        <w:rPr>
          <w:rFonts w:ascii="Times New Roman" w:hAnsi="Times New Roman"/>
          <w:bCs/>
          <w:kern w:val="36"/>
          <w:sz w:val="48"/>
          <w:szCs w:val="48"/>
          <w:lang w:eastAsia="en-IN"/>
        </w:rPr>
        <w:t xml:space="preserve"> User Guide</w:t>
      </w:r>
    </w:p>
    <w:p w14:paraId="729F1E7E" w14:textId="77777777" w:rsidR="0022165C" w:rsidRPr="00651DDA" w:rsidRDefault="0022165C" w:rsidP="0022165C">
      <w:pPr>
        <w:jc w:val="right"/>
        <w:rPr>
          <w:rFonts w:cs="Arial"/>
          <w:b/>
          <w:i/>
          <w:caps/>
          <w:color w:val="333333"/>
          <w:sz w:val="48"/>
          <w:szCs w:val="96"/>
        </w:rPr>
      </w:pPr>
      <w:r>
        <w:rPr>
          <w:rFonts w:cs="Arial"/>
          <w:b/>
          <w:i/>
          <w:caps/>
          <w:color w:val="333333"/>
          <w:sz w:val="48"/>
          <w:szCs w:val="96"/>
        </w:rPr>
        <w:t xml:space="preserve"> </w:t>
      </w:r>
    </w:p>
    <w:p w14:paraId="5D61C653" w14:textId="77777777" w:rsidR="0022165C" w:rsidRPr="00651DDA" w:rsidRDefault="0022165C" w:rsidP="0022165C">
      <w:pPr>
        <w:jc w:val="right"/>
        <w:rPr>
          <w:b/>
          <w:i/>
          <w:sz w:val="52"/>
          <w:szCs w:val="44"/>
        </w:rPr>
      </w:pPr>
    </w:p>
    <w:p w14:paraId="0B02566A" w14:textId="77777777" w:rsidR="0022165C" w:rsidRPr="00651DDA" w:rsidRDefault="0022165C" w:rsidP="0022165C">
      <w:pPr>
        <w:jc w:val="center"/>
        <w:rPr>
          <w:b/>
          <w:i/>
          <w:sz w:val="52"/>
          <w:szCs w:val="44"/>
        </w:rPr>
      </w:pPr>
      <w:r>
        <w:rPr>
          <w:b/>
          <w:i/>
          <w:sz w:val="52"/>
          <w:szCs w:val="44"/>
        </w:rPr>
        <w:t xml:space="preserve">                                         </w:t>
      </w:r>
    </w:p>
    <w:p w14:paraId="73B9E870" w14:textId="77777777" w:rsidR="0022165C" w:rsidRPr="00651DDA" w:rsidRDefault="0022165C" w:rsidP="0022165C">
      <w:pPr>
        <w:jc w:val="right"/>
        <w:rPr>
          <w:rFonts w:cs="Arial"/>
          <w:b/>
          <w:sz w:val="22"/>
          <w:szCs w:val="22"/>
        </w:rPr>
      </w:pPr>
    </w:p>
    <w:p w14:paraId="3E16F8EA" w14:textId="77777777" w:rsidR="0022165C" w:rsidRPr="00651DDA" w:rsidRDefault="0022165C" w:rsidP="0022165C">
      <w:pPr>
        <w:jc w:val="right"/>
        <w:rPr>
          <w:rFonts w:cs="Arial"/>
          <w:b/>
          <w:sz w:val="22"/>
          <w:szCs w:val="22"/>
        </w:rPr>
      </w:pPr>
    </w:p>
    <w:p w14:paraId="1257F5F6" w14:textId="77777777" w:rsidR="0022165C" w:rsidRPr="00651DDA" w:rsidRDefault="0022165C" w:rsidP="0022165C">
      <w:pPr>
        <w:jc w:val="right"/>
        <w:rPr>
          <w:rFonts w:cs="Arial"/>
          <w:b/>
          <w:sz w:val="22"/>
          <w:szCs w:val="22"/>
        </w:rPr>
      </w:pPr>
    </w:p>
    <w:p w14:paraId="5383A6BF" w14:textId="77777777" w:rsidR="0022165C" w:rsidRPr="00651DDA" w:rsidRDefault="0022165C" w:rsidP="0022165C">
      <w:pPr>
        <w:jc w:val="right"/>
        <w:rPr>
          <w:rFonts w:cs="Arial"/>
          <w:b/>
          <w:sz w:val="22"/>
          <w:szCs w:val="22"/>
        </w:rPr>
      </w:pPr>
    </w:p>
    <w:p w14:paraId="7CA0D90E" w14:textId="77777777" w:rsidR="0022165C" w:rsidRPr="00651DDA" w:rsidRDefault="0022165C" w:rsidP="0022165C">
      <w:pPr>
        <w:jc w:val="right"/>
        <w:rPr>
          <w:rFonts w:cs="Arial"/>
          <w:b/>
          <w:sz w:val="22"/>
          <w:szCs w:val="22"/>
        </w:rPr>
      </w:pPr>
    </w:p>
    <w:p w14:paraId="41B3EEF6" w14:textId="77777777" w:rsidR="0022165C" w:rsidRPr="00651DDA" w:rsidRDefault="0022165C" w:rsidP="0022165C">
      <w:pPr>
        <w:jc w:val="right"/>
        <w:rPr>
          <w:rFonts w:cs="Arial"/>
          <w:b/>
          <w:sz w:val="22"/>
          <w:szCs w:val="22"/>
        </w:rPr>
      </w:pPr>
    </w:p>
    <w:p w14:paraId="2EE33D64" w14:textId="77777777" w:rsidR="0022165C" w:rsidRPr="00651DDA" w:rsidRDefault="0022165C" w:rsidP="0022165C">
      <w:pPr>
        <w:jc w:val="right"/>
        <w:rPr>
          <w:rFonts w:cs="Arial"/>
          <w:b/>
          <w:sz w:val="22"/>
          <w:szCs w:val="22"/>
        </w:rPr>
      </w:pPr>
    </w:p>
    <w:p w14:paraId="5EB6FFFD" w14:textId="77777777" w:rsidR="0022165C" w:rsidRPr="00651DDA" w:rsidRDefault="0022165C" w:rsidP="0022165C">
      <w:pPr>
        <w:jc w:val="right"/>
        <w:rPr>
          <w:rFonts w:cs="Arial"/>
          <w:b/>
          <w:sz w:val="22"/>
          <w:szCs w:val="22"/>
        </w:rPr>
      </w:pPr>
    </w:p>
    <w:p w14:paraId="2D8784DF" w14:textId="77777777" w:rsidR="0022165C" w:rsidRPr="00651DDA" w:rsidRDefault="0022165C" w:rsidP="0022165C">
      <w:pPr>
        <w:jc w:val="right"/>
        <w:rPr>
          <w:rFonts w:cs="Arial"/>
          <w:b/>
        </w:rPr>
      </w:pPr>
    </w:p>
    <w:p w14:paraId="4301316F" w14:textId="77777777" w:rsidR="0022165C" w:rsidRPr="00651DDA" w:rsidRDefault="0022165C" w:rsidP="0022165C">
      <w:pPr>
        <w:jc w:val="right"/>
        <w:rPr>
          <w:rFonts w:cs="Arial"/>
          <w:b/>
        </w:rPr>
      </w:pPr>
    </w:p>
    <w:p w14:paraId="1FD241AC" w14:textId="77777777" w:rsidR="0022165C" w:rsidRPr="00651DDA" w:rsidRDefault="0022165C" w:rsidP="0022165C">
      <w:pPr>
        <w:jc w:val="right"/>
        <w:rPr>
          <w:rFonts w:cs="Arial"/>
          <w:b/>
        </w:rPr>
      </w:pPr>
    </w:p>
    <w:p w14:paraId="602E2EDC" w14:textId="77777777" w:rsidR="0022165C" w:rsidRPr="00651DDA" w:rsidRDefault="0022165C" w:rsidP="0022165C">
      <w:pPr>
        <w:jc w:val="right"/>
        <w:rPr>
          <w:rFonts w:cs="Arial"/>
          <w:b/>
        </w:rPr>
      </w:pPr>
    </w:p>
    <w:p w14:paraId="66C8A3C8" w14:textId="77777777" w:rsidR="0022165C" w:rsidRPr="00A06EA1" w:rsidRDefault="0022165C" w:rsidP="0022165C">
      <w:pPr>
        <w:jc w:val="right"/>
        <w:rPr>
          <w:rFonts w:cs="Arial"/>
          <w:bCs/>
        </w:rPr>
      </w:pPr>
    </w:p>
    <w:p w14:paraId="3A402525" w14:textId="28A9B2DB" w:rsidR="0022165C" w:rsidRPr="00A06EA1" w:rsidRDefault="0022165C" w:rsidP="0022165C">
      <w:pPr>
        <w:jc w:val="right"/>
        <w:rPr>
          <w:rFonts w:cs="Arial"/>
          <w:bCs/>
        </w:rPr>
      </w:pPr>
      <w:r>
        <w:rPr>
          <w:rFonts w:cs="Arial"/>
          <w:bCs/>
        </w:rPr>
        <w:t xml:space="preserve">                                    July 07, 2026</w:t>
      </w:r>
    </w:p>
    <w:p w14:paraId="49DDCF16" w14:textId="02C64B93" w:rsidR="0022165C" w:rsidRPr="00A06EA1" w:rsidRDefault="0022165C" w:rsidP="0022165C">
      <w:pPr>
        <w:jc w:val="right"/>
        <w:rPr>
          <w:rFonts w:cs="Arial"/>
          <w:bCs/>
        </w:rPr>
      </w:pPr>
      <w:r>
        <w:rPr>
          <w:rFonts w:cs="Arial"/>
          <w:bCs/>
        </w:rPr>
        <w:t xml:space="preserve">Version </w:t>
      </w:r>
      <w:bookmarkStart w:id="0" w:name="_Toc202094733"/>
      <w:bookmarkStart w:id="1" w:name="_Toc202096191"/>
      <w:bookmarkStart w:id="2" w:name="_Toc201853207"/>
      <w:bookmarkStart w:id="3" w:name="_Toc201853436"/>
      <w:bookmarkStart w:id="4" w:name="_Toc201853592"/>
      <w:bookmarkStart w:id="5" w:name="_Toc201853649"/>
      <w:bookmarkStart w:id="6" w:name="_Toc201853887"/>
      <w:bookmarkStart w:id="7" w:name="_Toc201854098"/>
      <w:bookmarkStart w:id="8" w:name="_Toc201997285"/>
      <w:bookmarkStart w:id="9" w:name="_Toc202011752"/>
      <w:bookmarkStart w:id="10" w:name="_Toc201853215"/>
      <w:bookmarkStart w:id="11" w:name="_Toc201853444"/>
      <w:bookmarkStart w:id="12" w:name="_Toc201853600"/>
      <w:bookmarkStart w:id="13" w:name="_Toc201853657"/>
      <w:bookmarkStart w:id="14" w:name="_Toc201853895"/>
      <w:bookmarkStart w:id="15" w:name="_Toc201854106"/>
      <w:bookmarkStart w:id="16" w:name="_Toc201997294"/>
      <w:bookmarkStart w:id="17" w:name="_Toc2020117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cs="Arial"/>
          <w:bCs/>
        </w:rPr>
        <w:t>2.0</w:t>
      </w:r>
    </w:p>
    <w:p w14:paraId="5D5E663E" w14:textId="77777777" w:rsidR="0022165C" w:rsidRPr="00651DDA" w:rsidRDefault="0022165C" w:rsidP="0022165C">
      <w:pPr>
        <w:jc w:val="right"/>
        <w:rPr>
          <w:rFonts w:cs="Arial"/>
          <w:b/>
        </w:rPr>
      </w:pPr>
    </w:p>
    <w:p w14:paraId="09853DE8" w14:textId="77777777" w:rsidR="0022165C" w:rsidRPr="00E964A3" w:rsidRDefault="0022165C" w:rsidP="0022165C">
      <w:pPr>
        <w:jc w:val="right"/>
        <w:rPr>
          <w:rFonts w:cs="Arial"/>
          <w:b/>
        </w:rPr>
      </w:pPr>
    </w:p>
    <w:sdt>
      <w:sdtPr>
        <w:rPr>
          <w:b/>
          <w:bCs/>
        </w:rPr>
        <w:id w:val="-1636635777"/>
        <w:docPartObj>
          <w:docPartGallery w:val="Table of Contents"/>
          <w:docPartUnique/>
        </w:docPartObj>
      </w:sdtPr>
      <w:sdtEndPr>
        <w:rPr>
          <w:b w:val="0"/>
          <w:bCs w:val="0"/>
          <w:noProof/>
        </w:rPr>
      </w:sdtEndPr>
      <w:sdtContent>
        <w:p w14:paraId="57A4978A" w14:textId="77777777" w:rsidR="0022165C" w:rsidRPr="00651DDA" w:rsidRDefault="0022165C" w:rsidP="0022165C">
          <w:r>
            <w:t>Contents</w:t>
          </w:r>
        </w:p>
        <w:p w14:paraId="3C9D1989" w14:textId="304EDD2B" w:rsidR="004B098E" w:rsidRDefault="0022165C">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r>
            <w:fldChar w:fldCharType="begin"/>
          </w:r>
          <w:r>
            <w:instrText xml:space="preserve"> TOC \o "1-3" \h \z \u </w:instrText>
          </w:r>
          <w:r>
            <w:fldChar w:fldCharType="separate"/>
          </w:r>
          <w:hyperlink w:anchor="_Toc179377126" w:history="1">
            <w:r>
              <w:rPr>
                <w:rStyle w:val="Hyperlink"/>
                <w:noProof/>
                <w:lang w:eastAsia="en-IN"/>
              </w:rPr>
              <w:t>1</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Introduction</w:t>
            </w:r>
            <w:r>
              <w:rPr>
                <w:noProof/>
                <w:webHidden/>
              </w:rPr>
              <w:tab/>
            </w:r>
            <w:r>
              <w:rPr>
                <w:noProof/>
                <w:webHidden/>
              </w:rPr>
              <w:fldChar w:fldCharType="begin"/>
            </w:r>
            <w:r>
              <w:rPr>
                <w:noProof/>
                <w:webHidden/>
              </w:rPr>
              <w:instrText xml:space="preserve"> PAGEREF _Toc179377126 \h </w:instrText>
            </w:r>
            <w:r>
              <w:rPr>
                <w:noProof/>
                <w:webHidden/>
              </w:rPr>
            </w:r>
            <w:r>
              <w:rPr>
                <w:noProof/>
                <w:webHidden/>
              </w:rPr>
              <w:fldChar w:fldCharType="separate"/>
            </w:r>
            <w:r w:rsidR="0006683F">
              <w:rPr>
                <w:noProof/>
                <w:webHidden/>
              </w:rPr>
              <w:t>6</w:t>
            </w:r>
            <w:r>
              <w:rPr>
                <w:noProof/>
                <w:webHidden/>
              </w:rPr>
              <w:fldChar w:fldCharType="end"/>
            </w:r>
          </w:hyperlink>
        </w:p>
        <w:p w14:paraId="71E98092" w14:textId="1BC46C9E"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27" w:history="1">
            <w:r>
              <w:rPr>
                <w:rStyle w:val="Hyperlink"/>
                <w:noProof/>
                <w:lang w:eastAsia="en-IN"/>
              </w:rPr>
              <w:t>2</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How the Orbit Reader 20 Plus Is Used?</w:t>
            </w:r>
            <w:r>
              <w:rPr>
                <w:noProof/>
                <w:webHidden/>
              </w:rPr>
              <w:tab/>
            </w:r>
            <w:r>
              <w:rPr>
                <w:noProof/>
                <w:webHidden/>
              </w:rPr>
              <w:fldChar w:fldCharType="begin"/>
            </w:r>
            <w:r>
              <w:rPr>
                <w:noProof/>
                <w:webHidden/>
              </w:rPr>
              <w:instrText xml:space="preserve"> PAGEREF _Toc179377127 \h </w:instrText>
            </w:r>
            <w:r>
              <w:rPr>
                <w:noProof/>
                <w:webHidden/>
              </w:rPr>
            </w:r>
            <w:r>
              <w:rPr>
                <w:noProof/>
                <w:webHidden/>
              </w:rPr>
              <w:fldChar w:fldCharType="separate"/>
            </w:r>
            <w:r w:rsidR="0006683F">
              <w:rPr>
                <w:noProof/>
                <w:webHidden/>
              </w:rPr>
              <w:t>7</w:t>
            </w:r>
            <w:r>
              <w:rPr>
                <w:noProof/>
                <w:webHidden/>
              </w:rPr>
              <w:fldChar w:fldCharType="end"/>
            </w:r>
          </w:hyperlink>
        </w:p>
        <w:p w14:paraId="25F65F25" w14:textId="22BE285D"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28" w:history="1">
            <w:r>
              <w:rPr>
                <w:rStyle w:val="Hyperlink"/>
                <w:noProof/>
                <w14:scene3d>
                  <w14:camera w14:prst="orthographicFront"/>
                  <w14:lightRig w14:rig="threePt" w14:dir="t">
                    <w14:rot w14:lat="0" w14:lon="0" w14:rev="0"/>
                  </w14:lightRig>
                </w14:scene3d>
              </w:rPr>
              <w:t>2.1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Stand-Alone Mode</w:t>
            </w:r>
            <w:r>
              <w:rPr>
                <w:noProof/>
                <w:webHidden/>
              </w:rPr>
              <w:tab/>
            </w:r>
            <w:r>
              <w:rPr>
                <w:noProof/>
                <w:webHidden/>
              </w:rPr>
              <w:fldChar w:fldCharType="begin"/>
            </w:r>
            <w:r>
              <w:rPr>
                <w:noProof/>
                <w:webHidden/>
              </w:rPr>
              <w:instrText xml:space="preserve"> PAGEREF _Toc179377128 \h </w:instrText>
            </w:r>
            <w:r>
              <w:rPr>
                <w:noProof/>
                <w:webHidden/>
              </w:rPr>
            </w:r>
            <w:r>
              <w:rPr>
                <w:noProof/>
                <w:webHidden/>
              </w:rPr>
              <w:fldChar w:fldCharType="separate"/>
            </w:r>
            <w:r w:rsidR="0006683F">
              <w:rPr>
                <w:noProof/>
                <w:webHidden/>
              </w:rPr>
              <w:t>7</w:t>
            </w:r>
            <w:r>
              <w:rPr>
                <w:noProof/>
                <w:webHidden/>
              </w:rPr>
              <w:fldChar w:fldCharType="end"/>
            </w:r>
          </w:hyperlink>
        </w:p>
        <w:p w14:paraId="77ACDCE3" w14:textId="68117CD4"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29" w:history="1">
            <w:r>
              <w:rPr>
                <w:rStyle w:val="Hyperlink"/>
                <w:noProof/>
                <w14:scene3d>
                  <w14:camera w14:prst="orthographicFront"/>
                  <w14:lightRig w14:rig="threePt" w14:dir="t">
                    <w14:rot w14:lat="0" w14:lon="0" w14:rev="0"/>
                  </w14:lightRig>
                </w14:scene3d>
              </w:rPr>
              <w:t>2.2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rFonts w:cs="Arial"/>
                <w:noProof/>
              </w:rPr>
              <w:t>Remote Mode</w:t>
            </w:r>
            <w:r>
              <w:rPr>
                <w:noProof/>
                <w:webHidden/>
              </w:rPr>
              <w:tab/>
            </w:r>
            <w:r>
              <w:rPr>
                <w:noProof/>
                <w:webHidden/>
              </w:rPr>
              <w:fldChar w:fldCharType="begin"/>
            </w:r>
            <w:r>
              <w:rPr>
                <w:noProof/>
                <w:webHidden/>
              </w:rPr>
              <w:instrText xml:space="preserve"> PAGEREF _Toc179377129 \h </w:instrText>
            </w:r>
            <w:r>
              <w:rPr>
                <w:noProof/>
                <w:webHidden/>
              </w:rPr>
            </w:r>
            <w:r>
              <w:rPr>
                <w:noProof/>
                <w:webHidden/>
              </w:rPr>
              <w:fldChar w:fldCharType="separate"/>
            </w:r>
            <w:r w:rsidR="0006683F">
              <w:rPr>
                <w:noProof/>
                <w:webHidden/>
              </w:rPr>
              <w:t>7</w:t>
            </w:r>
            <w:r>
              <w:rPr>
                <w:noProof/>
                <w:webHidden/>
              </w:rPr>
              <w:fldChar w:fldCharType="end"/>
            </w:r>
          </w:hyperlink>
        </w:p>
        <w:p w14:paraId="3DA2F77C" w14:textId="3B440C54"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30" w:history="1">
            <w:r>
              <w:rPr>
                <w:rStyle w:val="Hyperlink"/>
                <w:rFonts w:cs="Arial"/>
                <w:noProof/>
                <w:lang w:eastAsia="en-IN"/>
              </w:rPr>
              <w:t>3</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rFonts w:cs="Arial"/>
                <w:noProof/>
                <w:lang w:eastAsia="en-IN"/>
              </w:rPr>
              <w:t>Transcribed Braille</w:t>
            </w:r>
            <w:r>
              <w:rPr>
                <w:noProof/>
                <w:webHidden/>
              </w:rPr>
              <w:tab/>
            </w:r>
            <w:r>
              <w:rPr>
                <w:noProof/>
                <w:webHidden/>
              </w:rPr>
              <w:fldChar w:fldCharType="begin"/>
            </w:r>
            <w:r>
              <w:rPr>
                <w:noProof/>
                <w:webHidden/>
              </w:rPr>
              <w:instrText xml:space="preserve"> PAGEREF _Toc179377130 \h </w:instrText>
            </w:r>
            <w:r>
              <w:rPr>
                <w:noProof/>
                <w:webHidden/>
              </w:rPr>
            </w:r>
            <w:r>
              <w:rPr>
                <w:noProof/>
                <w:webHidden/>
              </w:rPr>
              <w:fldChar w:fldCharType="separate"/>
            </w:r>
            <w:r w:rsidR="0006683F">
              <w:rPr>
                <w:noProof/>
                <w:webHidden/>
              </w:rPr>
              <w:t>7</w:t>
            </w:r>
            <w:r>
              <w:rPr>
                <w:noProof/>
                <w:webHidden/>
              </w:rPr>
              <w:fldChar w:fldCharType="end"/>
            </w:r>
          </w:hyperlink>
        </w:p>
        <w:p w14:paraId="2FFD362D" w14:textId="593DB10C"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31" w:history="1">
            <w:r>
              <w:rPr>
                <w:rStyle w:val="Hyperlink"/>
                <w:rFonts w:cs="Arial"/>
                <w:noProof/>
                <w:lang w:eastAsia="en-IN"/>
              </w:rPr>
              <w:t>4</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rFonts w:cs="Arial"/>
                <w:noProof/>
                <w:lang w:eastAsia="en-IN"/>
              </w:rPr>
              <w:t>Automatic Translation</w:t>
            </w:r>
            <w:r>
              <w:rPr>
                <w:noProof/>
                <w:webHidden/>
              </w:rPr>
              <w:tab/>
            </w:r>
            <w:r>
              <w:rPr>
                <w:noProof/>
                <w:webHidden/>
              </w:rPr>
              <w:fldChar w:fldCharType="begin"/>
            </w:r>
            <w:r>
              <w:rPr>
                <w:noProof/>
                <w:webHidden/>
              </w:rPr>
              <w:instrText xml:space="preserve"> PAGEREF _Toc179377131 \h </w:instrText>
            </w:r>
            <w:r>
              <w:rPr>
                <w:noProof/>
                <w:webHidden/>
              </w:rPr>
            </w:r>
            <w:r>
              <w:rPr>
                <w:noProof/>
                <w:webHidden/>
              </w:rPr>
              <w:fldChar w:fldCharType="separate"/>
            </w:r>
            <w:r w:rsidR="0006683F">
              <w:rPr>
                <w:noProof/>
                <w:webHidden/>
              </w:rPr>
              <w:t>8</w:t>
            </w:r>
            <w:r>
              <w:rPr>
                <w:noProof/>
                <w:webHidden/>
              </w:rPr>
              <w:fldChar w:fldCharType="end"/>
            </w:r>
          </w:hyperlink>
        </w:p>
        <w:p w14:paraId="201425EE" w14:textId="799F8364"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32" w:history="1">
            <w:r>
              <w:rPr>
                <w:rStyle w:val="Hyperlink"/>
                <w:noProof/>
                <w:lang w:eastAsia="en-IN"/>
              </w:rPr>
              <w:t>5</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Translate Braille</w:t>
            </w:r>
            <w:r>
              <w:rPr>
                <w:noProof/>
                <w:webHidden/>
              </w:rPr>
              <w:tab/>
            </w:r>
            <w:r>
              <w:rPr>
                <w:noProof/>
                <w:webHidden/>
              </w:rPr>
              <w:fldChar w:fldCharType="begin"/>
            </w:r>
            <w:r>
              <w:rPr>
                <w:noProof/>
                <w:webHidden/>
              </w:rPr>
              <w:instrText xml:space="preserve"> PAGEREF _Toc179377132 \h </w:instrText>
            </w:r>
            <w:r>
              <w:rPr>
                <w:noProof/>
                <w:webHidden/>
              </w:rPr>
            </w:r>
            <w:r>
              <w:rPr>
                <w:noProof/>
                <w:webHidden/>
              </w:rPr>
              <w:fldChar w:fldCharType="separate"/>
            </w:r>
            <w:r w:rsidR="0006683F">
              <w:rPr>
                <w:noProof/>
                <w:webHidden/>
              </w:rPr>
              <w:t>8</w:t>
            </w:r>
            <w:r>
              <w:rPr>
                <w:noProof/>
                <w:webHidden/>
              </w:rPr>
              <w:fldChar w:fldCharType="end"/>
            </w:r>
          </w:hyperlink>
        </w:p>
        <w:p w14:paraId="3FFFDD2C" w14:textId="2391E452"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33" w:history="1">
            <w:r>
              <w:rPr>
                <w:rStyle w:val="Hyperlink"/>
                <w:noProof/>
                <w:lang w:eastAsia="en-IN"/>
              </w:rPr>
              <w:t>6</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Documentation Conventions</w:t>
            </w:r>
            <w:r>
              <w:rPr>
                <w:noProof/>
                <w:webHidden/>
              </w:rPr>
              <w:tab/>
            </w:r>
            <w:r>
              <w:rPr>
                <w:noProof/>
                <w:webHidden/>
              </w:rPr>
              <w:fldChar w:fldCharType="begin"/>
            </w:r>
            <w:r>
              <w:rPr>
                <w:noProof/>
                <w:webHidden/>
              </w:rPr>
              <w:instrText xml:space="preserve"> PAGEREF _Toc179377133 \h </w:instrText>
            </w:r>
            <w:r>
              <w:rPr>
                <w:noProof/>
                <w:webHidden/>
              </w:rPr>
            </w:r>
            <w:r>
              <w:rPr>
                <w:noProof/>
                <w:webHidden/>
              </w:rPr>
              <w:fldChar w:fldCharType="separate"/>
            </w:r>
            <w:r w:rsidR="0006683F">
              <w:rPr>
                <w:noProof/>
                <w:webHidden/>
              </w:rPr>
              <w:t>8</w:t>
            </w:r>
            <w:r>
              <w:rPr>
                <w:noProof/>
                <w:webHidden/>
              </w:rPr>
              <w:fldChar w:fldCharType="end"/>
            </w:r>
          </w:hyperlink>
        </w:p>
        <w:p w14:paraId="55D4C649" w14:textId="47F0C49F"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34" w:history="1">
            <w:r>
              <w:rPr>
                <w:rStyle w:val="Hyperlink"/>
                <w:noProof/>
                <w:lang w:eastAsia="en-IN"/>
              </w:rPr>
              <w:t>7</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In the Box</w:t>
            </w:r>
            <w:r>
              <w:rPr>
                <w:noProof/>
                <w:webHidden/>
              </w:rPr>
              <w:tab/>
            </w:r>
            <w:r>
              <w:rPr>
                <w:noProof/>
                <w:webHidden/>
              </w:rPr>
              <w:fldChar w:fldCharType="begin"/>
            </w:r>
            <w:r>
              <w:rPr>
                <w:noProof/>
                <w:webHidden/>
              </w:rPr>
              <w:instrText xml:space="preserve"> PAGEREF _Toc179377134 \h </w:instrText>
            </w:r>
            <w:r>
              <w:rPr>
                <w:noProof/>
                <w:webHidden/>
              </w:rPr>
            </w:r>
            <w:r>
              <w:rPr>
                <w:noProof/>
                <w:webHidden/>
              </w:rPr>
              <w:fldChar w:fldCharType="separate"/>
            </w:r>
            <w:r w:rsidR="0006683F">
              <w:rPr>
                <w:noProof/>
                <w:webHidden/>
              </w:rPr>
              <w:t>9</w:t>
            </w:r>
            <w:r>
              <w:rPr>
                <w:noProof/>
                <w:webHidden/>
              </w:rPr>
              <w:fldChar w:fldCharType="end"/>
            </w:r>
          </w:hyperlink>
        </w:p>
        <w:p w14:paraId="5EC7CE89" w14:textId="579432C2"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35" w:history="1">
            <w:r>
              <w:rPr>
                <w:rStyle w:val="Hyperlink"/>
                <w:noProof/>
                <w:lang w:eastAsia="en-IN"/>
              </w:rPr>
              <w:t>8</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Features</w:t>
            </w:r>
            <w:r>
              <w:rPr>
                <w:noProof/>
                <w:webHidden/>
              </w:rPr>
              <w:tab/>
            </w:r>
            <w:r>
              <w:rPr>
                <w:noProof/>
                <w:webHidden/>
              </w:rPr>
              <w:fldChar w:fldCharType="begin"/>
            </w:r>
            <w:r>
              <w:rPr>
                <w:noProof/>
                <w:webHidden/>
              </w:rPr>
              <w:instrText xml:space="preserve"> PAGEREF _Toc179377135 \h </w:instrText>
            </w:r>
            <w:r>
              <w:rPr>
                <w:noProof/>
                <w:webHidden/>
              </w:rPr>
            </w:r>
            <w:r>
              <w:rPr>
                <w:noProof/>
                <w:webHidden/>
              </w:rPr>
              <w:fldChar w:fldCharType="separate"/>
            </w:r>
            <w:r w:rsidR="0006683F">
              <w:rPr>
                <w:noProof/>
                <w:webHidden/>
              </w:rPr>
              <w:t>9</w:t>
            </w:r>
            <w:r>
              <w:rPr>
                <w:noProof/>
                <w:webHidden/>
              </w:rPr>
              <w:fldChar w:fldCharType="end"/>
            </w:r>
          </w:hyperlink>
        </w:p>
        <w:p w14:paraId="324B4CD0" w14:textId="6464C77E"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36" w:history="1">
            <w:r>
              <w:rPr>
                <w:rStyle w:val="Hyperlink"/>
                <w:noProof/>
                <w:lang w:eastAsia="en-IN"/>
              </w:rPr>
              <w:t>9</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Orientation</w:t>
            </w:r>
            <w:r>
              <w:rPr>
                <w:noProof/>
                <w:webHidden/>
              </w:rPr>
              <w:tab/>
            </w:r>
            <w:r>
              <w:rPr>
                <w:noProof/>
                <w:webHidden/>
              </w:rPr>
              <w:fldChar w:fldCharType="begin"/>
            </w:r>
            <w:r>
              <w:rPr>
                <w:noProof/>
                <w:webHidden/>
              </w:rPr>
              <w:instrText xml:space="preserve"> PAGEREF _Toc179377136 \h </w:instrText>
            </w:r>
            <w:r>
              <w:rPr>
                <w:noProof/>
                <w:webHidden/>
              </w:rPr>
            </w:r>
            <w:r>
              <w:rPr>
                <w:noProof/>
                <w:webHidden/>
              </w:rPr>
              <w:fldChar w:fldCharType="separate"/>
            </w:r>
            <w:r w:rsidR="0006683F">
              <w:rPr>
                <w:noProof/>
                <w:webHidden/>
              </w:rPr>
              <w:t>10</w:t>
            </w:r>
            <w:r>
              <w:rPr>
                <w:noProof/>
                <w:webHidden/>
              </w:rPr>
              <w:fldChar w:fldCharType="end"/>
            </w:r>
          </w:hyperlink>
        </w:p>
        <w:p w14:paraId="0DCEA8BF" w14:textId="4BFD4736"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37" w:history="1">
            <w:r>
              <w:rPr>
                <w:rStyle w:val="Hyperlink"/>
                <w:noProof/>
                <w14:scene3d>
                  <w14:camera w14:prst="orthographicFront"/>
                  <w14:lightRig w14:rig="threePt" w14:dir="t">
                    <w14:rot w14:lat="0" w14:lon="0" w14:rev="0"/>
                  </w14:lightRig>
                </w14:scene3d>
              </w:rPr>
              <w:t>9.1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Key Location and Use</w:t>
            </w:r>
            <w:r>
              <w:rPr>
                <w:noProof/>
                <w:webHidden/>
              </w:rPr>
              <w:tab/>
            </w:r>
            <w:r>
              <w:rPr>
                <w:noProof/>
                <w:webHidden/>
              </w:rPr>
              <w:fldChar w:fldCharType="begin"/>
            </w:r>
            <w:r>
              <w:rPr>
                <w:noProof/>
                <w:webHidden/>
              </w:rPr>
              <w:instrText xml:space="preserve"> PAGEREF _Toc179377137 \h </w:instrText>
            </w:r>
            <w:r>
              <w:rPr>
                <w:noProof/>
                <w:webHidden/>
              </w:rPr>
            </w:r>
            <w:r>
              <w:rPr>
                <w:noProof/>
                <w:webHidden/>
              </w:rPr>
              <w:fldChar w:fldCharType="separate"/>
            </w:r>
            <w:r w:rsidR="0006683F">
              <w:rPr>
                <w:noProof/>
                <w:webHidden/>
              </w:rPr>
              <w:t>11</w:t>
            </w:r>
            <w:r>
              <w:rPr>
                <w:noProof/>
                <w:webHidden/>
              </w:rPr>
              <w:fldChar w:fldCharType="end"/>
            </w:r>
          </w:hyperlink>
        </w:p>
        <w:p w14:paraId="4C2C716A" w14:textId="2BFB73EA"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38" w:history="1">
            <w:r>
              <w:rPr>
                <w:rStyle w:val="Hyperlink"/>
                <w:noProof/>
                <w14:scene3d>
                  <w14:camera w14:prst="orthographicFront"/>
                  <w14:lightRig w14:rig="threePt" w14:dir="t">
                    <w14:rot w14:lat="0" w14:lon="0" w14:rev="0"/>
                  </w14:lightRig>
                </w14:scene3d>
              </w:rPr>
              <w:t>9.2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Panning Keys</w:t>
            </w:r>
            <w:r>
              <w:rPr>
                <w:noProof/>
                <w:webHidden/>
              </w:rPr>
              <w:tab/>
            </w:r>
            <w:r>
              <w:rPr>
                <w:noProof/>
                <w:webHidden/>
              </w:rPr>
              <w:fldChar w:fldCharType="begin"/>
            </w:r>
            <w:r>
              <w:rPr>
                <w:noProof/>
                <w:webHidden/>
              </w:rPr>
              <w:instrText xml:space="preserve"> PAGEREF _Toc179377138 \h </w:instrText>
            </w:r>
            <w:r>
              <w:rPr>
                <w:noProof/>
                <w:webHidden/>
              </w:rPr>
            </w:r>
            <w:r>
              <w:rPr>
                <w:noProof/>
                <w:webHidden/>
              </w:rPr>
              <w:fldChar w:fldCharType="separate"/>
            </w:r>
            <w:r w:rsidR="0006683F">
              <w:rPr>
                <w:noProof/>
                <w:webHidden/>
              </w:rPr>
              <w:t>12</w:t>
            </w:r>
            <w:r>
              <w:rPr>
                <w:noProof/>
                <w:webHidden/>
              </w:rPr>
              <w:fldChar w:fldCharType="end"/>
            </w:r>
          </w:hyperlink>
        </w:p>
        <w:p w14:paraId="6007DB07" w14:textId="1C797F3D"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39" w:history="1">
            <w:r>
              <w:rPr>
                <w:rStyle w:val="Hyperlink"/>
                <w:noProof/>
                <w14:scene3d>
                  <w14:camera w14:prst="orthographicFront"/>
                  <w14:lightRig w14:rig="threePt" w14:dir="t">
                    <w14:rot w14:lat="0" w14:lon="0" w14:rev="0"/>
                  </w14:lightRig>
                </w14:scene3d>
              </w:rPr>
              <w:t>9.3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8-Dot Braille Cells</w:t>
            </w:r>
            <w:r>
              <w:rPr>
                <w:noProof/>
                <w:webHidden/>
              </w:rPr>
              <w:tab/>
            </w:r>
            <w:r>
              <w:rPr>
                <w:noProof/>
                <w:webHidden/>
              </w:rPr>
              <w:fldChar w:fldCharType="begin"/>
            </w:r>
            <w:r>
              <w:rPr>
                <w:noProof/>
                <w:webHidden/>
              </w:rPr>
              <w:instrText xml:space="preserve"> PAGEREF _Toc179377139 \h </w:instrText>
            </w:r>
            <w:r>
              <w:rPr>
                <w:noProof/>
                <w:webHidden/>
              </w:rPr>
            </w:r>
            <w:r>
              <w:rPr>
                <w:noProof/>
                <w:webHidden/>
              </w:rPr>
              <w:fldChar w:fldCharType="separate"/>
            </w:r>
            <w:r w:rsidR="0006683F">
              <w:rPr>
                <w:noProof/>
                <w:webHidden/>
              </w:rPr>
              <w:t>12</w:t>
            </w:r>
            <w:r>
              <w:rPr>
                <w:noProof/>
                <w:webHidden/>
              </w:rPr>
              <w:fldChar w:fldCharType="end"/>
            </w:r>
          </w:hyperlink>
        </w:p>
        <w:p w14:paraId="286A8E7C" w14:textId="0A121C83"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40" w:history="1">
            <w:r>
              <w:rPr>
                <w:rStyle w:val="Hyperlink"/>
                <w:noProof/>
                <w:lang w:eastAsia="en-IN"/>
              </w:rPr>
              <w:t>10</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Getting Started</w:t>
            </w:r>
            <w:r>
              <w:rPr>
                <w:noProof/>
                <w:webHidden/>
              </w:rPr>
              <w:tab/>
            </w:r>
            <w:r>
              <w:rPr>
                <w:noProof/>
                <w:webHidden/>
              </w:rPr>
              <w:fldChar w:fldCharType="begin"/>
            </w:r>
            <w:r>
              <w:rPr>
                <w:noProof/>
                <w:webHidden/>
              </w:rPr>
              <w:instrText xml:space="preserve"> PAGEREF _Toc179377140 \h </w:instrText>
            </w:r>
            <w:r>
              <w:rPr>
                <w:noProof/>
                <w:webHidden/>
              </w:rPr>
            </w:r>
            <w:r>
              <w:rPr>
                <w:noProof/>
                <w:webHidden/>
              </w:rPr>
              <w:fldChar w:fldCharType="separate"/>
            </w:r>
            <w:r w:rsidR="0006683F">
              <w:rPr>
                <w:noProof/>
                <w:webHidden/>
              </w:rPr>
              <w:t>12</w:t>
            </w:r>
            <w:r>
              <w:rPr>
                <w:noProof/>
                <w:webHidden/>
              </w:rPr>
              <w:fldChar w:fldCharType="end"/>
            </w:r>
          </w:hyperlink>
        </w:p>
        <w:p w14:paraId="1AE8F6F4" w14:textId="1D14E9B6"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41" w:history="1">
            <w:r>
              <w:rPr>
                <w:rStyle w:val="Hyperlink"/>
                <w:noProof/>
                <w14:scene3d>
                  <w14:camera w14:prst="orthographicFront"/>
                  <w14:lightRig w14:rig="threePt" w14:dir="t">
                    <w14:rot w14:lat="0" w14:lon="0" w14:rev="0"/>
                  </w14:lightRig>
                </w14:scene3d>
              </w:rPr>
              <w:t>10.1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Charging the Device</w:t>
            </w:r>
            <w:r>
              <w:rPr>
                <w:noProof/>
                <w:webHidden/>
              </w:rPr>
              <w:tab/>
            </w:r>
            <w:r>
              <w:rPr>
                <w:noProof/>
                <w:webHidden/>
              </w:rPr>
              <w:fldChar w:fldCharType="begin"/>
            </w:r>
            <w:r>
              <w:rPr>
                <w:noProof/>
                <w:webHidden/>
              </w:rPr>
              <w:instrText xml:space="preserve"> PAGEREF _Toc179377141 \h </w:instrText>
            </w:r>
            <w:r>
              <w:rPr>
                <w:noProof/>
                <w:webHidden/>
              </w:rPr>
            </w:r>
            <w:r>
              <w:rPr>
                <w:noProof/>
                <w:webHidden/>
              </w:rPr>
              <w:fldChar w:fldCharType="separate"/>
            </w:r>
            <w:r w:rsidR="0006683F">
              <w:rPr>
                <w:noProof/>
                <w:webHidden/>
              </w:rPr>
              <w:t>13</w:t>
            </w:r>
            <w:r>
              <w:rPr>
                <w:noProof/>
                <w:webHidden/>
              </w:rPr>
              <w:fldChar w:fldCharType="end"/>
            </w:r>
          </w:hyperlink>
        </w:p>
        <w:p w14:paraId="7656A230" w14:textId="50C37DE5"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42" w:history="1">
            <w:r>
              <w:rPr>
                <w:rStyle w:val="Hyperlink"/>
                <w:noProof/>
                <w14:scene3d>
                  <w14:camera w14:prst="orthographicFront"/>
                  <w14:lightRig w14:rig="threePt" w14:dir="t">
                    <w14:rot w14:lat="0" w14:lon="0" w14:rev="0"/>
                  </w14:lightRig>
                </w14:scene3d>
              </w:rPr>
              <w:t>10.2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Power On and Off</w:t>
            </w:r>
            <w:r>
              <w:rPr>
                <w:noProof/>
                <w:webHidden/>
              </w:rPr>
              <w:tab/>
            </w:r>
            <w:r>
              <w:rPr>
                <w:noProof/>
                <w:webHidden/>
              </w:rPr>
              <w:fldChar w:fldCharType="begin"/>
            </w:r>
            <w:r>
              <w:rPr>
                <w:noProof/>
                <w:webHidden/>
              </w:rPr>
              <w:instrText xml:space="preserve"> PAGEREF _Toc179377142 \h </w:instrText>
            </w:r>
            <w:r>
              <w:rPr>
                <w:noProof/>
                <w:webHidden/>
              </w:rPr>
            </w:r>
            <w:r>
              <w:rPr>
                <w:noProof/>
                <w:webHidden/>
              </w:rPr>
              <w:fldChar w:fldCharType="separate"/>
            </w:r>
            <w:r w:rsidR="0006683F">
              <w:rPr>
                <w:noProof/>
                <w:webHidden/>
              </w:rPr>
              <w:t>13</w:t>
            </w:r>
            <w:r>
              <w:rPr>
                <w:noProof/>
                <w:webHidden/>
              </w:rPr>
              <w:fldChar w:fldCharType="end"/>
            </w:r>
          </w:hyperlink>
        </w:p>
        <w:p w14:paraId="74990A70" w14:textId="7ACD2A69"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43" w:history="1">
            <w:r>
              <w:rPr>
                <w:rStyle w:val="Hyperlink"/>
                <w:noProof/>
                <w14:scene3d>
                  <w14:camera w14:prst="orthographicFront"/>
                  <w14:lightRig w14:rig="threePt" w14:dir="t">
                    <w14:rot w14:lat="0" w14:lon="0" w14:rev="0"/>
                  </w14:lightRig>
                </w14:scene3d>
              </w:rPr>
              <w:t>10.3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Inserting and Formatting the SD Card</w:t>
            </w:r>
            <w:r>
              <w:rPr>
                <w:noProof/>
                <w:webHidden/>
              </w:rPr>
              <w:tab/>
            </w:r>
            <w:r>
              <w:rPr>
                <w:noProof/>
                <w:webHidden/>
              </w:rPr>
              <w:fldChar w:fldCharType="begin"/>
            </w:r>
            <w:r>
              <w:rPr>
                <w:noProof/>
                <w:webHidden/>
              </w:rPr>
              <w:instrText xml:space="preserve"> PAGEREF _Toc179377143 \h </w:instrText>
            </w:r>
            <w:r>
              <w:rPr>
                <w:noProof/>
                <w:webHidden/>
              </w:rPr>
            </w:r>
            <w:r>
              <w:rPr>
                <w:noProof/>
                <w:webHidden/>
              </w:rPr>
              <w:fldChar w:fldCharType="separate"/>
            </w:r>
            <w:r w:rsidR="0006683F">
              <w:rPr>
                <w:noProof/>
                <w:webHidden/>
              </w:rPr>
              <w:t>14</w:t>
            </w:r>
            <w:r>
              <w:rPr>
                <w:noProof/>
                <w:webHidden/>
              </w:rPr>
              <w:fldChar w:fldCharType="end"/>
            </w:r>
          </w:hyperlink>
        </w:p>
        <w:p w14:paraId="2E326665" w14:textId="16894F38"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44" w:history="1">
            <w:r>
              <w:rPr>
                <w:rStyle w:val="Hyperlink"/>
                <w:noProof/>
                <w14:scene3d>
                  <w14:camera w14:prst="orthographicFront"/>
                  <w14:lightRig w14:rig="threePt" w14:dir="t">
                    <w14:rot w14:lat="0" w14:lon="0" w14:rev="0"/>
                  </w14:lightRig>
                </w14:scene3d>
              </w:rPr>
              <w:t>10.4</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About Menus and File Names</w:t>
            </w:r>
            <w:r>
              <w:rPr>
                <w:noProof/>
                <w:webHidden/>
              </w:rPr>
              <w:tab/>
            </w:r>
            <w:r>
              <w:rPr>
                <w:noProof/>
                <w:webHidden/>
              </w:rPr>
              <w:fldChar w:fldCharType="begin"/>
            </w:r>
            <w:r>
              <w:rPr>
                <w:noProof/>
                <w:webHidden/>
              </w:rPr>
              <w:instrText xml:space="preserve"> PAGEREF _Toc179377144 \h </w:instrText>
            </w:r>
            <w:r>
              <w:rPr>
                <w:noProof/>
                <w:webHidden/>
              </w:rPr>
            </w:r>
            <w:r>
              <w:rPr>
                <w:noProof/>
                <w:webHidden/>
              </w:rPr>
              <w:fldChar w:fldCharType="separate"/>
            </w:r>
            <w:r w:rsidR="0006683F">
              <w:rPr>
                <w:noProof/>
                <w:webHidden/>
              </w:rPr>
              <w:t>14</w:t>
            </w:r>
            <w:r>
              <w:rPr>
                <w:noProof/>
                <w:webHidden/>
              </w:rPr>
              <w:fldChar w:fldCharType="end"/>
            </w:r>
          </w:hyperlink>
        </w:p>
        <w:p w14:paraId="5E8F0655" w14:textId="554A99FA"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45" w:history="1">
            <w:r>
              <w:rPr>
                <w:rStyle w:val="Hyperlink"/>
                <w:noProof/>
                <w14:scene3d>
                  <w14:camera w14:prst="orthographicFront"/>
                  <w14:lightRig w14:rig="threePt" w14:dir="t">
                    <w14:rot w14:lat="0" w14:lon="0" w14:rev="0"/>
                  </w14:lightRig>
                </w14:scene3d>
              </w:rPr>
              <w:t>10.5</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Entering and Exiting Menus</w:t>
            </w:r>
            <w:r>
              <w:rPr>
                <w:noProof/>
                <w:webHidden/>
              </w:rPr>
              <w:tab/>
            </w:r>
            <w:r>
              <w:rPr>
                <w:noProof/>
                <w:webHidden/>
              </w:rPr>
              <w:fldChar w:fldCharType="begin"/>
            </w:r>
            <w:r>
              <w:rPr>
                <w:noProof/>
                <w:webHidden/>
              </w:rPr>
              <w:instrText xml:space="preserve"> PAGEREF _Toc179377145 \h </w:instrText>
            </w:r>
            <w:r>
              <w:rPr>
                <w:noProof/>
                <w:webHidden/>
              </w:rPr>
            </w:r>
            <w:r>
              <w:rPr>
                <w:noProof/>
                <w:webHidden/>
              </w:rPr>
              <w:fldChar w:fldCharType="separate"/>
            </w:r>
            <w:r w:rsidR="0006683F">
              <w:rPr>
                <w:noProof/>
                <w:webHidden/>
              </w:rPr>
              <w:t>14</w:t>
            </w:r>
            <w:r>
              <w:rPr>
                <w:noProof/>
                <w:webHidden/>
              </w:rPr>
              <w:fldChar w:fldCharType="end"/>
            </w:r>
          </w:hyperlink>
        </w:p>
        <w:p w14:paraId="2FF2DC52" w14:textId="5329E6D5"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46" w:history="1">
            <w:r>
              <w:rPr>
                <w:rStyle w:val="Hyperlink"/>
                <w:noProof/>
                <w14:scene3d>
                  <w14:camera w14:prst="orthographicFront"/>
                  <w14:lightRig w14:rig="threePt" w14:dir="t">
                    <w14:rot w14:lat="0" w14:lon="0" w14:rev="0"/>
                  </w14:lightRig>
                </w14:scene3d>
              </w:rPr>
              <w:t>10.6</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Device Operational Modes</w:t>
            </w:r>
            <w:r>
              <w:rPr>
                <w:noProof/>
                <w:webHidden/>
              </w:rPr>
              <w:tab/>
            </w:r>
            <w:r>
              <w:rPr>
                <w:noProof/>
                <w:webHidden/>
              </w:rPr>
              <w:fldChar w:fldCharType="begin"/>
            </w:r>
            <w:r>
              <w:rPr>
                <w:noProof/>
                <w:webHidden/>
              </w:rPr>
              <w:instrText xml:space="preserve"> PAGEREF _Toc179377146 \h </w:instrText>
            </w:r>
            <w:r>
              <w:rPr>
                <w:noProof/>
                <w:webHidden/>
              </w:rPr>
            </w:r>
            <w:r>
              <w:rPr>
                <w:noProof/>
                <w:webHidden/>
              </w:rPr>
              <w:fldChar w:fldCharType="separate"/>
            </w:r>
            <w:r w:rsidR="0006683F">
              <w:rPr>
                <w:noProof/>
                <w:webHidden/>
              </w:rPr>
              <w:t>15</w:t>
            </w:r>
            <w:r>
              <w:rPr>
                <w:noProof/>
                <w:webHidden/>
              </w:rPr>
              <w:fldChar w:fldCharType="end"/>
            </w:r>
          </w:hyperlink>
        </w:p>
        <w:p w14:paraId="12FB0FC8" w14:textId="1338DC95"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47" w:history="1">
            <w:r>
              <w:rPr>
                <w:rStyle w:val="Hyperlink"/>
                <w:noProof/>
                <w14:scene3d>
                  <w14:camera w14:prst="orthographicFront"/>
                  <w14:lightRig w14:rig="threePt" w14:dir="t">
                    <w14:rot w14:lat="0" w14:lon="0" w14:rev="0"/>
                  </w14:lightRig>
                </w14:scene3d>
              </w:rPr>
              <w:t>10.7</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Languages and Translation</w:t>
            </w:r>
            <w:r>
              <w:rPr>
                <w:noProof/>
                <w:webHidden/>
              </w:rPr>
              <w:tab/>
            </w:r>
            <w:r>
              <w:rPr>
                <w:noProof/>
                <w:webHidden/>
              </w:rPr>
              <w:fldChar w:fldCharType="begin"/>
            </w:r>
            <w:r>
              <w:rPr>
                <w:noProof/>
                <w:webHidden/>
              </w:rPr>
              <w:instrText xml:space="preserve"> PAGEREF _Toc179377147 \h </w:instrText>
            </w:r>
            <w:r>
              <w:rPr>
                <w:noProof/>
                <w:webHidden/>
              </w:rPr>
            </w:r>
            <w:r>
              <w:rPr>
                <w:noProof/>
                <w:webHidden/>
              </w:rPr>
              <w:fldChar w:fldCharType="separate"/>
            </w:r>
            <w:r w:rsidR="0006683F">
              <w:rPr>
                <w:noProof/>
                <w:webHidden/>
              </w:rPr>
              <w:t>15</w:t>
            </w:r>
            <w:r>
              <w:rPr>
                <w:noProof/>
                <w:webHidden/>
              </w:rPr>
              <w:fldChar w:fldCharType="end"/>
            </w:r>
          </w:hyperlink>
        </w:p>
        <w:p w14:paraId="449924E7" w14:textId="49C1D410"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48" w:history="1">
            <w:r>
              <w:rPr>
                <w:rStyle w:val="Hyperlink"/>
                <w:noProof/>
                <w:lang w:eastAsia="en-IN"/>
              </w:rPr>
              <w:t>11</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The Menu</w:t>
            </w:r>
            <w:r>
              <w:rPr>
                <w:noProof/>
                <w:webHidden/>
              </w:rPr>
              <w:tab/>
            </w:r>
            <w:r>
              <w:rPr>
                <w:noProof/>
                <w:webHidden/>
              </w:rPr>
              <w:fldChar w:fldCharType="begin"/>
            </w:r>
            <w:r>
              <w:rPr>
                <w:noProof/>
                <w:webHidden/>
              </w:rPr>
              <w:instrText xml:space="preserve"> PAGEREF _Toc179377148 \h </w:instrText>
            </w:r>
            <w:r>
              <w:rPr>
                <w:noProof/>
                <w:webHidden/>
              </w:rPr>
            </w:r>
            <w:r>
              <w:rPr>
                <w:noProof/>
                <w:webHidden/>
              </w:rPr>
              <w:fldChar w:fldCharType="separate"/>
            </w:r>
            <w:r w:rsidR="0006683F">
              <w:rPr>
                <w:noProof/>
                <w:webHidden/>
              </w:rPr>
              <w:t>16</w:t>
            </w:r>
            <w:r>
              <w:rPr>
                <w:noProof/>
                <w:webHidden/>
              </w:rPr>
              <w:fldChar w:fldCharType="end"/>
            </w:r>
          </w:hyperlink>
        </w:p>
        <w:p w14:paraId="42298311" w14:textId="385CFDB7"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49" w:history="1">
            <w:r>
              <w:rPr>
                <w:rStyle w:val="Hyperlink"/>
                <w:noProof/>
                <w14:scene3d>
                  <w14:camera w14:prst="orthographicFront"/>
                  <w14:lightRig w14:rig="threePt" w14:dir="t">
                    <w14:rot w14:lat="0" w14:lon="0" w14:rev="0"/>
                  </w14:lightRig>
                </w14:scene3d>
              </w:rPr>
              <w:t>11.1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Setting up Languages</w:t>
            </w:r>
            <w:r>
              <w:rPr>
                <w:noProof/>
                <w:webHidden/>
              </w:rPr>
              <w:tab/>
            </w:r>
            <w:r>
              <w:rPr>
                <w:noProof/>
                <w:webHidden/>
              </w:rPr>
              <w:fldChar w:fldCharType="begin"/>
            </w:r>
            <w:r>
              <w:rPr>
                <w:noProof/>
                <w:webHidden/>
              </w:rPr>
              <w:instrText xml:space="preserve"> PAGEREF _Toc179377149 \h </w:instrText>
            </w:r>
            <w:r>
              <w:rPr>
                <w:noProof/>
                <w:webHidden/>
              </w:rPr>
            </w:r>
            <w:r>
              <w:rPr>
                <w:noProof/>
                <w:webHidden/>
              </w:rPr>
              <w:fldChar w:fldCharType="separate"/>
            </w:r>
            <w:r w:rsidR="0006683F">
              <w:rPr>
                <w:noProof/>
                <w:webHidden/>
              </w:rPr>
              <w:t>17</w:t>
            </w:r>
            <w:r>
              <w:rPr>
                <w:noProof/>
                <w:webHidden/>
              </w:rPr>
              <w:fldChar w:fldCharType="end"/>
            </w:r>
          </w:hyperlink>
        </w:p>
        <w:p w14:paraId="4D95F226" w14:textId="6CFB8454"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50" w:history="1">
            <w:r>
              <w:rPr>
                <w:rStyle w:val="Hyperlink"/>
                <w:noProof/>
                <w:lang w:bidi="x-none"/>
                <w14:scene3d>
                  <w14:camera w14:prst="orthographicFront"/>
                  <w14:lightRig w14:rig="threePt" w14:dir="t">
                    <w14:rot w14:lat="0" w14:lon="0" w14:rev="0"/>
                  </w14:lightRig>
                </w14:scene3d>
              </w:rPr>
              <w:t>11.1.1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System Language</w:t>
            </w:r>
            <w:r>
              <w:rPr>
                <w:noProof/>
                <w:webHidden/>
              </w:rPr>
              <w:tab/>
            </w:r>
            <w:r>
              <w:rPr>
                <w:noProof/>
                <w:webHidden/>
              </w:rPr>
              <w:fldChar w:fldCharType="begin"/>
            </w:r>
            <w:r>
              <w:rPr>
                <w:noProof/>
                <w:webHidden/>
              </w:rPr>
              <w:instrText xml:space="preserve"> PAGEREF _Toc179377150 \h </w:instrText>
            </w:r>
            <w:r>
              <w:rPr>
                <w:noProof/>
                <w:webHidden/>
              </w:rPr>
            </w:r>
            <w:r>
              <w:rPr>
                <w:noProof/>
                <w:webHidden/>
              </w:rPr>
              <w:fldChar w:fldCharType="separate"/>
            </w:r>
            <w:r w:rsidR="0006683F">
              <w:rPr>
                <w:noProof/>
                <w:webHidden/>
              </w:rPr>
              <w:t>17</w:t>
            </w:r>
            <w:r>
              <w:rPr>
                <w:noProof/>
                <w:webHidden/>
              </w:rPr>
              <w:fldChar w:fldCharType="end"/>
            </w:r>
          </w:hyperlink>
        </w:p>
        <w:p w14:paraId="0C7786E1" w14:textId="5C2A948F"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51" w:history="1">
            <w:r>
              <w:rPr>
                <w:rStyle w:val="Hyperlink"/>
                <w:noProof/>
                <w:lang w:bidi="x-none"/>
                <w14:scene3d>
                  <w14:camera w14:prst="orthographicFront"/>
                  <w14:lightRig w14:rig="threePt" w14:dir="t">
                    <w14:rot w14:lat="0" w14:lon="0" w14:rev="0"/>
                  </w14:lightRig>
                </w14:scene3d>
              </w:rPr>
              <w:t>11.1.2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Read/Edit Language</w:t>
            </w:r>
            <w:r>
              <w:rPr>
                <w:noProof/>
                <w:webHidden/>
              </w:rPr>
              <w:tab/>
            </w:r>
            <w:r>
              <w:rPr>
                <w:noProof/>
                <w:webHidden/>
              </w:rPr>
              <w:fldChar w:fldCharType="begin"/>
            </w:r>
            <w:r>
              <w:rPr>
                <w:noProof/>
                <w:webHidden/>
              </w:rPr>
              <w:instrText xml:space="preserve"> PAGEREF _Toc179377151 \h </w:instrText>
            </w:r>
            <w:r>
              <w:rPr>
                <w:noProof/>
                <w:webHidden/>
              </w:rPr>
            </w:r>
            <w:r>
              <w:rPr>
                <w:noProof/>
                <w:webHidden/>
              </w:rPr>
              <w:fldChar w:fldCharType="separate"/>
            </w:r>
            <w:r w:rsidR="0006683F">
              <w:rPr>
                <w:noProof/>
                <w:webHidden/>
              </w:rPr>
              <w:t>17</w:t>
            </w:r>
            <w:r>
              <w:rPr>
                <w:noProof/>
                <w:webHidden/>
              </w:rPr>
              <w:fldChar w:fldCharType="end"/>
            </w:r>
          </w:hyperlink>
        </w:p>
        <w:p w14:paraId="607E2EDE" w14:textId="378CBF44"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52" w:history="1">
            <w:r>
              <w:rPr>
                <w:rStyle w:val="Hyperlink"/>
                <w:noProof/>
                <w:lang w:bidi="x-none"/>
                <w14:scene3d>
                  <w14:camera w14:prst="orthographicFront"/>
                  <w14:lightRig w14:rig="threePt" w14:dir="t">
                    <w14:rot w14:lat="0" w14:lon="0" w14:rev="0"/>
                  </w14:lightRig>
                </w14:scene3d>
              </w:rPr>
              <w:t>11.1.3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Editor Encoding</w:t>
            </w:r>
            <w:r>
              <w:rPr>
                <w:noProof/>
                <w:webHidden/>
              </w:rPr>
              <w:tab/>
            </w:r>
            <w:r>
              <w:rPr>
                <w:noProof/>
                <w:webHidden/>
              </w:rPr>
              <w:fldChar w:fldCharType="begin"/>
            </w:r>
            <w:r>
              <w:rPr>
                <w:noProof/>
                <w:webHidden/>
              </w:rPr>
              <w:instrText xml:space="preserve"> PAGEREF _Toc179377152 \h </w:instrText>
            </w:r>
            <w:r>
              <w:rPr>
                <w:noProof/>
                <w:webHidden/>
              </w:rPr>
            </w:r>
            <w:r>
              <w:rPr>
                <w:noProof/>
                <w:webHidden/>
              </w:rPr>
              <w:fldChar w:fldCharType="separate"/>
            </w:r>
            <w:r w:rsidR="0006683F">
              <w:rPr>
                <w:noProof/>
                <w:webHidden/>
              </w:rPr>
              <w:t>17</w:t>
            </w:r>
            <w:r>
              <w:rPr>
                <w:noProof/>
                <w:webHidden/>
              </w:rPr>
              <w:fldChar w:fldCharType="end"/>
            </w:r>
          </w:hyperlink>
        </w:p>
        <w:p w14:paraId="63D8DF46" w14:textId="5A3086AB"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53" w:history="1">
            <w:r>
              <w:rPr>
                <w:rStyle w:val="Hyperlink"/>
                <w:noProof/>
                <w14:scene3d>
                  <w14:camera w14:prst="orthographicFront"/>
                  <w14:lightRig w14:rig="threePt" w14:dir="t">
                    <w14:rot w14:lat="0" w14:lon="0" w14:rev="0"/>
                  </w14:lightRig>
                </w14:scene3d>
              </w:rPr>
              <w:t>11.2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Menu Availability</w:t>
            </w:r>
            <w:r>
              <w:rPr>
                <w:noProof/>
                <w:webHidden/>
              </w:rPr>
              <w:tab/>
            </w:r>
            <w:r>
              <w:rPr>
                <w:noProof/>
                <w:webHidden/>
              </w:rPr>
              <w:fldChar w:fldCharType="begin"/>
            </w:r>
            <w:r>
              <w:rPr>
                <w:noProof/>
                <w:webHidden/>
              </w:rPr>
              <w:instrText xml:space="preserve"> PAGEREF _Toc179377153 \h </w:instrText>
            </w:r>
            <w:r>
              <w:rPr>
                <w:noProof/>
                <w:webHidden/>
              </w:rPr>
            </w:r>
            <w:r>
              <w:rPr>
                <w:noProof/>
                <w:webHidden/>
              </w:rPr>
              <w:fldChar w:fldCharType="separate"/>
            </w:r>
            <w:r w:rsidR="0006683F">
              <w:rPr>
                <w:noProof/>
                <w:webHidden/>
              </w:rPr>
              <w:t>18</w:t>
            </w:r>
            <w:r>
              <w:rPr>
                <w:noProof/>
                <w:webHidden/>
              </w:rPr>
              <w:fldChar w:fldCharType="end"/>
            </w:r>
          </w:hyperlink>
        </w:p>
        <w:p w14:paraId="11FA7E76" w14:textId="1A654E31"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54" w:history="1">
            <w:r>
              <w:rPr>
                <w:rStyle w:val="Hyperlink"/>
                <w:noProof/>
                <w14:scene3d>
                  <w14:camera w14:prst="orthographicFront"/>
                  <w14:lightRig w14:rig="threePt" w14:dir="t">
                    <w14:rot w14:lat="0" w14:lon="0" w14:rev="0"/>
                  </w14:lightRig>
                </w14:scene3d>
              </w:rPr>
              <w:t>11.3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Menu Options</w:t>
            </w:r>
            <w:r>
              <w:rPr>
                <w:noProof/>
                <w:webHidden/>
              </w:rPr>
              <w:tab/>
            </w:r>
            <w:r>
              <w:rPr>
                <w:noProof/>
                <w:webHidden/>
              </w:rPr>
              <w:fldChar w:fldCharType="begin"/>
            </w:r>
            <w:r>
              <w:rPr>
                <w:noProof/>
                <w:webHidden/>
              </w:rPr>
              <w:instrText xml:space="preserve"> PAGEREF _Toc179377154 \h </w:instrText>
            </w:r>
            <w:r>
              <w:rPr>
                <w:noProof/>
                <w:webHidden/>
              </w:rPr>
            </w:r>
            <w:r>
              <w:rPr>
                <w:noProof/>
                <w:webHidden/>
              </w:rPr>
              <w:fldChar w:fldCharType="separate"/>
            </w:r>
            <w:r w:rsidR="0006683F">
              <w:rPr>
                <w:noProof/>
                <w:webHidden/>
              </w:rPr>
              <w:t>18</w:t>
            </w:r>
            <w:r>
              <w:rPr>
                <w:noProof/>
                <w:webHidden/>
              </w:rPr>
              <w:fldChar w:fldCharType="end"/>
            </w:r>
          </w:hyperlink>
        </w:p>
        <w:p w14:paraId="51D23C46" w14:textId="723AE55C"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55" w:history="1">
            <w:r>
              <w:rPr>
                <w:rStyle w:val="Hyperlink"/>
                <w:noProof/>
                <w:lang w:eastAsia="en-IN" w:bidi="x-none"/>
                <w14:scene3d>
                  <w14:camera w14:prst="orthographicFront"/>
                  <w14:lightRig w14:rig="threePt" w14:dir="t">
                    <w14:rot w14:lat="0" w14:lon="0" w14:rev="0"/>
                  </w14:lightRig>
                </w14:scene3d>
              </w:rPr>
              <w:t>11.3.1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Battery</w:t>
            </w:r>
            <w:r>
              <w:rPr>
                <w:noProof/>
                <w:webHidden/>
              </w:rPr>
              <w:tab/>
            </w:r>
            <w:r>
              <w:rPr>
                <w:noProof/>
                <w:webHidden/>
              </w:rPr>
              <w:fldChar w:fldCharType="begin"/>
            </w:r>
            <w:r>
              <w:rPr>
                <w:noProof/>
                <w:webHidden/>
              </w:rPr>
              <w:instrText xml:space="preserve"> PAGEREF _Toc179377155 \h </w:instrText>
            </w:r>
            <w:r>
              <w:rPr>
                <w:noProof/>
                <w:webHidden/>
              </w:rPr>
            </w:r>
            <w:r>
              <w:rPr>
                <w:noProof/>
                <w:webHidden/>
              </w:rPr>
              <w:fldChar w:fldCharType="separate"/>
            </w:r>
            <w:r w:rsidR="0006683F">
              <w:rPr>
                <w:noProof/>
                <w:webHidden/>
              </w:rPr>
              <w:t>19</w:t>
            </w:r>
            <w:r>
              <w:rPr>
                <w:noProof/>
                <w:webHidden/>
              </w:rPr>
              <w:fldChar w:fldCharType="end"/>
            </w:r>
          </w:hyperlink>
        </w:p>
        <w:p w14:paraId="095F273E" w14:textId="67E715C7"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56" w:history="1">
            <w:r>
              <w:rPr>
                <w:rStyle w:val="Hyperlink"/>
                <w:noProof/>
                <w:lang w:eastAsia="en-IN" w:bidi="x-none"/>
                <w14:scene3d>
                  <w14:camera w14:prst="orthographicFront"/>
                  <w14:lightRig w14:rig="threePt" w14:dir="t">
                    <w14:rot w14:lat="0" w14:lon="0" w14:rev="0"/>
                  </w14:lightRig>
                </w14:scene3d>
              </w:rPr>
              <w:t>11.3.2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Cursor Blink (1)</w:t>
            </w:r>
            <w:r>
              <w:rPr>
                <w:noProof/>
                <w:webHidden/>
              </w:rPr>
              <w:tab/>
            </w:r>
            <w:r>
              <w:rPr>
                <w:noProof/>
                <w:webHidden/>
              </w:rPr>
              <w:fldChar w:fldCharType="begin"/>
            </w:r>
            <w:r>
              <w:rPr>
                <w:noProof/>
                <w:webHidden/>
              </w:rPr>
              <w:instrText xml:space="preserve"> PAGEREF _Toc179377156 \h </w:instrText>
            </w:r>
            <w:r>
              <w:rPr>
                <w:noProof/>
                <w:webHidden/>
              </w:rPr>
            </w:r>
            <w:r>
              <w:rPr>
                <w:noProof/>
                <w:webHidden/>
              </w:rPr>
              <w:fldChar w:fldCharType="separate"/>
            </w:r>
            <w:r w:rsidR="0006683F">
              <w:rPr>
                <w:noProof/>
                <w:webHidden/>
              </w:rPr>
              <w:t>19</w:t>
            </w:r>
            <w:r>
              <w:rPr>
                <w:noProof/>
                <w:webHidden/>
              </w:rPr>
              <w:fldChar w:fldCharType="end"/>
            </w:r>
          </w:hyperlink>
        </w:p>
        <w:p w14:paraId="227138E3" w14:textId="6136887D"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57" w:history="1">
            <w:r>
              <w:rPr>
                <w:rStyle w:val="Hyperlink"/>
                <w:noProof/>
                <w:lang w:eastAsia="en-IN" w:bidi="x-none"/>
                <w14:scene3d>
                  <w14:camera w14:prst="orthographicFront"/>
                  <w14:lightRig w14:rig="threePt" w14:dir="t">
                    <w14:rot w14:lat="0" w14:lon="0" w14:rev="0"/>
                  </w14:lightRig>
                </w14:scene3d>
              </w:rPr>
              <w:t>11.3.3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Sort (Name: Ascend)</w:t>
            </w:r>
            <w:r>
              <w:rPr>
                <w:noProof/>
                <w:webHidden/>
              </w:rPr>
              <w:tab/>
            </w:r>
            <w:r>
              <w:rPr>
                <w:noProof/>
                <w:webHidden/>
              </w:rPr>
              <w:fldChar w:fldCharType="begin"/>
            </w:r>
            <w:r>
              <w:rPr>
                <w:noProof/>
                <w:webHidden/>
              </w:rPr>
              <w:instrText xml:space="preserve"> PAGEREF _Toc179377157 \h </w:instrText>
            </w:r>
            <w:r>
              <w:rPr>
                <w:noProof/>
                <w:webHidden/>
              </w:rPr>
            </w:r>
            <w:r>
              <w:rPr>
                <w:noProof/>
                <w:webHidden/>
              </w:rPr>
              <w:fldChar w:fldCharType="separate"/>
            </w:r>
            <w:r w:rsidR="0006683F">
              <w:rPr>
                <w:noProof/>
                <w:webHidden/>
              </w:rPr>
              <w:t>19</w:t>
            </w:r>
            <w:r>
              <w:rPr>
                <w:noProof/>
                <w:webHidden/>
              </w:rPr>
              <w:fldChar w:fldCharType="end"/>
            </w:r>
          </w:hyperlink>
        </w:p>
        <w:p w14:paraId="6CA01B41" w14:textId="2C9EE9DF"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58" w:history="1">
            <w:r>
              <w:rPr>
                <w:rStyle w:val="Hyperlink"/>
                <w:noProof/>
                <w:lang w:eastAsia="en-IN" w:bidi="x-none"/>
                <w14:scene3d>
                  <w14:camera w14:prst="orthographicFront"/>
                  <w14:lightRig w14:rig="threePt" w14:dir="t">
                    <w14:rot w14:lat="0" w14:lon="0" w14:rev="0"/>
                  </w14:lightRig>
                </w14:scene3d>
              </w:rPr>
              <w:t>11.3.4</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Split Words (Off)</w:t>
            </w:r>
            <w:r>
              <w:rPr>
                <w:noProof/>
                <w:webHidden/>
              </w:rPr>
              <w:tab/>
            </w:r>
            <w:r>
              <w:rPr>
                <w:noProof/>
                <w:webHidden/>
              </w:rPr>
              <w:fldChar w:fldCharType="begin"/>
            </w:r>
            <w:r>
              <w:rPr>
                <w:noProof/>
                <w:webHidden/>
              </w:rPr>
              <w:instrText xml:space="preserve"> PAGEREF _Toc179377158 \h </w:instrText>
            </w:r>
            <w:r>
              <w:rPr>
                <w:noProof/>
                <w:webHidden/>
              </w:rPr>
            </w:r>
            <w:r>
              <w:rPr>
                <w:noProof/>
                <w:webHidden/>
              </w:rPr>
              <w:fldChar w:fldCharType="separate"/>
            </w:r>
            <w:r w:rsidR="0006683F">
              <w:rPr>
                <w:noProof/>
                <w:webHidden/>
              </w:rPr>
              <w:t>20</w:t>
            </w:r>
            <w:r>
              <w:rPr>
                <w:noProof/>
                <w:webHidden/>
              </w:rPr>
              <w:fldChar w:fldCharType="end"/>
            </w:r>
          </w:hyperlink>
        </w:p>
        <w:p w14:paraId="55426EB2" w14:textId="6AC1A4E4"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59" w:history="1">
            <w:r>
              <w:rPr>
                <w:rStyle w:val="Hyperlink"/>
                <w:noProof/>
                <w:lang w:eastAsia="en-IN" w:bidi="x-none"/>
                <w14:scene3d>
                  <w14:camera w14:prst="orthographicFront"/>
                  <w14:lightRig w14:rig="threePt" w14:dir="t">
                    <w14:rot w14:lat="0" w14:lon="0" w14:rev="0"/>
                  </w14:lightRig>
                </w14:scene3d>
              </w:rPr>
              <w:t>11.3.5</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Filter Dot 7 (On)</w:t>
            </w:r>
            <w:r>
              <w:rPr>
                <w:noProof/>
                <w:webHidden/>
              </w:rPr>
              <w:tab/>
            </w:r>
            <w:r>
              <w:rPr>
                <w:noProof/>
                <w:webHidden/>
              </w:rPr>
              <w:fldChar w:fldCharType="begin"/>
            </w:r>
            <w:r>
              <w:rPr>
                <w:noProof/>
                <w:webHidden/>
              </w:rPr>
              <w:instrText xml:space="preserve"> PAGEREF _Toc179377159 \h </w:instrText>
            </w:r>
            <w:r>
              <w:rPr>
                <w:noProof/>
                <w:webHidden/>
              </w:rPr>
            </w:r>
            <w:r>
              <w:rPr>
                <w:noProof/>
                <w:webHidden/>
              </w:rPr>
              <w:fldChar w:fldCharType="separate"/>
            </w:r>
            <w:r w:rsidR="0006683F">
              <w:rPr>
                <w:noProof/>
                <w:webHidden/>
              </w:rPr>
              <w:t>20</w:t>
            </w:r>
            <w:r>
              <w:rPr>
                <w:noProof/>
                <w:webHidden/>
              </w:rPr>
              <w:fldChar w:fldCharType="end"/>
            </w:r>
          </w:hyperlink>
        </w:p>
        <w:p w14:paraId="709D73A9" w14:textId="6B9D3383"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60" w:history="1">
            <w:r>
              <w:rPr>
                <w:rStyle w:val="Hyperlink"/>
                <w:noProof/>
                <w:lang w:eastAsia="en-IN" w:bidi="x-none"/>
                <w14:scene3d>
                  <w14:camera w14:prst="orthographicFront"/>
                  <w14:lightRig w14:rig="threePt" w14:dir="t">
                    <w14:rot w14:lat="0" w14:lon="0" w14:rev="0"/>
                  </w14:lightRig>
                </w14:scene3d>
              </w:rPr>
              <w:t>11.3.6</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bCs/>
                <w:noProof/>
                <w:lang w:eastAsia="en-IN"/>
              </w:rPr>
              <w:t>Wrapping (On)</w:t>
            </w:r>
            <w:r>
              <w:rPr>
                <w:noProof/>
                <w:webHidden/>
              </w:rPr>
              <w:tab/>
            </w:r>
            <w:r>
              <w:rPr>
                <w:noProof/>
                <w:webHidden/>
              </w:rPr>
              <w:fldChar w:fldCharType="begin"/>
            </w:r>
            <w:r>
              <w:rPr>
                <w:noProof/>
                <w:webHidden/>
              </w:rPr>
              <w:instrText xml:space="preserve"> PAGEREF _Toc179377160 \h </w:instrText>
            </w:r>
            <w:r>
              <w:rPr>
                <w:noProof/>
                <w:webHidden/>
              </w:rPr>
            </w:r>
            <w:r>
              <w:rPr>
                <w:noProof/>
                <w:webHidden/>
              </w:rPr>
              <w:fldChar w:fldCharType="separate"/>
            </w:r>
            <w:r w:rsidR="0006683F">
              <w:rPr>
                <w:noProof/>
                <w:webHidden/>
              </w:rPr>
              <w:t>20</w:t>
            </w:r>
            <w:r>
              <w:rPr>
                <w:noProof/>
                <w:webHidden/>
              </w:rPr>
              <w:fldChar w:fldCharType="end"/>
            </w:r>
          </w:hyperlink>
        </w:p>
        <w:p w14:paraId="636B01CB" w14:textId="3689EC2F"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61" w:history="1">
            <w:r>
              <w:rPr>
                <w:rStyle w:val="Hyperlink"/>
                <w:noProof/>
                <w:lang w:eastAsia="en-IN" w:bidi="x-none"/>
                <w14:scene3d>
                  <w14:camera w14:prst="orthographicFront"/>
                  <w14:lightRig w14:rig="threePt" w14:dir="t">
                    <w14:rot w14:lat="0" w14:lon="0" w14:rev="0"/>
                  </w14:lightRig>
                </w14:scene3d>
              </w:rPr>
              <w:t>11.3.7</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Compress Spaces (On)</w:t>
            </w:r>
            <w:r>
              <w:rPr>
                <w:noProof/>
                <w:webHidden/>
              </w:rPr>
              <w:tab/>
            </w:r>
            <w:r>
              <w:rPr>
                <w:noProof/>
                <w:webHidden/>
              </w:rPr>
              <w:fldChar w:fldCharType="begin"/>
            </w:r>
            <w:r>
              <w:rPr>
                <w:noProof/>
                <w:webHidden/>
              </w:rPr>
              <w:instrText xml:space="preserve"> PAGEREF _Toc179377161 \h </w:instrText>
            </w:r>
            <w:r>
              <w:rPr>
                <w:noProof/>
                <w:webHidden/>
              </w:rPr>
            </w:r>
            <w:r>
              <w:rPr>
                <w:noProof/>
                <w:webHidden/>
              </w:rPr>
              <w:fldChar w:fldCharType="separate"/>
            </w:r>
            <w:r w:rsidR="0006683F">
              <w:rPr>
                <w:noProof/>
                <w:webHidden/>
              </w:rPr>
              <w:t>20</w:t>
            </w:r>
            <w:r>
              <w:rPr>
                <w:noProof/>
                <w:webHidden/>
              </w:rPr>
              <w:fldChar w:fldCharType="end"/>
            </w:r>
          </w:hyperlink>
        </w:p>
        <w:p w14:paraId="1B30BC10" w14:textId="34DA3296"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62" w:history="1">
            <w:r>
              <w:rPr>
                <w:rStyle w:val="Hyperlink"/>
                <w:noProof/>
                <w:lang w:eastAsia="en-IN" w:bidi="x-none"/>
                <w14:scene3d>
                  <w14:camera w14:prst="orthographicFront"/>
                  <w14:lightRig w14:rig="threePt" w14:dir="t">
                    <w14:rot w14:lat="0" w14:lon="0" w14:rev="0"/>
                  </w14:lightRig>
                </w14:scene3d>
              </w:rPr>
              <w:t>11.3.8</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Indents (On)</w:t>
            </w:r>
            <w:r>
              <w:rPr>
                <w:noProof/>
                <w:webHidden/>
              </w:rPr>
              <w:tab/>
            </w:r>
            <w:r>
              <w:rPr>
                <w:noProof/>
                <w:webHidden/>
              </w:rPr>
              <w:fldChar w:fldCharType="begin"/>
            </w:r>
            <w:r>
              <w:rPr>
                <w:noProof/>
                <w:webHidden/>
              </w:rPr>
              <w:instrText xml:space="preserve"> PAGEREF _Toc179377162 \h </w:instrText>
            </w:r>
            <w:r>
              <w:rPr>
                <w:noProof/>
                <w:webHidden/>
              </w:rPr>
            </w:r>
            <w:r>
              <w:rPr>
                <w:noProof/>
                <w:webHidden/>
              </w:rPr>
              <w:fldChar w:fldCharType="separate"/>
            </w:r>
            <w:r w:rsidR="0006683F">
              <w:rPr>
                <w:noProof/>
                <w:webHidden/>
              </w:rPr>
              <w:t>20</w:t>
            </w:r>
            <w:r>
              <w:rPr>
                <w:noProof/>
                <w:webHidden/>
              </w:rPr>
              <w:fldChar w:fldCharType="end"/>
            </w:r>
          </w:hyperlink>
        </w:p>
        <w:p w14:paraId="37AB7A32" w14:textId="37F954C1"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63" w:history="1">
            <w:r>
              <w:rPr>
                <w:rStyle w:val="Hyperlink"/>
                <w:noProof/>
                <w:lang w:eastAsia="en-IN" w:bidi="x-none"/>
                <w14:scene3d>
                  <w14:camera w14:prst="orthographicFront"/>
                  <w14:lightRig w14:rig="threePt" w14:dir="t">
                    <w14:rot w14:lat="0" w14:lon="0" w14:rev="0"/>
                  </w14:lightRig>
                </w14:scene3d>
              </w:rPr>
              <w:t>11.3.9</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Scroll rate (4)</w:t>
            </w:r>
            <w:r>
              <w:rPr>
                <w:noProof/>
                <w:webHidden/>
              </w:rPr>
              <w:tab/>
            </w:r>
            <w:r>
              <w:rPr>
                <w:noProof/>
                <w:webHidden/>
              </w:rPr>
              <w:fldChar w:fldCharType="begin"/>
            </w:r>
            <w:r>
              <w:rPr>
                <w:noProof/>
                <w:webHidden/>
              </w:rPr>
              <w:instrText xml:space="preserve"> PAGEREF _Toc179377163 \h </w:instrText>
            </w:r>
            <w:r>
              <w:rPr>
                <w:noProof/>
                <w:webHidden/>
              </w:rPr>
            </w:r>
            <w:r>
              <w:rPr>
                <w:noProof/>
                <w:webHidden/>
              </w:rPr>
              <w:fldChar w:fldCharType="separate"/>
            </w:r>
            <w:r w:rsidR="0006683F">
              <w:rPr>
                <w:noProof/>
                <w:webHidden/>
              </w:rPr>
              <w:t>21</w:t>
            </w:r>
            <w:r>
              <w:rPr>
                <w:noProof/>
                <w:webHidden/>
              </w:rPr>
              <w:fldChar w:fldCharType="end"/>
            </w:r>
          </w:hyperlink>
        </w:p>
        <w:p w14:paraId="487B9579" w14:textId="6FFCAAC8"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64" w:history="1">
            <w:r>
              <w:rPr>
                <w:rStyle w:val="Hyperlink"/>
                <w:noProof/>
                <w:lang w:eastAsia="en-IN" w:bidi="x-none"/>
                <w14:scene3d>
                  <w14:camera w14:prst="orthographicFront"/>
                  <w14:lightRig w14:rig="threePt" w14:dir="t">
                    <w14:rot w14:lat="0" w14:lon="0" w14:rev="0"/>
                  </w14:lightRig>
                </w14:scene3d>
              </w:rPr>
              <w:t>11.3.10</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Profile 1</w:t>
            </w:r>
            <w:r>
              <w:rPr>
                <w:noProof/>
                <w:webHidden/>
              </w:rPr>
              <w:tab/>
            </w:r>
            <w:r>
              <w:rPr>
                <w:noProof/>
                <w:webHidden/>
              </w:rPr>
              <w:fldChar w:fldCharType="begin"/>
            </w:r>
            <w:r>
              <w:rPr>
                <w:noProof/>
                <w:webHidden/>
              </w:rPr>
              <w:instrText xml:space="preserve"> PAGEREF _Toc179377164 \h </w:instrText>
            </w:r>
            <w:r>
              <w:rPr>
                <w:noProof/>
                <w:webHidden/>
              </w:rPr>
            </w:r>
            <w:r>
              <w:rPr>
                <w:noProof/>
                <w:webHidden/>
              </w:rPr>
              <w:fldChar w:fldCharType="separate"/>
            </w:r>
            <w:r w:rsidR="0006683F">
              <w:rPr>
                <w:noProof/>
                <w:webHidden/>
              </w:rPr>
              <w:t>21</w:t>
            </w:r>
            <w:r>
              <w:rPr>
                <w:noProof/>
                <w:webHidden/>
              </w:rPr>
              <w:fldChar w:fldCharType="end"/>
            </w:r>
          </w:hyperlink>
        </w:p>
        <w:p w14:paraId="48221D78" w14:textId="553BBF37"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65" w:history="1">
            <w:r>
              <w:rPr>
                <w:rStyle w:val="Hyperlink"/>
                <w:noProof/>
                <w:lang w:eastAsia="en-IN" w:bidi="x-none"/>
                <w14:scene3d>
                  <w14:camera w14:prst="orthographicFront"/>
                  <w14:lightRig w14:rig="threePt" w14:dir="t">
                    <w14:rot w14:lat="0" w14:lon="0" w14:rev="0"/>
                  </w14:lightRig>
                </w14:scene3d>
              </w:rPr>
              <w:t>11.3.11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Profile 2</w:t>
            </w:r>
            <w:r>
              <w:rPr>
                <w:noProof/>
                <w:webHidden/>
              </w:rPr>
              <w:tab/>
            </w:r>
            <w:r>
              <w:rPr>
                <w:noProof/>
                <w:webHidden/>
              </w:rPr>
              <w:fldChar w:fldCharType="begin"/>
            </w:r>
            <w:r>
              <w:rPr>
                <w:noProof/>
                <w:webHidden/>
              </w:rPr>
              <w:instrText xml:space="preserve"> PAGEREF _Toc179377165 \h </w:instrText>
            </w:r>
            <w:r>
              <w:rPr>
                <w:noProof/>
                <w:webHidden/>
              </w:rPr>
            </w:r>
            <w:r>
              <w:rPr>
                <w:noProof/>
                <w:webHidden/>
              </w:rPr>
              <w:fldChar w:fldCharType="separate"/>
            </w:r>
            <w:r w:rsidR="0006683F">
              <w:rPr>
                <w:noProof/>
                <w:webHidden/>
              </w:rPr>
              <w:t>21</w:t>
            </w:r>
            <w:r>
              <w:rPr>
                <w:noProof/>
                <w:webHidden/>
              </w:rPr>
              <w:fldChar w:fldCharType="end"/>
            </w:r>
          </w:hyperlink>
        </w:p>
        <w:p w14:paraId="5FD16E9E" w14:textId="05E52440"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66" w:history="1">
            <w:r>
              <w:rPr>
                <w:rStyle w:val="Hyperlink"/>
                <w:noProof/>
                <w:lang w:bidi="x-none"/>
                <w14:scene3d>
                  <w14:camera w14:prst="orthographicFront"/>
                  <w14:lightRig w14:rig="threePt" w14:dir="t">
                    <w14:rot w14:lat="0" w14:lon="0" w14:rev="0"/>
                  </w14:lightRig>
                </w14:scene3d>
              </w:rPr>
              <w:t>11.3.12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Profile 3</w:t>
            </w:r>
            <w:r>
              <w:rPr>
                <w:noProof/>
                <w:webHidden/>
              </w:rPr>
              <w:tab/>
            </w:r>
            <w:r>
              <w:rPr>
                <w:noProof/>
                <w:webHidden/>
              </w:rPr>
              <w:fldChar w:fldCharType="begin"/>
            </w:r>
            <w:r>
              <w:rPr>
                <w:noProof/>
                <w:webHidden/>
              </w:rPr>
              <w:instrText xml:space="preserve"> PAGEREF _Toc179377166 \h </w:instrText>
            </w:r>
            <w:r>
              <w:rPr>
                <w:noProof/>
                <w:webHidden/>
              </w:rPr>
            </w:r>
            <w:r>
              <w:rPr>
                <w:noProof/>
                <w:webHidden/>
              </w:rPr>
              <w:fldChar w:fldCharType="separate"/>
            </w:r>
            <w:r w:rsidR="0006683F">
              <w:rPr>
                <w:noProof/>
                <w:webHidden/>
              </w:rPr>
              <w:t>21</w:t>
            </w:r>
            <w:r>
              <w:rPr>
                <w:noProof/>
                <w:webHidden/>
              </w:rPr>
              <w:fldChar w:fldCharType="end"/>
            </w:r>
          </w:hyperlink>
        </w:p>
        <w:p w14:paraId="008D7E11" w14:textId="769ED363"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67" w:history="1">
            <w:r>
              <w:rPr>
                <w:rStyle w:val="Hyperlink"/>
                <w:noProof/>
                <w:lang w:eastAsia="en-IN" w:bidi="x-none"/>
                <w14:scene3d>
                  <w14:camera w14:prst="orthographicFront"/>
                  <w14:lightRig w14:rig="threePt" w14:dir="t">
                    <w14:rot w14:lat="0" w14:lon="0" w14:rev="0"/>
                  </w14:lightRig>
                </w14:scene3d>
              </w:rPr>
              <w:t>11.3.13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Profile 4</w:t>
            </w:r>
            <w:r>
              <w:rPr>
                <w:noProof/>
                <w:webHidden/>
              </w:rPr>
              <w:tab/>
            </w:r>
            <w:r>
              <w:rPr>
                <w:noProof/>
                <w:webHidden/>
              </w:rPr>
              <w:fldChar w:fldCharType="begin"/>
            </w:r>
            <w:r>
              <w:rPr>
                <w:noProof/>
                <w:webHidden/>
              </w:rPr>
              <w:instrText xml:space="preserve"> PAGEREF _Toc179377167 \h </w:instrText>
            </w:r>
            <w:r>
              <w:rPr>
                <w:noProof/>
                <w:webHidden/>
              </w:rPr>
            </w:r>
            <w:r>
              <w:rPr>
                <w:noProof/>
                <w:webHidden/>
              </w:rPr>
              <w:fldChar w:fldCharType="separate"/>
            </w:r>
            <w:r w:rsidR="0006683F">
              <w:rPr>
                <w:noProof/>
                <w:webHidden/>
              </w:rPr>
              <w:t>21</w:t>
            </w:r>
            <w:r>
              <w:rPr>
                <w:noProof/>
                <w:webHidden/>
              </w:rPr>
              <w:fldChar w:fldCharType="end"/>
            </w:r>
          </w:hyperlink>
        </w:p>
        <w:p w14:paraId="4F29FD69" w14:textId="4B325152"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68" w:history="1">
            <w:r>
              <w:rPr>
                <w:rStyle w:val="Hyperlink"/>
                <w:noProof/>
                <w:lang w:bidi="x-none"/>
                <w14:scene3d>
                  <w14:camera w14:prst="orthographicFront"/>
                  <w14:lightRig w14:rig="threePt" w14:dir="t">
                    <w14:rot w14:lat="0" w14:lon="0" w14:rev="0"/>
                  </w14:lightRig>
                </w14:scene3d>
              </w:rPr>
              <w:t>11.3.14</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Add Language</w:t>
            </w:r>
            <w:r>
              <w:rPr>
                <w:noProof/>
                <w:webHidden/>
              </w:rPr>
              <w:tab/>
            </w:r>
            <w:r>
              <w:rPr>
                <w:noProof/>
                <w:webHidden/>
              </w:rPr>
              <w:fldChar w:fldCharType="begin"/>
            </w:r>
            <w:r>
              <w:rPr>
                <w:noProof/>
                <w:webHidden/>
              </w:rPr>
              <w:instrText xml:space="preserve"> PAGEREF _Toc179377168 \h </w:instrText>
            </w:r>
            <w:r>
              <w:rPr>
                <w:noProof/>
                <w:webHidden/>
              </w:rPr>
            </w:r>
            <w:r>
              <w:rPr>
                <w:noProof/>
                <w:webHidden/>
              </w:rPr>
              <w:fldChar w:fldCharType="separate"/>
            </w:r>
            <w:r w:rsidR="0006683F">
              <w:rPr>
                <w:noProof/>
                <w:webHidden/>
              </w:rPr>
              <w:t>22</w:t>
            </w:r>
            <w:r>
              <w:rPr>
                <w:noProof/>
                <w:webHidden/>
              </w:rPr>
              <w:fldChar w:fldCharType="end"/>
            </w:r>
          </w:hyperlink>
        </w:p>
        <w:p w14:paraId="18EB7792" w14:textId="2FBF7E78"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69" w:history="1">
            <w:r>
              <w:rPr>
                <w:rStyle w:val="Hyperlink"/>
                <w:noProof/>
                <w:lang w:bidi="x-none"/>
                <w14:scene3d>
                  <w14:camera w14:prst="orthographicFront"/>
                  <w14:lightRig w14:rig="threePt" w14:dir="t">
                    <w14:rot w14:lat="0" w14:lon="0" w14:rev="0"/>
                  </w14:lightRig>
                </w14:scene3d>
              </w:rPr>
              <w:t>11.3.15</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Remove Language</w:t>
            </w:r>
            <w:r>
              <w:rPr>
                <w:noProof/>
                <w:webHidden/>
              </w:rPr>
              <w:tab/>
            </w:r>
            <w:r>
              <w:rPr>
                <w:noProof/>
                <w:webHidden/>
              </w:rPr>
              <w:fldChar w:fldCharType="begin"/>
            </w:r>
            <w:r>
              <w:rPr>
                <w:noProof/>
                <w:webHidden/>
              </w:rPr>
              <w:instrText xml:space="preserve"> PAGEREF _Toc179377169 \h </w:instrText>
            </w:r>
            <w:r>
              <w:rPr>
                <w:noProof/>
                <w:webHidden/>
              </w:rPr>
            </w:r>
            <w:r>
              <w:rPr>
                <w:noProof/>
                <w:webHidden/>
              </w:rPr>
              <w:fldChar w:fldCharType="separate"/>
            </w:r>
            <w:r w:rsidR="0006683F">
              <w:rPr>
                <w:noProof/>
                <w:webHidden/>
              </w:rPr>
              <w:t>22</w:t>
            </w:r>
            <w:r>
              <w:rPr>
                <w:noProof/>
                <w:webHidden/>
              </w:rPr>
              <w:fldChar w:fldCharType="end"/>
            </w:r>
          </w:hyperlink>
        </w:p>
        <w:p w14:paraId="1C56D37D" w14:textId="24A5C19E"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70" w:history="1">
            <w:r>
              <w:rPr>
                <w:rStyle w:val="Hyperlink"/>
                <w:noProof/>
                <w:lang w:eastAsia="en-IN" w:bidi="x-none"/>
                <w14:scene3d>
                  <w14:camera w14:prst="orthographicFront"/>
                  <w14:lightRig w14:rig="threePt" w14:dir="t">
                    <w14:rot w14:lat="0" w14:lon="0" w14:rev="0"/>
                  </w14:lightRig>
                </w14:scene3d>
              </w:rPr>
              <w:t>11.3.16</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Ver.</w:t>
            </w:r>
            <w:r>
              <w:rPr>
                <w:noProof/>
                <w:webHidden/>
              </w:rPr>
              <w:tab/>
            </w:r>
            <w:r>
              <w:rPr>
                <w:noProof/>
                <w:webHidden/>
              </w:rPr>
              <w:fldChar w:fldCharType="begin"/>
            </w:r>
            <w:r>
              <w:rPr>
                <w:noProof/>
                <w:webHidden/>
              </w:rPr>
              <w:instrText xml:space="preserve"> PAGEREF _Toc179377170 \h </w:instrText>
            </w:r>
            <w:r>
              <w:rPr>
                <w:noProof/>
                <w:webHidden/>
              </w:rPr>
            </w:r>
            <w:r>
              <w:rPr>
                <w:noProof/>
                <w:webHidden/>
              </w:rPr>
              <w:fldChar w:fldCharType="separate"/>
            </w:r>
            <w:r w:rsidR="0006683F">
              <w:rPr>
                <w:noProof/>
                <w:webHidden/>
              </w:rPr>
              <w:t>23</w:t>
            </w:r>
            <w:r>
              <w:rPr>
                <w:noProof/>
                <w:webHidden/>
              </w:rPr>
              <w:fldChar w:fldCharType="end"/>
            </w:r>
          </w:hyperlink>
        </w:p>
        <w:p w14:paraId="49FC25C5" w14:textId="608157F1"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71" w:history="1">
            <w:r>
              <w:rPr>
                <w:rStyle w:val="Hyperlink"/>
                <w:noProof/>
                <w:lang w:eastAsia="en-IN" w:bidi="x-none"/>
                <w14:scene3d>
                  <w14:camera w14:prst="orthographicFront"/>
                  <w14:lightRig w14:rig="threePt" w14:dir="t">
                    <w14:rot w14:lat="0" w14:lon="0" w14:rev="0"/>
                  </w14:lightRig>
                </w14:scene3d>
              </w:rPr>
              <w:t>11.3.17</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BVer.</w:t>
            </w:r>
            <w:r>
              <w:rPr>
                <w:noProof/>
                <w:webHidden/>
              </w:rPr>
              <w:tab/>
            </w:r>
            <w:r>
              <w:rPr>
                <w:noProof/>
                <w:webHidden/>
              </w:rPr>
              <w:fldChar w:fldCharType="begin"/>
            </w:r>
            <w:r>
              <w:rPr>
                <w:noProof/>
                <w:webHidden/>
              </w:rPr>
              <w:instrText xml:space="preserve"> PAGEREF _Toc179377171 \h </w:instrText>
            </w:r>
            <w:r>
              <w:rPr>
                <w:noProof/>
                <w:webHidden/>
              </w:rPr>
            </w:r>
            <w:r>
              <w:rPr>
                <w:noProof/>
                <w:webHidden/>
              </w:rPr>
              <w:fldChar w:fldCharType="separate"/>
            </w:r>
            <w:r w:rsidR="0006683F">
              <w:rPr>
                <w:noProof/>
                <w:webHidden/>
              </w:rPr>
              <w:t>23</w:t>
            </w:r>
            <w:r>
              <w:rPr>
                <w:noProof/>
                <w:webHidden/>
              </w:rPr>
              <w:fldChar w:fldCharType="end"/>
            </w:r>
          </w:hyperlink>
        </w:p>
        <w:p w14:paraId="6941DBB8" w14:textId="3D560BF1"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72" w:history="1">
            <w:r>
              <w:rPr>
                <w:rStyle w:val="Hyperlink"/>
                <w:noProof/>
                <w:lang w:eastAsia="en-IN" w:bidi="x-none"/>
                <w14:scene3d>
                  <w14:camera w14:prst="orthographicFront"/>
                  <w14:lightRig w14:rig="threePt" w14:dir="t">
                    <w14:rot w14:lat="0" w14:lon="0" w14:rev="0"/>
                  </w14:lightRig>
                </w14:scene3d>
              </w:rPr>
              <w:t>11.3.18</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Sr.</w:t>
            </w:r>
            <w:r>
              <w:rPr>
                <w:noProof/>
                <w:webHidden/>
              </w:rPr>
              <w:tab/>
            </w:r>
            <w:r>
              <w:rPr>
                <w:noProof/>
                <w:webHidden/>
              </w:rPr>
              <w:fldChar w:fldCharType="begin"/>
            </w:r>
            <w:r>
              <w:rPr>
                <w:noProof/>
                <w:webHidden/>
              </w:rPr>
              <w:instrText xml:space="preserve"> PAGEREF _Toc179377172 \h </w:instrText>
            </w:r>
            <w:r>
              <w:rPr>
                <w:noProof/>
                <w:webHidden/>
              </w:rPr>
            </w:r>
            <w:r>
              <w:rPr>
                <w:noProof/>
                <w:webHidden/>
              </w:rPr>
              <w:fldChar w:fldCharType="separate"/>
            </w:r>
            <w:r w:rsidR="0006683F">
              <w:rPr>
                <w:noProof/>
                <w:webHidden/>
              </w:rPr>
              <w:t>23</w:t>
            </w:r>
            <w:r>
              <w:rPr>
                <w:noProof/>
                <w:webHidden/>
              </w:rPr>
              <w:fldChar w:fldCharType="end"/>
            </w:r>
          </w:hyperlink>
        </w:p>
        <w:p w14:paraId="1E9703ED" w14:textId="25792924"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73" w:history="1">
            <w:r>
              <w:rPr>
                <w:rStyle w:val="Hyperlink"/>
                <w:noProof/>
                <w:lang w:eastAsia="en-IN" w:bidi="x-none"/>
                <w14:scene3d>
                  <w14:camera w14:prst="orthographicFront"/>
                  <w14:lightRig w14:rig="threePt" w14:dir="t">
                    <w14:rot w14:lat="0" w14:lon="0" w14:rev="0"/>
                  </w14:lightRig>
                </w14:scene3d>
              </w:rPr>
              <w:t>11.3.19</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Reset Defaults</w:t>
            </w:r>
            <w:r>
              <w:rPr>
                <w:noProof/>
                <w:webHidden/>
              </w:rPr>
              <w:tab/>
            </w:r>
            <w:r>
              <w:rPr>
                <w:noProof/>
                <w:webHidden/>
              </w:rPr>
              <w:fldChar w:fldCharType="begin"/>
            </w:r>
            <w:r>
              <w:rPr>
                <w:noProof/>
                <w:webHidden/>
              </w:rPr>
              <w:instrText xml:space="preserve"> PAGEREF _Toc179377173 \h </w:instrText>
            </w:r>
            <w:r>
              <w:rPr>
                <w:noProof/>
                <w:webHidden/>
              </w:rPr>
            </w:r>
            <w:r>
              <w:rPr>
                <w:noProof/>
                <w:webHidden/>
              </w:rPr>
              <w:fldChar w:fldCharType="separate"/>
            </w:r>
            <w:r w:rsidR="0006683F">
              <w:rPr>
                <w:noProof/>
                <w:webHidden/>
              </w:rPr>
              <w:t>23</w:t>
            </w:r>
            <w:r>
              <w:rPr>
                <w:noProof/>
                <w:webHidden/>
              </w:rPr>
              <w:fldChar w:fldCharType="end"/>
            </w:r>
          </w:hyperlink>
        </w:p>
        <w:p w14:paraId="227E6C06" w14:textId="0BCB8176"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74" w:history="1">
            <w:r>
              <w:rPr>
                <w:rStyle w:val="Hyperlink"/>
                <w:noProof/>
                <w:lang w:eastAsia="en-IN" w:bidi="x-none"/>
                <w14:scene3d>
                  <w14:camera w14:prst="orthographicFront"/>
                  <w14:lightRig w14:rig="threePt" w14:dir="t">
                    <w14:rot w14:lat="0" w14:lon="0" w14:rev="0"/>
                  </w14:lightRig>
                </w14:scene3d>
              </w:rPr>
              <w:t>11.3.20</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Dateform dd-mm-yyyy</w:t>
            </w:r>
            <w:r>
              <w:rPr>
                <w:noProof/>
                <w:webHidden/>
              </w:rPr>
              <w:tab/>
            </w:r>
            <w:r>
              <w:rPr>
                <w:noProof/>
                <w:webHidden/>
              </w:rPr>
              <w:fldChar w:fldCharType="begin"/>
            </w:r>
            <w:r>
              <w:rPr>
                <w:noProof/>
                <w:webHidden/>
              </w:rPr>
              <w:instrText xml:space="preserve"> PAGEREF _Toc179377174 \h </w:instrText>
            </w:r>
            <w:r>
              <w:rPr>
                <w:noProof/>
                <w:webHidden/>
              </w:rPr>
            </w:r>
            <w:r>
              <w:rPr>
                <w:noProof/>
                <w:webHidden/>
              </w:rPr>
              <w:fldChar w:fldCharType="separate"/>
            </w:r>
            <w:r w:rsidR="0006683F">
              <w:rPr>
                <w:noProof/>
                <w:webHidden/>
              </w:rPr>
              <w:t>23</w:t>
            </w:r>
            <w:r>
              <w:rPr>
                <w:noProof/>
                <w:webHidden/>
              </w:rPr>
              <w:fldChar w:fldCharType="end"/>
            </w:r>
          </w:hyperlink>
        </w:p>
        <w:p w14:paraId="6702DC3F" w14:textId="25EAA410"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75" w:history="1">
            <w:r>
              <w:rPr>
                <w:rStyle w:val="Hyperlink"/>
                <w:noProof/>
                <w:lang w:eastAsia="en-IN" w:bidi="x-none"/>
                <w14:scene3d>
                  <w14:camera w14:prst="orthographicFront"/>
                  <w14:lightRig w14:rig="threePt" w14:dir="t">
                    <w14:rot w14:lat="0" w14:lon="0" w14:rev="0"/>
                  </w14:lightRig>
                </w14:scene3d>
              </w:rPr>
              <w:t>11.3.21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Time format (12 hours)</w:t>
            </w:r>
            <w:r>
              <w:rPr>
                <w:noProof/>
                <w:webHidden/>
              </w:rPr>
              <w:tab/>
            </w:r>
            <w:r>
              <w:rPr>
                <w:noProof/>
                <w:webHidden/>
              </w:rPr>
              <w:fldChar w:fldCharType="begin"/>
            </w:r>
            <w:r>
              <w:rPr>
                <w:noProof/>
                <w:webHidden/>
              </w:rPr>
              <w:instrText xml:space="preserve"> PAGEREF _Toc179377175 \h </w:instrText>
            </w:r>
            <w:r>
              <w:rPr>
                <w:noProof/>
                <w:webHidden/>
              </w:rPr>
            </w:r>
            <w:r>
              <w:rPr>
                <w:noProof/>
                <w:webHidden/>
              </w:rPr>
              <w:fldChar w:fldCharType="separate"/>
            </w:r>
            <w:r w:rsidR="0006683F">
              <w:rPr>
                <w:noProof/>
                <w:webHidden/>
              </w:rPr>
              <w:t>23</w:t>
            </w:r>
            <w:r>
              <w:rPr>
                <w:noProof/>
                <w:webHidden/>
              </w:rPr>
              <w:fldChar w:fldCharType="end"/>
            </w:r>
          </w:hyperlink>
        </w:p>
        <w:p w14:paraId="73C85452" w14:textId="0852583E"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76" w:history="1">
            <w:r>
              <w:rPr>
                <w:rStyle w:val="Hyperlink"/>
                <w:noProof/>
                <w:lang w:eastAsia="en-IN" w:bidi="x-none"/>
                <w14:scene3d>
                  <w14:camera w14:prst="orthographicFront"/>
                  <w14:lightRig w14:rig="threePt" w14:dir="t">
                    <w14:rot w14:lat="0" w14:lon="0" w14:rev="0"/>
                  </w14:lightRig>
                </w14:scene3d>
              </w:rPr>
              <w:t>11.3.22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Clock Settings</w:t>
            </w:r>
            <w:r>
              <w:rPr>
                <w:noProof/>
                <w:webHidden/>
              </w:rPr>
              <w:tab/>
            </w:r>
            <w:r>
              <w:rPr>
                <w:noProof/>
                <w:webHidden/>
              </w:rPr>
              <w:fldChar w:fldCharType="begin"/>
            </w:r>
            <w:r>
              <w:rPr>
                <w:noProof/>
                <w:webHidden/>
              </w:rPr>
              <w:instrText xml:space="preserve"> PAGEREF _Toc179377176 \h </w:instrText>
            </w:r>
            <w:r>
              <w:rPr>
                <w:noProof/>
                <w:webHidden/>
              </w:rPr>
            </w:r>
            <w:r>
              <w:rPr>
                <w:noProof/>
                <w:webHidden/>
              </w:rPr>
              <w:fldChar w:fldCharType="separate"/>
            </w:r>
            <w:r w:rsidR="0006683F">
              <w:rPr>
                <w:noProof/>
                <w:webHidden/>
              </w:rPr>
              <w:t>23</w:t>
            </w:r>
            <w:r>
              <w:rPr>
                <w:noProof/>
                <w:webHidden/>
              </w:rPr>
              <w:fldChar w:fldCharType="end"/>
            </w:r>
          </w:hyperlink>
        </w:p>
        <w:p w14:paraId="6757BC28" w14:textId="377F1768"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77" w:history="1">
            <w:r>
              <w:rPr>
                <w:rStyle w:val="Hyperlink"/>
                <w:noProof/>
                <w:lang w:eastAsia="en-IN" w:bidi="x-none"/>
                <w14:scene3d>
                  <w14:camera w14:prst="orthographicFront"/>
                  <w14:lightRig w14:rig="threePt" w14:dir="t">
                    <w14:rot w14:lat="0" w14:lon="0" w14:rev="0"/>
                  </w14:lightRig>
                </w14:scene3d>
              </w:rPr>
              <w:t>11.3.23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Alarm 1</w:t>
            </w:r>
            <w:r>
              <w:rPr>
                <w:noProof/>
                <w:webHidden/>
              </w:rPr>
              <w:tab/>
            </w:r>
            <w:r>
              <w:rPr>
                <w:noProof/>
                <w:webHidden/>
              </w:rPr>
              <w:fldChar w:fldCharType="begin"/>
            </w:r>
            <w:r>
              <w:rPr>
                <w:noProof/>
                <w:webHidden/>
              </w:rPr>
              <w:instrText xml:space="preserve"> PAGEREF _Toc179377177 \h </w:instrText>
            </w:r>
            <w:r>
              <w:rPr>
                <w:noProof/>
                <w:webHidden/>
              </w:rPr>
            </w:r>
            <w:r>
              <w:rPr>
                <w:noProof/>
                <w:webHidden/>
              </w:rPr>
              <w:fldChar w:fldCharType="separate"/>
            </w:r>
            <w:r w:rsidR="0006683F">
              <w:rPr>
                <w:noProof/>
                <w:webHidden/>
              </w:rPr>
              <w:t>24</w:t>
            </w:r>
            <w:r>
              <w:rPr>
                <w:noProof/>
                <w:webHidden/>
              </w:rPr>
              <w:fldChar w:fldCharType="end"/>
            </w:r>
          </w:hyperlink>
        </w:p>
        <w:p w14:paraId="2BDA39CD" w14:textId="4429A71A"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78" w:history="1">
            <w:r>
              <w:rPr>
                <w:rStyle w:val="Hyperlink"/>
                <w:noProof/>
                <w:lang w:eastAsia="en-IN" w:bidi="x-none"/>
                <w14:scene3d>
                  <w14:camera w14:prst="orthographicFront"/>
                  <w14:lightRig w14:rig="threePt" w14:dir="t">
                    <w14:rot w14:lat="0" w14:lon="0" w14:rev="0"/>
                  </w14:lightRig>
                </w14:scene3d>
              </w:rPr>
              <w:t>11.3.24</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Alarm 2</w:t>
            </w:r>
            <w:r>
              <w:rPr>
                <w:noProof/>
                <w:webHidden/>
              </w:rPr>
              <w:tab/>
            </w:r>
            <w:r>
              <w:rPr>
                <w:noProof/>
                <w:webHidden/>
              </w:rPr>
              <w:fldChar w:fldCharType="begin"/>
            </w:r>
            <w:r>
              <w:rPr>
                <w:noProof/>
                <w:webHidden/>
              </w:rPr>
              <w:instrText xml:space="preserve"> PAGEREF _Toc179377178 \h </w:instrText>
            </w:r>
            <w:r>
              <w:rPr>
                <w:noProof/>
                <w:webHidden/>
              </w:rPr>
            </w:r>
            <w:r>
              <w:rPr>
                <w:noProof/>
                <w:webHidden/>
              </w:rPr>
              <w:fldChar w:fldCharType="separate"/>
            </w:r>
            <w:r w:rsidR="0006683F">
              <w:rPr>
                <w:noProof/>
                <w:webHidden/>
              </w:rPr>
              <w:t>25</w:t>
            </w:r>
            <w:r>
              <w:rPr>
                <w:noProof/>
                <w:webHidden/>
              </w:rPr>
              <w:fldChar w:fldCharType="end"/>
            </w:r>
          </w:hyperlink>
        </w:p>
        <w:p w14:paraId="6DE83D32" w14:textId="12E5D2FE"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79" w:history="1">
            <w:r>
              <w:rPr>
                <w:rStyle w:val="Hyperlink"/>
                <w:noProof/>
                <w:lang w:eastAsia="en-IN" w:bidi="x-none"/>
                <w14:scene3d>
                  <w14:camera w14:prst="orthographicFront"/>
                  <w14:lightRig w14:rig="threePt" w14:dir="t">
                    <w14:rot w14:lat="0" w14:lon="0" w14:rev="0"/>
                  </w14:lightRig>
                </w14:scene3d>
              </w:rPr>
              <w:t>11.3.25</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USB (HID)</w:t>
            </w:r>
            <w:r>
              <w:rPr>
                <w:noProof/>
                <w:webHidden/>
              </w:rPr>
              <w:tab/>
            </w:r>
            <w:r>
              <w:rPr>
                <w:noProof/>
                <w:webHidden/>
              </w:rPr>
              <w:fldChar w:fldCharType="begin"/>
            </w:r>
            <w:r>
              <w:rPr>
                <w:noProof/>
                <w:webHidden/>
              </w:rPr>
              <w:instrText xml:space="preserve"> PAGEREF _Toc179377179 \h </w:instrText>
            </w:r>
            <w:r>
              <w:rPr>
                <w:noProof/>
                <w:webHidden/>
              </w:rPr>
            </w:r>
            <w:r>
              <w:rPr>
                <w:noProof/>
                <w:webHidden/>
              </w:rPr>
              <w:fldChar w:fldCharType="separate"/>
            </w:r>
            <w:r w:rsidR="0006683F">
              <w:rPr>
                <w:noProof/>
                <w:webHidden/>
              </w:rPr>
              <w:t>25</w:t>
            </w:r>
            <w:r>
              <w:rPr>
                <w:noProof/>
                <w:webHidden/>
              </w:rPr>
              <w:fldChar w:fldCharType="end"/>
            </w:r>
          </w:hyperlink>
        </w:p>
        <w:p w14:paraId="01808B33" w14:textId="718E46DB"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80" w:history="1">
            <w:r>
              <w:rPr>
                <w:rStyle w:val="Hyperlink"/>
                <w:noProof/>
                <w:lang w:eastAsia="en-IN" w:bidi="x-none"/>
                <w14:scene3d>
                  <w14:camera w14:prst="orthographicFront"/>
                  <w14:lightRig w14:rig="threePt" w14:dir="t">
                    <w14:rot w14:lat="0" w14:lon="0" w14:rev="0"/>
                  </w14:lightRig>
                </w14:scene3d>
              </w:rPr>
              <w:t>11.3.26</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Bluetooth (Auto)</w:t>
            </w:r>
            <w:r>
              <w:rPr>
                <w:noProof/>
                <w:webHidden/>
              </w:rPr>
              <w:tab/>
            </w:r>
            <w:r>
              <w:rPr>
                <w:noProof/>
                <w:webHidden/>
              </w:rPr>
              <w:fldChar w:fldCharType="begin"/>
            </w:r>
            <w:r>
              <w:rPr>
                <w:noProof/>
                <w:webHidden/>
              </w:rPr>
              <w:instrText xml:space="preserve"> PAGEREF _Toc179377180 \h </w:instrText>
            </w:r>
            <w:r>
              <w:rPr>
                <w:noProof/>
                <w:webHidden/>
              </w:rPr>
            </w:r>
            <w:r>
              <w:rPr>
                <w:noProof/>
                <w:webHidden/>
              </w:rPr>
              <w:fldChar w:fldCharType="separate"/>
            </w:r>
            <w:r w:rsidR="0006683F">
              <w:rPr>
                <w:noProof/>
                <w:webHidden/>
              </w:rPr>
              <w:t>25</w:t>
            </w:r>
            <w:r>
              <w:rPr>
                <w:noProof/>
                <w:webHidden/>
              </w:rPr>
              <w:fldChar w:fldCharType="end"/>
            </w:r>
          </w:hyperlink>
        </w:p>
        <w:p w14:paraId="3B68C386" w14:textId="15973C46"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81" w:history="1">
            <w:r>
              <w:rPr>
                <w:rStyle w:val="Hyperlink"/>
                <w:noProof/>
                <w:lang w:eastAsia="en-IN" w:bidi="x-none"/>
                <w14:scene3d>
                  <w14:camera w14:prst="orthographicFront"/>
                  <w14:lightRig w14:rig="threePt" w14:dir="t">
                    <w14:rot w14:lat="0" w14:lon="0" w14:rev="0"/>
                  </w14:lightRig>
                </w14:scene3d>
              </w:rPr>
              <w:t>11.3.27</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Pair (Just Works)</w:t>
            </w:r>
            <w:r>
              <w:rPr>
                <w:noProof/>
                <w:webHidden/>
              </w:rPr>
              <w:tab/>
            </w:r>
            <w:r>
              <w:rPr>
                <w:noProof/>
                <w:webHidden/>
              </w:rPr>
              <w:fldChar w:fldCharType="begin"/>
            </w:r>
            <w:r>
              <w:rPr>
                <w:noProof/>
                <w:webHidden/>
              </w:rPr>
              <w:instrText xml:space="preserve"> PAGEREF _Toc179377181 \h </w:instrText>
            </w:r>
            <w:r>
              <w:rPr>
                <w:noProof/>
                <w:webHidden/>
              </w:rPr>
            </w:r>
            <w:r>
              <w:rPr>
                <w:noProof/>
                <w:webHidden/>
              </w:rPr>
              <w:fldChar w:fldCharType="separate"/>
            </w:r>
            <w:r w:rsidR="0006683F">
              <w:rPr>
                <w:noProof/>
                <w:webHidden/>
              </w:rPr>
              <w:t>25</w:t>
            </w:r>
            <w:r>
              <w:rPr>
                <w:noProof/>
                <w:webHidden/>
              </w:rPr>
              <w:fldChar w:fldCharType="end"/>
            </w:r>
          </w:hyperlink>
        </w:p>
        <w:p w14:paraId="3D21B4A9" w14:textId="4E93D588"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82" w:history="1">
            <w:r>
              <w:rPr>
                <w:rStyle w:val="Hyperlink"/>
                <w:noProof/>
                <w:lang w:eastAsia="en-IN" w:bidi="x-none"/>
                <w14:scene3d>
                  <w14:camera w14:prst="orthographicFront"/>
                  <w14:lightRig w14:rig="threePt" w14:dir="t">
                    <w14:rot w14:lat="0" w14:lon="0" w14:rev="0"/>
                  </w14:lightRig>
                </w14:scene3d>
              </w:rPr>
              <w:t>11.3.28</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Emulate (Off)</w:t>
            </w:r>
            <w:r>
              <w:rPr>
                <w:noProof/>
                <w:webHidden/>
              </w:rPr>
              <w:tab/>
            </w:r>
            <w:r>
              <w:rPr>
                <w:noProof/>
                <w:webHidden/>
              </w:rPr>
              <w:fldChar w:fldCharType="begin"/>
            </w:r>
            <w:r>
              <w:rPr>
                <w:noProof/>
                <w:webHidden/>
              </w:rPr>
              <w:instrText xml:space="preserve"> PAGEREF _Toc179377182 \h </w:instrText>
            </w:r>
            <w:r>
              <w:rPr>
                <w:noProof/>
                <w:webHidden/>
              </w:rPr>
            </w:r>
            <w:r>
              <w:rPr>
                <w:noProof/>
                <w:webHidden/>
              </w:rPr>
              <w:fldChar w:fldCharType="separate"/>
            </w:r>
            <w:r w:rsidR="0006683F">
              <w:rPr>
                <w:noProof/>
                <w:webHidden/>
              </w:rPr>
              <w:t>26</w:t>
            </w:r>
            <w:r>
              <w:rPr>
                <w:noProof/>
                <w:webHidden/>
              </w:rPr>
              <w:fldChar w:fldCharType="end"/>
            </w:r>
          </w:hyperlink>
        </w:p>
        <w:p w14:paraId="511C998D" w14:textId="05D60A9B"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83" w:history="1">
            <w:r>
              <w:rPr>
                <w:rStyle w:val="Hyperlink"/>
                <w:noProof/>
                <w:lang w:eastAsia="en-IN" w:bidi="x-none"/>
                <w14:scene3d>
                  <w14:camera w14:prst="orthographicFront"/>
                  <w14:lightRig w14:rig="threePt" w14:dir="t">
                    <w14:rot w14:lat="0" w14:lon="0" w14:rev="0"/>
                  </w14:lightRig>
                </w14:scene3d>
              </w:rPr>
              <w:t>11.3.29</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Mode (Stand-Alone)</w:t>
            </w:r>
            <w:r>
              <w:rPr>
                <w:noProof/>
                <w:webHidden/>
              </w:rPr>
              <w:tab/>
            </w:r>
            <w:r>
              <w:rPr>
                <w:noProof/>
                <w:webHidden/>
              </w:rPr>
              <w:fldChar w:fldCharType="begin"/>
            </w:r>
            <w:r>
              <w:rPr>
                <w:noProof/>
                <w:webHidden/>
              </w:rPr>
              <w:instrText xml:space="preserve"> PAGEREF _Toc179377183 \h </w:instrText>
            </w:r>
            <w:r>
              <w:rPr>
                <w:noProof/>
                <w:webHidden/>
              </w:rPr>
            </w:r>
            <w:r>
              <w:rPr>
                <w:noProof/>
                <w:webHidden/>
              </w:rPr>
              <w:fldChar w:fldCharType="separate"/>
            </w:r>
            <w:r w:rsidR="0006683F">
              <w:rPr>
                <w:noProof/>
                <w:webHidden/>
              </w:rPr>
              <w:t>26</w:t>
            </w:r>
            <w:r>
              <w:rPr>
                <w:noProof/>
                <w:webHidden/>
              </w:rPr>
              <w:fldChar w:fldCharType="end"/>
            </w:r>
          </w:hyperlink>
        </w:p>
        <w:p w14:paraId="513B8E1D" w14:textId="2C5EF5E2"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84" w:history="1">
            <w:r>
              <w:rPr>
                <w:rStyle w:val="Hyperlink"/>
                <w:noProof/>
                <w:lang w:bidi="x-none"/>
                <w14:scene3d>
                  <w14:camera w14:prst="orthographicFront"/>
                  <w14:lightRig w14:rig="threePt" w14:dir="t">
                    <w14:rot w14:lat="0" w14:lon="0" w14:rev="0"/>
                  </w14:lightRig>
                </w14:scene3d>
              </w:rPr>
              <w:t>11.3.30</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UTF8 (On)</w:t>
            </w:r>
            <w:r>
              <w:rPr>
                <w:noProof/>
                <w:webHidden/>
              </w:rPr>
              <w:tab/>
            </w:r>
            <w:r>
              <w:rPr>
                <w:noProof/>
                <w:webHidden/>
              </w:rPr>
              <w:fldChar w:fldCharType="begin"/>
            </w:r>
            <w:r>
              <w:rPr>
                <w:noProof/>
                <w:webHidden/>
              </w:rPr>
              <w:instrText xml:space="preserve"> PAGEREF _Toc179377184 \h </w:instrText>
            </w:r>
            <w:r>
              <w:rPr>
                <w:noProof/>
                <w:webHidden/>
              </w:rPr>
            </w:r>
            <w:r>
              <w:rPr>
                <w:noProof/>
                <w:webHidden/>
              </w:rPr>
              <w:fldChar w:fldCharType="separate"/>
            </w:r>
            <w:r w:rsidR="0006683F">
              <w:rPr>
                <w:noProof/>
                <w:webHidden/>
              </w:rPr>
              <w:t>26</w:t>
            </w:r>
            <w:r>
              <w:rPr>
                <w:noProof/>
                <w:webHidden/>
              </w:rPr>
              <w:fldChar w:fldCharType="end"/>
            </w:r>
          </w:hyperlink>
        </w:p>
        <w:p w14:paraId="74C7CAD8" w14:textId="0209F47A"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85" w:history="1">
            <w:r>
              <w:rPr>
                <w:rStyle w:val="Hyperlink"/>
                <w:noProof/>
                <w:lang w:eastAsia="en-IN"/>
              </w:rPr>
              <w:t>12</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Stand-Alone Mode</w:t>
            </w:r>
            <w:r>
              <w:rPr>
                <w:noProof/>
                <w:webHidden/>
              </w:rPr>
              <w:tab/>
            </w:r>
            <w:r>
              <w:rPr>
                <w:noProof/>
                <w:webHidden/>
              </w:rPr>
              <w:fldChar w:fldCharType="begin"/>
            </w:r>
            <w:r>
              <w:rPr>
                <w:noProof/>
                <w:webHidden/>
              </w:rPr>
              <w:instrText xml:space="preserve"> PAGEREF _Toc179377185 \h </w:instrText>
            </w:r>
            <w:r>
              <w:rPr>
                <w:noProof/>
                <w:webHidden/>
              </w:rPr>
            </w:r>
            <w:r>
              <w:rPr>
                <w:noProof/>
                <w:webHidden/>
              </w:rPr>
              <w:fldChar w:fldCharType="separate"/>
            </w:r>
            <w:r w:rsidR="0006683F">
              <w:rPr>
                <w:noProof/>
                <w:webHidden/>
              </w:rPr>
              <w:t>27</w:t>
            </w:r>
            <w:r>
              <w:rPr>
                <w:noProof/>
                <w:webHidden/>
              </w:rPr>
              <w:fldChar w:fldCharType="end"/>
            </w:r>
          </w:hyperlink>
        </w:p>
        <w:p w14:paraId="2FBDB848" w14:textId="259D2FA4"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86" w:history="1">
            <w:r>
              <w:rPr>
                <w:rStyle w:val="Hyperlink"/>
                <w:noProof/>
                <w:lang w:eastAsia="en-IN"/>
              </w:rPr>
              <w:t>13</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File Manager</w:t>
            </w:r>
            <w:r>
              <w:rPr>
                <w:noProof/>
                <w:webHidden/>
              </w:rPr>
              <w:tab/>
            </w:r>
            <w:r>
              <w:rPr>
                <w:noProof/>
                <w:webHidden/>
              </w:rPr>
              <w:fldChar w:fldCharType="begin"/>
            </w:r>
            <w:r>
              <w:rPr>
                <w:noProof/>
                <w:webHidden/>
              </w:rPr>
              <w:instrText xml:space="preserve"> PAGEREF _Toc179377186 \h </w:instrText>
            </w:r>
            <w:r>
              <w:rPr>
                <w:noProof/>
                <w:webHidden/>
              </w:rPr>
            </w:r>
            <w:r>
              <w:rPr>
                <w:noProof/>
                <w:webHidden/>
              </w:rPr>
              <w:fldChar w:fldCharType="separate"/>
            </w:r>
            <w:r w:rsidR="0006683F">
              <w:rPr>
                <w:noProof/>
                <w:webHidden/>
              </w:rPr>
              <w:t>27</w:t>
            </w:r>
            <w:r>
              <w:rPr>
                <w:noProof/>
                <w:webHidden/>
              </w:rPr>
              <w:fldChar w:fldCharType="end"/>
            </w:r>
          </w:hyperlink>
        </w:p>
        <w:p w14:paraId="1C5366B8" w14:textId="58F8AAA6"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87" w:history="1">
            <w:r>
              <w:rPr>
                <w:rStyle w:val="Hyperlink"/>
                <w:noProof/>
                <w14:scene3d>
                  <w14:camera w14:prst="orthographicFront"/>
                  <w14:lightRig w14:rig="threePt" w14:dir="t">
                    <w14:rot w14:lat="0" w14:lon="0" w14:rev="0"/>
                  </w14:lightRig>
                </w14:scene3d>
              </w:rPr>
              <w:t>13.1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File Manager Commands</w:t>
            </w:r>
            <w:r>
              <w:rPr>
                <w:noProof/>
                <w:webHidden/>
              </w:rPr>
              <w:tab/>
            </w:r>
            <w:r>
              <w:rPr>
                <w:noProof/>
                <w:webHidden/>
              </w:rPr>
              <w:fldChar w:fldCharType="begin"/>
            </w:r>
            <w:r>
              <w:rPr>
                <w:noProof/>
                <w:webHidden/>
              </w:rPr>
              <w:instrText xml:space="preserve"> PAGEREF _Toc179377187 \h </w:instrText>
            </w:r>
            <w:r>
              <w:rPr>
                <w:noProof/>
                <w:webHidden/>
              </w:rPr>
            </w:r>
            <w:r>
              <w:rPr>
                <w:noProof/>
                <w:webHidden/>
              </w:rPr>
              <w:fldChar w:fldCharType="separate"/>
            </w:r>
            <w:r w:rsidR="0006683F">
              <w:rPr>
                <w:noProof/>
                <w:webHidden/>
              </w:rPr>
              <w:t>28</w:t>
            </w:r>
            <w:r>
              <w:rPr>
                <w:noProof/>
                <w:webHidden/>
              </w:rPr>
              <w:fldChar w:fldCharType="end"/>
            </w:r>
          </w:hyperlink>
        </w:p>
        <w:p w14:paraId="46985C09" w14:textId="714A70B5"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88" w:history="1">
            <w:r>
              <w:rPr>
                <w:rStyle w:val="Hyperlink"/>
                <w:noProof/>
                <w14:scene3d>
                  <w14:camera w14:prst="orthographicFront"/>
                  <w14:lightRig w14:rig="threePt" w14:dir="t">
                    <w14:rot w14:lat="0" w14:lon="0" w14:rev="0"/>
                  </w14:lightRig>
                </w14:scene3d>
              </w:rPr>
              <w:t>13.2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More about Copying and Pasting Files</w:t>
            </w:r>
            <w:r>
              <w:rPr>
                <w:noProof/>
                <w:webHidden/>
              </w:rPr>
              <w:tab/>
            </w:r>
            <w:r>
              <w:rPr>
                <w:noProof/>
                <w:webHidden/>
              </w:rPr>
              <w:fldChar w:fldCharType="begin"/>
            </w:r>
            <w:r>
              <w:rPr>
                <w:noProof/>
                <w:webHidden/>
              </w:rPr>
              <w:instrText xml:space="preserve"> PAGEREF _Toc179377188 \h </w:instrText>
            </w:r>
            <w:r>
              <w:rPr>
                <w:noProof/>
                <w:webHidden/>
              </w:rPr>
            </w:r>
            <w:r>
              <w:rPr>
                <w:noProof/>
                <w:webHidden/>
              </w:rPr>
              <w:fldChar w:fldCharType="separate"/>
            </w:r>
            <w:r w:rsidR="0006683F">
              <w:rPr>
                <w:noProof/>
                <w:webHidden/>
              </w:rPr>
              <w:t>30</w:t>
            </w:r>
            <w:r>
              <w:rPr>
                <w:noProof/>
                <w:webHidden/>
              </w:rPr>
              <w:fldChar w:fldCharType="end"/>
            </w:r>
          </w:hyperlink>
        </w:p>
        <w:p w14:paraId="5E0FB224" w14:textId="5EA29824"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89" w:history="1">
            <w:r>
              <w:rPr>
                <w:rStyle w:val="Hyperlink"/>
                <w:noProof/>
                <w14:scene3d>
                  <w14:camera w14:prst="orthographicFront"/>
                  <w14:lightRig w14:rig="threePt" w14:dir="t">
                    <w14:rot w14:lat="0" w14:lon="0" w14:rev="0"/>
                  </w14:lightRig>
                </w14:scene3d>
              </w:rPr>
              <w:t>13.3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File Movement Commands</w:t>
            </w:r>
            <w:r>
              <w:rPr>
                <w:noProof/>
                <w:webHidden/>
              </w:rPr>
              <w:tab/>
            </w:r>
            <w:r>
              <w:rPr>
                <w:noProof/>
                <w:webHidden/>
              </w:rPr>
              <w:fldChar w:fldCharType="begin"/>
            </w:r>
            <w:r>
              <w:rPr>
                <w:noProof/>
                <w:webHidden/>
              </w:rPr>
              <w:instrText xml:space="preserve"> PAGEREF _Toc179377189 \h </w:instrText>
            </w:r>
            <w:r>
              <w:rPr>
                <w:noProof/>
                <w:webHidden/>
              </w:rPr>
            </w:r>
            <w:r>
              <w:rPr>
                <w:noProof/>
                <w:webHidden/>
              </w:rPr>
              <w:fldChar w:fldCharType="separate"/>
            </w:r>
            <w:r w:rsidR="0006683F">
              <w:rPr>
                <w:noProof/>
                <w:webHidden/>
              </w:rPr>
              <w:t>30</w:t>
            </w:r>
            <w:r>
              <w:rPr>
                <w:noProof/>
                <w:webHidden/>
              </w:rPr>
              <w:fldChar w:fldCharType="end"/>
            </w:r>
          </w:hyperlink>
        </w:p>
        <w:p w14:paraId="1B31E5FF" w14:textId="45B2FE94"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190" w:history="1">
            <w:r>
              <w:rPr>
                <w:rStyle w:val="Hyperlink"/>
                <w:noProof/>
                <w:lang w:eastAsia="en-IN" w:bidi="x-none"/>
                <w14:scene3d>
                  <w14:camera w14:prst="orthographicFront"/>
                  <w14:lightRig w14:rig="threePt" w14:dir="t">
                    <w14:rot w14:lat="0" w14:lon="0" w14:rev="0"/>
                  </w14:lightRig>
                </w14:scene3d>
              </w:rPr>
              <w:t>13.3.1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Supported File Types</w:t>
            </w:r>
            <w:r>
              <w:rPr>
                <w:noProof/>
                <w:webHidden/>
              </w:rPr>
              <w:tab/>
            </w:r>
            <w:r>
              <w:rPr>
                <w:noProof/>
                <w:webHidden/>
              </w:rPr>
              <w:fldChar w:fldCharType="begin"/>
            </w:r>
            <w:r>
              <w:rPr>
                <w:noProof/>
                <w:webHidden/>
              </w:rPr>
              <w:instrText xml:space="preserve"> PAGEREF _Toc179377190 \h </w:instrText>
            </w:r>
            <w:r>
              <w:rPr>
                <w:noProof/>
                <w:webHidden/>
              </w:rPr>
            </w:r>
            <w:r>
              <w:rPr>
                <w:noProof/>
                <w:webHidden/>
              </w:rPr>
              <w:fldChar w:fldCharType="separate"/>
            </w:r>
            <w:r w:rsidR="0006683F">
              <w:rPr>
                <w:noProof/>
                <w:webHidden/>
              </w:rPr>
              <w:t>31</w:t>
            </w:r>
            <w:r>
              <w:rPr>
                <w:noProof/>
                <w:webHidden/>
              </w:rPr>
              <w:fldChar w:fldCharType="end"/>
            </w:r>
          </w:hyperlink>
        </w:p>
        <w:p w14:paraId="64513616" w14:textId="05BA791B"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91" w:history="1">
            <w:r>
              <w:rPr>
                <w:rStyle w:val="Hyperlink"/>
                <w:noProof/>
                <w14:scene3d>
                  <w14:camera w14:prst="orthographicFront"/>
                  <w14:lightRig w14:rig="threePt" w14:dir="t">
                    <w14:rot w14:lat="0" w14:lon="0" w14:rev="0"/>
                  </w14:lightRig>
                </w14:scene3d>
              </w:rPr>
              <w:t>13.4</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Preparing Files</w:t>
            </w:r>
            <w:r>
              <w:rPr>
                <w:noProof/>
                <w:webHidden/>
              </w:rPr>
              <w:tab/>
            </w:r>
            <w:r>
              <w:rPr>
                <w:noProof/>
                <w:webHidden/>
              </w:rPr>
              <w:fldChar w:fldCharType="begin"/>
            </w:r>
            <w:r>
              <w:rPr>
                <w:noProof/>
                <w:webHidden/>
              </w:rPr>
              <w:instrText xml:space="preserve"> PAGEREF _Toc179377191 \h </w:instrText>
            </w:r>
            <w:r>
              <w:rPr>
                <w:noProof/>
                <w:webHidden/>
              </w:rPr>
            </w:r>
            <w:r>
              <w:rPr>
                <w:noProof/>
                <w:webHidden/>
              </w:rPr>
              <w:fldChar w:fldCharType="separate"/>
            </w:r>
            <w:r w:rsidR="0006683F">
              <w:rPr>
                <w:noProof/>
                <w:webHidden/>
              </w:rPr>
              <w:t>31</w:t>
            </w:r>
            <w:r>
              <w:rPr>
                <w:noProof/>
                <w:webHidden/>
              </w:rPr>
              <w:fldChar w:fldCharType="end"/>
            </w:r>
          </w:hyperlink>
        </w:p>
        <w:p w14:paraId="1A94CAA7" w14:textId="2497AD7D"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92" w:history="1">
            <w:r>
              <w:rPr>
                <w:rStyle w:val="Hyperlink"/>
                <w:noProof/>
                <w:lang w:eastAsia="en-IN"/>
              </w:rPr>
              <w:t>14</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The Reader</w:t>
            </w:r>
            <w:r>
              <w:rPr>
                <w:noProof/>
                <w:webHidden/>
              </w:rPr>
              <w:tab/>
            </w:r>
            <w:r>
              <w:rPr>
                <w:noProof/>
                <w:webHidden/>
              </w:rPr>
              <w:fldChar w:fldCharType="begin"/>
            </w:r>
            <w:r>
              <w:rPr>
                <w:noProof/>
                <w:webHidden/>
              </w:rPr>
              <w:instrText xml:space="preserve"> PAGEREF _Toc179377192 \h </w:instrText>
            </w:r>
            <w:r>
              <w:rPr>
                <w:noProof/>
                <w:webHidden/>
              </w:rPr>
            </w:r>
            <w:r>
              <w:rPr>
                <w:noProof/>
                <w:webHidden/>
              </w:rPr>
              <w:fldChar w:fldCharType="separate"/>
            </w:r>
            <w:r w:rsidR="0006683F">
              <w:rPr>
                <w:noProof/>
                <w:webHidden/>
              </w:rPr>
              <w:t>31</w:t>
            </w:r>
            <w:r>
              <w:rPr>
                <w:noProof/>
                <w:webHidden/>
              </w:rPr>
              <w:fldChar w:fldCharType="end"/>
            </w:r>
          </w:hyperlink>
        </w:p>
        <w:p w14:paraId="592F2848" w14:textId="078E5AC8"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93" w:history="1">
            <w:r>
              <w:rPr>
                <w:rStyle w:val="Hyperlink"/>
                <w:noProof/>
                <w14:scene3d>
                  <w14:camera w14:prst="orthographicFront"/>
                  <w14:lightRig w14:rig="threePt" w14:dir="t">
                    <w14:rot w14:lat="0" w14:lon="0" w14:rev="0"/>
                  </w14:lightRig>
                </w14:scene3d>
              </w:rPr>
              <w:t>14.1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Reader Commands</w:t>
            </w:r>
            <w:r>
              <w:rPr>
                <w:noProof/>
                <w:webHidden/>
              </w:rPr>
              <w:tab/>
            </w:r>
            <w:r>
              <w:rPr>
                <w:noProof/>
                <w:webHidden/>
              </w:rPr>
              <w:fldChar w:fldCharType="begin"/>
            </w:r>
            <w:r>
              <w:rPr>
                <w:noProof/>
                <w:webHidden/>
              </w:rPr>
              <w:instrText xml:space="preserve"> PAGEREF _Toc179377193 \h </w:instrText>
            </w:r>
            <w:r>
              <w:rPr>
                <w:noProof/>
                <w:webHidden/>
              </w:rPr>
            </w:r>
            <w:r>
              <w:rPr>
                <w:noProof/>
                <w:webHidden/>
              </w:rPr>
              <w:fldChar w:fldCharType="separate"/>
            </w:r>
            <w:r w:rsidR="0006683F">
              <w:rPr>
                <w:noProof/>
                <w:webHidden/>
              </w:rPr>
              <w:t>32</w:t>
            </w:r>
            <w:r>
              <w:rPr>
                <w:noProof/>
                <w:webHidden/>
              </w:rPr>
              <w:fldChar w:fldCharType="end"/>
            </w:r>
          </w:hyperlink>
        </w:p>
        <w:p w14:paraId="0129342B" w14:textId="4D75F132"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94" w:history="1">
            <w:r>
              <w:rPr>
                <w:rStyle w:val="Hyperlink"/>
                <w:noProof/>
                <w14:scene3d>
                  <w14:camera w14:prst="orthographicFront"/>
                  <w14:lightRig w14:rig="threePt" w14:dir="t">
                    <w14:rot w14:lat="0" w14:lon="0" w14:rev="0"/>
                  </w14:lightRig>
                </w14:scene3d>
              </w:rPr>
              <w:t>14.2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Power Move Forward and Back</w:t>
            </w:r>
            <w:r>
              <w:rPr>
                <w:noProof/>
                <w:webHidden/>
              </w:rPr>
              <w:tab/>
            </w:r>
            <w:r>
              <w:rPr>
                <w:noProof/>
                <w:webHidden/>
              </w:rPr>
              <w:fldChar w:fldCharType="begin"/>
            </w:r>
            <w:r>
              <w:rPr>
                <w:noProof/>
                <w:webHidden/>
              </w:rPr>
              <w:instrText xml:space="preserve"> PAGEREF _Toc179377194 \h </w:instrText>
            </w:r>
            <w:r>
              <w:rPr>
                <w:noProof/>
                <w:webHidden/>
              </w:rPr>
            </w:r>
            <w:r>
              <w:rPr>
                <w:noProof/>
                <w:webHidden/>
              </w:rPr>
              <w:fldChar w:fldCharType="separate"/>
            </w:r>
            <w:r w:rsidR="0006683F">
              <w:rPr>
                <w:noProof/>
                <w:webHidden/>
              </w:rPr>
              <w:t>34</w:t>
            </w:r>
            <w:r>
              <w:rPr>
                <w:noProof/>
                <w:webHidden/>
              </w:rPr>
              <w:fldChar w:fldCharType="end"/>
            </w:r>
          </w:hyperlink>
        </w:p>
        <w:p w14:paraId="24C2F937" w14:textId="40BE1DDB"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95" w:history="1">
            <w:r>
              <w:rPr>
                <w:rStyle w:val="Hyperlink"/>
                <w:noProof/>
                <w14:scene3d>
                  <w14:camera w14:prst="orthographicFront"/>
                  <w14:lightRig w14:rig="threePt" w14:dir="t">
                    <w14:rot w14:lat="0" w14:lon="0" w14:rev="0"/>
                  </w14:lightRig>
                </w14:scene3d>
              </w:rPr>
              <w:t>14.3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Find Braille</w:t>
            </w:r>
            <w:r>
              <w:rPr>
                <w:noProof/>
                <w:webHidden/>
              </w:rPr>
              <w:tab/>
            </w:r>
            <w:r>
              <w:rPr>
                <w:noProof/>
                <w:webHidden/>
              </w:rPr>
              <w:fldChar w:fldCharType="begin"/>
            </w:r>
            <w:r>
              <w:rPr>
                <w:noProof/>
                <w:webHidden/>
              </w:rPr>
              <w:instrText xml:space="preserve"> PAGEREF _Toc179377195 \h </w:instrText>
            </w:r>
            <w:r>
              <w:rPr>
                <w:noProof/>
                <w:webHidden/>
              </w:rPr>
            </w:r>
            <w:r>
              <w:rPr>
                <w:noProof/>
                <w:webHidden/>
              </w:rPr>
              <w:fldChar w:fldCharType="separate"/>
            </w:r>
            <w:r w:rsidR="0006683F">
              <w:rPr>
                <w:noProof/>
                <w:webHidden/>
              </w:rPr>
              <w:t>35</w:t>
            </w:r>
            <w:r>
              <w:rPr>
                <w:noProof/>
                <w:webHidden/>
              </w:rPr>
              <w:fldChar w:fldCharType="end"/>
            </w:r>
          </w:hyperlink>
        </w:p>
        <w:p w14:paraId="66DF712C" w14:textId="72FCAFF3"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96" w:history="1">
            <w:r>
              <w:rPr>
                <w:rStyle w:val="Hyperlink"/>
                <w:noProof/>
                <w:lang w:val="en-IN"/>
                <w14:scene3d>
                  <w14:camera w14:prst="orthographicFront"/>
                  <w14:lightRig w14:rig="threePt" w14:dir="t">
                    <w14:rot w14:lat="0" w14:lon="0" w14:rev="0"/>
                  </w14:lightRig>
                </w14:scene3d>
              </w:rPr>
              <w:t>14.4</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Braille Pacer (Auto-Scroll)</w:t>
            </w:r>
            <w:r>
              <w:rPr>
                <w:noProof/>
                <w:webHidden/>
              </w:rPr>
              <w:tab/>
            </w:r>
            <w:r>
              <w:rPr>
                <w:noProof/>
                <w:webHidden/>
              </w:rPr>
              <w:fldChar w:fldCharType="begin"/>
            </w:r>
            <w:r>
              <w:rPr>
                <w:noProof/>
                <w:webHidden/>
              </w:rPr>
              <w:instrText xml:space="preserve"> PAGEREF _Toc179377196 \h </w:instrText>
            </w:r>
            <w:r>
              <w:rPr>
                <w:noProof/>
                <w:webHidden/>
              </w:rPr>
            </w:r>
            <w:r>
              <w:rPr>
                <w:noProof/>
                <w:webHidden/>
              </w:rPr>
              <w:fldChar w:fldCharType="separate"/>
            </w:r>
            <w:r w:rsidR="0006683F">
              <w:rPr>
                <w:noProof/>
                <w:webHidden/>
              </w:rPr>
              <w:t>36</w:t>
            </w:r>
            <w:r>
              <w:rPr>
                <w:noProof/>
                <w:webHidden/>
              </w:rPr>
              <w:fldChar w:fldCharType="end"/>
            </w:r>
          </w:hyperlink>
        </w:p>
        <w:p w14:paraId="25058130" w14:textId="59DAE98E"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97" w:history="1">
            <w:r>
              <w:rPr>
                <w:rStyle w:val="Hyperlink"/>
                <w:noProof/>
                <w:lang w:eastAsia="en-IN"/>
              </w:rPr>
              <w:t>15</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Edit Box</w:t>
            </w:r>
            <w:r>
              <w:rPr>
                <w:noProof/>
                <w:webHidden/>
              </w:rPr>
              <w:tab/>
            </w:r>
            <w:r>
              <w:rPr>
                <w:noProof/>
                <w:webHidden/>
              </w:rPr>
              <w:fldChar w:fldCharType="begin"/>
            </w:r>
            <w:r>
              <w:rPr>
                <w:noProof/>
                <w:webHidden/>
              </w:rPr>
              <w:instrText xml:space="preserve"> PAGEREF _Toc179377197 \h </w:instrText>
            </w:r>
            <w:r>
              <w:rPr>
                <w:noProof/>
                <w:webHidden/>
              </w:rPr>
            </w:r>
            <w:r>
              <w:rPr>
                <w:noProof/>
                <w:webHidden/>
              </w:rPr>
              <w:fldChar w:fldCharType="separate"/>
            </w:r>
            <w:r w:rsidR="0006683F">
              <w:rPr>
                <w:noProof/>
                <w:webHidden/>
              </w:rPr>
              <w:t>37</w:t>
            </w:r>
            <w:r>
              <w:rPr>
                <w:noProof/>
                <w:webHidden/>
              </w:rPr>
              <w:fldChar w:fldCharType="end"/>
            </w:r>
          </w:hyperlink>
        </w:p>
        <w:p w14:paraId="5F39C249" w14:textId="3A1FA292"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198" w:history="1">
            <w:r>
              <w:rPr>
                <w:rStyle w:val="Hyperlink"/>
                <w:noProof/>
                <w14:scene3d>
                  <w14:camera w14:prst="orthographicFront"/>
                  <w14:lightRig w14:rig="threePt" w14:dir="t">
                    <w14:rot w14:lat="0" w14:lon="0" w14:rev="0"/>
                  </w14:lightRig>
                </w14:scene3d>
              </w:rPr>
              <w:t>15.1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Edit Box Commands</w:t>
            </w:r>
            <w:r>
              <w:rPr>
                <w:noProof/>
                <w:webHidden/>
              </w:rPr>
              <w:tab/>
            </w:r>
            <w:r>
              <w:rPr>
                <w:noProof/>
                <w:webHidden/>
              </w:rPr>
              <w:fldChar w:fldCharType="begin"/>
            </w:r>
            <w:r>
              <w:rPr>
                <w:noProof/>
                <w:webHidden/>
              </w:rPr>
              <w:instrText xml:space="preserve"> PAGEREF _Toc179377198 \h </w:instrText>
            </w:r>
            <w:r>
              <w:rPr>
                <w:noProof/>
                <w:webHidden/>
              </w:rPr>
            </w:r>
            <w:r>
              <w:rPr>
                <w:noProof/>
                <w:webHidden/>
              </w:rPr>
              <w:fldChar w:fldCharType="separate"/>
            </w:r>
            <w:r w:rsidR="0006683F">
              <w:rPr>
                <w:noProof/>
                <w:webHidden/>
              </w:rPr>
              <w:t>37</w:t>
            </w:r>
            <w:r>
              <w:rPr>
                <w:noProof/>
                <w:webHidden/>
              </w:rPr>
              <w:fldChar w:fldCharType="end"/>
            </w:r>
          </w:hyperlink>
        </w:p>
        <w:p w14:paraId="45DF5F08" w14:textId="3AF72096"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199" w:history="1">
            <w:r>
              <w:rPr>
                <w:rStyle w:val="Hyperlink"/>
                <w:noProof/>
                <w:lang w:eastAsia="en-IN"/>
              </w:rPr>
              <w:t>16</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The Editor</w:t>
            </w:r>
            <w:r>
              <w:rPr>
                <w:noProof/>
                <w:webHidden/>
              </w:rPr>
              <w:tab/>
            </w:r>
            <w:r>
              <w:rPr>
                <w:noProof/>
                <w:webHidden/>
              </w:rPr>
              <w:fldChar w:fldCharType="begin"/>
            </w:r>
            <w:r>
              <w:rPr>
                <w:noProof/>
                <w:webHidden/>
              </w:rPr>
              <w:instrText xml:space="preserve"> PAGEREF _Toc179377199 \h </w:instrText>
            </w:r>
            <w:r>
              <w:rPr>
                <w:noProof/>
                <w:webHidden/>
              </w:rPr>
            </w:r>
            <w:r>
              <w:rPr>
                <w:noProof/>
                <w:webHidden/>
              </w:rPr>
              <w:fldChar w:fldCharType="separate"/>
            </w:r>
            <w:r w:rsidR="0006683F">
              <w:rPr>
                <w:noProof/>
                <w:webHidden/>
              </w:rPr>
              <w:t>37</w:t>
            </w:r>
            <w:r>
              <w:rPr>
                <w:noProof/>
                <w:webHidden/>
              </w:rPr>
              <w:fldChar w:fldCharType="end"/>
            </w:r>
          </w:hyperlink>
        </w:p>
        <w:p w14:paraId="254DA10E" w14:textId="6C98E864"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00" w:history="1">
            <w:r>
              <w:rPr>
                <w:rStyle w:val="Hyperlink"/>
                <w:noProof/>
                <w14:scene3d>
                  <w14:camera w14:prst="orthographicFront"/>
                  <w14:lightRig w14:rig="threePt" w14:dir="t">
                    <w14:rot w14:lat="0" w14:lon="0" w14:rev="0"/>
                  </w14:lightRig>
                </w14:scene3d>
              </w:rPr>
              <w:t>16.1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Editor Commands</w:t>
            </w:r>
            <w:r>
              <w:rPr>
                <w:noProof/>
                <w:webHidden/>
              </w:rPr>
              <w:tab/>
            </w:r>
            <w:r>
              <w:rPr>
                <w:noProof/>
                <w:webHidden/>
              </w:rPr>
              <w:fldChar w:fldCharType="begin"/>
            </w:r>
            <w:r>
              <w:rPr>
                <w:noProof/>
                <w:webHidden/>
              </w:rPr>
              <w:instrText xml:space="preserve"> PAGEREF _Toc179377200 \h </w:instrText>
            </w:r>
            <w:r>
              <w:rPr>
                <w:noProof/>
                <w:webHidden/>
              </w:rPr>
            </w:r>
            <w:r>
              <w:rPr>
                <w:noProof/>
                <w:webHidden/>
              </w:rPr>
              <w:fldChar w:fldCharType="separate"/>
            </w:r>
            <w:r w:rsidR="0006683F">
              <w:rPr>
                <w:noProof/>
                <w:webHidden/>
              </w:rPr>
              <w:t>38</w:t>
            </w:r>
            <w:r>
              <w:rPr>
                <w:noProof/>
                <w:webHidden/>
              </w:rPr>
              <w:fldChar w:fldCharType="end"/>
            </w:r>
          </w:hyperlink>
        </w:p>
        <w:p w14:paraId="2E286630" w14:textId="2D927CB2"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01" w:history="1">
            <w:r>
              <w:rPr>
                <w:rStyle w:val="Hyperlink"/>
                <w:noProof/>
                <w14:scene3d>
                  <w14:camera w14:prst="orthographicFront"/>
                  <w14:lightRig w14:rig="threePt" w14:dir="t">
                    <w14:rot w14:lat="0" w14:lon="0" w14:rev="0"/>
                  </w14:lightRig>
                </w14:scene3d>
              </w:rPr>
              <w:t>16.2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Editor Block Text Commands</w:t>
            </w:r>
            <w:r>
              <w:rPr>
                <w:noProof/>
                <w:webHidden/>
              </w:rPr>
              <w:tab/>
            </w:r>
            <w:r>
              <w:rPr>
                <w:noProof/>
                <w:webHidden/>
              </w:rPr>
              <w:fldChar w:fldCharType="begin"/>
            </w:r>
            <w:r>
              <w:rPr>
                <w:noProof/>
                <w:webHidden/>
              </w:rPr>
              <w:instrText xml:space="preserve"> PAGEREF _Toc179377201 \h </w:instrText>
            </w:r>
            <w:r>
              <w:rPr>
                <w:noProof/>
                <w:webHidden/>
              </w:rPr>
            </w:r>
            <w:r>
              <w:rPr>
                <w:noProof/>
                <w:webHidden/>
              </w:rPr>
              <w:fldChar w:fldCharType="separate"/>
            </w:r>
            <w:r w:rsidR="0006683F">
              <w:rPr>
                <w:noProof/>
                <w:webHidden/>
              </w:rPr>
              <w:t>40</w:t>
            </w:r>
            <w:r>
              <w:rPr>
                <w:noProof/>
                <w:webHidden/>
              </w:rPr>
              <w:fldChar w:fldCharType="end"/>
            </w:r>
          </w:hyperlink>
        </w:p>
        <w:p w14:paraId="5EE4F995" w14:textId="0995D57D"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02" w:history="1">
            <w:r>
              <w:rPr>
                <w:rStyle w:val="Hyperlink"/>
                <w:noProof/>
                <w14:scene3d>
                  <w14:camera w14:prst="orthographicFront"/>
                  <w14:lightRig w14:rig="threePt" w14:dir="t">
                    <w14:rot w14:lat="0" w14:lon="0" w14:rev="0"/>
                  </w14:lightRig>
                </w14:scene3d>
              </w:rPr>
              <w:t>16.3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Context Menu</w:t>
            </w:r>
            <w:r>
              <w:rPr>
                <w:noProof/>
                <w:webHidden/>
              </w:rPr>
              <w:tab/>
            </w:r>
            <w:r>
              <w:rPr>
                <w:noProof/>
                <w:webHidden/>
              </w:rPr>
              <w:fldChar w:fldCharType="begin"/>
            </w:r>
            <w:r>
              <w:rPr>
                <w:noProof/>
                <w:webHidden/>
              </w:rPr>
              <w:instrText xml:space="preserve"> PAGEREF _Toc179377202 \h </w:instrText>
            </w:r>
            <w:r>
              <w:rPr>
                <w:noProof/>
                <w:webHidden/>
              </w:rPr>
            </w:r>
            <w:r>
              <w:rPr>
                <w:noProof/>
                <w:webHidden/>
              </w:rPr>
              <w:fldChar w:fldCharType="separate"/>
            </w:r>
            <w:r w:rsidR="0006683F">
              <w:rPr>
                <w:noProof/>
                <w:webHidden/>
              </w:rPr>
              <w:t>41</w:t>
            </w:r>
            <w:r>
              <w:rPr>
                <w:noProof/>
                <w:webHidden/>
              </w:rPr>
              <w:fldChar w:fldCharType="end"/>
            </w:r>
          </w:hyperlink>
        </w:p>
        <w:p w14:paraId="1147A12C" w14:textId="7D91105B"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03" w:history="1">
            <w:r>
              <w:rPr>
                <w:rStyle w:val="Hyperlink"/>
                <w:noProof/>
                <w:lang w:eastAsia="en-IN"/>
              </w:rPr>
              <w:t>17</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Remote Mode</w:t>
            </w:r>
            <w:r>
              <w:rPr>
                <w:noProof/>
                <w:webHidden/>
              </w:rPr>
              <w:tab/>
            </w:r>
            <w:r>
              <w:rPr>
                <w:noProof/>
                <w:webHidden/>
              </w:rPr>
              <w:fldChar w:fldCharType="begin"/>
            </w:r>
            <w:r>
              <w:rPr>
                <w:noProof/>
                <w:webHidden/>
              </w:rPr>
              <w:instrText xml:space="preserve"> PAGEREF _Toc179377203 \h </w:instrText>
            </w:r>
            <w:r>
              <w:rPr>
                <w:noProof/>
                <w:webHidden/>
              </w:rPr>
            </w:r>
            <w:r>
              <w:rPr>
                <w:noProof/>
                <w:webHidden/>
              </w:rPr>
              <w:fldChar w:fldCharType="separate"/>
            </w:r>
            <w:r w:rsidR="0006683F">
              <w:rPr>
                <w:noProof/>
                <w:webHidden/>
              </w:rPr>
              <w:t>41</w:t>
            </w:r>
            <w:r>
              <w:rPr>
                <w:noProof/>
                <w:webHidden/>
              </w:rPr>
              <w:fldChar w:fldCharType="end"/>
            </w:r>
          </w:hyperlink>
        </w:p>
        <w:p w14:paraId="03FED8E0" w14:textId="6FB6C62C"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04" w:history="1">
            <w:r>
              <w:rPr>
                <w:rStyle w:val="Hyperlink"/>
                <w:noProof/>
                <w14:scene3d>
                  <w14:camera w14:prst="orthographicFront"/>
                  <w14:lightRig w14:rig="threePt" w14:dir="t">
                    <w14:rot w14:lat="0" w14:lon="0" w14:rev="0"/>
                  </w14:lightRig>
                </w14:scene3d>
              </w:rPr>
              <w:t>17.1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Before you Connect</w:t>
            </w:r>
            <w:r>
              <w:rPr>
                <w:noProof/>
                <w:webHidden/>
              </w:rPr>
              <w:tab/>
            </w:r>
            <w:r>
              <w:rPr>
                <w:noProof/>
                <w:webHidden/>
              </w:rPr>
              <w:fldChar w:fldCharType="begin"/>
            </w:r>
            <w:r>
              <w:rPr>
                <w:noProof/>
                <w:webHidden/>
              </w:rPr>
              <w:instrText xml:space="preserve"> PAGEREF _Toc179377204 \h </w:instrText>
            </w:r>
            <w:r>
              <w:rPr>
                <w:noProof/>
                <w:webHidden/>
              </w:rPr>
            </w:r>
            <w:r>
              <w:rPr>
                <w:noProof/>
                <w:webHidden/>
              </w:rPr>
              <w:fldChar w:fldCharType="separate"/>
            </w:r>
            <w:r w:rsidR="0006683F">
              <w:rPr>
                <w:noProof/>
                <w:webHidden/>
              </w:rPr>
              <w:t>42</w:t>
            </w:r>
            <w:r>
              <w:rPr>
                <w:noProof/>
                <w:webHidden/>
              </w:rPr>
              <w:fldChar w:fldCharType="end"/>
            </w:r>
          </w:hyperlink>
        </w:p>
        <w:p w14:paraId="62D2AC37" w14:textId="231576E9"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05" w:history="1">
            <w:r>
              <w:rPr>
                <w:rStyle w:val="Hyperlink"/>
                <w:noProof/>
                <w14:scene3d>
                  <w14:camera w14:prst="orthographicFront"/>
                  <w14:lightRig w14:rig="threePt" w14:dir="t">
                    <w14:rot w14:lat="0" w14:lon="0" w14:rev="0"/>
                  </w14:lightRig>
                </w14:scene3d>
              </w:rPr>
              <w:t>17.2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Using the Bluetooth Connection</w:t>
            </w:r>
            <w:r>
              <w:rPr>
                <w:noProof/>
                <w:webHidden/>
              </w:rPr>
              <w:tab/>
            </w:r>
            <w:r>
              <w:rPr>
                <w:noProof/>
                <w:webHidden/>
              </w:rPr>
              <w:fldChar w:fldCharType="begin"/>
            </w:r>
            <w:r>
              <w:rPr>
                <w:noProof/>
                <w:webHidden/>
              </w:rPr>
              <w:instrText xml:space="preserve"> PAGEREF _Toc179377205 \h </w:instrText>
            </w:r>
            <w:r>
              <w:rPr>
                <w:noProof/>
                <w:webHidden/>
              </w:rPr>
            </w:r>
            <w:r>
              <w:rPr>
                <w:noProof/>
                <w:webHidden/>
              </w:rPr>
              <w:fldChar w:fldCharType="separate"/>
            </w:r>
            <w:r w:rsidR="0006683F">
              <w:rPr>
                <w:noProof/>
                <w:webHidden/>
              </w:rPr>
              <w:t>42</w:t>
            </w:r>
            <w:r>
              <w:rPr>
                <w:noProof/>
                <w:webHidden/>
              </w:rPr>
              <w:fldChar w:fldCharType="end"/>
            </w:r>
          </w:hyperlink>
        </w:p>
        <w:p w14:paraId="4725A594" w14:textId="1B8D83EF"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06" w:history="1">
            <w:r>
              <w:rPr>
                <w:rStyle w:val="Hyperlink"/>
                <w:noProof/>
                <w14:scene3d>
                  <w14:camera w14:prst="orthographicFront"/>
                  <w14:lightRig w14:rig="threePt" w14:dir="t">
                    <w14:rot w14:lat="0" w14:lon="0" w14:rev="0"/>
                  </w14:lightRig>
                </w14:scene3d>
              </w:rPr>
              <w:t>17.3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Manage Connections</w:t>
            </w:r>
            <w:r>
              <w:rPr>
                <w:noProof/>
                <w:webHidden/>
              </w:rPr>
              <w:tab/>
            </w:r>
            <w:r>
              <w:rPr>
                <w:noProof/>
                <w:webHidden/>
              </w:rPr>
              <w:fldChar w:fldCharType="begin"/>
            </w:r>
            <w:r>
              <w:rPr>
                <w:noProof/>
                <w:webHidden/>
              </w:rPr>
              <w:instrText xml:space="preserve"> PAGEREF _Toc179377206 \h </w:instrText>
            </w:r>
            <w:r>
              <w:rPr>
                <w:noProof/>
                <w:webHidden/>
              </w:rPr>
            </w:r>
            <w:r>
              <w:rPr>
                <w:noProof/>
                <w:webHidden/>
              </w:rPr>
              <w:fldChar w:fldCharType="separate"/>
            </w:r>
            <w:r w:rsidR="0006683F">
              <w:rPr>
                <w:noProof/>
                <w:webHidden/>
              </w:rPr>
              <w:t>43</w:t>
            </w:r>
            <w:r>
              <w:rPr>
                <w:noProof/>
                <w:webHidden/>
              </w:rPr>
              <w:fldChar w:fldCharType="end"/>
            </w:r>
          </w:hyperlink>
        </w:p>
        <w:p w14:paraId="0A4DF250" w14:textId="4CEDECEF"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07" w:history="1">
            <w:r>
              <w:rPr>
                <w:rStyle w:val="Hyperlink"/>
                <w:noProof/>
                <w:lang w:bidi="x-none"/>
                <w14:scene3d>
                  <w14:camera w14:prst="orthographicFront"/>
                  <w14:lightRig w14:rig="threePt" w14:dir="t">
                    <w14:rot w14:lat="0" w14:lon="0" w14:rev="0"/>
                  </w14:lightRig>
                </w14:scene3d>
              </w:rPr>
              <w:t>17.3.1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Connect to Multiple Hosts</w:t>
            </w:r>
            <w:r>
              <w:rPr>
                <w:noProof/>
                <w:webHidden/>
              </w:rPr>
              <w:tab/>
            </w:r>
            <w:r>
              <w:rPr>
                <w:noProof/>
                <w:webHidden/>
              </w:rPr>
              <w:fldChar w:fldCharType="begin"/>
            </w:r>
            <w:r>
              <w:rPr>
                <w:noProof/>
                <w:webHidden/>
              </w:rPr>
              <w:instrText xml:space="preserve"> PAGEREF _Toc179377207 \h </w:instrText>
            </w:r>
            <w:r>
              <w:rPr>
                <w:noProof/>
                <w:webHidden/>
              </w:rPr>
            </w:r>
            <w:r>
              <w:rPr>
                <w:noProof/>
                <w:webHidden/>
              </w:rPr>
              <w:fldChar w:fldCharType="separate"/>
            </w:r>
            <w:r w:rsidR="0006683F">
              <w:rPr>
                <w:noProof/>
                <w:webHidden/>
              </w:rPr>
              <w:t>43</w:t>
            </w:r>
            <w:r>
              <w:rPr>
                <w:noProof/>
                <w:webHidden/>
              </w:rPr>
              <w:fldChar w:fldCharType="end"/>
            </w:r>
          </w:hyperlink>
        </w:p>
        <w:p w14:paraId="6B55AED7" w14:textId="24DB3E58"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08" w:history="1">
            <w:r>
              <w:rPr>
                <w:rStyle w:val="Hyperlink"/>
                <w:noProof/>
                <w14:scene3d>
                  <w14:camera w14:prst="orthographicFront"/>
                  <w14:lightRig w14:rig="threePt" w14:dir="t">
                    <w14:rot w14:lat="0" w14:lon="0" w14:rev="0"/>
                  </w14:lightRig>
                </w14:scene3d>
              </w:rPr>
              <w:t>17.4</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USB</w:t>
            </w:r>
            <w:r>
              <w:rPr>
                <w:noProof/>
                <w:webHidden/>
              </w:rPr>
              <w:tab/>
            </w:r>
            <w:r>
              <w:rPr>
                <w:noProof/>
                <w:webHidden/>
              </w:rPr>
              <w:fldChar w:fldCharType="begin"/>
            </w:r>
            <w:r>
              <w:rPr>
                <w:noProof/>
                <w:webHidden/>
              </w:rPr>
              <w:instrText xml:space="preserve"> PAGEREF _Toc179377208 \h </w:instrText>
            </w:r>
            <w:r>
              <w:rPr>
                <w:noProof/>
                <w:webHidden/>
              </w:rPr>
            </w:r>
            <w:r>
              <w:rPr>
                <w:noProof/>
                <w:webHidden/>
              </w:rPr>
              <w:fldChar w:fldCharType="separate"/>
            </w:r>
            <w:r w:rsidR="0006683F">
              <w:rPr>
                <w:noProof/>
                <w:webHidden/>
              </w:rPr>
              <w:t>44</w:t>
            </w:r>
            <w:r>
              <w:rPr>
                <w:noProof/>
                <w:webHidden/>
              </w:rPr>
              <w:fldChar w:fldCharType="end"/>
            </w:r>
          </w:hyperlink>
        </w:p>
        <w:p w14:paraId="51216EC2" w14:textId="62C7C9D0"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09" w:history="1">
            <w:r>
              <w:rPr>
                <w:rStyle w:val="Hyperlink"/>
                <w:noProof/>
                <w:lang w:eastAsia="en-IN" w:bidi="x-none"/>
                <w14:scene3d>
                  <w14:camera w14:prst="orthographicFront"/>
                  <w14:lightRig w14:rig="threePt" w14:dir="t">
                    <w14:rot w14:lat="0" w14:lon="0" w14:rev="0"/>
                  </w14:lightRig>
                </w14:scene3d>
              </w:rPr>
              <w:t>17.4.1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rFonts w:cs="Arial"/>
                <w:noProof/>
                <w:lang w:eastAsia="en-IN"/>
              </w:rPr>
              <w:t>Human Interface Device (HID</w:t>
            </w:r>
            <w:r>
              <w:rPr>
                <w:rStyle w:val="Hyperlink"/>
                <w:noProof/>
                <w:lang w:eastAsia="en-IN"/>
              </w:rPr>
              <w:t>)</w:t>
            </w:r>
            <w:r>
              <w:rPr>
                <w:rStyle w:val="Hyperlink"/>
                <w:rFonts w:cs="Arial"/>
                <w:noProof/>
                <w:lang w:eastAsia="en-IN"/>
              </w:rPr>
              <w:t xml:space="preserve"> – Orbit</w:t>
            </w:r>
            <w:r>
              <w:rPr>
                <w:noProof/>
                <w:webHidden/>
              </w:rPr>
              <w:tab/>
            </w:r>
            <w:r>
              <w:rPr>
                <w:noProof/>
                <w:webHidden/>
              </w:rPr>
              <w:fldChar w:fldCharType="begin"/>
            </w:r>
            <w:r>
              <w:rPr>
                <w:noProof/>
                <w:webHidden/>
              </w:rPr>
              <w:instrText xml:space="preserve"> PAGEREF _Toc179377209 \h </w:instrText>
            </w:r>
            <w:r>
              <w:rPr>
                <w:noProof/>
                <w:webHidden/>
              </w:rPr>
            </w:r>
            <w:r>
              <w:rPr>
                <w:noProof/>
                <w:webHidden/>
              </w:rPr>
              <w:fldChar w:fldCharType="separate"/>
            </w:r>
            <w:r w:rsidR="0006683F">
              <w:rPr>
                <w:noProof/>
                <w:webHidden/>
              </w:rPr>
              <w:t>44</w:t>
            </w:r>
            <w:r>
              <w:rPr>
                <w:noProof/>
                <w:webHidden/>
              </w:rPr>
              <w:fldChar w:fldCharType="end"/>
            </w:r>
          </w:hyperlink>
        </w:p>
        <w:p w14:paraId="0AA2DDAC" w14:textId="4C23A124"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10" w:history="1">
            <w:r>
              <w:rPr>
                <w:rStyle w:val="Hyperlink"/>
                <w:noProof/>
                <w:lang w:eastAsia="en-IN" w:bidi="x-none"/>
                <w14:scene3d>
                  <w14:camera w14:prst="orthographicFront"/>
                  <w14:lightRig w14:rig="threePt" w14:dir="t">
                    <w14:rot w14:lat="0" w14:lon="0" w14:rev="0"/>
                  </w14:lightRig>
                </w14:scene3d>
              </w:rPr>
              <w:t>17.4.2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rFonts w:cs="Arial"/>
                <w:noProof/>
                <w:lang w:eastAsia="en-IN"/>
              </w:rPr>
              <w:t>Human Interface Device (HID) – Braille</w:t>
            </w:r>
            <w:r>
              <w:rPr>
                <w:noProof/>
                <w:webHidden/>
              </w:rPr>
              <w:tab/>
            </w:r>
            <w:r>
              <w:rPr>
                <w:noProof/>
                <w:webHidden/>
              </w:rPr>
              <w:fldChar w:fldCharType="begin"/>
            </w:r>
            <w:r>
              <w:rPr>
                <w:noProof/>
                <w:webHidden/>
              </w:rPr>
              <w:instrText xml:space="preserve"> PAGEREF _Toc179377210 \h </w:instrText>
            </w:r>
            <w:r>
              <w:rPr>
                <w:noProof/>
                <w:webHidden/>
              </w:rPr>
            </w:r>
            <w:r>
              <w:rPr>
                <w:noProof/>
                <w:webHidden/>
              </w:rPr>
              <w:fldChar w:fldCharType="separate"/>
            </w:r>
            <w:r w:rsidR="0006683F">
              <w:rPr>
                <w:noProof/>
                <w:webHidden/>
              </w:rPr>
              <w:t>44</w:t>
            </w:r>
            <w:r>
              <w:rPr>
                <w:noProof/>
                <w:webHidden/>
              </w:rPr>
              <w:fldChar w:fldCharType="end"/>
            </w:r>
          </w:hyperlink>
        </w:p>
        <w:p w14:paraId="251ED71E" w14:textId="36D5903E"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11" w:history="1">
            <w:r>
              <w:rPr>
                <w:rStyle w:val="Hyperlink"/>
                <w:noProof/>
                <w:lang w:eastAsia="en-IN" w:bidi="x-none"/>
                <w14:scene3d>
                  <w14:camera w14:prst="orthographicFront"/>
                  <w14:lightRig w14:rig="threePt" w14:dir="t">
                    <w14:rot w14:lat="0" w14:lon="0" w14:rev="0"/>
                  </w14:lightRig>
                </w14:scene3d>
              </w:rPr>
              <w:t>17.4.3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Serial</w:t>
            </w:r>
            <w:r>
              <w:rPr>
                <w:noProof/>
                <w:webHidden/>
              </w:rPr>
              <w:tab/>
            </w:r>
            <w:r>
              <w:rPr>
                <w:noProof/>
                <w:webHidden/>
              </w:rPr>
              <w:fldChar w:fldCharType="begin"/>
            </w:r>
            <w:r>
              <w:rPr>
                <w:noProof/>
                <w:webHidden/>
              </w:rPr>
              <w:instrText xml:space="preserve"> PAGEREF _Toc179377211 \h </w:instrText>
            </w:r>
            <w:r>
              <w:rPr>
                <w:noProof/>
                <w:webHidden/>
              </w:rPr>
            </w:r>
            <w:r>
              <w:rPr>
                <w:noProof/>
                <w:webHidden/>
              </w:rPr>
              <w:fldChar w:fldCharType="separate"/>
            </w:r>
            <w:r w:rsidR="0006683F">
              <w:rPr>
                <w:noProof/>
                <w:webHidden/>
              </w:rPr>
              <w:t>45</w:t>
            </w:r>
            <w:r>
              <w:rPr>
                <w:noProof/>
                <w:webHidden/>
              </w:rPr>
              <w:fldChar w:fldCharType="end"/>
            </w:r>
          </w:hyperlink>
        </w:p>
        <w:p w14:paraId="2B2F6641" w14:textId="02953727"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12" w:history="1">
            <w:r>
              <w:rPr>
                <w:rStyle w:val="Hyperlink"/>
                <w:noProof/>
                <w:lang w:eastAsia="en-IN" w:bidi="x-none"/>
                <w14:scene3d>
                  <w14:camera w14:prst="orthographicFront"/>
                  <w14:lightRig w14:rig="threePt" w14:dir="t">
                    <w14:rot w14:lat="0" w14:lon="0" w14:rev="0"/>
                  </w14:lightRig>
                </w14:scene3d>
              </w:rPr>
              <w:t>17.4.4</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Mass Storage</w:t>
            </w:r>
            <w:r>
              <w:rPr>
                <w:noProof/>
                <w:webHidden/>
              </w:rPr>
              <w:tab/>
            </w:r>
            <w:r>
              <w:rPr>
                <w:noProof/>
                <w:webHidden/>
              </w:rPr>
              <w:fldChar w:fldCharType="begin"/>
            </w:r>
            <w:r>
              <w:rPr>
                <w:noProof/>
                <w:webHidden/>
              </w:rPr>
              <w:instrText xml:space="preserve"> PAGEREF _Toc179377212 \h </w:instrText>
            </w:r>
            <w:r>
              <w:rPr>
                <w:noProof/>
                <w:webHidden/>
              </w:rPr>
            </w:r>
            <w:r>
              <w:rPr>
                <w:noProof/>
                <w:webHidden/>
              </w:rPr>
              <w:fldChar w:fldCharType="separate"/>
            </w:r>
            <w:r w:rsidR="0006683F">
              <w:rPr>
                <w:noProof/>
                <w:webHidden/>
              </w:rPr>
              <w:t>45</w:t>
            </w:r>
            <w:r>
              <w:rPr>
                <w:noProof/>
                <w:webHidden/>
              </w:rPr>
              <w:fldChar w:fldCharType="end"/>
            </w:r>
          </w:hyperlink>
        </w:p>
        <w:p w14:paraId="5472829C" w14:textId="2F62BC67"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13" w:history="1">
            <w:r>
              <w:rPr>
                <w:rStyle w:val="Hyperlink"/>
                <w:noProof/>
                <w14:scene3d>
                  <w14:camera w14:prst="orthographicFront"/>
                  <w14:lightRig w14:rig="threePt" w14:dir="t">
                    <w14:rot w14:lat="0" w14:lon="0" w14:rev="0"/>
                  </w14:lightRig>
                </w14:scene3d>
              </w:rPr>
              <w:t>17.5</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Buffering Text Input to Remote Devices</w:t>
            </w:r>
            <w:r>
              <w:rPr>
                <w:noProof/>
                <w:webHidden/>
              </w:rPr>
              <w:tab/>
            </w:r>
            <w:r>
              <w:rPr>
                <w:noProof/>
                <w:webHidden/>
              </w:rPr>
              <w:fldChar w:fldCharType="begin"/>
            </w:r>
            <w:r>
              <w:rPr>
                <w:noProof/>
                <w:webHidden/>
              </w:rPr>
              <w:instrText xml:space="preserve"> PAGEREF _Toc179377213 \h </w:instrText>
            </w:r>
            <w:r>
              <w:rPr>
                <w:noProof/>
                <w:webHidden/>
              </w:rPr>
            </w:r>
            <w:r>
              <w:rPr>
                <w:noProof/>
                <w:webHidden/>
              </w:rPr>
              <w:fldChar w:fldCharType="separate"/>
            </w:r>
            <w:r w:rsidR="0006683F">
              <w:rPr>
                <w:noProof/>
                <w:webHidden/>
              </w:rPr>
              <w:t>46</w:t>
            </w:r>
            <w:r>
              <w:rPr>
                <w:noProof/>
                <w:webHidden/>
              </w:rPr>
              <w:fldChar w:fldCharType="end"/>
            </w:r>
          </w:hyperlink>
        </w:p>
        <w:p w14:paraId="480980F3" w14:textId="0A79F0C5"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14" w:history="1">
            <w:r>
              <w:rPr>
                <w:rStyle w:val="Hyperlink"/>
                <w:noProof/>
                <w14:scene3d>
                  <w14:camera w14:prst="orthographicFront"/>
                  <w14:lightRig w14:rig="threePt" w14:dir="t">
                    <w14:rot w14:lat="0" w14:lon="0" w14:rev="0"/>
                  </w14:lightRig>
                </w14:scene3d>
              </w:rPr>
              <w:t>17.6</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iOS Devices</w:t>
            </w:r>
            <w:r>
              <w:rPr>
                <w:noProof/>
                <w:webHidden/>
              </w:rPr>
              <w:tab/>
            </w:r>
            <w:r>
              <w:rPr>
                <w:noProof/>
                <w:webHidden/>
              </w:rPr>
              <w:fldChar w:fldCharType="begin"/>
            </w:r>
            <w:r>
              <w:rPr>
                <w:noProof/>
                <w:webHidden/>
              </w:rPr>
              <w:instrText xml:space="preserve"> PAGEREF _Toc179377214 \h </w:instrText>
            </w:r>
            <w:r>
              <w:rPr>
                <w:noProof/>
                <w:webHidden/>
              </w:rPr>
            </w:r>
            <w:r>
              <w:rPr>
                <w:noProof/>
                <w:webHidden/>
              </w:rPr>
              <w:fldChar w:fldCharType="separate"/>
            </w:r>
            <w:r w:rsidR="0006683F">
              <w:rPr>
                <w:noProof/>
                <w:webHidden/>
              </w:rPr>
              <w:t>46</w:t>
            </w:r>
            <w:r>
              <w:rPr>
                <w:noProof/>
                <w:webHidden/>
              </w:rPr>
              <w:fldChar w:fldCharType="end"/>
            </w:r>
          </w:hyperlink>
        </w:p>
        <w:p w14:paraId="2FA4C1CB" w14:textId="7FEA3078"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15" w:history="1">
            <w:r>
              <w:rPr>
                <w:rStyle w:val="Hyperlink"/>
                <w:noProof/>
                <w:lang w:eastAsia="en-IN" w:bidi="x-none"/>
                <w14:scene3d>
                  <w14:camera w14:prst="orthographicFront"/>
                  <w14:lightRig w14:rig="threePt" w14:dir="t">
                    <w14:rot w14:lat="0" w14:lon="0" w14:rev="0"/>
                  </w14:lightRig>
                </w14:scene3d>
              </w:rPr>
              <w:t>17.6.1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Connecting iOS with Bluetooth</w:t>
            </w:r>
            <w:r>
              <w:rPr>
                <w:noProof/>
                <w:webHidden/>
              </w:rPr>
              <w:tab/>
            </w:r>
            <w:r>
              <w:rPr>
                <w:noProof/>
                <w:webHidden/>
              </w:rPr>
              <w:fldChar w:fldCharType="begin"/>
            </w:r>
            <w:r>
              <w:rPr>
                <w:noProof/>
                <w:webHidden/>
              </w:rPr>
              <w:instrText xml:space="preserve"> PAGEREF _Toc179377215 \h </w:instrText>
            </w:r>
            <w:r>
              <w:rPr>
                <w:noProof/>
                <w:webHidden/>
              </w:rPr>
            </w:r>
            <w:r>
              <w:rPr>
                <w:noProof/>
                <w:webHidden/>
              </w:rPr>
              <w:fldChar w:fldCharType="separate"/>
            </w:r>
            <w:r w:rsidR="0006683F">
              <w:rPr>
                <w:noProof/>
                <w:webHidden/>
              </w:rPr>
              <w:t>46</w:t>
            </w:r>
            <w:r>
              <w:rPr>
                <w:noProof/>
                <w:webHidden/>
              </w:rPr>
              <w:fldChar w:fldCharType="end"/>
            </w:r>
          </w:hyperlink>
        </w:p>
        <w:p w14:paraId="5EAB6894" w14:textId="0CA1B284"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16" w:history="1">
            <w:r>
              <w:rPr>
                <w:rStyle w:val="Hyperlink"/>
                <w:noProof/>
                <w:lang w:eastAsia="en-IN" w:bidi="x-none"/>
                <w14:scene3d>
                  <w14:camera w14:prst="orthographicFront"/>
                  <w14:lightRig w14:rig="threePt" w14:dir="t">
                    <w14:rot w14:lat="0" w14:lon="0" w14:rev="0"/>
                  </w14:lightRig>
                </w14:scene3d>
              </w:rPr>
              <w:t>17.6.2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iOS Resources</w:t>
            </w:r>
            <w:r>
              <w:rPr>
                <w:noProof/>
                <w:webHidden/>
              </w:rPr>
              <w:tab/>
            </w:r>
            <w:r>
              <w:rPr>
                <w:noProof/>
                <w:webHidden/>
              </w:rPr>
              <w:fldChar w:fldCharType="begin"/>
            </w:r>
            <w:r>
              <w:rPr>
                <w:noProof/>
                <w:webHidden/>
              </w:rPr>
              <w:instrText xml:space="preserve"> PAGEREF _Toc179377216 \h </w:instrText>
            </w:r>
            <w:r>
              <w:rPr>
                <w:noProof/>
                <w:webHidden/>
              </w:rPr>
            </w:r>
            <w:r>
              <w:rPr>
                <w:noProof/>
                <w:webHidden/>
              </w:rPr>
              <w:fldChar w:fldCharType="separate"/>
            </w:r>
            <w:r w:rsidR="0006683F">
              <w:rPr>
                <w:noProof/>
                <w:webHidden/>
              </w:rPr>
              <w:t>47</w:t>
            </w:r>
            <w:r>
              <w:rPr>
                <w:noProof/>
                <w:webHidden/>
              </w:rPr>
              <w:fldChar w:fldCharType="end"/>
            </w:r>
          </w:hyperlink>
        </w:p>
        <w:p w14:paraId="70D7DBD1" w14:textId="68E719C0"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17" w:history="1">
            <w:r>
              <w:rPr>
                <w:rStyle w:val="Hyperlink"/>
                <w:noProof/>
                <w:lang w:eastAsia="en-IN" w:bidi="x-none"/>
                <w14:scene3d>
                  <w14:camera w14:prst="orthographicFront"/>
                  <w14:lightRig w14:rig="threePt" w14:dir="t">
                    <w14:rot w14:lat="0" w14:lon="0" w14:rev="0"/>
                  </w14:lightRig>
                </w14:scene3d>
              </w:rPr>
              <w:t>17.6.3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iOS Commands</w:t>
            </w:r>
            <w:r>
              <w:rPr>
                <w:noProof/>
                <w:webHidden/>
              </w:rPr>
              <w:tab/>
            </w:r>
            <w:r>
              <w:rPr>
                <w:noProof/>
                <w:webHidden/>
              </w:rPr>
              <w:fldChar w:fldCharType="begin"/>
            </w:r>
            <w:r>
              <w:rPr>
                <w:noProof/>
                <w:webHidden/>
              </w:rPr>
              <w:instrText xml:space="preserve"> PAGEREF _Toc179377217 \h </w:instrText>
            </w:r>
            <w:r>
              <w:rPr>
                <w:noProof/>
                <w:webHidden/>
              </w:rPr>
            </w:r>
            <w:r>
              <w:rPr>
                <w:noProof/>
                <w:webHidden/>
              </w:rPr>
              <w:fldChar w:fldCharType="separate"/>
            </w:r>
            <w:r w:rsidR="0006683F">
              <w:rPr>
                <w:noProof/>
                <w:webHidden/>
              </w:rPr>
              <w:t>47</w:t>
            </w:r>
            <w:r>
              <w:rPr>
                <w:noProof/>
                <w:webHidden/>
              </w:rPr>
              <w:fldChar w:fldCharType="end"/>
            </w:r>
          </w:hyperlink>
        </w:p>
        <w:p w14:paraId="2418C9E7" w14:textId="42D0996D"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18" w:history="1">
            <w:r>
              <w:rPr>
                <w:rStyle w:val="Hyperlink"/>
                <w:noProof/>
                <w14:scene3d>
                  <w14:camera w14:prst="orthographicFront"/>
                  <w14:lightRig w14:rig="threePt" w14:dir="t">
                    <w14:rot w14:lat="0" w14:lon="0" w14:rev="0"/>
                  </w14:lightRig>
                </w14:scene3d>
              </w:rPr>
              <w:t>17.7</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Mac Computers</w:t>
            </w:r>
            <w:r>
              <w:rPr>
                <w:noProof/>
                <w:webHidden/>
              </w:rPr>
              <w:tab/>
            </w:r>
            <w:r>
              <w:rPr>
                <w:noProof/>
                <w:webHidden/>
              </w:rPr>
              <w:fldChar w:fldCharType="begin"/>
            </w:r>
            <w:r>
              <w:rPr>
                <w:noProof/>
                <w:webHidden/>
              </w:rPr>
              <w:instrText xml:space="preserve"> PAGEREF _Toc179377218 \h </w:instrText>
            </w:r>
            <w:r>
              <w:rPr>
                <w:noProof/>
                <w:webHidden/>
              </w:rPr>
            </w:r>
            <w:r>
              <w:rPr>
                <w:noProof/>
                <w:webHidden/>
              </w:rPr>
              <w:fldChar w:fldCharType="separate"/>
            </w:r>
            <w:r w:rsidR="0006683F">
              <w:rPr>
                <w:noProof/>
                <w:webHidden/>
              </w:rPr>
              <w:t>49</w:t>
            </w:r>
            <w:r>
              <w:rPr>
                <w:noProof/>
                <w:webHidden/>
              </w:rPr>
              <w:fldChar w:fldCharType="end"/>
            </w:r>
          </w:hyperlink>
        </w:p>
        <w:p w14:paraId="660668D3" w14:textId="1D5A59E2"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19" w:history="1">
            <w:r>
              <w:rPr>
                <w:rStyle w:val="Hyperlink"/>
                <w:noProof/>
                <w:lang w:eastAsia="en-IN" w:bidi="x-none"/>
                <w14:scene3d>
                  <w14:camera w14:prst="orthographicFront"/>
                  <w14:lightRig w14:rig="threePt" w14:dir="t">
                    <w14:rot w14:lat="0" w14:lon="0" w14:rev="0"/>
                  </w14:lightRig>
                </w14:scene3d>
              </w:rPr>
              <w:t>17.7.1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Connecting to a Mac over USB</w:t>
            </w:r>
            <w:r>
              <w:rPr>
                <w:noProof/>
                <w:webHidden/>
              </w:rPr>
              <w:tab/>
            </w:r>
            <w:r>
              <w:rPr>
                <w:noProof/>
                <w:webHidden/>
              </w:rPr>
              <w:fldChar w:fldCharType="begin"/>
            </w:r>
            <w:r>
              <w:rPr>
                <w:noProof/>
                <w:webHidden/>
              </w:rPr>
              <w:instrText xml:space="preserve"> PAGEREF _Toc179377219 \h </w:instrText>
            </w:r>
            <w:r>
              <w:rPr>
                <w:noProof/>
                <w:webHidden/>
              </w:rPr>
            </w:r>
            <w:r>
              <w:rPr>
                <w:noProof/>
                <w:webHidden/>
              </w:rPr>
              <w:fldChar w:fldCharType="separate"/>
            </w:r>
            <w:r w:rsidR="0006683F">
              <w:rPr>
                <w:noProof/>
                <w:webHidden/>
              </w:rPr>
              <w:t>49</w:t>
            </w:r>
            <w:r>
              <w:rPr>
                <w:noProof/>
                <w:webHidden/>
              </w:rPr>
              <w:fldChar w:fldCharType="end"/>
            </w:r>
          </w:hyperlink>
        </w:p>
        <w:p w14:paraId="1EF0528D" w14:textId="04DD8299"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20" w:history="1">
            <w:r>
              <w:rPr>
                <w:rStyle w:val="Hyperlink"/>
                <w:noProof/>
                <w:lang w:eastAsia="en-IN" w:bidi="x-none"/>
                <w14:scene3d>
                  <w14:camera w14:prst="orthographicFront"/>
                  <w14:lightRig w14:rig="threePt" w14:dir="t">
                    <w14:rot w14:lat="0" w14:lon="0" w14:rev="0"/>
                  </w14:lightRig>
                </w14:scene3d>
              </w:rPr>
              <w:t>17.7.2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Connecting to a Mac over Bluetooth</w:t>
            </w:r>
            <w:r>
              <w:rPr>
                <w:noProof/>
                <w:webHidden/>
              </w:rPr>
              <w:tab/>
            </w:r>
            <w:r>
              <w:rPr>
                <w:noProof/>
                <w:webHidden/>
              </w:rPr>
              <w:fldChar w:fldCharType="begin"/>
            </w:r>
            <w:r>
              <w:rPr>
                <w:noProof/>
                <w:webHidden/>
              </w:rPr>
              <w:instrText xml:space="preserve"> PAGEREF _Toc179377220 \h </w:instrText>
            </w:r>
            <w:r>
              <w:rPr>
                <w:noProof/>
                <w:webHidden/>
              </w:rPr>
            </w:r>
            <w:r>
              <w:rPr>
                <w:noProof/>
                <w:webHidden/>
              </w:rPr>
              <w:fldChar w:fldCharType="separate"/>
            </w:r>
            <w:r w:rsidR="0006683F">
              <w:rPr>
                <w:noProof/>
                <w:webHidden/>
              </w:rPr>
              <w:t>50</w:t>
            </w:r>
            <w:r>
              <w:rPr>
                <w:noProof/>
                <w:webHidden/>
              </w:rPr>
              <w:fldChar w:fldCharType="end"/>
            </w:r>
          </w:hyperlink>
        </w:p>
        <w:p w14:paraId="049BB448" w14:textId="0945642B"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21" w:history="1">
            <w:r>
              <w:rPr>
                <w:rStyle w:val="Hyperlink"/>
                <w:noProof/>
                <w:lang w:eastAsia="en-IN" w:bidi="x-none"/>
                <w14:scene3d>
                  <w14:camera w14:prst="orthographicFront"/>
                  <w14:lightRig w14:rig="threePt" w14:dir="t">
                    <w14:rot w14:lat="0" w14:lon="0" w14:rev="0"/>
                  </w14:lightRig>
                </w14:scene3d>
              </w:rPr>
              <w:t>17.7.3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Controlling the Orbit Reader 20 Plus from a Mac</w:t>
            </w:r>
            <w:r>
              <w:rPr>
                <w:noProof/>
                <w:webHidden/>
              </w:rPr>
              <w:tab/>
            </w:r>
            <w:r>
              <w:rPr>
                <w:noProof/>
                <w:webHidden/>
              </w:rPr>
              <w:fldChar w:fldCharType="begin"/>
            </w:r>
            <w:r>
              <w:rPr>
                <w:noProof/>
                <w:webHidden/>
              </w:rPr>
              <w:instrText xml:space="preserve"> PAGEREF _Toc179377221 \h </w:instrText>
            </w:r>
            <w:r>
              <w:rPr>
                <w:noProof/>
                <w:webHidden/>
              </w:rPr>
            </w:r>
            <w:r>
              <w:rPr>
                <w:noProof/>
                <w:webHidden/>
              </w:rPr>
              <w:fldChar w:fldCharType="separate"/>
            </w:r>
            <w:r w:rsidR="0006683F">
              <w:rPr>
                <w:noProof/>
                <w:webHidden/>
              </w:rPr>
              <w:t>50</w:t>
            </w:r>
            <w:r>
              <w:rPr>
                <w:noProof/>
                <w:webHidden/>
              </w:rPr>
              <w:fldChar w:fldCharType="end"/>
            </w:r>
          </w:hyperlink>
        </w:p>
        <w:p w14:paraId="645FE574" w14:textId="2AA91287"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22" w:history="1">
            <w:r>
              <w:rPr>
                <w:rStyle w:val="Hyperlink"/>
                <w:noProof/>
                <w14:scene3d>
                  <w14:camera w14:prst="orthographicFront"/>
                  <w14:lightRig w14:rig="threePt" w14:dir="t">
                    <w14:rot w14:lat="0" w14:lon="0" w14:rev="0"/>
                  </w14:lightRig>
                </w14:scene3d>
              </w:rPr>
              <w:t>17.8</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Android Devices</w:t>
            </w:r>
            <w:r>
              <w:rPr>
                <w:noProof/>
                <w:webHidden/>
              </w:rPr>
              <w:tab/>
            </w:r>
            <w:r>
              <w:rPr>
                <w:noProof/>
                <w:webHidden/>
              </w:rPr>
              <w:fldChar w:fldCharType="begin"/>
            </w:r>
            <w:r>
              <w:rPr>
                <w:noProof/>
                <w:webHidden/>
              </w:rPr>
              <w:instrText xml:space="preserve"> PAGEREF _Toc179377222 \h </w:instrText>
            </w:r>
            <w:r>
              <w:rPr>
                <w:noProof/>
                <w:webHidden/>
              </w:rPr>
            </w:r>
            <w:r>
              <w:rPr>
                <w:noProof/>
                <w:webHidden/>
              </w:rPr>
              <w:fldChar w:fldCharType="separate"/>
            </w:r>
            <w:r w:rsidR="0006683F">
              <w:rPr>
                <w:noProof/>
                <w:webHidden/>
              </w:rPr>
              <w:t>51</w:t>
            </w:r>
            <w:r>
              <w:rPr>
                <w:noProof/>
                <w:webHidden/>
              </w:rPr>
              <w:fldChar w:fldCharType="end"/>
            </w:r>
          </w:hyperlink>
        </w:p>
        <w:p w14:paraId="4DF26EED" w14:textId="64BCEAD7"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23" w:history="1">
            <w:r>
              <w:rPr>
                <w:rStyle w:val="Hyperlink"/>
                <w:noProof/>
                <w:lang w:eastAsia="en-IN" w:bidi="x-none"/>
                <w14:scene3d>
                  <w14:camera w14:prst="orthographicFront"/>
                  <w14:lightRig w14:rig="threePt" w14:dir="t">
                    <w14:rot w14:lat="0" w14:lon="0" w14:rev="0"/>
                  </w14:lightRig>
                </w14:scene3d>
              </w:rPr>
              <w:t>17.8.1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Connecting to Android devices over Bluetooth</w:t>
            </w:r>
            <w:r>
              <w:rPr>
                <w:noProof/>
                <w:webHidden/>
              </w:rPr>
              <w:tab/>
            </w:r>
            <w:r>
              <w:rPr>
                <w:noProof/>
                <w:webHidden/>
              </w:rPr>
              <w:fldChar w:fldCharType="begin"/>
            </w:r>
            <w:r>
              <w:rPr>
                <w:noProof/>
                <w:webHidden/>
              </w:rPr>
              <w:instrText xml:space="preserve"> PAGEREF _Toc179377223 \h </w:instrText>
            </w:r>
            <w:r>
              <w:rPr>
                <w:noProof/>
                <w:webHidden/>
              </w:rPr>
            </w:r>
            <w:r>
              <w:rPr>
                <w:noProof/>
                <w:webHidden/>
              </w:rPr>
              <w:fldChar w:fldCharType="separate"/>
            </w:r>
            <w:r w:rsidR="0006683F">
              <w:rPr>
                <w:noProof/>
                <w:webHidden/>
              </w:rPr>
              <w:t>51</w:t>
            </w:r>
            <w:r>
              <w:rPr>
                <w:noProof/>
                <w:webHidden/>
              </w:rPr>
              <w:fldChar w:fldCharType="end"/>
            </w:r>
          </w:hyperlink>
        </w:p>
        <w:p w14:paraId="6896677E" w14:textId="5F68703F"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24" w:history="1">
            <w:r>
              <w:rPr>
                <w:rStyle w:val="Hyperlink"/>
                <w:noProof/>
                <w:lang w:eastAsia="en-IN" w:bidi="x-none"/>
                <w14:scene3d>
                  <w14:camera w14:prst="orthographicFront"/>
                  <w14:lightRig w14:rig="threePt" w14:dir="t">
                    <w14:rot w14:lat="0" w14:lon="0" w14:rev="0"/>
                  </w14:lightRig>
                </w14:scene3d>
              </w:rPr>
              <w:t>17.8.2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Input and Output Text with TalkBack</w:t>
            </w:r>
            <w:r>
              <w:rPr>
                <w:noProof/>
                <w:webHidden/>
              </w:rPr>
              <w:tab/>
            </w:r>
            <w:r>
              <w:rPr>
                <w:noProof/>
                <w:webHidden/>
              </w:rPr>
              <w:fldChar w:fldCharType="begin"/>
            </w:r>
            <w:r>
              <w:rPr>
                <w:noProof/>
                <w:webHidden/>
              </w:rPr>
              <w:instrText xml:space="preserve"> PAGEREF _Toc179377224 \h </w:instrText>
            </w:r>
            <w:r>
              <w:rPr>
                <w:noProof/>
                <w:webHidden/>
              </w:rPr>
            </w:r>
            <w:r>
              <w:rPr>
                <w:noProof/>
                <w:webHidden/>
              </w:rPr>
              <w:fldChar w:fldCharType="separate"/>
            </w:r>
            <w:r w:rsidR="0006683F">
              <w:rPr>
                <w:noProof/>
                <w:webHidden/>
              </w:rPr>
              <w:t>51</w:t>
            </w:r>
            <w:r>
              <w:rPr>
                <w:noProof/>
                <w:webHidden/>
              </w:rPr>
              <w:fldChar w:fldCharType="end"/>
            </w:r>
          </w:hyperlink>
        </w:p>
        <w:p w14:paraId="6D0D2E1A" w14:textId="79B05F7F"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25" w:history="1">
            <w:r>
              <w:rPr>
                <w:rStyle w:val="Hyperlink"/>
                <w:noProof/>
                <w:lang w:eastAsia="en-IN" w:bidi="x-none"/>
                <w14:scene3d>
                  <w14:camera w14:prst="orthographicFront"/>
                  <w14:lightRig w14:rig="threePt" w14:dir="t">
                    <w14:rot w14:lat="0" w14:lon="0" w14:rev="0"/>
                  </w14:lightRig>
                </w14:scene3d>
              </w:rPr>
              <w:t>17.8.3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TalkBack Braille Commands</w:t>
            </w:r>
            <w:r>
              <w:rPr>
                <w:noProof/>
                <w:webHidden/>
              </w:rPr>
              <w:tab/>
            </w:r>
            <w:r>
              <w:rPr>
                <w:noProof/>
                <w:webHidden/>
              </w:rPr>
              <w:fldChar w:fldCharType="begin"/>
            </w:r>
            <w:r>
              <w:rPr>
                <w:noProof/>
                <w:webHidden/>
              </w:rPr>
              <w:instrText xml:space="preserve"> PAGEREF _Toc179377225 \h </w:instrText>
            </w:r>
            <w:r>
              <w:rPr>
                <w:noProof/>
                <w:webHidden/>
              </w:rPr>
            </w:r>
            <w:r>
              <w:rPr>
                <w:noProof/>
                <w:webHidden/>
              </w:rPr>
              <w:fldChar w:fldCharType="separate"/>
            </w:r>
            <w:r w:rsidR="0006683F">
              <w:rPr>
                <w:noProof/>
                <w:webHidden/>
              </w:rPr>
              <w:t>52</w:t>
            </w:r>
            <w:r>
              <w:rPr>
                <w:noProof/>
                <w:webHidden/>
              </w:rPr>
              <w:fldChar w:fldCharType="end"/>
            </w:r>
          </w:hyperlink>
        </w:p>
        <w:p w14:paraId="2DAE99C7" w14:textId="4C86CB26"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26" w:history="1">
            <w:r>
              <w:rPr>
                <w:rStyle w:val="Hyperlink"/>
                <w:noProof/>
                <w14:scene3d>
                  <w14:camera w14:prst="orthographicFront"/>
                  <w14:lightRig w14:rig="threePt" w14:dir="t">
                    <w14:rot w14:lat="0" w14:lon="0" w14:rev="0"/>
                  </w14:lightRig>
                </w14:scene3d>
              </w:rPr>
              <w:t>17.9</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Chromebooks</w:t>
            </w:r>
            <w:r>
              <w:rPr>
                <w:noProof/>
                <w:webHidden/>
              </w:rPr>
              <w:tab/>
            </w:r>
            <w:r>
              <w:rPr>
                <w:noProof/>
                <w:webHidden/>
              </w:rPr>
              <w:fldChar w:fldCharType="begin"/>
            </w:r>
            <w:r>
              <w:rPr>
                <w:noProof/>
                <w:webHidden/>
              </w:rPr>
              <w:instrText xml:space="preserve"> PAGEREF _Toc179377226 \h </w:instrText>
            </w:r>
            <w:r>
              <w:rPr>
                <w:noProof/>
                <w:webHidden/>
              </w:rPr>
            </w:r>
            <w:r>
              <w:rPr>
                <w:noProof/>
                <w:webHidden/>
              </w:rPr>
              <w:fldChar w:fldCharType="separate"/>
            </w:r>
            <w:r w:rsidR="0006683F">
              <w:rPr>
                <w:noProof/>
                <w:webHidden/>
              </w:rPr>
              <w:t>52</w:t>
            </w:r>
            <w:r>
              <w:rPr>
                <w:noProof/>
                <w:webHidden/>
              </w:rPr>
              <w:fldChar w:fldCharType="end"/>
            </w:r>
          </w:hyperlink>
        </w:p>
        <w:p w14:paraId="1E4E245D" w14:textId="38295803"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27" w:history="1">
            <w:r>
              <w:rPr>
                <w:rStyle w:val="Hyperlink"/>
                <w:noProof/>
                <w:lang w:eastAsia="en-IN" w:bidi="x-none"/>
                <w14:scene3d>
                  <w14:camera w14:prst="orthographicFront"/>
                  <w14:lightRig w14:rig="threePt" w14:dir="t">
                    <w14:rot w14:lat="0" w14:lon="0" w14:rev="0"/>
                  </w14:lightRig>
                </w14:scene3d>
              </w:rPr>
              <w:t>17.9.1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Connecting Chromebook with USB</w:t>
            </w:r>
            <w:r>
              <w:rPr>
                <w:noProof/>
                <w:webHidden/>
              </w:rPr>
              <w:tab/>
            </w:r>
            <w:r>
              <w:rPr>
                <w:noProof/>
                <w:webHidden/>
              </w:rPr>
              <w:fldChar w:fldCharType="begin"/>
            </w:r>
            <w:r>
              <w:rPr>
                <w:noProof/>
                <w:webHidden/>
              </w:rPr>
              <w:instrText xml:space="preserve"> PAGEREF _Toc179377227 \h </w:instrText>
            </w:r>
            <w:r>
              <w:rPr>
                <w:noProof/>
                <w:webHidden/>
              </w:rPr>
            </w:r>
            <w:r>
              <w:rPr>
                <w:noProof/>
                <w:webHidden/>
              </w:rPr>
              <w:fldChar w:fldCharType="separate"/>
            </w:r>
            <w:r w:rsidR="0006683F">
              <w:rPr>
                <w:noProof/>
                <w:webHidden/>
              </w:rPr>
              <w:t>52</w:t>
            </w:r>
            <w:r>
              <w:rPr>
                <w:noProof/>
                <w:webHidden/>
              </w:rPr>
              <w:fldChar w:fldCharType="end"/>
            </w:r>
          </w:hyperlink>
        </w:p>
        <w:p w14:paraId="36D5B8AF" w14:textId="4DDC8440"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28" w:history="1">
            <w:r>
              <w:rPr>
                <w:rStyle w:val="Hyperlink"/>
                <w:noProof/>
                <w:lang w:eastAsia="en-IN" w:bidi="x-none"/>
                <w14:scene3d>
                  <w14:camera w14:prst="orthographicFront"/>
                  <w14:lightRig w14:rig="threePt" w14:dir="t">
                    <w14:rot w14:lat="0" w14:lon="0" w14:rev="0"/>
                  </w14:lightRig>
                </w14:scene3d>
              </w:rPr>
              <w:t>17.9.2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ChromeVox Settings/Commands</w:t>
            </w:r>
            <w:r>
              <w:rPr>
                <w:noProof/>
                <w:webHidden/>
              </w:rPr>
              <w:tab/>
            </w:r>
            <w:r>
              <w:rPr>
                <w:noProof/>
                <w:webHidden/>
              </w:rPr>
              <w:fldChar w:fldCharType="begin"/>
            </w:r>
            <w:r>
              <w:rPr>
                <w:noProof/>
                <w:webHidden/>
              </w:rPr>
              <w:instrText xml:space="preserve"> PAGEREF _Toc179377228 \h </w:instrText>
            </w:r>
            <w:r>
              <w:rPr>
                <w:noProof/>
                <w:webHidden/>
              </w:rPr>
            </w:r>
            <w:r>
              <w:rPr>
                <w:noProof/>
                <w:webHidden/>
              </w:rPr>
              <w:fldChar w:fldCharType="separate"/>
            </w:r>
            <w:r w:rsidR="0006683F">
              <w:rPr>
                <w:noProof/>
                <w:webHidden/>
              </w:rPr>
              <w:t>52</w:t>
            </w:r>
            <w:r>
              <w:rPr>
                <w:noProof/>
                <w:webHidden/>
              </w:rPr>
              <w:fldChar w:fldCharType="end"/>
            </w:r>
          </w:hyperlink>
        </w:p>
        <w:p w14:paraId="401AF48E" w14:textId="0E0546EF"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29" w:history="1">
            <w:r>
              <w:rPr>
                <w:rStyle w:val="Hyperlink"/>
                <w:noProof/>
                <w14:scene3d>
                  <w14:camera w14:prst="orthographicFront"/>
                  <w14:lightRig w14:rig="threePt" w14:dir="t">
                    <w14:rot w14:lat="0" w14:lon="0" w14:rev="0"/>
                  </w14:lightRig>
                </w14:scene3d>
              </w:rPr>
              <w:t>17.10</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Fire Tablets</w:t>
            </w:r>
            <w:r>
              <w:rPr>
                <w:noProof/>
                <w:webHidden/>
              </w:rPr>
              <w:tab/>
            </w:r>
            <w:r>
              <w:rPr>
                <w:noProof/>
                <w:webHidden/>
              </w:rPr>
              <w:fldChar w:fldCharType="begin"/>
            </w:r>
            <w:r>
              <w:rPr>
                <w:noProof/>
                <w:webHidden/>
              </w:rPr>
              <w:instrText xml:space="preserve"> PAGEREF _Toc179377229 \h </w:instrText>
            </w:r>
            <w:r>
              <w:rPr>
                <w:noProof/>
                <w:webHidden/>
              </w:rPr>
            </w:r>
            <w:r>
              <w:rPr>
                <w:noProof/>
                <w:webHidden/>
              </w:rPr>
              <w:fldChar w:fldCharType="separate"/>
            </w:r>
            <w:r w:rsidR="0006683F">
              <w:rPr>
                <w:noProof/>
                <w:webHidden/>
              </w:rPr>
              <w:t>53</w:t>
            </w:r>
            <w:r>
              <w:rPr>
                <w:noProof/>
                <w:webHidden/>
              </w:rPr>
              <w:fldChar w:fldCharType="end"/>
            </w:r>
          </w:hyperlink>
        </w:p>
        <w:p w14:paraId="6524C366" w14:textId="05BF537F"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30" w:history="1">
            <w:r>
              <w:rPr>
                <w:rStyle w:val="Hyperlink"/>
                <w:noProof/>
                <w14:scene3d>
                  <w14:camera w14:prst="orthographicFront"/>
                  <w14:lightRig w14:rig="threePt" w14:dir="t">
                    <w14:rot w14:lat="0" w14:lon="0" w14:rev="0"/>
                  </w14:lightRig>
                </w14:scene3d>
              </w:rPr>
              <w:t>17.11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Windows PCs</w:t>
            </w:r>
            <w:r>
              <w:rPr>
                <w:noProof/>
                <w:webHidden/>
              </w:rPr>
              <w:tab/>
            </w:r>
            <w:r>
              <w:rPr>
                <w:noProof/>
                <w:webHidden/>
              </w:rPr>
              <w:fldChar w:fldCharType="begin"/>
            </w:r>
            <w:r>
              <w:rPr>
                <w:noProof/>
                <w:webHidden/>
              </w:rPr>
              <w:instrText xml:space="preserve"> PAGEREF _Toc179377230 \h </w:instrText>
            </w:r>
            <w:r>
              <w:rPr>
                <w:noProof/>
                <w:webHidden/>
              </w:rPr>
            </w:r>
            <w:r>
              <w:rPr>
                <w:noProof/>
                <w:webHidden/>
              </w:rPr>
              <w:fldChar w:fldCharType="separate"/>
            </w:r>
            <w:r w:rsidR="0006683F">
              <w:rPr>
                <w:noProof/>
                <w:webHidden/>
              </w:rPr>
              <w:t>53</w:t>
            </w:r>
            <w:r>
              <w:rPr>
                <w:noProof/>
                <w:webHidden/>
              </w:rPr>
              <w:fldChar w:fldCharType="end"/>
            </w:r>
          </w:hyperlink>
        </w:p>
        <w:p w14:paraId="4E691BC3" w14:textId="48FE82D7"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31" w:history="1">
            <w:r>
              <w:rPr>
                <w:rStyle w:val="Hyperlink"/>
                <w:noProof/>
                <w:lang w:eastAsia="en-IN" w:bidi="x-none"/>
                <w14:scene3d>
                  <w14:camera w14:prst="orthographicFront"/>
                  <w14:lightRig w14:rig="threePt" w14:dir="t">
                    <w14:rot w14:lat="0" w14:lon="0" w14:rev="0"/>
                  </w14:lightRig>
                </w14:scene3d>
              </w:rPr>
              <w:t>17.11.1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Connecting to Windows over USB</w:t>
            </w:r>
            <w:r>
              <w:rPr>
                <w:noProof/>
                <w:webHidden/>
              </w:rPr>
              <w:tab/>
            </w:r>
            <w:r>
              <w:rPr>
                <w:noProof/>
                <w:webHidden/>
              </w:rPr>
              <w:fldChar w:fldCharType="begin"/>
            </w:r>
            <w:r>
              <w:rPr>
                <w:noProof/>
                <w:webHidden/>
              </w:rPr>
              <w:instrText xml:space="preserve"> PAGEREF _Toc179377231 \h </w:instrText>
            </w:r>
            <w:r>
              <w:rPr>
                <w:noProof/>
                <w:webHidden/>
              </w:rPr>
            </w:r>
            <w:r>
              <w:rPr>
                <w:noProof/>
                <w:webHidden/>
              </w:rPr>
              <w:fldChar w:fldCharType="separate"/>
            </w:r>
            <w:r w:rsidR="0006683F">
              <w:rPr>
                <w:noProof/>
                <w:webHidden/>
              </w:rPr>
              <w:t>53</w:t>
            </w:r>
            <w:r>
              <w:rPr>
                <w:noProof/>
                <w:webHidden/>
              </w:rPr>
              <w:fldChar w:fldCharType="end"/>
            </w:r>
          </w:hyperlink>
        </w:p>
        <w:p w14:paraId="315ADD69" w14:textId="74748EA9"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32" w:history="1">
            <w:r>
              <w:rPr>
                <w:rStyle w:val="Hyperlink"/>
                <w:noProof/>
                <w:lang w:eastAsia="en-IN" w:bidi="x-none"/>
                <w14:scene3d>
                  <w14:camera w14:prst="orthographicFront"/>
                  <w14:lightRig w14:rig="threePt" w14:dir="t">
                    <w14:rot w14:lat="0" w14:lon="0" w14:rev="0"/>
                  </w14:lightRig>
                </w14:scene3d>
              </w:rPr>
              <w:t>17.11.2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Connecting to Windows over Bluetooth</w:t>
            </w:r>
            <w:r>
              <w:rPr>
                <w:noProof/>
                <w:webHidden/>
              </w:rPr>
              <w:tab/>
            </w:r>
            <w:r>
              <w:rPr>
                <w:noProof/>
                <w:webHidden/>
              </w:rPr>
              <w:fldChar w:fldCharType="begin"/>
            </w:r>
            <w:r>
              <w:rPr>
                <w:noProof/>
                <w:webHidden/>
              </w:rPr>
              <w:instrText xml:space="preserve"> PAGEREF _Toc179377232 \h </w:instrText>
            </w:r>
            <w:r>
              <w:rPr>
                <w:noProof/>
                <w:webHidden/>
              </w:rPr>
            </w:r>
            <w:r>
              <w:rPr>
                <w:noProof/>
                <w:webHidden/>
              </w:rPr>
              <w:fldChar w:fldCharType="separate"/>
            </w:r>
            <w:r w:rsidR="0006683F">
              <w:rPr>
                <w:noProof/>
                <w:webHidden/>
              </w:rPr>
              <w:t>54</w:t>
            </w:r>
            <w:r>
              <w:rPr>
                <w:noProof/>
                <w:webHidden/>
              </w:rPr>
              <w:fldChar w:fldCharType="end"/>
            </w:r>
          </w:hyperlink>
        </w:p>
        <w:p w14:paraId="05ECC942" w14:textId="60138B3A"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33" w:history="1">
            <w:r>
              <w:rPr>
                <w:rStyle w:val="Hyperlink"/>
                <w:noProof/>
                <w:lang w:eastAsia="en-IN" w:bidi="x-none"/>
                <w14:scene3d>
                  <w14:camera w14:prst="orthographicFront"/>
                  <w14:lightRig w14:rig="threePt" w14:dir="t">
                    <w14:rot w14:lat="0" w14:lon="0" w14:rev="0"/>
                  </w14:lightRig>
                </w14:scene3d>
              </w:rPr>
              <w:t>17.11.3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Non-Visual Desktop Access (NVDA)</w:t>
            </w:r>
            <w:r>
              <w:rPr>
                <w:noProof/>
                <w:webHidden/>
              </w:rPr>
              <w:tab/>
            </w:r>
            <w:r>
              <w:rPr>
                <w:noProof/>
                <w:webHidden/>
              </w:rPr>
              <w:fldChar w:fldCharType="begin"/>
            </w:r>
            <w:r>
              <w:rPr>
                <w:noProof/>
                <w:webHidden/>
              </w:rPr>
              <w:instrText xml:space="preserve"> PAGEREF _Toc179377233 \h </w:instrText>
            </w:r>
            <w:r>
              <w:rPr>
                <w:noProof/>
                <w:webHidden/>
              </w:rPr>
            </w:r>
            <w:r>
              <w:rPr>
                <w:noProof/>
                <w:webHidden/>
              </w:rPr>
              <w:fldChar w:fldCharType="separate"/>
            </w:r>
            <w:r w:rsidR="0006683F">
              <w:rPr>
                <w:noProof/>
                <w:webHidden/>
              </w:rPr>
              <w:t>54</w:t>
            </w:r>
            <w:r>
              <w:rPr>
                <w:noProof/>
                <w:webHidden/>
              </w:rPr>
              <w:fldChar w:fldCharType="end"/>
            </w:r>
          </w:hyperlink>
        </w:p>
        <w:p w14:paraId="67F1A0B9" w14:textId="40108308"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34" w:history="1">
            <w:r>
              <w:rPr>
                <w:rStyle w:val="Hyperlink"/>
                <w:noProof/>
                <w:lang w:eastAsia="en-IN" w:bidi="x-none"/>
                <w14:scene3d>
                  <w14:camera w14:prst="orthographicFront"/>
                  <w14:lightRig w14:rig="threePt" w14:dir="t">
                    <w14:rot w14:lat="0" w14:lon="0" w14:rev="0"/>
                  </w14:lightRig>
                </w14:scene3d>
              </w:rPr>
              <w:t>17.11.4</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Job Access with Speech (JAWS)</w:t>
            </w:r>
            <w:r>
              <w:rPr>
                <w:noProof/>
                <w:webHidden/>
              </w:rPr>
              <w:tab/>
            </w:r>
            <w:r>
              <w:rPr>
                <w:noProof/>
                <w:webHidden/>
              </w:rPr>
              <w:fldChar w:fldCharType="begin"/>
            </w:r>
            <w:r>
              <w:rPr>
                <w:noProof/>
                <w:webHidden/>
              </w:rPr>
              <w:instrText xml:space="preserve"> PAGEREF _Toc179377234 \h </w:instrText>
            </w:r>
            <w:r>
              <w:rPr>
                <w:noProof/>
                <w:webHidden/>
              </w:rPr>
            </w:r>
            <w:r>
              <w:rPr>
                <w:noProof/>
                <w:webHidden/>
              </w:rPr>
              <w:fldChar w:fldCharType="separate"/>
            </w:r>
            <w:r w:rsidR="0006683F">
              <w:rPr>
                <w:noProof/>
                <w:webHidden/>
              </w:rPr>
              <w:t>55</w:t>
            </w:r>
            <w:r>
              <w:rPr>
                <w:noProof/>
                <w:webHidden/>
              </w:rPr>
              <w:fldChar w:fldCharType="end"/>
            </w:r>
          </w:hyperlink>
        </w:p>
        <w:p w14:paraId="5F439BB8" w14:textId="7BFEA3EA"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36" w:history="1">
            <w:r>
              <w:rPr>
                <w:rStyle w:val="Hyperlink"/>
                <w:noProof/>
                <w:lang w:eastAsia="en-IN" w:bidi="x-none"/>
                <w14:scene3d>
                  <w14:camera w14:prst="orthographicFront"/>
                  <w14:lightRig w14:rig="threePt" w14:dir="t">
                    <w14:rot w14:lat="0" w14:lon="0" w14:rev="0"/>
                  </w14:lightRig>
                </w14:scene3d>
              </w:rPr>
              <w:t>17.12.1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Dolphin Screen Reader</w:t>
            </w:r>
            <w:r>
              <w:rPr>
                <w:noProof/>
                <w:webHidden/>
              </w:rPr>
              <w:tab/>
            </w:r>
            <w:r>
              <w:rPr>
                <w:noProof/>
                <w:webHidden/>
              </w:rPr>
              <w:fldChar w:fldCharType="begin"/>
            </w:r>
            <w:r>
              <w:rPr>
                <w:noProof/>
                <w:webHidden/>
              </w:rPr>
              <w:instrText xml:space="preserve"> PAGEREF _Toc179377236 \h </w:instrText>
            </w:r>
            <w:r>
              <w:rPr>
                <w:noProof/>
                <w:webHidden/>
              </w:rPr>
            </w:r>
            <w:r>
              <w:rPr>
                <w:noProof/>
                <w:webHidden/>
              </w:rPr>
              <w:fldChar w:fldCharType="separate"/>
            </w:r>
            <w:r w:rsidR="0006683F">
              <w:rPr>
                <w:noProof/>
                <w:webHidden/>
              </w:rPr>
              <w:t>61</w:t>
            </w:r>
            <w:r>
              <w:rPr>
                <w:noProof/>
                <w:webHidden/>
              </w:rPr>
              <w:fldChar w:fldCharType="end"/>
            </w:r>
          </w:hyperlink>
        </w:p>
        <w:p w14:paraId="54D7A96F" w14:textId="241A8293"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38" w:history="1">
            <w:r>
              <w:rPr>
                <w:rStyle w:val="Hyperlink"/>
                <w:noProof/>
                <w:lang w:eastAsia="en-IN" w:bidi="x-none"/>
                <w14:scene3d>
                  <w14:camera w14:prst="orthographicFront"/>
                  <w14:lightRig w14:rig="threePt" w14:dir="t">
                    <w14:rot w14:lat="0" w14:lon="0" w14:rev="0"/>
                  </w14:lightRig>
                </w14:scene3d>
              </w:rPr>
              <w:t>17.12.3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Narrator</w:t>
            </w:r>
            <w:r>
              <w:rPr>
                <w:noProof/>
                <w:webHidden/>
              </w:rPr>
              <w:tab/>
            </w:r>
            <w:r>
              <w:rPr>
                <w:noProof/>
                <w:webHidden/>
              </w:rPr>
              <w:fldChar w:fldCharType="begin"/>
            </w:r>
            <w:r>
              <w:rPr>
                <w:noProof/>
                <w:webHidden/>
              </w:rPr>
              <w:instrText xml:space="preserve"> PAGEREF _Toc179377238 \h </w:instrText>
            </w:r>
            <w:r>
              <w:rPr>
                <w:noProof/>
                <w:webHidden/>
              </w:rPr>
            </w:r>
            <w:r>
              <w:rPr>
                <w:noProof/>
                <w:webHidden/>
              </w:rPr>
              <w:fldChar w:fldCharType="separate"/>
            </w:r>
            <w:r w:rsidR="0006683F">
              <w:rPr>
                <w:noProof/>
                <w:webHidden/>
              </w:rPr>
              <w:t>62</w:t>
            </w:r>
            <w:r>
              <w:rPr>
                <w:noProof/>
                <w:webHidden/>
              </w:rPr>
              <w:fldChar w:fldCharType="end"/>
            </w:r>
          </w:hyperlink>
        </w:p>
        <w:p w14:paraId="708BE20F" w14:textId="3633866E"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39" w:history="1">
            <w:r>
              <w:rPr>
                <w:rStyle w:val="Hyperlink"/>
                <w:noProof/>
                <w14:scene3d>
                  <w14:camera w14:prst="orthographicFront"/>
                  <w14:lightRig w14:rig="threePt" w14:dir="t">
                    <w14:rot w14:lat="0" w14:lon="0" w14:rev="0"/>
                  </w14:lightRig>
                </w14:scene3d>
              </w:rPr>
              <w:t>17.13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Orion TI-84 Plus</w:t>
            </w:r>
            <w:r>
              <w:rPr>
                <w:noProof/>
                <w:webHidden/>
              </w:rPr>
              <w:tab/>
            </w:r>
            <w:r>
              <w:rPr>
                <w:noProof/>
                <w:webHidden/>
              </w:rPr>
              <w:fldChar w:fldCharType="begin"/>
            </w:r>
            <w:r>
              <w:rPr>
                <w:noProof/>
                <w:webHidden/>
              </w:rPr>
              <w:instrText xml:space="preserve"> PAGEREF _Toc179377239 \h </w:instrText>
            </w:r>
            <w:r>
              <w:rPr>
                <w:noProof/>
                <w:webHidden/>
              </w:rPr>
            </w:r>
            <w:r>
              <w:rPr>
                <w:noProof/>
                <w:webHidden/>
              </w:rPr>
              <w:fldChar w:fldCharType="separate"/>
            </w:r>
            <w:r w:rsidR="0006683F">
              <w:rPr>
                <w:noProof/>
                <w:webHidden/>
              </w:rPr>
              <w:t>62</w:t>
            </w:r>
            <w:r>
              <w:rPr>
                <w:noProof/>
                <w:webHidden/>
              </w:rPr>
              <w:fldChar w:fldCharType="end"/>
            </w:r>
          </w:hyperlink>
        </w:p>
        <w:p w14:paraId="416C5861" w14:textId="4E9FF691"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40" w:history="1">
            <w:r>
              <w:rPr>
                <w:rStyle w:val="Hyperlink"/>
                <w:noProof/>
                <w:lang w:eastAsia="en-IN"/>
              </w:rPr>
              <w:t>18</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Calculator</w:t>
            </w:r>
            <w:r>
              <w:rPr>
                <w:noProof/>
                <w:webHidden/>
              </w:rPr>
              <w:tab/>
            </w:r>
            <w:r>
              <w:rPr>
                <w:noProof/>
                <w:webHidden/>
              </w:rPr>
              <w:fldChar w:fldCharType="begin"/>
            </w:r>
            <w:r>
              <w:rPr>
                <w:noProof/>
                <w:webHidden/>
              </w:rPr>
              <w:instrText xml:space="preserve"> PAGEREF _Toc179377240 \h </w:instrText>
            </w:r>
            <w:r>
              <w:rPr>
                <w:noProof/>
                <w:webHidden/>
              </w:rPr>
            </w:r>
            <w:r>
              <w:rPr>
                <w:noProof/>
                <w:webHidden/>
              </w:rPr>
              <w:fldChar w:fldCharType="separate"/>
            </w:r>
            <w:r w:rsidR="0006683F">
              <w:rPr>
                <w:noProof/>
                <w:webHidden/>
              </w:rPr>
              <w:t>63</w:t>
            </w:r>
            <w:r>
              <w:rPr>
                <w:noProof/>
                <w:webHidden/>
              </w:rPr>
              <w:fldChar w:fldCharType="end"/>
            </w:r>
          </w:hyperlink>
        </w:p>
        <w:p w14:paraId="74874FAF" w14:textId="34B5A6DA"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41" w:history="1">
            <w:r>
              <w:rPr>
                <w:rStyle w:val="Hyperlink"/>
                <w:noProof/>
                <w14:scene3d>
                  <w14:camera w14:prst="orthographicFront"/>
                  <w14:lightRig w14:rig="threePt" w14:dir="t">
                    <w14:rot w14:lat="0" w14:lon="0" w14:rev="0"/>
                  </w14:lightRig>
                </w14:scene3d>
              </w:rPr>
              <w:t>18.1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B</w:t>
            </w:r>
            <w:r>
              <w:rPr>
                <w:rStyle w:val="Hyperlink"/>
                <w:noProof/>
                <w:shd w:val="clear" w:color="auto" w:fill="FAFBFB"/>
              </w:rPr>
              <w:t>asic calculator functions</w:t>
            </w:r>
            <w:r>
              <w:rPr>
                <w:noProof/>
                <w:webHidden/>
              </w:rPr>
              <w:tab/>
            </w:r>
            <w:r>
              <w:rPr>
                <w:noProof/>
                <w:webHidden/>
              </w:rPr>
              <w:fldChar w:fldCharType="begin"/>
            </w:r>
            <w:r>
              <w:rPr>
                <w:noProof/>
                <w:webHidden/>
              </w:rPr>
              <w:instrText xml:space="preserve"> PAGEREF _Toc179377241 \h </w:instrText>
            </w:r>
            <w:r>
              <w:rPr>
                <w:noProof/>
                <w:webHidden/>
              </w:rPr>
            </w:r>
            <w:r>
              <w:rPr>
                <w:noProof/>
                <w:webHidden/>
              </w:rPr>
              <w:fldChar w:fldCharType="separate"/>
            </w:r>
            <w:r w:rsidR="0006683F">
              <w:rPr>
                <w:noProof/>
                <w:webHidden/>
              </w:rPr>
              <w:t>64</w:t>
            </w:r>
            <w:r>
              <w:rPr>
                <w:noProof/>
                <w:webHidden/>
              </w:rPr>
              <w:fldChar w:fldCharType="end"/>
            </w:r>
          </w:hyperlink>
        </w:p>
        <w:p w14:paraId="0608F399" w14:textId="38CE4811"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42" w:history="1">
            <w:r>
              <w:rPr>
                <w:rStyle w:val="Hyperlink"/>
                <w:noProof/>
                <w:lang w:bidi="x-none"/>
                <w14:scene3d>
                  <w14:camera w14:prst="orthographicFront"/>
                  <w14:lightRig w14:rig="threePt" w14:dir="t">
                    <w14:rot w14:lat="0" w14:lon="0" w14:rev="0"/>
                  </w14:lightRig>
                </w14:scene3d>
              </w:rPr>
              <w:t>18.1.1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Addition</w:t>
            </w:r>
            <w:r>
              <w:rPr>
                <w:noProof/>
                <w:webHidden/>
              </w:rPr>
              <w:tab/>
            </w:r>
            <w:r>
              <w:rPr>
                <w:noProof/>
                <w:webHidden/>
              </w:rPr>
              <w:fldChar w:fldCharType="begin"/>
            </w:r>
            <w:r>
              <w:rPr>
                <w:noProof/>
                <w:webHidden/>
              </w:rPr>
              <w:instrText xml:space="preserve"> PAGEREF _Toc179377242 \h </w:instrText>
            </w:r>
            <w:r>
              <w:rPr>
                <w:noProof/>
                <w:webHidden/>
              </w:rPr>
            </w:r>
            <w:r>
              <w:rPr>
                <w:noProof/>
                <w:webHidden/>
              </w:rPr>
              <w:fldChar w:fldCharType="separate"/>
            </w:r>
            <w:r w:rsidR="0006683F">
              <w:rPr>
                <w:noProof/>
                <w:webHidden/>
              </w:rPr>
              <w:t>64</w:t>
            </w:r>
            <w:r>
              <w:rPr>
                <w:noProof/>
                <w:webHidden/>
              </w:rPr>
              <w:fldChar w:fldCharType="end"/>
            </w:r>
          </w:hyperlink>
        </w:p>
        <w:p w14:paraId="2075F459" w14:textId="7FF53111"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43" w:history="1">
            <w:r>
              <w:rPr>
                <w:rStyle w:val="Hyperlink"/>
                <w:noProof/>
                <w:lang w:bidi="x-none"/>
                <w14:scene3d>
                  <w14:camera w14:prst="orthographicFront"/>
                  <w14:lightRig w14:rig="threePt" w14:dir="t">
                    <w14:rot w14:lat="0" w14:lon="0" w14:rev="0"/>
                  </w14:lightRig>
                </w14:scene3d>
              </w:rPr>
              <w:t>18.1.2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Subtraction</w:t>
            </w:r>
            <w:r>
              <w:rPr>
                <w:noProof/>
                <w:webHidden/>
              </w:rPr>
              <w:tab/>
            </w:r>
            <w:r>
              <w:rPr>
                <w:noProof/>
                <w:webHidden/>
              </w:rPr>
              <w:fldChar w:fldCharType="begin"/>
            </w:r>
            <w:r>
              <w:rPr>
                <w:noProof/>
                <w:webHidden/>
              </w:rPr>
              <w:instrText xml:space="preserve"> PAGEREF _Toc179377243 \h </w:instrText>
            </w:r>
            <w:r>
              <w:rPr>
                <w:noProof/>
                <w:webHidden/>
              </w:rPr>
            </w:r>
            <w:r>
              <w:rPr>
                <w:noProof/>
                <w:webHidden/>
              </w:rPr>
              <w:fldChar w:fldCharType="separate"/>
            </w:r>
            <w:r w:rsidR="0006683F">
              <w:rPr>
                <w:noProof/>
                <w:webHidden/>
              </w:rPr>
              <w:t>64</w:t>
            </w:r>
            <w:r>
              <w:rPr>
                <w:noProof/>
                <w:webHidden/>
              </w:rPr>
              <w:fldChar w:fldCharType="end"/>
            </w:r>
          </w:hyperlink>
        </w:p>
        <w:p w14:paraId="682BC3E9" w14:textId="5790A2ED"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44" w:history="1">
            <w:r>
              <w:rPr>
                <w:rStyle w:val="Hyperlink"/>
                <w:noProof/>
                <w:lang w:bidi="x-none"/>
                <w14:scene3d>
                  <w14:camera w14:prst="orthographicFront"/>
                  <w14:lightRig w14:rig="threePt" w14:dir="t">
                    <w14:rot w14:lat="0" w14:lon="0" w14:rev="0"/>
                  </w14:lightRig>
                </w14:scene3d>
              </w:rPr>
              <w:t>18.1.3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Multiplication</w:t>
            </w:r>
            <w:r>
              <w:rPr>
                <w:noProof/>
                <w:webHidden/>
              </w:rPr>
              <w:tab/>
            </w:r>
            <w:r>
              <w:rPr>
                <w:noProof/>
                <w:webHidden/>
              </w:rPr>
              <w:fldChar w:fldCharType="begin"/>
            </w:r>
            <w:r>
              <w:rPr>
                <w:noProof/>
                <w:webHidden/>
              </w:rPr>
              <w:instrText xml:space="preserve"> PAGEREF _Toc179377244 \h </w:instrText>
            </w:r>
            <w:r>
              <w:rPr>
                <w:noProof/>
                <w:webHidden/>
              </w:rPr>
            </w:r>
            <w:r>
              <w:rPr>
                <w:noProof/>
                <w:webHidden/>
              </w:rPr>
              <w:fldChar w:fldCharType="separate"/>
            </w:r>
            <w:r w:rsidR="0006683F">
              <w:rPr>
                <w:noProof/>
                <w:webHidden/>
              </w:rPr>
              <w:t>64</w:t>
            </w:r>
            <w:r>
              <w:rPr>
                <w:noProof/>
                <w:webHidden/>
              </w:rPr>
              <w:fldChar w:fldCharType="end"/>
            </w:r>
          </w:hyperlink>
        </w:p>
        <w:p w14:paraId="7207A9B8" w14:textId="423E61F6"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45" w:history="1">
            <w:r>
              <w:rPr>
                <w:rStyle w:val="Hyperlink"/>
                <w:noProof/>
                <w:lang w:bidi="x-none"/>
                <w14:scene3d>
                  <w14:camera w14:prst="orthographicFront"/>
                  <w14:lightRig w14:rig="threePt" w14:dir="t">
                    <w14:rot w14:lat="0" w14:lon="0" w14:rev="0"/>
                  </w14:lightRig>
                </w14:scene3d>
              </w:rPr>
              <w:t>18.1.4</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Division</w:t>
            </w:r>
            <w:r>
              <w:rPr>
                <w:noProof/>
                <w:webHidden/>
              </w:rPr>
              <w:tab/>
            </w:r>
            <w:r>
              <w:rPr>
                <w:noProof/>
                <w:webHidden/>
              </w:rPr>
              <w:fldChar w:fldCharType="begin"/>
            </w:r>
            <w:r>
              <w:rPr>
                <w:noProof/>
                <w:webHidden/>
              </w:rPr>
              <w:instrText xml:space="preserve"> PAGEREF _Toc179377245 \h </w:instrText>
            </w:r>
            <w:r>
              <w:rPr>
                <w:noProof/>
                <w:webHidden/>
              </w:rPr>
            </w:r>
            <w:r>
              <w:rPr>
                <w:noProof/>
                <w:webHidden/>
              </w:rPr>
              <w:fldChar w:fldCharType="separate"/>
            </w:r>
            <w:r w:rsidR="0006683F">
              <w:rPr>
                <w:noProof/>
                <w:webHidden/>
              </w:rPr>
              <w:t>64</w:t>
            </w:r>
            <w:r>
              <w:rPr>
                <w:noProof/>
                <w:webHidden/>
              </w:rPr>
              <w:fldChar w:fldCharType="end"/>
            </w:r>
          </w:hyperlink>
        </w:p>
        <w:p w14:paraId="2B06DD26" w14:textId="1A52AA00"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46" w:history="1">
            <w:r>
              <w:rPr>
                <w:rStyle w:val="Hyperlink"/>
                <w:noProof/>
                <w14:scene3d>
                  <w14:camera w14:prst="orthographicFront"/>
                  <w14:lightRig w14:rig="threePt" w14:dir="t">
                    <w14:rot w14:lat="0" w14:lon="0" w14:rev="0"/>
                  </w14:lightRig>
                </w14:scene3d>
              </w:rPr>
              <w:t>18.2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Memory operations</w:t>
            </w:r>
            <w:r>
              <w:rPr>
                <w:noProof/>
                <w:webHidden/>
              </w:rPr>
              <w:tab/>
            </w:r>
            <w:r>
              <w:rPr>
                <w:noProof/>
                <w:webHidden/>
              </w:rPr>
              <w:fldChar w:fldCharType="begin"/>
            </w:r>
            <w:r>
              <w:rPr>
                <w:noProof/>
                <w:webHidden/>
              </w:rPr>
              <w:instrText xml:space="preserve"> PAGEREF _Toc179377246 \h </w:instrText>
            </w:r>
            <w:r>
              <w:rPr>
                <w:noProof/>
                <w:webHidden/>
              </w:rPr>
            </w:r>
            <w:r>
              <w:rPr>
                <w:noProof/>
                <w:webHidden/>
              </w:rPr>
              <w:fldChar w:fldCharType="separate"/>
            </w:r>
            <w:r w:rsidR="0006683F">
              <w:rPr>
                <w:noProof/>
                <w:webHidden/>
              </w:rPr>
              <w:t>64</w:t>
            </w:r>
            <w:r>
              <w:rPr>
                <w:noProof/>
                <w:webHidden/>
              </w:rPr>
              <w:fldChar w:fldCharType="end"/>
            </w:r>
          </w:hyperlink>
        </w:p>
        <w:p w14:paraId="415EC476" w14:textId="716A7DF3"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47" w:history="1">
            <w:r>
              <w:rPr>
                <w:rStyle w:val="Hyperlink"/>
                <w:noProof/>
                <w14:scene3d>
                  <w14:camera w14:prst="orthographicFront"/>
                  <w14:lightRig w14:rig="threePt" w14:dir="t">
                    <w14:rot w14:lat="0" w14:lon="0" w14:rev="0"/>
                  </w14:lightRig>
                </w14:scene3d>
              </w:rPr>
              <w:t>18.3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Calculator Commands</w:t>
            </w:r>
            <w:r>
              <w:rPr>
                <w:noProof/>
                <w:webHidden/>
              </w:rPr>
              <w:tab/>
            </w:r>
            <w:r>
              <w:rPr>
                <w:noProof/>
                <w:webHidden/>
              </w:rPr>
              <w:fldChar w:fldCharType="begin"/>
            </w:r>
            <w:r>
              <w:rPr>
                <w:noProof/>
                <w:webHidden/>
              </w:rPr>
              <w:instrText xml:space="preserve"> PAGEREF _Toc179377247 \h </w:instrText>
            </w:r>
            <w:r>
              <w:rPr>
                <w:noProof/>
                <w:webHidden/>
              </w:rPr>
            </w:r>
            <w:r>
              <w:rPr>
                <w:noProof/>
                <w:webHidden/>
              </w:rPr>
              <w:fldChar w:fldCharType="separate"/>
            </w:r>
            <w:r w:rsidR="0006683F">
              <w:rPr>
                <w:noProof/>
                <w:webHidden/>
              </w:rPr>
              <w:t>64</w:t>
            </w:r>
            <w:r>
              <w:rPr>
                <w:noProof/>
                <w:webHidden/>
              </w:rPr>
              <w:fldChar w:fldCharType="end"/>
            </w:r>
          </w:hyperlink>
        </w:p>
        <w:p w14:paraId="6BA3AB8C" w14:textId="397F4B64"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48" w:history="1">
            <w:r>
              <w:rPr>
                <w:rStyle w:val="Hyperlink"/>
                <w:noProof/>
                <w:lang w:eastAsia="en-IN"/>
              </w:rPr>
              <w:t>19</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Calendar</w:t>
            </w:r>
            <w:r>
              <w:rPr>
                <w:noProof/>
                <w:webHidden/>
              </w:rPr>
              <w:tab/>
            </w:r>
            <w:r>
              <w:rPr>
                <w:noProof/>
                <w:webHidden/>
              </w:rPr>
              <w:fldChar w:fldCharType="begin"/>
            </w:r>
            <w:r>
              <w:rPr>
                <w:noProof/>
                <w:webHidden/>
              </w:rPr>
              <w:instrText xml:space="preserve"> PAGEREF _Toc179377248 \h </w:instrText>
            </w:r>
            <w:r>
              <w:rPr>
                <w:noProof/>
                <w:webHidden/>
              </w:rPr>
            </w:r>
            <w:r>
              <w:rPr>
                <w:noProof/>
                <w:webHidden/>
              </w:rPr>
              <w:fldChar w:fldCharType="separate"/>
            </w:r>
            <w:r w:rsidR="0006683F">
              <w:rPr>
                <w:noProof/>
                <w:webHidden/>
              </w:rPr>
              <w:t>65</w:t>
            </w:r>
            <w:r>
              <w:rPr>
                <w:noProof/>
                <w:webHidden/>
              </w:rPr>
              <w:fldChar w:fldCharType="end"/>
            </w:r>
          </w:hyperlink>
        </w:p>
        <w:p w14:paraId="00F8FB0C" w14:textId="6951A92E"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49" w:history="1">
            <w:r>
              <w:rPr>
                <w:rStyle w:val="Hyperlink"/>
                <w:noProof/>
                <w14:scene3d>
                  <w14:camera w14:prst="orthographicFront"/>
                  <w14:lightRig w14:rig="threePt" w14:dir="t">
                    <w14:rot w14:lat="0" w14:lon="0" w14:rev="0"/>
                  </w14:lightRig>
                </w14:scene3d>
              </w:rPr>
              <w:t>19.1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Appointments</w:t>
            </w:r>
            <w:r>
              <w:rPr>
                <w:noProof/>
                <w:webHidden/>
              </w:rPr>
              <w:tab/>
            </w:r>
            <w:r>
              <w:rPr>
                <w:noProof/>
                <w:webHidden/>
              </w:rPr>
              <w:fldChar w:fldCharType="begin"/>
            </w:r>
            <w:r>
              <w:rPr>
                <w:noProof/>
                <w:webHidden/>
              </w:rPr>
              <w:instrText xml:space="preserve"> PAGEREF _Toc179377249 \h </w:instrText>
            </w:r>
            <w:r>
              <w:rPr>
                <w:noProof/>
                <w:webHidden/>
              </w:rPr>
            </w:r>
            <w:r>
              <w:rPr>
                <w:noProof/>
                <w:webHidden/>
              </w:rPr>
              <w:fldChar w:fldCharType="separate"/>
            </w:r>
            <w:r w:rsidR="0006683F">
              <w:rPr>
                <w:noProof/>
                <w:webHidden/>
              </w:rPr>
              <w:t>65</w:t>
            </w:r>
            <w:r>
              <w:rPr>
                <w:noProof/>
                <w:webHidden/>
              </w:rPr>
              <w:fldChar w:fldCharType="end"/>
            </w:r>
          </w:hyperlink>
        </w:p>
        <w:p w14:paraId="6AC39F19" w14:textId="1DDFDF7F"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50" w:history="1">
            <w:r>
              <w:rPr>
                <w:rStyle w:val="Hyperlink"/>
                <w:noProof/>
                <w:lang w:bidi="x-none"/>
                <w14:scene3d>
                  <w14:camera w14:prst="orthographicFront"/>
                  <w14:lightRig w14:rig="threePt" w14:dir="t">
                    <w14:rot w14:lat="0" w14:lon="0" w14:rev="0"/>
                  </w14:lightRig>
                </w14:scene3d>
              </w:rPr>
              <w:t>19.1.1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View, Edit, and Create appointments</w:t>
            </w:r>
            <w:r>
              <w:rPr>
                <w:noProof/>
                <w:webHidden/>
              </w:rPr>
              <w:tab/>
            </w:r>
            <w:r>
              <w:rPr>
                <w:noProof/>
                <w:webHidden/>
              </w:rPr>
              <w:fldChar w:fldCharType="begin"/>
            </w:r>
            <w:r>
              <w:rPr>
                <w:noProof/>
                <w:webHidden/>
              </w:rPr>
              <w:instrText xml:space="preserve"> PAGEREF _Toc179377250 \h </w:instrText>
            </w:r>
            <w:r>
              <w:rPr>
                <w:noProof/>
                <w:webHidden/>
              </w:rPr>
            </w:r>
            <w:r>
              <w:rPr>
                <w:noProof/>
                <w:webHidden/>
              </w:rPr>
              <w:fldChar w:fldCharType="separate"/>
            </w:r>
            <w:r w:rsidR="0006683F">
              <w:rPr>
                <w:noProof/>
                <w:webHidden/>
              </w:rPr>
              <w:t>65</w:t>
            </w:r>
            <w:r>
              <w:rPr>
                <w:noProof/>
                <w:webHidden/>
              </w:rPr>
              <w:fldChar w:fldCharType="end"/>
            </w:r>
          </w:hyperlink>
        </w:p>
        <w:p w14:paraId="6DBB7492" w14:textId="5F69922D"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51" w:history="1">
            <w:r>
              <w:rPr>
                <w:rStyle w:val="Hyperlink"/>
                <w:noProof/>
                <w:lang w:bidi="x-none"/>
                <w14:scene3d>
                  <w14:camera w14:prst="orthographicFront"/>
                  <w14:lightRig w14:rig="threePt" w14:dir="t">
                    <w14:rot w14:lat="0" w14:lon="0" w14:rev="0"/>
                  </w14:lightRig>
                </w14:scene3d>
              </w:rPr>
              <w:t>19.1.2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Modify</w:t>
            </w:r>
            <w:r>
              <w:rPr>
                <w:noProof/>
                <w:webHidden/>
              </w:rPr>
              <w:tab/>
            </w:r>
            <w:r>
              <w:rPr>
                <w:noProof/>
                <w:webHidden/>
              </w:rPr>
              <w:fldChar w:fldCharType="begin"/>
            </w:r>
            <w:r>
              <w:rPr>
                <w:noProof/>
                <w:webHidden/>
              </w:rPr>
              <w:instrText xml:space="preserve"> PAGEREF _Toc179377251 \h </w:instrText>
            </w:r>
            <w:r>
              <w:rPr>
                <w:noProof/>
                <w:webHidden/>
              </w:rPr>
            </w:r>
            <w:r>
              <w:rPr>
                <w:noProof/>
                <w:webHidden/>
              </w:rPr>
              <w:fldChar w:fldCharType="separate"/>
            </w:r>
            <w:r w:rsidR="0006683F">
              <w:rPr>
                <w:noProof/>
                <w:webHidden/>
              </w:rPr>
              <w:t>67</w:t>
            </w:r>
            <w:r>
              <w:rPr>
                <w:noProof/>
                <w:webHidden/>
              </w:rPr>
              <w:fldChar w:fldCharType="end"/>
            </w:r>
          </w:hyperlink>
        </w:p>
        <w:p w14:paraId="4B73FF52" w14:textId="453A19EE"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52" w:history="1">
            <w:r>
              <w:rPr>
                <w:rStyle w:val="Hyperlink"/>
                <w:noProof/>
                <w:lang w:bidi="x-none"/>
                <w14:scene3d>
                  <w14:camera w14:prst="orthographicFront"/>
                  <w14:lightRig w14:rig="threePt" w14:dir="t">
                    <w14:rot w14:lat="0" w14:lon="0" w14:rev="0"/>
                  </w14:lightRig>
                </w14:scene3d>
              </w:rPr>
              <w:t>19.1.3</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Delete appointment</w:t>
            </w:r>
            <w:r>
              <w:rPr>
                <w:noProof/>
                <w:webHidden/>
              </w:rPr>
              <w:tab/>
            </w:r>
            <w:r>
              <w:rPr>
                <w:noProof/>
                <w:webHidden/>
              </w:rPr>
              <w:fldChar w:fldCharType="begin"/>
            </w:r>
            <w:r>
              <w:rPr>
                <w:noProof/>
                <w:webHidden/>
              </w:rPr>
              <w:instrText xml:space="preserve"> PAGEREF _Toc179377252 \h </w:instrText>
            </w:r>
            <w:r>
              <w:rPr>
                <w:noProof/>
                <w:webHidden/>
              </w:rPr>
            </w:r>
            <w:r>
              <w:rPr>
                <w:noProof/>
                <w:webHidden/>
              </w:rPr>
              <w:fldChar w:fldCharType="separate"/>
            </w:r>
            <w:r w:rsidR="0006683F">
              <w:rPr>
                <w:noProof/>
                <w:webHidden/>
              </w:rPr>
              <w:t>67</w:t>
            </w:r>
            <w:r>
              <w:rPr>
                <w:noProof/>
                <w:webHidden/>
              </w:rPr>
              <w:fldChar w:fldCharType="end"/>
            </w:r>
          </w:hyperlink>
        </w:p>
        <w:p w14:paraId="3C16D76A" w14:textId="28E17DA5"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53" w:history="1">
            <w:r>
              <w:rPr>
                <w:rStyle w:val="Hyperlink"/>
                <w:noProof/>
                <w14:scene3d>
                  <w14:camera w14:prst="orthographicFront"/>
                  <w14:lightRig w14:rig="threePt" w14:dir="t">
                    <w14:rot w14:lat="0" w14:lon="0" w14:rev="0"/>
                  </w14:lightRig>
                </w14:scene3d>
              </w:rPr>
              <w:t>19.2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Calendar Commands</w:t>
            </w:r>
            <w:r>
              <w:rPr>
                <w:noProof/>
                <w:webHidden/>
              </w:rPr>
              <w:tab/>
            </w:r>
            <w:r>
              <w:rPr>
                <w:noProof/>
                <w:webHidden/>
              </w:rPr>
              <w:fldChar w:fldCharType="begin"/>
            </w:r>
            <w:r>
              <w:rPr>
                <w:noProof/>
                <w:webHidden/>
              </w:rPr>
              <w:instrText xml:space="preserve"> PAGEREF _Toc179377253 \h </w:instrText>
            </w:r>
            <w:r>
              <w:rPr>
                <w:noProof/>
                <w:webHidden/>
              </w:rPr>
            </w:r>
            <w:r>
              <w:rPr>
                <w:noProof/>
                <w:webHidden/>
              </w:rPr>
              <w:fldChar w:fldCharType="separate"/>
            </w:r>
            <w:r w:rsidR="0006683F">
              <w:rPr>
                <w:noProof/>
                <w:webHidden/>
              </w:rPr>
              <w:t>67</w:t>
            </w:r>
            <w:r>
              <w:rPr>
                <w:noProof/>
                <w:webHidden/>
              </w:rPr>
              <w:fldChar w:fldCharType="end"/>
            </w:r>
          </w:hyperlink>
        </w:p>
        <w:p w14:paraId="5352C331" w14:textId="5587A76A"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54" w:history="1">
            <w:r>
              <w:rPr>
                <w:rStyle w:val="Hyperlink"/>
                <w:noProof/>
                <w:lang w:eastAsia="en-IN"/>
              </w:rPr>
              <w:t>20</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Key Lock Command</w:t>
            </w:r>
            <w:r>
              <w:rPr>
                <w:noProof/>
                <w:webHidden/>
              </w:rPr>
              <w:tab/>
            </w:r>
            <w:r>
              <w:rPr>
                <w:noProof/>
                <w:webHidden/>
              </w:rPr>
              <w:fldChar w:fldCharType="begin"/>
            </w:r>
            <w:r>
              <w:rPr>
                <w:noProof/>
                <w:webHidden/>
              </w:rPr>
              <w:instrText xml:space="preserve"> PAGEREF _Toc179377254 \h </w:instrText>
            </w:r>
            <w:r>
              <w:rPr>
                <w:noProof/>
                <w:webHidden/>
              </w:rPr>
            </w:r>
            <w:r>
              <w:rPr>
                <w:noProof/>
                <w:webHidden/>
              </w:rPr>
              <w:fldChar w:fldCharType="separate"/>
            </w:r>
            <w:r w:rsidR="0006683F">
              <w:rPr>
                <w:noProof/>
                <w:webHidden/>
              </w:rPr>
              <w:t>67</w:t>
            </w:r>
            <w:r>
              <w:rPr>
                <w:noProof/>
                <w:webHidden/>
              </w:rPr>
              <w:fldChar w:fldCharType="end"/>
            </w:r>
          </w:hyperlink>
        </w:p>
        <w:p w14:paraId="291705CB" w14:textId="54016580"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55" w:history="1">
            <w:r>
              <w:rPr>
                <w:rStyle w:val="Hyperlink"/>
                <w:noProof/>
                <w:lang w:eastAsia="en-IN"/>
              </w:rPr>
              <w:t>21</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System Alerts</w:t>
            </w:r>
            <w:r>
              <w:rPr>
                <w:noProof/>
                <w:webHidden/>
              </w:rPr>
              <w:tab/>
            </w:r>
            <w:r>
              <w:rPr>
                <w:noProof/>
                <w:webHidden/>
              </w:rPr>
              <w:fldChar w:fldCharType="begin"/>
            </w:r>
            <w:r>
              <w:rPr>
                <w:noProof/>
                <w:webHidden/>
              </w:rPr>
              <w:instrText xml:space="preserve"> PAGEREF _Toc179377255 \h </w:instrText>
            </w:r>
            <w:r>
              <w:rPr>
                <w:noProof/>
                <w:webHidden/>
              </w:rPr>
            </w:r>
            <w:r>
              <w:rPr>
                <w:noProof/>
                <w:webHidden/>
              </w:rPr>
              <w:fldChar w:fldCharType="separate"/>
            </w:r>
            <w:r w:rsidR="0006683F">
              <w:rPr>
                <w:noProof/>
                <w:webHidden/>
              </w:rPr>
              <w:t>67</w:t>
            </w:r>
            <w:r>
              <w:rPr>
                <w:noProof/>
                <w:webHidden/>
              </w:rPr>
              <w:fldChar w:fldCharType="end"/>
            </w:r>
          </w:hyperlink>
        </w:p>
        <w:p w14:paraId="73461229" w14:textId="1247A9C9"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56" w:history="1">
            <w:r>
              <w:rPr>
                <w:rStyle w:val="Hyperlink"/>
                <w:noProof/>
                <w:lang w:eastAsia="en-IN"/>
              </w:rPr>
              <w:t>22</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Reboot the Device</w:t>
            </w:r>
            <w:r>
              <w:rPr>
                <w:noProof/>
                <w:webHidden/>
              </w:rPr>
              <w:tab/>
            </w:r>
            <w:r>
              <w:rPr>
                <w:noProof/>
                <w:webHidden/>
              </w:rPr>
              <w:fldChar w:fldCharType="begin"/>
            </w:r>
            <w:r>
              <w:rPr>
                <w:noProof/>
                <w:webHidden/>
              </w:rPr>
              <w:instrText xml:space="preserve"> PAGEREF _Toc179377256 \h </w:instrText>
            </w:r>
            <w:r>
              <w:rPr>
                <w:noProof/>
                <w:webHidden/>
              </w:rPr>
            </w:r>
            <w:r>
              <w:rPr>
                <w:noProof/>
                <w:webHidden/>
              </w:rPr>
              <w:fldChar w:fldCharType="separate"/>
            </w:r>
            <w:r w:rsidR="0006683F">
              <w:rPr>
                <w:noProof/>
                <w:webHidden/>
              </w:rPr>
              <w:t>68</w:t>
            </w:r>
            <w:r>
              <w:rPr>
                <w:noProof/>
                <w:webHidden/>
              </w:rPr>
              <w:fldChar w:fldCharType="end"/>
            </w:r>
          </w:hyperlink>
        </w:p>
        <w:p w14:paraId="6233B1CB" w14:textId="5F29DBC5"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57" w:history="1">
            <w:r>
              <w:rPr>
                <w:rStyle w:val="Hyperlink"/>
                <w:noProof/>
                <w:lang w:eastAsia="en-IN"/>
              </w:rPr>
              <w:t>23</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Device Upgrade Procedure</w:t>
            </w:r>
            <w:r>
              <w:rPr>
                <w:noProof/>
                <w:webHidden/>
              </w:rPr>
              <w:tab/>
            </w:r>
            <w:r>
              <w:rPr>
                <w:noProof/>
                <w:webHidden/>
              </w:rPr>
              <w:fldChar w:fldCharType="begin"/>
            </w:r>
            <w:r>
              <w:rPr>
                <w:noProof/>
                <w:webHidden/>
              </w:rPr>
              <w:instrText xml:space="preserve"> PAGEREF _Toc179377257 \h </w:instrText>
            </w:r>
            <w:r>
              <w:rPr>
                <w:noProof/>
                <w:webHidden/>
              </w:rPr>
            </w:r>
            <w:r>
              <w:rPr>
                <w:noProof/>
                <w:webHidden/>
              </w:rPr>
              <w:fldChar w:fldCharType="separate"/>
            </w:r>
            <w:r w:rsidR="0006683F">
              <w:rPr>
                <w:noProof/>
                <w:webHidden/>
              </w:rPr>
              <w:t>68</w:t>
            </w:r>
            <w:r>
              <w:rPr>
                <w:noProof/>
                <w:webHidden/>
              </w:rPr>
              <w:fldChar w:fldCharType="end"/>
            </w:r>
          </w:hyperlink>
        </w:p>
        <w:p w14:paraId="74389F2C" w14:textId="65E0CA99"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58" w:history="1">
            <w:r>
              <w:rPr>
                <w:rStyle w:val="Hyperlink"/>
                <w:noProof/>
                <w14:scene3d>
                  <w14:camera w14:prst="orthographicFront"/>
                  <w14:lightRig w14:rig="threePt" w14:dir="t">
                    <w14:rot w14:lat="0" w14:lon="0" w14:rev="0"/>
                  </w14:lightRig>
                </w14:scene3d>
              </w:rPr>
              <w:t>23.1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Download firmware package</w:t>
            </w:r>
            <w:r>
              <w:rPr>
                <w:noProof/>
                <w:webHidden/>
              </w:rPr>
              <w:tab/>
            </w:r>
            <w:r>
              <w:rPr>
                <w:noProof/>
                <w:webHidden/>
              </w:rPr>
              <w:fldChar w:fldCharType="begin"/>
            </w:r>
            <w:r>
              <w:rPr>
                <w:noProof/>
                <w:webHidden/>
              </w:rPr>
              <w:instrText xml:space="preserve"> PAGEREF _Toc179377258 \h </w:instrText>
            </w:r>
            <w:r>
              <w:rPr>
                <w:noProof/>
                <w:webHidden/>
              </w:rPr>
            </w:r>
            <w:r>
              <w:rPr>
                <w:noProof/>
                <w:webHidden/>
              </w:rPr>
              <w:fldChar w:fldCharType="separate"/>
            </w:r>
            <w:r w:rsidR="0006683F">
              <w:rPr>
                <w:noProof/>
                <w:webHidden/>
              </w:rPr>
              <w:t>68</w:t>
            </w:r>
            <w:r>
              <w:rPr>
                <w:noProof/>
                <w:webHidden/>
              </w:rPr>
              <w:fldChar w:fldCharType="end"/>
            </w:r>
          </w:hyperlink>
        </w:p>
        <w:p w14:paraId="3B3F4070" w14:textId="77029F3E"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59" w:history="1">
            <w:r>
              <w:rPr>
                <w:rStyle w:val="Hyperlink"/>
                <w:noProof/>
                <w14:scene3d>
                  <w14:camera w14:prst="orthographicFront"/>
                  <w14:lightRig w14:rig="threePt" w14:dir="t">
                    <w14:rot w14:lat="0" w14:lon="0" w14:rev="0"/>
                  </w14:lightRig>
                </w14:scene3d>
              </w:rPr>
              <w:t>23.2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Using the Windows PC Upgrade Utility</w:t>
            </w:r>
            <w:r>
              <w:rPr>
                <w:noProof/>
                <w:webHidden/>
              </w:rPr>
              <w:tab/>
            </w:r>
            <w:r>
              <w:rPr>
                <w:noProof/>
                <w:webHidden/>
              </w:rPr>
              <w:fldChar w:fldCharType="begin"/>
            </w:r>
            <w:r>
              <w:rPr>
                <w:noProof/>
                <w:webHidden/>
              </w:rPr>
              <w:instrText xml:space="preserve"> PAGEREF _Toc179377259 \h </w:instrText>
            </w:r>
            <w:r>
              <w:rPr>
                <w:noProof/>
                <w:webHidden/>
              </w:rPr>
            </w:r>
            <w:r>
              <w:rPr>
                <w:noProof/>
                <w:webHidden/>
              </w:rPr>
              <w:fldChar w:fldCharType="separate"/>
            </w:r>
            <w:r w:rsidR="0006683F">
              <w:rPr>
                <w:noProof/>
                <w:webHidden/>
              </w:rPr>
              <w:t>69</w:t>
            </w:r>
            <w:r>
              <w:rPr>
                <w:noProof/>
                <w:webHidden/>
              </w:rPr>
              <w:fldChar w:fldCharType="end"/>
            </w:r>
          </w:hyperlink>
        </w:p>
        <w:p w14:paraId="0497E06F" w14:textId="471EB83C"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60" w:history="1">
            <w:r>
              <w:rPr>
                <w:rStyle w:val="Hyperlink"/>
                <w:noProof/>
                <w14:scene3d>
                  <w14:camera w14:prst="orthographicFront"/>
                  <w14:lightRig w14:rig="threePt" w14:dir="t">
                    <w14:rot w14:lat="0" w14:lon="0" w14:rev="0"/>
                  </w14:lightRig>
                </w14:scene3d>
              </w:rPr>
              <w:t>23.3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Using an SD card to Perform the Upgrade</w:t>
            </w:r>
            <w:r>
              <w:rPr>
                <w:noProof/>
                <w:webHidden/>
              </w:rPr>
              <w:tab/>
            </w:r>
            <w:r>
              <w:rPr>
                <w:noProof/>
                <w:webHidden/>
              </w:rPr>
              <w:fldChar w:fldCharType="begin"/>
            </w:r>
            <w:r>
              <w:rPr>
                <w:noProof/>
                <w:webHidden/>
              </w:rPr>
              <w:instrText xml:space="preserve"> PAGEREF _Toc179377260 \h </w:instrText>
            </w:r>
            <w:r>
              <w:rPr>
                <w:noProof/>
                <w:webHidden/>
              </w:rPr>
            </w:r>
            <w:r>
              <w:rPr>
                <w:noProof/>
                <w:webHidden/>
              </w:rPr>
              <w:fldChar w:fldCharType="separate"/>
            </w:r>
            <w:r w:rsidR="0006683F">
              <w:rPr>
                <w:noProof/>
                <w:webHidden/>
              </w:rPr>
              <w:t>72</w:t>
            </w:r>
            <w:r>
              <w:rPr>
                <w:noProof/>
                <w:webHidden/>
              </w:rPr>
              <w:fldChar w:fldCharType="end"/>
            </w:r>
          </w:hyperlink>
        </w:p>
        <w:p w14:paraId="5189AA56" w14:textId="3B67B50C"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61" w:history="1">
            <w:r>
              <w:rPr>
                <w:rStyle w:val="Hyperlink"/>
                <w:noProof/>
                <w:lang w:bidi="x-none"/>
                <w14:scene3d>
                  <w14:camera w14:prst="orthographicFront"/>
                  <w14:lightRig w14:rig="threePt" w14:dir="t">
                    <w14:rot w14:lat="0" w14:lon="0" w14:rev="0"/>
                  </w14:lightRig>
                </w14:scene3d>
              </w:rPr>
              <w:t>23.3.1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rPr>
              <w:t>Troubleshooting</w:t>
            </w:r>
            <w:r>
              <w:rPr>
                <w:noProof/>
                <w:webHidden/>
              </w:rPr>
              <w:tab/>
            </w:r>
            <w:r>
              <w:rPr>
                <w:noProof/>
                <w:webHidden/>
              </w:rPr>
              <w:fldChar w:fldCharType="begin"/>
            </w:r>
            <w:r>
              <w:rPr>
                <w:noProof/>
                <w:webHidden/>
              </w:rPr>
              <w:instrText xml:space="preserve"> PAGEREF _Toc179377261 \h </w:instrText>
            </w:r>
            <w:r>
              <w:rPr>
                <w:noProof/>
                <w:webHidden/>
              </w:rPr>
            </w:r>
            <w:r>
              <w:rPr>
                <w:noProof/>
                <w:webHidden/>
              </w:rPr>
              <w:fldChar w:fldCharType="separate"/>
            </w:r>
            <w:r w:rsidR="0006683F">
              <w:rPr>
                <w:noProof/>
                <w:webHidden/>
              </w:rPr>
              <w:t>73</w:t>
            </w:r>
            <w:r>
              <w:rPr>
                <w:noProof/>
                <w:webHidden/>
              </w:rPr>
              <w:fldChar w:fldCharType="end"/>
            </w:r>
          </w:hyperlink>
        </w:p>
        <w:p w14:paraId="29587EEF" w14:textId="2543799B"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62" w:history="1">
            <w:r>
              <w:rPr>
                <w:rStyle w:val="Hyperlink"/>
                <w:noProof/>
              </w:rPr>
              <w:t>24</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Language Options (</w:t>
            </w:r>
            <w:r>
              <w:rPr>
                <w:rStyle w:val="Hyperlink"/>
                <w:noProof/>
              </w:rPr>
              <w:t>Localization)</w:t>
            </w:r>
            <w:r>
              <w:rPr>
                <w:noProof/>
                <w:webHidden/>
              </w:rPr>
              <w:tab/>
            </w:r>
            <w:r>
              <w:rPr>
                <w:noProof/>
                <w:webHidden/>
              </w:rPr>
              <w:fldChar w:fldCharType="begin"/>
            </w:r>
            <w:r>
              <w:rPr>
                <w:noProof/>
                <w:webHidden/>
              </w:rPr>
              <w:instrText xml:space="preserve"> PAGEREF _Toc179377262 \h </w:instrText>
            </w:r>
            <w:r>
              <w:rPr>
                <w:noProof/>
                <w:webHidden/>
              </w:rPr>
            </w:r>
            <w:r>
              <w:rPr>
                <w:noProof/>
                <w:webHidden/>
              </w:rPr>
              <w:fldChar w:fldCharType="separate"/>
            </w:r>
            <w:r w:rsidR="0006683F">
              <w:rPr>
                <w:noProof/>
                <w:webHidden/>
              </w:rPr>
              <w:t>74</w:t>
            </w:r>
            <w:r>
              <w:rPr>
                <w:noProof/>
                <w:webHidden/>
              </w:rPr>
              <w:fldChar w:fldCharType="end"/>
            </w:r>
          </w:hyperlink>
        </w:p>
        <w:p w14:paraId="430A5A8F" w14:textId="6AA4C5E5"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63" w:history="1">
            <w:r>
              <w:rPr>
                <w:rStyle w:val="Hyperlink"/>
                <w:noProof/>
                <w:lang w:eastAsia="en-IN"/>
              </w:rPr>
              <w:t>25</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Troubleshooting</w:t>
            </w:r>
            <w:r>
              <w:rPr>
                <w:noProof/>
                <w:webHidden/>
              </w:rPr>
              <w:tab/>
            </w:r>
            <w:r>
              <w:rPr>
                <w:noProof/>
                <w:webHidden/>
              </w:rPr>
              <w:fldChar w:fldCharType="begin"/>
            </w:r>
            <w:r>
              <w:rPr>
                <w:noProof/>
                <w:webHidden/>
              </w:rPr>
              <w:instrText xml:space="preserve"> PAGEREF _Toc179377263 \h </w:instrText>
            </w:r>
            <w:r>
              <w:rPr>
                <w:noProof/>
                <w:webHidden/>
              </w:rPr>
            </w:r>
            <w:r>
              <w:rPr>
                <w:noProof/>
                <w:webHidden/>
              </w:rPr>
              <w:fldChar w:fldCharType="separate"/>
            </w:r>
            <w:r w:rsidR="0006683F">
              <w:rPr>
                <w:noProof/>
                <w:webHidden/>
              </w:rPr>
              <w:t>75</w:t>
            </w:r>
            <w:r>
              <w:rPr>
                <w:noProof/>
                <w:webHidden/>
              </w:rPr>
              <w:fldChar w:fldCharType="end"/>
            </w:r>
          </w:hyperlink>
        </w:p>
        <w:p w14:paraId="7F410194" w14:textId="519A2BD4"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64" w:history="1">
            <w:r>
              <w:rPr>
                <w:rStyle w:val="Hyperlink"/>
                <w:noProof/>
                <w14:scene3d>
                  <w14:camera w14:prst="orthographicFront"/>
                  <w14:lightRig w14:rig="threePt" w14:dir="t">
                    <w14:rot w14:lat="0" w14:lon="0" w14:rev="0"/>
                  </w14:lightRig>
                </w14:scene3d>
              </w:rPr>
              <w:t>25.1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Exercising the Pins</w:t>
            </w:r>
            <w:r>
              <w:rPr>
                <w:noProof/>
                <w:webHidden/>
              </w:rPr>
              <w:tab/>
            </w:r>
            <w:r>
              <w:rPr>
                <w:noProof/>
                <w:webHidden/>
              </w:rPr>
              <w:fldChar w:fldCharType="begin"/>
            </w:r>
            <w:r>
              <w:rPr>
                <w:noProof/>
                <w:webHidden/>
              </w:rPr>
              <w:instrText xml:space="preserve"> PAGEREF _Toc179377264 \h </w:instrText>
            </w:r>
            <w:r>
              <w:rPr>
                <w:noProof/>
                <w:webHidden/>
              </w:rPr>
            </w:r>
            <w:r>
              <w:rPr>
                <w:noProof/>
                <w:webHidden/>
              </w:rPr>
              <w:fldChar w:fldCharType="separate"/>
            </w:r>
            <w:r w:rsidR="0006683F">
              <w:rPr>
                <w:noProof/>
                <w:webHidden/>
              </w:rPr>
              <w:t>76</w:t>
            </w:r>
            <w:r>
              <w:rPr>
                <w:noProof/>
                <w:webHidden/>
              </w:rPr>
              <w:fldChar w:fldCharType="end"/>
            </w:r>
          </w:hyperlink>
        </w:p>
        <w:p w14:paraId="7BE67E9A" w14:textId="0AFDF174"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65" w:history="1">
            <w:r>
              <w:rPr>
                <w:rStyle w:val="Hyperlink"/>
                <w:noProof/>
                <w14:scene3d>
                  <w14:camera w14:prst="orthographicFront"/>
                  <w14:lightRig w14:rig="threePt" w14:dir="t">
                    <w14:rot w14:lat="0" w14:lon="0" w14:rev="0"/>
                  </w14:lightRig>
                </w14:scene3d>
              </w:rPr>
              <w:t>25.2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Generating a debug log</w:t>
            </w:r>
            <w:r>
              <w:rPr>
                <w:noProof/>
                <w:webHidden/>
              </w:rPr>
              <w:tab/>
            </w:r>
            <w:r>
              <w:rPr>
                <w:noProof/>
                <w:webHidden/>
              </w:rPr>
              <w:fldChar w:fldCharType="begin"/>
            </w:r>
            <w:r>
              <w:rPr>
                <w:noProof/>
                <w:webHidden/>
              </w:rPr>
              <w:instrText xml:space="preserve"> PAGEREF _Toc179377265 \h </w:instrText>
            </w:r>
            <w:r>
              <w:rPr>
                <w:noProof/>
                <w:webHidden/>
              </w:rPr>
            </w:r>
            <w:r>
              <w:rPr>
                <w:noProof/>
                <w:webHidden/>
              </w:rPr>
              <w:fldChar w:fldCharType="separate"/>
            </w:r>
            <w:r w:rsidR="0006683F">
              <w:rPr>
                <w:noProof/>
                <w:webHidden/>
              </w:rPr>
              <w:t>76</w:t>
            </w:r>
            <w:r>
              <w:rPr>
                <w:noProof/>
                <w:webHidden/>
              </w:rPr>
              <w:fldChar w:fldCharType="end"/>
            </w:r>
          </w:hyperlink>
        </w:p>
        <w:p w14:paraId="5493D341" w14:textId="01714AEC"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66" w:history="1">
            <w:r>
              <w:rPr>
                <w:rStyle w:val="Hyperlink"/>
                <w:noProof/>
                <w:lang w:eastAsia="en-IN"/>
              </w:rPr>
              <w:t>26</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Battery Use and Replacement</w:t>
            </w:r>
            <w:r>
              <w:rPr>
                <w:noProof/>
                <w:webHidden/>
              </w:rPr>
              <w:tab/>
            </w:r>
            <w:r>
              <w:rPr>
                <w:noProof/>
                <w:webHidden/>
              </w:rPr>
              <w:fldChar w:fldCharType="begin"/>
            </w:r>
            <w:r>
              <w:rPr>
                <w:noProof/>
                <w:webHidden/>
              </w:rPr>
              <w:instrText xml:space="preserve"> PAGEREF _Toc179377266 \h </w:instrText>
            </w:r>
            <w:r>
              <w:rPr>
                <w:noProof/>
                <w:webHidden/>
              </w:rPr>
            </w:r>
            <w:r>
              <w:rPr>
                <w:noProof/>
                <w:webHidden/>
              </w:rPr>
              <w:fldChar w:fldCharType="separate"/>
            </w:r>
            <w:r w:rsidR="0006683F">
              <w:rPr>
                <w:noProof/>
                <w:webHidden/>
              </w:rPr>
              <w:t>77</w:t>
            </w:r>
            <w:r>
              <w:rPr>
                <w:noProof/>
                <w:webHidden/>
              </w:rPr>
              <w:fldChar w:fldCharType="end"/>
            </w:r>
          </w:hyperlink>
        </w:p>
        <w:p w14:paraId="461C4173" w14:textId="2A8A407A"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67" w:history="1">
            <w:r>
              <w:rPr>
                <w:rStyle w:val="Hyperlink"/>
                <w:noProof/>
                <w:lang w:eastAsia="en-IN"/>
              </w:rPr>
              <w:t>27</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Accessories Information</w:t>
            </w:r>
            <w:r>
              <w:rPr>
                <w:noProof/>
                <w:webHidden/>
              </w:rPr>
              <w:tab/>
            </w:r>
            <w:r>
              <w:rPr>
                <w:noProof/>
                <w:webHidden/>
              </w:rPr>
              <w:fldChar w:fldCharType="begin"/>
            </w:r>
            <w:r>
              <w:rPr>
                <w:noProof/>
                <w:webHidden/>
              </w:rPr>
              <w:instrText xml:space="preserve"> PAGEREF _Toc179377267 \h </w:instrText>
            </w:r>
            <w:r>
              <w:rPr>
                <w:noProof/>
                <w:webHidden/>
              </w:rPr>
            </w:r>
            <w:r>
              <w:rPr>
                <w:noProof/>
                <w:webHidden/>
              </w:rPr>
              <w:fldChar w:fldCharType="separate"/>
            </w:r>
            <w:r w:rsidR="0006683F">
              <w:rPr>
                <w:noProof/>
                <w:webHidden/>
              </w:rPr>
              <w:t>77</w:t>
            </w:r>
            <w:r>
              <w:rPr>
                <w:noProof/>
                <w:webHidden/>
              </w:rPr>
              <w:fldChar w:fldCharType="end"/>
            </w:r>
          </w:hyperlink>
        </w:p>
        <w:p w14:paraId="4507B4A4" w14:textId="29928F95"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68" w:history="1">
            <w:r>
              <w:rPr>
                <w:rStyle w:val="Hyperlink"/>
                <w:noProof/>
                <w:lang w:eastAsia="en-IN"/>
              </w:rPr>
              <w:t>28</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Orbit Reader 20 Plus Cleaning Tips</w:t>
            </w:r>
            <w:r>
              <w:rPr>
                <w:noProof/>
                <w:webHidden/>
              </w:rPr>
              <w:tab/>
            </w:r>
            <w:r>
              <w:rPr>
                <w:noProof/>
                <w:webHidden/>
              </w:rPr>
              <w:fldChar w:fldCharType="begin"/>
            </w:r>
            <w:r>
              <w:rPr>
                <w:noProof/>
                <w:webHidden/>
              </w:rPr>
              <w:instrText xml:space="preserve"> PAGEREF _Toc179377268 \h </w:instrText>
            </w:r>
            <w:r>
              <w:rPr>
                <w:noProof/>
                <w:webHidden/>
              </w:rPr>
            </w:r>
            <w:r>
              <w:rPr>
                <w:noProof/>
                <w:webHidden/>
              </w:rPr>
              <w:fldChar w:fldCharType="separate"/>
            </w:r>
            <w:r w:rsidR="0006683F">
              <w:rPr>
                <w:noProof/>
                <w:webHidden/>
              </w:rPr>
              <w:t>77</w:t>
            </w:r>
            <w:r>
              <w:rPr>
                <w:noProof/>
                <w:webHidden/>
              </w:rPr>
              <w:fldChar w:fldCharType="end"/>
            </w:r>
          </w:hyperlink>
        </w:p>
        <w:p w14:paraId="53A9C594" w14:textId="6A31F532"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69" w:history="1">
            <w:r>
              <w:rPr>
                <w:rStyle w:val="Hyperlink"/>
                <w:noProof/>
                <w:lang w:eastAsia="en-IN"/>
              </w:rPr>
              <w:t>29</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General Specifications</w:t>
            </w:r>
            <w:r>
              <w:rPr>
                <w:noProof/>
                <w:webHidden/>
              </w:rPr>
              <w:tab/>
            </w:r>
            <w:r>
              <w:rPr>
                <w:noProof/>
                <w:webHidden/>
              </w:rPr>
              <w:fldChar w:fldCharType="begin"/>
            </w:r>
            <w:r>
              <w:rPr>
                <w:noProof/>
                <w:webHidden/>
              </w:rPr>
              <w:instrText xml:space="preserve"> PAGEREF _Toc179377269 \h </w:instrText>
            </w:r>
            <w:r>
              <w:rPr>
                <w:noProof/>
                <w:webHidden/>
              </w:rPr>
            </w:r>
            <w:r>
              <w:rPr>
                <w:noProof/>
                <w:webHidden/>
              </w:rPr>
              <w:fldChar w:fldCharType="separate"/>
            </w:r>
            <w:r w:rsidR="0006683F">
              <w:rPr>
                <w:noProof/>
                <w:webHidden/>
              </w:rPr>
              <w:t>78</w:t>
            </w:r>
            <w:r>
              <w:rPr>
                <w:noProof/>
                <w:webHidden/>
              </w:rPr>
              <w:fldChar w:fldCharType="end"/>
            </w:r>
          </w:hyperlink>
        </w:p>
        <w:p w14:paraId="330D9BFA" w14:textId="0FA7BBDE"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70" w:history="1">
            <w:r>
              <w:rPr>
                <w:rStyle w:val="Hyperlink"/>
                <w:noProof/>
                <w:lang w:eastAsia="en-IN"/>
              </w:rPr>
              <w:t>30</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noProof/>
                <w:lang w:eastAsia="en-IN"/>
              </w:rPr>
              <w:t>Appendices</w:t>
            </w:r>
            <w:r>
              <w:rPr>
                <w:noProof/>
                <w:webHidden/>
              </w:rPr>
              <w:tab/>
            </w:r>
            <w:r>
              <w:rPr>
                <w:noProof/>
                <w:webHidden/>
              </w:rPr>
              <w:fldChar w:fldCharType="begin"/>
            </w:r>
            <w:r>
              <w:rPr>
                <w:noProof/>
                <w:webHidden/>
              </w:rPr>
              <w:instrText xml:space="preserve"> PAGEREF _Toc179377270 \h </w:instrText>
            </w:r>
            <w:r>
              <w:rPr>
                <w:noProof/>
                <w:webHidden/>
              </w:rPr>
            </w:r>
            <w:r>
              <w:rPr>
                <w:noProof/>
                <w:webHidden/>
              </w:rPr>
              <w:fldChar w:fldCharType="separate"/>
            </w:r>
            <w:r w:rsidR="0006683F">
              <w:rPr>
                <w:noProof/>
                <w:webHidden/>
              </w:rPr>
              <w:t>79</w:t>
            </w:r>
            <w:r>
              <w:rPr>
                <w:noProof/>
                <w:webHidden/>
              </w:rPr>
              <w:fldChar w:fldCharType="end"/>
            </w:r>
          </w:hyperlink>
        </w:p>
        <w:p w14:paraId="2C259E2A" w14:textId="11F4C0F6"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71" w:history="1">
            <w:r>
              <w:rPr>
                <w:rStyle w:val="Hyperlink"/>
                <w:noProof/>
                <w14:scene3d>
                  <w14:camera w14:prst="orthographicFront"/>
                  <w14:lightRig w14:rig="threePt" w14:dir="t">
                    <w14:rot w14:lat="0" w14:lon="0" w14:rev="0"/>
                  </w14:lightRig>
                </w14:scene3d>
              </w:rPr>
              <w:t>30.1</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Appendix A - Computer Braille Chart</w:t>
            </w:r>
            <w:r>
              <w:rPr>
                <w:noProof/>
                <w:webHidden/>
              </w:rPr>
              <w:tab/>
            </w:r>
            <w:r>
              <w:rPr>
                <w:noProof/>
                <w:webHidden/>
              </w:rPr>
              <w:fldChar w:fldCharType="begin"/>
            </w:r>
            <w:r>
              <w:rPr>
                <w:noProof/>
                <w:webHidden/>
              </w:rPr>
              <w:instrText xml:space="preserve"> PAGEREF _Toc179377271 \h </w:instrText>
            </w:r>
            <w:r>
              <w:rPr>
                <w:noProof/>
                <w:webHidden/>
              </w:rPr>
            </w:r>
            <w:r>
              <w:rPr>
                <w:noProof/>
                <w:webHidden/>
              </w:rPr>
              <w:fldChar w:fldCharType="separate"/>
            </w:r>
            <w:r w:rsidR="0006683F">
              <w:rPr>
                <w:noProof/>
                <w:webHidden/>
              </w:rPr>
              <w:t>79</w:t>
            </w:r>
            <w:r>
              <w:rPr>
                <w:noProof/>
                <w:webHidden/>
              </w:rPr>
              <w:fldChar w:fldCharType="end"/>
            </w:r>
          </w:hyperlink>
        </w:p>
        <w:p w14:paraId="3A316AA7" w14:textId="0859DB82"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72" w:history="1">
            <w:r>
              <w:rPr>
                <w:rStyle w:val="Hyperlink"/>
                <w:noProof/>
                <w14:scene3d>
                  <w14:camera w14:prst="orthographicFront"/>
                  <w14:lightRig w14:rig="threePt" w14:dir="t">
                    <w14:rot w14:lat="0" w14:lon="0" w14:rev="0"/>
                  </w14:lightRig>
                </w14:scene3d>
              </w:rPr>
              <w:t>30.2</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Appendix B - Proper Trademark Notice and Attribution</w:t>
            </w:r>
            <w:r>
              <w:rPr>
                <w:noProof/>
                <w:webHidden/>
              </w:rPr>
              <w:tab/>
            </w:r>
            <w:r>
              <w:rPr>
                <w:noProof/>
                <w:webHidden/>
              </w:rPr>
              <w:fldChar w:fldCharType="begin"/>
            </w:r>
            <w:r>
              <w:rPr>
                <w:noProof/>
                <w:webHidden/>
              </w:rPr>
              <w:instrText xml:space="preserve"> PAGEREF _Toc179377272 \h </w:instrText>
            </w:r>
            <w:r>
              <w:rPr>
                <w:noProof/>
                <w:webHidden/>
              </w:rPr>
            </w:r>
            <w:r>
              <w:rPr>
                <w:noProof/>
                <w:webHidden/>
              </w:rPr>
              <w:fldChar w:fldCharType="separate"/>
            </w:r>
            <w:r w:rsidR="0006683F">
              <w:rPr>
                <w:noProof/>
                <w:webHidden/>
              </w:rPr>
              <w:t>81</w:t>
            </w:r>
            <w:r>
              <w:rPr>
                <w:noProof/>
                <w:webHidden/>
              </w:rPr>
              <w:fldChar w:fldCharType="end"/>
            </w:r>
          </w:hyperlink>
        </w:p>
        <w:p w14:paraId="14D567C1" w14:textId="391CBE17"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73" w:history="1">
            <w:r>
              <w:rPr>
                <w:rStyle w:val="Hyperlink"/>
                <w:noProof/>
                <w:lang w:eastAsia="en-IN" w:bidi="x-none"/>
                <w14:scene3d>
                  <w14:camera w14:prst="orthographicFront"/>
                  <w14:lightRig w14:rig="threePt" w14:dir="t">
                    <w14:rot w14:lat="0" w14:lon="0" w14:rev="0"/>
                  </w14:lightRig>
                </w14:scene3d>
              </w:rPr>
              <w:t>30.2.1</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Hardware Limited Warranty</w:t>
            </w:r>
            <w:r>
              <w:rPr>
                <w:noProof/>
                <w:webHidden/>
              </w:rPr>
              <w:tab/>
            </w:r>
            <w:r>
              <w:rPr>
                <w:noProof/>
                <w:webHidden/>
              </w:rPr>
              <w:fldChar w:fldCharType="begin"/>
            </w:r>
            <w:r>
              <w:rPr>
                <w:noProof/>
                <w:webHidden/>
              </w:rPr>
              <w:instrText xml:space="preserve"> PAGEREF _Toc179377273 \h </w:instrText>
            </w:r>
            <w:r>
              <w:rPr>
                <w:noProof/>
                <w:webHidden/>
              </w:rPr>
            </w:r>
            <w:r>
              <w:rPr>
                <w:noProof/>
                <w:webHidden/>
              </w:rPr>
              <w:fldChar w:fldCharType="separate"/>
            </w:r>
            <w:r w:rsidR="0006683F">
              <w:rPr>
                <w:noProof/>
                <w:webHidden/>
              </w:rPr>
              <w:t>82</w:t>
            </w:r>
            <w:r>
              <w:rPr>
                <w:noProof/>
                <w:webHidden/>
              </w:rPr>
              <w:fldChar w:fldCharType="end"/>
            </w:r>
          </w:hyperlink>
        </w:p>
        <w:p w14:paraId="59FA1DD8" w14:textId="4F0AD174"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74" w:history="1">
            <w:r>
              <w:rPr>
                <w:rStyle w:val="Hyperlink"/>
                <w:noProof/>
                <w:lang w:eastAsia="en-IN" w:bidi="x-none"/>
                <w14:scene3d>
                  <w14:camera w14:prst="orthographicFront"/>
                  <w14:lightRig w14:rig="threePt" w14:dir="t">
                    <w14:rot w14:lat="0" w14:lon="0" w14:rev="0"/>
                  </w14:lightRig>
                </w14:scene3d>
              </w:rPr>
              <w:t>30.2.2</w:t>
            </w:r>
            <w:r>
              <w:rPr>
                <w:rFonts w:asciiTheme="minorHAnsi" w:eastAsiaTheme="minorEastAsia" w:hAnsiTheme="minorHAnsi" w:cstheme="minorBidi"/>
                <w:i w:val="0"/>
                <w:iCs w:val="0"/>
                <w:noProof/>
                <w:kern w:val="2"/>
                <w:sz w:val="24"/>
                <w:szCs w:val="24"/>
                <w:lang w:val="en-IN" w:eastAsia="en-IN"/>
                <w14:ligatures w14:val="standardContextual"/>
              </w:rPr>
              <w:tab/>
            </w:r>
            <w:r>
              <w:rPr>
                <w:rStyle w:val="Hyperlink"/>
                <w:noProof/>
                <w:lang w:eastAsia="en-IN"/>
              </w:rPr>
              <w:t>EXCLUSIONS AND LIMITATIONS</w:t>
            </w:r>
            <w:r>
              <w:rPr>
                <w:noProof/>
                <w:webHidden/>
              </w:rPr>
              <w:tab/>
            </w:r>
            <w:r>
              <w:rPr>
                <w:noProof/>
                <w:webHidden/>
              </w:rPr>
              <w:fldChar w:fldCharType="begin"/>
            </w:r>
            <w:r>
              <w:rPr>
                <w:noProof/>
                <w:webHidden/>
              </w:rPr>
              <w:instrText xml:space="preserve"> PAGEREF _Toc179377274 \h </w:instrText>
            </w:r>
            <w:r>
              <w:rPr>
                <w:noProof/>
                <w:webHidden/>
              </w:rPr>
            </w:r>
            <w:r>
              <w:rPr>
                <w:noProof/>
                <w:webHidden/>
              </w:rPr>
              <w:fldChar w:fldCharType="separate"/>
            </w:r>
            <w:r w:rsidR="0006683F">
              <w:rPr>
                <w:noProof/>
                <w:webHidden/>
              </w:rPr>
              <w:t>83</w:t>
            </w:r>
            <w:r>
              <w:rPr>
                <w:noProof/>
                <w:webHidden/>
              </w:rPr>
              <w:fldChar w:fldCharType="end"/>
            </w:r>
          </w:hyperlink>
        </w:p>
        <w:p w14:paraId="6B57D34A" w14:textId="1C225FBB" w:rsidR="004B098E" w:rsidRDefault="004B098E">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75" w:history="1">
            <w:r>
              <w:rPr>
                <w:rStyle w:val="Hyperlink"/>
                <w:noProof/>
                <w14:scene3d>
                  <w14:camera w14:prst="orthographicFront"/>
                  <w14:lightRig w14:rig="threePt" w14:dir="t">
                    <w14:rot w14:lat="0" w14:lon="0" w14:rev="0"/>
                  </w14:lightRig>
                </w14:scene3d>
              </w:rPr>
              <w:t>30.3</w:t>
            </w:r>
            <w:r>
              <w:rPr>
                <w:rFonts w:asciiTheme="minorHAnsi" w:eastAsiaTheme="minorEastAsia" w:hAnsiTheme="minorHAnsi" w:cstheme="minorBidi"/>
                <w:smallCaps w:val="0"/>
                <w:noProof/>
                <w:kern w:val="2"/>
                <w:sz w:val="24"/>
                <w:szCs w:val="24"/>
                <w:lang w:val="en-IN" w:eastAsia="en-IN"/>
                <w14:ligatures w14:val="standardContextual"/>
              </w:rPr>
              <w:tab/>
            </w:r>
            <w:r>
              <w:rPr>
                <w:rStyle w:val="Hyperlink"/>
                <w:noProof/>
              </w:rPr>
              <w:t>Appendix C - FCC Information</w:t>
            </w:r>
            <w:r>
              <w:rPr>
                <w:noProof/>
                <w:webHidden/>
              </w:rPr>
              <w:tab/>
            </w:r>
            <w:r>
              <w:rPr>
                <w:noProof/>
                <w:webHidden/>
              </w:rPr>
              <w:fldChar w:fldCharType="begin"/>
            </w:r>
            <w:r>
              <w:rPr>
                <w:noProof/>
                <w:webHidden/>
              </w:rPr>
              <w:instrText xml:space="preserve"> PAGEREF _Toc179377275 \h </w:instrText>
            </w:r>
            <w:r>
              <w:rPr>
                <w:noProof/>
                <w:webHidden/>
              </w:rPr>
            </w:r>
            <w:r>
              <w:rPr>
                <w:noProof/>
                <w:webHidden/>
              </w:rPr>
              <w:fldChar w:fldCharType="separate"/>
            </w:r>
            <w:r w:rsidR="0006683F">
              <w:rPr>
                <w:noProof/>
                <w:webHidden/>
              </w:rPr>
              <w:t>85</w:t>
            </w:r>
            <w:r>
              <w:rPr>
                <w:noProof/>
                <w:webHidden/>
              </w:rPr>
              <w:fldChar w:fldCharType="end"/>
            </w:r>
          </w:hyperlink>
        </w:p>
        <w:p w14:paraId="2351A656" w14:textId="1E4B48B2"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76" w:history="1">
            <w:r>
              <w:rPr>
                <w:rStyle w:val="Hyperlink"/>
                <w:bCs/>
                <w:noProof/>
              </w:rPr>
              <w:t>FCC Notice</w:t>
            </w:r>
            <w:r>
              <w:rPr>
                <w:noProof/>
                <w:webHidden/>
              </w:rPr>
              <w:tab/>
            </w:r>
            <w:r>
              <w:rPr>
                <w:noProof/>
                <w:webHidden/>
              </w:rPr>
              <w:fldChar w:fldCharType="begin"/>
            </w:r>
            <w:r>
              <w:rPr>
                <w:noProof/>
                <w:webHidden/>
              </w:rPr>
              <w:instrText xml:space="preserve"> PAGEREF _Toc179377276 \h </w:instrText>
            </w:r>
            <w:r>
              <w:rPr>
                <w:noProof/>
                <w:webHidden/>
              </w:rPr>
            </w:r>
            <w:r>
              <w:rPr>
                <w:noProof/>
                <w:webHidden/>
              </w:rPr>
              <w:fldChar w:fldCharType="separate"/>
            </w:r>
            <w:r w:rsidR="0006683F">
              <w:rPr>
                <w:noProof/>
                <w:webHidden/>
              </w:rPr>
              <w:t>85</w:t>
            </w:r>
            <w:r>
              <w:rPr>
                <w:noProof/>
                <w:webHidden/>
              </w:rPr>
              <w:fldChar w:fldCharType="end"/>
            </w:r>
          </w:hyperlink>
        </w:p>
        <w:p w14:paraId="0E66ECD0" w14:textId="5519E05E" w:rsidR="004B098E" w:rsidRDefault="004B098E">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77" w:history="1">
            <w:r>
              <w:rPr>
                <w:rStyle w:val="Hyperlink"/>
                <w:noProof/>
              </w:rPr>
              <w:t>FCC Caution</w:t>
            </w:r>
            <w:r>
              <w:rPr>
                <w:noProof/>
                <w:webHidden/>
              </w:rPr>
              <w:tab/>
            </w:r>
            <w:r>
              <w:rPr>
                <w:noProof/>
                <w:webHidden/>
              </w:rPr>
              <w:fldChar w:fldCharType="begin"/>
            </w:r>
            <w:r>
              <w:rPr>
                <w:noProof/>
                <w:webHidden/>
              </w:rPr>
              <w:instrText xml:space="preserve"> PAGEREF _Toc179377277 \h </w:instrText>
            </w:r>
            <w:r>
              <w:rPr>
                <w:noProof/>
                <w:webHidden/>
              </w:rPr>
            </w:r>
            <w:r>
              <w:rPr>
                <w:noProof/>
                <w:webHidden/>
              </w:rPr>
              <w:fldChar w:fldCharType="separate"/>
            </w:r>
            <w:r w:rsidR="0006683F">
              <w:rPr>
                <w:noProof/>
                <w:webHidden/>
              </w:rPr>
              <w:t>85</w:t>
            </w:r>
            <w:r>
              <w:rPr>
                <w:noProof/>
                <w:webHidden/>
              </w:rPr>
              <w:fldChar w:fldCharType="end"/>
            </w:r>
          </w:hyperlink>
        </w:p>
        <w:p w14:paraId="1D97AA8D" w14:textId="025E43C9" w:rsidR="004B098E" w:rsidRDefault="004B098E">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78" w:history="1">
            <w:r>
              <w:rPr>
                <w:rStyle w:val="Hyperlink"/>
                <w:rFonts w:cs="Arial"/>
                <w:noProof/>
              </w:rPr>
              <w:t>31</w:t>
            </w:r>
            <w:r>
              <w:rPr>
                <w:rFonts w:asciiTheme="minorHAnsi" w:eastAsiaTheme="minorEastAsia" w:hAnsiTheme="minorHAnsi" w:cstheme="minorBidi"/>
                <w:b w:val="0"/>
                <w:bCs w:val="0"/>
                <w:caps w:val="0"/>
                <w:noProof/>
                <w:kern w:val="2"/>
                <w:sz w:val="24"/>
                <w:szCs w:val="24"/>
                <w:lang w:val="en-IN" w:eastAsia="en-IN"/>
                <w14:ligatures w14:val="standardContextual"/>
              </w:rPr>
              <w:tab/>
            </w:r>
            <w:r>
              <w:rPr>
                <w:rStyle w:val="Hyperlink"/>
                <w:rFonts w:cs="Arial"/>
                <w:noProof/>
              </w:rPr>
              <w:t>Further Information</w:t>
            </w:r>
            <w:r>
              <w:rPr>
                <w:noProof/>
                <w:webHidden/>
              </w:rPr>
              <w:tab/>
            </w:r>
            <w:r>
              <w:rPr>
                <w:noProof/>
                <w:webHidden/>
              </w:rPr>
              <w:fldChar w:fldCharType="begin"/>
            </w:r>
            <w:r>
              <w:rPr>
                <w:noProof/>
                <w:webHidden/>
              </w:rPr>
              <w:instrText xml:space="preserve"> PAGEREF _Toc179377278 \h </w:instrText>
            </w:r>
            <w:r>
              <w:rPr>
                <w:noProof/>
                <w:webHidden/>
              </w:rPr>
            </w:r>
            <w:r>
              <w:rPr>
                <w:noProof/>
                <w:webHidden/>
              </w:rPr>
              <w:fldChar w:fldCharType="separate"/>
            </w:r>
            <w:r w:rsidR="0006683F">
              <w:rPr>
                <w:noProof/>
                <w:webHidden/>
              </w:rPr>
              <w:t>85</w:t>
            </w:r>
            <w:r>
              <w:rPr>
                <w:noProof/>
                <w:webHidden/>
              </w:rPr>
              <w:fldChar w:fldCharType="end"/>
            </w:r>
          </w:hyperlink>
        </w:p>
        <w:p w14:paraId="5AB8BD6B" w14:textId="77777777" w:rsidR="0022165C" w:rsidRPr="00651DDA" w:rsidRDefault="0022165C" w:rsidP="0022165C">
          <w:r>
            <w:rPr>
              <w:b/>
              <w:bCs/>
              <w:noProof/>
            </w:rPr>
            <w:fldChar w:fldCharType="end"/>
          </w:r>
        </w:p>
      </w:sdtContent>
    </w:sdt>
    <w:p w14:paraId="7C479DC4" w14:textId="77777777" w:rsidR="0022165C" w:rsidRPr="00651DDA" w:rsidRDefault="0022165C" w:rsidP="0022165C">
      <w:pPr>
        <w:rPr>
          <w:rFonts w:cs="Arial"/>
          <w:b/>
        </w:rPr>
      </w:pPr>
    </w:p>
    <w:p w14:paraId="627C579F" w14:textId="77777777" w:rsidR="0022165C" w:rsidRPr="00651DDA" w:rsidRDefault="0022165C" w:rsidP="0022165C">
      <w:pPr>
        <w:spacing w:before="100" w:beforeAutospacing="1" w:after="100" w:afterAutospacing="1"/>
        <w:ind w:left="2160"/>
        <w:rPr>
          <w:rFonts w:ascii="Times New Roman" w:hAnsi="Times New Roman"/>
          <w:lang w:eastAsia="en-IN"/>
        </w:rPr>
      </w:pPr>
      <w:bookmarkStart w:id="18" w:name="Orbit-Reader-20-User-Guide"/>
      <w:bookmarkEnd w:id="18"/>
    </w:p>
    <w:p w14:paraId="573A4C7F" w14:textId="77777777" w:rsidR="0022165C" w:rsidRPr="00651DDA" w:rsidRDefault="0022165C" w:rsidP="0022165C">
      <w:pPr>
        <w:pStyle w:val="Heading1"/>
        <w:numPr>
          <w:ilvl w:val="0"/>
          <w:numId w:val="0"/>
        </w:numPr>
        <w:ind w:left="432"/>
        <w:rPr>
          <w:lang w:eastAsia="en-IN"/>
        </w:rPr>
      </w:pPr>
      <w:bookmarkStart w:id="19" w:name="Introduction"/>
      <w:bookmarkEnd w:id="19"/>
    </w:p>
    <w:p w14:paraId="729586E4" w14:textId="77777777" w:rsidR="0022165C" w:rsidRPr="00651DDA" w:rsidRDefault="0022165C" w:rsidP="0022165C">
      <w:pPr>
        <w:rPr>
          <w:lang w:eastAsia="en-IN"/>
        </w:rPr>
      </w:pPr>
      <w:bookmarkStart w:id="20" w:name="_Hlk522291412"/>
    </w:p>
    <w:p w14:paraId="6D64C21A" w14:textId="77777777" w:rsidR="0022165C" w:rsidRPr="00651DDA" w:rsidRDefault="0022165C" w:rsidP="0022165C">
      <w:pPr>
        <w:rPr>
          <w:lang w:eastAsia="en-IN"/>
        </w:rPr>
      </w:pPr>
    </w:p>
    <w:p w14:paraId="4D77413A" w14:textId="77777777" w:rsidR="0022165C" w:rsidRPr="00651DDA" w:rsidRDefault="0022165C" w:rsidP="0022165C">
      <w:pPr>
        <w:rPr>
          <w:lang w:eastAsia="en-IN"/>
        </w:rPr>
      </w:pPr>
    </w:p>
    <w:p w14:paraId="730E298E" w14:textId="77777777" w:rsidR="0022165C" w:rsidRPr="00651DDA" w:rsidRDefault="0022165C" w:rsidP="0022165C">
      <w:pPr>
        <w:rPr>
          <w:lang w:eastAsia="en-IN"/>
        </w:rPr>
      </w:pPr>
    </w:p>
    <w:p w14:paraId="015D247A" w14:textId="77777777" w:rsidR="0022165C" w:rsidRPr="00651DDA" w:rsidRDefault="0022165C" w:rsidP="0022165C">
      <w:pPr>
        <w:rPr>
          <w:lang w:eastAsia="en-IN"/>
        </w:rPr>
      </w:pPr>
    </w:p>
    <w:p w14:paraId="6D4D0168" w14:textId="77777777" w:rsidR="0022165C" w:rsidRPr="00651DDA" w:rsidRDefault="0022165C" w:rsidP="0022165C">
      <w:pPr>
        <w:rPr>
          <w:lang w:eastAsia="en-IN"/>
        </w:rPr>
      </w:pPr>
    </w:p>
    <w:p w14:paraId="3E3BEF9D" w14:textId="77777777" w:rsidR="0022165C" w:rsidRDefault="0022165C" w:rsidP="0022165C">
      <w:pPr>
        <w:rPr>
          <w:lang w:eastAsia="en-IN"/>
        </w:rPr>
      </w:pPr>
    </w:p>
    <w:p w14:paraId="1C643094" w14:textId="77777777" w:rsidR="0022165C" w:rsidRDefault="0022165C" w:rsidP="0022165C">
      <w:pPr>
        <w:rPr>
          <w:lang w:eastAsia="en-IN"/>
        </w:rPr>
      </w:pPr>
    </w:p>
    <w:p w14:paraId="4AA86FBD" w14:textId="77777777" w:rsidR="0022165C" w:rsidRDefault="0022165C" w:rsidP="0022165C">
      <w:pPr>
        <w:rPr>
          <w:lang w:eastAsia="en-IN"/>
        </w:rPr>
      </w:pPr>
    </w:p>
    <w:p w14:paraId="3AD3748F" w14:textId="77777777" w:rsidR="0022165C" w:rsidRDefault="0022165C" w:rsidP="0022165C">
      <w:pPr>
        <w:rPr>
          <w:lang w:eastAsia="en-IN"/>
        </w:rPr>
      </w:pPr>
    </w:p>
    <w:p w14:paraId="5D2B760D" w14:textId="77777777" w:rsidR="0022165C" w:rsidRDefault="0022165C" w:rsidP="0022165C">
      <w:pPr>
        <w:rPr>
          <w:lang w:eastAsia="en-IN"/>
        </w:rPr>
      </w:pPr>
    </w:p>
    <w:p w14:paraId="675CC456" w14:textId="77777777" w:rsidR="0022165C" w:rsidRDefault="0022165C" w:rsidP="0022165C">
      <w:pPr>
        <w:rPr>
          <w:lang w:eastAsia="en-IN"/>
        </w:rPr>
      </w:pPr>
    </w:p>
    <w:p w14:paraId="6CE4FB7E" w14:textId="77777777" w:rsidR="0022165C" w:rsidRDefault="0022165C" w:rsidP="0022165C">
      <w:pPr>
        <w:rPr>
          <w:lang w:eastAsia="en-IN"/>
        </w:rPr>
      </w:pPr>
    </w:p>
    <w:p w14:paraId="27911254" w14:textId="77777777" w:rsidR="0022165C" w:rsidRDefault="0022165C" w:rsidP="0022165C">
      <w:pPr>
        <w:rPr>
          <w:lang w:eastAsia="en-IN"/>
        </w:rPr>
      </w:pPr>
    </w:p>
    <w:p w14:paraId="0378D63E" w14:textId="77777777" w:rsidR="0022165C" w:rsidRDefault="0022165C" w:rsidP="0022165C">
      <w:pPr>
        <w:rPr>
          <w:lang w:eastAsia="en-IN"/>
        </w:rPr>
      </w:pPr>
    </w:p>
    <w:p w14:paraId="4DBFC511" w14:textId="77777777" w:rsidR="0022165C" w:rsidRDefault="0022165C" w:rsidP="0022165C">
      <w:pPr>
        <w:rPr>
          <w:lang w:eastAsia="en-IN"/>
        </w:rPr>
      </w:pPr>
    </w:p>
    <w:p w14:paraId="50F7EE06" w14:textId="77777777" w:rsidR="0022165C" w:rsidRDefault="0022165C" w:rsidP="0022165C">
      <w:pPr>
        <w:rPr>
          <w:lang w:eastAsia="en-IN"/>
        </w:rPr>
      </w:pPr>
    </w:p>
    <w:p w14:paraId="527335A5" w14:textId="77777777" w:rsidR="0022165C" w:rsidRDefault="0022165C" w:rsidP="0022165C">
      <w:pPr>
        <w:rPr>
          <w:lang w:eastAsia="en-IN"/>
        </w:rPr>
      </w:pPr>
    </w:p>
    <w:p w14:paraId="28DDD023" w14:textId="77777777" w:rsidR="0022165C" w:rsidRDefault="0022165C" w:rsidP="0022165C">
      <w:pPr>
        <w:rPr>
          <w:lang w:eastAsia="en-IN"/>
        </w:rPr>
      </w:pPr>
      <w:bookmarkStart w:id="21" w:name="_Toc504838739"/>
      <w:bookmarkStart w:id="22" w:name="_Toc504838876"/>
      <w:bookmarkStart w:id="23" w:name="_Toc504839010"/>
      <w:bookmarkStart w:id="24" w:name="_Toc504838740"/>
      <w:bookmarkStart w:id="25" w:name="_Toc504838877"/>
      <w:bookmarkStart w:id="26" w:name="_Toc504839011"/>
      <w:bookmarkStart w:id="27" w:name="_Toc504838741"/>
      <w:bookmarkStart w:id="28" w:name="_Toc504838878"/>
      <w:bookmarkStart w:id="29" w:name="_Toc504839012"/>
      <w:bookmarkStart w:id="30" w:name="_Toc504838742"/>
      <w:bookmarkStart w:id="31" w:name="_Toc504838879"/>
      <w:bookmarkStart w:id="32" w:name="_Toc504839013"/>
      <w:bookmarkStart w:id="33" w:name="_Toc504838743"/>
      <w:bookmarkStart w:id="34" w:name="_Toc504838880"/>
      <w:bookmarkStart w:id="35" w:name="_Toc504839014"/>
      <w:bookmarkStart w:id="36" w:name="_Toc504838744"/>
      <w:bookmarkStart w:id="37" w:name="_Toc504838881"/>
      <w:bookmarkStart w:id="38" w:name="_Toc504839015"/>
      <w:bookmarkStart w:id="39" w:name="_Toc504838745"/>
      <w:bookmarkStart w:id="40" w:name="_Toc504838882"/>
      <w:bookmarkStart w:id="41" w:name="_Toc504839016"/>
      <w:bookmarkStart w:id="42" w:name="_Toc493075343"/>
      <w:bookmarkStart w:id="43" w:name="_Toc493075466"/>
      <w:bookmarkStart w:id="44" w:name="_Toc493084491"/>
      <w:bookmarkStart w:id="45" w:name="_Toc493075344"/>
      <w:bookmarkStart w:id="46" w:name="_Toc493075467"/>
      <w:bookmarkStart w:id="47" w:name="_Toc493084492"/>
      <w:bookmarkStart w:id="48" w:name="_Toc493075345"/>
      <w:bookmarkStart w:id="49" w:name="_Toc493075468"/>
      <w:bookmarkStart w:id="50" w:name="_Toc493084493"/>
      <w:bookmarkStart w:id="51" w:name="_Toc493075346"/>
      <w:bookmarkStart w:id="52" w:name="_Toc493075469"/>
      <w:bookmarkStart w:id="53" w:name="_Toc493084494"/>
      <w:bookmarkStart w:id="54" w:name="_Toc493075347"/>
      <w:bookmarkStart w:id="55" w:name="_Toc493075470"/>
      <w:bookmarkStart w:id="56" w:name="_Toc493084495"/>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0869658" w14:textId="77777777" w:rsidR="0022165C" w:rsidRDefault="0022165C" w:rsidP="0022165C">
      <w:pPr>
        <w:rPr>
          <w:lang w:eastAsia="en-IN"/>
        </w:rPr>
      </w:pPr>
    </w:p>
    <w:p w14:paraId="2642A0B0" w14:textId="77777777" w:rsidR="0022165C" w:rsidRDefault="0022165C" w:rsidP="0022165C">
      <w:pPr>
        <w:rPr>
          <w:lang w:eastAsia="en-IN"/>
        </w:rPr>
      </w:pPr>
    </w:p>
    <w:p w14:paraId="651B36EF" w14:textId="77777777" w:rsidR="0022165C" w:rsidRDefault="0022165C" w:rsidP="0022165C">
      <w:pPr>
        <w:rPr>
          <w:lang w:eastAsia="en-IN"/>
        </w:rPr>
      </w:pPr>
    </w:p>
    <w:p w14:paraId="6017551A" w14:textId="77777777" w:rsidR="0022165C" w:rsidRDefault="0022165C" w:rsidP="0022165C">
      <w:pPr>
        <w:rPr>
          <w:lang w:eastAsia="en-IN"/>
        </w:rPr>
      </w:pPr>
    </w:p>
    <w:p w14:paraId="7A289DF5" w14:textId="77777777" w:rsidR="0022165C" w:rsidRDefault="0022165C" w:rsidP="0022165C">
      <w:pPr>
        <w:rPr>
          <w:lang w:eastAsia="en-IN"/>
        </w:rPr>
      </w:pPr>
    </w:p>
    <w:p w14:paraId="0340C634" w14:textId="77777777" w:rsidR="0022165C" w:rsidRDefault="0022165C" w:rsidP="0022165C">
      <w:pPr>
        <w:rPr>
          <w:lang w:eastAsia="en-IN"/>
        </w:rPr>
      </w:pPr>
    </w:p>
    <w:p w14:paraId="670078A7" w14:textId="77777777" w:rsidR="0022165C" w:rsidRDefault="0022165C" w:rsidP="0022165C">
      <w:pPr>
        <w:rPr>
          <w:lang w:eastAsia="en-IN"/>
        </w:rPr>
      </w:pPr>
    </w:p>
    <w:p w14:paraId="18218E9E" w14:textId="77777777" w:rsidR="0022165C" w:rsidRDefault="0022165C" w:rsidP="0022165C">
      <w:pPr>
        <w:rPr>
          <w:lang w:eastAsia="en-IN"/>
        </w:rPr>
      </w:pPr>
    </w:p>
    <w:p w14:paraId="5A68F5C0" w14:textId="77777777" w:rsidR="0022165C" w:rsidRDefault="0022165C" w:rsidP="0022165C">
      <w:pPr>
        <w:rPr>
          <w:lang w:eastAsia="en-IN"/>
        </w:rPr>
      </w:pPr>
    </w:p>
    <w:p w14:paraId="07A8A2FE" w14:textId="77777777" w:rsidR="0022165C" w:rsidRDefault="0022165C" w:rsidP="0022165C">
      <w:pPr>
        <w:rPr>
          <w:lang w:eastAsia="en-IN"/>
        </w:rPr>
      </w:pPr>
    </w:p>
    <w:p w14:paraId="6B818E63" w14:textId="77777777" w:rsidR="0022165C" w:rsidRDefault="0022165C" w:rsidP="0022165C">
      <w:pPr>
        <w:rPr>
          <w:lang w:eastAsia="en-IN"/>
        </w:rPr>
      </w:pPr>
    </w:p>
    <w:p w14:paraId="64405AEF" w14:textId="77777777" w:rsidR="0022165C" w:rsidRDefault="0022165C" w:rsidP="0022165C">
      <w:pPr>
        <w:rPr>
          <w:lang w:eastAsia="en-IN"/>
        </w:rPr>
      </w:pPr>
    </w:p>
    <w:bookmarkEnd w:id="20"/>
    <w:p w14:paraId="13ED5D1E" w14:textId="77777777" w:rsidR="0022165C" w:rsidRDefault="0022165C" w:rsidP="0022165C">
      <w:pPr>
        <w:rPr>
          <w:lang w:eastAsia="en-IN"/>
        </w:rPr>
      </w:pPr>
    </w:p>
    <w:p w14:paraId="1419F6A8" w14:textId="77777777" w:rsidR="0022165C" w:rsidRPr="00651DDA" w:rsidRDefault="0022165C" w:rsidP="0022165C">
      <w:pPr>
        <w:pStyle w:val="Heading1"/>
        <w:rPr>
          <w:lang w:eastAsia="en-IN"/>
        </w:rPr>
      </w:pPr>
      <w:bookmarkStart w:id="57" w:name="_Toc9689861"/>
      <w:bookmarkStart w:id="58" w:name="_Toc10194324"/>
      <w:bookmarkStart w:id="59" w:name="_Toc17711963"/>
      <w:bookmarkStart w:id="60" w:name="_Toc531853288"/>
      <w:bookmarkStart w:id="61" w:name="_Toc20754873"/>
      <w:bookmarkStart w:id="62" w:name="_Toc20906360"/>
      <w:bookmarkStart w:id="63" w:name="_Toc20910692"/>
      <w:bookmarkStart w:id="64" w:name="_Toc20912862"/>
      <w:bookmarkStart w:id="65" w:name="_Toc179377126"/>
      <w:r>
        <w:rPr>
          <w:lang w:eastAsia="en-IN"/>
        </w:rPr>
        <w:t>Introduction</w:t>
      </w:r>
      <w:bookmarkEnd w:id="57"/>
      <w:bookmarkEnd w:id="58"/>
      <w:bookmarkEnd w:id="59"/>
      <w:bookmarkEnd w:id="60"/>
      <w:bookmarkEnd w:id="61"/>
      <w:bookmarkEnd w:id="62"/>
      <w:bookmarkEnd w:id="63"/>
      <w:bookmarkEnd w:id="64"/>
      <w:bookmarkEnd w:id="65"/>
    </w:p>
    <w:p w14:paraId="43184BB2" w14:textId="77777777" w:rsidR="0022165C" w:rsidRPr="00651DDA" w:rsidRDefault="0022165C" w:rsidP="0022165C">
      <w:pPr>
        <w:spacing w:before="100" w:beforeAutospacing="1" w:after="100" w:afterAutospacing="1"/>
        <w:rPr>
          <w:lang w:eastAsia="en-IN"/>
        </w:rPr>
      </w:pPr>
      <w:r>
        <w:rPr>
          <w:noProof/>
          <w:lang w:val="en-IN" w:eastAsia="en-IN"/>
        </w:rPr>
        <w:drawing>
          <wp:inline distT="0" distB="0" distL="0" distR="0" wp14:anchorId="5394865A" wp14:editId="03F31639">
            <wp:extent cx="5486400" cy="3552825"/>
            <wp:effectExtent l="0" t="0" r="0" b="9525"/>
            <wp:docPr id="7" name="Picture 7" descr="Orbit Reader 20 Plus 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552825"/>
                    </a:xfrm>
                    <a:prstGeom prst="rect">
                      <a:avLst/>
                    </a:prstGeom>
                    <a:noFill/>
                    <a:ln>
                      <a:noFill/>
                    </a:ln>
                  </pic:spPr>
                </pic:pic>
              </a:graphicData>
            </a:graphic>
          </wp:inline>
        </w:drawing>
      </w:r>
    </w:p>
    <w:p w14:paraId="161CBC24" w14:textId="77777777" w:rsidR="0022165C" w:rsidRPr="00651DDA" w:rsidRDefault="0022165C" w:rsidP="0022165C">
      <w:pPr>
        <w:spacing w:before="100" w:beforeAutospacing="1" w:after="100" w:afterAutospacing="1"/>
        <w:rPr>
          <w:lang w:eastAsia="en-IN"/>
        </w:rPr>
      </w:pPr>
      <w:r>
        <w:rPr>
          <w:lang w:eastAsia="en-IN"/>
        </w:rPr>
        <w:t>The Orbit Reader 20 Plus is a portable, refreshable braille display and stand-alone reader with the following features:</w:t>
      </w:r>
    </w:p>
    <w:p w14:paraId="676A67B3" w14:textId="77777777" w:rsidR="0022165C" w:rsidRPr="00651DDA" w:rsidRDefault="0022165C" w:rsidP="0022165C">
      <w:pPr>
        <w:pStyle w:val="ListParagraph"/>
        <w:numPr>
          <w:ilvl w:val="0"/>
          <w:numId w:val="35"/>
        </w:numPr>
        <w:rPr>
          <w:rFonts w:ascii="Arial" w:hAnsi="Arial" w:cs="Arial"/>
          <w:sz w:val="24"/>
          <w:szCs w:val="24"/>
          <w:lang w:eastAsia="en-IN"/>
        </w:rPr>
      </w:pPr>
      <w:r>
        <w:rPr>
          <w:rFonts w:ascii="Arial" w:hAnsi="Arial" w:cs="Arial"/>
          <w:sz w:val="24"/>
          <w:szCs w:val="24"/>
          <w:lang w:eastAsia="en-IN"/>
        </w:rPr>
        <w:t>A line of 20 braille cells with pins that arrange into the required pattern to accurately represent any six- or eight-dot braille code, in any language, and for any discipline</w:t>
      </w:r>
    </w:p>
    <w:p w14:paraId="781927D3" w14:textId="77777777" w:rsidR="0022165C" w:rsidRPr="00651DDA" w:rsidRDefault="0022165C" w:rsidP="0022165C">
      <w:pPr>
        <w:pStyle w:val="ListParagraph"/>
        <w:numPr>
          <w:ilvl w:val="0"/>
          <w:numId w:val="35"/>
        </w:numPr>
        <w:rPr>
          <w:rFonts w:ascii="Arial" w:hAnsi="Arial" w:cs="Arial"/>
          <w:sz w:val="24"/>
          <w:szCs w:val="24"/>
          <w:lang w:eastAsia="en-IN"/>
        </w:rPr>
      </w:pPr>
      <w:r>
        <w:rPr>
          <w:rFonts w:ascii="Arial" w:hAnsi="Arial" w:cs="Arial"/>
          <w:sz w:val="24"/>
          <w:szCs w:val="24"/>
          <w:lang w:eastAsia="en-IN"/>
        </w:rPr>
        <w:t>Reads the contents of files on an SD™ (Secure Digital) card Stand-Alone Mode</w:t>
      </w:r>
    </w:p>
    <w:p w14:paraId="7819B5C5" w14:textId="77777777" w:rsidR="0022165C" w:rsidRDefault="0022165C" w:rsidP="0022165C">
      <w:pPr>
        <w:pStyle w:val="ListParagraph"/>
        <w:numPr>
          <w:ilvl w:val="0"/>
          <w:numId w:val="35"/>
        </w:numPr>
        <w:rPr>
          <w:rFonts w:ascii="Arial" w:hAnsi="Arial" w:cs="Arial"/>
          <w:sz w:val="24"/>
          <w:szCs w:val="24"/>
          <w:lang w:eastAsia="en-IN"/>
        </w:rPr>
      </w:pPr>
      <w:r>
        <w:rPr>
          <w:rFonts w:ascii="Arial" w:hAnsi="Arial" w:cs="Arial"/>
          <w:sz w:val="24"/>
          <w:szCs w:val="24"/>
          <w:lang w:eastAsia="en-IN"/>
        </w:rPr>
        <w:t xml:space="preserve">Remote connectivity to PCs and mobile devices for use with a screen reader </w:t>
      </w:r>
    </w:p>
    <w:p w14:paraId="0D5F4AF8" w14:textId="77777777" w:rsidR="0022165C" w:rsidRDefault="0022165C" w:rsidP="0022165C">
      <w:pPr>
        <w:pStyle w:val="ListParagraph"/>
        <w:numPr>
          <w:ilvl w:val="0"/>
          <w:numId w:val="35"/>
        </w:numPr>
        <w:rPr>
          <w:rFonts w:ascii="Arial" w:hAnsi="Arial" w:cs="Arial"/>
          <w:sz w:val="24"/>
          <w:szCs w:val="24"/>
          <w:lang w:eastAsia="en-IN"/>
        </w:rPr>
      </w:pPr>
      <w:r>
        <w:rPr>
          <w:rFonts w:ascii="Arial" w:hAnsi="Arial" w:cs="Arial"/>
          <w:sz w:val="24"/>
          <w:szCs w:val="24"/>
          <w:lang w:eastAsia="en-IN"/>
        </w:rPr>
        <w:t>On-board translation from text to braille and from braille to text</w:t>
      </w:r>
    </w:p>
    <w:p w14:paraId="1BCBBE13" w14:textId="77777777" w:rsidR="0022165C" w:rsidRDefault="0022165C" w:rsidP="0022165C">
      <w:pPr>
        <w:pStyle w:val="ListParagraph"/>
        <w:numPr>
          <w:ilvl w:val="0"/>
          <w:numId w:val="35"/>
        </w:numPr>
        <w:rPr>
          <w:rFonts w:ascii="Arial" w:hAnsi="Arial" w:cs="Arial"/>
          <w:sz w:val="24"/>
          <w:szCs w:val="24"/>
          <w:lang w:eastAsia="en-IN"/>
        </w:rPr>
      </w:pPr>
      <w:r>
        <w:rPr>
          <w:rFonts w:ascii="Arial" w:hAnsi="Arial" w:cs="Arial"/>
          <w:sz w:val="24"/>
          <w:szCs w:val="24"/>
          <w:lang w:eastAsia="en-IN"/>
        </w:rPr>
        <w:t>On-board support for contracted braille</w:t>
      </w:r>
    </w:p>
    <w:p w14:paraId="7247984B" w14:textId="77777777" w:rsidR="0022165C" w:rsidRDefault="0022165C" w:rsidP="0022165C">
      <w:pPr>
        <w:pStyle w:val="ListParagraph"/>
        <w:numPr>
          <w:ilvl w:val="0"/>
          <w:numId w:val="35"/>
        </w:numPr>
        <w:rPr>
          <w:rFonts w:ascii="Arial" w:hAnsi="Arial" w:cs="Arial"/>
          <w:sz w:val="24"/>
          <w:szCs w:val="24"/>
          <w:lang w:eastAsia="en-IN"/>
        </w:rPr>
      </w:pPr>
      <w:r>
        <w:rPr>
          <w:rFonts w:ascii="Arial" w:hAnsi="Arial" w:cs="Arial"/>
          <w:sz w:val="24"/>
          <w:szCs w:val="24"/>
          <w:lang w:eastAsia="en-IN"/>
        </w:rPr>
        <w:t xml:space="preserve">On-board support for over 40 languages, including UEB </w:t>
      </w:r>
    </w:p>
    <w:p w14:paraId="3FAA7AB2" w14:textId="77777777" w:rsidR="0022165C" w:rsidRPr="00651DDA" w:rsidRDefault="0022165C" w:rsidP="0022165C">
      <w:pPr>
        <w:pStyle w:val="ListParagraph"/>
        <w:numPr>
          <w:ilvl w:val="0"/>
          <w:numId w:val="35"/>
        </w:numPr>
        <w:rPr>
          <w:rFonts w:ascii="Arial" w:hAnsi="Arial" w:cs="Arial"/>
          <w:sz w:val="24"/>
          <w:szCs w:val="24"/>
          <w:lang w:eastAsia="en-IN"/>
        </w:rPr>
      </w:pPr>
      <w:r>
        <w:rPr>
          <w:rFonts w:ascii="Arial" w:hAnsi="Arial" w:cs="Arial"/>
          <w:sz w:val="24"/>
          <w:szCs w:val="24"/>
          <w:lang w:eastAsia="en-IN"/>
        </w:rPr>
        <w:t>Simple editing functions</w:t>
      </w:r>
    </w:p>
    <w:p w14:paraId="0A31C57A" w14:textId="77777777" w:rsidR="0022165C" w:rsidRPr="00F7035D" w:rsidRDefault="0022165C" w:rsidP="0022165C">
      <w:pPr>
        <w:pStyle w:val="ListParagraph"/>
        <w:numPr>
          <w:ilvl w:val="0"/>
          <w:numId w:val="35"/>
        </w:numPr>
        <w:rPr>
          <w:rFonts w:ascii="Arial" w:hAnsi="Arial" w:cs="Arial"/>
          <w:sz w:val="24"/>
          <w:szCs w:val="24"/>
          <w:lang w:eastAsia="en-IN"/>
        </w:rPr>
      </w:pPr>
      <w:r>
        <w:rPr>
          <w:rFonts w:ascii="Arial" w:hAnsi="Arial" w:cs="Arial"/>
          <w:sz w:val="24"/>
          <w:szCs w:val="24"/>
          <w:lang w:eastAsia="en-IN"/>
        </w:rPr>
        <w:t>Onboard utilities such as Calculator, Calendar and Alarm</w:t>
      </w:r>
    </w:p>
    <w:p w14:paraId="32717F63" w14:textId="77777777" w:rsidR="0022165C" w:rsidRPr="00651DDA" w:rsidRDefault="0022165C" w:rsidP="0022165C">
      <w:pPr>
        <w:pStyle w:val="ListParagraph"/>
        <w:numPr>
          <w:ilvl w:val="0"/>
          <w:numId w:val="35"/>
        </w:numPr>
        <w:rPr>
          <w:rFonts w:ascii="Arial" w:hAnsi="Arial" w:cs="Arial"/>
          <w:sz w:val="24"/>
          <w:szCs w:val="24"/>
          <w:lang w:eastAsia="en-IN"/>
        </w:rPr>
      </w:pPr>
      <w:r>
        <w:rPr>
          <w:rFonts w:ascii="Arial" w:hAnsi="Arial" w:cs="Arial"/>
          <w:sz w:val="24"/>
          <w:szCs w:val="24"/>
          <w:lang w:eastAsia="en-IN"/>
        </w:rPr>
        <w:t>Signage-quality braille</w:t>
      </w:r>
    </w:p>
    <w:p w14:paraId="4730B6EE" w14:textId="77777777" w:rsidR="0022165C" w:rsidRPr="00651DDA" w:rsidRDefault="0022165C" w:rsidP="0022165C">
      <w:pPr>
        <w:pStyle w:val="Heading1"/>
        <w:rPr>
          <w:lang w:eastAsia="en-IN"/>
        </w:rPr>
      </w:pPr>
      <w:bookmarkStart w:id="66" w:name="How-the-Orbit-Reader-20-Is-Used"/>
      <w:bookmarkStart w:id="67" w:name="_Toc9689862"/>
      <w:bookmarkStart w:id="68" w:name="_Toc10194325"/>
      <w:bookmarkStart w:id="69" w:name="_Toc17711964"/>
      <w:bookmarkStart w:id="70" w:name="_Toc20754874"/>
      <w:bookmarkStart w:id="71" w:name="_Toc20906361"/>
      <w:bookmarkStart w:id="72" w:name="_Toc20910693"/>
      <w:bookmarkStart w:id="73" w:name="_Toc20912863"/>
      <w:bookmarkStart w:id="74" w:name="_Toc531853289"/>
      <w:bookmarkStart w:id="75" w:name="_Toc179377127"/>
      <w:bookmarkEnd w:id="66"/>
      <w:r>
        <w:rPr>
          <w:lang w:eastAsia="en-IN"/>
        </w:rPr>
        <w:lastRenderedPageBreak/>
        <w:t>How the Orbit Reader 20 Plus Is Used</w:t>
      </w:r>
      <w:bookmarkEnd w:id="67"/>
      <w:bookmarkEnd w:id="68"/>
      <w:bookmarkEnd w:id="69"/>
      <w:bookmarkEnd w:id="70"/>
      <w:bookmarkEnd w:id="71"/>
      <w:bookmarkEnd w:id="72"/>
      <w:bookmarkEnd w:id="73"/>
      <w:bookmarkEnd w:id="74"/>
      <w:r>
        <w:rPr>
          <w:lang w:eastAsia="en-IN"/>
        </w:rPr>
        <w:t>?</w:t>
      </w:r>
      <w:bookmarkEnd w:id="75"/>
    </w:p>
    <w:p w14:paraId="32E6AA9E" w14:textId="77777777" w:rsidR="0022165C" w:rsidRPr="00E05CF9" w:rsidRDefault="0022165C" w:rsidP="0022165C">
      <w:pPr>
        <w:pStyle w:val="Heading2"/>
      </w:pPr>
      <w:hyperlink w:anchor="_Stand-Alone_Mode" w:history="1">
        <w:bookmarkStart w:id="76" w:name="_Toc20754875"/>
        <w:bookmarkStart w:id="77" w:name="_Toc20906362"/>
        <w:bookmarkStart w:id="78" w:name="_Toc20910694"/>
        <w:bookmarkStart w:id="79" w:name="_Toc20912864"/>
        <w:bookmarkStart w:id="80" w:name="_Toc531853290"/>
        <w:bookmarkStart w:id="81" w:name="_Toc17711965"/>
        <w:bookmarkStart w:id="82" w:name="_Toc10194326"/>
        <w:bookmarkStart w:id="83" w:name="_Toc9689863"/>
        <w:bookmarkStart w:id="84" w:name="_Toc179377128"/>
        <w:r>
          <w:t>Stand-Alone Mode</w:t>
        </w:r>
        <w:bookmarkEnd w:id="76"/>
        <w:bookmarkEnd w:id="77"/>
        <w:bookmarkEnd w:id="78"/>
        <w:bookmarkEnd w:id="79"/>
        <w:bookmarkEnd w:id="80"/>
        <w:bookmarkEnd w:id="81"/>
        <w:bookmarkEnd w:id="82"/>
        <w:bookmarkEnd w:id="83"/>
        <w:bookmarkEnd w:id="84"/>
      </w:hyperlink>
      <w:r>
        <w:t xml:space="preserve"> </w:t>
      </w:r>
    </w:p>
    <w:p w14:paraId="562C474A" w14:textId="77777777" w:rsidR="0022165C" w:rsidRPr="00BA59E7" w:rsidRDefault="0022165C" w:rsidP="0022165C">
      <w:pPr>
        <w:rPr>
          <w:lang w:eastAsia="en-IN"/>
        </w:rPr>
      </w:pPr>
      <w:r>
        <w:rPr>
          <w:lang w:eastAsia="en-IN"/>
        </w:rPr>
        <w:t xml:space="preserve">Content stored on an SD card is read in one of three ways: </w:t>
      </w:r>
    </w:p>
    <w:p w14:paraId="7BB7BE31" w14:textId="77777777" w:rsidR="0022165C" w:rsidRPr="00651DDA" w:rsidRDefault="0022165C" w:rsidP="0022165C">
      <w:pPr>
        <w:pStyle w:val="ListParagraph"/>
        <w:numPr>
          <w:ilvl w:val="0"/>
          <w:numId w:val="35"/>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 xml:space="preserve">Sent by library </w:t>
      </w:r>
    </w:p>
    <w:p w14:paraId="5308559C" w14:textId="77777777" w:rsidR="0022165C" w:rsidRPr="00651DDA" w:rsidRDefault="0022165C" w:rsidP="0022165C">
      <w:pPr>
        <w:pStyle w:val="ListParagraph"/>
        <w:numPr>
          <w:ilvl w:val="0"/>
          <w:numId w:val="35"/>
        </w:numPr>
        <w:rPr>
          <w:rFonts w:ascii="Arial" w:hAnsi="Arial" w:cs="Arial"/>
          <w:sz w:val="24"/>
          <w:szCs w:val="24"/>
          <w:lang w:eastAsia="en-IN"/>
        </w:rPr>
      </w:pPr>
      <w:r>
        <w:rPr>
          <w:rFonts w:ascii="Arial" w:hAnsi="Arial" w:cs="Arial"/>
          <w:sz w:val="24"/>
          <w:szCs w:val="24"/>
          <w:lang w:eastAsia="en-IN"/>
        </w:rPr>
        <w:t>Prepared on a computer and copied to the device</w:t>
      </w:r>
    </w:p>
    <w:p w14:paraId="01C92C99" w14:textId="77777777" w:rsidR="0022165C" w:rsidRPr="00F7035D" w:rsidRDefault="0022165C" w:rsidP="0022165C">
      <w:pPr>
        <w:pStyle w:val="ListParagraph"/>
        <w:numPr>
          <w:ilvl w:val="0"/>
          <w:numId w:val="35"/>
        </w:numPr>
        <w:rPr>
          <w:rFonts w:ascii="Arial" w:hAnsi="Arial" w:cs="Arial"/>
          <w:sz w:val="24"/>
          <w:szCs w:val="24"/>
          <w:lang w:eastAsia="en-IN"/>
        </w:rPr>
      </w:pPr>
      <w:r>
        <w:rPr>
          <w:rFonts w:ascii="Arial" w:hAnsi="Arial" w:cs="Arial"/>
          <w:sz w:val="24"/>
          <w:szCs w:val="24"/>
          <w:lang w:eastAsia="en-IN"/>
        </w:rPr>
        <w:t>Using onboard translation</w:t>
      </w:r>
    </w:p>
    <w:p w14:paraId="1DC0A4C7" w14:textId="77777777" w:rsidR="0022165C" w:rsidRPr="00651DDA" w:rsidRDefault="0022165C" w:rsidP="0022165C">
      <w:pPr>
        <w:rPr>
          <w:rFonts w:cs="Arial"/>
          <w:lang w:eastAsia="en-IN"/>
        </w:rPr>
      </w:pPr>
      <w:r>
        <w:rPr>
          <w:rFonts w:cs="Arial"/>
          <w:lang w:eastAsia="en-IN"/>
        </w:rPr>
        <w:t xml:space="preserve">In Stand-Alone mode, the Orbit Reader 20 </w:t>
      </w:r>
      <w:r>
        <w:rPr>
          <w:lang w:eastAsia="en-IN"/>
        </w:rPr>
        <w:t>Plus</w:t>
      </w:r>
      <w:r>
        <w:rPr>
          <w:rFonts w:cs="Arial"/>
          <w:lang w:eastAsia="en-IN"/>
        </w:rPr>
        <w:t xml:space="preserve"> displays the contents of files stored on an SD card. It supports text to braille and braille to text translation on-board for English and over 40 other languages. For English, it supports translation to and from contracted and uncontracted braille. In addition, it can be configured to translate contracted braille in other languages. Please refer to the </w:t>
      </w:r>
      <w:hyperlink w:anchor="_Localization_1" w:history="1">
        <w:r>
          <w:rPr>
            <w:rStyle w:val="Hyperlink"/>
            <w:rFonts w:cs="Arial"/>
            <w:color w:val="auto"/>
            <w:u w:val="none"/>
            <w:lang w:eastAsia="en-IN"/>
          </w:rPr>
          <w:t>Localization</w:t>
        </w:r>
      </w:hyperlink>
      <w:r>
        <w:rPr>
          <w:rFonts w:cs="Arial"/>
          <w:lang w:eastAsia="en-IN"/>
        </w:rPr>
        <w:t xml:space="preserve"> section in this guide for more details.</w:t>
      </w:r>
    </w:p>
    <w:p w14:paraId="027E2CCF" w14:textId="77777777" w:rsidR="0022165C" w:rsidRPr="00967D9E" w:rsidRDefault="0022165C" w:rsidP="0022165C">
      <w:pPr>
        <w:pStyle w:val="Heading2"/>
        <w:rPr>
          <w:rStyle w:val="Hyperlink"/>
          <w:b w:val="0"/>
          <w:i w:val="0"/>
          <w:color w:val="auto"/>
          <w:szCs w:val="24"/>
          <w:u w:val="none"/>
          <w:lang w:eastAsia="en-US"/>
        </w:rPr>
      </w:pPr>
      <w:r>
        <w:fldChar w:fldCharType="begin"/>
      </w:r>
      <w:r>
        <w:instrText xml:space="preserve"> HYPERLINK  \l "_Remote_Mode" </w:instrText>
      </w:r>
      <w:r>
        <w:fldChar w:fldCharType="separate"/>
      </w:r>
      <w:bookmarkStart w:id="85" w:name="_Toc179377129"/>
      <w:bookmarkStart w:id="86" w:name="_Toc17711966"/>
      <w:bookmarkStart w:id="87" w:name="_Toc10194327"/>
      <w:bookmarkStart w:id="88" w:name="_Toc9689864"/>
      <w:bookmarkStart w:id="89" w:name="_Toc20912865"/>
      <w:bookmarkStart w:id="90" w:name="_Toc20910695"/>
      <w:bookmarkStart w:id="91" w:name="_Toc20906363"/>
      <w:bookmarkStart w:id="92" w:name="_Toc20754876"/>
      <w:bookmarkStart w:id="93" w:name="_Toc531853291"/>
      <w:r>
        <w:rPr>
          <w:rStyle w:val="Hyperlink"/>
          <w:rFonts w:cs="Arial"/>
          <w:color w:val="auto"/>
          <w:u w:val="none"/>
        </w:rPr>
        <w:t>Remote Mode</w:t>
      </w:r>
      <w:bookmarkEnd w:id="85"/>
      <w:bookmarkEnd w:id="86"/>
      <w:bookmarkEnd w:id="87"/>
      <w:bookmarkEnd w:id="88"/>
      <w:bookmarkEnd w:id="89"/>
      <w:bookmarkEnd w:id="90"/>
      <w:bookmarkEnd w:id="91"/>
      <w:bookmarkEnd w:id="92"/>
      <w:bookmarkEnd w:id="93"/>
      <w:r>
        <w:rPr>
          <w:rStyle w:val="Hyperlink"/>
          <w:rFonts w:cs="Arial"/>
          <w:color w:val="auto"/>
          <w:u w:val="none"/>
        </w:rPr>
        <w:t xml:space="preserve"> </w:t>
      </w:r>
    </w:p>
    <w:p w14:paraId="3D89A265" w14:textId="77777777" w:rsidR="0022165C" w:rsidRPr="00651DDA" w:rsidRDefault="0022165C" w:rsidP="0022165C">
      <w:pPr>
        <w:rPr>
          <w:rFonts w:cs="Arial"/>
          <w:lang w:eastAsia="en-IN"/>
        </w:rPr>
      </w:pPr>
      <w:r>
        <w:rPr>
          <w:rFonts w:cs="Arial"/>
          <w:b/>
          <w:i/>
          <w:szCs w:val="20"/>
          <w:u w:val="single"/>
          <w:lang w:eastAsia="en-IN"/>
        </w:rPr>
        <w:fldChar w:fldCharType="end"/>
      </w:r>
      <w:r>
        <w:rPr>
          <w:rFonts w:cs="Arial"/>
          <w:lang w:eastAsia="en-IN"/>
        </w:rPr>
        <w:t xml:space="preserve">Connect the device to a computer or mobile device with a screen-reader and then do one of the following: </w:t>
      </w:r>
    </w:p>
    <w:p w14:paraId="6427C213" w14:textId="77777777" w:rsidR="0022165C" w:rsidRPr="00651DDA" w:rsidRDefault="0022165C" w:rsidP="0022165C">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Read commercially available titles on Kindle™, Adobe® Digital Editions, or Apple Books® application programs.</w:t>
      </w:r>
    </w:p>
    <w:p w14:paraId="644D4B63" w14:textId="77777777" w:rsidR="0022165C" w:rsidRPr="00651DDA" w:rsidRDefault="0022165C" w:rsidP="0022165C">
      <w:pPr>
        <w:pStyle w:val="ListParagraph"/>
        <w:numPr>
          <w:ilvl w:val="0"/>
          <w:numId w:val="36"/>
        </w:numPr>
        <w:rPr>
          <w:rFonts w:ascii="Arial" w:hAnsi="Arial" w:cs="Arial"/>
          <w:sz w:val="24"/>
          <w:szCs w:val="24"/>
          <w:lang w:eastAsia="en-IN"/>
        </w:rPr>
      </w:pPr>
      <w:r>
        <w:rPr>
          <w:rFonts w:ascii="Arial" w:hAnsi="Arial" w:cs="Arial"/>
          <w:sz w:val="24"/>
          <w:szCs w:val="24"/>
          <w:lang w:eastAsia="en-IN"/>
        </w:rPr>
        <w:t>Employ any accessible technology for browsing, utilities, and education.</w:t>
      </w:r>
    </w:p>
    <w:p w14:paraId="0451F1CE" w14:textId="77777777" w:rsidR="0022165C" w:rsidRDefault="0022165C" w:rsidP="0022165C">
      <w:pPr>
        <w:rPr>
          <w:rFonts w:cs="Arial"/>
          <w:lang w:eastAsia="en-IN"/>
        </w:rPr>
      </w:pPr>
      <w:r>
        <w:rPr>
          <w:rFonts w:cs="Arial"/>
          <w:lang w:eastAsia="en-IN"/>
        </w:rPr>
        <w:t>The screen reader translates text into Braille code of choice.</w:t>
      </w:r>
    </w:p>
    <w:p w14:paraId="56B62155" w14:textId="77777777" w:rsidR="0022165C" w:rsidRDefault="0022165C" w:rsidP="0022165C">
      <w:pPr>
        <w:rPr>
          <w:rFonts w:cs="Arial"/>
          <w:lang w:eastAsia="en-IN"/>
        </w:rPr>
      </w:pPr>
    </w:p>
    <w:p w14:paraId="2429AE3F" w14:textId="77777777" w:rsidR="0022165C" w:rsidRDefault="0022165C" w:rsidP="0022165C">
      <w:pPr>
        <w:rPr>
          <w:rFonts w:ascii="Calibri" w:hAnsi="Calibri"/>
          <w:sz w:val="22"/>
          <w:szCs w:val="22"/>
        </w:rPr>
      </w:pPr>
      <w:r>
        <w:t>Important: The Orbit Reader 20 Plus is designed to automatically exercise the braille dots if has been idle for more than 24 hours.  This helps keep the dots running smoothly and prolongs their life.  All dots are raised and lowered three times during the exercise cycle, which takes about 3 seconds to complete.  If the device continues to remain idle, the cycle will repeat every 24 hours, approximately.”</w:t>
      </w:r>
    </w:p>
    <w:p w14:paraId="6E0E5DBB" w14:textId="77777777" w:rsidR="0022165C" w:rsidRPr="00651DDA" w:rsidRDefault="0022165C" w:rsidP="0022165C">
      <w:pPr>
        <w:pStyle w:val="Heading1"/>
        <w:rPr>
          <w:rFonts w:cs="Arial"/>
          <w:lang w:eastAsia="en-IN"/>
        </w:rPr>
      </w:pPr>
      <w:bookmarkStart w:id="94" w:name="Transcribed-Braille"/>
      <w:bookmarkStart w:id="95" w:name="_Toc9689865"/>
      <w:bookmarkStart w:id="96" w:name="_Toc10194328"/>
      <w:bookmarkStart w:id="97" w:name="_Toc17711967"/>
      <w:bookmarkStart w:id="98" w:name="_Toc531853292"/>
      <w:bookmarkStart w:id="99" w:name="_Toc20754877"/>
      <w:bookmarkStart w:id="100" w:name="_Toc20906364"/>
      <w:bookmarkStart w:id="101" w:name="_Toc20910696"/>
      <w:bookmarkStart w:id="102" w:name="_Toc20912866"/>
      <w:bookmarkStart w:id="103" w:name="_Toc179377130"/>
      <w:bookmarkEnd w:id="94"/>
      <w:r>
        <w:rPr>
          <w:rFonts w:cs="Arial"/>
          <w:lang w:eastAsia="en-IN"/>
        </w:rPr>
        <w:t>Transcribed Braille</w:t>
      </w:r>
      <w:bookmarkEnd w:id="95"/>
      <w:bookmarkEnd w:id="96"/>
      <w:bookmarkEnd w:id="97"/>
      <w:bookmarkEnd w:id="98"/>
      <w:bookmarkEnd w:id="99"/>
      <w:bookmarkEnd w:id="100"/>
      <w:bookmarkEnd w:id="101"/>
      <w:bookmarkEnd w:id="102"/>
      <w:bookmarkEnd w:id="103"/>
    </w:p>
    <w:p w14:paraId="382ECDA3" w14:textId="77777777" w:rsidR="0022165C" w:rsidRPr="00651DDA" w:rsidRDefault="0022165C" w:rsidP="0022165C">
      <w:pPr>
        <w:rPr>
          <w:rFonts w:cs="Arial"/>
          <w:lang w:eastAsia="en-IN"/>
        </w:rPr>
      </w:pPr>
      <w:r>
        <w:rPr>
          <w:rFonts w:cs="Arial"/>
          <w:lang w:eastAsia="en-IN"/>
        </w:rPr>
        <w:t>There are multiple sources for files that are transcribed into high-quality braille. Below are some examples:</w:t>
      </w:r>
    </w:p>
    <w:p w14:paraId="7693C60C" w14:textId="77777777" w:rsidR="0022165C" w:rsidRPr="004F6C44" w:rsidRDefault="0022165C" w:rsidP="0022165C">
      <w:pPr>
        <w:numPr>
          <w:ilvl w:val="0"/>
          <w:numId w:val="37"/>
        </w:numPr>
        <w:spacing w:before="100" w:beforeAutospacing="1" w:after="100" w:afterAutospacing="1"/>
        <w:rPr>
          <w:rFonts w:cs="Arial"/>
          <w:lang w:eastAsia="en-IN"/>
        </w:rPr>
      </w:pPr>
      <w:hyperlink r:id="rId9" w:history="1">
        <w:r>
          <w:rPr>
            <w:rFonts w:cs="Arial"/>
            <w:lang w:eastAsia="en-IN"/>
          </w:rPr>
          <w:t>National Library Service</w:t>
        </w:r>
      </w:hyperlink>
      <w:r>
        <w:rPr>
          <w:rFonts w:cs="Arial"/>
          <w:lang w:eastAsia="en-IN"/>
        </w:rPr>
        <w:t xml:space="preserve"> (NLS) provides professionally transcribed, formatted files through the Web Braille project.</w:t>
      </w:r>
    </w:p>
    <w:p w14:paraId="1E21A06A" w14:textId="77777777" w:rsidR="0022165C" w:rsidRPr="004F6C44" w:rsidRDefault="0022165C" w:rsidP="0022165C">
      <w:pPr>
        <w:numPr>
          <w:ilvl w:val="0"/>
          <w:numId w:val="37"/>
        </w:numPr>
        <w:spacing w:before="100" w:beforeAutospacing="1" w:after="100" w:afterAutospacing="1"/>
        <w:rPr>
          <w:rFonts w:cs="Arial"/>
          <w:lang w:eastAsia="en-IN"/>
        </w:rPr>
      </w:pPr>
      <w:hyperlink r:id="rId10" w:history="1">
        <w:r>
          <w:rPr>
            <w:rStyle w:val="Hyperlink"/>
            <w:rFonts w:cs="Arial"/>
            <w:color w:val="auto"/>
            <w:u w:val="none"/>
            <w:lang w:eastAsia="en-IN"/>
          </w:rPr>
          <w:t>RNIB Reading Services</w:t>
        </w:r>
      </w:hyperlink>
      <w:r>
        <w:rPr>
          <w:rFonts w:cs="Arial"/>
          <w:lang w:eastAsia="en-IN"/>
        </w:rPr>
        <w:t xml:space="preserve"> offers professionally transcribed braille titles.</w:t>
      </w:r>
    </w:p>
    <w:p w14:paraId="0B13C546" w14:textId="77777777" w:rsidR="0022165C" w:rsidRPr="004F6C44" w:rsidRDefault="0022165C" w:rsidP="0022165C">
      <w:pPr>
        <w:numPr>
          <w:ilvl w:val="0"/>
          <w:numId w:val="37"/>
        </w:numPr>
        <w:spacing w:before="100" w:beforeAutospacing="1" w:after="100" w:afterAutospacing="1"/>
        <w:rPr>
          <w:rFonts w:cs="Arial"/>
          <w:lang w:eastAsia="en-IN"/>
        </w:rPr>
      </w:pPr>
      <w:hyperlink r:id="rId11" w:history="1">
        <w:r>
          <w:rPr>
            <w:rFonts w:cs="Arial"/>
            <w:lang w:eastAsia="en-IN"/>
          </w:rPr>
          <w:t>National Braille Press</w:t>
        </w:r>
      </w:hyperlink>
      <w:r>
        <w:rPr>
          <w:rFonts w:cs="Arial"/>
          <w:lang w:eastAsia="en-IN"/>
        </w:rPr>
        <w:t xml:space="preserve"> (NBP) produces braille books, textbooks, tests, and information for adults and children.</w:t>
      </w:r>
    </w:p>
    <w:p w14:paraId="1083BBD7" w14:textId="77777777" w:rsidR="0022165C" w:rsidRPr="004F6C44" w:rsidRDefault="0022165C" w:rsidP="0022165C">
      <w:pPr>
        <w:numPr>
          <w:ilvl w:val="0"/>
          <w:numId w:val="37"/>
        </w:numPr>
        <w:spacing w:before="100" w:beforeAutospacing="1" w:after="100" w:afterAutospacing="1"/>
        <w:rPr>
          <w:rFonts w:cs="Arial"/>
          <w:lang w:eastAsia="en-IN"/>
        </w:rPr>
      </w:pPr>
      <w:hyperlink r:id="rId12" w:history="1">
        <w:r>
          <w:rPr>
            <w:rFonts w:cs="Arial"/>
            <w:lang w:eastAsia="en-IN"/>
          </w:rPr>
          <w:t>Louis Database</w:t>
        </w:r>
      </w:hyperlink>
      <w:r>
        <w:rPr>
          <w:rFonts w:cs="Arial"/>
          <w:lang w:eastAsia="en-IN"/>
        </w:rPr>
        <w:t xml:space="preserve"> lists titles produced by over 160 organizations.</w:t>
      </w:r>
    </w:p>
    <w:p w14:paraId="634092E2" w14:textId="44D49ACC" w:rsidR="0022165C" w:rsidRPr="00F964D2" w:rsidRDefault="0022165C" w:rsidP="0022165C">
      <w:pPr>
        <w:numPr>
          <w:ilvl w:val="0"/>
          <w:numId w:val="37"/>
        </w:numPr>
        <w:spacing w:before="100" w:beforeAutospacing="1" w:after="100" w:afterAutospacing="1"/>
        <w:rPr>
          <w:rFonts w:cs="Arial"/>
          <w:lang w:eastAsia="en-IN"/>
        </w:rPr>
      </w:pPr>
      <w:hyperlink r:id="rId13" w:history="1">
        <w:r>
          <w:rPr>
            <w:rFonts w:cs="Arial"/>
            <w:lang w:eastAsia="en-IN"/>
          </w:rPr>
          <w:t>American Printing House for the Blind</w:t>
        </w:r>
      </w:hyperlink>
      <w:r>
        <w:rPr>
          <w:rFonts w:cs="Arial"/>
          <w:lang w:eastAsia="en-IN"/>
        </w:rPr>
        <w:t xml:space="preserve"> (APH) transcribes textbooks for K-12 students.</w:t>
      </w:r>
    </w:p>
    <w:p w14:paraId="3F4FE4B5" w14:textId="77777777" w:rsidR="0022165C" w:rsidRPr="00651DDA" w:rsidRDefault="0022165C" w:rsidP="0022165C">
      <w:pPr>
        <w:pStyle w:val="Heading1"/>
        <w:rPr>
          <w:rFonts w:cs="Arial"/>
          <w:lang w:eastAsia="en-IN"/>
        </w:rPr>
      </w:pPr>
      <w:bookmarkStart w:id="104" w:name="Automatic-Translation"/>
      <w:bookmarkStart w:id="105" w:name="_Toc9689866"/>
      <w:bookmarkStart w:id="106" w:name="_Toc10194329"/>
      <w:bookmarkStart w:id="107" w:name="_Toc17711968"/>
      <w:bookmarkStart w:id="108" w:name="_Toc531853293"/>
      <w:bookmarkStart w:id="109" w:name="_Toc20754878"/>
      <w:bookmarkStart w:id="110" w:name="_Toc20906365"/>
      <w:bookmarkStart w:id="111" w:name="_Toc20910697"/>
      <w:bookmarkStart w:id="112" w:name="_Toc20912867"/>
      <w:bookmarkStart w:id="113" w:name="_Toc179377131"/>
      <w:bookmarkEnd w:id="104"/>
      <w:r>
        <w:rPr>
          <w:rFonts w:cs="Arial"/>
          <w:lang w:eastAsia="en-IN"/>
        </w:rPr>
        <w:t>Automatic Translation</w:t>
      </w:r>
      <w:bookmarkEnd w:id="105"/>
      <w:bookmarkEnd w:id="106"/>
      <w:bookmarkEnd w:id="107"/>
      <w:bookmarkEnd w:id="108"/>
      <w:bookmarkEnd w:id="109"/>
      <w:bookmarkEnd w:id="110"/>
      <w:bookmarkEnd w:id="111"/>
      <w:bookmarkEnd w:id="112"/>
      <w:bookmarkEnd w:id="113"/>
    </w:p>
    <w:p w14:paraId="7705D036" w14:textId="77777777" w:rsidR="0022165C" w:rsidRPr="00651DDA" w:rsidRDefault="0022165C" w:rsidP="0022165C">
      <w:pPr>
        <w:rPr>
          <w:rFonts w:cs="Arial"/>
          <w:lang w:eastAsia="en-IN"/>
        </w:rPr>
      </w:pPr>
      <w:r>
        <w:rPr>
          <w:rFonts w:cs="Arial"/>
          <w:lang w:eastAsia="en-IN"/>
        </w:rPr>
        <w:t>In addition to professionally transcribed titles, you may also use dynamic translation to obtain braille.</w:t>
      </w:r>
    </w:p>
    <w:p w14:paraId="3511AD5D" w14:textId="77777777" w:rsidR="0022165C" w:rsidRPr="00651DDA" w:rsidRDefault="0022165C" w:rsidP="0022165C">
      <w:pPr>
        <w:rPr>
          <w:rFonts w:cs="Arial"/>
          <w:lang w:eastAsia="en-IN"/>
        </w:rPr>
      </w:pPr>
    </w:p>
    <w:p w14:paraId="0234AB78" w14:textId="77777777" w:rsidR="0022165C" w:rsidRPr="00651DDA" w:rsidRDefault="0022165C" w:rsidP="0022165C">
      <w:pPr>
        <w:rPr>
          <w:rFonts w:cs="Arial"/>
          <w:lang w:eastAsia="en-IN"/>
        </w:rPr>
      </w:pPr>
      <w:r>
        <w:rPr>
          <w:rFonts w:cs="Arial"/>
          <w:lang w:eastAsia="en-IN"/>
        </w:rPr>
        <w:t>Automatically translated braille may be appropriate for some forms of reading.</w:t>
      </w:r>
    </w:p>
    <w:p w14:paraId="39A2D689" w14:textId="77777777" w:rsidR="0022165C" w:rsidRPr="004F6C44" w:rsidRDefault="0022165C" w:rsidP="0022165C">
      <w:pPr>
        <w:pStyle w:val="ListParagraph"/>
        <w:numPr>
          <w:ilvl w:val="0"/>
          <w:numId w:val="38"/>
        </w:numPr>
        <w:spacing w:before="100" w:beforeAutospacing="1" w:after="100" w:afterAutospacing="1"/>
        <w:rPr>
          <w:rFonts w:ascii="Arial" w:hAnsi="Arial" w:cs="Arial"/>
          <w:sz w:val="24"/>
          <w:szCs w:val="24"/>
          <w:lang w:eastAsia="en-IN"/>
        </w:rPr>
      </w:pPr>
      <w:hyperlink r:id="rId14" w:history="1">
        <w:r>
          <w:rPr>
            <w:rFonts w:ascii="Arial" w:hAnsi="Arial" w:cs="Arial"/>
            <w:sz w:val="24"/>
            <w:szCs w:val="24"/>
            <w:lang w:eastAsia="en-IN"/>
          </w:rPr>
          <w:t>Bookshare®</w:t>
        </w:r>
      </w:hyperlink>
      <w:r>
        <w:rPr>
          <w:rFonts w:ascii="Arial" w:hAnsi="Arial" w:cs="Arial"/>
          <w:sz w:val="24"/>
          <w:szCs w:val="24"/>
          <w:lang w:eastAsia="en-IN"/>
        </w:rPr>
        <w:t xml:space="preserve"> dynamically generates braille formatted files from the titles in its library.</w:t>
      </w:r>
    </w:p>
    <w:p w14:paraId="370D2B9A" w14:textId="77777777" w:rsidR="0022165C" w:rsidRPr="004F6C44" w:rsidRDefault="0022165C" w:rsidP="0022165C">
      <w:pPr>
        <w:pStyle w:val="ListParagraph"/>
        <w:numPr>
          <w:ilvl w:val="0"/>
          <w:numId w:val="38"/>
        </w:numPr>
        <w:spacing w:before="100" w:beforeAutospacing="1" w:after="100" w:afterAutospacing="1"/>
        <w:rPr>
          <w:rFonts w:ascii="Arial" w:hAnsi="Arial" w:cs="Arial"/>
          <w:sz w:val="24"/>
          <w:szCs w:val="24"/>
          <w:lang w:eastAsia="en-IN"/>
        </w:rPr>
      </w:pPr>
      <w:hyperlink r:id="rId15" w:history="1">
        <w:r>
          <w:rPr>
            <w:rFonts w:ascii="Arial" w:hAnsi="Arial"/>
            <w:sz w:val="24"/>
            <w:szCs w:val="24"/>
            <w:lang w:eastAsia="en-IN"/>
          </w:rPr>
          <w:t>Sugamya Pustakalaya</w:t>
        </w:r>
      </w:hyperlink>
      <w:r>
        <w:rPr>
          <w:rFonts w:ascii="Arial" w:hAnsi="Arial" w:cs="Arial"/>
          <w:sz w:val="24"/>
          <w:szCs w:val="24"/>
          <w:lang w:eastAsia="en-IN"/>
        </w:rPr>
        <w:t xml:space="preserve"> is India's first and largest collection of accessible books. </w:t>
      </w:r>
      <w:r>
        <w:rPr>
          <w:rFonts w:ascii="Helvetica" w:hAnsi="Helvetica"/>
          <w:color w:val="000000"/>
          <w:sz w:val="20"/>
          <w:szCs w:val="20"/>
          <w:shd w:val="clear" w:color="auto" w:fill="FEFFFF"/>
        </w:rPr>
        <w:t> </w:t>
      </w:r>
      <w:r>
        <w:rPr>
          <w:rFonts w:ascii="Arial" w:hAnsi="Arial" w:cs="Arial"/>
          <w:color w:val="000000"/>
          <w:sz w:val="24"/>
          <w:szCs w:val="24"/>
          <w:shd w:val="clear" w:color="auto" w:fill="FEFFFF"/>
        </w:rPr>
        <w:t>Users can access a collection of over 3,28,900 books, maintain their individual reading shelves online and download books in chosen formats.</w:t>
      </w:r>
    </w:p>
    <w:p w14:paraId="0F4E77A8" w14:textId="77777777" w:rsidR="0022165C" w:rsidRPr="004F6C44" w:rsidRDefault="0022165C" w:rsidP="0022165C">
      <w:pPr>
        <w:pStyle w:val="ListParagraph"/>
        <w:numPr>
          <w:ilvl w:val="0"/>
          <w:numId w:val="38"/>
        </w:numPr>
        <w:spacing w:before="100" w:beforeAutospacing="1" w:after="100" w:afterAutospacing="1"/>
        <w:rPr>
          <w:rFonts w:ascii="Arial" w:hAnsi="Arial" w:cs="Arial"/>
          <w:sz w:val="24"/>
          <w:szCs w:val="24"/>
          <w:lang w:eastAsia="en-IN"/>
        </w:rPr>
      </w:pPr>
      <w:hyperlink r:id="rId16" w:history="1">
        <w:r>
          <w:rPr>
            <w:rFonts w:ascii="Arial" w:hAnsi="Arial" w:cs="Arial"/>
            <w:sz w:val="24"/>
            <w:szCs w:val="24"/>
            <w:lang w:eastAsia="en-IN"/>
          </w:rPr>
          <w:t>NFB-NEWSLINE®</w:t>
        </w:r>
      </w:hyperlink>
      <w:r>
        <w:rPr>
          <w:rFonts w:ascii="Arial" w:hAnsi="Arial" w:cs="Arial"/>
          <w:sz w:val="24"/>
          <w:szCs w:val="24"/>
          <w:lang w:eastAsia="en-IN"/>
        </w:rPr>
        <w:t xml:space="preserve"> is a free audio information service, providing downloadable Braille files of up-to-the-minute content from over 400 national, international, and state newspapers.</w:t>
      </w:r>
    </w:p>
    <w:p w14:paraId="50513129" w14:textId="77777777" w:rsidR="0022165C" w:rsidRPr="004F6C44" w:rsidRDefault="0022165C" w:rsidP="0022165C">
      <w:pPr>
        <w:pStyle w:val="ListParagraph"/>
        <w:numPr>
          <w:ilvl w:val="0"/>
          <w:numId w:val="38"/>
        </w:numPr>
        <w:spacing w:before="100" w:beforeAutospacing="1" w:after="100" w:afterAutospacing="1"/>
        <w:rPr>
          <w:rFonts w:ascii="Arial" w:hAnsi="Arial" w:cs="Arial"/>
          <w:sz w:val="24"/>
          <w:szCs w:val="24"/>
          <w:lang w:eastAsia="en-IN"/>
        </w:rPr>
      </w:pPr>
      <w:hyperlink r:id="rId17" w:history="1">
        <w:r>
          <w:rPr>
            <w:rFonts w:ascii="Arial" w:hAnsi="Arial" w:cs="Arial"/>
            <w:sz w:val="24"/>
            <w:szCs w:val="24"/>
            <w:lang w:eastAsia="en-IN"/>
          </w:rPr>
          <w:t>RNIB Reading Services</w:t>
        </w:r>
      </w:hyperlink>
      <w:r>
        <w:rPr>
          <w:rFonts w:ascii="Arial" w:hAnsi="Arial" w:cs="Arial"/>
          <w:sz w:val="24"/>
          <w:szCs w:val="24"/>
          <w:lang w:eastAsia="en-IN"/>
        </w:rPr>
        <w:t xml:space="preserve"> offers electronic braille books for download to UK customers</w:t>
      </w:r>
    </w:p>
    <w:p w14:paraId="55D7D686" w14:textId="77777777" w:rsidR="0022165C" w:rsidRPr="004F6C44" w:rsidRDefault="0022165C" w:rsidP="0022165C">
      <w:pPr>
        <w:pStyle w:val="Heading1"/>
        <w:rPr>
          <w:lang w:eastAsia="en-IN"/>
        </w:rPr>
      </w:pPr>
      <w:bookmarkStart w:id="114" w:name="Translate-Braille"/>
      <w:bookmarkStart w:id="115" w:name="_Toc9689867"/>
      <w:bookmarkStart w:id="116" w:name="_Toc10194330"/>
      <w:bookmarkStart w:id="117" w:name="_Toc17711969"/>
      <w:bookmarkStart w:id="118" w:name="_Toc531853294"/>
      <w:bookmarkStart w:id="119" w:name="_Toc20754879"/>
      <w:bookmarkStart w:id="120" w:name="_Toc20906366"/>
      <w:bookmarkStart w:id="121" w:name="_Toc20910698"/>
      <w:bookmarkStart w:id="122" w:name="_Toc20912868"/>
      <w:bookmarkStart w:id="123" w:name="_Toc179377132"/>
      <w:bookmarkEnd w:id="114"/>
      <w:r>
        <w:rPr>
          <w:lang w:eastAsia="en-IN"/>
        </w:rPr>
        <w:t>Translate Braille</w:t>
      </w:r>
      <w:bookmarkEnd w:id="115"/>
      <w:bookmarkEnd w:id="116"/>
      <w:bookmarkEnd w:id="117"/>
      <w:bookmarkEnd w:id="118"/>
      <w:bookmarkEnd w:id="119"/>
      <w:bookmarkEnd w:id="120"/>
      <w:bookmarkEnd w:id="121"/>
      <w:bookmarkEnd w:id="122"/>
      <w:bookmarkEnd w:id="123"/>
    </w:p>
    <w:p w14:paraId="544DAA58" w14:textId="77777777" w:rsidR="0022165C" w:rsidRPr="004F6C44" w:rsidRDefault="0022165C" w:rsidP="0022165C">
      <w:pPr>
        <w:numPr>
          <w:ilvl w:val="0"/>
          <w:numId w:val="4"/>
        </w:numPr>
        <w:spacing w:before="100" w:beforeAutospacing="1" w:after="100" w:afterAutospacing="1"/>
        <w:ind w:left="714" w:hanging="357"/>
        <w:rPr>
          <w:rFonts w:cs="Arial"/>
          <w:lang w:eastAsia="en-IN"/>
        </w:rPr>
      </w:pPr>
      <w:r>
        <w:rPr>
          <w:lang w:eastAsia="en-IN"/>
        </w:rPr>
        <w:t>The Orbit Reader 20 Plus features built-in forward and reverse braille translation. This is controlled by the profile selected from the menu</w:t>
      </w:r>
    </w:p>
    <w:p w14:paraId="428CDFBD" w14:textId="77777777" w:rsidR="0022165C" w:rsidRPr="004F6C44" w:rsidRDefault="0022165C" w:rsidP="0022165C">
      <w:pPr>
        <w:numPr>
          <w:ilvl w:val="0"/>
          <w:numId w:val="4"/>
        </w:numPr>
        <w:spacing w:before="100" w:beforeAutospacing="1" w:after="100" w:afterAutospacing="1"/>
        <w:ind w:left="714" w:hanging="357"/>
        <w:rPr>
          <w:rFonts w:cs="Arial"/>
          <w:lang w:eastAsia="en-IN"/>
        </w:rPr>
      </w:pPr>
      <w:hyperlink r:id="rId18" w:history="1">
        <w:r>
          <w:rPr>
            <w:rFonts w:cs="Arial"/>
            <w:lang w:eastAsia="en-IN"/>
          </w:rPr>
          <w:t>BrailleBlaster™</w:t>
        </w:r>
      </w:hyperlink>
      <w:r>
        <w:rPr>
          <w:rFonts w:cs="Arial"/>
          <w:lang w:eastAsia="en-IN"/>
        </w:rPr>
        <w:t xml:space="preserve"> is a full-featured transcription software package for creating quality formatted braille.</w:t>
      </w:r>
    </w:p>
    <w:p w14:paraId="31703379" w14:textId="77777777" w:rsidR="0022165C" w:rsidRPr="004F6C44" w:rsidRDefault="0022165C" w:rsidP="0022165C">
      <w:pPr>
        <w:numPr>
          <w:ilvl w:val="0"/>
          <w:numId w:val="4"/>
        </w:numPr>
        <w:spacing w:before="100" w:beforeAutospacing="1" w:after="100" w:afterAutospacing="1"/>
        <w:rPr>
          <w:rFonts w:cs="Arial"/>
          <w:lang w:eastAsia="en-IN"/>
        </w:rPr>
      </w:pPr>
      <w:hyperlink r:id="rId19" w:history="1">
        <w:r>
          <w:rPr>
            <w:rFonts w:cs="Arial"/>
            <w:lang w:eastAsia="en-IN"/>
          </w:rPr>
          <w:t>DAISY™ Pipeline</w:t>
        </w:r>
      </w:hyperlink>
      <w:r>
        <w:rPr>
          <w:rFonts w:cs="Arial"/>
          <w:lang w:eastAsia="en-IN"/>
        </w:rPr>
        <w:t xml:space="preserve"> provides a comprehensive solution for converting text documents into accessible formats. </w:t>
      </w:r>
    </w:p>
    <w:p w14:paraId="38736C51" w14:textId="77777777" w:rsidR="0022165C" w:rsidRPr="00651DDA" w:rsidRDefault="0022165C" w:rsidP="0022165C">
      <w:pPr>
        <w:numPr>
          <w:ilvl w:val="0"/>
          <w:numId w:val="4"/>
        </w:numPr>
        <w:spacing w:before="100" w:beforeAutospacing="1" w:after="100" w:afterAutospacing="1"/>
        <w:rPr>
          <w:lang w:eastAsia="en-IN"/>
        </w:rPr>
      </w:pPr>
      <w:hyperlink r:id="rId20" w:history="1">
        <w:r>
          <w:rPr>
            <w:rStyle w:val="Hyperlink"/>
            <w:color w:val="auto"/>
            <w:u w:val="none"/>
          </w:rPr>
          <w:t>Send to Braille</w:t>
        </w:r>
      </w:hyperlink>
      <w:r>
        <w:rPr>
          <w:lang w:eastAsia="en-IN"/>
        </w:rPr>
        <w:t xml:space="preserve"> is a shortcut that adds braille to the Windows® Send To menu, which can convert files on your computer into unformatted BRF (Braille Ready Format) files.</w:t>
      </w:r>
    </w:p>
    <w:p w14:paraId="3F0F4494" w14:textId="77777777" w:rsidR="0022165C" w:rsidRPr="00651DDA" w:rsidRDefault="0022165C" w:rsidP="0022165C">
      <w:pPr>
        <w:pStyle w:val="Heading1"/>
        <w:rPr>
          <w:lang w:eastAsia="en-IN"/>
        </w:rPr>
      </w:pPr>
      <w:bookmarkStart w:id="124" w:name="Documentation-Conventions"/>
      <w:bookmarkStart w:id="125" w:name="_Toc9689868"/>
      <w:bookmarkStart w:id="126" w:name="_Toc10194331"/>
      <w:bookmarkStart w:id="127" w:name="_Toc17711970"/>
      <w:bookmarkStart w:id="128" w:name="_Toc531853295"/>
      <w:bookmarkStart w:id="129" w:name="_Toc20754880"/>
      <w:bookmarkStart w:id="130" w:name="_Toc20906367"/>
      <w:bookmarkStart w:id="131" w:name="_Toc20910699"/>
      <w:bookmarkStart w:id="132" w:name="_Toc20912869"/>
      <w:bookmarkStart w:id="133" w:name="_Toc179377133"/>
      <w:bookmarkEnd w:id="124"/>
      <w:r>
        <w:rPr>
          <w:lang w:eastAsia="en-IN"/>
        </w:rPr>
        <w:t>Documentation Conventions</w:t>
      </w:r>
      <w:bookmarkEnd w:id="125"/>
      <w:bookmarkEnd w:id="126"/>
      <w:bookmarkEnd w:id="127"/>
      <w:bookmarkEnd w:id="128"/>
      <w:bookmarkEnd w:id="129"/>
      <w:bookmarkEnd w:id="130"/>
      <w:bookmarkEnd w:id="131"/>
      <w:bookmarkEnd w:id="132"/>
      <w:bookmarkEnd w:id="133"/>
    </w:p>
    <w:p w14:paraId="47C6C3D9" w14:textId="77777777" w:rsidR="0022165C" w:rsidRPr="00651DDA" w:rsidRDefault="0022165C" w:rsidP="0022165C">
      <w:pPr>
        <w:rPr>
          <w:lang w:eastAsia="en-IN"/>
        </w:rPr>
      </w:pPr>
      <w:r>
        <w:rPr>
          <w:lang w:eastAsia="en-IN"/>
        </w:rPr>
        <w:t>For consistency and clarity, we have used the following conventions in this document.</w:t>
      </w:r>
    </w:p>
    <w:p w14:paraId="2F542CC2" w14:textId="77777777" w:rsidR="0022165C" w:rsidRPr="00651DDA" w:rsidRDefault="0022165C" w:rsidP="0022165C">
      <w:pPr>
        <w:spacing w:before="100" w:beforeAutospacing="1" w:after="100" w:afterAutospacing="1"/>
        <w:rPr>
          <w:lang w:eastAsia="en-IN"/>
        </w:rPr>
      </w:pPr>
      <w:r>
        <w:rPr>
          <w:lang w:eastAsia="en-IN"/>
        </w:rPr>
        <w:t>Braille keys are indicated by number. For example, if the documentation indicates Dot 1, it shows: Dot 1.</w:t>
      </w:r>
    </w:p>
    <w:p w14:paraId="4B45C88C" w14:textId="77777777" w:rsidR="0022165C" w:rsidRPr="00651DDA" w:rsidRDefault="0022165C" w:rsidP="0022165C">
      <w:pPr>
        <w:spacing w:before="100" w:beforeAutospacing="1" w:after="100" w:afterAutospacing="1"/>
        <w:rPr>
          <w:lang w:eastAsia="en-IN"/>
        </w:rPr>
      </w:pPr>
      <w:r>
        <w:rPr>
          <w:lang w:eastAsia="en-IN"/>
        </w:rPr>
        <w:t>If multiple braille keys are required, the documentation indicates those keys by showing the numbers separated by a space like this: Dots 1 4.</w:t>
      </w:r>
    </w:p>
    <w:p w14:paraId="4F2B73EE" w14:textId="77777777" w:rsidR="0022165C" w:rsidRPr="00651DDA" w:rsidRDefault="0022165C" w:rsidP="0022165C">
      <w:pPr>
        <w:spacing w:before="100" w:beforeAutospacing="1" w:after="100" w:afterAutospacing="1"/>
        <w:rPr>
          <w:lang w:eastAsia="en-IN"/>
        </w:rPr>
      </w:pPr>
      <w:r>
        <w:rPr>
          <w:lang w:eastAsia="en-IN"/>
        </w:rPr>
        <w:lastRenderedPageBreak/>
        <w:t>When modifier keys are used, the documentation separates the modifiers from the rest of the keys with a plus (+) sign like this: Space + Dot 1. Modifiers like the Shift key on a regular QWERTY keyboard, are keys you hold down while pressing another key. This modifies the effect of the pressed key. On a braille keyboard, Space is often used as a modifier key to alter the effect of the input keys. Key mnemonics are written in capital letters for emphasis but are typed in braille lowercase (unless otherwise stated). When one key follows another, the two keys are shown with a comma between them. For example, the command Select, M means to press and release the Select key, then press and release M (Dots 1 3 4) simultaneously.</w:t>
      </w:r>
    </w:p>
    <w:p w14:paraId="510B5FD4" w14:textId="77777777" w:rsidR="0022165C" w:rsidRPr="00651DDA" w:rsidRDefault="0022165C" w:rsidP="0022165C">
      <w:pPr>
        <w:spacing w:before="100" w:beforeAutospacing="1" w:after="100" w:afterAutospacing="1"/>
        <w:rPr>
          <w:lang w:eastAsia="en-IN"/>
        </w:rPr>
      </w:pPr>
      <w:r>
        <w:rPr>
          <w:lang w:eastAsia="en-IN"/>
        </w:rPr>
        <w:t>The Up, Down, Right, and Left directional buttons on the navigation pad are interchangeably referred to as arrows, buttons, arrow buttons, and arrow keys.</w:t>
      </w:r>
    </w:p>
    <w:p w14:paraId="3C683736" w14:textId="77777777" w:rsidR="0022165C" w:rsidRPr="00651DDA" w:rsidRDefault="0022165C" w:rsidP="0022165C">
      <w:pPr>
        <w:spacing w:before="100" w:beforeAutospacing="1" w:after="100" w:afterAutospacing="1"/>
        <w:rPr>
          <w:lang w:eastAsia="en-IN"/>
        </w:rPr>
      </w:pPr>
      <w:r>
        <w:rPr>
          <w:lang w:eastAsia="en-IN"/>
        </w:rPr>
        <w:t>All messages from the device are preceded with Dots 2 5, 2 5 and a space. In the documentation, this is indicated by a double hyphen.</w:t>
      </w:r>
    </w:p>
    <w:p w14:paraId="051ADB60" w14:textId="77777777" w:rsidR="0022165C" w:rsidRPr="00651DDA" w:rsidRDefault="0022165C" w:rsidP="0022165C">
      <w:pPr>
        <w:spacing w:before="100" w:beforeAutospacing="1" w:after="100" w:afterAutospacing="1"/>
        <w:rPr>
          <w:lang w:eastAsia="en-IN"/>
        </w:rPr>
      </w:pPr>
      <w:r>
        <w:rPr>
          <w:lang w:eastAsia="en-IN"/>
        </w:rPr>
        <w:t>The words Keys and Buttons are used interchangeably.</w:t>
      </w:r>
    </w:p>
    <w:p w14:paraId="725EB3A9" w14:textId="77777777" w:rsidR="0022165C" w:rsidRPr="00651DDA" w:rsidRDefault="0022165C" w:rsidP="0022165C">
      <w:pPr>
        <w:spacing w:before="100" w:beforeAutospacing="1" w:after="100" w:afterAutospacing="1"/>
        <w:rPr>
          <w:lang w:eastAsia="en-IN"/>
        </w:rPr>
      </w:pPr>
      <w:r>
        <w:rPr>
          <w:lang w:eastAsia="en-IN"/>
        </w:rPr>
        <w:t>In the descriptions of each Menu option, this documentation indicates the default setting.</w:t>
      </w:r>
    </w:p>
    <w:p w14:paraId="361F46AB" w14:textId="77777777" w:rsidR="0022165C" w:rsidRDefault="0022165C" w:rsidP="0022165C">
      <w:pPr>
        <w:spacing w:before="100" w:beforeAutospacing="1" w:after="100" w:afterAutospacing="1"/>
        <w:rPr>
          <w:lang w:eastAsia="en-IN"/>
        </w:rPr>
      </w:pPr>
      <w:r>
        <w:rPr>
          <w:lang w:eastAsia="en-IN"/>
        </w:rPr>
        <w:t>Any reference to navigation by “page” while in Stand-Alone mode only means navigation by 1000 characters (page = 1000 characters).</w:t>
      </w:r>
    </w:p>
    <w:p w14:paraId="68E6D3BA" w14:textId="77777777" w:rsidR="0022165C" w:rsidRPr="00651DDA" w:rsidRDefault="0022165C" w:rsidP="0022165C">
      <w:pPr>
        <w:pStyle w:val="Heading1"/>
        <w:rPr>
          <w:lang w:eastAsia="en-IN"/>
        </w:rPr>
      </w:pPr>
      <w:bookmarkStart w:id="134" w:name="_Toc493084504"/>
      <w:bookmarkStart w:id="135" w:name="In-the-Box"/>
      <w:bookmarkStart w:id="136" w:name="_In_the_Box"/>
      <w:bookmarkStart w:id="137" w:name="_Toc9689869"/>
      <w:bookmarkStart w:id="138" w:name="_Toc10194332"/>
      <w:bookmarkStart w:id="139" w:name="_Toc17711971"/>
      <w:bookmarkStart w:id="140" w:name="_Toc531853296"/>
      <w:bookmarkStart w:id="141" w:name="_Toc20754881"/>
      <w:bookmarkStart w:id="142" w:name="_Toc20906368"/>
      <w:bookmarkStart w:id="143" w:name="_Toc20910700"/>
      <w:bookmarkStart w:id="144" w:name="_Toc20912870"/>
      <w:bookmarkStart w:id="145" w:name="_Toc179377134"/>
      <w:bookmarkEnd w:id="134"/>
      <w:bookmarkEnd w:id="135"/>
      <w:bookmarkEnd w:id="136"/>
      <w:r>
        <w:rPr>
          <w:lang w:eastAsia="en-IN"/>
        </w:rPr>
        <w:t>In the Box</w:t>
      </w:r>
      <w:bookmarkEnd w:id="137"/>
      <w:bookmarkEnd w:id="138"/>
      <w:bookmarkEnd w:id="139"/>
      <w:bookmarkEnd w:id="140"/>
      <w:bookmarkEnd w:id="141"/>
      <w:bookmarkEnd w:id="142"/>
      <w:bookmarkEnd w:id="143"/>
      <w:bookmarkEnd w:id="144"/>
      <w:bookmarkEnd w:id="145"/>
    </w:p>
    <w:p w14:paraId="7A557CF4" w14:textId="77777777" w:rsidR="0022165C" w:rsidRPr="00651DDA" w:rsidRDefault="0022165C" w:rsidP="0022165C">
      <w:pPr>
        <w:rPr>
          <w:lang w:eastAsia="en-IN"/>
        </w:rPr>
      </w:pPr>
      <w:r>
        <w:rPr>
          <w:lang w:eastAsia="en-IN"/>
        </w:rPr>
        <w:t xml:space="preserve">The Orbit Reader 20 plus package typically includes Orbit Reader 20 Plus and the printed Quick-Start guide, the following items </w:t>
      </w:r>
    </w:p>
    <w:p w14:paraId="3CA79C8B" w14:textId="77777777" w:rsidR="0022165C" w:rsidRPr="00651DDA" w:rsidRDefault="0022165C" w:rsidP="0022165C">
      <w:pPr>
        <w:rPr>
          <w:lang w:eastAsia="en-IN"/>
        </w:rPr>
      </w:pPr>
      <w:r>
        <w:rPr>
          <w:lang w:eastAsia="en-IN"/>
        </w:rPr>
        <w:t xml:space="preserve"> </w:t>
      </w:r>
    </w:p>
    <w:p w14:paraId="052D5CBD" w14:textId="77777777" w:rsidR="0022165C" w:rsidRDefault="0022165C" w:rsidP="0022165C">
      <w:pPr>
        <w:pStyle w:val="ListParagraph"/>
        <w:numPr>
          <w:ilvl w:val="0"/>
          <w:numId w:val="36"/>
        </w:numPr>
        <w:rPr>
          <w:rFonts w:ascii="Arial" w:hAnsi="Arial" w:cs="Arial"/>
          <w:sz w:val="24"/>
          <w:szCs w:val="24"/>
          <w:lang w:eastAsia="en-IN"/>
        </w:rPr>
      </w:pPr>
      <w:r>
        <w:rPr>
          <w:rFonts w:ascii="Arial" w:hAnsi="Arial" w:cs="Arial"/>
          <w:sz w:val="24"/>
          <w:szCs w:val="24"/>
          <w:lang w:eastAsia="en-IN"/>
        </w:rPr>
        <w:t>The Orbit Reader 20 plus unit</w:t>
      </w:r>
    </w:p>
    <w:p w14:paraId="1D52C672" w14:textId="77777777" w:rsidR="00A46A18" w:rsidRPr="00651DDA" w:rsidRDefault="00A46A18" w:rsidP="00A46A18">
      <w:pPr>
        <w:pStyle w:val="ListParagraph"/>
        <w:numPr>
          <w:ilvl w:val="0"/>
          <w:numId w:val="36"/>
        </w:numPr>
        <w:rPr>
          <w:rFonts w:ascii="Arial" w:hAnsi="Arial" w:cs="Arial"/>
          <w:sz w:val="24"/>
          <w:szCs w:val="24"/>
          <w:lang w:eastAsia="en-IN"/>
        </w:rPr>
      </w:pPr>
      <w:r w:rsidRPr="00651DDA">
        <w:rPr>
          <w:rFonts w:ascii="Arial" w:hAnsi="Arial" w:cs="Arial"/>
          <w:sz w:val="24"/>
          <w:szCs w:val="24"/>
          <w:lang w:eastAsia="en-IN"/>
        </w:rPr>
        <w:t>Standard-A to Micro-B USB cable</w:t>
      </w:r>
      <w:r>
        <w:rPr>
          <w:rFonts w:ascii="Arial" w:hAnsi="Arial" w:cs="Arial"/>
          <w:sz w:val="24"/>
          <w:szCs w:val="24"/>
          <w:lang w:eastAsia="en-IN"/>
        </w:rPr>
        <w:t xml:space="preserve"> or USB Type-C</w:t>
      </w:r>
    </w:p>
    <w:p w14:paraId="3F1934E6" w14:textId="77777777" w:rsidR="0022165C" w:rsidRPr="00651DDA" w:rsidRDefault="0022165C" w:rsidP="0022165C">
      <w:pPr>
        <w:pStyle w:val="ListParagraph"/>
        <w:numPr>
          <w:ilvl w:val="0"/>
          <w:numId w:val="36"/>
        </w:numPr>
        <w:rPr>
          <w:rFonts w:ascii="Arial" w:hAnsi="Arial" w:cs="Arial"/>
          <w:sz w:val="24"/>
          <w:szCs w:val="24"/>
          <w:lang w:eastAsia="en-IN"/>
        </w:rPr>
      </w:pPr>
      <w:r>
        <w:rPr>
          <w:rFonts w:ascii="Arial" w:hAnsi="Arial" w:cs="Arial"/>
          <w:sz w:val="24"/>
          <w:szCs w:val="24"/>
          <w:lang w:eastAsia="en-IN"/>
        </w:rPr>
        <w:t>AC adapter</w:t>
      </w:r>
    </w:p>
    <w:p w14:paraId="450F35C5" w14:textId="77777777" w:rsidR="0022165C" w:rsidRPr="00E6754B" w:rsidRDefault="0022165C" w:rsidP="0022165C">
      <w:pPr>
        <w:pStyle w:val="ListParagraph"/>
        <w:numPr>
          <w:ilvl w:val="0"/>
          <w:numId w:val="36"/>
        </w:numPr>
      </w:pPr>
      <w:r>
        <w:rPr>
          <w:rFonts w:ascii="Arial" w:hAnsi="Arial" w:cs="Arial"/>
          <w:sz w:val="24"/>
          <w:szCs w:val="24"/>
          <w:lang w:eastAsia="en-IN"/>
        </w:rPr>
        <w:t xml:space="preserve">SD card </w:t>
      </w:r>
    </w:p>
    <w:p w14:paraId="738E94B7" w14:textId="77777777" w:rsidR="0022165C" w:rsidRPr="004B190B" w:rsidRDefault="0022165C" w:rsidP="0022165C">
      <w:pPr>
        <w:pStyle w:val="ListParagraph"/>
        <w:numPr>
          <w:ilvl w:val="0"/>
          <w:numId w:val="36"/>
        </w:numPr>
      </w:pPr>
      <w:r>
        <w:rPr>
          <w:rFonts w:ascii="Arial" w:hAnsi="Arial" w:cs="Arial"/>
          <w:sz w:val="24"/>
          <w:szCs w:val="24"/>
          <w:lang w:eastAsia="en-IN"/>
        </w:rPr>
        <w:t>A Quick-Start guide in large-print</w:t>
      </w:r>
    </w:p>
    <w:p w14:paraId="3FEC1BA1" w14:textId="77777777" w:rsidR="0022165C" w:rsidRDefault="0022165C" w:rsidP="0022165C">
      <w:pPr>
        <w:rPr>
          <w:lang w:eastAsia="en-IN"/>
        </w:rPr>
      </w:pPr>
      <w:r>
        <w:rPr>
          <w:lang w:eastAsia="en-IN"/>
        </w:rPr>
        <w:t>Depending on where you have purchased the Orbit Reader 20 Plus from, you may receive a different set of accessories. Check that all purchased items are in the box that you have received.</w:t>
      </w:r>
    </w:p>
    <w:p w14:paraId="5FECBFBC" w14:textId="77777777" w:rsidR="0022165C" w:rsidRDefault="0022165C" w:rsidP="0022165C">
      <w:pPr>
        <w:rPr>
          <w:lang w:eastAsia="en-IN"/>
        </w:rPr>
      </w:pPr>
    </w:p>
    <w:p w14:paraId="18847DBE" w14:textId="5A1DB99A" w:rsidR="0022165C" w:rsidRPr="00651DDA" w:rsidRDefault="0022165C" w:rsidP="0022165C">
      <w:pPr>
        <w:rPr>
          <w:lang w:eastAsia="en-IN"/>
        </w:rPr>
      </w:pPr>
      <w:r>
        <w:rPr>
          <w:lang w:eastAsia="en-IN"/>
        </w:rPr>
        <w:t>Note that some distributors may ship the unit with SD card already installed in the machine.</w:t>
      </w:r>
    </w:p>
    <w:p w14:paraId="2DD8B1D3" w14:textId="77777777" w:rsidR="0022165C" w:rsidRPr="00651DDA" w:rsidRDefault="0022165C" w:rsidP="0022165C">
      <w:pPr>
        <w:pStyle w:val="Heading1"/>
        <w:rPr>
          <w:lang w:eastAsia="en-IN"/>
        </w:rPr>
      </w:pPr>
      <w:bookmarkStart w:id="146" w:name="Features"/>
      <w:bookmarkStart w:id="147" w:name="_Toc9689870"/>
      <w:bookmarkStart w:id="148" w:name="_Toc10194333"/>
      <w:bookmarkStart w:id="149" w:name="_Toc17711972"/>
      <w:bookmarkStart w:id="150" w:name="_Toc531853297"/>
      <w:bookmarkStart w:id="151" w:name="_Toc20754882"/>
      <w:bookmarkStart w:id="152" w:name="_Toc20906369"/>
      <w:bookmarkStart w:id="153" w:name="_Toc20910701"/>
      <w:bookmarkStart w:id="154" w:name="_Toc20912871"/>
      <w:bookmarkStart w:id="155" w:name="_Toc179377135"/>
      <w:bookmarkEnd w:id="146"/>
      <w:r>
        <w:rPr>
          <w:lang w:eastAsia="en-IN"/>
        </w:rPr>
        <w:t>Features</w:t>
      </w:r>
      <w:bookmarkEnd w:id="147"/>
      <w:bookmarkEnd w:id="148"/>
      <w:bookmarkEnd w:id="149"/>
      <w:bookmarkEnd w:id="150"/>
      <w:bookmarkEnd w:id="151"/>
      <w:bookmarkEnd w:id="152"/>
      <w:bookmarkEnd w:id="153"/>
      <w:bookmarkEnd w:id="154"/>
      <w:bookmarkEnd w:id="155"/>
    </w:p>
    <w:p w14:paraId="6D2AB049" w14:textId="77777777" w:rsidR="0022165C" w:rsidRPr="00651DDA" w:rsidRDefault="0022165C" w:rsidP="0022165C">
      <w:pPr>
        <w:spacing w:before="100" w:beforeAutospacing="1" w:after="100" w:afterAutospacing="1"/>
        <w:rPr>
          <w:rFonts w:cs="Arial"/>
          <w:lang w:eastAsia="en-IN"/>
        </w:rPr>
      </w:pPr>
      <w:r>
        <w:rPr>
          <w:rFonts w:cs="Arial"/>
          <w:lang w:eastAsia="en-IN"/>
        </w:rPr>
        <w:t xml:space="preserve">The Orbit Reader 20 </w:t>
      </w:r>
      <w:r>
        <w:rPr>
          <w:lang w:eastAsia="en-IN"/>
        </w:rPr>
        <w:t xml:space="preserve">Plus </w:t>
      </w:r>
      <w:r>
        <w:rPr>
          <w:rFonts w:cs="Arial"/>
          <w:lang w:eastAsia="en-IN"/>
        </w:rPr>
        <w:t>has the following features:</w:t>
      </w:r>
    </w:p>
    <w:p w14:paraId="19B9C90C" w14:textId="77777777" w:rsidR="0022165C" w:rsidRPr="00651DDA" w:rsidRDefault="0022165C" w:rsidP="0022165C">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lastRenderedPageBreak/>
        <w:t>20 refreshable eight-dot braille cells that can display 6-dot as well as 8-dot braille symbols</w:t>
      </w:r>
    </w:p>
    <w:p w14:paraId="076293D3" w14:textId="77777777" w:rsidR="0022165C" w:rsidRPr="00F7035D" w:rsidRDefault="0022165C" w:rsidP="0022165C">
      <w:pPr>
        <w:pStyle w:val="ListParagraph"/>
        <w:numPr>
          <w:ilvl w:val="0"/>
          <w:numId w:val="36"/>
        </w:numPr>
        <w:rPr>
          <w:rFonts w:ascii="Arial" w:hAnsi="Arial" w:cs="Arial"/>
          <w:sz w:val="24"/>
          <w:szCs w:val="24"/>
          <w:lang w:eastAsia="en-IN"/>
        </w:rPr>
      </w:pPr>
      <w:r>
        <w:rPr>
          <w:rFonts w:ascii="Arial" w:hAnsi="Arial" w:cs="Arial"/>
          <w:sz w:val="24"/>
          <w:szCs w:val="24"/>
          <w:lang w:eastAsia="en-IN"/>
        </w:rPr>
        <w:t>Onboard forward and backward braille translation</w:t>
      </w:r>
    </w:p>
    <w:p w14:paraId="6BCDBD8C" w14:textId="77777777" w:rsidR="0022165C" w:rsidRPr="00F7035D" w:rsidRDefault="0022165C" w:rsidP="0022165C">
      <w:pPr>
        <w:pStyle w:val="ListParagraph"/>
        <w:numPr>
          <w:ilvl w:val="0"/>
          <w:numId w:val="36"/>
        </w:numPr>
        <w:rPr>
          <w:rFonts w:ascii="Arial" w:hAnsi="Arial" w:cs="Arial"/>
          <w:sz w:val="24"/>
          <w:szCs w:val="24"/>
          <w:lang w:eastAsia="en-IN"/>
        </w:rPr>
      </w:pPr>
      <w:r>
        <w:rPr>
          <w:rFonts w:ascii="Arial" w:hAnsi="Arial" w:cs="Arial"/>
          <w:sz w:val="24"/>
          <w:szCs w:val="24"/>
          <w:lang w:eastAsia="en-IN"/>
        </w:rPr>
        <w:t>Bluetooth</w:t>
      </w:r>
      <w:r>
        <w:rPr>
          <w:vertAlign w:val="superscript"/>
        </w:rPr>
        <w:t>®</w:t>
      </w:r>
      <w:r>
        <w:rPr>
          <w:rFonts w:ascii="Arial" w:hAnsi="Arial" w:cs="Arial"/>
          <w:sz w:val="24"/>
          <w:szCs w:val="24"/>
          <w:lang w:eastAsia="en-IN"/>
        </w:rPr>
        <w:t xml:space="preserve"> wireless technology</w:t>
      </w:r>
    </w:p>
    <w:p w14:paraId="4EED9108" w14:textId="77777777" w:rsidR="0022165C" w:rsidRPr="00F7035D" w:rsidRDefault="0022165C" w:rsidP="0022165C">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 xml:space="preserve">Clock function also time-stamps files when they are created or edited </w:t>
      </w:r>
    </w:p>
    <w:p w14:paraId="0AE1AC69" w14:textId="77777777" w:rsidR="0022165C" w:rsidRPr="00F7035D" w:rsidRDefault="0022165C" w:rsidP="0022165C">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 xml:space="preserve">Calculator, calendar and alarm applications </w:t>
      </w:r>
    </w:p>
    <w:p w14:paraId="0E9FFD15" w14:textId="77777777" w:rsidR="0022165C" w:rsidRPr="00651DDA" w:rsidRDefault="0022165C" w:rsidP="0022165C">
      <w:pPr>
        <w:pStyle w:val="ListParagraph"/>
        <w:numPr>
          <w:ilvl w:val="0"/>
          <w:numId w:val="36"/>
        </w:numPr>
        <w:rPr>
          <w:rFonts w:ascii="Arial" w:hAnsi="Arial" w:cs="Arial"/>
          <w:sz w:val="24"/>
          <w:szCs w:val="24"/>
          <w:lang w:eastAsia="en-IN"/>
        </w:rPr>
      </w:pPr>
      <w:r>
        <w:rPr>
          <w:rFonts w:ascii="Arial" w:hAnsi="Arial" w:cs="Arial"/>
          <w:sz w:val="24"/>
          <w:szCs w:val="24"/>
          <w:lang w:eastAsia="en-IN"/>
        </w:rPr>
        <w:t>Eight Braille input keys and space bar</w:t>
      </w:r>
    </w:p>
    <w:p w14:paraId="2ABCC64D" w14:textId="77777777" w:rsidR="0022165C" w:rsidRPr="00651DDA" w:rsidRDefault="0022165C" w:rsidP="0022165C">
      <w:pPr>
        <w:pStyle w:val="ListParagraph"/>
        <w:numPr>
          <w:ilvl w:val="0"/>
          <w:numId w:val="36"/>
        </w:numPr>
        <w:rPr>
          <w:rFonts w:ascii="Arial" w:hAnsi="Arial" w:cs="Arial"/>
          <w:sz w:val="24"/>
          <w:szCs w:val="24"/>
          <w:lang w:eastAsia="en-IN"/>
        </w:rPr>
      </w:pPr>
      <w:r>
        <w:rPr>
          <w:rFonts w:ascii="Arial" w:hAnsi="Arial" w:cs="Arial"/>
          <w:sz w:val="24"/>
          <w:szCs w:val="24"/>
          <w:lang w:eastAsia="en-IN"/>
        </w:rPr>
        <w:t>Navigation keypad with four directional buttons (Up, Down, Left, Right ) and the Select button</w:t>
      </w:r>
    </w:p>
    <w:p w14:paraId="24D06015" w14:textId="77777777" w:rsidR="00304F89" w:rsidRPr="00651DDA" w:rsidRDefault="00304F89" w:rsidP="00304F89">
      <w:pPr>
        <w:pStyle w:val="ListParagraph"/>
        <w:numPr>
          <w:ilvl w:val="0"/>
          <w:numId w:val="36"/>
        </w:numPr>
        <w:rPr>
          <w:rFonts w:ascii="Arial" w:hAnsi="Arial" w:cs="Arial"/>
          <w:sz w:val="24"/>
          <w:szCs w:val="24"/>
          <w:lang w:eastAsia="en-IN"/>
        </w:rPr>
      </w:pPr>
      <w:r>
        <w:rPr>
          <w:rFonts w:ascii="Arial" w:hAnsi="Arial" w:cs="Arial"/>
          <w:sz w:val="24"/>
          <w:szCs w:val="24"/>
          <w:lang w:eastAsia="en-IN"/>
        </w:rPr>
        <w:t>C</w:t>
      </w:r>
      <w:r w:rsidRPr="00651DDA">
        <w:rPr>
          <w:rFonts w:ascii="Arial" w:hAnsi="Arial" w:cs="Arial"/>
          <w:sz w:val="24"/>
          <w:szCs w:val="24"/>
          <w:lang w:eastAsia="en-IN"/>
        </w:rPr>
        <w:t xml:space="preserve">harging </w:t>
      </w:r>
      <w:r>
        <w:rPr>
          <w:rFonts w:ascii="Arial" w:hAnsi="Arial" w:cs="Arial"/>
          <w:sz w:val="24"/>
          <w:szCs w:val="24"/>
          <w:lang w:eastAsia="en-IN"/>
        </w:rPr>
        <w:t xml:space="preserve">and data </w:t>
      </w:r>
      <w:r w:rsidRPr="00651DDA">
        <w:rPr>
          <w:rFonts w:ascii="Arial" w:hAnsi="Arial" w:cs="Arial"/>
          <w:sz w:val="24"/>
          <w:szCs w:val="24"/>
          <w:lang w:eastAsia="en-IN"/>
        </w:rPr>
        <w:t>port</w:t>
      </w:r>
      <w:r>
        <w:rPr>
          <w:rFonts w:ascii="Arial" w:hAnsi="Arial" w:cs="Arial"/>
          <w:sz w:val="24"/>
          <w:szCs w:val="24"/>
          <w:lang w:eastAsia="en-IN"/>
        </w:rPr>
        <w:t xml:space="preserve"> (USB Micro B or Type-C)</w:t>
      </w:r>
    </w:p>
    <w:p w14:paraId="37E30CF3" w14:textId="77777777" w:rsidR="0022165C" w:rsidRPr="00651DDA" w:rsidRDefault="0022165C" w:rsidP="0022165C">
      <w:pPr>
        <w:pStyle w:val="ListParagraph"/>
        <w:numPr>
          <w:ilvl w:val="0"/>
          <w:numId w:val="36"/>
        </w:numPr>
        <w:rPr>
          <w:rFonts w:ascii="Arial" w:hAnsi="Arial" w:cs="Arial"/>
          <w:sz w:val="24"/>
          <w:szCs w:val="24"/>
          <w:lang w:eastAsia="en-IN"/>
        </w:rPr>
      </w:pPr>
      <w:r>
        <w:rPr>
          <w:rFonts w:ascii="Arial" w:hAnsi="Arial" w:cs="Arial"/>
          <w:sz w:val="24"/>
          <w:szCs w:val="24"/>
          <w:lang w:eastAsia="en-IN"/>
        </w:rPr>
        <w:t>Full size SD card slot</w:t>
      </w:r>
    </w:p>
    <w:p w14:paraId="1C74A97C" w14:textId="77777777" w:rsidR="0022165C" w:rsidRPr="00651DDA" w:rsidRDefault="0022165C" w:rsidP="0022165C">
      <w:pPr>
        <w:pStyle w:val="ListParagraph"/>
        <w:numPr>
          <w:ilvl w:val="0"/>
          <w:numId w:val="36"/>
        </w:numPr>
        <w:rPr>
          <w:rFonts w:ascii="Arial" w:hAnsi="Arial" w:cs="Arial"/>
          <w:sz w:val="24"/>
          <w:szCs w:val="24"/>
          <w:lang w:eastAsia="en-IN"/>
        </w:rPr>
      </w:pPr>
      <w:r>
        <w:rPr>
          <w:rFonts w:ascii="Arial" w:hAnsi="Arial" w:cs="Arial"/>
          <w:sz w:val="24"/>
          <w:szCs w:val="24"/>
          <w:lang w:eastAsia="en-IN"/>
        </w:rPr>
        <w:t>Two rocker keys for panning</w:t>
      </w:r>
    </w:p>
    <w:p w14:paraId="4296C068" w14:textId="77777777" w:rsidR="0022165C" w:rsidRPr="00651DDA" w:rsidRDefault="0022165C" w:rsidP="0022165C">
      <w:pPr>
        <w:pStyle w:val="ListParagraph"/>
        <w:numPr>
          <w:ilvl w:val="0"/>
          <w:numId w:val="36"/>
        </w:numPr>
        <w:rPr>
          <w:rFonts w:ascii="Arial" w:hAnsi="Arial" w:cs="Arial"/>
          <w:sz w:val="24"/>
          <w:szCs w:val="24"/>
          <w:lang w:eastAsia="en-IN"/>
        </w:rPr>
      </w:pPr>
      <w:r>
        <w:rPr>
          <w:rFonts w:ascii="Arial" w:hAnsi="Arial" w:cs="Arial"/>
          <w:sz w:val="24"/>
          <w:szCs w:val="24"/>
          <w:lang w:eastAsia="en-IN"/>
        </w:rPr>
        <w:t>User-replaceable rechargeable battery</w:t>
      </w:r>
    </w:p>
    <w:p w14:paraId="2C601EC3" w14:textId="77777777" w:rsidR="0022165C" w:rsidRPr="00651DDA" w:rsidRDefault="0022165C" w:rsidP="0022165C">
      <w:pPr>
        <w:pStyle w:val="Heading1"/>
        <w:rPr>
          <w:lang w:eastAsia="en-IN"/>
        </w:rPr>
      </w:pPr>
      <w:bookmarkStart w:id="156" w:name="Orientation"/>
      <w:bookmarkStart w:id="157" w:name="_Orientation"/>
      <w:bookmarkStart w:id="158" w:name="_Toc9689871"/>
      <w:bookmarkStart w:id="159" w:name="_Toc10194334"/>
      <w:bookmarkStart w:id="160" w:name="_Toc17711973"/>
      <w:bookmarkStart w:id="161" w:name="_Toc531853298"/>
      <w:bookmarkStart w:id="162" w:name="_Toc20754883"/>
      <w:bookmarkStart w:id="163" w:name="_Toc20906370"/>
      <w:bookmarkStart w:id="164" w:name="_Toc20910702"/>
      <w:bookmarkStart w:id="165" w:name="_Toc20912872"/>
      <w:bookmarkStart w:id="166" w:name="_Toc179377136"/>
      <w:bookmarkEnd w:id="156"/>
      <w:bookmarkEnd w:id="157"/>
      <w:r>
        <w:rPr>
          <w:lang w:eastAsia="en-IN"/>
        </w:rPr>
        <w:t>Orientation</w:t>
      </w:r>
      <w:bookmarkEnd w:id="158"/>
      <w:bookmarkEnd w:id="159"/>
      <w:bookmarkEnd w:id="160"/>
      <w:bookmarkEnd w:id="161"/>
      <w:bookmarkEnd w:id="162"/>
      <w:bookmarkEnd w:id="163"/>
      <w:bookmarkEnd w:id="164"/>
      <w:bookmarkEnd w:id="165"/>
      <w:bookmarkEnd w:id="166"/>
    </w:p>
    <w:p w14:paraId="7E88F587" w14:textId="77777777" w:rsidR="0022165C" w:rsidRPr="00651DDA" w:rsidRDefault="0022165C" w:rsidP="0022165C">
      <w:pPr>
        <w:rPr>
          <w:lang w:eastAsia="en-IN"/>
        </w:rPr>
      </w:pPr>
      <w:r>
        <w:rPr>
          <w:lang w:eastAsia="en-IN"/>
        </w:rPr>
        <w:t>The orientation of buttons, keys, cells, and slots is important for understanding how Orbit Reader  operates and how you input and receive information on your braille display.</w:t>
      </w:r>
    </w:p>
    <w:p w14:paraId="67404250" w14:textId="77777777" w:rsidR="0022165C" w:rsidRPr="00651DDA" w:rsidRDefault="0022165C" w:rsidP="0022165C">
      <w:pPr>
        <w:rPr>
          <w:lang w:eastAsia="en-IN"/>
        </w:rPr>
      </w:pPr>
    </w:p>
    <w:p w14:paraId="273CE416" w14:textId="77777777" w:rsidR="0022165C" w:rsidRPr="00651DDA" w:rsidRDefault="0022165C" w:rsidP="0022165C">
      <w:pPr>
        <w:rPr>
          <w:lang w:eastAsia="en-IN"/>
        </w:rPr>
      </w:pPr>
      <w:r>
        <w:rPr>
          <w:lang w:eastAsia="en-IN"/>
        </w:rPr>
        <w:t>To begin with, place the device on a flat surface in front of you with the row of braille cells closest to you. This is the proper operational orientation.</w:t>
      </w:r>
    </w:p>
    <w:p w14:paraId="6606DE7B" w14:textId="77777777" w:rsidR="0022165C" w:rsidRPr="00651DDA" w:rsidRDefault="0022165C" w:rsidP="0022165C">
      <w:pPr>
        <w:rPr>
          <w:lang w:eastAsia="en-IN"/>
        </w:rPr>
      </w:pPr>
      <w:r>
        <w:rPr>
          <w:noProof/>
          <w:lang w:val="en-IN" w:eastAsia="en-IN"/>
        </w:rPr>
        <w:drawing>
          <wp:inline distT="0" distB="0" distL="0" distR="0" wp14:anchorId="1FA82EEC" wp14:editId="121CDFA4">
            <wp:extent cx="5486400" cy="3657600"/>
            <wp:effectExtent l="0" t="0" r="0" b="0"/>
            <wp:docPr id="2" name="Picture 2" descr="Orbit Reader 20 plus product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30920142" w14:textId="6A83B31C" w:rsidR="0022165C" w:rsidRPr="00651DDA" w:rsidRDefault="0022165C" w:rsidP="0022165C">
      <w:pPr>
        <w:rPr>
          <w:lang w:eastAsia="en-IN"/>
        </w:rPr>
      </w:pPr>
      <w:r>
        <w:rPr>
          <w:lang w:eastAsia="en-IN"/>
        </w:rPr>
        <w:lastRenderedPageBreak/>
        <w:t xml:space="preserve">As you reach around from the front to the back of the device, from left to right, there is the Power button (left), an SD card slot (middle), </w:t>
      </w:r>
      <w:r w:rsidR="00773D53" w:rsidRPr="00651DDA">
        <w:rPr>
          <w:lang w:eastAsia="en-IN"/>
        </w:rPr>
        <w:t xml:space="preserve">and a Micro-B </w:t>
      </w:r>
      <w:r w:rsidR="00773D53">
        <w:rPr>
          <w:lang w:eastAsia="en-IN"/>
        </w:rPr>
        <w:t xml:space="preserve">or Type-C </w:t>
      </w:r>
      <w:r w:rsidR="00773D53" w:rsidRPr="00651DDA">
        <w:rPr>
          <w:lang w:eastAsia="en-IN"/>
        </w:rPr>
        <w:t>USB port (right)</w:t>
      </w:r>
      <w:r>
        <w:rPr>
          <w:lang w:eastAsia="en-IN"/>
        </w:rPr>
        <w:t>. They are all recessed in an area in the left half of the back edge (facing away from the user). The Power button sticks out enough to make it easy to identify. The SD card slot has two small bumps directly below it and the USB port has one bump below it (shown in the picture below).</w:t>
      </w:r>
    </w:p>
    <w:p w14:paraId="6C46FC05" w14:textId="77777777" w:rsidR="0022165C" w:rsidRPr="00651DDA" w:rsidRDefault="0022165C" w:rsidP="0022165C">
      <w:pPr>
        <w:rPr>
          <w:lang w:eastAsia="en-IN"/>
        </w:rPr>
      </w:pPr>
    </w:p>
    <w:p w14:paraId="7A3F2ABF" w14:textId="77777777" w:rsidR="0022165C" w:rsidRPr="00651DDA" w:rsidRDefault="0022165C" w:rsidP="0022165C">
      <w:pPr>
        <w:rPr>
          <w:lang w:eastAsia="en-IN"/>
        </w:rPr>
      </w:pPr>
      <w:r>
        <w:rPr>
          <w:lang w:eastAsia="en-IN"/>
        </w:rPr>
        <w:t>The SD card slot is a standard type with spring feedback. The SD card is inserted with the card connector fingers facing down. To release the card, press in and remove your finger to allow the card to pop out.</w:t>
      </w:r>
    </w:p>
    <w:p w14:paraId="6457E6FB" w14:textId="77777777" w:rsidR="0022165C" w:rsidRPr="00651DDA" w:rsidRDefault="0022165C" w:rsidP="0022165C">
      <w:pPr>
        <w:rPr>
          <w:lang w:eastAsia="en-IN"/>
        </w:rPr>
      </w:pPr>
      <w:r>
        <w:rPr>
          <w:noProof/>
          <w:lang w:val="en-IN" w:eastAsia="en-IN"/>
        </w:rPr>
        <w:drawing>
          <wp:inline distT="0" distB="0" distL="0" distR="0" wp14:anchorId="78BC4A20" wp14:editId="6A74ACA0">
            <wp:extent cx="4874260" cy="2067560"/>
            <wp:effectExtent l="0" t="0" r="2540" b="8890"/>
            <wp:docPr id="20" name="Picture 20" descr="image of the back edge and battery compartment of device"/>
            <wp:cNvGraphicFramePr/>
            <a:graphic xmlns:a="http://schemas.openxmlformats.org/drawingml/2006/main">
              <a:graphicData uri="http://schemas.openxmlformats.org/drawingml/2006/picture">
                <pic:pic xmlns:pic="http://schemas.openxmlformats.org/drawingml/2006/picture">
                  <pic:nvPicPr>
                    <pic:cNvPr id="20" name="Picture 20" descr="image of the back edge and battery compartment of device"/>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4260" cy="2067560"/>
                    </a:xfrm>
                    <a:prstGeom prst="rect">
                      <a:avLst/>
                    </a:prstGeom>
                    <a:noFill/>
                    <a:ln>
                      <a:noFill/>
                    </a:ln>
                  </pic:spPr>
                </pic:pic>
              </a:graphicData>
            </a:graphic>
          </wp:inline>
        </w:drawing>
      </w:r>
    </w:p>
    <w:p w14:paraId="1B45264B" w14:textId="77777777" w:rsidR="0022165C" w:rsidRPr="00651DDA" w:rsidRDefault="0022165C" w:rsidP="0022165C">
      <w:pPr>
        <w:rPr>
          <w:lang w:eastAsia="en-IN"/>
        </w:rPr>
      </w:pPr>
      <w:r>
        <w:rPr>
          <w:lang w:eastAsia="en-IN"/>
        </w:rPr>
        <w:t>The battery compartment is located on the bottom of the device.</w:t>
      </w:r>
    </w:p>
    <w:p w14:paraId="46DACF6E" w14:textId="77777777" w:rsidR="0022165C" w:rsidRPr="000A5C87" w:rsidRDefault="0022165C" w:rsidP="0022165C">
      <w:pPr>
        <w:pStyle w:val="Heading2"/>
      </w:pPr>
      <w:bookmarkStart w:id="167" w:name="Key-Placement-and-Use"/>
      <w:bookmarkStart w:id="168" w:name="_Toc9689872"/>
      <w:bookmarkStart w:id="169" w:name="_Toc10194335"/>
      <w:bookmarkStart w:id="170" w:name="_Toc17711974"/>
      <w:bookmarkStart w:id="171" w:name="_Toc531853299"/>
      <w:bookmarkStart w:id="172" w:name="_Toc20754884"/>
      <w:bookmarkStart w:id="173" w:name="_Toc20906371"/>
      <w:bookmarkStart w:id="174" w:name="_Toc20910703"/>
      <w:bookmarkStart w:id="175" w:name="_Toc20912873"/>
      <w:bookmarkStart w:id="176" w:name="_Toc179377137"/>
      <w:bookmarkEnd w:id="167"/>
      <w:r>
        <w:t>Key Location and Use</w:t>
      </w:r>
      <w:bookmarkEnd w:id="168"/>
      <w:bookmarkEnd w:id="169"/>
      <w:bookmarkEnd w:id="170"/>
      <w:bookmarkEnd w:id="171"/>
      <w:bookmarkEnd w:id="172"/>
      <w:bookmarkEnd w:id="173"/>
      <w:bookmarkEnd w:id="174"/>
      <w:bookmarkEnd w:id="175"/>
      <w:bookmarkEnd w:id="176"/>
    </w:p>
    <w:p w14:paraId="5354940A" w14:textId="77777777" w:rsidR="0022165C" w:rsidRPr="00651DDA" w:rsidRDefault="0022165C" w:rsidP="0022165C">
      <w:pPr>
        <w:rPr>
          <w:lang w:eastAsia="en-IN"/>
        </w:rPr>
      </w:pPr>
      <w:r>
        <w:rPr>
          <w:lang w:eastAsia="en-IN"/>
        </w:rPr>
        <w:t xml:space="preserve">When properly oriented, the space bar is closest to you. The panning keys are at each end of the braille display. See the </w:t>
      </w:r>
      <w:hyperlink w:anchor="_Panning_Keys" w:history="1">
        <w:r>
          <w:rPr>
            <w:color w:val="0000FF"/>
            <w:lang w:eastAsia="en-IN"/>
          </w:rPr>
          <w:t>Panning Keys</w:t>
        </w:r>
      </w:hyperlink>
      <w:r>
        <w:rPr>
          <w:lang w:eastAsia="en-IN"/>
        </w:rPr>
        <w:t xml:space="preserve"> section for more information. Below the space bar are the braille cells.</w:t>
      </w:r>
    </w:p>
    <w:p w14:paraId="6EC01EBE" w14:textId="77777777" w:rsidR="0022165C" w:rsidRPr="00651DDA" w:rsidRDefault="0022165C" w:rsidP="0022165C">
      <w:pPr>
        <w:rPr>
          <w:lang w:eastAsia="en-IN"/>
        </w:rPr>
      </w:pPr>
    </w:p>
    <w:p w14:paraId="5B685A6E" w14:textId="77777777" w:rsidR="0022165C" w:rsidRPr="00651DDA" w:rsidRDefault="0022165C" w:rsidP="0022165C">
      <w:pPr>
        <w:rPr>
          <w:lang w:eastAsia="en-IN"/>
        </w:rPr>
      </w:pPr>
      <w:r>
        <w:rPr>
          <w:lang w:eastAsia="en-IN"/>
        </w:rPr>
        <w:t>For orientation purposes, there are three slightly raised tick marks located above the braille cells. These orientation marks are spaced at every fifth braille cell. For example, the first tick mark from the left is between the fifth and sixth braille cell.</w:t>
      </w:r>
    </w:p>
    <w:p w14:paraId="4D620E18" w14:textId="77777777" w:rsidR="0022165C" w:rsidRPr="00651DDA" w:rsidRDefault="0022165C" w:rsidP="0022165C">
      <w:pPr>
        <w:rPr>
          <w:lang w:eastAsia="en-IN"/>
        </w:rPr>
      </w:pPr>
    </w:p>
    <w:p w14:paraId="45C38A48" w14:textId="77777777" w:rsidR="0022165C" w:rsidRPr="00651DDA" w:rsidRDefault="0022165C" w:rsidP="0022165C">
      <w:pPr>
        <w:rPr>
          <w:lang w:eastAsia="en-IN"/>
        </w:rPr>
      </w:pPr>
      <w:r>
        <w:rPr>
          <w:noProof/>
          <w:lang w:val="en-IN" w:eastAsia="en-IN"/>
        </w:rPr>
        <w:drawing>
          <wp:inline distT="0" distB="0" distL="0" distR="0" wp14:anchorId="190F71D6" wp14:editId="008ECDF4">
            <wp:extent cx="4874260" cy="1415415"/>
            <wp:effectExtent l="0" t="0" r="2540" b="0"/>
            <wp:docPr id="19" name="Picture 19" descr="image of braille cells and panning keys"/>
            <wp:cNvGraphicFramePr/>
            <a:graphic xmlns:a="http://schemas.openxmlformats.org/drawingml/2006/main">
              <a:graphicData uri="http://schemas.openxmlformats.org/drawingml/2006/picture">
                <pic:pic xmlns:pic="http://schemas.openxmlformats.org/drawingml/2006/picture">
                  <pic:nvPicPr>
                    <pic:cNvPr id="19" name="Picture 19" descr="image of braille cells and panning key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4260" cy="1415415"/>
                    </a:xfrm>
                    <a:prstGeom prst="rect">
                      <a:avLst/>
                    </a:prstGeom>
                    <a:noFill/>
                    <a:ln>
                      <a:noFill/>
                    </a:ln>
                  </pic:spPr>
                </pic:pic>
              </a:graphicData>
            </a:graphic>
          </wp:inline>
        </w:drawing>
      </w:r>
    </w:p>
    <w:p w14:paraId="799CC4A5" w14:textId="77777777" w:rsidR="0022165C" w:rsidRPr="00651DDA" w:rsidRDefault="0022165C" w:rsidP="0022165C">
      <w:pPr>
        <w:rPr>
          <w:lang w:eastAsia="en-IN"/>
        </w:rPr>
      </w:pPr>
    </w:p>
    <w:p w14:paraId="0E30DBA4" w14:textId="77777777" w:rsidR="0022165C" w:rsidRDefault="0022165C" w:rsidP="0022165C">
      <w:pPr>
        <w:autoSpaceDE w:val="0"/>
        <w:autoSpaceDN w:val="0"/>
        <w:adjustRightInd w:val="0"/>
        <w:rPr>
          <w:rFonts w:eastAsiaTheme="minorHAnsi" w:cs="Arial"/>
          <w:lang w:val="en-IN"/>
        </w:rPr>
      </w:pPr>
      <w:r>
        <w:rPr>
          <w:rFonts w:eastAsiaTheme="minorHAnsi" w:cs="Arial"/>
          <w:lang w:val="en-IN"/>
        </w:rPr>
        <w:t>Moving toward the top and away from you, find a row of three keys, with a wider</w:t>
      </w:r>
    </w:p>
    <w:p w14:paraId="0366D310" w14:textId="77777777" w:rsidR="0022165C" w:rsidRDefault="0022165C" w:rsidP="0022165C">
      <w:pPr>
        <w:autoSpaceDE w:val="0"/>
        <w:autoSpaceDN w:val="0"/>
        <w:adjustRightInd w:val="0"/>
        <w:rPr>
          <w:rFonts w:eastAsiaTheme="minorHAnsi" w:cs="Arial"/>
          <w:lang w:val="en-IN"/>
        </w:rPr>
      </w:pPr>
      <w:r>
        <w:rPr>
          <w:rFonts w:eastAsiaTheme="minorHAnsi" w:cs="Arial"/>
          <w:lang w:val="en-IN"/>
        </w:rPr>
        <w:t>one - in the middle. The wide key is the Space bar. The Dot 7 input key is to the</w:t>
      </w:r>
    </w:p>
    <w:p w14:paraId="1ABBADEF" w14:textId="77777777" w:rsidR="0022165C" w:rsidRDefault="0022165C" w:rsidP="0022165C">
      <w:pPr>
        <w:autoSpaceDE w:val="0"/>
        <w:autoSpaceDN w:val="0"/>
        <w:adjustRightInd w:val="0"/>
        <w:rPr>
          <w:rFonts w:eastAsiaTheme="minorHAnsi" w:cs="Arial"/>
          <w:lang w:val="en-IN"/>
        </w:rPr>
      </w:pPr>
      <w:r>
        <w:rPr>
          <w:rFonts w:eastAsiaTheme="minorHAnsi" w:cs="Arial"/>
          <w:lang w:val="en-IN"/>
        </w:rPr>
        <w:t>left of the Space Bar, and the Dot 8 input key is to the right of the Space Bar.</w:t>
      </w:r>
    </w:p>
    <w:p w14:paraId="2D0C683E" w14:textId="77777777" w:rsidR="0022165C" w:rsidRDefault="0022165C" w:rsidP="0022165C">
      <w:pPr>
        <w:autoSpaceDE w:val="0"/>
        <w:autoSpaceDN w:val="0"/>
        <w:adjustRightInd w:val="0"/>
        <w:rPr>
          <w:rFonts w:eastAsiaTheme="minorHAnsi" w:cs="Arial"/>
          <w:lang w:val="en-IN"/>
        </w:rPr>
      </w:pPr>
    </w:p>
    <w:p w14:paraId="5007D1C3" w14:textId="77777777" w:rsidR="0022165C" w:rsidRDefault="0022165C" w:rsidP="0022165C">
      <w:pPr>
        <w:autoSpaceDE w:val="0"/>
        <w:autoSpaceDN w:val="0"/>
        <w:adjustRightInd w:val="0"/>
        <w:rPr>
          <w:rFonts w:eastAsiaTheme="minorHAnsi" w:cs="Arial"/>
          <w:lang w:val="en-IN"/>
        </w:rPr>
      </w:pPr>
      <w:r>
        <w:rPr>
          <w:rFonts w:eastAsiaTheme="minorHAnsi" w:cs="Arial"/>
          <w:lang w:val="en-IN"/>
        </w:rPr>
        <w:lastRenderedPageBreak/>
        <w:t>As you continue toward the top of the face of the display, there is a navigation</w:t>
      </w:r>
    </w:p>
    <w:p w14:paraId="57070B5E" w14:textId="77777777" w:rsidR="0022165C" w:rsidRDefault="0022165C" w:rsidP="0022165C">
      <w:pPr>
        <w:autoSpaceDE w:val="0"/>
        <w:autoSpaceDN w:val="0"/>
        <w:adjustRightInd w:val="0"/>
        <w:rPr>
          <w:rFonts w:eastAsiaTheme="minorHAnsi" w:cs="Arial"/>
          <w:lang w:val="en-IN"/>
        </w:rPr>
      </w:pPr>
      <w:r>
        <w:rPr>
          <w:rFonts w:eastAsiaTheme="minorHAnsi" w:cs="Arial"/>
          <w:lang w:val="en-IN"/>
        </w:rPr>
        <w:t>pad in the middle, between the Braille Input keys and Space bar.</w:t>
      </w:r>
    </w:p>
    <w:p w14:paraId="444BF3B5" w14:textId="77777777" w:rsidR="0022165C" w:rsidRDefault="0022165C" w:rsidP="0022165C">
      <w:pPr>
        <w:autoSpaceDE w:val="0"/>
        <w:autoSpaceDN w:val="0"/>
        <w:adjustRightInd w:val="0"/>
        <w:rPr>
          <w:rFonts w:eastAsiaTheme="minorHAnsi" w:cs="Arial"/>
          <w:lang w:val="en-IN"/>
        </w:rPr>
      </w:pPr>
    </w:p>
    <w:p w14:paraId="30D14970" w14:textId="77777777" w:rsidR="0022165C" w:rsidRDefault="0022165C" w:rsidP="0022165C">
      <w:pPr>
        <w:autoSpaceDE w:val="0"/>
        <w:autoSpaceDN w:val="0"/>
        <w:adjustRightInd w:val="0"/>
        <w:rPr>
          <w:rFonts w:eastAsiaTheme="minorHAnsi" w:cs="Arial"/>
          <w:lang w:val="en-IN"/>
        </w:rPr>
      </w:pPr>
      <w:r>
        <w:rPr>
          <w:rFonts w:eastAsiaTheme="minorHAnsi" w:cs="Arial"/>
          <w:lang w:val="en-IN"/>
        </w:rPr>
        <w:t>The navigation pad contains the four directional arrow buttons (Up, Down, Left,</w:t>
      </w:r>
    </w:p>
    <w:p w14:paraId="67FB09A1" w14:textId="77777777" w:rsidR="0022165C" w:rsidRDefault="0022165C" w:rsidP="0022165C">
      <w:pPr>
        <w:autoSpaceDE w:val="0"/>
        <w:autoSpaceDN w:val="0"/>
        <w:adjustRightInd w:val="0"/>
        <w:rPr>
          <w:rFonts w:eastAsiaTheme="minorHAnsi" w:cs="Arial"/>
          <w:lang w:val="en-IN"/>
        </w:rPr>
      </w:pPr>
      <w:r>
        <w:rPr>
          <w:rFonts w:eastAsiaTheme="minorHAnsi" w:cs="Arial"/>
          <w:lang w:val="en-IN"/>
        </w:rPr>
        <w:t>Right) and the Select button.</w:t>
      </w:r>
    </w:p>
    <w:p w14:paraId="24AD4B51" w14:textId="77777777" w:rsidR="0022165C" w:rsidRDefault="0022165C" w:rsidP="0022165C">
      <w:pPr>
        <w:autoSpaceDE w:val="0"/>
        <w:autoSpaceDN w:val="0"/>
        <w:adjustRightInd w:val="0"/>
        <w:rPr>
          <w:rFonts w:eastAsiaTheme="minorHAnsi" w:cs="Arial"/>
          <w:lang w:val="en-IN"/>
        </w:rPr>
      </w:pPr>
    </w:p>
    <w:p w14:paraId="272F367F" w14:textId="77777777" w:rsidR="0022165C" w:rsidRDefault="0022165C" w:rsidP="0022165C">
      <w:pPr>
        <w:autoSpaceDE w:val="0"/>
        <w:autoSpaceDN w:val="0"/>
        <w:adjustRightInd w:val="0"/>
        <w:rPr>
          <w:rFonts w:eastAsiaTheme="minorHAnsi" w:cs="Arial"/>
          <w:lang w:val="en-IN"/>
        </w:rPr>
      </w:pPr>
      <w:r>
        <w:rPr>
          <w:rFonts w:eastAsiaTheme="minorHAnsi" w:cs="Arial"/>
          <w:lang w:val="en-IN"/>
        </w:rPr>
        <w:t>The six traditional braille input keys are aligned horizontally along the top edge of</w:t>
      </w:r>
    </w:p>
    <w:p w14:paraId="594A7855" w14:textId="77777777" w:rsidR="0022165C" w:rsidRPr="00651DDA" w:rsidRDefault="0022165C" w:rsidP="0022165C">
      <w:pPr>
        <w:rPr>
          <w:lang w:eastAsia="en-IN"/>
        </w:rPr>
      </w:pPr>
      <w:r>
        <w:rPr>
          <w:rFonts w:eastAsiaTheme="minorHAnsi" w:cs="Arial"/>
          <w:lang w:val="en-IN"/>
        </w:rPr>
        <w:t>the face of the display, Dots 3 2 1 on the left and Dots 4 5 6 on the right.</w:t>
      </w:r>
      <w:r>
        <w:rPr>
          <w:noProof/>
          <w:lang w:val="en-IN" w:eastAsia="en-IN"/>
        </w:rPr>
        <w:drawing>
          <wp:inline distT="0" distB="0" distL="0" distR="0" wp14:anchorId="017FA764" wp14:editId="19455F14">
            <wp:extent cx="4874260" cy="1327785"/>
            <wp:effectExtent l="0" t="0" r="2540" b="5715"/>
            <wp:docPr id="17" name="Picture 17" descr="image of six braille keys and navigation pad"/>
            <wp:cNvGraphicFramePr/>
            <a:graphic xmlns:a="http://schemas.openxmlformats.org/drawingml/2006/main">
              <a:graphicData uri="http://schemas.openxmlformats.org/drawingml/2006/picture">
                <pic:pic xmlns:pic="http://schemas.openxmlformats.org/drawingml/2006/picture">
                  <pic:nvPicPr>
                    <pic:cNvPr id="17" name="Picture 17" descr="image of six braille keys and navigation pad"/>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4260" cy="1327785"/>
                    </a:xfrm>
                    <a:prstGeom prst="rect">
                      <a:avLst/>
                    </a:prstGeom>
                    <a:noFill/>
                    <a:ln>
                      <a:noFill/>
                    </a:ln>
                  </pic:spPr>
                </pic:pic>
              </a:graphicData>
            </a:graphic>
          </wp:inline>
        </w:drawing>
      </w:r>
    </w:p>
    <w:p w14:paraId="18F738B0" w14:textId="77777777" w:rsidR="0022165C" w:rsidRPr="00651DDA" w:rsidRDefault="0022165C" w:rsidP="0022165C">
      <w:pPr>
        <w:rPr>
          <w:lang w:eastAsia="en-IN"/>
        </w:rPr>
      </w:pPr>
    </w:p>
    <w:p w14:paraId="5F466950" w14:textId="77777777" w:rsidR="0022165C" w:rsidRPr="00651DDA" w:rsidRDefault="0022165C" w:rsidP="0022165C">
      <w:pPr>
        <w:rPr>
          <w:lang w:eastAsia="en-IN"/>
        </w:rPr>
      </w:pPr>
      <w:r>
        <w:rPr>
          <w:lang w:eastAsia="en-IN"/>
        </w:rPr>
        <w:t>In Stand-Alone mode, the braille input keys are used for navigation and editing/writing.</w:t>
      </w:r>
    </w:p>
    <w:p w14:paraId="2B4316CD" w14:textId="77777777" w:rsidR="0022165C" w:rsidRPr="00651DDA" w:rsidRDefault="0022165C" w:rsidP="0022165C">
      <w:pPr>
        <w:rPr>
          <w:lang w:eastAsia="en-IN"/>
        </w:rPr>
      </w:pPr>
    </w:p>
    <w:p w14:paraId="47CE9029" w14:textId="77777777" w:rsidR="0022165C" w:rsidRPr="00651DDA" w:rsidRDefault="0022165C" w:rsidP="0022165C">
      <w:pPr>
        <w:rPr>
          <w:lang w:eastAsia="en-IN"/>
        </w:rPr>
      </w:pPr>
      <w:r>
        <w:rPr>
          <w:lang w:eastAsia="en-IN"/>
        </w:rPr>
        <w:t>In Remote mode, while using the display with a screen reader on a host device, like an iPhone, the braille input keys can be used to input text or control the functionality of applications on the host device.</w:t>
      </w:r>
    </w:p>
    <w:p w14:paraId="5A7D5EFE" w14:textId="77777777" w:rsidR="0022165C" w:rsidRPr="00651DDA" w:rsidRDefault="0022165C" w:rsidP="0022165C">
      <w:pPr>
        <w:pStyle w:val="Heading2"/>
      </w:pPr>
      <w:bookmarkStart w:id="177" w:name="Panning-Keys"/>
      <w:bookmarkStart w:id="178" w:name="_Panning_Keys"/>
      <w:bookmarkStart w:id="179" w:name="_Toc9689873"/>
      <w:bookmarkStart w:id="180" w:name="_Toc10194336"/>
      <w:bookmarkStart w:id="181" w:name="_Toc17711975"/>
      <w:bookmarkStart w:id="182" w:name="_Toc531853300"/>
      <w:bookmarkStart w:id="183" w:name="_Toc20754885"/>
      <w:bookmarkStart w:id="184" w:name="_Toc20906372"/>
      <w:bookmarkStart w:id="185" w:name="_Toc20910704"/>
      <w:bookmarkStart w:id="186" w:name="_Toc20912874"/>
      <w:bookmarkStart w:id="187" w:name="_Ref74642908"/>
      <w:bookmarkStart w:id="188" w:name="_Ref100157365"/>
      <w:bookmarkStart w:id="189" w:name="_Ref100157592"/>
      <w:bookmarkStart w:id="190" w:name="_Toc179377138"/>
      <w:bookmarkEnd w:id="177"/>
      <w:bookmarkEnd w:id="178"/>
      <w:r>
        <w:t>Panning Keys</w:t>
      </w:r>
      <w:bookmarkEnd w:id="179"/>
      <w:bookmarkEnd w:id="180"/>
      <w:bookmarkEnd w:id="181"/>
      <w:bookmarkEnd w:id="182"/>
      <w:bookmarkEnd w:id="183"/>
      <w:bookmarkEnd w:id="184"/>
      <w:bookmarkEnd w:id="185"/>
      <w:bookmarkEnd w:id="186"/>
      <w:bookmarkEnd w:id="187"/>
      <w:bookmarkEnd w:id="188"/>
      <w:bookmarkEnd w:id="189"/>
      <w:bookmarkEnd w:id="190"/>
    </w:p>
    <w:p w14:paraId="16B217E8" w14:textId="77777777" w:rsidR="0022165C" w:rsidRPr="00651DDA" w:rsidRDefault="0022165C" w:rsidP="0022165C">
      <w:pPr>
        <w:rPr>
          <w:lang w:eastAsia="en-IN"/>
        </w:rPr>
      </w:pPr>
      <w:r>
        <w:rPr>
          <w:lang w:eastAsia="en-IN"/>
        </w:rPr>
        <w:t xml:space="preserve">The Panning keys are two-function rocker keys found at either end of the braille display. These keys control how you read the lines of the text: either next or previous. Pressing on one end of the key results in one action, while pressing on the opposite end results in the opposite action. </w:t>
      </w:r>
    </w:p>
    <w:p w14:paraId="494BECC2" w14:textId="77777777" w:rsidR="0022165C" w:rsidRPr="00651DDA" w:rsidRDefault="0022165C" w:rsidP="0022165C">
      <w:pPr>
        <w:rPr>
          <w:lang w:eastAsia="en-IN"/>
        </w:rPr>
      </w:pPr>
    </w:p>
    <w:p w14:paraId="00C6A147" w14:textId="77777777" w:rsidR="0022165C" w:rsidRPr="00651DDA" w:rsidRDefault="0022165C" w:rsidP="0022165C">
      <w:pPr>
        <w:rPr>
          <w:lang w:eastAsia="en-IN"/>
        </w:rPr>
      </w:pPr>
      <w:r>
        <w:rPr>
          <w:lang w:eastAsia="en-IN"/>
        </w:rPr>
        <w:t>To read the next display of text (panning forward), press the bottom part of the key (down) on either Panning key. To read the previous display of text (panning backward), press the top part of the key (up) on either Panning key.</w:t>
      </w:r>
    </w:p>
    <w:p w14:paraId="5F25C941" w14:textId="77777777" w:rsidR="0022165C" w:rsidRPr="00651DDA" w:rsidRDefault="0022165C" w:rsidP="0022165C">
      <w:pPr>
        <w:pStyle w:val="Heading2"/>
      </w:pPr>
      <w:bookmarkStart w:id="191" w:name="8-Dot-Braille-Cells"/>
      <w:bookmarkStart w:id="192" w:name="_Toc9689874"/>
      <w:bookmarkStart w:id="193" w:name="_Toc10194337"/>
      <w:bookmarkStart w:id="194" w:name="_Toc17711976"/>
      <w:bookmarkStart w:id="195" w:name="_Toc531853301"/>
      <w:bookmarkStart w:id="196" w:name="_Toc20754886"/>
      <w:bookmarkStart w:id="197" w:name="_Toc20906373"/>
      <w:bookmarkStart w:id="198" w:name="_Toc20910705"/>
      <w:bookmarkStart w:id="199" w:name="_Toc20912875"/>
      <w:bookmarkStart w:id="200" w:name="_Toc179377139"/>
      <w:bookmarkEnd w:id="191"/>
      <w:r>
        <w:t>8-Dot Braille Cells</w:t>
      </w:r>
      <w:bookmarkEnd w:id="192"/>
      <w:bookmarkEnd w:id="193"/>
      <w:bookmarkEnd w:id="194"/>
      <w:bookmarkEnd w:id="195"/>
      <w:bookmarkEnd w:id="196"/>
      <w:bookmarkEnd w:id="197"/>
      <w:bookmarkEnd w:id="198"/>
      <w:bookmarkEnd w:id="199"/>
      <w:bookmarkEnd w:id="200"/>
    </w:p>
    <w:p w14:paraId="47A69FC0" w14:textId="77777777" w:rsidR="0022165C" w:rsidRPr="00823C64" w:rsidRDefault="0022165C" w:rsidP="0022165C">
      <w:pPr>
        <w:rPr>
          <w:color w:val="FF0000"/>
        </w:rPr>
      </w:pPr>
      <w:r>
        <w:rPr>
          <w:lang w:eastAsia="en-IN"/>
        </w:rPr>
        <w:t xml:space="preserve">The Orbit Reader 20 Plus is a six-dot braille device with two additional dots below Dot 3 and Dot 6. These two additional dots are Dot 7 and Dot 8, which are used to indicate capitalization while reading and editing the file in 8 dot mode. These dots also indicate a selected item in the menu, text with attributes or accent marks or a cursor. Their exact use depends on the application you use with the display. </w:t>
      </w:r>
    </w:p>
    <w:p w14:paraId="5E4B6596" w14:textId="77777777" w:rsidR="0022165C" w:rsidRPr="00651DDA" w:rsidRDefault="0022165C" w:rsidP="0022165C">
      <w:pPr>
        <w:pStyle w:val="Heading1"/>
        <w:rPr>
          <w:lang w:eastAsia="en-IN"/>
        </w:rPr>
      </w:pPr>
      <w:bookmarkStart w:id="201" w:name="Getting-Started"/>
      <w:bookmarkStart w:id="202" w:name="_Toc9689875"/>
      <w:bookmarkStart w:id="203" w:name="_Toc10194338"/>
      <w:bookmarkStart w:id="204" w:name="_Toc17711977"/>
      <w:bookmarkStart w:id="205" w:name="_Toc531853302"/>
      <w:bookmarkStart w:id="206" w:name="_Toc20754887"/>
      <w:bookmarkStart w:id="207" w:name="_Toc20906374"/>
      <w:bookmarkStart w:id="208" w:name="_Toc20910706"/>
      <w:bookmarkStart w:id="209" w:name="_Toc20912876"/>
      <w:bookmarkStart w:id="210" w:name="_Toc179377140"/>
      <w:bookmarkEnd w:id="201"/>
      <w:r>
        <w:rPr>
          <w:lang w:eastAsia="en-IN"/>
        </w:rPr>
        <w:t>Getting Started</w:t>
      </w:r>
      <w:bookmarkEnd w:id="202"/>
      <w:bookmarkEnd w:id="203"/>
      <w:bookmarkEnd w:id="204"/>
      <w:bookmarkEnd w:id="205"/>
      <w:bookmarkEnd w:id="206"/>
      <w:bookmarkEnd w:id="207"/>
      <w:bookmarkEnd w:id="208"/>
      <w:bookmarkEnd w:id="209"/>
      <w:bookmarkEnd w:id="210"/>
    </w:p>
    <w:p w14:paraId="0D85075C" w14:textId="77777777" w:rsidR="0022165C" w:rsidRPr="00651DDA" w:rsidRDefault="0022165C" w:rsidP="0022165C">
      <w:pPr>
        <w:rPr>
          <w:lang w:eastAsia="en-IN"/>
        </w:rPr>
      </w:pPr>
      <w:r>
        <w:rPr>
          <w:lang w:eastAsia="en-IN"/>
        </w:rPr>
        <w:t xml:space="preserve">The Orbit Reader 20 Plus has two modes: Stand-Alone mode and Remote mode. In Stand-Alone mode, the device is a book reader that uses an SD card as </w:t>
      </w:r>
      <w:r>
        <w:rPr>
          <w:lang w:eastAsia="en-IN"/>
        </w:rPr>
        <w:lastRenderedPageBreak/>
        <w:t xml:space="preserve">storage media. In Remote mode, the device works like a braille display and needs to be connected to a computer or other host with a screen reader. </w:t>
      </w:r>
    </w:p>
    <w:p w14:paraId="4377FC0F" w14:textId="77777777" w:rsidR="0022165C" w:rsidRPr="00651DDA" w:rsidRDefault="0022165C" w:rsidP="0022165C">
      <w:pPr>
        <w:rPr>
          <w:lang w:eastAsia="en-IN"/>
        </w:rPr>
      </w:pPr>
    </w:p>
    <w:p w14:paraId="6D0DA8A8" w14:textId="77777777" w:rsidR="0022165C" w:rsidRPr="00651DDA" w:rsidRDefault="0022165C" w:rsidP="0022165C">
      <w:pPr>
        <w:rPr>
          <w:lang w:eastAsia="en-IN"/>
        </w:rPr>
      </w:pPr>
      <w:r>
        <w:rPr>
          <w:lang w:eastAsia="en-IN"/>
        </w:rPr>
        <w:t xml:space="preserve">This section explains how to charge, turn the device on and off, insert the SD card, and enter and exit the menus. </w:t>
      </w:r>
      <w:bookmarkStart w:id="211" w:name="Charging-the-Device"/>
      <w:bookmarkEnd w:id="211"/>
    </w:p>
    <w:p w14:paraId="400C33BC" w14:textId="77777777" w:rsidR="0022165C" w:rsidRPr="00651DDA" w:rsidRDefault="0022165C" w:rsidP="0022165C">
      <w:pPr>
        <w:pStyle w:val="Heading2"/>
      </w:pPr>
      <w:bookmarkStart w:id="212" w:name="_Toc9689876"/>
      <w:bookmarkStart w:id="213" w:name="_Toc10194339"/>
      <w:bookmarkStart w:id="214" w:name="_Toc17711978"/>
      <w:bookmarkStart w:id="215" w:name="_Toc531853303"/>
      <w:bookmarkStart w:id="216" w:name="_Toc20754888"/>
      <w:bookmarkStart w:id="217" w:name="_Toc20906375"/>
      <w:bookmarkStart w:id="218" w:name="_Toc20910707"/>
      <w:bookmarkStart w:id="219" w:name="_Toc20912877"/>
      <w:bookmarkStart w:id="220" w:name="_Toc179377141"/>
      <w:r>
        <w:t>Charging the Device</w:t>
      </w:r>
      <w:bookmarkEnd w:id="212"/>
      <w:bookmarkEnd w:id="213"/>
      <w:bookmarkEnd w:id="214"/>
      <w:bookmarkEnd w:id="215"/>
      <w:bookmarkEnd w:id="216"/>
      <w:bookmarkEnd w:id="217"/>
      <w:bookmarkEnd w:id="218"/>
      <w:bookmarkEnd w:id="219"/>
      <w:bookmarkEnd w:id="220"/>
    </w:p>
    <w:p w14:paraId="2F299322" w14:textId="77777777" w:rsidR="0022165C" w:rsidRDefault="0022165C" w:rsidP="0022165C">
      <w:pPr>
        <w:rPr>
          <w:lang w:eastAsia="en-IN"/>
        </w:rPr>
      </w:pPr>
      <w:r>
        <w:rPr>
          <w:lang w:eastAsia="en-IN"/>
        </w:rPr>
        <w:t>When you receive the Orbit Reader 20 Plus, it may be already charged; however, we recommend that it should be fully charged before or during first use. You can use the device and charge it at the same time, so it saves reading time. When the battery in Orbit Reader 20 Plus gets to 10% of its capacity, Dot 8 of the 20th cell on the display starts blinking on and off. This behavior is normal and indicates that the battery is low.</w:t>
      </w:r>
    </w:p>
    <w:p w14:paraId="68FE3F0A" w14:textId="77777777" w:rsidR="0022165C" w:rsidRDefault="0022165C" w:rsidP="0022165C">
      <w:pPr>
        <w:rPr>
          <w:lang w:eastAsia="en-IN"/>
        </w:rPr>
      </w:pPr>
    </w:p>
    <w:p w14:paraId="7CC54B9B" w14:textId="3ED32BEB" w:rsidR="0022165C" w:rsidRPr="00651DDA" w:rsidRDefault="0022165C" w:rsidP="0022165C">
      <w:pPr>
        <w:rPr>
          <w:lang w:eastAsia="en-IN"/>
        </w:rPr>
      </w:pPr>
      <w:r>
        <w:rPr>
          <w:lang w:eastAsia="en-IN"/>
        </w:rPr>
        <w:t xml:space="preserve">To charge the device, use the Standard-A to </w:t>
      </w:r>
      <w:r w:rsidR="00207022" w:rsidRPr="00207022">
        <w:rPr>
          <w:lang w:eastAsia="en-IN"/>
        </w:rPr>
        <w:t>Micro-B or Type-C</w:t>
      </w:r>
      <w:r w:rsidR="00314AE7">
        <w:rPr>
          <w:lang w:eastAsia="en-IN"/>
        </w:rPr>
        <w:t xml:space="preserve"> </w:t>
      </w:r>
      <w:r>
        <w:rPr>
          <w:lang w:eastAsia="en-IN"/>
        </w:rPr>
        <w:t>USB cable and the charger power plug provided with the unit. Insert the small end of the cable into the Orbit Reader 20 Plus's USB port. It should slide in without resistance; do not force it. Now insert the large end of the cable into a computer’s USB connector or the AC adapter provided. Plug the adapter into an AC wall connector.</w:t>
      </w:r>
    </w:p>
    <w:p w14:paraId="37F26582" w14:textId="77777777" w:rsidR="0022165C" w:rsidRPr="00651DDA" w:rsidRDefault="0022165C" w:rsidP="0022165C">
      <w:pPr>
        <w:rPr>
          <w:lang w:eastAsia="en-IN"/>
        </w:rPr>
      </w:pPr>
    </w:p>
    <w:p w14:paraId="692CEACA" w14:textId="77777777" w:rsidR="0022165C" w:rsidRPr="000C3ED9" w:rsidRDefault="0022165C" w:rsidP="0022165C">
      <w:pPr>
        <w:rPr>
          <w:lang w:eastAsia="en-IN"/>
        </w:rPr>
      </w:pPr>
      <w:r>
        <w:rPr>
          <w:lang w:eastAsia="en-IN"/>
        </w:rPr>
        <w:t xml:space="preserve">If the device is on when you connect the charger, the display shows "-- Charger connected".  When you unplug the charger, it shows "-- Charger unplugged". The charger plugged and unplugged indications are displayed briefly even when the unit is off. The language of the message depends on the language you select for system messages from the menu. By default, the language will be UEB Grade 1 (uncontracted). </w:t>
      </w:r>
    </w:p>
    <w:p w14:paraId="7B383AEB" w14:textId="77777777" w:rsidR="0022165C" w:rsidRPr="00577DEE" w:rsidRDefault="0022165C" w:rsidP="0022165C">
      <w:pPr>
        <w:rPr>
          <w:lang w:eastAsia="en-IN"/>
        </w:rPr>
      </w:pPr>
    </w:p>
    <w:p w14:paraId="37394D05" w14:textId="77777777" w:rsidR="0022165C" w:rsidRPr="00577DEE" w:rsidRDefault="0022165C" w:rsidP="0022165C">
      <w:pPr>
        <w:rPr>
          <w:lang w:eastAsia="en-IN"/>
        </w:rPr>
      </w:pPr>
      <w:r>
        <w:rPr>
          <w:lang w:eastAsia="en-IN"/>
        </w:rPr>
        <w:t xml:space="preserve">For more information, see the </w:t>
      </w:r>
      <w:hyperlink w:anchor="_Battery" w:history="1">
        <w:r>
          <w:rPr>
            <w:rStyle w:val="Hyperlink"/>
            <w:color w:val="auto"/>
            <w:u w:val="none"/>
            <w:lang w:eastAsia="en-IN"/>
          </w:rPr>
          <w:t>Battery</w:t>
        </w:r>
      </w:hyperlink>
      <w:r>
        <w:rPr>
          <w:lang w:eastAsia="en-IN"/>
        </w:rPr>
        <w:t xml:space="preserve"> section under </w:t>
      </w:r>
      <w:hyperlink w:anchor="_The_Menu_1" w:history="1">
        <w:r>
          <w:rPr>
            <w:lang w:eastAsia="en-IN"/>
          </w:rPr>
          <w:t>the Menu</w:t>
        </w:r>
      </w:hyperlink>
      <w:r>
        <w:rPr>
          <w:lang w:eastAsia="en-IN"/>
        </w:rPr>
        <w:t>.</w:t>
      </w:r>
    </w:p>
    <w:p w14:paraId="2C4C9834" w14:textId="77777777" w:rsidR="0022165C" w:rsidRPr="00577DEE" w:rsidRDefault="0022165C" w:rsidP="0022165C">
      <w:pPr>
        <w:rPr>
          <w:lang w:eastAsia="en-IN"/>
        </w:rPr>
      </w:pPr>
      <w:r>
        <w:rPr>
          <w:lang w:eastAsia="en-IN"/>
        </w:rPr>
        <w:t xml:space="preserve">If you have charged the device for 4 hours or longer, and it does not power on, contact Customer Service at </w:t>
      </w:r>
      <w:hyperlink r:id="rId25" w:history="1">
        <w:r>
          <w:rPr>
            <w:rStyle w:val="Hyperlink"/>
            <w:color w:val="auto"/>
            <w:u w:val="none"/>
            <w:lang w:eastAsia="en-IN"/>
          </w:rPr>
          <w:t>techsupport@orbitresearch.com</w:t>
        </w:r>
      </w:hyperlink>
    </w:p>
    <w:p w14:paraId="1177BF23" w14:textId="77777777" w:rsidR="0022165C" w:rsidRPr="00577DEE" w:rsidRDefault="0022165C" w:rsidP="0022165C">
      <w:pPr>
        <w:pStyle w:val="Heading2"/>
      </w:pPr>
      <w:bookmarkStart w:id="221" w:name="Powering-On-and-Off"/>
      <w:bookmarkStart w:id="222" w:name="_Toc9689877"/>
      <w:bookmarkStart w:id="223" w:name="_Toc10194340"/>
      <w:bookmarkStart w:id="224" w:name="_Toc17711979"/>
      <w:bookmarkStart w:id="225" w:name="_Toc531853304"/>
      <w:bookmarkStart w:id="226" w:name="_Toc20754889"/>
      <w:bookmarkStart w:id="227" w:name="_Toc20906376"/>
      <w:bookmarkStart w:id="228" w:name="_Toc20910708"/>
      <w:bookmarkStart w:id="229" w:name="_Toc20912878"/>
      <w:bookmarkStart w:id="230" w:name="_Toc179377142"/>
      <w:bookmarkEnd w:id="221"/>
      <w:r>
        <w:t>Power On and Off</w:t>
      </w:r>
      <w:bookmarkEnd w:id="222"/>
      <w:bookmarkEnd w:id="223"/>
      <w:bookmarkEnd w:id="224"/>
      <w:bookmarkEnd w:id="225"/>
      <w:bookmarkEnd w:id="226"/>
      <w:bookmarkEnd w:id="227"/>
      <w:bookmarkEnd w:id="228"/>
      <w:bookmarkEnd w:id="229"/>
      <w:bookmarkEnd w:id="230"/>
    </w:p>
    <w:p w14:paraId="39EC56B1" w14:textId="77777777" w:rsidR="0022165C" w:rsidRPr="00577DEE" w:rsidRDefault="0022165C" w:rsidP="0022165C">
      <w:pPr>
        <w:rPr>
          <w:lang w:eastAsia="en-IN"/>
        </w:rPr>
      </w:pPr>
      <w:r>
        <w:rPr>
          <w:lang w:eastAsia="en-IN"/>
        </w:rPr>
        <w:t xml:space="preserve">A square Power (on/off) button is located on the back of the device. See </w:t>
      </w:r>
      <w:hyperlink w:anchor="_Orientation" w:history="1">
        <w:r>
          <w:rPr>
            <w:rStyle w:val="Hyperlink"/>
            <w:color w:val="auto"/>
            <w:u w:val="none"/>
            <w:lang w:eastAsia="en-IN"/>
          </w:rPr>
          <w:t>Orientation</w:t>
        </w:r>
      </w:hyperlink>
      <w:r>
        <w:rPr>
          <w:lang w:eastAsia="en-IN"/>
        </w:rPr>
        <w:t xml:space="preserve"> section for more information.</w:t>
      </w:r>
    </w:p>
    <w:p w14:paraId="3AC687E3" w14:textId="77777777" w:rsidR="0022165C" w:rsidRPr="00651DDA" w:rsidRDefault="0022165C" w:rsidP="0022165C">
      <w:pPr>
        <w:rPr>
          <w:lang w:eastAsia="en-IN"/>
        </w:rPr>
      </w:pPr>
    </w:p>
    <w:p w14:paraId="6D57E328" w14:textId="77777777" w:rsidR="0022165C" w:rsidRPr="00651DDA" w:rsidRDefault="0022165C" w:rsidP="0022165C">
      <w:pPr>
        <w:rPr>
          <w:lang w:eastAsia="en-IN"/>
        </w:rPr>
      </w:pPr>
      <w:r>
        <w:rPr>
          <w:lang w:eastAsia="en-IN"/>
        </w:rPr>
        <w:t>To power on the device, press and hold the power button for 2 seconds. If for some reason the powering on process takes more time, the Orbit Reader 20 Plus flashes the braille cells from left to right to let you know that it is powering on.</w:t>
      </w:r>
    </w:p>
    <w:p w14:paraId="5FB2719C" w14:textId="77777777" w:rsidR="0022165C" w:rsidRPr="00651DDA" w:rsidRDefault="0022165C" w:rsidP="0022165C">
      <w:pPr>
        <w:rPr>
          <w:lang w:eastAsia="en-IN"/>
        </w:rPr>
      </w:pPr>
    </w:p>
    <w:p w14:paraId="5BBD6615" w14:textId="77777777" w:rsidR="0022165C" w:rsidRPr="00651DDA" w:rsidRDefault="0022165C" w:rsidP="0022165C">
      <w:pPr>
        <w:rPr>
          <w:lang w:eastAsia="en-IN"/>
        </w:rPr>
      </w:pPr>
      <w:r>
        <w:rPr>
          <w:lang w:eastAsia="en-IN"/>
        </w:rPr>
        <w:t>When you turn the device on, the Orbit Reader 20 Plus resumes from the place you left. If you are using the device or inserting the SD card for the first time, the , Orbit Reader 20 Plus shows the first file or folder name on the SD card.</w:t>
      </w:r>
    </w:p>
    <w:p w14:paraId="0C020980" w14:textId="77777777" w:rsidR="0022165C" w:rsidRPr="00651DDA" w:rsidRDefault="0022165C" w:rsidP="0022165C">
      <w:pPr>
        <w:rPr>
          <w:lang w:eastAsia="en-IN"/>
        </w:rPr>
      </w:pPr>
    </w:p>
    <w:p w14:paraId="45332D1F" w14:textId="77777777" w:rsidR="0022165C" w:rsidRPr="00651DDA" w:rsidRDefault="0022165C" w:rsidP="0022165C">
      <w:pPr>
        <w:rPr>
          <w:lang w:eastAsia="en-IN"/>
        </w:rPr>
      </w:pPr>
      <w:r>
        <w:rPr>
          <w:lang w:eastAsia="en-IN"/>
        </w:rPr>
        <w:t>The Orbit Reader 20 Plus displays, “-- No SD card" when the SD card slot is empty.</w:t>
      </w:r>
    </w:p>
    <w:p w14:paraId="5756CBE3" w14:textId="77777777" w:rsidR="0022165C" w:rsidRPr="000C3ED9" w:rsidRDefault="0022165C" w:rsidP="0022165C">
      <w:pPr>
        <w:rPr>
          <w:lang w:eastAsia="en-IN"/>
        </w:rPr>
      </w:pPr>
    </w:p>
    <w:p w14:paraId="37D8A433" w14:textId="77777777" w:rsidR="0022165C" w:rsidRPr="00651DDA" w:rsidRDefault="0022165C" w:rsidP="0022165C">
      <w:pPr>
        <w:rPr>
          <w:lang w:eastAsia="en-IN"/>
        </w:rPr>
      </w:pPr>
      <w:r>
        <w:rPr>
          <w:lang w:eastAsia="en-IN"/>
        </w:rPr>
        <w:t xml:space="preserve">To turn off the device, press and hold the Power button for two seconds. </w:t>
      </w:r>
      <w:r>
        <w:rPr>
          <w:rStyle w:val="diffin"/>
        </w:rPr>
        <w:t>The braille cells flash from left to right to indicate the device is powering down.</w:t>
      </w:r>
    </w:p>
    <w:p w14:paraId="0D1FFF1D" w14:textId="77777777" w:rsidR="0022165C" w:rsidRPr="00651DDA" w:rsidRDefault="0022165C" w:rsidP="0022165C">
      <w:pPr>
        <w:rPr>
          <w:lang w:eastAsia="en-IN"/>
        </w:rPr>
      </w:pPr>
    </w:p>
    <w:p w14:paraId="1F8AB30F" w14:textId="77777777" w:rsidR="0022165C" w:rsidRPr="00651DDA" w:rsidRDefault="0022165C" w:rsidP="0022165C">
      <w:pPr>
        <w:rPr>
          <w:lang w:eastAsia="en-IN"/>
        </w:rPr>
      </w:pPr>
      <w:r>
        <w:rPr>
          <w:lang w:eastAsia="en-IN"/>
        </w:rPr>
        <w:t>The Orbit Reader 20 Plus has a low-power standby/sleep mode. Quickly tapping the Power button puts the unit in sleep mode. Tapping the Power button while the device is in sleep mode, wakes the device. While editing or when connected to Bluetooth, if no keys are pressed for an hour, the unit automatically goes into sleep mode.  Otherwise, the device goes to sleep after 10 minutes of inactivity. After five hours in sleep mode, the unit shuts off to conserve power.</w:t>
      </w:r>
    </w:p>
    <w:p w14:paraId="270410C8" w14:textId="77777777" w:rsidR="0022165C" w:rsidRPr="00651DDA" w:rsidRDefault="0022165C" w:rsidP="0022165C">
      <w:pPr>
        <w:pStyle w:val="Heading2"/>
      </w:pPr>
      <w:bookmarkStart w:id="231" w:name="Inserting-and-Formatting-the-SD-Card"/>
      <w:bookmarkStart w:id="232" w:name="_Toc9689878"/>
      <w:bookmarkStart w:id="233" w:name="_Toc10194341"/>
      <w:bookmarkStart w:id="234" w:name="_Toc17711980"/>
      <w:bookmarkStart w:id="235" w:name="_Toc531853305"/>
      <w:bookmarkStart w:id="236" w:name="_Toc20754890"/>
      <w:bookmarkStart w:id="237" w:name="_Toc20906377"/>
      <w:bookmarkStart w:id="238" w:name="_Toc20910709"/>
      <w:bookmarkStart w:id="239" w:name="_Toc20912879"/>
      <w:bookmarkStart w:id="240" w:name="_Toc179377143"/>
      <w:bookmarkEnd w:id="231"/>
      <w:r>
        <w:t>Inserting and Formatting the SD Card</w:t>
      </w:r>
      <w:bookmarkEnd w:id="232"/>
      <w:bookmarkEnd w:id="233"/>
      <w:bookmarkEnd w:id="234"/>
      <w:bookmarkEnd w:id="235"/>
      <w:bookmarkEnd w:id="236"/>
      <w:bookmarkEnd w:id="237"/>
      <w:bookmarkEnd w:id="238"/>
      <w:bookmarkEnd w:id="239"/>
      <w:bookmarkEnd w:id="240"/>
    </w:p>
    <w:p w14:paraId="62048353" w14:textId="77777777" w:rsidR="0022165C" w:rsidRPr="00651DDA" w:rsidRDefault="0022165C" w:rsidP="0022165C">
      <w:pPr>
        <w:rPr>
          <w:lang w:eastAsia="en-IN"/>
        </w:rPr>
      </w:pPr>
      <w:r>
        <w:rPr>
          <w:lang w:eastAsia="en-IN"/>
        </w:rPr>
        <w:t>The device comes with an inserted SD card with translated braille files already on it, so that you can quickly learn to use the device by reading the material.</w:t>
      </w:r>
    </w:p>
    <w:p w14:paraId="622EE99B" w14:textId="77777777" w:rsidR="0022165C" w:rsidRPr="00651DDA" w:rsidRDefault="0022165C" w:rsidP="0022165C">
      <w:pPr>
        <w:rPr>
          <w:lang w:eastAsia="en-IN"/>
        </w:rPr>
      </w:pPr>
    </w:p>
    <w:p w14:paraId="3CC4D313" w14:textId="77777777" w:rsidR="0022165C" w:rsidRPr="00651DDA" w:rsidRDefault="0022165C" w:rsidP="0022165C">
      <w:pPr>
        <w:rPr>
          <w:rStyle w:val="diffin"/>
        </w:rPr>
      </w:pPr>
      <w:r>
        <w:rPr>
          <w:rStyle w:val="diffin"/>
        </w:rPr>
        <w:t xml:space="preserve">The Orbit Reader 20 </w:t>
      </w:r>
      <w:r>
        <w:rPr>
          <w:lang w:eastAsia="en-IN"/>
        </w:rPr>
        <w:t xml:space="preserve">Plus </w:t>
      </w:r>
      <w:r>
        <w:rPr>
          <w:rStyle w:val="diffin"/>
        </w:rPr>
        <w:t>uses standard full-size SD cards from 4GB to 32 GB in capacity. The card must be formatted as FAT32. There is no way to format a card on the device. Most cards come already formatted. However, you can format one as FAT32 on a desktop computer for use with the Orbit Reader 20 Plus.</w:t>
      </w:r>
    </w:p>
    <w:p w14:paraId="65E24BBA" w14:textId="77777777" w:rsidR="0022165C" w:rsidRPr="00651DDA" w:rsidRDefault="0022165C" w:rsidP="0022165C">
      <w:pPr>
        <w:rPr>
          <w:lang w:eastAsia="en-IN"/>
        </w:rPr>
      </w:pPr>
    </w:p>
    <w:p w14:paraId="358017E1" w14:textId="77777777" w:rsidR="0022165C" w:rsidRPr="00651DDA" w:rsidRDefault="0022165C" w:rsidP="0022165C">
      <w:pPr>
        <w:rPr>
          <w:lang w:eastAsia="en-IN"/>
        </w:rPr>
      </w:pPr>
      <w:r>
        <w:rPr>
          <w:lang w:eastAsia="en-IN"/>
        </w:rPr>
        <w:t>To insert the SD card, find the large slot at the back.</w:t>
      </w:r>
    </w:p>
    <w:p w14:paraId="0E20EF81" w14:textId="77777777" w:rsidR="0022165C" w:rsidRPr="00651DDA" w:rsidRDefault="0022165C" w:rsidP="0022165C">
      <w:pPr>
        <w:rPr>
          <w:lang w:eastAsia="en-IN"/>
        </w:rPr>
      </w:pPr>
    </w:p>
    <w:p w14:paraId="2090D665" w14:textId="77777777" w:rsidR="0022165C" w:rsidRDefault="0022165C" w:rsidP="0022165C">
      <w:pPr>
        <w:rPr>
          <w:lang w:eastAsia="en-IN"/>
        </w:rPr>
      </w:pPr>
      <w:r>
        <w:rPr>
          <w:lang w:eastAsia="en-IN"/>
        </w:rPr>
        <w:t>On one of the short sides of the SD card, there are some ridges called fingers or teeth. Position the SD card with the teeth facing down. Now insert the short side with teeth into the device. The SD card should go in smoothly until it gets about a quarter of an inch from being fully in the device. At this point, you feel a slight resistance. The card slot works like a toaster, gently push the SD card in until you hear a click. The card is aligned with the rear edge when properly inserted.</w:t>
      </w:r>
    </w:p>
    <w:p w14:paraId="6F7DB2CF" w14:textId="77777777" w:rsidR="0022165C" w:rsidRDefault="0022165C" w:rsidP="0022165C">
      <w:pPr>
        <w:rPr>
          <w:lang w:eastAsia="en-IN"/>
        </w:rPr>
      </w:pPr>
    </w:p>
    <w:p w14:paraId="4441B266" w14:textId="77777777" w:rsidR="0022165C" w:rsidRDefault="0022165C" w:rsidP="0022165C">
      <w:pPr>
        <w:rPr>
          <w:lang w:eastAsia="en-IN"/>
        </w:rPr>
      </w:pPr>
      <w:r>
        <w:rPr>
          <w:lang w:eastAsia="en-IN"/>
        </w:rPr>
        <w:t>To remove the card, press it in a little until it pops out and then gently remove it.</w:t>
      </w:r>
    </w:p>
    <w:p w14:paraId="2765CEFE" w14:textId="77777777" w:rsidR="0022165C" w:rsidRPr="00651DDA" w:rsidRDefault="0022165C" w:rsidP="0022165C">
      <w:pPr>
        <w:pStyle w:val="Heading2"/>
      </w:pPr>
      <w:bookmarkStart w:id="241" w:name="About-Menus-and-File-Names"/>
      <w:bookmarkStart w:id="242" w:name="_Toc9689879"/>
      <w:bookmarkStart w:id="243" w:name="_Toc10194342"/>
      <w:bookmarkStart w:id="244" w:name="_Toc17711981"/>
      <w:bookmarkStart w:id="245" w:name="_Toc531853306"/>
      <w:bookmarkStart w:id="246" w:name="_Toc20754891"/>
      <w:bookmarkStart w:id="247" w:name="_Toc20906378"/>
      <w:bookmarkStart w:id="248" w:name="_Toc20910710"/>
      <w:bookmarkStart w:id="249" w:name="_Toc20912880"/>
      <w:bookmarkStart w:id="250" w:name="_Toc179377144"/>
      <w:bookmarkEnd w:id="241"/>
      <w:r>
        <w:t>About Menus and File Names</w:t>
      </w:r>
      <w:bookmarkEnd w:id="242"/>
      <w:bookmarkEnd w:id="243"/>
      <w:bookmarkEnd w:id="244"/>
      <w:bookmarkEnd w:id="245"/>
      <w:bookmarkEnd w:id="246"/>
      <w:bookmarkEnd w:id="247"/>
      <w:bookmarkEnd w:id="248"/>
      <w:bookmarkEnd w:id="249"/>
      <w:bookmarkEnd w:id="250"/>
    </w:p>
    <w:p w14:paraId="07C2BB3F" w14:textId="77777777" w:rsidR="0022165C" w:rsidRPr="00651DDA" w:rsidRDefault="0022165C" w:rsidP="0022165C">
      <w:pPr>
        <w:rPr>
          <w:color w:val="0000FF"/>
          <w:u w:val="single"/>
          <w:lang w:eastAsia="en-IN"/>
        </w:rPr>
      </w:pPr>
      <w:r>
        <w:rPr>
          <w:lang w:eastAsia="en-IN"/>
        </w:rPr>
        <w:t xml:space="preserve">The Orbit Reader 20 Plus shows internal menus and file names according to the language selected from the menu. </w:t>
      </w:r>
    </w:p>
    <w:p w14:paraId="5496129D" w14:textId="77777777" w:rsidR="0022165C" w:rsidRDefault="0022165C" w:rsidP="0022165C">
      <w:pPr>
        <w:pStyle w:val="Heading2"/>
      </w:pPr>
      <w:bookmarkStart w:id="251" w:name="Entering-and-Exiting-Menus"/>
      <w:bookmarkStart w:id="252" w:name="_Toc9689880"/>
      <w:bookmarkStart w:id="253" w:name="_Toc10194343"/>
      <w:bookmarkStart w:id="254" w:name="_Toc17711982"/>
      <w:bookmarkStart w:id="255" w:name="_Toc531853307"/>
      <w:bookmarkStart w:id="256" w:name="_Toc20754892"/>
      <w:bookmarkStart w:id="257" w:name="_Toc20906379"/>
      <w:bookmarkStart w:id="258" w:name="_Toc20910711"/>
      <w:bookmarkStart w:id="259" w:name="_Toc20912881"/>
      <w:bookmarkStart w:id="260" w:name="_Toc179377145"/>
      <w:bookmarkEnd w:id="251"/>
      <w:r>
        <w:t>Entering and Exiting Menus</w:t>
      </w:r>
      <w:bookmarkEnd w:id="252"/>
      <w:bookmarkEnd w:id="253"/>
      <w:bookmarkEnd w:id="254"/>
      <w:bookmarkEnd w:id="255"/>
      <w:bookmarkEnd w:id="256"/>
      <w:bookmarkEnd w:id="257"/>
      <w:bookmarkEnd w:id="258"/>
      <w:bookmarkEnd w:id="259"/>
      <w:bookmarkEnd w:id="260"/>
    </w:p>
    <w:p w14:paraId="1C54E9C1" w14:textId="77777777" w:rsidR="0022165C" w:rsidRPr="00577DEE" w:rsidRDefault="0022165C" w:rsidP="0022165C">
      <w:pPr>
        <w:rPr>
          <w:lang w:eastAsia="en-IN"/>
        </w:rPr>
      </w:pPr>
    </w:p>
    <w:p w14:paraId="009846FE" w14:textId="77777777" w:rsidR="0022165C" w:rsidRPr="00AE2B06" w:rsidRDefault="0022165C" w:rsidP="0022165C">
      <w:pPr>
        <w:numPr>
          <w:ilvl w:val="0"/>
          <w:numId w:val="68"/>
        </w:numPr>
        <w:spacing w:line="276" w:lineRule="auto"/>
        <w:rPr>
          <w:rFonts w:ascii="Calibri" w:hAnsi="Calibri"/>
          <w:sz w:val="22"/>
          <w:szCs w:val="22"/>
        </w:rPr>
      </w:pPr>
      <w:r>
        <w:t xml:space="preserve">To Open the menu, press Select + Up Arrow </w:t>
      </w:r>
    </w:p>
    <w:p w14:paraId="6CE82263" w14:textId="77777777" w:rsidR="0022165C" w:rsidRPr="00AE2B06" w:rsidRDefault="0022165C" w:rsidP="0022165C">
      <w:pPr>
        <w:numPr>
          <w:ilvl w:val="0"/>
          <w:numId w:val="68"/>
        </w:numPr>
        <w:spacing w:line="276" w:lineRule="auto"/>
      </w:pPr>
      <w:r>
        <w:t xml:space="preserve">To Exit the menu, press Dot 7 </w:t>
      </w:r>
    </w:p>
    <w:p w14:paraId="207C1EF0" w14:textId="77777777" w:rsidR="0022165C" w:rsidRPr="00AE2B06" w:rsidRDefault="0022165C" w:rsidP="0022165C">
      <w:pPr>
        <w:numPr>
          <w:ilvl w:val="0"/>
          <w:numId w:val="68"/>
        </w:numPr>
        <w:spacing w:line="276" w:lineRule="auto"/>
      </w:pPr>
      <w:r>
        <w:t xml:space="preserve">To Move through the menu choices, press the Up or Down Arrows </w:t>
      </w:r>
    </w:p>
    <w:p w14:paraId="54BB9CA7" w14:textId="77777777" w:rsidR="0022165C" w:rsidRPr="00AE2B06" w:rsidRDefault="0022165C" w:rsidP="0022165C">
      <w:pPr>
        <w:numPr>
          <w:ilvl w:val="0"/>
          <w:numId w:val="68"/>
        </w:numPr>
        <w:spacing w:line="276" w:lineRule="auto"/>
      </w:pPr>
      <w:r>
        <w:t xml:space="preserve">To See choices within a menu option, use the Right and Left Arrows </w:t>
      </w:r>
    </w:p>
    <w:p w14:paraId="3C7586BD" w14:textId="77777777" w:rsidR="0022165C" w:rsidRPr="00AE2B06" w:rsidRDefault="0022165C" w:rsidP="0022165C">
      <w:pPr>
        <w:numPr>
          <w:ilvl w:val="0"/>
          <w:numId w:val="68"/>
        </w:numPr>
        <w:spacing w:line="276" w:lineRule="auto"/>
        <w:rPr>
          <w:lang w:eastAsia="en-IN"/>
        </w:rPr>
      </w:pPr>
      <w:r>
        <w:t>To Select a menu item, press Select</w:t>
      </w:r>
    </w:p>
    <w:p w14:paraId="4AABFF5D" w14:textId="77777777" w:rsidR="0022165C" w:rsidRPr="00651DDA" w:rsidRDefault="0022165C" w:rsidP="0022165C">
      <w:pPr>
        <w:pStyle w:val="Heading2"/>
      </w:pPr>
      <w:bookmarkStart w:id="261" w:name="Device-Operational-Modes"/>
      <w:bookmarkStart w:id="262" w:name="_Toc9689881"/>
      <w:bookmarkStart w:id="263" w:name="_Toc10194344"/>
      <w:bookmarkStart w:id="264" w:name="_Toc17711983"/>
      <w:bookmarkStart w:id="265" w:name="_Toc531853308"/>
      <w:bookmarkStart w:id="266" w:name="_Toc20754893"/>
      <w:bookmarkStart w:id="267" w:name="_Toc20906380"/>
      <w:bookmarkStart w:id="268" w:name="_Toc20910712"/>
      <w:bookmarkStart w:id="269" w:name="_Toc20912882"/>
      <w:bookmarkStart w:id="270" w:name="_Toc179377146"/>
      <w:bookmarkEnd w:id="261"/>
      <w:r>
        <w:lastRenderedPageBreak/>
        <w:t>Device Operational Modes</w:t>
      </w:r>
      <w:bookmarkEnd w:id="262"/>
      <w:bookmarkEnd w:id="263"/>
      <w:bookmarkEnd w:id="264"/>
      <w:bookmarkEnd w:id="265"/>
      <w:bookmarkEnd w:id="266"/>
      <w:bookmarkEnd w:id="267"/>
      <w:bookmarkEnd w:id="268"/>
      <w:bookmarkEnd w:id="269"/>
      <w:bookmarkEnd w:id="270"/>
    </w:p>
    <w:p w14:paraId="43706A87" w14:textId="77777777" w:rsidR="0022165C" w:rsidRPr="00651DDA" w:rsidRDefault="0022165C" w:rsidP="0022165C">
      <w:pPr>
        <w:rPr>
          <w:lang w:eastAsia="en-IN"/>
        </w:rPr>
      </w:pPr>
      <w:r>
        <w:rPr>
          <w:lang w:eastAsia="en-IN"/>
        </w:rPr>
        <w:t xml:space="preserve">The Orbit Reader 20 Plus has two functional modes. Stand-Alone mode and Remote mode. </w:t>
      </w:r>
    </w:p>
    <w:p w14:paraId="4AB38B6B" w14:textId="77777777" w:rsidR="0022165C" w:rsidRPr="00651DDA" w:rsidRDefault="0022165C" w:rsidP="0022165C">
      <w:pPr>
        <w:rPr>
          <w:lang w:eastAsia="en-IN"/>
        </w:rPr>
      </w:pPr>
    </w:p>
    <w:p w14:paraId="64F8618F" w14:textId="77777777" w:rsidR="0022165C" w:rsidRPr="003264E2" w:rsidRDefault="0022165C" w:rsidP="0022165C">
      <w:pPr>
        <w:rPr>
          <w:lang w:eastAsia="en-IN"/>
        </w:rPr>
      </w:pPr>
      <w:r>
        <w:rPr>
          <w:lang w:eastAsia="en-IN"/>
        </w:rPr>
        <w:t xml:space="preserve">Stand-Alone mode is the default operational mode and allows you to read, edit, and browse files without being connected to another device. An SD card must be inserted in the Orbit Reader 20 Plus while operating in Stand-Alone mode. See the </w:t>
      </w:r>
      <w:hyperlink w:anchor="Stand-Alone-Mode" w:history="1">
        <w:r>
          <w:rPr>
            <w:lang w:eastAsia="en-IN"/>
          </w:rPr>
          <w:t>Stand-Alone Mode</w:t>
        </w:r>
      </w:hyperlink>
      <w:r>
        <w:rPr>
          <w:lang w:eastAsia="en-IN"/>
        </w:rPr>
        <w:t xml:space="preserve"> section of this document for more information.</w:t>
      </w:r>
    </w:p>
    <w:p w14:paraId="27C3950D" w14:textId="77777777" w:rsidR="0022165C" w:rsidRPr="003264E2" w:rsidRDefault="0022165C" w:rsidP="0022165C">
      <w:pPr>
        <w:rPr>
          <w:lang w:eastAsia="en-IN"/>
        </w:rPr>
      </w:pPr>
    </w:p>
    <w:p w14:paraId="1539CEFE" w14:textId="77777777" w:rsidR="0022165C" w:rsidRPr="00651DDA" w:rsidRDefault="0022165C" w:rsidP="0022165C">
      <w:pPr>
        <w:rPr>
          <w:lang w:eastAsia="en-IN"/>
        </w:rPr>
      </w:pPr>
      <w:r>
        <w:rPr>
          <w:lang w:eastAsia="en-IN"/>
        </w:rPr>
        <w:t>Remote mode allows you to connect the Orbit Reader 20 Plus to iPhone</w:t>
      </w:r>
      <w:r>
        <w:rPr>
          <w:vertAlign w:val="superscript"/>
        </w:rPr>
        <w:t>®</w:t>
      </w:r>
      <w:r>
        <w:rPr>
          <w:lang w:eastAsia="en-IN"/>
        </w:rPr>
        <w:t>, iPad</w:t>
      </w:r>
      <w:r>
        <w:rPr>
          <w:vertAlign w:val="superscript"/>
        </w:rPr>
        <w:t>®</w:t>
      </w:r>
      <w:r>
        <w:rPr>
          <w:lang w:eastAsia="en-IN"/>
        </w:rPr>
        <w:t xml:space="preserve">, and Android™ mobile devices, as well as desktop computers. In Remote mode, Orbit Reader 20 Plus acts as an input and output device for the remotely connected host via USB or Bluetooth. See the </w:t>
      </w:r>
      <w:hyperlink w:anchor="Remote-Mode" w:history="1">
        <w:r>
          <w:rPr>
            <w:lang w:eastAsia="en-IN"/>
          </w:rPr>
          <w:t>Remote Mode</w:t>
        </w:r>
      </w:hyperlink>
      <w:r>
        <w:rPr>
          <w:lang w:eastAsia="en-IN"/>
        </w:rPr>
        <w:t xml:space="preserve"> section of this document for more information.</w:t>
      </w:r>
    </w:p>
    <w:p w14:paraId="65C6B3BF" w14:textId="77777777" w:rsidR="0022165C" w:rsidRPr="00651DDA" w:rsidRDefault="0022165C" w:rsidP="0022165C">
      <w:pPr>
        <w:rPr>
          <w:lang w:eastAsia="en-IN"/>
        </w:rPr>
      </w:pPr>
    </w:p>
    <w:p w14:paraId="12EA9F8D" w14:textId="77777777" w:rsidR="0022165C" w:rsidRPr="00651DDA" w:rsidRDefault="0022165C" w:rsidP="0022165C">
      <w:pPr>
        <w:rPr>
          <w:lang w:eastAsia="en-IN"/>
        </w:rPr>
      </w:pPr>
      <w:r>
        <w:rPr>
          <w:lang w:eastAsia="en-IN"/>
        </w:rPr>
        <w:t>To move back and forth between Stand-Alone and Remote modes, use the following commands:</w:t>
      </w:r>
    </w:p>
    <w:p w14:paraId="4DF78CAF" w14:textId="77777777" w:rsidR="0022165C" w:rsidRPr="00651DDA" w:rsidRDefault="0022165C" w:rsidP="0022165C">
      <w:pPr>
        <w:pStyle w:val="ListParagraph"/>
        <w:numPr>
          <w:ilvl w:val="0"/>
          <w:numId w:val="39"/>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To switch to Remote mode: press Select + Right Arrow</w:t>
      </w:r>
    </w:p>
    <w:p w14:paraId="2CDCF2B6" w14:textId="77777777" w:rsidR="0022165C" w:rsidRPr="00651DDA" w:rsidRDefault="0022165C" w:rsidP="0022165C">
      <w:pPr>
        <w:pStyle w:val="ListParagraph"/>
        <w:numPr>
          <w:ilvl w:val="0"/>
          <w:numId w:val="39"/>
        </w:numPr>
        <w:rPr>
          <w:rFonts w:ascii="Arial" w:hAnsi="Arial" w:cs="Arial"/>
          <w:lang w:eastAsia="en-IN"/>
        </w:rPr>
      </w:pPr>
      <w:r>
        <w:rPr>
          <w:rFonts w:ascii="Arial" w:hAnsi="Arial" w:cs="Arial"/>
          <w:sz w:val="24"/>
          <w:szCs w:val="24"/>
          <w:lang w:eastAsia="en-IN"/>
        </w:rPr>
        <w:t>To switch to Stand-Alone mode: press Select + Left Arrow</w:t>
      </w:r>
    </w:p>
    <w:p w14:paraId="3358017E" w14:textId="77777777" w:rsidR="0022165C" w:rsidRPr="00651DDA" w:rsidRDefault="0022165C" w:rsidP="0022165C">
      <w:pPr>
        <w:rPr>
          <w:rFonts w:cs="Arial"/>
          <w:lang w:eastAsia="en-IN"/>
        </w:rPr>
      </w:pPr>
      <w:r>
        <w:rPr>
          <w:rFonts w:cs="Arial"/>
          <w:lang w:eastAsia="en-IN"/>
        </w:rPr>
        <w:t>The Stand-Alone mode provides the following features:</w:t>
      </w:r>
    </w:p>
    <w:p w14:paraId="523DFC4A" w14:textId="77777777" w:rsidR="0022165C" w:rsidRPr="00170EF5" w:rsidRDefault="0022165C" w:rsidP="0022165C">
      <w:pPr>
        <w:numPr>
          <w:ilvl w:val="0"/>
          <w:numId w:val="5"/>
        </w:numPr>
        <w:spacing w:before="100" w:beforeAutospacing="1" w:after="100" w:afterAutospacing="1"/>
        <w:ind w:left="714" w:hanging="357"/>
        <w:rPr>
          <w:rStyle w:val="Hyperlink"/>
          <w:rFonts w:cs="Arial"/>
          <w:color w:val="auto"/>
          <w:u w:val="none"/>
          <w:lang w:eastAsia="en-IN"/>
        </w:rPr>
      </w:pPr>
      <w:r>
        <w:rPr>
          <w:rFonts w:cs="Arial"/>
          <w:lang w:eastAsia="en-IN"/>
        </w:rPr>
        <w:fldChar w:fldCharType="begin"/>
      </w:r>
      <w:r>
        <w:rPr>
          <w:rFonts w:cs="Arial"/>
          <w:lang w:eastAsia="en-IN"/>
        </w:rPr>
        <w:instrText>HYPERLINK  \l "_The_Menu_1"</w:instrText>
      </w:r>
      <w:r>
        <w:rPr>
          <w:rFonts w:cs="Arial"/>
          <w:lang w:eastAsia="en-IN"/>
        </w:rPr>
      </w:r>
      <w:r>
        <w:rPr>
          <w:rFonts w:cs="Arial"/>
          <w:lang w:eastAsia="en-IN"/>
        </w:rPr>
        <w:fldChar w:fldCharType="separate"/>
      </w:r>
      <w:r>
        <w:rPr>
          <w:rStyle w:val="Hyperlink"/>
          <w:rFonts w:cs="Arial"/>
          <w:color w:val="auto"/>
          <w:u w:val="none"/>
          <w:lang w:eastAsia="en-IN"/>
        </w:rPr>
        <w:t>Menu</w:t>
      </w:r>
    </w:p>
    <w:p w14:paraId="2F048198" w14:textId="77777777" w:rsidR="0022165C" w:rsidRPr="00170EF5" w:rsidRDefault="0022165C" w:rsidP="0022165C">
      <w:pPr>
        <w:numPr>
          <w:ilvl w:val="0"/>
          <w:numId w:val="5"/>
        </w:numPr>
        <w:spacing w:before="100" w:beforeAutospacing="1" w:after="100" w:afterAutospacing="1"/>
        <w:rPr>
          <w:rStyle w:val="Hyperlink"/>
          <w:rFonts w:cs="Arial"/>
          <w:color w:val="auto"/>
          <w:u w:val="none"/>
          <w:lang w:eastAsia="en-IN"/>
        </w:rPr>
      </w:pPr>
      <w:r>
        <w:rPr>
          <w:rFonts w:cs="Arial"/>
          <w:lang w:eastAsia="en-IN"/>
        </w:rPr>
        <w:fldChar w:fldCharType="end"/>
      </w:r>
      <w:r>
        <w:rPr>
          <w:rFonts w:cs="Arial"/>
          <w:lang w:eastAsia="en-IN"/>
        </w:rPr>
        <w:fldChar w:fldCharType="begin"/>
      </w:r>
      <w:r>
        <w:rPr>
          <w:rFonts w:cs="Arial"/>
          <w:lang w:eastAsia="en-IN"/>
        </w:rPr>
        <w:instrText>HYPERLINK  \l "File-Manager-Commands"</w:instrText>
      </w:r>
      <w:r>
        <w:rPr>
          <w:rFonts w:cs="Arial"/>
          <w:lang w:eastAsia="en-IN"/>
        </w:rPr>
      </w:r>
      <w:r>
        <w:rPr>
          <w:rFonts w:cs="Arial"/>
          <w:lang w:eastAsia="en-IN"/>
        </w:rPr>
        <w:fldChar w:fldCharType="separate"/>
      </w:r>
      <w:r>
        <w:rPr>
          <w:rStyle w:val="Hyperlink"/>
          <w:rFonts w:cs="Arial"/>
          <w:color w:val="auto"/>
          <w:u w:val="none"/>
          <w:lang w:eastAsia="en-IN"/>
        </w:rPr>
        <w:t>File Manager</w:t>
      </w:r>
    </w:p>
    <w:p w14:paraId="5AEC6E79" w14:textId="77777777" w:rsidR="0022165C" w:rsidRPr="00170EF5" w:rsidRDefault="0022165C" w:rsidP="0022165C">
      <w:pPr>
        <w:numPr>
          <w:ilvl w:val="0"/>
          <w:numId w:val="5"/>
        </w:numPr>
        <w:spacing w:before="100" w:beforeAutospacing="1" w:after="100" w:afterAutospacing="1"/>
        <w:rPr>
          <w:rStyle w:val="Hyperlink"/>
          <w:rFonts w:cs="Arial"/>
          <w:color w:val="auto"/>
          <w:u w:val="none"/>
          <w:lang w:eastAsia="en-IN"/>
        </w:rPr>
      </w:pPr>
      <w:r>
        <w:rPr>
          <w:rFonts w:cs="Arial"/>
          <w:lang w:eastAsia="en-IN"/>
        </w:rPr>
        <w:fldChar w:fldCharType="end"/>
      </w:r>
      <w:r>
        <w:rPr>
          <w:rFonts w:cs="Arial"/>
          <w:lang w:eastAsia="en-IN"/>
        </w:rPr>
        <w:fldChar w:fldCharType="begin"/>
      </w:r>
      <w:r>
        <w:rPr>
          <w:rFonts w:cs="Arial"/>
          <w:lang w:eastAsia="en-IN"/>
        </w:rPr>
        <w:instrText xml:space="preserve"> HYPERLINK  \l "_The_Reader" </w:instrText>
      </w:r>
      <w:r>
        <w:rPr>
          <w:rFonts w:cs="Arial"/>
          <w:lang w:eastAsia="en-IN"/>
        </w:rPr>
      </w:r>
      <w:r>
        <w:rPr>
          <w:rFonts w:cs="Arial"/>
          <w:lang w:eastAsia="en-IN"/>
        </w:rPr>
        <w:fldChar w:fldCharType="separate"/>
      </w:r>
      <w:r>
        <w:rPr>
          <w:rStyle w:val="Hyperlink"/>
          <w:rFonts w:cs="Arial"/>
          <w:color w:val="auto"/>
          <w:u w:val="none"/>
          <w:lang w:eastAsia="en-IN"/>
        </w:rPr>
        <w:t>Reader</w:t>
      </w:r>
    </w:p>
    <w:p w14:paraId="3B56F205" w14:textId="77777777" w:rsidR="0022165C" w:rsidRPr="00170EF5" w:rsidRDefault="0022165C" w:rsidP="0022165C">
      <w:pPr>
        <w:numPr>
          <w:ilvl w:val="0"/>
          <w:numId w:val="5"/>
        </w:numPr>
        <w:spacing w:before="100" w:beforeAutospacing="1" w:after="100" w:afterAutospacing="1"/>
        <w:rPr>
          <w:rStyle w:val="Hyperlink"/>
          <w:rFonts w:cs="Arial"/>
          <w:color w:val="auto"/>
          <w:u w:val="none"/>
          <w:lang w:eastAsia="en-IN"/>
        </w:rPr>
      </w:pPr>
      <w:r>
        <w:rPr>
          <w:rFonts w:cs="Arial"/>
          <w:lang w:eastAsia="en-IN"/>
        </w:rPr>
        <w:fldChar w:fldCharType="end"/>
      </w:r>
      <w:r>
        <w:rPr>
          <w:rFonts w:cs="Arial"/>
          <w:lang w:eastAsia="en-IN"/>
        </w:rPr>
        <w:fldChar w:fldCharType="begin"/>
      </w:r>
      <w:r>
        <w:rPr>
          <w:rFonts w:cs="Arial"/>
          <w:lang w:eastAsia="en-IN"/>
        </w:rPr>
        <w:instrText xml:space="preserve"> HYPERLINK  \l "_The_Editor" </w:instrText>
      </w:r>
      <w:r>
        <w:rPr>
          <w:rFonts w:cs="Arial"/>
          <w:lang w:eastAsia="en-IN"/>
        </w:rPr>
      </w:r>
      <w:r>
        <w:rPr>
          <w:rFonts w:cs="Arial"/>
          <w:lang w:eastAsia="en-IN"/>
        </w:rPr>
        <w:fldChar w:fldCharType="separate"/>
      </w:r>
      <w:r>
        <w:rPr>
          <w:rStyle w:val="Hyperlink"/>
          <w:rFonts w:cs="Arial"/>
          <w:color w:val="auto"/>
          <w:u w:val="none"/>
          <w:lang w:eastAsia="en-IN"/>
        </w:rPr>
        <w:t>Editor</w:t>
      </w:r>
    </w:p>
    <w:p w14:paraId="118F9065" w14:textId="77777777" w:rsidR="0022165C" w:rsidRPr="00651DDA" w:rsidRDefault="0022165C" w:rsidP="0022165C">
      <w:pPr>
        <w:rPr>
          <w:rFonts w:cs="Arial"/>
          <w:lang w:eastAsia="en-IN"/>
        </w:rPr>
      </w:pPr>
      <w:r>
        <w:rPr>
          <w:rFonts w:cs="Arial"/>
          <w:lang w:eastAsia="en-IN"/>
        </w:rPr>
        <w:fldChar w:fldCharType="end"/>
      </w:r>
      <w:r>
        <w:rPr>
          <w:rFonts w:cs="Arial"/>
          <w:lang w:eastAsia="en-IN"/>
        </w:rPr>
        <w:t xml:space="preserve">Remote mode connects in the following ways: </w:t>
      </w:r>
    </w:p>
    <w:p w14:paraId="4BA33FB8" w14:textId="77777777" w:rsidR="0022165C" w:rsidRPr="00651DDA" w:rsidRDefault="0022165C" w:rsidP="0022165C">
      <w:pPr>
        <w:numPr>
          <w:ilvl w:val="0"/>
          <w:numId w:val="6"/>
        </w:numPr>
        <w:spacing w:before="100" w:beforeAutospacing="1" w:after="100" w:afterAutospacing="1"/>
        <w:ind w:left="714" w:hanging="357"/>
        <w:rPr>
          <w:rFonts w:cs="Arial"/>
          <w:lang w:eastAsia="en-IN"/>
        </w:rPr>
      </w:pPr>
      <w:r>
        <w:rPr>
          <w:rFonts w:cs="Arial"/>
          <w:lang w:eastAsia="en-IN"/>
        </w:rPr>
        <w:t>Bluetooth</w:t>
      </w:r>
    </w:p>
    <w:p w14:paraId="50D04531" w14:textId="77777777" w:rsidR="0022165C" w:rsidRPr="00651DDA" w:rsidRDefault="0022165C" w:rsidP="0022165C">
      <w:pPr>
        <w:numPr>
          <w:ilvl w:val="0"/>
          <w:numId w:val="6"/>
        </w:numPr>
        <w:spacing w:before="100" w:beforeAutospacing="1" w:after="100" w:afterAutospacing="1"/>
        <w:rPr>
          <w:rFonts w:cs="Arial"/>
          <w:lang w:eastAsia="en-IN"/>
        </w:rPr>
      </w:pPr>
      <w:r>
        <w:rPr>
          <w:rFonts w:cs="Arial"/>
          <w:lang w:eastAsia="en-IN"/>
        </w:rPr>
        <w:t>USB: HID (Orbit), Braille-HID, Serial, or Mass Storage</w:t>
      </w:r>
    </w:p>
    <w:p w14:paraId="60FB505A" w14:textId="77777777" w:rsidR="0022165C" w:rsidRPr="00F7035D" w:rsidRDefault="0022165C" w:rsidP="0022165C">
      <w:pPr>
        <w:pStyle w:val="Heading2"/>
        <w:ind w:left="540"/>
      </w:pPr>
      <w:bookmarkStart w:id="271" w:name="_Toc20754894"/>
      <w:bookmarkStart w:id="272" w:name="_Toc20906381"/>
      <w:bookmarkStart w:id="273" w:name="_Toc20910713"/>
      <w:bookmarkStart w:id="274" w:name="_Toc20912883"/>
      <w:bookmarkStart w:id="275" w:name="_Toc179377147"/>
      <w:r>
        <w:t>Languages and Translation</w:t>
      </w:r>
      <w:bookmarkEnd w:id="271"/>
      <w:bookmarkEnd w:id="272"/>
      <w:bookmarkEnd w:id="273"/>
      <w:bookmarkEnd w:id="274"/>
      <w:bookmarkEnd w:id="275"/>
    </w:p>
    <w:p w14:paraId="24466796" w14:textId="794B5044" w:rsidR="0022165C" w:rsidRPr="000C3ED9" w:rsidRDefault="0022165C" w:rsidP="0022165C">
      <w:pPr>
        <w:rPr>
          <w:lang w:eastAsia="en-IN"/>
        </w:rPr>
      </w:pPr>
      <w:r>
        <w:rPr>
          <w:lang w:eastAsia="en-IN"/>
        </w:rPr>
        <w:t>The Orbit Reader 20 Plus supports multiple languages. The following languages are preloaded on the unit:</w:t>
      </w:r>
    </w:p>
    <w:p w14:paraId="3C00A5A2" w14:textId="77777777" w:rsidR="0022165C" w:rsidRPr="00417EE6" w:rsidRDefault="0022165C" w:rsidP="0022165C">
      <w:pPr>
        <w:pStyle w:val="ListParagraph"/>
        <w:numPr>
          <w:ilvl w:val="0"/>
          <w:numId w:val="62"/>
        </w:numPr>
        <w:rPr>
          <w:rFonts w:ascii="Arial" w:eastAsia="Times New Roman" w:hAnsi="Arial"/>
          <w:sz w:val="24"/>
          <w:szCs w:val="24"/>
          <w:lang w:eastAsia="en-IN"/>
        </w:rPr>
      </w:pPr>
      <w:r>
        <w:rPr>
          <w:rFonts w:ascii="Arial" w:eastAsia="Times New Roman" w:hAnsi="Arial"/>
          <w:sz w:val="24"/>
          <w:szCs w:val="24"/>
          <w:lang w:eastAsia="en-IN"/>
        </w:rPr>
        <w:t>UEB Grade 1 (uncontracted)</w:t>
      </w:r>
    </w:p>
    <w:p w14:paraId="7FDEFDE8" w14:textId="77777777" w:rsidR="0022165C" w:rsidRPr="00417EE6" w:rsidRDefault="0022165C" w:rsidP="0022165C">
      <w:pPr>
        <w:pStyle w:val="ListParagraph"/>
        <w:numPr>
          <w:ilvl w:val="0"/>
          <w:numId w:val="62"/>
        </w:numPr>
        <w:rPr>
          <w:rFonts w:ascii="Arial" w:eastAsia="Times New Roman" w:hAnsi="Arial"/>
          <w:sz w:val="24"/>
          <w:szCs w:val="24"/>
          <w:lang w:eastAsia="en-IN"/>
        </w:rPr>
      </w:pPr>
      <w:r>
        <w:rPr>
          <w:rFonts w:ascii="Arial" w:eastAsia="Times New Roman" w:hAnsi="Arial"/>
          <w:sz w:val="24"/>
          <w:szCs w:val="24"/>
          <w:lang w:eastAsia="en-IN"/>
        </w:rPr>
        <w:t>UEB Grade 2 (contracted)</w:t>
      </w:r>
    </w:p>
    <w:p w14:paraId="28BFA71E" w14:textId="77777777" w:rsidR="0022165C" w:rsidRPr="00FE73B5" w:rsidRDefault="0022165C" w:rsidP="0022165C">
      <w:pPr>
        <w:pStyle w:val="ListParagraph"/>
        <w:numPr>
          <w:ilvl w:val="0"/>
          <w:numId w:val="62"/>
        </w:numPr>
        <w:rPr>
          <w:rFonts w:ascii="Arial" w:eastAsia="Times New Roman" w:hAnsi="Arial"/>
          <w:sz w:val="24"/>
          <w:szCs w:val="24"/>
          <w:lang w:eastAsia="en-IN"/>
        </w:rPr>
      </w:pPr>
      <w:r>
        <w:rPr>
          <w:rFonts w:ascii="Arial" w:eastAsia="Times New Roman" w:hAnsi="Arial"/>
          <w:sz w:val="24"/>
          <w:szCs w:val="24"/>
          <w:lang w:eastAsia="en-IN"/>
        </w:rPr>
        <w:t xml:space="preserve">US computer braille (8 dot) </w:t>
      </w:r>
    </w:p>
    <w:p w14:paraId="5B7AEADC" w14:textId="77777777" w:rsidR="0022165C" w:rsidRPr="00FE73B5" w:rsidRDefault="0022165C" w:rsidP="0022165C">
      <w:pPr>
        <w:pStyle w:val="ListParagraph"/>
        <w:numPr>
          <w:ilvl w:val="1"/>
          <w:numId w:val="62"/>
        </w:numPr>
        <w:ind w:left="720"/>
        <w:rPr>
          <w:rFonts w:ascii="Arial" w:eastAsia="Times New Roman" w:hAnsi="Arial"/>
          <w:sz w:val="24"/>
          <w:szCs w:val="24"/>
          <w:lang w:eastAsia="en-IN"/>
        </w:rPr>
      </w:pPr>
      <w:r>
        <w:rPr>
          <w:rFonts w:ascii="Arial" w:eastAsia="Times New Roman" w:hAnsi="Arial"/>
          <w:sz w:val="24"/>
          <w:szCs w:val="24"/>
          <w:lang w:eastAsia="en-IN"/>
        </w:rPr>
        <w:t xml:space="preserve">US English Grade 1 (EBAE) </w:t>
      </w:r>
    </w:p>
    <w:p w14:paraId="1590E645" w14:textId="77777777" w:rsidR="0022165C" w:rsidRPr="00FE73B5" w:rsidRDefault="0022165C" w:rsidP="0022165C">
      <w:pPr>
        <w:pStyle w:val="ListParagraph"/>
        <w:numPr>
          <w:ilvl w:val="1"/>
          <w:numId w:val="62"/>
        </w:numPr>
        <w:ind w:left="720"/>
        <w:rPr>
          <w:rFonts w:ascii="Arial" w:eastAsia="Times New Roman" w:hAnsi="Arial"/>
          <w:sz w:val="24"/>
          <w:szCs w:val="24"/>
          <w:lang w:eastAsia="en-IN"/>
        </w:rPr>
      </w:pPr>
      <w:r>
        <w:rPr>
          <w:rFonts w:ascii="Arial" w:eastAsia="Times New Roman" w:hAnsi="Arial"/>
          <w:sz w:val="24"/>
          <w:szCs w:val="24"/>
          <w:lang w:eastAsia="en-IN"/>
        </w:rPr>
        <w:t xml:space="preserve">US English Grade 2 (EBAE) </w:t>
      </w:r>
    </w:p>
    <w:p w14:paraId="72DEB191" w14:textId="77777777" w:rsidR="0022165C" w:rsidRPr="00C501EC" w:rsidRDefault="0022165C" w:rsidP="0022165C">
      <w:pPr>
        <w:rPr>
          <w:lang w:eastAsia="en-IN"/>
        </w:rPr>
      </w:pPr>
      <w:r>
        <w:rPr>
          <w:lang w:eastAsia="en-IN"/>
        </w:rPr>
        <w:t>More than 40 other languages can be loaded from the SD card. These include:</w:t>
      </w:r>
    </w:p>
    <w:p w14:paraId="644EF2F9" w14:textId="77777777" w:rsidR="0022165C" w:rsidRPr="00F83093" w:rsidRDefault="0022165C" w:rsidP="0022165C">
      <w:pPr>
        <w:pStyle w:val="ListParagraph"/>
        <w:numPr>
          <w:ilvl w:val="1"/>
          <w:numId w:val="62"/>
        </w:numPr>
        <w:ind w:left="720"/>
        <w:rPr>
          <w:rFonts w:ascii="Arial" w:eastAsia="Times New Roman" w:hAnsi="Arial"/>
          <w:sz w:val="24"/>
          <w:szCs w:val="24"/>
          <w:lang w:eastAsia="en-IN"/>
        </w:rPr>
      </w:pPr>
      <w:r>
        <w:rPr>
          <w:rFonts w:ascii="Arial" w:eastAsia="Times New Roman" w:hAnsi="Arial"/>
          <w:sz w:val="24"/>
          <w:szCs w:val="24"/>
          <w:lang w:eastAsia="en-IN"/>
        </w:rPr>
        <w:t>Arabic Grade 1</w:t>
      </w:r>
    </w:p>
    <w:p w14:paraId="43CC187E" w14:textId="77777777" w:rsidR="0022165C" w:rsidRPr="00F83093" w:rsidRDefault="0022165C" w:rsidP="0022165C">
      <w:pPr>
        <w:pStyle w:val="ListParagraph"/>
        <w:numPr>
          <w:ilvl w:val="1"/>
          <w:numId w:val="62"/>
        </w:numPr>
        <w:ind w:left="720"/>
        <w:rPr>
          <w:rFonts w:ascii="Arial" w:eastAsia="Times New Roman" w:hAnsi="Arial"/>
          <w:sz w:val="24"/>
          <w:szCs w:val="24"/>
          <w:lang w:eastAsia="en-IN"/>
        </w:rPr>
      </w:pPr>
      <w:r>
        <w:rPr>
          <w:rFonts w:ascii="Arial" w:eastAsia="Times New Roman" w:hAnsi="Arial"/>
          <w:sz w:val="24"/>
          <w:szCs w:val="24"/>
          <w:lang w:eastAsia="en-IN"/>
        </w:rPr>
        <w:lastRenderedPageBreak/>
        <w:t>Arabic Grade 2</w:t>
      </w:r>
    </w:p>
    <w:p w14:paraId="07D4720B" w14:textId="77777777" w:rsidR="0022165C" w:rsidRPr="00F83093" w:rsidRDefault="0022165C" w:rsidP="0022165C">
      <w:pPr>
        <w:pStyle w:val="ListParagraph"/>
        <w:numPr>
          <w:ilvl w:val="1"/>
          <w:numId w:val="62"/>
        </w:numPr>
        <w:ind w:left="720"/>
        <w:rPr>
          <w:rFonts w:ascii="Arial" w:eastAsia="Times New Roman" w:hAnsi="Arial"/>
          <w:sz w:val="24"/>
          <w:szCs w:val="24"/>
          <w:lang w:eastAsia="en-IN"/>
        </w:rPr>
      </w:pPr>
      <w:r>
        <w:rPr>
          <w:rFonts w:ascii="Arial" w:eastAsia="Times New Roman" w:hAnsi="Arial"/>
          <w:sz w:val="24"/>
          <w:szCs w:val="24"/>
          <w:lang w:eastAsia="en-IN"/>
        </w:rPr>
        <w:t>French 6-dot Braille</w:t>
      </w:r>
    </w:p>
    <w:p w14:paraId="7C27C26B" w14:textId="77777777" w:rsidR="0022165C" w:rsidRPr="00F83093" w:rsidRDefault="0022165C" w:rsidP="0022165C">
      <w:pPr>
        <w:pStyle w:val="ListParagraph"/>
        <w:numPr>
          <w:ilvl w:val="1"/>
          <w:numId w:val="62"/>
        </w:numPr>
        <w:ind w:left="720"/>
        <w:rPr>
          <w:rFonts w:ascii="Arial" w:eastAsia="Times New Roman" w:hAnsi="Arial"/>
          <w:sz w:val="24"/>
          <w:szCs w:val="24"/>
          <w:lang w:eastAsia="en-IN"/>
        </w:rPr>
      </w:pPr>
      <w:r>
        <w:rPr>
          <w:rFonts w:ascii="Arial" w:eastAsia="Times New Roman" w:hAnsi="Arial"/>
          <w:sz w:val="24"/>
          <w:szCs w:val="24"/>
          <w:lang w:eastAsia="en-IN"/>
        </w:rPr>
        <w:t>French 8-dot computer braille</w:t>
      </w:r>
    </w:p>
    <w:p w14:paraId="1C5A8C71" w14:textId="77777777" w:rsidR="0022165C" w:rsidRPr="00F83093" w:rsidRDefault="0022165C" w:rsidP="0022165C">
      <w:pPr>
        <w:pStyle w:val="ListParagraph"/>
        <w:numPr>
          <w:ilvl w:val="1"/>
          <w:numId w:val="62"/>
        </w:numPr>
        <w:ind w:left="720"/>
        <w:rPr>
          <w:rFonts w:ascii="Arial" w:eastAsia="Times New Roman" w:hAnsi="Arial"/>
          <w:sz w:val="24"/>
          <w:szCs w:val="24"/>
          <w:lang w:eastAsia="en-IN"/>
        </w:rPr>
      </w:pPr>
      <w:r>
        <w:rPr>
          <w:rFonts w:ascii="Arial" w:eastAsia="Times New Roman" w:hAnsi="Arial"/>
          <w:sz w:val="24"/>
          <w:szCs w:val="24"/>
          <w:lang w:eastAsia="en-IN"/>
        </w:rPr>
        <w:t>French Grade 2</w:t>
      </w:r>
    </w:p>
    <w:p w14:paraId="58CA9168" w14:textId="77777777" w:rsidR="0022165C" w:rsidRPr="00F83093" w:rsidRDefault="0022165C" w:rsidP="0022165C">
      <w:pPr>
        <w:pStyle w:val="ListParagraph"/>
        <w:numPr>
          <w:ilvl w:val="1"/>
          <w:numId w:val="62"/>
        </w:numPr>
        <w:ind w:left="720"/>
        <w:rPr>
          <w:rFonts w:ascii="Arial" w:eastAsia="Times New Roman" w:hAnsi="Arial"/>
          <w:sz w:val="24"/>
          <w:szCs w:val="24"/>
          <w:lang w:eastAsia="en-IN"/>
        </w:rPr>
      </w:pPr>
      <w:r>
        <w:rPr>
          <w:rFonts w:ascii="Arial" w:eastAsia="Times New Roman" w:hAnsi="Arial"/>
          <w:sz w:val="24"/>
          <w:szCs w:val="24"/>
          <w:lang w:eastAsia="en-IN"/>
        </w:rPr>
        <w:t>German Grade 1</w:t>
      </w:r>
    </w:p>
    <w:p w14:paraId="6E39321F" w14:textId="77777777" w:rsidR="0022165C" w:rsidRPr="00F83093" w:rsidRDefault="0022165C" w:rsidP="0022165C">
      <w:pPr>
        <w:pStyle w:val="ListParagraph"/>
        <w:numPr>
          <w:ilvl w:val="1"/>
          <w:numId w:val="62"/>
        </w:numPr>
        <w:ind w:left="720"/>
        <w:rPr>
          <w:rFonts w:ascii="Arial" w:eastAsia="Times New Roman" w:hAnsi="Arial"/>
          <w:sz w:val="24"/>
          <w:szCs w:val="24"/>
          <w:lang w:eastAsia="en-IN"/>
        </w:rPr>
      </w:pPr>
      <w:r>
        <w:rPr>
          <w:rFonts w:ascii="Arial" w:eastAsia="Times New Roman" w:hAnsi="Arial"/>
          <w:sz w:val="24"/>
          <w:szCs w:val="24"/>
          <w:lang w:eastAsia="en-IN"/>
        </w:rPr>
        <w:t>German 8-dot computer braille</w:t>
      </w:r>
    </w:p>
    <w:p w14:paraId="2344CC52" w14:textId="77777777" w:rsidR="0022165C" w:rsidRPr="00F83093" w:rsidRDefault="0022165C" w:rsidP="0022165C">
      <w:pPr>
        <w:pStyle w:val="ListParagraph"/>
        <w:numPr>
          <w:ilvl w:val="1"/>
          <w:numId w:val="62"/>
        </w:numPr>
        <w:ind w:left="720"/>
        <w:rPr>
          <w:rFonts w:ascii="Arial" w:eastAsia="Times New Roman" w:hAnsi="Arial"/>
          <w:sz w:val="24"/>
          <w:szCs w:val="24"/>
          <w:lang w:eastAsia="en-IN"/>
        </w:rPr>
      </w:pPr>
      <w:r>
        <w:rPr>
          <w:rFonts w:ascii="Arial" w:eastAsia="Times New Roman" w:hAnsi="Arial"/>
          <w:sz w:val="24"/>
          <w:szCs w:val="24"/>
          <w:lang w:eastAsia="en-IN"/>
        </w:rPr>
        <w:t>Hindi</w:t>
      </w:r>
    </w:p>
    <w:p w14:paraId="215F1F69" w14:textId="77777777" w:rsidR="0022165C" w:rsidRDefault="0022165C" w:rsidP="0022165C">
      <w:pPr>
        <w:pStyle w:val="ListParagraph"/>
        <w:numPr>
          <w:ilvl w:val="1"/>
          <w:numId w:val="62"/>
        </w:numPr>
        <w:ind w:left="720"/>
        <w:rPr>
          <w:rFonts w:ascii="Arial" w:eastAsia="Times New Roman" w:hAnsi="Arial"/>
          <w:sz w:val="24"/>
          <w:szCs w:val="24"/>
          <w:lang w:eastAsia="en-IN"/>
        </w:rPr>
      </w:pPr>
      <w:r>
        <w:rPr>
          <w:rFonts w:ascii="Arial" w:eastAsia="Times New Roman" w:hAnsi="Arial"/>
          <w:sz w:val="24"/>
          <w:szCs w:val="24"/>
          <w:lang w:eastAsia="en-IN"/>
        </w:rPr>
        <w:t>Spanish Grade 1</w:t>
      </w:r>
    </w:p>
    <w:p w14:paraId="5944CCC5" w14:textId="77777777" w:rsidR="0022165C" w:rsidRPr="00F83093" w:rsidRDefault="0022165C" w:rsidP="0022165C">
      <w:pPr>
        <w:pStyle w:val="ListParagraph"/>
        <w:numPr>
          <w:ilvl w:val="1"/>
          <w:numId w:val="62"/>
        </w:numPr>
        <w:ind w:left="720"/>
        <w:rPr>
          <w:rFonts w:ascii="Arial" w:eastAsia="Times New Roman" w:hAnsi="Arial"/>
          <w:sz w:val="24"/>
          <w:szCs w:val="24"/>
          <w:lang w:eastAsia="en-IN"/>
        </w:rPr>
      </w:pPr>
      <w:r>
        <w:rPr>
          <w:rFonts w:ascii="Arial" w:eastAsia="Times New Roman" w:hAnsi="Arial"/>
          <w:sz w:val="24"/>
          <w:szCs w:val="24"/>
          <w:lang w:eastAsia="en-IN"/>
        </w:rPr>
        <w:t>Spanish Grade 2</w:t>
      </w:r>
    </w:p>
    <w:p w14:paraId="3F70824D" w14:textId="77777777" w:rsidR="0022165C" w:rsidRPr="000C3ED9" w:rsidRDefault="0022165C" w:rsidP="0022165C">
      <w:pPr>
        <w:rPr>
          <w:lang w:eastAsia="en-IN"/>
        </w:rPr>
      </w:pPr>
      <w:r>
        <w:rPr>
          <w:lang w:eastAsia="en-IN"/>
        </w:rPr>
        <w:t xml:space="preserve">You can configure the Orbit Reader 20 plus to use the same or different languages for the system messages and to read/write files. For example, you can have the system menu and messages to be in your local language while you work with UEB Grade 1 (uncontracted) files with the reader/editor or vice versa. </w:t>
      </w:r>
    </w:p>
    <w:p w14:paraId="5A438A8E" w14:textId="77777777" w:rsidR="0022165C" w:rsidRPr="000C3ED9" w:rsidRDefault="0022165C" w:rsidP="0022165C">
      <w:pPr>
        <w:rPr>
          <w:lang w:eastAsia="en-IN"/>
        </w:rPr>
      </w:pPr>
    </w:p>
    <w:p w14:paraId="6C274778" w14:textId="77777777" w:rsidR="0022165C" w:rsidRPr="00F7035D" w:rsidRDefault="0022165C" w:rsidP="0022165C">
      <w:pPr>
        <w:rPr>
          <w:lang w:eastAsia="en-IN"/>
        </w:rPr>
      </w:pPr>
      <w:r>
        <w:rPr>
          <w:lang w:eastAsia="en-IN"/>
        </w:rPr>
        <w:t>For this, there are language profiles that can be selected and configured from the menu. Alternatively, you can switch between different profiles using the hotkeys. Please refer to the section ‘</w:t>
      </w:r>
      <w:hyperlink w:anchor="_Settging_up_the" w:history="1">
        <w:r>
          <w:rPr>
            <w:rStyle w:val="Hyperlink"/>
            <w:color w:val="auto"/>
            <w:u w:val="none"/>
            <w:lang w:eastAsia="en-IN"/>
          </w:rPr>
          <w:t>Setting up the languages</w:t>
        </w:r>
      </w:hyperlink>
      <w:r>
        <w:rPr>
          <w:lang w:eastAsia="en-IN"/>
        </w:rPr>
        <w:t>’ for more details.</w:t>
      </w:r>
    </w:p>
    <w:p w14:paraId="39EDB749" w14:textId="77777777" w:rsidR="0022165C" w:rsidRPr="00F7035D" w:rsidRDefault="0022165C" w:rsidP="0022165C">
      <w:pPr>
        <w:rPr>
          <w:lang w:eastAsia="en-IN"/>
        </w:rPr>
      </w:pPr>
    </w:p>
    <w:p w14:paraId="6F9D4C8D" w14:textId="77777777" w:rsidR="0022165C" w:rsidRDefault="0022165C" w:rsidP="0022165C">
      <w:pPr>
        <w:rPr>
          <w:lang w:eastAsia="en-IN"/>
        </w:rPr>
      </w:pPr>
      <w:r>
        <w:rPr>
          <w:lang w:eastAsia="en-IN"/>
        </w:rPr>
        <w:t xml:space="preserve">While typing you need to enter the key inputs as per the language selected. For example, if you have selected UEB Grade 1 (uncontracted), you must type in UEB Grade 1 (uncontracted) only. This applies to any key input you provide such as typing for the Find command, or for renaming the file. </w:t>
      </w:r>
    </w:p>
    <w:p w14:paraId="008E9FAF" w14:textId="77777777" w:rsidR="0022165C" w:rsidRPr="00651DDA" w:rsidRDefault="0022165C" w:rsidP="0022165C">
      <w:pPr>
        <w:pStyle w:val="Heading1"/>
        <w:ind w:left="426"/>
        <w:rPr>
          <w:lang w:eastAsia="en-IN"/>
        </w:rPr>
      </w:pPr>
      <w:bookmarkStart w:id="276" w:name="The-Menu"/>
      <w:bookmarkStart w:id="277" w:name="_The_Menu"/>
      <w:bookmarkStart w:id="278" w:name="_Toc11668612"/>
      <w:bookmarkStart w:id="279" w:name="_Toc11668613"/>
      <w:bookmarkStart w:id="280" w:name="_Toc11668614"/>
      <w:bookmarkStart w:id="281" w:name="_Toc11668615"/>
      <w:bookmarkStart w:id="282" w:name="_Toc11668616"/>
      <w:bookmarkStart w:id="283" w:name="_Toc11668617"/>
      <w:bookmarkStart w:id="284" w:name="_Toc11668618"/>
      <w:bookmarkStart w:id="285" w:name="_Toc11668619"/>
      <w:bookmarkStart w:id="286" w:name="_Toc11668620"/>
      <w:bookmarkStart w:id="287" w:name="_Toc11668621"/>
      <w:bookmarkStart w:id="288" w:name="_Toc11668622"/>
      <w:bookmarkStart w:id="289" w:name="_Toc11668623"/>
      <w:bookmarkStart w:id="290" w:name="_Toc11668624"/>
      <w:bookmarkStart w:id="291" w:name="_Toc11668625"/>
      <w:bookmarkStart w:id="292" w:name="_Toc11668626"/>
      <w:bookmarkStart w:id="293" w:name="_Toc11668627"/>
      <w:bookmarkStart w:id="294" w:name="_Toc11668628"/>
      <w:bookmarkStart w:id="295" w:name="_Toc11668629"/>
      <w:bookmarkStart w:id="296" w:name="_Toc11668630"/>
      <w:bookmarkStart w:id="297" w:name="_Toc11668631"/>
      <w:bookmarkStart w:id="298" w:name="_Toc11668632"/>
      <w:bookmarkStart w:id="299" w:name="_Toc11668633"/>
      <w:bookmarkStart w:id="300" w:name="_Toc11668634"/>
      <w:bookmarkStart w:id="301" w:name="_Toc11668635"/>
      <w:bookmarkStart w:id="302" w:name="_Toc11668636"/>
      <w:bookmarkStart w:id="303" w:name="_Toc11668637"/>
      <w:bookmarkStart w:id="304" w:name="_Toc11668638"/>
      <w:bookmarkStart w:id="305" w:name="_Toc11668639"/>
      <w:bookmarkStart w:id="306" w:name="_Toc11668640"/>
      <w:bookmarkStart w:id="307" w:name="_Toc11668641"/>
      <w:bookmarkStart w:id="308" w:name="_Toc11668642"/>
      <w:bookmarkStart w:id="309" w:name="_Toc11668643"/>
      <w:bookmarkStart w:id="310" w:name="_Toc11668644"/>
      <w:bookmarkStart w:id="311" w:name="_Toc11668645"/>
      <w:bookmarkStart w:id="312" w:name="_Toc519261709"/>
      <w:bookmarkStart w:id="313" w:name="_Toc524713600"/>
      <w:bookmarkStart w:id="314" w:name="_Toc524713601"/>
      <w:bookmarkStart w:id="315" w:name="_Toc524713602"/>
      <w:bookmarkStart w:id="316" w:name="_Toc524713603"/>
      <w:bookmarkStart w:id="317" w:name="_Toc524713604"/>
      <w:bookmarkStart w:id="318" w:name="_Toc524713605"/>
      <w:bookmarkStart w:id="319" w:name="_Toc524713606"/>
      <w:bookmarkStart w:id="320" w:name="_Toc524713607"/>
      <w:bookmarkStart w:id="321" w:name="_Toc524713608"/>
      <w:bookmarkStart w:id="322" w:name="_Toc524713609"/>
      <w:bookmarkStart w:id="323" w:name="_Toc524713610"/>
      <w:bookmarkStart w:id="324" w:name="_Toc524713611"/>
      <w:bookmarkStart w:id="325" w:name="_Toc524713612"/>
      <w:bookmarkStart w:id="326" w:name="_Toc524713613"/>
      <w:bookmarkStart w:id="327" w:name="_Toc524713614"/>
      <w:bookmarkStart w:id="328" w:name="_Toc524713615"/>
      <w:bookmarkStart w:id="329" w:name="_Toc523333530"/>
      <w:bookmarkStart w:id="330" w:name="_Toc524713616"/>
      <w:bookmarkStart w:id="331" w:name="_Toc524713617"/>
      <w:bookmarkStart w:id="332" w:name="_Toc524713618"/>
      <w:bookmarkStart w:id="333" w:name="_Toc524713619"/>
      <w:bookmarkStart w:id="334" w:name="_Toc524713620"/>
      <w:bookmarkStart w:id="335" w:name="_Toc524713621"/>
      <w:bookmarkStart w:id="336" w:name="_Toc524713622"/>
      <w:bookmarkStart w:id="337" w:name="_Toc524713623"/>
      <w:bookmarkStart w:id="338" w:name="_Toc524713624"/>
      <w:bookmarkStart w:id="339" w:name="_Toc524713625"/>
      <w:bookmarkStart w:id="340" w:name="_Generating_the_UID_1"/>
      <w:bookmarkStart w:id="341" w:name="_Toc524713626"/>
      <w:bookmarkStart w:id="342" w:name="_Toc524713627"/>
      <w:bookmarkStart w:id="343" w:name="_Toc524713628"/>
      <w:bookmarkStart w:id="344" w:name="_Toc524713629"/>
      <w:bookmarkStart w:id="345" w:name="_Toc524713630"/>
      <w:bookmarkStart w:id="346" w:name="_Toc524713631"/>
      <w:bookmarkStart w:id="347" w:name="_Toc524713632"/>
      <w:bookmarkStart w:id="348" w:name="_Toc524713633"/>
      <w:bookmarkStart w:id="349" w:name="_Toc524713634"/>
      <w:bookmarkStart w:id="350" w:name="_Toc524713635"/>
      <w:bookmarkStart w:id="351" w:name="_Toc524713636"/>
      <w:bookmarkStart w:id="352" w:name="_Toc524713637"/>
      <w:bookmarkStart w:id="353" w:name="_Toc524713638"/>
      <w:bookmarkStart w:id="354" w:name="_Toc524713639"/>
      <w:bookmarkStart w:id="355" w:name="_Toc524713640"/>
      <w:bookmarkStart w:id="356" w:name="_Toc524713641"/>
      <w:bookmarkStart w:id="357" w:name="_Toc524713642"/>
      <w:bookmarkStart w:id="358" w:name="_Toc524713643"/>
      <w:bookmarkStart w:id="359" w:name="_Toc524713644"/>
      <w:bookmarkStart w:id="360" w:name="_Toc524713645"/>
      <w:bookmarkStart w:id="361" w:name="_Toc524713646"/>
      <w:bookmarkStart w:id="362" w:name="_Toc524713647"/>
      <w:bookmarkStart w:id="363" w:name="_Toc524713648"/>
      <w:bookmarkStart w:id="364" w:name="_Toc524713649"/>
      <w:bookmarkStart w:id="365" w:name="_Toc524713650"/>
      <w:bookmarkStart w:id="366" w:name="_Toc524713651"/>
      <w:bookmarkStart w:id="367" w:name="_Toc524713652"/>
      <w:bookmarkStart w:id="368" w:name="_Toc524713653"/>
      <w:bookmarkStart w:id="369" w:name="_Toc524713654"/>
      <w:bookmarkStart w:id="370" w:name="_Toc524713655"/>
      <w:bookmarkStart w:id="371" w:name="_Toc524713656"/>
      <w:bookmarkStart w:id="372" w:name="_Toc524713657"/>
      <w:bookmarkStart w:id="373" w:name="_Toc524713658"/>
      <w:bookmarkStart w:id="374" w:name="_Toc524713659"/>
      <w:bookmarkStart w:id="375" w:name="_Toc524713660"/>
      <w:bookmarkStart w:id="376" w:name="_Toc524713661"/>
      <w:bookmarkStart w:id="377" w:name="_Toc524713662"/>
      <w:bookmarkStart w:id="378" w:name="_Toc524713663"/>
      <w:bookmarkStart w:id="379" w:name="_The_Menu_1"/>
      <w:bookmarkStart w:id="380" w:name="_Toc9689882"/>
      <w:bookmarkStart w:id="381" w:name="_Toc10194345"/>
      <w:bookmarkStart w:id="382" w:name="_Toc17711984"/>
      <w:bookmarkStart w:id="383" w:name="_Toc531853309"/>
      <w:bookmarkStart w:id="384" w:name="_Toc20754900"/>
      <w:bookmarkStart w:id="385" w:name="_Toc20906386"/>
      <w:bookmarkStart w:id="386" w:name="_Toc20910714"/>
      <w:bookmarkStart w:id="387" w:name="_Toc20912884"/>
      <w:bookmarkStart w:id="388" w:name="_Toc179377148"/>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lang w:eastAsia="en-IN"/>
        </w:rPr>
        <w:t>The Menu</w:t>
      </w:r>
      <w:bookmarkEnd w:id="380"/>
      <w:bookmarkEnd w:id="381"/>
      <w:bookmarkEnd w:id="382"/>
      <w:bookmarkEnd w:id="383"/>
      <w:bookmarkEnd w:id="384"/>
      <w:bookmarkEnd w:id="385"/>
      <w:bookmarkEnd w:id="386"/>
      <w:bookmarkEnd w:id="387"/>
      <w:bookmarkEnd w:id="388"/>
    </w:p>
    <w:p w14:paraId="7A90A3C2" w14:textId="77777777" w:rsidR="0022165C" w:rsidRPr="00651DDA" w:rsidRDefault="0022165C" w:rsidP="0022165C">
      <w:pPr>
        <w:rPr>
          <w:lang w:eastAsia="en-IN"/>
        </w:rPr>
      </w:pPr>
      <w:r>
        <w:rPr>
          <w:lang w:eastAsia="en-IN"/>
        </w:rPr>
        <w:t>The Orbit Reader 20 Plus provides a menu for setting options, checking the battery, and changing modes of operation.</w:t>
      </w:r>
    </w:p>
    <w:p w14:paraId="19E7499C" w14:textId="77777777" w:rsidR="0022165C" w:rsidRPr="00651DDA" w:rsidRDefault="0022165C" w:rsidP="0022165C">
      <w:pPr>
        <w:rPr>
          <w:lang w:eastAsia="en-IN"/>
        </w:rPr>
      </w:pPr>
    </w:p>
    <w:p w14:paraId="58FF958D" w14:textId="77777777" w:rsidR="0022165C" w:rsidRPr="00651DDA" w:rsidRDefault="0022165C" w:rsidP="0022165C">
      <w:pPr>
        <w:rPr>
          <w:lang w:eastAsia="en-IN"/>
        </w:rPr>
      </w:pPr>
      <w:r>
        <w:rPr>
          <w:lang w:eastAsia="en-IN"/>
        </w:rPr>
        <w:t xml:space="preserve">To open the menu, press the Select +Up Arrow keys. Battery Status is the first menu option displayed. </w:t>
      </w:r>
    </w:p>
    <w:p w14:paraId="60191EAF" w14:textId="77777777" w:rsidR="0022165C" w:rsidRPr="00651DDA" w:rsidRDefault="0022165C" w:rsidP="0022165C">
      <w:pPr>
        <w:rPr>
          <w:lang w:eastAsia="en-IN"/>
        </w:rPr>
      </w:pPr>
    </w:p>
    <w:p w14:paraId="3EBAFEF5" w14:textId="77777777" w:rsidR="0022165C" w:rsidRPr="00651DDA" w:rsidRDefault="0022165C" w:rsidP="0022165C">
      <w:pPr>
        <w:rPr>
          <w:lang w:eastAsia="en-IN"/>
        </w:rPr>
      </w:pPr>
      <w:r>
        <w:rPr>
          <w:lang w:eastAsia="en-IN"/>
        </w:rPr>
        <w:t>Some menu options let you select among several choices. For example, the Sort option allows you to choose one of the various options for arranging files in the file manager. Other menu options provide information about the device, such as serial number and version. The selected option is underlined with Dots 7 8.</w:t>
      </w:r>
    </w:p>
    <w:p w14:paraId="26D3DF9D" w14:textId="77777777" w:rsidR="0022165C" w:rsidRPr="00651DDA" w:rsidRDefault="0022165C" w:rsidP="0022165C">
      <w:pPr>
        <w:rPr>
          <w:lang w:eastAsia="en-IN"/>
        </w:rPr>
      </w:pPr>
    </w:p>
    <w:p w14:paraId="29363F03" w14:textId="77777777" w:rsidR="0022165C" w:rsidRPr="00651DDA" w:rsidRDefault="0022165C" w:rsidP="0022165C">
      <w:pPr>
        <w:rPr>
          <w:lang w:eastAsia="en-IN"/>
        </w:rPr>
      </w:pPr>
      <w:r>
        <w:rPr>
          <w:lang w:eastAsia="en-IN"/>
        </w:rPr>
        <w:t>To scroll through the other possibilities, press the Right Arrow key. To select the option, press Select. The Orbit Reader 20 Plus responds by underlining the word with Dots 7 and 8 to indicate the choice.</w:t>
      </w:r>
    </w:p>
    <w:p w14:paraId="211C19AD" w14:textId="77777777" w:rsidR="0022165C" w:rsidRPr="00651DDA" w:rsidRDefault="0022165C" w:rsidP="0022165C">
      <w:pPr>
        <w:rPr>
          <w:lang w:eastAsia="en-IN"/>
        </w:rPr>
      </w:pPr>
    </w:p>
    <w:p w14:paraId="4E11D58B" w14:textId="77777777" w:rsidR="0022165C" w:rsidRPr="00651DDA" w:rsidRDefault="0022165C" w:rsidP="0022165C">
      <w:pPr>
        <w:rPr>
          <w:lang w:eastAsia="en-IN"/>
        </w:rPr>
      </w:pPr>
      <w:r>
        <w:rPr>
          <w:lang w:eastAsia="en-IN"/>
        </w:rPr>
        <w:t xml:space="preserve">To move to another menu item, press the Up or Down Arrow key. When you get to the end of the list of options and press the Down Arrow key, the Orbit Reader 20 Plus moves back to the top menu item. Similarly, when you press the Up Arrow from the first menu item, The Orbit Reader 20 Plus moves to the last item </w:t>
      </w:r>
      <w:r>
        <w:rPr>
          <w:lang w:eastAsia="en-IN"/>
        </w:rPr>
        <w:lastRenderedPageBreak/>
        <w:t>in the list. This feature allows quick access to the last few menu items and so some options that may be used frequently are located at the bottom of the menu list.</w:t>
      </w:r>
    </w:p>
    <w:p w14:paraId="1D3A0B37" w14:textId="77777777" w:rsidR="0022165C" w:rsidRPr="00651DDA" w:rsidRDefault="0022165C" w:rsidP="0022165C">
      <w:pPr>
        <w:rPr>
          <w:lang w:eastAsia="en-IN"/>
        </w:rPr>
      </w:pPr>
    </w:p>
    <w:p w14:paraId="56CD0F07" w14:textId="77777777" w:rsidR="0022165C" w:rsidRDefault="0022165C" w:rsidP="0022165C">
      <w:pPr>
        <w:rPr>
          <w:lang w:eastAsia="en-IN"/>
        </w:rPr>
      </w:pPr>
      <w:r>
        <w:rPr>
          <w:lang w:eastAsia="en-IN"/>
        </w:rPr>
        <w:t>To close the menu and return to your work, press Dot 7.</w:t>
      </w:r>
    </w:p>
    <w:p w14:paraId="13C6556A" w14:textId="77777777" w:rsidR="0022165C" w:rsidRDefault="0022165C" w:rsidP="0022165C">
      <w:pPr>
        <w:rPr>
          <w:lang w:eastAsia="en-IN"/>
        </w:rPr>
      </w:pPr>
    </w:p>
    <w:p w14:paraId="3AC77D21" w14:textId="77777777" w:rsidR="0022165C" w:rsidRPr="000646DE" w:rsidRDefault="0022165C" w:rsidP="0022165C">
      <w:pPr>
        <w:rPr>
          <w:lang w:val="en-IN" w:eastAsia="en-IN"/>
        </w:rPr>
      </w:pPr>
    </w:p>
    <w:p w14:paraId="1218289E" w14:textId="77777777" w:rsidR="0022165C" w:rsidRPr="00F7035D" w:rsidRDefault="0022165C" w:rsidP="0022165C">
      <w:pPr>
        <w:pStyle w:val="Heading2"/>
        <w:ind w:left="540"/>
      </w:pPr>
      <w:bookmarkStart w:id="389" w:name="_Toc519532300"/>
      <w:bookmarkStart w:id="390" w:name="_Toc519533840"/>
      <w:bookmarkStart w:id="391" w:name="_Toc521073218"/>
      <w:bookmarkStart w:id="392" w:name="_Settging_up_the"/>
      <w:bookmarkStart w:id="393" w:name="_Toc20754901"/>
      <w:bookmarkStart w:id="394" w:name="_Toc20906387"/>
      <w:bookmarkStart w:id="395" w:name="_Toc20910715"/>
      <w:bookmarkStart w:id="396" w:name="_Toc20912885"/>
      <w:bookmarkStart w:id="397" w:name="_Toc179377149"/>
      <w:bookmarkEnd w:id="389"/>
      <w:bookmarkEnd w:id="390"/>
      <w:bookmarkEnd w:id="391"/>
      <w:bookmarkEnd w:id="392"/>
      <w:r>
        <w:t>Setting up Languages</w:t>
      </w:r>
      <w:bookmarkEnd w:id="393"/>
      <w:bookmarkEnd w:id="394"/>
      <w:bookmarkEnd w:id="395"/>
      <w:bookmarkEnd w:id="396"/>
      <w:bookmarkEnd w:id="397"/>
    </w:p>
    <w:p w14:paraId="43DAEFC5" w14:textId="63C0DC31" w:rsidR="0022165C" w:rsidRPr="00F7035D" w:rsidRDefault="0022165C" w:rsidP="0022165C">
      <w:pPr>
        <w:rPr>
          <w:rFonts w:cs="Arial"/>
        </w:rPr>
      </w:pPr>
      <w:r>
        <w:rPr>
          <w:rFonts w:cs="Arial"/>
        </w:rPr>
        <w:t xml:space="preserve">The Orbit Reader 20 Plus comes configured to support UEB Grade 1 (uncontracted), UEB Grade 2 (contracted), US English Grade 1 (EBAE), US English Grade 2(EBAE), Computer Braille (8 dot). Additional language files can be loaded from the SD card. Please refer to the </w:t>
      </w:r>
      <w:hyperlink w:anchor="_Localization_1" w:history="1">
        <w:r>
          <w:rPr>
            <w:rStyle w:val="Hyperlink"/>
            <w:rFonts w:cs="Arial"/>
            <w:color w:val="auto"/>
            <w:u w:val="none"/>
          </w:rPr>
          <w:t>Localization</w:t>
        </w:r>
      </w:hyperlink>
      <w:r>
        <w:rPr>
          <w:rFonts w:cs="Arial"/>
        </w:rPr>
        <w:t xml:space="preserve"> section in this guide for more details.</w:t>
      </w:r>
    </w:p>
    <w:p w14:paraId="412D1F26" w14:textId="77777777" w:rsidR="0022165C" w:rsidRDefault="0022165C" w:rsidP="0022165C">
      <w:pPr>
        <w:rPr>
          <w:lang w:eastAsia="en-IN"/>
        </w:rPr>
      </w:pPr>
    </w:p>
    <w:p w14:paraId="7B10D2B0" w14:textId="77777777" w:rsidR="0022165C" w:rsidRPr="00F7035D" w:rsidRDefault="0022165C" w:rsidP="0022165C">
      <w:pPr>
        <w:rPr>
          <w:rFonts w:cs="Arial"/>
        </w:rPr>
      </w:pPr>
      <w:r>
        <w:t>Note</w:t>
      </w:r>
      <w:r>
        <w:rPr>
          <w:lang w:eastAsia="en-IN"/>
        </w:rPr>
        <w:t xml:space="preserve">: </w:t>
      </w:r>
      <w:r>
        <w:rPr>
          <w:rFonts w:cs="Arial"/>
        </w:rPr>
        <w:t>BRF cannot be configured as the system language.</w:t>
      </w:r>
    </w:p>
    <w:p w14:paraId="4F6F9AA1" w14:textId="77777777" w:rsidR="0022165C" w:rsidRPr="000C3ED9" w:rsidRDefault="0022165C" w:rsidP="0022165C">
      <w:pPr>
        <w:rPr>
          <w:rFonts w:cs="Arial"/>
        </w:rPr>
      </w:pPr>
    </w:p>
    <w:p w14:paraId="078BF386" w14:textId="77777777" w:rsidR="0022165C" w:rsidRDefault="0022165C" w:rsidP="0022165C">
      <w:pPr>
        <w:rPr>
          <w:rFonts w:cs="Arial"/>
        </w:rPr>
      </w:pPr>
      <w:r>
        <w:rPr>
          <w:rFonts w:cs="Arial"/>
        </w:rPr>
        <w:t>You can also configure the encoding type of the text file.</w:t>
      </w:r>
    </w:p>
    <w:p w14:paraId="1F0A17C6" w14:textId="77777777" w:rsidR="0022165C" w:rsidRPr="000C3ED9" w:rsidRDefault="0022165C" w:rsidP="0022165C">
      <w:pPr>
        <w:rPr>
          <w:lang w:eastAsia="en-IN"/>
        </w:rPr>
      </w:pPr>
    </w:p>
    <w:p w14:paraId="613ED454" w14:textId="77777777" w:rsidR="0022165C" w:rsidRPr="000C3ED9" w:rsidRDefault="0022165C" w:rsidP="0022165C">
      <w:pPr>
        <w:rPr>
          <w:rFonts w:cs="Arial"/>
        </w:rPr>
      </w:pPr>
      <w:r>
        <w:rPr>
          <w:lang w:eastAsia="en-IN"/>
        </w:rPr>
        <w:t xml:space="preserve">To allow easy configuration of languages and switching between languages, four language profiles (Profile 1,2,3, and 4) are provided. Each profile has options to choose the System Language, Read/Edit Language and Editor Encoding. </w:t>
      </w:r>
    </w:p>
    <w:p w14:paraId="42648CB5" w14:textId="77777777" w:rsidR="0022165C" w:rsidRPr="00F7035D" w:rsidRDefault="0022165C" w:rsidP="0022165C">
      <w:pPr>
        <w:pStyle w:val="Heading3"/>
      </w:pPr>
      <w:bookmarkStart w:id="398" w:name="_Toc519532302"/>
      <w:bookmarkStart w:id="399" w:name="_Toc519533842"/>
      <w:bookmarkStart w:id="400" w:name="_Toc521073220"/>
      <w:bookmarkStart w:id="401" w:name="_Toc20754902"/>
      <w:bookmarkStart w:id="402" w:name="_Toc20906388"/>
      <w:bookmarkStart w:id="403" w:name="_Toc20910716"/>
      <w:bookmarkStart w:id="404" w:name="_Toc20912886"/>
      <w:bookmarkStart w:id="405" w:name="_Toc179377150"/>
      <w:bookmarkEnd w:id="398"/>
      <w:bookmarkEnd w:id="399"/>
      <w:bookmarkEnd w:id="400"/>
      <w:r>
        <w:t>System Language</w:t>
      </w:r>
      <w:bookmarkEnd w:id="401"/>
      <w:bookmarkEnd w:id="402"/>
      <w:bookmarkEnd w:id="403"/>
      <w:bookmarkEnd w:id="404"/>
      <w:bookmarkEnd w:id="405"/>
    </w:p>
    <w:p w14:paraId="2676CEB4" w14:textId="77777777" w:rsidR="0022165C" w:rsidRPr="000C3ED9" w:rsidRDefault="0022165C" w:rsidP="0022165C">
      <w:pPr>
        <w:rPr>
          <w:rFonts w:cs="Arial"/>
        </w:rPr>
      </w:pPr>
      <w:r>
        <w:rPr>
          <w:rFonts w:cs="Arial"/>
        </w:rPr>
        <w:t xml:space="preserve">The System Language setting allows you to set the language of the system messages and menu options. </w:t>
      </w:r>
    </w:p>
    <w:p w14:paraId="36E485CA" w14:textId="77777777" w:rsidR="0022165C" w:rsidRPr="00F7035D" w:rsidRDefault="0022165C" w:rsidP="0022165C">
      <w:pPr>
        <w:pStyle w:val="Heading3"/>
      </w:pPr>
      <w:bookmarkStart w:id="406" w:name="_Toc20754903"/>
      <w:bookmarkStart w:id="407" w:name="_Toc20906389"/>
      <w:bookmarkStart w:id="408" w:name="_Toc20910717"/>
      <w:bookmarkStart w:id="409" w:name="_Toc20912887"/>
      <w:bookmarkStart w:id="410" w:name="_Toc179377151"/>
      <w:r>
        <w:t>Read/Edit Language</w:t>
      </w:r>
      <w:bookmarkEnd w:id="406"/>
      <w:bookmarkEnd w:id="407"/>
      <w:bookmarkEnd w:id="408"/>
      <w:bookmarkEnd w:id="409"/>
      <w:bookmarkEnd w:id="410"/>
    </w:p>
    <w:p w14:paraId="77ED6B46" w14:textId="77777777" w:rsidR="0022165C" w:rsidRPr="000C3ED9" w:rsidRDefault="0022165C" w:rsidP="0022165C">
      <w:pPr>
        <w:pStyle w:val="NormalWeb"/>
        <w:spacing w:before="0" w:beforeAutospacing="0" w:after="0" w:afterAutospacing="0"/>
        <w:rPr>
          <w:rFonts w:ascii="Arial" w:hAnsi="Arial" w:cs="Arial"/>
        </w:rPr>
      </w:pPr>
      <w:r>
        <w:rPr>
          <w:rFonts w:ascii="Arial" w:hAnsi="Arial" w:cs="Arial"/>
        </w:rPr>
        <w:t xml:space="preserve">The Read/edit Language setting allows you to read or edit the content in the desired language. Following is the list of languages that can be set as System language and/or Read/Edit language </w:t>
      </w:r>
    </w:p>
    <w:p w14:paraId="6A3954EA" w14:textId="77777777" w:rsidR="0022165C" w:rsidRPr="00022AA5" w:rsidRDefault="0022165C" w:rsidP="0022165C">
      <w:pPr>
        <w:pStyle w:val="NormalWeb"/>
        <w:numPr>
          <w:ilvl w:val="0"/>
          <w:numId w:val="58"/>
        </w:numPr>
        <w:rPr>
          <w:rFonts w:ascii="Arial" w:hAnsi="Arial" w:cs="Arial"/>
        </w:rPr>
      </w:pPr>
      <w:r>
        <w:rPr>
          <w:rFonts w:ascii="Arial" w:hAnsi="Arial" w:cs="Arial"/>
        </w:rPr>
        <w:t>eng_uncontracted (US English Grade 1)</w:t>
      </w:r>
    </w:p>
    <w:p w14:paraId="347B71D8" w14:textId="77777777" w:rsidR="0022165C" w:rsidRPr="00022AA5" w:rsidRDefault="0022165C" w:rsidP="0022165C">
      <w:pPr>
        <w:pStyle w:val="NormalWeb"/>
        <w:numPr>
          <w:ilvl w:val="0"/>
          <w:numId w:val="58"/>
        </w:numPr>
        <w:rPr>
          <w:rFonts w:ascii="Arial" w:hAnsi="Arial" w:cs="Arial"/>
        </w:rPr>
      </w:pPr>
      <w:r>
        <w:rPr>
          <w:rFonts w:ascii="Arial" w:hAnsi="Arial" w:cs="Arial"/>
        </w:rPr>
        <w:t>eng_contracted (US English Grade 2)</w:t>
      </w:r>
    </w:p>
    <w:p w14:paraId="7ECB4754" w14:textId="77777777" w:rsidR="0022165C" w:rsidRPr="00022AA5" w:rsidRDefault="0022165C" w:rsidP="0022165C">
      <w:pPr>
        <w:pStyle w:val="NormalWeb"/>
        <w:numPr>
          <w:ilvl w:val="0"/>
          <w:numId w:val="58"/>
        </w:numPr>
        <w:rPr>
          <w:rFonts w:ascii="Arial" w:hAnsi="Arial" w:cs="Arial"/>
        </w:rPr>
      </w:pPr>
      <w:r>
        <w:rPr>
          <w:rFonts w:ascii="Arial" w:hAnsi="Arial" w:cs="Arial"/>
        </w:rPr>
        <w:t>eng_8-dot-computer (US Computer Braille (8 dot))</w:t>
      </w:r>
    </w:p>
    <w:p w14:paraId="577C55E1" w14:textId="77777777" w:rsidR="0022165C" w:rsidRPr="00022AA5" w:rsidRDefault="0022165C" w:rsidP="0022165C">
      <w:pPr>
        <w:pStyle w:val="NormalWeb"/>
        <w:numPr>
          <w:ilvl w:val="0"/>
          <w:numId w:val="58"/>
        </w:numPr>
        <w:rPr>
          <w:rFonts w:ascii="Arial" w:hAnsi="Arial" w:cs="Arial"/>
        </w:rPr>
      </w:pPr>
      <w:r>
        <w:rPr>
          <w:rFonts w:ascii="Arial" w:hAnsi="Arial" w:cs="Arial"/>
        </w:rPr>
        <w:t>brf (BRF format files)</w:t>
      </w:r>
    </w:p>
    <w:p w14:paraId="57F77606" w14:textId="77777777" w:rsidR="0022165C" w:rsidRPr="005E68CC" w:rsidRDefault="0022165C" w:rsidP="0022165C">
      <w:pPr>
        <w:pStyle w:val="NormalWeb"/>
        <w:numPr>
          <w:ilvl w:val="0"/>
          <w:numId w:val="58"/>
        </w:numPr>
        <w:rPr>
          <w:rFonts w:ascii="Arial" w:hAnsi="Arial" w:cs="Arial"/>
        </w:rPr>
      </w:pPr>
      <w:r>
        <w:rPr>
          <w:rFonts w:ascii="Arial" w:hAnsi="Arial" w:cs="Arial"/>
        </w:rPr>
        <w:t>UEB Grade 1 (uncontracted)</w:t>
      </w:r>
    </w:p>
    <w:p w14:paraId="4B77A37D" w14:textId="77777777" w:rsidR="0022165C" w:rsidRPr="005E68CC" w:rsidRDefault="0022165C" w:rsidP="0022165C">
      <w:pPr>
        <w:pStyle w:val="NormalWeb"/>
        <w:numPr>
          <w:ilvl w:val="0"/>
          <w:numId w:val="58"/>
        </w:numPr>
        <w:rPr>
          <w:rFonts w:ascii="Arial" w:hAnsi="Arial" w:cs="Arial"/>
        </w:rPr>
      </w:pPr>
      <w:r>
        <w:rPr>
          <w:rFonts w:ascii="Arial" w:hAnsi="Arial" w:cs="Arial"/>
        </w:rPr>
        <w:t>UEB Grade 2 (contracted)</w:t>
      </w:r>
    </w:p>
    <w:p w14:paraId="47C7CE0C" w14:textId="77777777" w:rsidR="0022165C" w:rsidRPr="00FE73B5" w:rsidRDefault="0022165C" w:rsidP="0022165C">
      <w:pPr>
        <w:pStyle w:val="NormalWeb"/>
        <w:numPr>
          <w:ilvl w:val="0"/>
          <w:numId w:val="58"/>
        </w:numPr>
        <w:rPr>
          <w:rFonts w:ascii="Arial" w:hAnsi="Arial" w:cs="Arial"/>
        </w:rPr>
      </w:pPr>
      <w:r>
        <w:rPr>
          <w:rFonts w:ascii="Arial" w:hAnsi="Arial" w:cs="Arial"/>
        </w:rPr>
        <w:t>&lt; Additionally loaded Languages from SD card&gt;</w:t>
      </w:r>
    </w:p>
    <w:p w14:paraId="573881D1" w14:textId="77777777" w:rsidR="0022165C" w:rsidRPr="00651DDA" w:rsidRDefault="0022165C" w:rsidP="0022165C">
      <w:pPr>
        <w:pStyle w:val="Heading3"/>
      </w:pPr>
      <w:bookmarkStart w:id="411" w:name="_Toc20754904"/>
      <w:bookmarkStart w:id="412" w:name="_Toc20906390"/>
      <w:bookmarkStart w:id="413" w:name="_Toc20910718"/>
      <w:bookmarkStart w:id="414" w:name="_Toc20912888"/>
      <w:bookmarkStart w:id="415" w:name="_Toc179377152"/>
      <w:r>
        <w:t>Editor Encoding</w:t>
      </w:r>
      <w:bookmarkEnd w:id="411"/>
      <w:bookmarkEnd w:id="412"/>
      <w:bookmarkEnd w:id="413"/>
      <w:bookmarkEnd w:id="414"/>
      <w:bookmarkEnd w:id="415"/>
    </w:p>
    <w:p w14:paraId="2DD91880" w14:textId="77777777" w:rsidR="0022165C" w:rsidRPr="003264E2" w:rsidRDefault="0022165C" w:rsidP="0022165C">
      <w:pPr>
        <w:rPr>
          <w:rFonts w:cs="Arial"/>
        </w:rPr>
      </w:pPr>
      <w:r>
        <w:rPr>
          <w:rFonts w:cs="Arial"/>
        </w:rPr>
        <w:t xml:space="preserve">The Editor Encoding setting applies to new files only and allows you to save the file in the desired encoding format. The Editor Encoding setting applies to new files only and allows you to save the file in the desired encoding format. Encoding is how the data is stored internally in the text file. There are pros and cons to </w:t>
      </w:r>
      <w:r>
        <w:rPr>
          <w:rFonts w:cs="Arial"/>
        </w:rPr>
        <w:lastRenderedPageBreak/>
        <w:t xml:space="preserve">each of the encoding systems. If you are not sure which encoding to use, we recommend using UTF-8. More details on encoding can be found at </w:t>
      </w:r>
      <w:hyperlink r:id="rId26" w:history="1">
        <w:r>
          <w:rPr>
            <w:rStyle w:val="Hyperlink"/>
            <w:rFonts w:cs="Arial"/>
            <w:color w:val="auto"/>
            <w:u w:val="none"/>
          </w:rPr>
          <w:t>https://en.wikipedia.org/wiki/Character_encoding</w:t>
        </w:r>
      </w:hyperlink>
    </w:p>
    <w:p w14:paraId="7C8DBDB7" w14:textId="77777777" w:rsidR="0022165C" w:rsidRDefault="0022165C" w:rsidP="0022165C">
      <w:pPr>
        <w:pStyle w:val="NormalWeb"/>
        <w:spacing w:before="0" w:beforeAutospacing="0" w:after="0" w:afterAutospacing="0"/>
        <w:rPr>
          <w:rFonts w:ascii="Arial" w:hAnsi="Arial" w:cs="Arial"/>
        </w:rPr>
      </w:pPr>
    </w:p>
    <w:p w14:paraId="64B3FFCD" w14:textId="77777777" w:rsidR="0022165C" w:rsidRPr="000C3ED9" w:rsidRDefault="0022165C" w:rsidP="0022165C">
      <w:pPr>
        <w:pStyle w:val="NormalWeb"/>
        <w:spacing w:before="0" w:beforeAutospacing="0" w:after="0" w:afterAutospacing="0"/>
        <w:rPr>
          <w:rFonts w:ascii="Arial" w:hAnsi="Arial" w:cs="Arial"/>
        </w:rPr>
      </w:pPr>
      <w:r>
        <w:rPr>
          <w:rFonts w:ascii="Arial" w:hAnsi="Arial" w:cs="Arial"/>
        </w:rPr>
        <w:t>It has the following options:</w:t>
      </w:r>
    </w:p>
    <w:p w14:paraId="68695215" w14:textId="77777777" w:rsidR="0022165C" w:rsidRPr="00F7035D" w:rsidRDefault="0022165C" w:rsidP="0022165C">
      <w:pPr>
        <w:pStyle w:val="NormalWeb"/>
        <w:numPr>
          <w:ilvl w:val="0"/>
          <w:numId w:val="59"/>
        </w:numPr>
        <w:rPr>
          <w:rFonts w:ascii="Arial" w:hAnsi="Arial" w:cs="Arial"/>
        </w:rPr>
      </w:pPr>
      <w:r>
        <w:rPr>
          <w:rFonts w:ascii="Arial" w:hAnsi="Arial" w:cs="Arial"/>
        </w:rPr>
        <w:t xml:space="preserve">UTF-8 </w:t>
      </w:r>
    </w:p>
    <w:p w14:paraId="2B7EDE13" w14:textId="77777777" w:rsidR="0022165C" w:rsidRPr="00F7035D" w:rsidRDefault="0022165C" w:rsidP="0022165C">
      <w:pPr>
        <w:pStyle w:val="NormalWeb"/>
        <w:numPr>
          <w:ilvl w:val="0"/>
          <w:numId w:val="59"/>
        </w:numPr>
        <w:rPr>
          <w:rFonts w:ascii="Arial" w:hAnsi="Arial" w:cs="Arial"/>
        </w:rPr>
      </w:pPr>
      <w:r>
        <w:rPr>
          <w:rFonts w:ascii="Arial" w:hAnsi="Arial" w:cs="Arial"/>
        </w:rPr>
        <w:t>Unicode-16LE</w:t>
      </w:r>
    </w:p>
    <w:p w14:paraId="3D1A4EB4" w14:textId="77777777" w:rsidR="0022165C" w:rsidRPr="00F7035D" w:rsidRDefault="0022165C" w:rsidP="0022165C">
      <w:pPr>
        <w:pStyle w:val="NormalWeb"/>
        <w:numPr>
          <w:ilvl w:val="0"/>
          <w:numId w:val="59"/>
        </w:numPr>
        <w:rPr>
          <w:rFonts w:ascii="Arial" w:hAnsi="Arial" w:cs="Arial"/>
        </w:rPr>
      </w:pPr>
      <w:r>
        <w:rPr>
          <w:rFonts w:ascii="Arial" w:hAnsi="Arial" w:cs="Arial"/>
        </w:rPr>
        <w:t>Unicode-16BE</w:t>
      </w:r>
    </w:p>
    <w:p w14:paraId="354A1407" w14:textId="77777777" w:rsidR="0022165C" w:rsidRPr="00F7035D" w:rsidRDefault="0022165C" w:rsidP="0022165C">
      <w:pPr>
        <w:pStyle w:val="NormalWeb"/>
        <w:numPr>
          <w:ilvl w:val="0"/>
          <w:numId w:val="59"/>
        </w:numPr>
        <w:spacing w:before="0" w:beforeAutospacing="0" w:after="0" w:afterAutospacing="0"/>
        <w:rPr>
          <w:rFonts w:ascii="Arial" w:hAnsi="Arial" w:cs="Arial"/>
        </w:rPr>
      </w:pPr>
      <w:r>
        <w:rPr>
          <w:rFonts w:ascii="Arial" w:hAnsi="Arial" w:cs="Arial"/>
        </w:rPr>
        <w:t>ANSI</w:t>
      </w:r>
    </w:p>
    <w:p w14:paraId="75EF12B4" w14:textId="77777777" w:rsidR="0022165C" w:rsidRPr="000C3ED9" w:rsidRDefault="0022165C" w:rsidP="0022165C">
      <w:pPr>
        <w:rPr>
          <w:lang w:eastAsia="en-IN"/>
        </w:rPr>
      </w:pPr>
    </w:p>
    <w:p w14:paraId="6FAD6C23" w14:textId="77777777" w:rsidR="0022165C" w:rsidRPr="000C3ED9" w:rsidRDefault="0022165C" w:rsidP="0022165C">
      <w:pPr>
        <w:rPr>
          <w:lang w:eastAsia="en-IN"/>
        </w:rPr>
      </w:pPr>
    </w:p>
    <w:p w14:paraId="6B1A7884" w14:textId="62838934" w:rsidR="0022165C" w:rsidRPr="00F7035D" w:rsidRDefault="0022165C" w:rsidP="0022165C">
      <w:r>
        <w:t>The hotkeys for switching between profiles are Select + 1, Select + 2, Select + 3, and Select + 4 for profiles 1, 2, 3, and 4 respectively.</w:t>
      </w:r>
    </w:p>
    <w:p w14:paraId="718E5F41" w14:textId="77777777" w:rsidR="0022165C" w:rsidRPr="00D03DAC" w:rsidRDefault="0022165C" w:rsidP="0022165C"/>
    <w:p w14:paraId="7DE931D4" w14:textId="77777777" w:rsidR="0022165C" w:rsidRPr="00F7035D" w:rsidRDefault="0022165C" w:rsidP="0022165C">
      <w:r>
        <w:t>If you accidentally select an unfamiliar language, pressing Select + 1 2 3 restores the default profile.</w:t>
      </w:r>
    </w:p>
    <w:p w14:paraId="76297D89" w14:textId="77777777" w:rsidR="0022165C" w:rsidRPr="00651DDA" w:rsidRDefault="0022165C" w:rsidP="0022165C">
      <w:pPr>
        <w:pStyle w:val="Heading2"/>
      </w:pPr>
      <w:bookmarkStart w:id="416" w:name="Menu-Availability"/>
      <w:bookmarkStart w:id="417" w:name="_Toc519532306"/>
      <w:bookmarkStart w:id="418" w:name="_Toc519533846"/>
      <w:bookmarkStart w:id="419" w:name="_Toc521073224"/>
      <w:bookmarkStart w:id="420" w:name="_Toc9689883"/>
      <w:bookmarkStart w:id="421" w:name="_Toc10194346"/>
      <w:bookmarkStart w:id="422" w:name="_Toc17711985"/>
      <w:bookmarkStart w:id="423" w:name="_Toc531853310"/>
      <w:bookmarkStart w:id="424" w:name="_Toc20754905"/>
      <w:bookmarkStart w:id="425" w:name="_Toc20906391"/>
      <w:bookmarkStart w:id="426" w:name="_Toc20910719"/>
      <w:bookmarkStart w:id="427" w:name="_Toc20912889"/>
      <w:bookmarkStart w:id="428" w:name="_Toc179377153"/>
      <w:bookmarkEnd w:id="416"/>
      <w:bookmarkEnd w:id="417"/>
      <w:bookmarkEnd w:id="418"/>
      <w:bookmarkEnd w:id="419"/>
      <w:r>
        <w:t>Menu Availability</w:t>
      </w:r>
      <w:bookmarkEnd w:id="420"/>
      <w:bookmarkEnd w:id="421"/>
      <w:bookmarkEnd w:id="422"/>
      <w:bookmarkEnd w:id="423"/>
      <w:bookmarkEnd w:id="424"/>
      <w:bookmarkEnd w:id="425"/>
      <w:bookmarkEnd w:id="426"/>
      <w:bookmarkEnd w:id="427"/>
      <w:bookmarkEnd w:id="428"/>
    </w:p>
    <w:p w14:paraId="30C1E3C9" w14:textId="77777777" w:rsidR="0022165C" w:rsidRPr="00651DDA" w:rsidRDefault="0022165C" w:rsidP="0022165C">
      <w:pPr>
        <w:rPr>
          <w:lang w:eastAsia="en-IN"/>
        </w:rPr>
      </w:pPr>
      <w:r>
        <w:rPr>
          <w:lang w:eastAsia="en-IN"/>
        </w:rPr>
        <w:t>The menu is available for the Remote and Stand-Alone modes. Press Select + Up Arrow to open the menu in either mode.</w:t>
      </w:r>
    </w:p>
    <w:p w14:paraId="194C68F8" w14:textId="77777777" w:rsidR="0022165C" w:rsidRPr="00651DDA" w:rsidRDefault="0022165C" w:rsidP="0022165C">
      <w:pPr>
        <w:rPr>
          <w:lang w:eastAsia="en-IN"/>
        </w:rPr>
      </w:pPr>
    </w:p>
    <w:p w14:paraId="2363A87E" w14:textId="77777777" w:rsidR="0022165C" w:rsidRPr="00651DDA" w:rsidRDefault="0022165C" w:rsidP="0022165C">
      <w:pPr>
        <w:rPr>
          <w:lang w:eastAsia="en-IN"/>
        </w:rPr>
      </w:pPr>
      <w:r>
        <w:rPr>
          <w:lang w:eastAsia="en-IN"/>
        </w:rPr>
        <w:t>To exit the menu and return to the previous mode, press Dot 7.</w:t>
      </w:r>
    </w:p>
    <w:p w14:paraId="4143BEAB" w14:textId="77777777" w:rsidR="0022165C" w:rsidRPr="00651DDA" w:rsidRDefault="0022165C" w:rsidP="0022165C">
      <w:pPr>
        <w:pStyle w:val="Heading2"/>
      </w:pPr>
      <w:bookmarkStart w:id="429" w:name="_Toc9689884"/>
      <w:bookmarkStart w:id="430" w:name="_Toc10194347"/>
      <w:bookmarkStart w:id="431" w:name="_Toc17711986"/>
      <w:bookmarkStart w:id="432" w:name="_Toc531853311"/>
      <w:bookmarkStart w:id="433" w:name="_Toc20754906"/>
      <w:bookmarkStart w:id="434" w:name="_Toc20906392"/>
      <w:bookmarkStart w:id="435" w:name="_Toc20910720"/>
      <w:bookmarkStart w:id="436" w:name="_Toc20912890"/>
      <w:bookmarkStart w:id="437" w:name="_Toc179377154"/>
      <w:r>
        <w:t>Menu Options</w:t>
      </w:r>
      <w:bookmarkEnd w:id="429"/>
      <w:bookmarkEnd w:id="430"/>
      <w:bookmarkEnd w:id="431"/>
      <w:bookmarkEnd w:id="432"/>
      <w:bookmarkEnd w:id="433"/>
      <w:bookmarkEnd w:id="434"/>
      <w:bookmarkEnd w:id="435"/>
      <w:bookmarkEnd w:id="436"/>
      <w:bookmarkEnd w:id="437"/>
    </w:p>
    <w:p w14:paraId="5EF6783E" w14:textId="77777777" w:rsidR="0022165C" w:rsidRDefault="0022165C" w:rsidP="0022165C">
      <w:pPr>
        <w:rPr>
          <w:lang w:eastAsia="en-IN"/>
        </w:rPr>
      </w:pPr>
      <w:r>
        <w:rPr>
          <w:lang w:eastAsia="en-IN"/>
        </w:rPr>
        <w:t>Some of the Menu options have a default setting (indicated in the list below). For most of these options, you can move among alternatives by pressing the Right or Left Arrows and then pressing Select. Selected items are underlined with Dots 7 8. Refer to the specific section for further information.</w:t>
      </w:r>
      <w:bookmarkStart w:id="438" w:name="Menu-Options"/>
      <w:bookmarkEnd w:id="438"/>
    </w:p>
    <w:p w14:paraId="306FBF5C" w14:textId="77777777" w:rsidR="0022165C" w:rsidRDefault="0022165C" w:rsidP="0022165C">
      <w:pPr>
        <w:rPr>
          <w:lang w:eastAsia="en-IN"/>
        </w:rPr>
      </w:pPr>
    </w:p>
    <w:p w14:paraId="4A0D0849" w14:textId="77777777" w:rsidR="0022165C" w:rsidRPr="00FA3ED4" w:rsidRDefault="0022165C" w:rsidP="0022165C">
      <w:pPr>
        <w:pStyle w:val="ListParagraph"/>
        <w:numPr>
          <w:ilvl w:val="0"/>
          <w:numId w:val="69"/>
        </w:numPr>
        <w:rPr>
          <w:rFonts w:ascii="Arial" w:hAnsi="Arial" w:cs="Arial"/>
          <w:sz w:val="24"/>
          <w:lang w:eastAsia="en-IN"/>
        </w:rPr>
      </w:pPr>
      <w:hyperlink w:anchor="Battery" w:history="1">
        <w:r>
          <w:rPr>
            <w:rFonts w:ascii="Arial" w:hAnsi="Arial" w:cs="Arial"/>
            <w:sz w:val="24"/>
            <w:lang w:eastAsia="en-IN"/>
          </w:rPr>
          <w:t>Battery</w:t>
        </w:r>
      </w:hyperlink>
    </w:p>
    <w:p w14:paraId="7103A684"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_Ref42520641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Cursor Blink (1)</w:t>
      </w:r>
      <w:r>
        <w:rPr>
          <w:rFonts w:ascii="Arial" w:hAnsi="Arial" w:cs="Arial"/>
          <w:sz w:val="24"/>
          <w:lang w:eastAsia="en-IN"/>
        </w:rPr>
        <w:fldChar w:fldCharType="end"/>
      </w:r>
    </w:p>
    <w:p w14:paraId="34181987"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_Ref42520663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Sort (Name: Ascend)</w:t>
      </w:r>
      <w:r>
        <w:rPr>
          <w:rFonts w:ascii="Arial" w:hAnsi="Arial" w:cs="Arial"/>
          <w:sz w:val="24"/>
          <w:lang w:eastAsia="en-IN"/>
        </w:rPr>
        <w:fldChar w:fldCharType="end"/>
      </w:r>
    </w:p>
    <w:p w14:paraId="1B982863"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_Ref42520679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Split Words (Off)</w:t>
      </w:r>
      <w:r>
        <w:rPr>
          <w:rFonts w:ascii="Arial" w:hAnsi="Arial" w:cs="Arial"/>
          <w:sz w:val="24"/>
          <w:lang w:eastAsia="en-IN"/>
        </w:rPr>
        <w:fldChar w:fldCharType="end"/>
      </w:r>
    </w:p>
    <w:p w14:paraId="3752175C"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_Ref42520697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Filter Dot 7 (On)</w:t>
      </w:r>
      <w:r>
        <w:rPr>
          <w:rFonts w:ascii="Arial" w:hAnsi="Arial" w:cs="Arial"/>
          <w:sz w:val="24"/>
          <w:lang w:eastAsia="en-IN"/>
        </w:rPr>
        <w:fldChar w:fldCharType="end"/>
      </w:r>
    </w:p>
    <w:p w14:paraId="63570381"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_Ref42520742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Wrapping (On)</w:t>
      </w:r>
      <w:r>
        <w:rPr>
          <w:rFonts w:ascii="Arial" w:hAnsi="Arial" w:cs="Arial"/>
          <w:sz w:val="24"/>
          <w:lang w:eastAsia="en-IN"/>
        </w:rPr>
        <w:fldChar w:fldCharType="end"/>
      </w:r>
    </w:p>
    <w:p w14:paraId="1C2E58F6"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_Ref42520759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Compress Spaces (On)</w:t>
      </w:r>
      <w:r>
        <w:rPr>
          <w:rFonts w:ascii="Arial" w:hAnsi="Arial" w:cs="Arial"/>
          <w:sz w:val="24"/>
          <w:lang w:eastAsia="en-IN"/>
        </w:rPr>
        <w:fldChar w:fldCharType="end"/>
      </w:r>
    </w:p>
    <w:p w14:paraId="39179AD4" w14:textId="77777777" w:rsidR="0022165C" w:rsidRPr="00FA3ED4" w:rsidRDefault="0022165C" w:rsidP="0022165C">
      <w:pPr>
        <w:pStyle w:val="ListParagraph"/>
        <w:numPr>
          <w:ilvl w:val="0"/>
          <w:numId w:val="69"/>
        </w:numPr>
        <w:rPr>
          <w:rFonts w:ascii="Arial" w:hAnsi="Arial" w:cs="Arial"/>
          <w:sz w:val="24"/>
          <w:lang w:eastAsia="en-IN"/>
        </w:rPr>
      </w:pPr>
      <w:hyperlink w:anchor="_Paragraph_Wrapping_(On)" w:history="1">
        <w:r>
          <w:rPr>
            <w:rStyle w:val="Hyperlink"/>
            <w:rFonts w:ascii="Arial" w:hAnsi="Arial" w:cs="Arial"/>
            <w:color w:val="auto"/>
            <w:sz w:val="24"/>
            <w:u w:val="none"/>
          </w:rPr>
          <w:t>Indents</w:t>
        </w:r>
      </w:hyperlink>
      <w:r>
        <w:rPr>
          <w:rFonts w:ascii="Arial" w:hAnsi="Arial" w:cs="Arial"/>
          <w:sz w:val="24"/>
        </w:rPr>
        <w:t xml:space="preserve"> (On)</w:t>
      </w:r>
    </w:p>
    <w:p w14:paraId="599B791A"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_Ref42520772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Scroll rate (4)</w:t>
      </w:r>
      <w:r>
        <w:rPr>
          <w:rFonts w:ascii="Arial" w:hAnsi="Arial" w:cs="Arial"/>
          <w:sz w:val="24"/>
          <w:lang w:eastAsia="en-IN"/>
        </w:rPr>
        <w:fldChar w:fldCharType="end"/>
      </w:r>
    </w:p>
    <w:p w14:paraId="3C81BC3A"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_Ref42520782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Profile 1</w:t>
      </w:r>
      <w:r>
        <w:rPr>
          <w:rFonts w:ascii="Arial" w:hAnsi="Arial" w:cs="Arial"/>
          <w:sz w:val="24"/>
          <w:lang w:eastAsia="en-IN"/>
        </w:rPr>
        <w:fldChar w:fldCharType="end"/>
      </w:r>
    </w:p>
    <w:p w14:paraId="581ED87B"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_Ref42520787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Profile 2</w:t>
      </w:r>
      <w:r>
        <w:rPr>
          <w:rFonts w:ascii="Arial" w:hAnsi="Arial" w:cs="Arial"/>
          <w:sz w:val="24"/>
          <w:lang w:eastAsia="en-IN"/>
        </w:rPr>
        <w:fldChar w:fldCharType="end"/>
      </w:r>
    </w:p>
    <w:p w14:paraId="3263D79A"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_Ref42520793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Profile 3</w:t>
      </w:r>
      <w:r>
        <w:rPr>
          <w:rFonts w:ascii="Arial" w:hAnsi="Arial" w:cs="Arial"/>
          <w:sz w:val="24"/>
          <w:lang w:eastAsia="en-IN"/>
        </w:rPr>
        <w:fldChar w:fldCharType="end"/>
      </w:r>
    </w:p>
    <w:p w14:paraId="3B52FE85"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_Ref42520797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Profile 4</w:t>
      </w:r>
      <w:r>
        <w:rPr>
          <w:rFonts w:ascii="Arial" w:hAnsi="Arial" w:cs="Arial"/>
          <w:sz w:val="24"/>
          <w:lang w:eastAsia="en-IN"/>
        </w:rPr>
        <w:fldChar w:fldCharType="end"/>
      </w:r>
    </w:p>
    <w:p w14:paraId="79FB0A68" w14:textId="77777777" w:rsidR="0022165C" w:rsidRPr="00FA3ED4" w:rsidRDefault="0022165C" w:rsidP="0022165C">
      <w:pPr>
        <w:pStyle w:val="ListParagraph"/>
        <w:numPr>
          <w:ilvl w:val="0"/>
          <w:numId w:val="69"/>
        </w:numPr>
        <w:rPr>
          <w:rFonts w:ascii="Arial" w:hAnsi="Arial" w:cs="Arial"/>
          <w:sz w:val="24"/>
          <w:lang w:eastAsia="en-IN"/>
        </w:rPr>
      </w:pPr>
      <w:hyperlink w:anchor="_Add_Language" w:history="1">
        <w:r>
          <w:rPr>
            <w:rStyle w:val="Hyperlink"/>
            <w:rFonts w:ascii="Arial" w:hAnsi="Arial" w:cs="Arial"/>
            <w:color w:val="auto"/>
            <w:sz w:val="24"/>
            <w:u w:val="none"/>
          </w:rPr>
          <w:t>Add language</w:t>
        </w:r>
      </w:hyperlink>
    </w:p>
    <w:p w14:paraId="2ECB2CAC" w14:textId="77777777" w:rsidR="0022165C" w:rsidRPr="00FA3ED4" w:rsidRDefault="0022165C" w:rsidP="0022165C">
      <w:pPr>
        <w:pStyle w:val="ListParagraph"/>
        <w:numPr>
          <w:ilvl w:val="0"/>
          <w:numId w:val="69"/>
        </w:numPr>
        <w:rPr>
          <w:rFonts w:ascii="Arial" w:hAnsi="Arial" w:cs="Arial"/>
          <w:sz w:val="24"/>
        </w:rPr>
      </w:pPr>
      <w:hyperlink w:anchor="_Remove_Language" w:history="1">
        <w:r>
          <w:rPr>
            <w:rStyle w:val="Hyperlink"/>
            <w:rFonts w:ascii="Arial" w:hAnsi="Arial" w:cs="Arial"/>
            <w:color w:val="auto"/>
            <w:sz w:val="24"/>
            <w:u w:val="none"/>
          </w:rPr>
          <w:t>Remove language</w:t>
        </w:r>
      </w:hyperlink>
    </w:p>
    <w:p w14:paraId="437D83BF"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_Ref42520810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Ver.</w:t>
      </w:r>
      <w:r>
        <w:rPr>
          <w:rFonts w:ascii="Arial" w:hAnsi="Arial" w:cs="Arial"/>
          <w:sz w:val="24"/>
          <w:lang w:eastAsia="en-IN"/>
        </w:rPr>
        <w:fldChar w:fldCharType="end"/>
      </w:r>
    </w:p>
    <w:p w14:paraId="4134183E"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_Ref42520815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BVer.</w:t>
      </w:r>
      <w:r>
        <w:rPr>
          <w:rFonts w:ascii="Arial" w:hAnsi="Arial" w:cs="Arial"/>
          <w:sz w:val="24"/>
          <w:lang w:eastAsia="en-IN"/>
        </w:rPr>
        <w:fldChar w:fldCharType="end"/>
      </w:r>
    </w:p>
    <w:p w14:paraId="0692E4E8"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_Ref42520820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Sr.</w:t>
      </w:r>
      <w:r>
        <w:rPr>
          <w:rFonts w:ascii="Arial" w:hAnsi="Arial" w:cs="Arial"/>
          <w:sz w:val="24"/>
          <w:lang w:eastAsia="en-IN"/>
        </w:rPr>
        <w:fldChar w:fldCharType="end"/>
      </w:r>
    </w:p>
    <w:p w14:paraId="4C645EB7"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_Ref42520825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Reset Defaults</w:t>
      </w:r>
      <w:r>
        <w:rPr>
          <w:rFonts w:ascii="Arial" w:hAnsi="Arial" w:cs="Arial"/>
          <w:sz w:val="24"/>
          <w:lang w:eastAsia="en-IN"/>
        </w:rPr>
        <w:fldChar w:fldCharType="end"/>
      </w:r>
    </w:p>
    <w:p w14:paraId="4192626E"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_Ref42528765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Dateform dd-mm-yyyy</w:t>
      </w:r>
      <w:r>
        <w:rPr>
          <w:rFonts w:ascii="Arial" w:hAnsi="Arial" w:cs="Arial"/>
          <w:sz w:val="24"/>
          <w:lang w:eastAsia="en-IN"/>
        </w:rPr>
        <w:fldChar w:fldCharType="end"/>
      </w:r>
    </w:p>
    <w:p w14:paraId="27D6E889" w14:textId="77777777" w:rsidR="0022165C" w:rsidRPr="00FA3ED4" w:rsidRDefault="0022165C" w:rsidP="0022165C">
      <w:pPr>
        <w:pStyle w:val="ListParagraph"/>
        <w:numPr>
          <w:ilvl w:val="0"/>
          <w:numId w:val="69"/>
        </w:numPr>
        <w:rPr>
          <w:rFonts w:ascii="Arial" w:hAnsi="Arial" w:cs="Arial"/>
          <w:sz w:val="24"/>
          <w:lang w:eastAsia="en-IN"/>
        </w:rPr>
      </w:pPr>
      <w:hyperlink w:anchor="_Time_format_(12/24-hour)" w:history="1">
        <w:r>
          <w:rPr>
            <w:rStyle w:val="Hyperlink"/>
            <w:rFonts w:ascii="Arial" w:hAnsi="Arial" w:cs="Arial"/>
            <w:color w:val="auto"/>
            <w:sz w:val="24"/>
            <w:u w:val="none"/>
          </w:rPr>
          <w:t>Time format (12 hours)</w:t>
        </w:r>
      </w:hyperlink>
    </w:p>
    <w:p w14:paraId="7AA389B0"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_Ref42520830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Clock Settings</w:t>
      </w:r>
      <w:r>
        <w:rPr>
          <w:rFonts w:ascii="Arial" w:hAnsi="Arial" w:cs="Arial"/>
          <w:sz w:val="24"/>
          <w:lang w:eastAsia="en-IN"/>
        </w:rPr>
        <w:fldChar w:fldCharType="end"/>
      </w:r>
    </w:p>
    <w:p w14:paraId="6EE60E6F"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_Ref42520838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Alarm 1</w:t>
      </w:r>
      <w:r>
        <w:rPr>
          <w:rFonts w:ascii="Arial" w:hAnsi="Arial" w:cs="Arial"/>
          <w:sz w:val="24"/>
          <w:lang w:eastAsia="en-IN"/>
        </w:rPr>
        <w:fldChar w:fldCharType="end"/>
      </w:r>
    </w:p>
    <w:p w14:paraId="0AC4AEF0"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_Ref42520843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Alarm 2</w:t>
      </w:r>
      <w:r>
        <w:rPr>
          <w:rFonts w:ascii="Arial" w:hAnsi="Arial" w:cs="Arial"/>
          <w:sz w:val="24"/>
          <w:lang w:eastAsia="en-IN"/>
        </w:rPr>
        <w:fldChar w:fldCharType="end"/>
      </w:r>
    </w:p>
    <w:p w14:paraId="3677F558"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_Ref42520849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USB (HID)</w:t>
      </w:r>
      <w:r>
        <w:rPr>
          <w:rFonts w:ascii="Arial" w:hAnsi="Arial" w:cs="Arial"/>
          <w:sz w:val="24"/>
          <w:lang w:eastAsia="en-IN"/>
        </w:rPr>
        <w:fldChar w:fldCharType="end"/>
      </w:r>
    </w:p>
    <w:p w14:paraId="330C07BD"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_Ref42520854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Bluetooth (Auto)</w:t>
      </w:r>
      <w:r>
        <w:rPr>
          <w:rFonts w:ascii="Arial" w:hAnsi="Arial" w:cs="Arial"/>
          <w:sz w:val="24"/>
          <w:lang w:eastAsia="en-IN"/>
        </w:rPr>
        <w:fldChar w:fldCharType="end"/>
      </w:r>
    </w:p>
    <w:p w14:paraId="6F919E2C"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_Ref42520861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Pair (Just Works)</w:t>
      </w:r>
      <w:r>
        <w:rPr>
          <w:rFonts w:ascii="Arial" w:hAnsi="Arial" w:cs="Arial"/>
          <w:sz w:val="24"/>
          <w:lang w:eastAsia="en-IN"/>
        </w:rPr>
        <w:fldChar w:fldCharType="end"/>
      </w:r>
    </w:p>
    <w:p w14:paraId="406DE6E2" w14:textId="77777777" w:rsidR="0022165C" w:rsidRPr="00FA3ED4" w:rsidRDefault="0022165C" w:rsidP="0022165C">
      <w:pPr>
        <w:pStyle w:val="ListParagraph"/>
        <w:numPr>
          <w:ilvl w:val="0"/>
          <w:numId w:val="69"/>
        </w:numPr>
        <w:rPr>
          <w:rFonts w:ascii="Arial" w:hAnsi="Arial" w:cs="Arial"/>
          <w:sz w:val="24"/>
          <w:lang w:eastAsia="en-IN"/>
        </w:rPr>
      </w:pPr>
      <w:r>
        <w:rPr>
          <w:rFonts w:ascii="Arial" w:hAnsi="Arial" w:cs="Arial"/>
          <w:sz w:val="24"/>
          <w:lang w:eastAsia="en-IN"/>
        </w:rPr>
        <w:fldChar w:fldCharType="begin"/>
      </w:r>
      <w:r>
        <w:rPr>
          <w:rFonts w:ascii="Arial" w:hAnsi="Arial" w:cs="Arial"/>
          <w:sz w:val="24"/>
          <w:lang w:eastAsia="en-IN"/>
        </w:rPr>
        <w:instrText xml:space="preserve"> REF _Ref42520865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Emulate (Off)</w:t>
      </w:r>
      <w:r>
        <w:rPr>
          <w:rFonts w:ascii="Arial" w:hAnsi="Arial" w:cs="Arial"/>
          <w:sz w:val="24"/>
          <w:lang w:eastAsia="en-IN"/>
        </w:rPr>
        <w:fldChar w:fldCharType="end"/>
      </w:r>
    </w:p>
    <w:p w14:paraId="533F5154" w14:textId="77777777" w:rsidR="0022165C" w:rsidRPr="006C3A00" w:rsidRDefault="0022165C" w:rsidP="0022165C">
      <w:pPr>
        <w:pStyle w:val="ListParagraph"/>
        <w:numPr>
          <w:ilvl w:val="0"/>
          <w:numId w:val="69"/>
        </w:numPr>
        <w:rPr>
          <w:lang w:eastAsia="en-IN"/>
        </w:rPr>
      </w:pPr>
      <w:r>
        <w:rPr>
          <w:rFonts w:ascii="Arial" w:hAnsi="Arial" w:cs="Arial"/>
          <w:sz w:val="24"/>
          <w:lang w:eastAsia="en-IN"/>
        </w:rPr>
        <w:fldChar w:fldCharType="begin"/>
      </w:r>
      <w:r>
        <w:rPr>
          <w:rFonts w:ascii="Arial" w:hAnsi="Arial" w:cs="Arial"/>
          <w:sz w:val="24"/>
          <w:lang w:eastAsia="en-IN"/>
        </w:rPr>
        <w:instrText xml:space="preserve"> REF _Ref42520873 \h  \* MERGEFORMAT </w:instrText>
      </w:r>
      <w:r>
        <w:rPr>
          <w:rFonts w:ascii="Arial" w:hAnsi="Arial" w:cs="Arial"/>
          <w:sz w:val="24"/>
          <w:lang w:eastAsia="en-IN"/>
        </w:rPr>
      </w:r>
      <w:r>
        <w:rPr>
          <w:rFonts w:ascii="Arial" w:hAnsi="Arial" w:cs="Arial"/>
          <w:sz w:val="24"/>
          <w:lang w:eastAsia="en-IN"/>
        </w:rPr>
        <w:fldChar w:fldCharType="separate"/>
      </w:r>
      <w:r>
        <w:rPr>
          <w:rFonts w:ascii="Arial" w:hAnsi="Arial" w:cs="Arial"/>
          <w:sz w:val="24"/>
          <w:lang w:eastAsia="en-IN"/>
        </w:rPr>
        <w:t>Mode (Stand-Alone)</w:t>
      </w:r>
      <w:r>
        <w:rPr>
          <w:rFonts w:ascii="Arial" w:hAnsi="Arial" w:cs="Arial"/>
          <w:sz w:val="24"/>
          <w:lang w:eastAsia="en-IN"/>
        </w:rPr>
        <w:fldChar w:fldCharType="end"/>
      </w:r>
    </w:p>
    <w:p w14:paraId="484F9F62" w14:textId="43F70896" w:rsidR="00715D2C" w:rsidRPr="00FA3ED4" w:rsidRDefault="006A0D6C" w:rsidP="0022165C">
      <w:pPr>
        <w:pStyle w:val="ListParagraph"/>
        <w:numPr>
          <w:ilvl w:val="0"/>
          <w:numId w:val="69"/>
        </w:numPr>
        <w:rPr>
          <w:lang w:eastAsia="en-IN"/>
        </w:rPr>
      </w:pPr>
      <w:hyperlink w:anchor="_UTF8_(On)" w:history="1">
        <w:r>
          <w:rPr>
            <w:rStyle w:val="Hyperlink"/>
            <w:rFonts w:ascii="Arial" w:hAnsi="Arial" w:cs="Arial"/>
            <w:sz w:val="24"/>
            <w:lang w:eastAsia="en-IN"/>
          </w:rPr>
          <w:t>UTF8 (On)</w:t>
        </w:r>
      </w:hyperlink>
    </w:p>
    <w:p w14:paraId="3F1FEC91" w14:textId="77777777" w:rsidR="0022165C" w:rsidRPr="00651DDA" w:rsidRDefault="0022165C" w:rsidP="0022165C">
      <w:pPr>
        <w:pStyle w:val="Heading3"/>
        <w:rPr>
          <w:lang w:eastAsia="en-IN"/>
        </w:rPr>
      </w:pPr>
      <w:bookmarkStart w:id="439" w:name="Battery"/>
      <w:bookmarkStart w:id="440" w:name="_Battery"/>
      <w:bookmarkStart w:id="441" w:name="_Toc9689885"/>
      <w:bookmarkStart w:id="442" w:name="_Toc10194348"/>
      <w:bookmarkStart w:id="443" w:name="_Toc17711987"/>
      <w:bookmarkStart w:id="444" w:name="_Toc531853312"/>
      <w:bookmarkStart w:id="445" w:name="_Toc20754907"/>
      <w:bookmarkStart w:id="446" w:name="_Toc20906393"/>
      <w:bookmarkStart w:id="447" w:name="_Toc20910721"/>
      <w:bookmarkStart w:id="448" w:name="_Toc20912891"/>
      <w:bookmarkStart w:id="449" w:name="_Toc179377155"/>
      <w:bookmarkEnd w:id="439"/>
      <w:bookmarkEnd w:id="440"/>
      <w:r>
        <w:rPr>
          <w:lang w:eastAsia="en-IN"/>
        </w:rPr>
        <w:t>Battery</w:t>
      </w:r>
      <w:bookmarkEnd w:id="441"/>
      <w:bookmarkEnd w:id="442"/>
      <w:bookmarkEnd w:id="443"/>
      <w:bookmarkEnd w:id="444"/>
      <w:bookmarkEnd w:id="445"/>
      <w:bookmarkEnd w:id="446"/>
      <w:bookmarkEnd w:id="447"/>
      <w:bookmarkEnd w:id="448"/>
      <w:bookmarkEnd w:id="449"/>
    </w:p>
    <w:p w14:paraId="46C3437A" w14:textId="77777777" w:rsidR="0022165C" w:rsidRPr="00651DDA" w:rsidRDefault="0022165C" w:rsidP="0022165C">
      <w:pPr>
        <w:rPr>
          <w:lang w:eastAsia="en-IN"/>
        </w:rPr>
      </w:pPr>
      <w:r>
        <w:rPr>
          <w:lang w:eastAsia="en-IN"/>
        </w:rPr>
        <w:t>The Battery status menu item displays the amount of energy remaining in the battery as a percentage of the total capacity of the battery. When the battery in the Orbit Reader 20 Plus gets to 10%, Dot 8 of the 20th cell on the display blinks on and off. This behavior is normal, indicating that the battery is low.</w:t>
      </w:r>
    </w:p>
    <w:p w14:paraId="4C008021" w14:textId="77777777" w:rsidR="0022165C" w:rsidRPr="00651DDA" w:rsidRDefault="0022165C" w:rsidP="0022165C">
      <w:pPr>
        <w:rPr>
          <w:lang w:eastAsia="en-IN"/>
        </w:rPr>
      </w:pPr>
    </w:p>
    <w:p w14:paraId="4A403F8A" w14:textId="77777777" w:rsidR="0022165C" w:rsidRPr="00651DDA" w:rsidRDefault="0022165C" w:rsidP="0022165C">
      <w:pPr>
        <w:rPr>
          <w:rFonts w:ascii="Times New Roman" w:hAnsi="Times New Roman"/>
          <w:lang w:eastAsia="en-IN"/>
        </w:rPr>
      </w:pPr>
      <w:r>
        <w:rPr>
          <w:lang w:eastAsia="en-IN"/>
        </w:rPr>
        <w:t xml:space="preserve">When the unit is plugged in for charging, the message "-- Charging XX%" is displayed, where XX is the percentage of remaining energy </w:t>
      </w:r>
      <w:bookmarkStart w:id="450" w:name="Cursor-Blink-1"/>
      <w:bookmarkEnd w:id="450"/>
    </w:p>
    <w:p w14:paraId="1DD26AE6" w14:textId="77777777" w:rsidR="0022165C" w:rsidRPr="00651DDA" w:rsidRDefault="0022165C" w:rsidP="0022165C">
      <w:pPr>
        <w:pStyle w:val="Heading3"/>
        <w:rPr>
          <w:lang w:eastAsia="en-IN"/>
        </w:rPr>
      </w:pPr>
      <w:bookmarkStart w:id="451" w:name="_Cursor_Blink_(1)"/>
      <w:bookmarkStart w:id="452" w:name="_Toc9689886"/>
      <w:bookmarkStart w:id="453" w:name="_Toc10194349"/>
      <w:bookmarkStart w:id="454" w:name="_Toc17711988"/>
      <w:bookmarkStart w:id="455" w:name="_Toc531853313"/>
      <w:bookmarkStart w:id="456" w:name="_Toc20754908"/>
      <w:bookmarkStart w:id="457" w:name="_Toc20906394"/>
      <w:bookmarkStart w:id="458" w:name="_Toc20910722"/>
      <w:bookmarkStart w:id="459" w:name="_Toc20912892"/>
      <w:bookmarkStart w:id="460" w:name="_Ref42520641"/>
      <w:bookmarkStart w:id="461" w:name="_Toc179377156"/>
      <w:bookmarkEnd w:id="451"/>
      <w:r>
        <w:rPr>
          <w:lang w:eastAsia="en-IN"/>
        </w:rPr>
        <w:t>Cursor Blink (1)</w:t>
      </w:r>
      <w:bookmarkEnd w:id="452"/>
      <w:bookmarkEnd w:id="453"/>
      <w:bookmarkEnd w:id="454"/>
      <w:bookmarkEnd w:id="455"/>
      <w:bookmarkEnd w:id="456"/>
      <w:bookmarkEnd w:id="457"/>
      <w:bookmarkEnd w:id="458"/>
      <w:bookmarkEnd w:id="459"/>
      <w:bookmarkEnd w:id="460"/>
      <w:bookmarkEnd w:id="461"/>
    </w:p>
    <w:p w14:paraId="2C5BC442" w14:textId="77777777" w:rsidR="0022165C" w:rsidRPr="00651DDA" w:rsidRDefault="0022165C" w:rsidP="0022165C">
      <w:pPr>
        <w:rPr>
          <w:rFonts w:ascii="Times New Roman" w:hAnsi="Times New Roman"/>
          <w:lang w:eastAsia="en-IN"/>
        </w:rPr>
      </w:pPr>
      <w:r>
        <w:rPr>
          <w:lang w:eastAsia="en-IN"/>
        </w:rPr>
        <w:t xml:space="preserve">The Cursor Blink option works only while editing in the Edit Box or Editor mode. This option allows selecting the number of seconds between blinks. The default setting for the Cursor Blink option is one second between blinks. The setting choices are 1, 5, 15, 30, and 60 seconds, and </w:t>
      </w:r>
      <w:bookmarkStart w:id="462" w:name="Sort-Name-Ascend"/>
      <w:bookmarkEnd w:id="462"/>
      <w:r>
        <w:rPr>
          <w:lang w:eastAsia="en-IN"/>
        </w:rPr>
        <w:t>0 where the cursor does not blink. To make a selection, press Select.</w:t>
      </w:r>
    </w:p>
    <w:p w14:paraId="5784F57C" w14:textId="77777777" w:rsidR="0022165C" w:rsidRPr="00651DDA" w:rsidRDefault="0022165C" w:rsidP="0022165C">
      <w:pPr>
        <w:pStyle w:val="Heading3"/>
        <w:rPr>
          <w:lang w:eastAsia="en-IN"/>
        </w:rPr>
      </w:pPr>
      <w:bookmarkStart w:id="463" w:name="_Sort_(Name:_Ascend)"/>
      <w:bookmarkStart w:id="464" w:name="_Toc9689887"/>
      <w:bookmarkStart w:id="465" w:name="_Toc10194350"/>
      <w:bookmarkStart w:id="466" w:name="_Toc17711989"/>
      <w:bookmarkStart w:id="467" w:name="_Toc531853314"/>
      <w:bookmarkStart w:id="468" w:name="_Toc20754909"/>
      <w:bookmarkStart w:id="469" w:name="_Toc20906395"/>
      <w:bookmarkStart w:id="470" w:name="_Toc20910723"/>
      <w:bookmarkStart w:id="471" w:name="_Toc20912893"/>
      <w:bookmarkStart w:id="472" w:name="_Ref42520663"/>
      <w:bookmarkStart w:id="473" w:name="_Toc179377157"/>
      <w:bookmarkEnd w:id="463"/>
      <w:r>
        <w:rPr>
          <w:lang w:eastAsia="en-IN"/>
        </w:rPr>
        <w:t>Sort (Name: Ascend)</w:t>
      </w:r>
      <w:bookmarkEnd w:id="464"/>
      <w:bookmarkEnd w:id="465"/>
      <w:bookmarkEnd w:id="466"/>
      <w:bookmarkEnd w:id="467"/>
      <w:bookmarkEnd w:id="468"/>
      <w:bookmarkEnd w:id="469"/>
      <w:bookmarkEnd w:id="470"/>
      <w:bookmarkEnd w:id="471"/>
      <w:bookmarkEnd w:id="472"/>
      <w:bookmarkEnd w:id="473"/>
    </w:p>
    <w:p w14:paraId="22CA8A43" w14:textId="77777777" w:rsidR="0022165C" w:rsidRPr="00651DDA" w:rsidRDefault="0022165C" w:rsidP="0022165C">
      <w:pPr>
        <w:rPr>
          <w:lang w:eastAsia="en-IN"/>
        </w:rPr>
      </w:pPr>
      <w:r>
        <w:rPr>
          <w:lang w:eastAsia="en-IN"/>
        </w:rPr>
        <w:t xml:space="preserve">The Sort menu item lets you change the order in which files on the SD card, using The Orbit Reader 20 Plus's built-in File Manager. The sorting categories are - Name, Date, Size, and Last Read. </w:t>
      </w:r>
    </w:p>
    <w:p w14:paraId="4F26FB9D" w14:textId="77777777" w:rsidR="0022165C" w:rsidRPr="00651DDA" w:rsidRDefault="0022165C" w:rsidP="0022165C">
      <w:pPr>
        <w:rPr>
          <w:lang w:eastAsia="en-IN"/>
        </w:rPr>
      </w:pPr>
    </w:p>
    <w:p w14:paraId="258F969F" w14:textId="057B4C0B" w:rsidR="0022165C" w:rsidRPr="00651DDA" w:rsidRDefault="0022165C" w:rsidP="0022165C">
      <w:pPr>
        <w:rPr>
          <w:lang w:eastAsia="en-IN"/>
        </w:rPr>
      </w:pPr>
      <w:r>
        <w:rPr>
          <w:lang w:eastAsia="en-IN"/>
        </w:rPr>
        <w:t xml:space="preserve">Additionally, you may sort files within the selected category in ascending or descending order. After selecting a category, press the Right Arrow until you reach either Ascend or Descend in the list and press the Select button. The Orbit </w:t>
      </w:r>
      <w:r>
        <w:rPr>
          <w:lang w:eastAsia="en-IN"/>
        </w:rPr>
        <w:lastRenderedPageBreak/>
        <w:t>Reader 20 Plus displays the files in the selected order. The default setting for this menu item is Ascending (A to Z). To return to the File Manager, press Dot 7 from Stand Alone mode.</w:t>
      </w:r>
    </w:p>
    <w:p w14:paraId="10920A69" w14:textId="77777777" w:rsidR="0022165C" w:rsidRPr="00651DDA" w:rsidRDefault="0022165C" w:rsidP="0022165C">
      <w:pPr>
        <w:pStyle w:val="Heading3"/>
        <w:rPr>
          <w:lang w:eastAsia="en-IN"/>
        </w:rPr>
      </w:pPr>
      <w:bookmarkStart w:id="474" w:name="Split-Words-Off"/>
      <w:bookmarkStart w:id="475" w:name="_Split_Words_(Off)"/>
      <w:bookmarkStart w:id="476" w:name="_Toc9689888"/>
      <w:bookmarkStart w:id="477" w:name="_Toc10194351"/>
      <w:bookmarkStart w:id="478" w:name="_Toc17711990"/>
      <w:bookmarkStart w:id="479" w:name="_Toc531853315"/>
      <w:bookmarkStart w:id="480" w:name="_Toc20754910"/>
      <w:bookmarkStart w:id="481" w:name="_Toc20906396"/>
      <w:bookmarkStart w:id="482" w:name="_Toc20910724"/>
      <w:bookmarkStart w:id="483" w:name="_Toc20912894"/>
      <w:bookmarkStart w:id="484" w:name="_Ref42520679"/>
      <w:bookmarkStart w:id="485" w:name="_Toc179377158"/>
      <w:bookmarkEnd w:id="474"/>
      <w:bookmarkEnd w:id="475"/>
      <w:r>
        <w:rPr>
          <w:lang w:eastAsia="en-IN"/>
        </w:rPr>
        <w:t>Split Words (Off)</w:t>
      </w:r>
      <w:bookmarkEnd w:id="476"/>
      <w:bookmarkEnd w:id="477"/>
      <w:bookmarkEnd w:id="478"/>
      <w:bookmarkEnd w:id="479"/>
      <w:bookmarkEnd w:id="480"/>
      <w:bookmarkEnd w:id="481"/>
      <w:bookmarkEnd w:id="482"/>
      <w:bookmarkEnd w:id="483"/>
      <w:bookmarkEnd w:id="484"/>
      <w:bookmarkEnd w:id="485"/>
    </w:p>
    <w:p w14:paraId="4DA61DE8" w14:textId="77777777" w:rsidR="0022165C" w:rsidRPr="00651DDA" w:rsidRDefault="0022165C" w:rsidP="0022165C">
      <w:pPr>
        <w:rPr>
          <w:lang w:eastAsia="en-IN"/>
        </w:rPr>
      </w:pPr>
      <w:r>
        <w:rPr>
          <w:lang w:eastAsia="en-IN"/>
        </w:rPr>
        <w:t>The default setting for Split Words is Off. In the default setting, the Reader tries to put as much content on the display as possible without splitting a word. However, if you want 20 cells of braille, no matter the content, set Split Words to On. When Split Words is on, the Reader shows partial words. When you pan to the next 20 cells of braille, the remainder of that word appears at the beginning of the line. To make a selection, press Select.</w:t>
      </w:r>
    </w:p>
    <w:p w14:paraId="78D63D39" w14:textId="77777777" w:rsidR="0022165C" w:rsidRPr="00651DDA" w:rsidRDefault="0022165C" w:rsidP="0022165C">
      <w:pPr>
        <w:pStyle w:val="Heading3"/>
        <w:rPr>
          <w:lang w:eastAsia="en-IN"/>
        </w:rPr>
      </w:pPr>
      <w:bookmarkStart w:id="486" w:name="Filter-Dot-7-On"/>
      <w:bookmarkStart w:id="487" w:name="_Filter_Dot_7"/>
      <w:bookmarkStart w:id="488" w:name="_Toc9689889"/>
      <w:bookmarkStart w:id="489" w:name="_Toc10194352"/>
      <w:bookmarkStart w:id="490" w:name="_Toc17711991"/>
      <w:bookmarkStart w:id="491" w:name="_Toc531853316"/>
      <w:bookmarkStart w:id="492" w:name="_Toc20754911"/>
      <w:bookmarkStart w:id="493" w:name="_Toc20906397"/>
      <w:bookmarkStart w:id="494" w:name="_Toc20910725"/>
      <w:bookmarkStart w:id="495" w:name="_Toc20912895"/>
      <w:bookmarkStart w:id="496" w:name="_Ref42520697"/>
      <w:bookmarkStart w:id="497" w:name="_Toc179377159"/>
      <w:bookmarkEnd w:id="486"/>
      <w:bookmarkEnd w:id="487"/>
      <w:r>
        <w:rPr>
          <w:lang w:eastAsia="en-IN"/>
        </w:rPr>
        <w:t>Filter Dot 7 (On)</w:t>
      </w:r>
      <w:bookmarkEnd w:id="488"/>
      <w:bookmarkEnd w:id="489"/>
      <w:bookmarkEnd w:id="490"/>
      <w:bookmarkEnd w:id="491"/>
      <w:bookmarkEnd w:id="492"/>
      <w:bookmarkEnd w:id="493"/>
      <w:bookmarkEnd w:id="494"/>
      <w:bookmarkEnd w:id="495"/>
      <w:bookmarkEnd w:id="496"/>
      <w:bookmarkEnd w:id="497"/>
    </w:p>
    <w:p w14:paraId="4DF79BC8" w14:textId="77777777" w:rsidR="0022165C" w:rsidRPr="00651DDA" w:rsidRDefault="0022165C" w:rsidP="0022165C">
      <w:pPr>
        <w:rPr>
          <w:lang w:eastAsia="en-IN"/>
        </w:rPr>
      </w:pPr>
      <w:r>
        <w:rPr>
          <w:lang w:eastAsia="en-IN"/>
        </w:rPr>
        <w:t>The default setting for Filter Dot 7 is On. The Filter Dot 7 menu item lets you turn off the Dot 7 that frequently appears in some BRL and BRF files. The Dot 7 is filtered by default, but if you want to make a BRL or BRF file that uses eight-dot braille, turn this setting off.</w:t>
      </w:r>
      <w:bookmarkStart w:id="498" w:name="Wrapping-On"/>
      <w:bookmarkEnd w:id="498"/>
      <w:r>
        <w:rPr>
          <w:lang w:eastAsia="en-IN"/>
        </w:rPr>
        <w:t xml:space="preserve"> To make a selection, press Select.</w:t>
      </w:r>
    </w:p>
    <w:p w14:paraId="2F202D09" w14:textId="77777777" w:rsidR="0022165C" w:rsidRPr="00651DDA" w:rsidRDefault="0022165C" w:rsidP="0022165C">
      <w:pPr>
        <w:pStyle w:val="Heading3"/>
        <w:rPr>
          <w:bCs/>
          <w:lang w:eastAsia="en-IN"/>
        </w:rPr>
      </w:pPr>
      <w:bookmarkStart w:id="499" w:name="_Wrapping_(On)"/>
      <w:bookmarkStart w:id="500" w:name="_Toc9689890"/>
      <w:bookmarkStart w:id="501" w:name="_Toc10194353"/>
      <w:bookmarkStart w:id="502" w:name="_Toc17711992"/>
      <w:bookmarkStart w:id="503" w:name="_Toc531853317"/>
      <w:bookmarkStart w:id="504" w:name="_Toc20754912"/>
      <w:bookmarkStart w:id="505" w:name="_Toc20906398"/>
      <w:bookmarkStart w:id="506" w:name="_Toc20910726"/>
      <w:bookmarkStart w:id="507" w:name="_Toc20912896"/>
      <w:bookmarkStart w:id="508" w:name="_Ref42520742"/>
      <w:bookmarkStart w:id="509" w:name="_Toc179377160"/>
      <w:bookmarkEnd w:id="499"/>
      <w:r>
        <w:rPr>
          <w:bCs/>
          <w:lang w:eastAsia="en-IN"/>
        </w:rPr>
        <w:t>Wrapping (On)</w:t>
      </w:r>
      <w:bookmarkEnd w:id="500"/>
      <w:bookmarkEnd w:id="501"/>
      <w:bookmarkEnd w:id="502"/>
      <w:bookmarkEnd w:id="503"/>
      <w:bookmarkEnd w:id="504"/>
      <w:bookmarkEnd w:id="505"/>
      <w:bookmarkEnd w:id="506"/>
      <w:bookmarkEnd w:id="507"/>
      <w:bookmarkEnd w:id="508"/>
      <w:bookmarkEnd w:id="509"/>
    </w:p>
    <w:p w14:paraId="006C82E6" w14:textId="77777777" w:rsidR="0022165C" w:rsidRPr="00651DDA" w:rsidRDefault="0022165C" w:rsidP="0022165C">
      <w:pPr>
        <w:rPr>
          <w:lang w:eastAsia="en-IN"/>
        </w:rPr>
      </w:pPr>
      <w:r>
        <w:rPr>
          <w:lang w:eastAsia="en-IN"/>
        </w:rPr>
        <w:t>The default setting for Wrapping is On. The Wrapping option is The Orbit Reader 20 Plus's way of reflowing files that are already formatted for embossing. Normally, formatted files contain line-end indicators every 38-40 characters, which starts a new line. This option eliminates extra spaces, making it easier to read on a 20-cell display. To make a selection, press Select.</w:t>
      </w:r>
    </w:p>
    <w:p w14:paraId="5DE64FC0" w14:textId="77777777" w:rsidR="0022165C" w:rsidRPr="00651DDA" w:rsidRDefault="0022165C" w:rsidP="0022165C">
      <w:pPr>
        <w:pStyle w:val="Heading3"/>
        <w:rPr>
          <w:lang w:eastAsia="en-IN"/>
        </w:rPr>
      </w:pPr>
      <w:bookmarkStart w:id="510" w:name="Compress-Spaces-On"/>
      <w:bookmarkStart w:id="511" w:name="_Compress_Spaces_(On)"/>
      <w:bookmarkStart w:id="512" w:name="_Toc9689891"/>
      <w:bookmarkStart w:id="513" w:name="_Toc10194354"/>
      <w:bookmarkStart w:id="514" w:name="_Toc17711993"/>
      <w:bookmarkStart w:id="515" w:name="_Toc531853318"/>
      <w:bookmarkStart w:id="516" w:name="_Toc20754913"/>
      <w:bookmarkStart w:id="517" w:name="_Toc20906399"/>
      <w:bookmarkStart w:id="518" w:name="_Toc20910727"/>
      <w:bookmarkStart w:id="519" w:name="_Toc20912897"/>
      <w:bookmarkStart w:id="520" w:name="_Ref42520759"/>
      <w:bookmarkStart w:id="521" w:name="_Toc179377161"/>
      <w:bookmarkEnd w:id="510"/>
      <w:bookmarkEnd w:id="511"/>
      <w:r>
        <w:rPr>
          <w:lang w:eastAsia="en-IN"/>
        </w:rPr>
        <w:t>Compress Spaces (On)</w:t>
      </w:r>
      <w:bookmarkEnd w:id="512"/>
      <w:bookmarkEnd w:id="513"/>
      <w:bookmarkEnd w:id="514"/>
      <w:bookmarkEnd w:id="515"/>
      <w:bookmarkEnd w:id="516"/>
      <w:bookmarkEnd w:id="517"/>
      <w:bookmarkEnd w:id="518"/>
      <w:bookmarkEnd w:id="519"/>
      <w:bookmarkEnd w:id="520"/>
      <w:bookmarkEnd w:id="521"/>
    </w:p>
    <w:p w14:paraId="678E5A4E" w14:textId="77777777" w:rsidR="0022165C" w:rsidRPr="00651DDA" w:rsidRDefault="0022165C" w:rsidP="0022165C">
      <w:pPr>
        <w:rPr>
          <w:lang w:eastAsia="en-IN"/>
        </w:rPr>
      </w:pPr>
      <w:r>
        <w:rPr>
          <w:lang w:eastAsia="en-IN"/>
        </w:rPr>
        <w:t>Carriage returns, blank lines, and tabs represent extra spaces (or white space) in a document. These spaces take up a lot of room and therefore slow down reading on a braille display. The Compress Spaces option eliminates superfluous blank lines and spaces. If multiple blank lines or spaces appear in the file, they are compressed to a single space. This setting is especially useful when reading formatted text files that contain many blank lines.</w:t>
      </w:r>
    </w:p>
    <w:p w14:paraId="5B2B5AAB" w14:textId="77777777" w:rsidR="0022165C" w:rsidRPr="00651DDA" w:rsidRDefault="0022165C" w:rsidP="0022165C">
      <w:pPr>
        <w:rPr>
          <w:lang w:eastAsia="en-IN"/>
        </w:rPr>
      </w:pPr>
    </w:p>
    <w:p w14:paraId="29424763" w14:textId="77777777" w:rsidR="0022165C" w:rsidRDefault="0022165C" w:rsidP="0022165C">
      <w:pPr>
        <w:rPr>
          <w:lang w:eastAsia="en-IN"/>
        </w:rPr>
      </w:pPr>
      <w:r>
        <w:rPr>
          <w:lang w:eastAsia="en-IN"/>
        </w:rPr>
        <w:t>The default setting for Compress Spaces is On. To make a selection, press Select.</w:t>
      </w:r>
      <w:bookmarkStart w:id="522" w:name="_Toc531853319"/>
    </w:p>
    <w:p w14:paraId="6EB95EB4" w14:textId="77777777" w:rsidR="0022165C" w:rsidRPr="00DE04EE" w:rsidRDefault="0022165C" w:rsidP="0022165C">
      <w:pPr>
        <w:pStyle w:val="Heading3"/>
        <w:rPr>
          <w:lang w:eastAsia="en-IN"/>
        </w:rPr>
      </w:pPr>
      <w:bookmarkStart w:id="523" w:name="_Toc69983303"/>
      <w:bookmarkStart w:id="524" w:name="_Toc179377162"/>
      <w:r>
        <w:rPr>
          <w:lang w:eastAsia="en-IN"/>
        </w:rPr>
        <w:t>Indents (On)</w:t>
      </w:r>
      <w:bookmarkEnd w:id="523"/>
      <w:bookmarkEnd w:id="524"/>
    </w:p>
    <w:p w14:paraId="58731301" w14:textId="77777777" w:rsidR="0022165C" w:rsidRDefault="0022165C" w:rsidP="0022165C">
      <w:pPr>
        <w:rPr>
          <w:lang w:eastAsia="en-IN"/>
        </w:rPr>
      </w:pPr>
      <w:r>
        <w:rPr>
          <w:lang w:eastAsia="en-IN"/>
        </w:rPr>
        <w:t xml:space="preserve">Paragraph Wrapping lets you choose if the Compress Spaces setting should be applied to the leading spaces of paragraphs or not. If Paragraph Wrapping is set to off, the paragraph is displayed with leading spaces if present, regardless of the Compress Spaces setting. </w:t>
      </w:r>
    </w:p>
    <w:p w14:paraId="51ACF1B1" w14:textId="77777777" w:rsidR="0022165C" w:rsidRDefault="0022165C" w:rsidP="0022165C">
      <w:pPr>
        <w:rPr>
          <w:lang w:eastAsia="en-IN"/>
        </w:rPr>
      </w:pPr>
    </w:p>
    <w:p w14:paraId="72C0F574" w14:textId="77777777" w:rsidR="0022165C" w:rsidRDefault="0022165C" w:rsidP="0022165C">
      <w:pPr>
        <w:rPr>
          <w:lang w:eastAsia="en-IN"/>
        </w:rPr>
      </w:pPr>
      <w:r>
        <w:rPr>
          <w:lang w:eastAsia="en-IN"/>
        </w:rPr>
        <w:t>If Paragraph Wrapping is set to on, the Compress Spaces setting is applied to the leading spaces of the paragraph. The default setting for Paragraph Wrapping is On.</w:t>
      </w:r>
    </w:p>
    <w:p w14:paraId="6F956164" w14:textId="77777777" w:rsidR="0022165C" w:rsidRPr="003E407F" w:rsidRDefault="0022165C" w:rsidP="0022165C">
      <w:pPr>
        <w:rPr>
          <w:rStyle w:val="Hyperlink"/>
        </w:rPr>
      </w:pPr>
    </w:p>
    <w:p w14:paraId="50C63C14" w14:textId="77777777" w:rsidR="0022165C" w:rsidRPr="00B25ED6" w:rsidRDefault="0022165C" w:rsidP="0022165C">
      <w:pPr>
        <w:pStyle w:val="Heading3"/>
        <w:rPr>
          <w:lang w:eastAsia="en-IN"/>
        </w:rPr>
      </w:pPr>
      <w:bookmarkStart w:id="525" w:name="Load-Files"/>
      <w:bookmarkStart w:id="526" w:name="_Load_Files"/>
      <w:bookmarkStart w:id="527" w:name="_Load_Language"/>
      <w:bookmarkStart w:id="528" w:name="_Scroll_rate_(Value)"/>
      <w:bookmarkStart w:id="529" w:name="_Toc9689892"/>
      <w:bookmarkStart w:id="530" w:name="_Toc10194355"/>
      <w:bookmarkStart w:id="531" w:name="_Toc17711994"/>
      <w:bookmarkStart w:id="532" w:name="_Toc20754914"/>
      <w:bookmarkStart w:id="533" w:name="_Toc20906400"/>
      <w:bookmarkStart w:id="534" w:name="_Toc20910728"/>
      <w:bookmarkStart w:id="535" w:name="_Toc20912898"/>
      <w:bookmarkStart w:id="536" w:name="_Ref42520772"/>
      <w:bookmarkStart w:id="537" w:name="_Toc179377163"/>
      <w:bookmarkEnd w:id="525"/>
      <w:bookmarkEnd w:id="526"/>
      <w:bookmarkEnd w:id="527"/>
      <w:bookmarkEnd w:id="528"/>
      <w:r>
        <w:rPr>
          <w:lang w:eastAsia="en-IN"/>
        </w:rPr>
        <w:t>Scroll rate (4)</w:t>
      </w:r>
      <w:bookmarkEnd w:id="529"/>
      <w:bookmarkEnd w:id="530"/>
      <w:bookmarkEnd w:id="531"/>
      <w:bookmarkEnd w:id="532"/>
      <w:bookmarkEnd w:id="533"/>
      <w:bookmarkEnd w:id="534"/>
      <w:bookmarkEnd w:id="535"/>
      <w:bookmarkEnd w:id="536"/>
      <w:bookmarkEnd w:id="537"/>
    </w:p>
    <w:p w14:paraId="5FFBA3C1" w14:textId="77777777" w:rsidR="0022165C" w:rsidRPr="003E407F" w:rsidRDefault="0022165C" w:rsidP="0022165C">
      <w:pPr>
        <w:autoSpaceDE w:val="0"/>
        <w:autoSpaceDN w:val="0"/>
        <w:adjustRightInd w:val="0"/>
        <w:rPr>
          <w:color w:val="000000"/>
          <w:lang w:val="en-IN"/>
        </w:rPr>
      </w:pPr>
      <w:r>
        <w:rPr>
          <w:color w:val="000000"/>
          <w:lang w:val="en-IN"/>
        </w:rPr>
        <w:t>Displays the current scroll rate time in seconds and lets you adjust. T</w:t>
      </w:r>
    </w:p>
    <w:p w14:paraId="53C610CF" w14:textId="77777777" w:rsidR="0022165C" w:rsidRPr="00F7035D" w:rsidRDefault="0022165C" w:rsidP="0022165C">
      <w:pPr>
        <w:rPr>
          <w:rStyle w:val="Hyperlink"/>
          <w:rFonts w:cs="Arial"/>
          <w:lang w:val="en-IN"/>
        </w:rPr>
      </w:pPr>
      <w:bookmarkStart w:id="538" w:name="_Toc493075380"/>
      <w:bookmarkStart w:id="539" w:name="_Toc493075503"/>
      <w:bookmarkStart w:id="540" w:name="_Toc493084529"/>
      <w:bookmarkStart w:id="541" w:name="Switch-Files"/>
      <w:bookmarkStart w:id="542" w:name="_Switch_Files"/>
      <w:bookmarkStart w:id="543" w:name="_Switch_Language"/>
      <w:bookmarkStart w:id="544" w:name="_Toc504838781"/>
      <w:bookmarkStart w:id="545" w:name="_Toc504838916"/>
      <w:bookmarkStart w:id="546" w:name="_Toc504839050"/>
      <w:bookmarkStart w:id="547" w:name="Encoding"/>
      <w:bookmarkStart w:id="548" w:name="_Encoding"/>
      <w:bookmarkEnd w:id="538"/>
      <w:bookmarkEnd w:id="539"/>
      <w:bookmarkEnd w:id="540"/>
      <w:bookmarkEnd w:id="541"/>
      <w:bookmarkEnd w:id="542"/>
      <w:bookmarkEnd w:id="543"/>
      <w:bookmarkEnd w:id="544"/>
      <w:bookmarkEnd w:id="545"/>
      <w:bookmarkEnd w:id="546"/>
      <w:bookmarkEnd w:id="547"/>
      <w:bookmarkEnd w:id="548"/>
      <w:r>
        <w:rPr>
          <w:rFonts w:cs="Arial"/>
          <w:color w:val="000000"/>
          <w:lang w:val="en-IN"/>
        </w:rPr>
        <w:t xml:space="preserve">the same. </w:t>
      </w:r>
    </w:p>
    <w:p w14:paraId="707FAC0A" w14:textId="77777777" w:rsidR="0022165C" w:rsidRPr="00F7035D" w:rsidRDefault="0022165C" w:rsidP="0022165C">
      <w:pPr>
        <w:pStyle w:val="Heading3"/>
        <w:rPr>
          <w:lang w:eastAsia="en-IN"/>
        </w:rPr>
      </w:pPr>
      <w:bookmarkStart w:id="549" w:name="_Tone_(On)"/>
      <w:bookmarkStart w:id="550" w:name="_Volume_(5)"/>
      <w:bookmarkStart w:id="551" w:name="_Vibration_(On)"/>
      <w:bookmarkStart w:id="552" w:name="_Toc521073234"/>
      <w:bookmarkStart w:id="553" w:name="_Toc20754915"/>
      <w:bookmarkStart w:id="554" w:name="_Toc20906401"/>
      <w:bookmarkStart w:id="555" w:name="_Toc20910729"/>
      <w:bookmarkStart w:id="556" w:name="_Toc20912899"/>
      <w:bookmarkStart w:id="557" w:name="_Ref42520782"/>
      <w:bookmarkStart w:id="558" w:name="_Toc179377164"/>
      <w:bookmarkEnd w:id="549"/>
      <w:bookmarkEnd w:id="550"/>
      <w:bookmarkEnd w:id="551"/>
      <w:bookmarkEnd w:id="552"/>
      <w:r>
        <w:rPr>
          <w:lang w:eastAsia="en-IN"/>
        </w:rPr>
        <w:t>Profile 1</w:t>
      </w:r>
      <w:bookmarkEnd w:id="553"/>
      <w:bookmarkEnd w:id="554"/>
      <w:bookmarkEnd w:id="555"/>
      <w:bookmarkEnd w:id="556"/>
      <w:bookmarkEnd w:id="557"/>
      <w:bookmarkEnd w:id="558"/>
    </w:p>
    <w:p w14:paraId="6CF7E97A" w14:textId="77777777" w:rsidR="0022165C" w:rsidRPr="000C3ED9" w:rsidRDefault="0022165C" w:rsidP="0022165C">
      <w:pPr>
        <w:pStyle w:val="NormalWeb"/>
        <w:spacing w:before="0" w:beforeAutospacing="0" w:after="0" w:afterAutospacing="0"/>
        <w:rPr>
          <w:rFonts w:ascii="Arial" w:hAnsi="Arial" w:cs="Arial"/>
        </w:rPr>
      </w:pPr>
      <w:r>
        <w:rPr>
          <w:rFonts w:ascii="Arial" w:hAnsi="Arial" w:cs="Arial"/>
        </w:rPr>
        <w:t>The Profile 1 settings are configured by default for using the device with UEB Grade 1. However, it can be configured to select any of the available languages and encoding schemes. The default configurations are as follows</w:t>
      </w:r>
    </w:p>
    <w:p w14:paraId="7DC4D23F" w14:textId="77777777" w:rsidR="0022165C" w:rsidRPr="000C3ED9" w:rsidRDefault="0022165C" w:rsidP="0022165C">
      <w:pPr>
        <w:pStyle w:val="NormalWeb"/>
        <w:spacing w:before="0" w:beforeAutospacing="0" w:after="0" w:afterAutospacing="0"/>
        <w:rPr>
          <w:rFonts w:ascii="Arial" w:hAnsi="Arial" w:cs="Arial"/>
        </w:rPr>
      </w:pPr>
    </w:p>
    <w:p w14:paraId="02C2AE81" w14:textId="77777777" w:rsidR="0022165C" w:rsidRPr="00F7035D" w:rsidRDefault="0022165C" w:rsidP="0022165C">
      <w:pPr>
        <w:pStyle w:val="NormalWeb"/>
        <w:numPr>
          <w:ilvl w:val="0"/>
          <w:numId w:val="60"/>
        </w:numPr>
        <w:spacing w:before="0" w:beforeAutospacing="0" w:after="0" w:afterAutospacing="0"/>
      </w:pPr>
      <w:r>
        <w:rPr>
          <w:rFonts w:ascii="Arial" w:hAnsi="Arial" w:cs="Arial"/>
        </w:rPr>
        <w:t>System</w:t>
      </w:r>
      <w:r>
        <w:rPr>
          <w:rFonts w:ascii="Arial" w:hAnsi="Arial"/>
        </w:rPr>
        <w:t xml:space="preserve"> Language</w:t>
      </w:r>
      <w:bookmarkEnd w:id="522"/>
      <w:r>
        <w:rPr>
          <w:rFonts w:ascii="Arial" w:hAnsi="Arial" w:cs="Arial"/>
        </w:rPr>
        <w:t>: UEB Grade 1 (uncontracted)</w:t>
      </w:r>
    </w:p>
    <w:p w14:paraId="01AD48D5" w14:textId="77777777" w:rsidR="0022165C" w:rsidRPr="00F7035D" w:rsidRDefault="0022165C" w:rsidP="0022165C">
      <w:pPr>
        <w:pStyle w:val="NormalWeb"/>
        <w:numPr>
          <w:ilvl w:val="0"/>
          <w:numId w:val="60"/>
        </w:numPr>
        <w:spacing w:before="0" w:beforeAutospacing="0" w:after="0" w:afterAutospacing="0"/>
        <w:rPr>
          <w:rFonts w:ascii="Arial" w:hAnsi="Arial" w:cs="Arial"/>
        </w:rPr>
      </w:pPr>
      <w:r>
        <w:rPr>
          <w:rFonts w:ascii="Arial" w:hAnsi="Arial" w:cs="Arial"/>
        </w:rPr>
        <w:t>Read/Edit Language: UEB Grade 1 (uncontracted)</w:t>
      </w:r>
    </w:p>
    <w:p w14:paraId="6FCFCF2C" w14:textId="77777777" w:rsidR="0022165C" w:rsidRPr="00F7035D" w:rsidRDefault="0022165C" w:rsidP="0022165C">
      <w:pPr>
        <w:pStyle w:val="NormalWeb"/>
        <w:numPr>
          <w:ilvl w:val="0"/>
          <w:numId w:val="57"/>
        </w:numPr>
        <w:spacing w:before="0" w:beforeAutospacing="0" w:after="0" w:afterAutospacing="0"/>
        <w:rPr>
          <w:rFonts w:ascii="Arial" w:hAnsi="Arial" w:cs="Arial"/>
        </w:rPr>
      </w:pPr>
      <w:r>
        <w:rPr>
          <w:rFonts w:ascii="Arial" w:hAnsi="Arial" w:cs="Arial"/>
        </w:rPr>
        <w:t xml:space="preserve">Editor Encoding: ANSI </w:t>
      </w:r>
    </w:p>
    <w:p w14:paraId="124BB9E0" w14:textId="77777777" w:rsidR="0022165C" w:rsidRPr="00F7035D" w:rsidRDefault="0022165C" w:rsidP="0022165C">
      <w:pPr>
        <w:pStyle w:val="Heading3"/>
        <w:rPr>
          <w:lang w:eastAsia="en-IN"/>
        </w:rPr>
      </w:pPr>
      <w:bookmarkStart w:id="559" w:name="_Toc519261721"/>
      <w:bookmarkStart w:id="560" w:name="_Toc519261722"/>
      <w:bookmarkStart w:id="561" w:name="_Toc519261723"/>
      <w:bookmarkStart w:id="562" w:name="_Toc519261724"/>
      <w:bookmarkStart w:id="563" w:name="_Toc519261725"/>
      <w:bookmarkStart w:id="564" w:name="_Toc519261726"/>
      <w:bookmarkStart w:id="565" w:name="_Toc519261727"/>
      <w:bookmarkStart w:id="566" w:name="_Toc519261728"/>
      <w:bookmarkStart w:id="567" w:name="_Toc519261729"/>
      <w:bookmarkStart w:id="568" w:name="_Toc519261730"/>
      <w:bookmarkStart w:id="569" w:name="_Toc519261732"/>
      <w:bookmarkStart w:id="570" w:name="_Toc519261734"/>
      <w:bookmarkStart w:id="571" w:name="_Toc519261735"/>
      <w:bookmarkStart w:id="572" w:name="_Toc20754916"/>
      <w:bookmarkStart w:id="573" w:name="_Toc20906402"/>
      <w:bookmarkStart w:id="574" w:name="_Toc20910730"/>
      <w:bookmarkStart w:id="575" w:name="_Toc20912900"/>
      <w:bookmarkStart w:id="576" w:name="_Ref42520787"/>
      <w:bookmarkStart w:id="577" w:name="_Toc179377165"/>
      <w:bookmarkEnd w:id="559"/>
      <w:bookmarkEnd w:id="560"/>
      <w:bookmarkEnd w:id="561"/>
      <w:bookmarkEnd w:id="562"/>
      <w:bookmarkEnd w:id="563"/>
      <w:bookmarkEnd w:id="564"/>
      <w:bookmarkEnd w:id="565"/>
      <w:bookmarkEnd w:id="566"/>
      <w:bookmarkEnd w:id="567"/>
      <w:bookmarkEnd w:id="568"/>
      <w:bookmarkEnd w:id="569"/>
      <w:bookmarkEnd w:id="570"/>
      <w:bookmarkEnd w:id="571"/>
      <w:r>
        <w:rPr>
          <w:lang w:eastAsia="en-IN"/>
        </w:rPr>
        <w:t>Profile 2</w:t>
      </w:r>
      <w:bookmarkEnd w:id="572"/>
      <w:bookmarkEnd w:id="573"/>
      <w:bookmarkEnd w:id="574"/>
      <w:bookmarkEnd w:id="575"/>
      <w:bookmarkEnd w:id="576"/>
      <w:bookmarkEnd w:id="577"/>
      <w:r>
        <w:rPr>
          <w:lang w:eastAsia="en-IN"/>
        </w:rPr>
        <w:t xml:space="preserve"> </w:t>
      </w:r>
    </w:p>
    <w:p w14:paraId="7E269220" w14:textId="77777777" w:rsidR="0022165C" w:rsidRPr="000C3ED9" w:rsidRDefault="0022165C" w:rsidP="0022165C">
      <w:r>
        <w:t xml:space="preserve">The profile 2 default settings are configured for using </w:t>
      </w:r>
      <w:r>
        <w:rPr>
          <w:rFonts w:cs="Arial"/>
        </w:rPr>
        <w:t xml:space="preserve">the device with the UEB </w:t>
      </w:r>
      <w:r>
        <w:rPr>
          <w:lang w:eastAsia="en-IN"/>
        </w:rPr>
        <w:t>Grade 2</w:t>
      </w:r>
      <w:r>
        <w:rPr>
          <w:rFonts w:cs="Arial"/>
        </w:rPr>
        <w:t>. However, it can be configured to select any of the available languages and encoding schemes. The default configurations are as follows</w:t>
      </w:r>
    </w:p>
    <w:p w14:paraId="28C0C7F8" w14:textId="77777777" w:rsidR="0022165C" w:rsidRPr="000C3ED9" w:rsidRDefault="0022165C" w:rsidP="0022165C"/>
    <w:p w14:paraId="06C42FC4" w14:textId="77777777" w:rsidR="0022165C" w:rsidRPr="00F7035D" w:rsidRDefault="0022165C" w:rsidP="0022165C">
      <w:pPr>
        <w:pStyle w:val="NormalWeb"/>
        <w:numPr>
          <w:ilvl w:val="0"/>
          <w:numId w:val="60"/>
        </w:numPr>
        <w:spacing w:before="0" w:beforeAutospacing="0" w:after="0" w:afterAutospacing="0"/>
        <w:rPr>
          <w:rFonts w:ascii="Arial" w:hAnsi="Arial" w:cs="Arial"/>
        </w:rPr>
      </w:pPr>
      <w:r>
        <w:rPr>
          <w:rFonts w:ascii="Arial" w:hAnsi="Arial" w:cs="Arial"/>
        </w:rPr>
        <w:t>System Language: UEB Grade 2 (contracted)</w:t>
      </w:r>
    </w:p>
    <w:p w14:paraId="2F692E4C" w14:textId="77777777" w:rsidR="0022165C" w:rsidRPr="00F7035D" w:rsidRDefault="0022165C" w:rsidP="0022165C">
      <w:pPr>
        <w:pStyle w:val="NormalWeb"/>
        <w:numPr>
          <w:ilvl w:val="0"/>
          <w:numId w:val="60"/>
        </w:numPr>
        <w:spacing w:before="0" w:beforeAutospacing="0" w:after="0" w:afterAutospacing="0"/>
        <w:rPr>
          <w:rFonts w:ascii="Arial" w:hAnsi="Arial" w:cs="Arial"/>
        </w:rPr>
      </w:pPr>
      <w:r>
        <w:rPr>
          <w:rFonts w:ascii="Arial" w:hAnsi="Arial" w:cs="Arial"/>
        </w:rPr>
        <w:t>Read/Edit Language: UEB Grade 2 (contracted)</w:t>
      </w:r>
    </w:p>
    <w:p w14:paraId="7121E702" w14:textId="77777777" w:rsidR="0022165C" w:rsidRPr="00F7035D" w:rsidRDefault="0022165C" w:rsidP="0022165C">
      <w:pPr>
        <w:pStyle w:val="NormalWeb"/>
        <w:numPr>
          <w:ilvl w:val="0"/>
          <w:numId w:val="57"/>
        </w:numPr>
        <w:spacing w:before="0" w:beforeAutospacing="0" w:after="0" w:afterAutospacing="0"/>
        <w:rPr>
          <w:rFonts w:ascii="Arial" w:hAnsi="Arial" w:cs="Arial"/>
        </w:rPr>
      </w:pPr>
      <w:r>
        <w:rPr>
          <w:rFonts w:ascii="Arial" w:hAnsi="Arial" w:cs="Arial"/>
        </w:rPr>
        <w:t xml:space="preserve">Editor Encoding: ANSI  </w:t>
      </w:r>
    </w:p>
    <w:p w14:paraId="3CA829EB" w14:textId="77777777" w:rsidR="0022165C" w:rsidRPr="00F7035D" w:rsidRDefault="0022165C" w:rsidP="0022165C">
      <w:pPr>
        <w:pStyle w:val="Heading3"/>
      </w:pPr>
      <w:bookmarkStart w:id="578" w:name="_Toc519532318"/>
      <w:bookmarkStart w:id="579" w:name="_Toc519533858"/>
      <w:bookmarkStart w:id="580" w:name="_Toc521073237"/>
      <w:bookmarkStart w:id="581" w:name="_Toc20754917"/>
      <w:bookmarkStart w:id="582" w:name="_Toc20906403"/>
      <w:bookmarkStart w:id="583" w:name="_Toc20910731"/>
      <w:bookmarkStart w:id="584" w:name="_Toc20912901"/>
      <w:bookmarkStart w:id="585" w:name="_Ref42520793"/>
      <w:bookmarkStart w:id="586" w:name="_Toc179377166"/>
      <w:bookmarkEnd w:id="578"/>
      <w:bookmarkEnd w:id="579"/>
      <w:bookmarkEnd w:id="580"/>
      <w:r>
        <w:t>Profile 3</w:t>
      </w:r>
      <w:bookmarkEnd w:id="581"/>
      <w:bookmarkEnd w:id="582"/>
      <w:bookmarkEnd w:id="583"/>
      <w:bookmarkEnd w:id="584"/>
      <w:bookmarkEnd w:id="585"/>
      <w:bookmarkEnd w:id="586"/>
    </w:p>
    <w:p w14:paraId="1A5CEF52" w14:textId="77777777" w:rsidR="0022165C" w:rsidRPr="000C3ED9" w:rsidRDefault="0022165C" w:rsidP="0022165C">
      <w:pPr>
        <w:rPr>
          <w:rFonts w:cs="Arial"/>
        </w:rPr>
      </w:pPr>
      <w:r>
        <w:t>The profile 3 default settings are configured mainly for using the device with the Computer Braille.</w:t>
      </w:r>
      <w:r>
        <w:rPr>
          <w:rFonts w:cs="Arial"/>
        </w:rPr>
        <w:t xml:space="preserve"> However, it can be configured to select any of the available languages and encoding schemes. The default configurations are as follows</w:t>
      </w:r>
    </w:p>
    <w:p w14:paraId="7A55D32F" w14:textId="77777777" w:rsidR="0022165C" w:rsidRPr="000C3ED9" w:rsidRDefault="0022165C" w:rsidP="0022165C"/>
    <w:p w14:paraId="4993AD55" w14:textId="77777777" w:rsidR="0022165C" w:rsidRPr="00F7035D" w:rsidRDefault="0022165C" w:rsidP="0022165C">
      <w:pPr>
        <w:pStyle w:val="ListParagraph"/>
        <w:numPr>
          <w:ilvl w:val="0"/>
          <w:numId w:val="61"/>
        </w:numPr>
        <w:rPr>
          <w:rFonts w:cs="Arial"/>
        </w:rPr>
      </w:pPr>
      <w:r>
        <w:rPr>
          <w:rFonts w:ascii="Arial" w:hAnsi="Arial" w:cs="Arial"/>
          <w:sz w:val="24"/>
        </w:rPr>
        <w:t>System Language: US Computer Braille (8 dot)</w:t>
      </w:r>
    </w:p>
    <w:p w14:paraId="416D6813" w14:textId="77777777" w:rsidR="0022165C" w:rsidRPr="00F7035D" w:rsidRDefault="0022165C" w:rsidP="0022165C">
      <w:pPr>
        <w:pStyle w:val="ListParagraph"/>
        <w:numPr>
          <w:ilvl w:val="0"/>
          <w:numId w:val="61"/>
        </w:numPr>
        <w:rPr>
          <w:rFonts w:cs="Arial"/>
        </w:rPr>
      </w:pPr>
      <w:r>
        <w:rPr>
          <w:rFonts w:ascii="Arial" w:hAnsi="Arial" w:cs="Arial"/>
          <w:sz w:val="24"/>
        </w:rPr>
        <w:t>Read/Edit Language: BRF</w:t>
      </w:r>
    </w:p>
    <w:p w14:paraId="1D3E84B6" w14:textId="77777777" w:rsidR="0022165C" w:rsidRPr="00F7035D" w:rsidRDefault="0022165C" w:rsidP="0022165C">
      <w:pPr>
        <w:pStyle w:val="ListParagraph"/>
        <w:numPr>
          <w:ilvl w:val="0"/>
          <w:numId w:val="61"/>
        </w:numPr>
        <w:rPr>
          <w:rFonts w:cs="Arial"/>
        </w:rPr>
      </w:pPr>
      <w:r>
        <w:rPr>
          <w:rFonts w:ascii="Arial" w:hAnsi="Arial" w:cs="Arial"/>
          <w:sz w:val="24"/>
        </w:rPr>
        <w:t xml:space="preserve">Editor Encoding: ANSI </w:t>
      </w:r>
    </w:p>
    <w:p w14:paraId="0275EB80" w14:textId="77777777" w:rsidR="0022165C" w:rsidRPr="00F7035D" w:rsidRDefault="0022165C" w:rsidP="0022165C">
      <w:pPr>
        <w:pStyle w:val="Heading3"/>
        <w:rPr>
          <w:lang w:eastAsia="en-IN"/>
        </w:rPr>
      </w:pPr>
      <w:bookmarkStart w:id="587" w:name="_Toc519261738"/>
      <w:bookmarkStart w:id="588" w:name="_Toc519261741"/>
      <w:bookmarkStart w:id="589" w:name="_Toc519261742"/>
      <w:bookmarkStart w:id="590" w:name="_Toc519261743"/>
      <w:bookmarkStart w:id="591" w:name="_Toc519261744"/>
      <w:bookmarkStart w:id="592" w:name="_Toc519261745"/>
      <w:bookmarkStart w:id="593" w:name="_Toc11666581"/>
      <w:bookmarkStart w:id="594" w:name="_Toc11666905"/>
      <w:bookmarkStart w:id="595" w:name="_Toc11668317"/>
      <w:bookmarkStart w:id="596" w:name="_Toc11668664"/>
      <w:bookmarkStart w:id="597" w:name="_Toc11666582"/>
      <w:bookmarkStart w:id="598" w:name="_Toc11666906"/>
      <w:bookmarkStart w:id="599" w:name="_Toc11668318"/>
      <w:bookmarkStart w:id="600" w:name="_Toc11668665"/>
      <w:bookmarkStart w:id="601" w:name="_Toc11666583"/>
      <w:bookmarkStart w:id="602" w:name="_Toc11666907"/>
      <w:bookmarkStart w:id="603" w:name="_Toc11668319"/>
      <w:bookmarkStart w:id="604" w:name="_Toc11668666"/>
      <w:bookmarkStart w:id="605" w:name="_Toc11666584"/>
      <w:bookmarkStart w:id="606" w:name="_Toc11666908"/>
      <w:bookmarkStart w:id="607" w:name="_Toc11668320"/>
      <w:bookmarkStart w:id="608" w:name="_Toc11668667"/>
      <w:bookmarkStart w:id="609" w:name="_Toc11666585"/>
      <w:bookmarkStart w:id="610" w:name="_Toc11666909"/>
      <w:bookmarkStart w:id="611" w:name="_Toc11668321"/>
      <w:bookmarkStart w:id="612" w:name="_Toc11668668"/>
      <w:bookmarkStart w:id="613" w:name="_Toc11666586"/>
      <w:bookmarkStart w:id="614" w:name="_Toc11666910"/>
      <w:bookmarkStart w:id="615" w:name="_Toc11668322"/>
      <w:bookmarkStart w:id="616" w:name="_Toc11668669"/>
      <w:bookmarkStart w:id="617" w:name="_Profile_5"/>
      <w:bookmarkStart w:id="618" w:name="_Toc20754918"/>
      <w:bookmarkStart w:id="619" w:name="_Toc20906404"/>
      <w:bookmarkStart w:id="620" w:name="_Toc20910732"/>
      <w:bookmarkStart w:id="621" w:name="_Toc20912902"/>
      <w:bookmarkStart w:id="622" w:name="_Ref42520797"/>
      <w:bookmarkStart w:id="623" w:name="_Toc179377167"/>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r>
        <w:rPr>
          <w:lang w:eastAsia="en-IN"/>
        </w:rPr>
        <w:t>Profile 4</w:t>
      </w:r>
      <w:bookmarkEnd w:id="618"/>
      <w:bookmarkEnd w:id="619"/>
      <w:bookmarkEnd w:id="620"/>
      <w:bookmarkEnd w:id="621"/>
      <w:bookmarkEnd w:id="622"/>
      <w:bookmarkEnd w:id="623"/>
    </w:p>
    <w:p w14:paraId="00D83584" w14:textId="77777777" w:rsidR="0022165C" w:rsidRPr="000C3ED9" w:rsidRDefault="0022165C" w:rsidP="0022165C">
      <w:pPr>
        <w:rPr>
          <w:lang w:eastAsia="en-IN"/>
        </w:rPr>
      </w:pPr>
      <w:r>
        <w:rPr>
          <w:lang w:eastAsia="en-IN"/>
        </w:rPr>
        <w:t>The profile 4 default settings are configured mainly for using the device with the language loaded from the SD card.</w:t>
      </w:r>
      <w:r>
        <w:rPr>
          <w:rFonts w:cs="Arial"/>
        </w:rPr>
        <w:t xml:space="preserve"> However, it can be configured to select any of the available languages. The default configurations are as follows.</w:t>
      </w:r>
    </w:p>
    <w:p w14:paraId="0189BC49" w14:textId="77777777" w:rsidR="0022165C" w:rsidRPr="000C3ED9" w:rsidRDefault="0022165C" w:rsidP="0022165C"/>
    <w:p w14:paraId="1C08F0E4" w14:textId="77777777" w:rsidR="0022165C" w:rsidRPr="00F7035D" w:rsidRDefault="0022165C" w:rsidP="0022165C">
      <w:pPr>
        <w:pStyle w:val="ListParagraph"/>
        <w:numPr>
          <w:ilvl w:val="0"/>
          <w:numId w:val="61"/>
        </w:numPr>
        <w:rPr>
          <w:rFonts w:ascii="Arial" w:hAnsi="Arial" w:cs="Arial"/>
          <w:sz w:val="24"/>
        </w:rPr>
      </w:pPr>
      <w:r>
        <w:rPr>
          <w:rFonts w:ascii="Arial" w:hAnsi="Arial" w:cs="Arial"/>
          <w:sz w:val="24"/>
        </w:rPr>
        <w:t>System Language: &lt;Languages from SD card&gt;</w:t>
      </w:r>
    </w:p>
    <w:p w14:paraId="1E0E2045" w14:textId="77777777" w:rsidR="0022165C" w:rsidRPr="00F7035D" w:rsidRDefault="0022165C" w:rsidP="0022165C">
      <w:pPr>
        <w:pStyle w:val="ListParagraph"/>
        <w:numPr>
          <w:ilvl w:val="0"/>
          <w:numId w:val="61"/>
        </w:numPr>
        <w:rPr>
          <w:rFonts w:ascii="Arial" w:hAnsi="Arial" w:cs="Arial"/>
          <w:sz w:val="24"/>
        </w:rPr>
      </w:pPr>
      <w:r>
        <w:rPr>
          <w:rFonts w:ascii="Arial" w:hAnsi="Arial" w:cs="Arial"/>
          <w:sz w:val="24"/>
        </w:rPr>
        <w:t>Read/Edit Language: &lt;Languages from SD card&gt;</w:t>
      </w:r>
    </w:p>
    <w:p w14:paraId="1EF8C106" w14:textId="77777777" w:rsidR="0022165C" w:rsidRPr="00F7035D" w:rsidRDefault="0022165C" w:rsidP="0022165C">
      <w:pPr>
        <w:pStyle w:val="ListParagraph"/>
        <w:numPr>
          <w:ilvl w:val="0"/>
          <w:numId w:val="61"/>
        </w:numPr>
        <w:rPr>
          <w:rFonts w:ascii="Arial" w:hAnsi="Arial" w:cs="Arial"/>
          <w:sz w:val="24"/>
        </w:rPr>
      </w:pPr>
      <w:r>
        <w:rPr>
          <w:rFonts w:ascii="Arial" w:hAnsi="Arial" w:cs="Arial"/>
          <w:sz w:val="24"/>
        </w:rPr>
        <w:t xml:space="preserve">Editor Encoding: UTF-8 </w:t>
      </w:r>
    </w:p>
    <w:p w14:paraId="4811C15F" w14:textId="77777777" w:rsidR="0022165C" w:rsidRPr="00F7035D" w:rsidRDefault="0022165C" w:rsidP="0022165C">
      <w:pPr>
        <w:rPr>
          <w:lang w:eastAsia="en-IN"/>
        </w:rPr>
      </w:pPr>
      <w:r>
        <w:rPr>
          <w:rFonts w:cs="Arial"/>
        </w:rPr>
        <w:t xml:space="preserve">The default settings of Profile 1,2,3, and 4 can be changed with Right/Left Arrow keys, under the </w:t>
      </w:r>
      <w:r>
        <w:rPr>
          <w:lang w:eastAsia="en-IN"/>
        </w:rPr>
        <w:t xml:space="preserve">System Language, Read/Edit Language and Editor Encoding options. </w:t>
      </w:r>
    </w:p>
    <w:p w14:paraId="6C342A35" w14:textId="77777777" w:rsidR="0022165C" w:rsidRDefault="0022165C" w:rsidP="0022165C">
      <w:pPr>
        <w:rPr>
          <w:lang w:eastAsia="en-IN"/>
        </w:rPr>
      </w:pPr>
    </w:p>
    <w:p w14:paraId="28442526" w14:textId="4771056D" w:rsidR="0022165C" w:rsidRPr="00F7035D" w:rsidRDefault="0022165C" w:rsidP="0022165C">
      <w:pPr>
        <w:rPr>
          <w:lang w:eastAsia="en-IN"/>
        </w:rPr>
      </w:pPr>
      <w:r>
        <w:t xml:space="preserve">For </w:t>
      </w:r>
      <w:r>
        <w:rPr>
          <w:lang w:eastAsia="en-IN"/>
        </w:rPr>
        <w:t>example, if you wish to have the system language as UEB Grade 1 (uncontracted) and work with BRF</w:t>
      </w:r>
      <w:r>
        <w:t xml:space="preserve"> files</w:t>
      </w:r>
      <w:r>
        <w:rPr>
          <w:lang w:eastAsia="en-IN"/>
        </w:rPr>
        <w:t>, you can select Profile 3 that has the following default settings.</w:t>
      </w:r>
    </w:p>
    <w:p w14:paraId="5951D9E0" w14:textId="77777777" w:rsidR="0022165C" w:rsidRPr="000C3ED9" w:rsidRDefault="0022165C" w:rsidP="0022165C">
      <w:pPr>
        <w:rPr>
          <w:lang w:eastAsia="en-IN"/>
        </w:rPr>
      </w:pPr>
    </w:p>
    <w:p w14:paraId="3420539F" w14:textId="77777777" w:rsidR="0022165C" w:rsidRPr="00F7035D" w:rsidRDefault="0022165C" w:rsidP="0022165C">
      <w:pPr>
        <w:pStyle w:val="ListParagraph"/>
        <w:numPr>
          <w:ilvl w:val="0"/>
          <w:numId w:val="61"/>
        </w:numPr>
        <w:rPr>
          <w:rFonts w:cs="Arial"/>
        </w:rPr>
      </w:pPr>
      <w:r>
        <w:rPr>
          <w:rFonts w:ascii="Arial" w:hAnsi="Arial" w:cs="Arial"/>
          <w:sz w:val="24"/>
        </w:rPr>
        <w:t xml:space="preserve">System Language: UEB Grade 1 (uncontracted) </w:t>
      </w:r>
    </w:p>
    <w:p w14:paraId="5734CE28" w14:textId="77777777" w:rsidR="0022165C" w:rsidRPr="00F7035D" w:rsidRDefault="0022165C" w:rsidP="0022165C">
      <w:pPr>
        <w:pStyle w:val="ListParagraph"/>
        <w:numPr>
          <w:ilvl w:val="0"/>
          <w:numId w:val="61"/>
        </w:numPr>
        <w:rPr>
          <w:rFonts w:cs="Arial"/>
        </w:rPr>
      </w:pPr>
      <w:r>
        <w:rPr>
          <w:rFonts w:ascii="Arial" w:hAnsi="Arial" w:cs="Arial"/>
          <w:sz w:val="24"/>
        </w:rPr>
        <w:t>Read/Edit Language: BRF</w:t>
      </w:r>
    </w:p>
    <w:p w14:paraId="1FD5B4BE" w14:textId="77777777" w:rsidR="0022165C" w:rsidRPr="00F7035D" w:rsidRDefault="0022165C" w:rsidP="0022165C">
      <w:pPr>
        <w:pStyle w:val="ListParagraph"/>
        <w:numPr>
          <w:ilvl w:val="0"/>
          <w:numId w:val="61"/>
        </w:numPr>
        <w:rPr>
          <w:rFonts w:cs="Arial"/>
        </w:rPr>
      </w:pPr>
      <w:r>
        <w:rPr>
          <w:rFonts w:ascii="Arial" w:hAnsi="Arial" w:cs="Arial"/>
          <w:sz w:val="24"/>
        </w:rPr>
        <w:t xml:space="preserve">Editor Encoding: ANSI </w:t>
      </w:r>
    </w:p>
    <w:p w14:paraId="64839930" w14:textId="77777777" w:rsidR="0022165C" w:rsidRPr="000C3ED9" w:rsidRDefault="0022165C" w:rsidP="0022165C">
      <w:pPr>
        <w:rPr>
          <w:rFonts w:cs="Arial"/>
        </w:rPr>
      </w:pPr>
      <w:r>
        <w:rPr>
          <w:rFonts w:cs="Arial"/>
        </w:rPr>
        <w:t>Likewise, all profiles can be configured as per your requirements.</w:t>
      </w:r>
    </w:p>
    <w:p w14:paraId="2798C12C" w14:textId="77777777" w:rsidR="0022165C" w:rsidRPr="000C3ED9" w:rsidRDefault="0022165C" w:rsidP="0022165C">
      <w:pPr>
        <w:rPr>
          <w:lang w:eastAsia="en-IN"/>
        </w:rPr>
      </w:pPr>
      <w:r>
        <w:rPr>
          <w:lang w:eastAsia="en-IN"/>
        </w:rPr>
        <w:t xml:space="preserve"> </w:t>
      </w:r>
    </w:p>
    <w:p w14:paraId="2A377CB1" w14:textId="77777777" w:rsidR="0022165C" w:rsidRDefault="0022165C" w:rsidP="0022165C">
      <w:pPr>
        <w:rPr>
          <w:rFonts w:cs="Arial"/>
        </w:rPr>
      </w:pPr>
      <w:r>
        <w:rPr>
          <w:rFonts w:cs="Arial"/>
        </w:rPr>
        <w:t xml:space="preserve">Please refer to the </w:t>
      </w:r>
      <w:hyperlink w:anchor="_Localization_1" w:history="1">
        <w:r>
          <w:rPr>
            <w:rStyle w:val="Hyperlink"/>
            <w:rFonts w:cs="Arial"/>
            <w:color w:val="auto"/>
            <w:u w:val="none"/>
          </w:rPr>
          <w:t>Localization</w:t>
        </w:r>
      </w:hyperlink>
      <w:r>
        <w:rPr>
          <w:rFonts w:cs="Arial"/>
        </w:rPr>
        <w:t xml:space="preserve"> section in this guide for additional information.</w:t>
      </w:r>
    </w:p>
    <w:p w14:paraId="2DB7659F" w14:textId="77777777" w:rsidR="0022165C" w:rsidRPr="00604BFA" w:rsidRDefault="0022165C" w:rsidP="0022165C">
      <w:pPr>
        <w:pStyle w:val="Heading3"/>
      </w:pPr>
      <w:bookmarkStart w:id="624" w:name="_Toc69983314"/>
      <w:bookmarkStart w:id="625" w:name="_Toc179377168"/>
      <w:r>
        <w:t>Add Language</w:t>
      </w:r>
      <w:bookmarkEnd w:id="624"/>
      <w:bookmarkEnd w:id="625"/>
    </w:p>
    <w:p w14:paraId="6FC25E00" w14:textId="77777777" w:rsidR="0022165C" w:rsidRDefault="0022165C" w:rsidP="0022165C">
      <w:r>
        <w:t>The Add Language menu option lets you load language files from the SD card to the internal memory of your Orbit Reader 20. It lets you load as many languages as the available memory permits.  If the memory is insufficient, the unit will display a “memory full” message. If you encounter this, you will need to remove some languages from the memory before you can load new languages.</w:t>
      </w:r>
    </w:p>
    <w:p w14:paraId="0E9D0CA8" w14:textId="77777777" w:rsidR="0022165C" w:rsidRDefault="0022165C" w:rsidP="0022165C"/>
    <w:p w14:paraId="39FB36D0" w14:textId="77777777" w:rsidR="0022165C" w:rsidRDefault="0022165C" w:rsidP="0022165C">
      <w:r>
        <w:t xml:space="preserve">You can scroll through the available language files on your SD card by pressing the Right or Left Arrow keys and press Select to add a language. </w:t>
      </w:r>
    </w:p>
    <w:p w14:paraId="7572A2B9" w14:textId="77777777" w:rsidR="0022165C" w:rsidRDefault="0022165C" w:rsidP="0022165C"/>
    <w:p w14:paraId="49D99941" w14:textId="77777777" w:rsidR="0022165C" w:rsidRPr="00F258C4" w:rsidRDefault="0022165C" w:rsidP="0022165C">
      <w:pPr>
        <w:rPr>
          <w:rFonts w:cs="Arial"/>
          <w:lang w:eastAsia="en-IN"/>
        </w:rPr>
      </w:pPr>
      <w:r>
        <w:rPr>
          <w:rFonts w:cs="Arial"/>
          <w:lang w:eastAsia="en-IN"/>
        </w:rPr>
        <w:t>It may take some time for the file to be loaded. The unit shows a busy indication by displaying “busy” on the display.</w:t>
      </w:r>
    </w:p>
    <w:p w14:paraId="3BD92ACE" w14:textId="77777777" w:rsidR="0022165C" w:rsidRPr="00604BFA" w:rsidRDefault="0022165C" w:rsidP="0022165C">
      <w:pPr>
        <w:pStyle w:val="Heading3"/>
      </w:pPr>
      <w:bookmarkStart w:id="626" w:name="_Remove_Language"/>
      <w:bookmarkStart w:id="627" w:name="_Toc69983315"/>
      <w:bookmarkStart w:id="628" w:name="_Toc179377169"/>
      <w:bookmarkEnd w:id="626"/>
      <w:r>
        <w:t>Remove Language</w:t>
      </w:r>
      <w:bookmarkEnd w:id="627"/>
      <w:bookmarkEnd w:id="628"/>
    </w:p>
    <w:p w14:paraId="154BF2A9" w14:textId="77777777" w:rsidR="0022165C" w:rsidRDefault="0022165C" w:rsidP="0022165C">
      <w:r>
        <w:t xml:space="preserve">The Remove Language menu option lets you remove language files from the internal memory of your unit so that you can make space for loading other languages. </w:t>
      </w:r>
    </w:p>
    <w:p w14:paraId="1DA8FE5C" w14:textId="77777777" w:rsidR="0022165C" w:rsidRDefault="0022165C" w:rsidP="0022165C"/>
    <w:p w14:paraId="7732D567" w14:textId="77777777" w:rsidR="0022165C" w:rsidRDefault="0022165C" w:rsidP="0022165C">
      <w:r>
        <w:t xml:space="preserve">You can scroll through the loaded languages using the Right or Left Arrow keys and press Select to remove a file. </w:t>
      </w:r>
    </w:p>
    <w:p w14:paraId="7431C348" w14:textId="77777777" w:rsidR="0022165C" w:rsidRDefault="0022165C" w:rsidP="0022165C"/>
    <w:p w14:paraId="341D8C88" w14:textId="77777777" w:rsidR="0022165C" w:rsidRDefault="0022165C" w:rsidP="0022165C">
      <w:r>
        <w:t xml:space="preserve">You can also use the “remove all” option that appears as the first item to remove all the loaded languages at once. Note that if you use this option, it removes the pre-loaded UEB Grade 1 (uncontracted) and UEB Grade 2 (contracted) languages as well. It does not remove the US English Grade 1 (EBAE), English Grade 2 (EBAE) and the US computer braille (8-dot). </w:t>
      </w:r>
    </w:p>
    <w:p w14:paraId="6CA4FC1E" w14:textId="77777777" w:rsidR="0022165C" w:rsidRDefault="0022165C" w:rsidP="0022165C"/>
    <w:p w14:paraId="10690C61" w14:textId="77777777" w:rsidR="0022165C" w:rsidRDefault="0022165C" w:rsidP="0022165C">
      <w:r>
        <w:t>If you remove a language that is currently assigned in a profile, English 8-dot computer Braille is assigned to the profile by default.</w:t>
      </w:r>
    </w:p>
    <w:p w14:paraId="290C93EC" w14:textId="77777777" w:rsidR="0022165C" w:rsidRDefault="0022165C" w:rsidP="0022165C"/>
    <w:p w14:paraId="62937E6D" w14:textId="77777777" w:rsidR="0022165C" w:rsidRPr="00F258C4" w:rsidRDefault="0022165C" w:rsidP="0022165C">
      <w:pPr>
        <w:rPr>
          <w:rFonts w:cs="Arial"/>
          <w:lang w:eastAsia="en-IN"/>
        </w:rPr>
      </w:pPr>
      <w:r>
        <w:rPr>
          <w:rFonts w:cs="Arial"/>
          <w:lang w:eastAsia="en-IN"/>
        </w:rPr>
        <w:t>It may take some time for the file to be removed. The unit shows a busy indication by displaying “busy” on the display.</w:t>
      </w:r>
    </w:p>
    <w:p w14:paraId="4F66168E" w14:textId="77777777" w:rsidR="0022165C" w:rsidRPr="00F7035D" w:rsidRDefault="0022165C" w:rsidP="0022165C">
      <w:pPr>
        <w:rPr>
          <w:rFonts w:cs="Arial"/>
        </w:rPr>
      </w:pPr>
    </w:p>
    <w:p w14:paraId="1A7C2233" w14:textId="77777777" w:rsidR="0022165C" w:rsidRPr="00651DDA" w:rsidRDefault="0022165C" w:rsidP="0022165C">
      <w:pPr>
        <w:pStyle w:val="Heading3"/>
        <w:rPr>
          <w:lang w:eastAsia="en-IN"/>
        </w:rPr>
      </w:pPr>
      <w:bookmarkStart w:id="629" w:name="_Toc519261749"/>
      <w:bookmarkStart w:id="630" w:name="_Toc519532321"/>
      <w:bookmarkStart w:id="631" w:name="_Toc519533861"/>
      <w:bookmarkStart w:id="632" w:name="_Toc521073241"/>
      <w:bookmarkStart w:id="633" w:name="_Auto_Scroll_rate"/>
      <w:bookmarkStart w:id="634" w:name="_Generate_UID_File"/>
      <w:bookmarkStart w:id="635" w:name="_Toc524713684"/>
      <w:bookmarkStart w:id="636" w:name="_Toc524713685"/>
      <w:bookmarkStart w:id="637" w:name="_Feature_Activation"/>
      <w:bookmarkStart w:id="638" w:name="Version"/>
      <w:bookmarkStart w:id="639" w:name="_Version"/>
      <w:bookmarkStart w:id="640" w:name="_Toc9689896"/>
      <w:bookmarkStart w:id="641" w:name="_Toc10194359"/>
      <w:bookmarkStart w:id="642" w:name="_Toc17711998"/>
      <w:bookmarkStart w:id="643" w:name="_Toc20910734"/>
      <w:bookmarkStart w:id="644" w:name="_Toc20754921"/>
      <w:bookmarkStart w:id="645" w:name="_Toc20906407"/>
      <w:bookmarkStart w:id="646" w:name="_Toc20912904"/>
      <w:bookmarkStart w:id="647" w:name="_Ref42520810"/>
      <w:bookmarkStart w:id="648" w:name="_Toc179377170"/>
      <w:bookmarkEnd w:id="629"/>
      <w:bookmarkEnd w:id="630"/>
      <w:bookmarkEnd w:id="631"/>
      <w:bookmarkEnd w:id="632"/>
      <w:bookmarkEnd w:id="633"/>
      <w:bookmarkEnd w:id="634"/>
      <w:bookmarkEnd w:id="635"/>
      <w:bookmarkEnd w:id="636"/>
      <w:bookmarkEnd w:id="637"/>
      <w:bookmarkEnd w:id="638"/>
      <w:bookmarkEnd w:id="639"/>
      <w:r>
        <w:rPr>
          <w:lang w:eastAsia="en-IN"/>
        </w:rPr>
        <w:t>Ver.</w:t>
      </w:r>
      <w:bookmarkEnd w:id="640"/>
      <w:bookmarkEnd w:id="641"/>
      <w:bookmarkEnd w:id="642"/>
      <w:bookmarkEnd w:id="643"/>
      <w:bookmarkEnd w:id="644"/>
      <w:bookmarkEnd w:id="645"/>
      <w:bookmarkEnd w:id="646"/>
      <w:bookmarkEnd w:id="647"/>
      <w:bookmarkEnd w:id="648"/>
    </w:p>
    <w:p w14:paraId="2738C57C" w14:textId="77777777" w:rsidR="0022165C" w:rsidRPr="00651DDA" w:rsidRDefault="0022165C" w:rsidP="0022165C">
      <w:pPr>
        <w:rPr>
          <w:lang w:eastAsia="en-IN"/>
        </w:rPr>
      </w:pPr>
      <w:r>
        <w:rPr>
          <w:lang w:eastAsia="en-IN"/>
        </w:rPr>
        <w:t xml:space="preserve">The </w:t>
      </w:r>
      <w:bookmarkStart w:id="649" w:name="_Toc531853322"/>
      <w:r>
        <w:rPr>
          <w:lang w:eastAsia="en-IN"/>
        </w:rPr>
        <w:t>Version</w:t>
      </w:r>
      <w:bookmarkEnd w:id="649"/>
      <w:r>
        <w:rPr>
          <w:lang w:eastAsia="en-IN"/>
        </w:rPr>
        <w:t xml:space="preserve"> item  in the menu displays the version number of the software on your device. You may need the version number when talking to Customer Service. For the latest version of software, refer to the website.</w:t>
      </w:r>
    </w:p>
    <w:p w14:paraId="47FD0069" w14:textId="77777777" w:rsidR="0022165C" w:rsidRDefault="0022165C" w:rsidP="0022165C">
      <w:bookmarkStart w:id="650" w:name="_Bver"/>
      <w:bookmarkEnd w:id="650"/>
    </w:p>
    <w:p w14:paraId="5005983B" w14:textId="77777777" w:rsidR="0022165C" w:rsidRPr="00F7035D" w:rsidRDefault="0022165C" w:rsidP="0022165C">
      <w:pPr>
        <w:rPr>
          <w:lang w:eastAsia="en-IN"/>
        </w:rPr>
      </w:pPr>
      <w:r>
        <w:t xml:space="preserve">Note: </w:t>
      </w:r>
      <w:r>
        <w:rPr>
          <w:lang w:eastAsia="en-IN"/>
        </w:rPr>
        <w:t>The software version is shown in US computer braille (8 dot) only.</w:t>
      </w:r>
    </w:p>
    <w:p w14:paraId="01ADF258" w14:textId="77777777" w:rsidR="0022165C" w:rsidRPr="00F7035D" w:rsidRDefault="0022165C" w:rsidP="0022165C">
      <w:pPr>
        <w:pStyle w:val="Heading3"/>
        <w:rPr>
          <w:lang w:eastAsia="en-IN"/>
        </w:rPr>
      </w:pPr>
      <w:bookmarkStart w:id="651" w:name="_Bver."/>
      <w:bookmarkStart w:id="652" w:name="_Toc20754922"/>
      <w:bookmarkStart w:id="653" w:name="_Toc20906408"/>
      <w:bookmarkStart w:id="654" w:name="_Toc20910735"/>
      <w:bookmarkStart w:id="655" w:name="_Toc20912905"/>
      <w:bookmarkStart w:id="656" w:name="_Ref42520815"/>
      <w:bookmarkStart w:id="657" w:name="_Toc179377171"/>
      <w:bookmarkEnd w:id="651"/>
      <w:r>
        <w:rPr>
          <w:lang w:eastAsia="en-IN"/>
        </w:rPr>
        <w:t>BVer.</w:t>
      </w:r>
      <w:bookmarkEnd w:id="652"/>
      <w:bookmarkEnd w:id="653"/>
      <w:bookmarkEnd w:id="654"/>
      <w:bookmarkEnd w:id="655"/>
      <w:bookmarkEnd w:id="656"/>
      <w:bookmarkEnd w:id="657"/>
    </w:p>
    <w:p w14:paraId="0936C475" w14:textId="135D3399" w:rsidR="0022165C" w:rsidRDefault="0022165C" w:rsidP="0022165C">
      <w:pPr>
        <w:rPr>
          <w:lang w:eastAsia="en-IN"/>
        </w:rPr>
      </w:pPr>
      <w:r>
        <w:rPr>
          <w:lang w:eastAsia="en-IN"/>
        </w:rPr>
        <w:t xml:space="preserve">The Bver menu item displays the version number of the bootloader software installed on your device. You may need the bootloader version number when talking to Customer Service. </w:t>
      </w:r>
    </w:p>
    <w:p w14:paraId="151B6F9C" w14:textId="77777777" w:rsidR="0022165C" w:rsidRPr="001479A7" w:rsidRDefault="0022165C" w:rsidP="0022165C">
      <w:pPr>
        <w:rPr>
          <w:lang w:eastAsia="en-IN"/>
        </w:rPr>
      </w:pPr>
    </w:p>
    <w:p w14:paraId="5895797F" w14:textId="5EF37D81" w:rsidR="0022165C" w:rsidRPr="00F7035D" w:rsidRDefault="0022165C" w:rsidP="0022165C">
      <w:pPr>
        <w:rPr>
          <w:lang w:eastAsia="en-IN"/>
        </w:rPr>
      </w:pPr>
      <w:bookmarkStart w:id="658" w:name="_Toc20906409"/>
      <w:r>
        <w:rPr>
          <w:lang w:eastAsia="en-IN"/>
        </w:rPr>
        <w:t xml:space="preserve">Note: </w:t>
      </w:r>
      <w:bookmarkEnd w:id="658"/>
      <w:r>
        <w:rPr>
          <w:lang w:eastAsia="en-IN"/>
        </w:rPr>
        <w:t>The software version will be shown in computer braille only.</w:t>
      </w:r>
    </w:p>
    <w:p w14:paraId="7962D2D0" w14:textId="77777777" w:rsidR="0022165C" w:rsidRPr="00F7035D" w:rsidRDefault="0022165C" w:rsidP="0022165C">
      <w:pPr>
        <w:pStyle w:val="Heading3"/>
        <w:rPr>
          <w:lang w:eastAsia="en-IN"/>
        </w:rPr>
      </w:pPr>
      <w:bookmarkStart w:id="659" w:name="_Toc20906410"/>
      <w:bookmarkStart w:id="660" w:name="_Toc20910736"/>
      <w:bookmarkStart w:id="661" w:name="_Toc20912906"/>
      <w:bookmarkStart w:id="662" w:name="_Ref42520820"/>
      <w:bookmarkStart w:id="663" w:name="_Toc179377172"/>
      <w:r>
        <w:rPr>
          <w:lang w:eastAsia="en-IN"/>
        </w:rPr>
        <w:t>Sr.</w:t>
      </w:r>
      <w:bookmarkEnd w:id="659"/>
      <w:bookmarkEnd w:id="660"/>
      <w:bookmarkEnd w:id="661"/>
      <w:bookmarkEnd w:id="662"/>
      <w:bookmarkEnd w:id="663"/>
    </w:p>
    <w:p w14:paraId="5F3E7DA1" w14:textId="77777777" w:rsidR="0022165C" w:rsidRPr="00651DDA" w:rsidRDefault="0022165C" w:rsidP="0022165C">
      <w:pPr>
        <w:rPr>
          <w:lang w:eastAsia="en-IN"/>
        </w:rPr>
      </w:pPr>
      <w:bookmarkStart w:id="664" w:name="_Toc10195094"/>
      <w:bookmarkStart w:id="665" w:name="Serial"/>
      <w:bookmarkStart w:id="666" w:name="_Serial"/>
      <w:bookmarkEnd w:id="664"/>
      <w:bookmarkEnd w:id="665"/>
      <w:bookmarkEnd w:id="666"/>
      <w:r>
        <w:rPr>
          <w:lang w:eastAsia="en-IN"/>
        </w:rPr>
        <w:t>The Serial Number item in the menu shows the serial number of the device you are using. This number is useful for service and warranty purposes.</w:t>
      </w:r>
    </w:p>
    <w:p w14:paraId="7B66844B" w14:textId="77777777" w:rsidR="0022165C" w:rsidRPr="00651DDA" w:rsidRDefault="0022165C" w:rsidP="0022165C">
      <w:pPr>
        <w:pStyle w:val="Heading3"/>
        <w:rPr>
          <w:lang w:eastAsia="en-IN"/>
        </w:rPr>
      </w:pPr>
      <w:bookmarkStart w:id="667" w:name="Reset-Defaults"/>
      <w:bookmarkStart w:id="668" w:name="_Reset_Defaults"/>
      <w:bookmarkStart w:id="669" w:name="_Toc9689898"/>
      <w:bookmarkStart w:id="670" w:name="_Toc10194362"/>
      <w:bookmarkStart w:id="671" w:name="_Toc17712001"/>
      <w:bookmarkStart w:id="672" w:name="_Toc531853324"/>
      <w:bookmarkStart w:id="673" w:name="_Toc20754924"/>
      <w:bookmarkStart w:id="674" w:name="_Toc20906411"/>
      <w:bookmarkStart w:id="675" w:name="_Toc20910737"/>
      <w:bookmarkStart w:id="676" w:name="_Toc20912907"/>
      <w:bookmarkStart w:id="677" w:name="_Ref42520825"/>
      <w:bookmarkStart w:id="678" w:name="_Toc179377173"/>
      <w:bookmarkEnd w:id="667"/>
      <w:bookmarkEnd w:id="668"/>
      <w:r>
        <w:rPr>
          <w:lang w:eastAsia="en-IN"/>
        </w:rPr>
        <w:t>Reset Defaults</w:t>
      </w:r>
      <w:bookmarkEnd w:id="669"/>
      <w:bookmarkEnd w:id="670"/>
      <w:bookmarkEnd w:id="671"/>
      <w:bookmarkEnd w:id="672"/>
      <w:bookmarkEnd w:id="673"/>
      <w:bookmarkEnd w:id="674"/>
      <w:bookmarkEnd w:id="675"/>
      <w:bookmarkEnd w:id="676"/>
      <w:bookmarkEnd w:id="677"/>
      <w:bookmarkEnd w:id="678"/>
    </w:p>
    <w:p w14:paraId="26EE2649" w14:textId="77777777" w:rsidR="0022165C" w:rsidRDefault="0022165C" w:rsidP="0022165C">
      <w:pPr>
        <w:ind w:left="-11"/>
        <w:rPr>
          <w:lang w:eastAsia="en-IN"/>
        </w:rPr>
      </w:pPr>
      <w:r>
        <w:rPr>
          <w:lang w:eastAsia="en-IN"/>
        </w:rPr>
        <w:t>The Reset Defaults item in the menu resets all your menu settings to the factory default settings. To reset to the default settings, press the Select button. This action resets defaults and takes you to the top of the Menu options list (Battery Status).</w:t>
      </w:r>
    </w:p>
    <w:p w14:paraId="193F8DDF" w14:textId="77777777" w:rsidR="0022165C" w:rsidRDefault="0022165C" w:rsidP="0022165C">
      <w:pPr>
        <w:pStyle w:val="Heading3"/>
        <w:rPr>
          <w:lang w:eastAsia="en-IN"/>
        </w:rPr>
      </w:pPr>
      <w:bookmarkStart w:id="679" w:name="_Ref42528765"/>
      <w:bookmarkStart w:id="680" w:name="_Toc179377174"/>
      <w:r>
        <w:rPr>
          <w:lang w:eastAsia="en-IN"/>
        </w:rPr>
        <w:t>Dateform dd-mm-yyyy</w:t>
      </w:r>
      <w:bookmarkEnd w:id="679"/>
      <w:bookmarkEnd w:id="680"/>
    </w:p>
    <w:p w14:paraId="36326533" w14:textId="77777777" w:rsidR="0022165C" w:rsidRDefault="0022165C" w:rsidP="0022165C">
      <w:pPr>
        <w:rPr>
          <w:lang w:eastAsia="en-IN"/>
        </w:rPr>
      </w:pPr>
      <w:r>
        <w:rPr>
          <w:lang w:eastAsia="en-IN"/>
        </w:rPr>
        <w:t>The Orbit Reader 20 Plus support the following date formats</w:t>
      </w:r>
    </w:p>
    <w:p w14:paraId="4661306A" w14:textId="77777777" w:rsidR="0022165C" w:rsidRDefault="0022165C" w:rsidP="0022165C">
      <w:pPr>
        <w:pStyle w:val="ListParagraph"/>
        <w:numPr>
          <w:ilvl w:val="0"/>
          <w:numId w:val="65"/>
        </w:numPr>
        <w:rPr>
          <w:rFonts w:ascii="Arial" w:hAnsi="Arial" w:cs="Arial"/>
          <w:sz w:val="24"/>
          <w:szCs w:val="24"/>
          <w:lang w:eastAsia="en-IN"/>
        </w:rPr>
      </w:pPr>
      <w:r>
        <w:rPr>
          <w:rFonts w:ascii="Arial" w:hAnsi="Arial" w:cs="Arial"/>
          <w:sz w:val="24"/>
          <w:szCs w:val="24"/>
          <w:lang w:eastAsia="en-IN"/>
        </w:rPr>
        <w:t>dd-mm-yyyy</w:t>
      </w:r>
    </w:p>
    <w:p w14:paraId="198B3903" w14:textId="77777777" w:rsidR="0022165C" w:rsidRPr="00D42A8E" w:rsidRDefault="0022165C" w:rsidP="0022165C">
      <w:pPr>
        <w:pStyle w:val="ListParagraph"/>
        <w:numPr>
          <w:ilvl w:val="0"/>
          <w:numId w:val="65"/>
        </w:numPr>
        <w:rPr>
          <w:rFonts w:ascii="Arial" w:hAnsi="Arial" w:cs="Arial"/>
          <w:sz w:val="24"/>
          <w:szCs w:val="24"/>
          <w:lang w:eastAsia="en-IN"/>
        </w:rPr>
      </w:pPr>
      <w:r>
        <w:rPr>
          <w:rFonts w:ascii="Arial" w:hAnsi="Arial" w:cs="Arial"/>
          <w:sz w:val="24"/>
          <w:szCs w:val="24"/>
          <w:lang w:eastAsia="en-IN"/>
        </w:rPr>
        <w:t>mm-dd-yyyy</w:t>
      </w:r>
    </w:p>
    <w:p w14:paraId="0D16EE27" w14:textId="77777777" w:rsidR="0022165C" w:rsidRDefault="0022165C" w:rsidP="0022165C">
      <w:pPr>
        <w:pStyle w:val="ListParagraph"/>
        <w:numPr>
          <w:ilvl w:val="0"/>
          <w:numId w:val="65"/>
        </w:numPr>
        <w:rPr>
          <w:rFonts w:ascii="Arial" w:hAnsi="Arial" w:cs="Arial"/>
          <w:sz w:val="24"/>
          <w:szCs w:val="24"/>
          <w:lang w:eastAsia="en-IN"/>
        </w:rPr>
      </w:pPr>
      <w:r>
        <w:rPr>
          <w:rFonts w:ascii="Arial" w:hAnsi="Arial" w:cs="Arial"/>
          <w:sz w:val="24"/>
          <w:szCs w:val="24"/>
          <w:lang w:eastAsia="en-IN"/>
        </w:rPr>
        <w:t>yyyy-mm-dd</w:t>
      </w:r>
    </w:p>
    <w:p w14:paraId="43BAFB46" w14:textId="77777777" w:rsidR="0022165C" w:rsidRDefault="0022165C" w:rsidP="0022165C">
      <w:pPr>
        <w:rPr>
          <w:rFonts w:cs="Arial"/>
          <w:lang w:eastAsia="en-IN"/>
        </w:rPr>
      </w:pPr>
      <w:r>
        <w:rPr>
          <w:rFonts w:cs="Arial"/>
          <w:lang w:eastAsia="en-IN"/>
        </w:rPr>
        <w:t xml:space="preserve">The default date format is “dd-mm-yyyy”. You can change the date format using left and right arrow keys and set the date format by pressing the Select key. </w:t>
      </w:r>
    </w:p>
    <w:p w14:paraId="7746939A" w14:textId="77777777" w:rsidR="0022165C" w:rsidRDefault="0022165C" w:rsidP="0022165C">
      <w:pPr>
        <w:pStyle w:val="Heading3"/>
        <w:rPr>
          <w:lang w:eastAsia="en-IN"/>
        </w:rPr>
      </w:pPr>
      <w:bookmarkStart w:id="681" w:name="_Ref64886902"/>
      <w:bookmarkStart w:id="682" w:name="_Toc69983321"/>
      <w:bookmarkStart w:id="683" w:name="_Toc179377175"/>
      <w:r>
        <w:rPr>
          <w:lang w:eastAsia="en-IN"/>
        </w:rPr>
        <w:t>Time format (12 hours)</w:t>
      </w:r>
      <w:bookmarkEnd w:id="681"/>
      <w:bookmarkEnd w:id="682"/>
      <w:bookmarkEnd w:id="683"/>
    </w:p>
    <w:p w14:paraId="69997FB7" w14:textId="1DED39AD" w:rsidR="0022165C" w:rsidRDefault="0022165C" w:rsidP="0022165C">
      <w:pPr>
        <w:rPr>
          <w:rFonts w:cs="Arial"/>
          <w:lang w:eastAsia="en-IN"/>
        </w:rPr>
      </w:pPr>
      <w:r>
        <w:rPr>
          <w:lang w:eastAsia="en-IN"/>
        </w:rPr>
        <w:t xml:space="preserve">The Orbit Reader 20 supports the 12/24-hour time formats. </w:t>
      </w:r>
      <w:r>
        <w:rPr>
          <w:rFonts w:cs="Arial"/>
          <w:lang w:eastAsia="en-IN"/>
        </w:rPr>
        <w:t xml:space="preserve">The default Time format is 12-hour format. You can change the time format using left and right arrow keys and set by pressing the Select key. </w:t>
      </w:r>
    </w:p>
    <w:p w14:paraId="40C58A97" w14:textId="77777777" w:rsidR="0022165C" w:rsidRPr="00F7035D" w:rsidRDefault="0022165C" w:rsidP="0022165C">
      <w:pPr>
        <w:pStyle w:val="Heading3"/>
        <w:rPr>
          <w:lang w:eastAsia="en-IN"/>
        </w:rPr>
      </w:pPr>
      <w:bookmarkStart w:id="684" w:name="_Toc20754925"/>
      <w:bookmarkStart w:id="685" w:name="_Toc20906412"/>
      <w:bookmarkStart w:id="686" w:name="_Toc20910738"/>
      <w:bookmarkStart w:id="687" w:name="_Toc20912908"/>
      <w:bookmarkStart w:id="688" w:name="_Ref42520830"/>
      <w:bookmarkStart w:id="689" w:name="_Toc179377176"/>
      <w:r>
        <w:rPr>
          <w:lang w:eastAsia="en-IN"/>
        </w:rPr>
        <w:t>Clock Settings</w:t>
      </w:r>
      <w:bookmarkEnd w:id="684"/>
      <w:bookmarkEnd w:id="685"/>
      <w:bookmarkEnd w:id="686"/>
      <w:bookmarkEnd w:id="687"/>
      <w:bookmarkEnd w:id="688"/>
      <w:bookmarkEnd w:id="689"/>
    </w:p>
    <w:p w14:paraId="7562870A" w14:textId="77777777" w:rsidR="0022165C" w:rsidRPr="00AE34A5" w:rsidRDefault="0022165C" w:rsidP="0022165C">
      <w:pPr>
        <w:rPr>
          <w:lang w:eastAsia="en-IN"/>
        </w:rPr>
      </w:pPr>
      <w:r>
        <w:rPr>
          <w:lang w:eastAsia="en-IN"/>
        </w:rPr>
        <w:t xml:space="preserve">The Orbit Reader 20 Plus has a clock. You can check the date and time by pressing SPACE + Dots 2 3 4 5. The date and time are also used when creating, editing and saving a file or folder. </w:t>
      </w:r>
    </w:p>
    <w:p w14:paraId="5FE36FB6" w14:textId="77777777" w:rsidR="0022165C" w:rsidRPr="00AE34A5" w:rsidRDefault="0022165C" w:rsidP="0022165C">
      <w:pPr>
        <w:rPr>
          <w:lang w:eastAsia="en-IN"/>
        </w:rPr>
      </w:pPr>
    </w:p>
    <w:p w14:paraId="3341744E" w14:textId="77777777" w:rsidR="0022165C" w:rsidRDefault="0022165C" w:rsidP="0022165C">
      <w:pPr>
        <w:rPr>
          <w:rFonts w:cs="Arial"/>
        </w:rPr>
      </w:pPr>
      <w:r>
        <w:rPr>
          <w:lang w:eastAsia="en-IN"/>
        </w:rPr>
        <w:lastRenderedPageBreak/>
        <w:t xml:space="preserve">The default format for time and date is </w:t>
      </w:r>
      <w:r>
        <w:rPr>
          <w:rFonts w:cs="Arial"/>
        </w:rPr>
        <w:t>HH:MM DD-MM-YYYY (where, HH is Hours, MM is Minutes, DD is Date, MM is Month and YYYY is Year). You can scroll through these fields with the Left and Right navigation keys. The active field (where the cursor is currently) will be underlined. Press the Select key to modify the current field.</w:t>
      </w:r>
    </w:p>
    <w:p w14:paraId="7117B058" w14:textId="77777777" w:rsidR="0022165C" w:rsidRDefault="0022165C" w:rsidP="0022165C">
      <w:pPr>
        <w:rPr>
          <w:rFonts w:cs="Arial"/>
        </w:rPr>
      </w:pPr>
    </w:p>
    <w:p w14:paraId="34D52245" w14:textId="61B75BFC" w:rsidR="0022165C" w:rsidRDefault="0022165C" w:rsidP="0022165C">
      <w:pPr>
        <w:rPr>
          <w:lang w:eastAsia="en-IN"/>
        </w:rPr>
      </w:pPr>
      <w:r>
        <w:rPr>
          <w:rFonts w:cs="Arial"/>
        </w:rPr>
        <w:t xml:space="preserve">Press </w:t>
      </w:r>
      <w:r>
        <w:rPr>
          <w:lang w:eastAsia="en-IN"/>
        </w:rPr>
        <w:t>the Up Arrow key  to increase and the Down Arrow key to decrease the value in the date and time fields. For instance, if the current date is 01-08-2020 and you want to change it to 01-08-2021, use the Left/Right navigation keys to move  the cursor to the year field (YYYY) of the date. Press the Up Arrow key to change the year from 2020 to 2021 and the Select key to save the changes. Press Dot 7 to exit from the Menu. The value in a field wraps once you reach the last valid value. For instance, minutes ranges from 00 to 59. So, if you press the Up Arrow key when the time is 09:59, it increments the time to 10:00</w:t>
      </w:r>
    </w:p>
    <w:p w14:paraId="6F90861C" w14:textId="77777777" w:rsidR="0022165C" w:rsidRPr="00F7035D" w:rsidRDefault="0022165C" w:rsidP="0022165C">
      <w:pPr>
        <w:pStyle w:val="Heading3"/>
        <w:rPr>
          <w:lang w:eastAsia="en-IN"/>
        </w:rPr>
      </w:pPr>
      <w:bookmarkStart w:id="690" w:name="_Alarm_1"/>
      <w:bookmarkStart w:id="691" w:name="_Ref42520838"/>
      <w:bookmarkStart w:id="692" w:name="_Toc179377177"/>
      <w:bookmarkEnd w:id="690"/>
      <w:r>
        <w:rPr>
          <w:lang w:eastAsia="en-IN"/>
        </w:rPr>
        <w:t>Alarm 1</w:t>
      </w:r>
      <w:bookmarkEnd w:id="691"/>
      <w:bookmarkEnd w:id="692"/>
    </w:p>
    <w:p w14:paraId="1675C03C" w14:textId="77777777" w:rsidR="0022165C" w:rsidRDefault="0022165C" w:rsidP="0022165C">
      <w:pPr>
        <w:rPr>
          <w:rStyle w:val="diffin"/>
        </w:rPr>
      </w:pPr>
      <w:r>
        <w:rPr>
          <w:lang w:eastAsia="en-IN"/>
        </w:rPr>
        <w:t xml:space="preserve">The Orbit Reader 20 Plus provides </w:t>
      </w:r>
      <w:r>
        <w:rPr>
          <w:rStyle w:val="diffin"/>
        </w:rPr>
        <w:t>two alarms. The first alarm can be configured from this menu item.</w:t>
      </w:r>
    </w:p>
    <w:p w14:paraId="3E5C6C2E" w14:textId="77777777" w:rsidR="0022165C" w:rsidRDefault="0022165C" w:rsidP="0022165C">
      <w:pPr>
        <w:rPr>
          <w:rStyle w:val="diffin"/>
        </w:rPr>
      </w:pPr>
    </w:p>
    <w:p w14:paraId="7AAEE4E4" w14:textId="77777777" w:rsidR="0022165C" w:rsidRDefault="0022165C" w:rsidP="0022165C">
      <w:pPr>
        <w:rPr>
          <w:rFonts w:cs="Arial"/>
        </w:rPr>
      </w:pPr>
      <w:r>
        <w:rPr>
          <w:lang w:eastAsia="en-IN"/>
        </w:rPr>
        <w:t xml:space="preserve">There are six fields to configure the alarm. You can navigate through different fields by pressing the Left and Right arrow keys and Press the Up and Down arrow keys to navigate through different choices in the field. </w:t>
      </w:r>
      <w:r>
        <w:rPr>
          <w:rFonts w:cs="Arial"/>
        </w:rPr>
        <w:t>The current field (where the cursor is placed) is underlined. Press Dot 7 once to save all the changes you have made in the alarm settings.</w:t>
      </w:r>
    </w:p>
    <w:p w14:paraId="22900A46" w14:textId="77777777" w:rsidR="0022165C" w:rsidRDefault="0022165C" w:rsidP="0022165C">
      <w:pPr>
        <w:rPr>
          <w:lang w:eastAsia="en-IN"/>
        </w:rPr>
      </w:pPr>
    </w:p>
    <w:p w14:paraId="0AE6D442" w14:textId="77777777" w:rsidR="0022165C" w:rsidRPr="00AC070A" w:rsidRDefault="0022165C" w:rsidP="0022165C">
      <w:pPr>
        <w:rPr>
          <w:rFonts w:cs="Arial"/>
        </w:rPr>
      </w:pPr>
      <w:r>
        <w:rPr>
          <w:rStyle w:val="diffin"/>
          <w:rFonts w:cs="Arial"/>
          <w:b/>
          <w:bCs/>
        </w:rPr>
        <w:t>Alarm Status (OFF):</w:t>
      </w:r>
      <w:r>
        <w:rPr>
          <w:rStyle w:val="diffin"/>
          <w:rFonts w:cs="Arial"/>
        </w:rPr>
        <w:t xml:space="preserve"> </w:t>
      </w:r>
      <w:r>
        <w:rPr>
          <w:lang w:eastAsia="en-IN"/>
        </w:rPr>
        <w:t xml:space="preserve">Press the Right arrow key to go to Alarm status. Press Select to enable the editing cursor. You can toggle the Alarm status between ON and OFF by pressing the Up and Down arrow keys. </w:t>
      </w:r>
    </w:p>
    <w:p w14:paraId="54699DA0" w14:textId="77777777" w:rsidR="0022165C" w:rsidRPr="00893D30" w:rsidRDefault="0022165C" w:rsidP="0022165C">
      <w:pPr>
        <w:rPr>
          <w:rStyle w:val="diffin"/>
          <w:rFonts w:cs="Arial"/>
        </w:rPr>
      </w:pPr>
    </w:p>
    <w:p w14:paraId="72D0DF0F" w14:textId="77777777" w:rsidR="0022165C" w:rsidRDefault="0022165C" w:rsidP="0022165C">
      <w:pPr>
        <w:rPr>
          <w:rStyle w:val="diffin"/>
          <w:rFonts w:cs="Arial"/>
        </w:rPr>
      </w:pPr>
      <w:r>
        <w:rPr>
          <w:rStyle w:val="diffin"/>
          <w:rFonts w:cs="Arial"/>
          <w:b/>
          <w:bCs/>
        </w:rPr>
        <w:t>Time (HH:MM):</w:t>
      </w:r>
      <w:r>
        <w:rPr>
          <w:rStyle w:val="diffin"/>
          <w:rFonts w:cs="Arial"/>
        </w:rPr>
        <w:t xml:space="preserve"> Next to the alarm status item is the time setting. Press the Right arrow key to go the time field. The format for time is HH:MM in either 12 or 24 hours format depending on the set configurations of the menu item Time format (12 hours). Press the Up and Down arrow keys to set the values of the field and Press the Right arrow key to switch between the fields. </w:t>
      </w:r>
    </w:p>
    <w:p w14:paraId="520A3DC8" w14:textId="77777777" w:rsidR="0022165C" w:rsidRDefault="0022165C" w:rsidP="0022165C">
      <w:pPr>
        <w:rPr>
          <w:rStyle w:val="diffin"/>
          <w:rFonts w:cs="Arial"/>
        </w:rPr>
      </w:pPr>
    </w:p>
    <w:p w14:paraId="6DF0FAE5" w14:textId="77777777" w:rsidR="0022165C" w:rsidRPr="00F7035D" w:rsidRDefault="0022165C" w:rsidP="0022165C">
      <w:pPr>
        <w:rPr>
          <w:rStyle w:val="diffin"/>
          <w:rFonts w:cs="Arial"/>
        </w:rPr>
      </w:pPr>
      <w:r>
        <w:rPr>
          <w:rStyle w:val="diffin"/>
          <w:rFonts w:cs="Arial"/>
          <w:b/>
          <w:bCs/>
        </w:rPr>
        <w:t>Repeat (Mon):</w:t>
      </w:r>
      <w:r>
        <w:rPr>
          <w:rStyle w:val="diffin"/>
          <w:rFonts w:cs="Arial"/>
        </w:rPr>
        <w:t xml:space="preserve"> Press the Right arrow key to go the repeat field and set the desired days by pressing the Up/Down arrow key. You can choose any day from Monday to Sunday and there are two additional options: All and Once. When you set “All” the alarm rings every day and when you set “Once” it rings only once at the next occurrence of the set event. Default is “once”.</w:t>
      </w:r>
    </w:p>
    <w:p w14:paraId="50D609D8" w14:textId="77777777" w:rsidR="0022165C" w:rsidRDefault="0022165C" w:rsidP="0022165C">
      <w:pPr>
        <w:rPr>
          <w:rStyle w:val="diffin"/>
          <w:rFonts w:cs="Arial"/>
        </w:rPr>
      </w:pPr>
    </w:p>
    <w:p w14:paraId="3E44779D" w14:textId="77777777" w:rsidR="0022165C" w:rsidRDefault="0022165C" w:rsidP="0022165C">
      <w:pPr>
        <w:rPr>
          <w:rStyle w:val="diffin"/>
          <w:rFonts w:cs="Arial"/>
        </w:rPr>
      </w:pPr>
      <w:r>
        <w:rPr>
          <w:rStyle w:val="diffin"/>
          <w:rFonts w:cs="Arial"/>
          <w:b/>
          <w:bCs/>
        </w:rPr>
        <w:t>Snooze time (1 to 59):</w:t>
      </w:r>
      <w:r>
        <w:rPr>
          <w:rStyle w:val="diffin"/>
          <w:rFonts w:cs="Arial"/>
        </w:rPr>
        <w:t xml:space="preserve"> Press the Right arrow key to set the Snooze time. The range of the snooze time is 1 to 59 minutes. The default is 5 minutes.</w:t>
      </w:r>
    </w:p>
    <w:p w14:paraId="63AD9B33" w14:textId="77777777" w:rsidR="0022165C" w:rsidRDefault="0022165C" w:rsidP="0022165C">
      <w:pPr>
        <w:rPr>
          <w:rStyle w:val="diffin"/>
          <w:rFonts w:cs="Arial"/>
        </w:rPr>
      </w:pPr>
    </w:p>
    <w:p w14:paraId="1627D337" w14:textId="77777777" w:rsidR="0022165C" w:rsidRDefault="0022165C" w:rsidP="0022165C">
      <w:r>
        <w:t xml:space="preserve">The alarm flashes dots up and down for 5 seconds at the time and day it has been set for, even if the device is in sleep mode or completely shut off. </w:t>
      </w:r>
    </w:p>
    <w:p w14:paraId="10DE96BC" w14:textId="77777777" w:rsidR="0022165C" w:rsidRDefault="0022165C" w:rsidP="0022165C"/>
    <w:p w14:paraId="46497526" w14:textId="77777777" w:rsidR="0022165C" w:rsidRDefault="0022165C" w:rsidP="0022165C">
      <w:r>
        <w:t>Press Dot 7 to cancel the alarm or press Space to Snooze. The alarm automatically snoozes after the flash duration if not acknowledged. It repeats this cycle 5 times and then turns off automatically.</w:t>
      </w:r>
    </w:p>
    <w:p w14:paraId="0B201E41" w14:textId="77777777" w:rsidR="0022165C" w:rsidRPr="00F7035D" w:rsidRDefault="0022165C" w:rsidP="0022165C">
      <w:pPr>
        <w:pStyle w:val="Heading3"/>
        <w:rPr>
          <w:lang w:eastAsia="en-IN"/>
        </w:rPr>
      </w:pPr>
      <w:bookmarkStart w:id="693" w:name="_Alarm_2"/>
      <w:bookmarkStart w:id="694" w:name="_Ref42520843"/>
      <w:bookmarkStart w:id="695" w:name="_Toc179377178"/>
      <w:bookmarkEnd w:id="693"/>
      <w:r>
        <w:rPr>
          <w:lang w:eastAsia="en-IN"/>
        </w:rPr>
        <w:t>Alarm 2</w:t>
      </w:r>
      <w:bookmarkEnd w:id="694"/>
      <w:bookmarkEnd w:id="695"/>
    </w:p>
    <w:p w14:paraId="6A356938" w14:textId="77777777" w:rsidR="0022165C" w:rsidRDefault="0022165C" w:rsidP="0022165C">
      <w:pPr>
        <w:rPr>
          <w:rStyle w:val="diffin"/>
        </w:rPr>
      </w:pPr>
      <w:r>
        <w:rPr>
          <w:rStyle w:val="diffin"/>
        </w:rPr>
        <w:t>The second alarm can be configured from this menu item. It has similar settings to Alarm 1.</w:t>
      </w:r>
    </w:p>
    <w:p w14:paraId="1E127FBC" w14:textId="77777777" w:rsidR="0022165C" w:rsidRPr="00651DDA" w:rsidRDefault="0022165C" w:rsidP="0022165C">
      <w:pPr>
        <w:pStyle w:val="Heading3"/>
        <w:rPr>
          <w:lang w:eastAsia="en-IN"/>
        </w:rPr>
      </w:pPr>
      <w:bookmarkStart w:id="696" w:name="USB-HID"/>
      <w:bookmarkStart w:id="697" w:name="_USB_(HID)"/>
      <w:bookmarkStart w:id="698" w:name="_Toc9689899"/>
      <w:bookmarkStart w:id="699" w:name="_Toc10194363"/>
      <w:bookmarkStart w:id="700" w:name="_Toc17712002"/>
      <w:bookmarkStart w:id="701" w:name="_Toc531853325"/>
      <w:bookmarkStart w:id="702" w:name="_Toc20754926"/>
      <w:bookmarkStart w:id="703" w:name="_Toc20906413"/>
      <w:bookmarkStart w:id="704" w:name="_Toc20910739"/>
      <w:bookmarkStart w:id="705" w:name="_Toc20912909"/>
      <w:bookmarkStart w:id="706" w:name="_Ref42520849"/>
      <w:bookmarkStart w:id="707" w:name="_Toc179377179"/>
      <w:bookmarkEnd w:id="696"/>
      <w:bookmarkEnd w:id="697"/>
      <w:r>
        <w:rPr>
          <w:lang w:eastAsia="en-IN"/>
        </w:rPr>
        <w:t>USB (HID)</w:t>
      </w:r>
      <w:bookmarkEnd w:id="698"/>
      <w:bookmarkEnd w:id="699"/>
      <w:bookmarkEnd w:id="700"/>
      <w:bookmarkEnd w:id="701"/>
      <w:bookmarkEnd w:id="702"/>
      <w:bookmarkEnd w:id="703"/>
      <w:bookmarkEnd w:id="704"/>
      <w:bookmarkEnd w:id="705"/>
      <w:bookmarkEnd w:id="706"/>
      <w:bookmarkEnd w:id="707"/>
    </w:p>
    <w:p w14:paraId="46BB0279" w14:textId="77777777" w:rsidR="0022165C" w:rsidRPr="00651DDA" w:rsidRDefault="0022165C" w:rsidP="0022165C">
      <w:pPr>
        <w:rPr>
          <w:lang w:eastAsia="en-IN"/>
        </w:rPr>
      </w:pPr>
      <w:r>
        <w:rPr>
          <w:lang w:eastAsia="en-IN"/>
        </w:rPr>
        <w:t xml:space="preserve">The USB menu selects between the four possible USB protocols: HID-Braille, Human Interface Device (HID) (Orbit), Serial, or Mass Storage. HID-Braille is the recommended setting. </w:t>
      </w:r>
      <w:r>
        <w:rPr>
          <w:rStyle w:val="diffin"/>
        </w:rPr>
        <w:t>To select the option, press Select or Dot 8.</w:t>
      </w:r>
    </w:p>
    <w:p w14:paraId="0F5AB81F" w14:textId="77777777" w:rsidR="0022165C" w:rsidRPr="00421CAD" w:rsidRDefault="0022165C" w:rsidP="0022165C">
      <w:pPr>
        <w:rPr>
          <w:lang w:eastAsia="en-IN"/>
        </w:rPr>
      </w:pPr>
    </w:p>
    <w:p w14:paraId="265640C6" w14:textId="77777777" w:rsidR="0022165C" w:rsidRPr="00421CAD" w:rsidRDefault="0022165C" w:rsidP="0022165C">
      <w:pPr>
        <w:rPr>
          <w:rFonts w:cs="Arial"/>
          <w:lang w:eastAsia="en-IN"/>
        </w:rPr>
      </w:pPr>
      <w:r>
        <w:rPr>
          <w:rFonts w:cs="Arial"/>
          <w:lang w:eastAsia="en-IN"/>
        </w:rPr>
        <w:t>For more information, see the</w:t>
      </w:r>
      <w:r>
        <w:rPr>
          <w:rFonts w:cs="Arial"/>
          <w:color w:val="FF0000"/>
          <w:lang w:eastAsia="en-IN"/>
        </w:rPr>
        <w:t xml:space="preserve"> </w:t>
      </w:r>
      <w:hyperlink w:anchor="_USB" w:history="1">
        <w:r>
          <w:rPr>
            <w:rFonts w:cs="Arial"/>
          </w:rPr>
          <w:t>USB Connectivity</w:t>
        </w:r>
      </w:hyperlink>
      <w:r>
        <w:rPr>
          <w:rFonts w:cs="Arial"/>
          <w:lang w:eastAsia="en-IN"/>
        </w:rPr>
        <w:t xml:space="preserve"> section under Remote Mode.</w:t>
      </w:r>
    </w:p>
    <w:p w14:paraId="55FFB8A8" w14:textId="77777777" w:rsidR="0022165C" w:rsidRPr="00421CAD" w:rsidRDefault="0022165C" w:rsidP="0022165C">
      <w:pPr>
        <w:pStyle w:val="Heading3"/>
        <w:rPr>
          <w:lang w:eastAsia="en-IN"/>
        </w:rPr>
      </w:pPr>
      <w:bookmarkStart w:id="708" w:name="Bluetooth-On"/>
      <w:bookmarkStart w:id="709" w:name="_Bluetooth_(On)"/>
      <w:bookmarkStart w:id="710" w:name="_Toc9689900"/>
      <w:bookmarkStart w:id="711" w:name="_Toc10194364"/>
      <w:bookmarkStart w:id="712" w:name="_Toc17712003"/>
      <w:bookmarkStart w:id="713" w:name="_Toc531853326"/>
      <w:bookmarkStart w:id="714" w:name="_Toc20754927"/>
      <w:bookmarkStart w:id="715" w:name="_Toc20906414"/>
      <w:bookmarkStart w:id="716" w:name="_Toc20910740"/>
      <w:bookmarkStart w:id="717" w:name="_Toc20912910"/>
      <w:bookmarkStart w:id="718" w:name="_Ref42520854"/>
      <w:bookmarkStart w:id="719" w:name="_Toc179377180"/>
      <w:bookmarkEnd w:id="708"/>
      <w:bookmarkEnd w:id="709"/>
      <w:r>
        <w:rPr>
          <w:lang w:eastAsia="en-IN"/>
        </w:rPr>
        <w:t>Bluetooth (Auto)</w:t>
      </w:r>
      <w:bookmarkEnd w:id="710"/>
      <w:bookmarkEnd w:id="711"/>
      <w:bookmarkEnd w:id="712"/>
      <w:bookmarkEnd w:id="713"/>
      <w:bookmarkEnd w:id="714"/>
      <w:bookmarkEnd w:id="715"/>
      <w:bookmarkEnd w:id="716"/>
      <w:bookmarkEnd w:id="717"/>
      <w:bookmarkEnd w:id="718"/>
      <w:bookmarkEnd w:id="719"/>
    </w:p>
    <w:p w14:paraId="4E5BDEDF" w14:textId="77777777" w:rsidR="0022165C" w:rsidRPr="00421CAD" w:rsidRDefault="0022165C" w:rsidP="0022165C">
      <w:pPr>
        <w:ind w:left="-11"/>
        <w:rPr>
          <w:rFonts w:cs="Arial"/>
          <w:lang w:eastAsia="en-IN"/>
        </w:rPr>
      </w:pPr>
      <w:r>
        <w:rPr>
          <w:rFonts w:cs="Arial"/>
          <w:lang w:eastAsia="en-IN"/>
        </w:rPr>
        <w:t>There are three choices under this menu option.</w:t>
      </w:r>
    </w:p>
    <w:p w14:paraId="3581E2AF" w14:textId="77777777" w:rsidR="0022165C" w:rsidRPr="00421CAD" w:rsidRDefault="0022165C" w:rsidP="0022165C">
      <w:pPr>
        <w:pStyle w:val="ListParagraph"/>
        <w:numPr>
          <w:ilvl w:val="0"/>
          <w:numId w:val="43"/>
        </w:numPr>
        <w:ind w:left="709"/>
        <w:rPr>
          <w:rFonts w:ascii="Arial" w:hAnsi="Arial" w:cs="Arial"/>
          <w:sz w:val="24"/>
          <w:szCs w:val="24"/>
          <w:lang w:eastAsia="en-IN"/>
        </w:rPr>
      </w:pPr>
      <w:r>
        <w:rPr>
          <w:rFonts w:ascii="Arial" w:hAnsi="Arial" w:cs="Arial"/>
          <w:sz w:val="24"/>
          <w:szCs w:val="24"/>
          <w:lang w:eastAsia="en-IN"/>
        </w:rPr>
        <w:t>Bluetooth Auto</w:t>
      </w:r>
    </w:p>
    <w:p w14:paraId="52E22CF6" w14:textId="77777777" w:rsidR="0022165C" w:rsidRPr="00421CAD" w:rsidRDefault="0022165C" w:rsidP="0022165C">
      <w:pPr>
        <w:pStyle w:val="ListParagraph"/>
        <w:numPr>
          <w:ilvl w:val="0"/>
          <w:numId w:val="43"/>
        </w:numPr>
        <w:ind w:left="709"/>
        <w:rPr>
          <w:rFonts w:ascii="Arial" w:hAnsi="Arial" w:cs="Arial"/>
          <w:sz w:val="24"/>
          <w:szCs w:val="24"/>
          <w:lang w:eastAsia="en-IN"/>
        </w:rPr>
      </w:pPr>
      <w:r>
        <w:rPr>
          <w:rFonts w:ascii="Arial" w:hAnsi="Arial" w:cs="Arial"/>
          <w:sz w:val="24"/>
          <w:szCs w:val="24"/>
          <w:lang w:eastAsia="en-IN"/>
        </w:rPr>
        <w:t>Bluetooth manual</w:t>
      </w:r>
    </w:p>
    <w:p w14:paraId="49E3CDF5" w14:textId="77777777" w:rsidR="0022165C" w:rsidRPr="00421CAD" w:rsidRDefault="0022165C" w:rsidP="0022165C">
      <w:pPr>
        <w:pStyle w:val="ListParagraph"/>
        <w:numPr>
          <w:ilvl w:val="0"/>
          <w:numId w:val="43"/>
        </w:numPr>
        <w:ind w:left="709"/>
        <w:rPr>
          <w:rFonts w:ascii="Arial" w:hAnsi="Arial" w:cs="Arial"/>
          <w:sz w:val="24"/>
          <w:szCs w:val="24"/>
          <w:lang w:eastAsia="en-IN"/>
        </w:rPr>
      </w:pPr>
      <w:r>
        <w:rPr>
          <w:rFonts w:ascii="Arial" w:hAnsi="Arial" w:cs="Arial"/>
          <w:sz w:val="24"/>
          <w:szCs w:val="24"/>
          <w:lang w:eastAsia="en-IN"/>
        </w:rPr>
        <w:t>Bluetooth OFF</w:t>
      </w:r>
    </w:p>
    <w:p w14:paraId="4360FBC2" w14:textId="77777777" w:rsidR="0022165C" w:rsidRPr="00421CAD" w:rsidRDefault="0022165C" w:rsidP="0022165C">
      <w:pPr>
        <w:rPr>
          <w:rFonts w:cs="Arial"/>
          <w:lang w:eastAsia="en-IN"/>
        </w:rPr>
      </w:pPr>
      <w:r>
        <w:rPr>
          <w:rFonts w:cs="Arial"/>
          <w:lang w:eastAsia="en-IN"/>
        </w:rPr>
        <w:t>The default setting for Bluetooth is Auto. If there is any screen reader activity running on the paired device, the Orbit Reader 20 Plus automatically switches to Bluetooth Remote mode. If you do not want an automatic Bluetooth connection, switch to manual option. To disable Bluetooth completely, select OFF. To select another option, press select or Dot 8.</w:t>
      </w:r>
    </w:p>
    <w:p w14:paraId="7AA70D73" w14:textId="77777777" w:rsidR="0022165C" w:rsidRPr="00421CAD" w:rsidRDefault="0022165C" w:rsidP="0022165C">
      <w:pPr>
        <w:ind w:left="709"/>
        <w:rPr>
          <w:rFonts w:cs="Arial"/>
          <w:lang w:eastAsia="en-IN"/>
        </w:rPr>
      </w:pPr>
    </w:p>
    <w:p w14:paraId="75BBFC05" w14:textId="77777777" w:rsidR="0022165C" w:rsidRPr="00421CAD" w:rsidRDefault="0022165C" w:rsidP="0022165C">
      <w:pPr>
        <w:rPr>
          <w:rFonts w:cs="Arial"/>
          <w:lang w:eastAsia="en-IN"/>
        </w:rPr>
      </w:pPr>
      <w:r>
        <w:rPr>
          <w:rFonts w:cs="Arial"/>
          <w:lang w:eastAsia="en-IN"/>
        </w:rPr>
        <w:t xml:space="preserve">For more information, see the </w:t>
      </w:r>
      <w:r>
        <w:rPr>
          <w:rFonts w:cs="Arial"/>
          <w:color w:val="0000FF"/>
        </w:rPr>
        <w:fldChar w:fldCharType="begin"/>
      </w:r>
      <w:r>
        <w:rPr>
          <w:rFonts w:cs="Arial"/>
          <w:color w:val="0000FF"/>
        </w:rPr>
        <w:instrText xml:space="preserve"> REF _Ref508005797 \h  \* MERGEFORMAT </w:instrText>
      </w:r>
      <w:r>
        <w:rPr>
          <w:rFonts w:cs="Arial"/>
          <w:color w:val="0000FF"/>
        </w:rPr>
      </w:r>
      <w:r>
        <w:rPr>
          <w:rFonts w:cs="Arial"/>
          <w:color w:val="0000FF"/>
        </w:rPr>
        <w:fldChar w:fldCharType="separate"/>
      </w:r>
      <w:r>
        <w:rPr>
          <w:rFonts w:cs="Arial"/>
          <w:color w:val="0000FF"/>
        </w:rPr>
        <w:t>Using the Bluetooth Connection</w:t>
      </w:r>
      <w:r>
        <w:rPr>
          <w:rFonts w:cs="Arial"/>
          <w:color w:val="0000FF"/>
        </w:rPr>
        <w:fldChar w:fldCharType="end"/>
      </w:r>
      <w:r>
        <w:rPr>
          <w:rFonts w:cs="Arial"/>
          <w:color w:val="0000FF"/>
        </w:rPr>
        <w:t xml:space="preserve"> </w:t>
      </w:r>
      <w:r>
        <w:rPr>
          <w:rFonts w:cs="Arial"/>
          <w:lang w:eastAsia="en-IN"/>
        </w:rPr>
        <w:t>section under Remote Mode.</w:t>
      </w:r>
    </w:p>
    <w:p w14:paraId="47C046C6" w14:textId="77777777" w:rsidR="0022165C" w:rsidRPr="00651DDA" w:rsidRDefault="0022165C" w:rsidP="0022165C">
      <w:pPr>
        <w:pStyle w:val="Heading3"/>
        <w:rPr>
          <w:lang w:eastAsia="en-IN"/>
        </w:rPr>
      </w:pPr>
      <w:bookmarkStart w:id="720" w:name="Pair-Just-Works"/>
      <w:bookmarkStart w:id="721" w:name="_Pair_(Just_Works)"/>
      <w:bookmarkStart w:id="722" w:name="_Toc9689901"/>
      <w:bookmarkStart w:id="723" w:name="_Toc10194365"/>
      <w:bookmarkStart w:id="724" w:name="_Toc17712004"/>
      <w:bookmarkStart w:id="725" w:name="_Toc531853327"/>
      <w:bookmarkStart w:id="726" w:name="_Toc20754928"/>
      <w:bookmarkStart w:id="727" w:name="_Toc20906415"/>
      <w:bookmarkStart w:id="728" w:name="_Toc20910741"/>
      <w:bookmarkStart w:id="729" w:name="_Toc20912911"/>
      <w:bookmarkStart w:id="730" w:name="_Ref42520861"/>
      <w:bookmarkStart w:id="731" w:name="_Toc179377181"/>
      <w:bookmarkEnd w:id="720"/>
      <w:bookmarkEnd w:id="721"/>
      <w:r>
        <w:rPr>
          <w:lang w:eastAsia="en-IN"/>
        </w:rPr>
        <w:t>Pair (Just Works)</w:t>
      </w:r>
      <w:bookmarkEnd w:id="722"/>
      <w:bookmarkEnd w:id="723"/>
      <w:bookmarkEnd w:id="724"/>
      <w:bookmarkEnd w:id="725"/>
      <w:bookmarkEnd w:id="726"/>
      <w:bookmarkEnd w:id="727"/>
      <w:bookmarkEnd w:id="728"/>
      <w:bookmarkEnd w:id="729"/>
      <w:bookmarkEnd w:id="730"/>
      <w:bookmarkEnd w:id="731"/>
    </w:p>
    <w:p w14:paraId="3667F69E" w14:textId="77777777" w:rsidR="0022165C" w:rsidRPr="00651DDA" w:rsidRDefault="0022165C" w:rsidP="0022165C">
      <w:pPr>
        <w:ind w:left="-11"/>
        <w:rPr>
          <w:lang w:eastAsia="en-IN"/>
        </w:rPr>
      </w:pPr>
      <w:r>
        <w:rPr>
          <w:lang w:eastAsia="en-IN"/>
        </w:rPr>
        <w:t xml:space="preserve">The Pair menu item selects a Bluetooth pairing scheme. The Orbit Reader 20 Plus uses the selected scheme when it responds to a Bluetooth pairing request from a host device. </w:t>
      </w:r>
      <w:r>
        <w:rPr>
          <w:rStyle w:val="diffin"/>
        </w:rPr>
        <w:t>To select the option, press Select or Dot 8.</w:t>
      </w:r>
    </w:p>
    <w:p w14:paraId="4D6CD953" w14:textId="77777777" w:rsidR="0022165C" w:rsidRPr="00651DDA" w:rsidRDefault="0022165C" w:rsidP="0022165C">
      <w:pPr>
        <w:ind w:left="709"/>
        <w:rPr>
          <w:lang w:eastAsia="en-IN"/>
        </w:rPr>
      </w:pPr>
    </w:p>
    <w:p w14:paraId="63DA1B65" w14:textId="77777777" w:rsidR="0022165C" w:rsidRPr="00651DDA" w:rsidRDefault="0022165C" w:rsidP="0022165C">
      <w:pPr>
        <w:rPr>
          <w:lang w:eastAsia="en-IN"/>
        </w:rPr>
      </w:pPr>
      <w:r>
        <w:rPr>
          <w:lang w:eastAsia="en-IN"/>
        </w:rPr>
        <w:t>The two choices are:</w:t>
      </w:r>
    </w:p>
    <w:p w14:paraId="4159CE27" w14:textId="77777777" w:rsidR="0022165C" w:rsidRPr="00651DDA" w:rsidRDefault="0022165C" w:rsidP="0022165C">
      <w:pPr>
        <w:ind w:left="709"/>
        <w:rPr>
          <w:lang w:eastAsia="en-IN"/>
        </w:rPr>
      </w:pPr>
    </w:p>
    <w:p w14:paraId="2D468D8E" w14:textId="77777777" w:rsidR="0022165C" w:rsidRPr="00421CAD" w:rsidRDefault="0022165C" w:rsidP="0022165C">
      <w:pPr>
        <w:rPr>
          <w:lang w:eastAsia="en-IN"/>
        </w:rPr>
      </w:pPr>
      <w:r>
        <w:rPr>
          <w:lang w:eastAsia="en-IN"/>
        </w:rPr>
        <w:t xml:space="preserve">Just Works – This is the default Bluetooth pairing scheme. When using this scheme, the Orbit Reader 20 Plus automatically pairs to any device that sends a pairing request. </w:t>
      </w:r>
    </w:p>
    <w:p w14:paraId="06B13CD5" w14:textId="77777777" w:rsidR="0022165C" w:rsidRPr="00421CAD" w:rsidRDefault="0022165C" w:rsidP="0022165C">
      <w:pPr>
        <w:ind w:left="709"/>
        <w:rPr>
          <w:lang w:eastAsia="en-IN"/>
        </w:rPr>
      </w:pPr>
    </w:p>
    <w:p w14:paraId="58776C5A" w14:textId="77777777" w:rsidR="0022165C" w:rsidRPr="00651DDA" w:rsidRDefault="0022165C" w:rsidP="0022165C">
      <w:pPr>
        <w:rPr>
          <w:lang w:eastAsia="en-IN"/>
        </w:rPr>
      </w:pPr>
      <w:r>
        <w:rPr>
          <w:lang w:eastAsia="en-IN"/>
        </w:rPr>
        <w:t xml:space="preserve">Confirm code – This is the most secure pairing scheme. With this scheme, the Orbit Reader 20 Plus responds to pairing requests by showing a random number on both the Orbit Reader 20 Plus's braille display and on the host device. To </w:t>
      </w:r>
      <w:r>
        <w:rPr>
          <w:lang w:eastAsia="en-IN"/>
        </w:rPr>
        <w:lastRenderedPageBreak/>
        <w:t>confirm the request, ensure that the numbers match and press Dot 8 on the Orbit Reader 20 Plus. To reject the pairing request, press Dot 7.</w:t>
      </w:r>
    </w:p>
    <w:p w14:paraId="7884A2A4" w14:textId="77777777" w:rsidR="0022165C" w:rsidRPr="00651DDA" w:rsidRDefault="0022165C" w:rsidP="0022165C">
      <w:pPr>
        <w:pStyle w:val="Heading3"/>
        <w:rPr>
          <w:lang w:eastAsia="en-IN"/>
        </w:rPr>
      </w:pPr>
      <w:bookmarkStart w:id="732" w:name="Emulate-Off"/>
      <w:bookmarkStart w:id="733" w:name="_Emulate_(Off)"/>
      <w:bookmarkStart w:id="734" w:name="_Toc9689902"/>
      <w:bookmarkStart w:id="735" w:name="_Toc10194366"/>
      <w:bookmarkStart w:id="736" w:name="_Toc17712005"/>
      <w:bookmarkStart w:id="737" w:name="_Toc531853328"/>
      <w:bookmarkStart w:id="738" w:name="_Toc20754929"/>
      <w:bookmarkStart w:id="739" w:name="_Toc20906416"/>
      <w:bookmarkStart w:id="740" w:name="_Toc20910742"/>
      <w:bookmarkStart w:id="741" w:name="_Toc20912912"/>
      <w:bookmarkStart w:id="742" w:name="_Ref42520865"/>
      <w:bookmarkStart w:id="743" w:name="_Toc179377182"/>
      <w:bookmarkEnd w:id="732"/>
      <w:bookmarkEnd w:id="733"/>
      <w:r>
        <w:rPr>
          <w:lang w:eastAsia="en-IN"/>
        </w:rPr>
        <w:t>Emulate (Off)</w:t>
      </w:r>
      <w:bookmarkEnd w:id="734"/>
      <w:bookmarkEnd w:id="735"/>
      <w:bookmarkEnd w:id="736"/>
      <w:bookmarkEnd w:id="737"/>
      <w:bookmarkEnd w:id="738"/>
      <w:bookmarkEnd w:id="739"/>
      <w:bookmarkEnd w:id="740"/>
      <w:bookmarkEnd w:id="741"/>
      <w:bookmarkEnd w:id="742"/>
      <w:bookmarkEnd w:id="743"/>
    </w:p>
    <w:p w14:paraId="136067A4" w14:textId="77777777" w:rsidR="0022165C" w:rsidRPr="00651DDA" w:rsidRDefault="0022165C" w:rsidP="0022165C">
      <w:pPr>
        <w:ind w:left="-11"/>
        <w:rPr>
          <w:lang w:eastAsia="en-IN"/>
        </w:rPr>
      </w:pPr>
      <w:r>
        <w:rPr>
          <w:lang w:eastAsia="en-IN"/>
        </w:rPr>
        <w:t xml:space="preserve">The Emulation option allows you to choose how the device appears to the Host screen reader applications while operating in Remote mode. If RB18 (Refreshabraille 18™) Emulation mode is selected, the Orbit Reader 20 Plus appears as a Refreshabraille 18 and only the first 18 cells are used. If Emulation mode is Off, it appears as Orbit Reader 20 Plus. </w:t>
      </w:r>
      <w:r>
        <w:rPr>
          <w:rStyle w:val="diffin"/>
        </w:rPr>
        <w:t>To select the option, press Select or Dot 8.</w:t>
      </w:r>
    </w:p>
    <w:p w14:paraId="7474AE01" w14:textId="77777777" w:rsidR="0022165C" w:rsidRPr="00651DDA" w:rsidRDefault="0022165C" w:rsidP="0022165C">
      <w:pPr>
        <w:rPr>
          <w:lang w:eastAsia="en-IN"/>
        </w:rPr>
      </w:pPr>
    </w:p>
    <w:p w14:paraId="3B445BBE" w14:textId="77777777" w:rsidR="0022165C" w:rsidRPr="00651DDA" w:rsidRDefault="0022165C" w:rsidP="0022165C">
      <w:pPr>
        <w:rPr>
          <w:lang w:eastAsia="en-IN"/>
        </w:rPr>
      </w:pPr>
      <w:r>
        <w:rPr>
          <w:lang w:eastAsia="en-IN"/>
        </w:rPr>
        <w:t xml:space="preserve">The default setting for Emulation mode is Off. </w:t>
      </w:r>
    </w:p>
    <w:p w14:paraId="488059C5" w14:textId="77777777" w:rsidR="0022165C" w:rsidRPr="00651DDA" w:rsidRDefault="0022165C" w:rsidP="0022165C">
      <w:pPr>
        <w:pStyle w:val="Heading3"/>
        <w:rPr>
          <w:lang w:eastAsia="en-IN"/>
        </w:rPr>
      </w:pPr>
      <w:bookmarkStart w:id="744" w:name="Mode-Stand-Alone"/>
      <w:bookmarkStart w:id="745" w:name="_Mode_(Stand-Alone)"/>
      <w:bookmarkStart w:id="746" w:name="_Toc9689903"/>
      <w:bookmarkStart w:id="747" w:name="_Toc10194367"/>
      <w:bookmarkStart w:id="748" w:name="_Toc17712006"/>
      <w:bookmarkStart w:id="749" w:name="_Toc531853329"/>
      <w:bookmarkStart w:id="750" w:name="_Toc20754930"/>
      <w:bookmarkStart w:id="751" w:name="_Toc20906417"/>
      <w:bookmarkStart w:id="752" w:name="_Toc20910743"/>
      <w:bookmarkStart w:id="753" w:name="_Toc20912913"/>
      <w:bookmarkStart w:id="754" w:name="_Ref42520873"/>
      <w:bookmarkStart w:id="755" w:name="_Toc179377183"/>
      <w:bookmarkEnd w:id="744"/>
      <w:bookmarkEnd w:id="745"/>
      <w:r>
        <w:rPr>
          <w:lang w:eastAsia="en-IN"/>
        </w:rPr>
        <w:t>Mode (Stand-Alone)</w:t>
      </w:r>
      <w:bookmarkEnd w:id="746"/>
      <w:bookmarkEnd w:id="747"/>
      <w:bookmarkEnd w:id="748"/>
      <w:bookmarkEnd w:id="749"/>
      <w:bookmarkEnd w:id="750"/>
      <w:bookmarkEnd w:id="751"/>
      <w:bookmarkEnd w:id="752"/>
      <w:bookmarkEnd w:id="753"/>
      <w:bookmarkEnd w:id="754"/>
      <w:bookmarkEnd w:id="755"/>
    </w:p>
    <w:p w14:paraId="7F00BAEC" w14:textId="77777777" w:rsidR="0022165C" w:rsidRDefault="0022165C" w:rsidP="0022165C">
      <w:pPr>
        <w:rPr>
          <w:rStyle w:val="diffin"/>
        </w:rPr>
      </w:pPr>
      <w:r>
        <w:rPr>
          <w:lang w:eastAsia="en-IN"/>
        </w:rPr>
        <w:t xml:space="preserve">By default, the Orbit Reader 20 Plus operates in Stand-Alone mode where you read and write files stored on the SD card. To specifically set the unit to another mode, select among Remote, BT (for Bluetooth,) or USB. the Orbit Reader 20 Plus tries to automatically switch to Bluetooth or USB depending on screen reader activity, but if you want to, for instance, specifically switch back to Stand-Alone mode from Remote mode, or switch the interface from Bluetooth to USB, use this option. </w:t>
      </w:r>
      <w:r>
        <w:rPr>
          <w:rStyle w:val="diffin"/>
        </w:rPr>
        <w:t>To select the option, press Select.</w:t>
      </w:r>
    </w:p>
    <w:p w14:paraId="772174A6" w14:textId="77777777" w:rsidR="00C84739" w:rsidRDefault="00C84739" w:rsidP="0022165C">
      <w:pPr>
        <w:rPr>
          <w:rStyle w:val="diffin"/>
        </w:rPr>
      </w:pPr>
    </w:p>
    <w:p w14:paraId="721FA17B" w14:textId="4A436792" w:rsidR="00C84739" w:rsidRDefault="00C84739" w:rsidP="00C84739">
      <w:pPr>
        <w:pStyle w:val="Heading3"/>
      </w:pPr>
      <w:bookmarkStart w:id="756" w:name="_UTF8_(On)"/>
      <w:bookmarkStart w:id="757" w:name="_Toc175239070"/>
      <w:bookmarkStart w:id="758" w:name="_Toc179377184"/>
      <w:bookmarkEnd w:id="756"/>
      <w:r>
        <w:t>UTF8 (On)</w:t>
      </w:r>
      <w:bookmarkEnd w:id="757"/>
      <w:bookmarkEnd w:id="758"/>
    </w:p>
    <w:p w14:paraId="4282F09B" w14:textId="3054AE47" w:rsidR="00C84739" w:rsidRDefault="00C84739" w:rsidP="00C84739">
      <w:r>
        <w:t>The Orbit Reader 20 can automatically read UTF8 files with a BOM but cannot properly read UTF8 files without a BOM. This menu option allows you to read UTF8 files without a BOM correctly. Set the "UTF8" option to ON to read UTF8 files properly.</w:t>
      </w:r>
    </w:p>
    <w:p w14:paraId="34554D24" w14:textId="77777777" w:rsidR="00C84739" w:rsidRDefault="00C84739" w:rsidP="00C84739">
      <w:pPr>
        <w:rPr>
          <w:rFonts w:asciiTheme="minorHAnsi" w:hAnsiTheme="minorHAnsi"/>
          <w:sz w:val="22"/>
          <w:szCs w:val="22"/>
        </w:rPr>
      </w:pPr>
    </w:p>
    <w:p w14:paraId="477D27F5" w14:textId="1AFD07D9" w:rsidR="00C84739" w:rsidRDefault="00C84739" w:rsidP="00C84739">
      <w:r>
        <w:t>When opening any file, if the "UTF8" option is ON and the opened file's auto-detected encoding format is ANSI, the file will be considered as UTF-8 instead of ANSI. The Orbit Reader 20 will then open the file using the UTF-8 encoding format.</w:t>
      </w:r>
    </w:p>
    <w:p w14:paraId="2772BF97" w14:textId="77777777" w:rsidR="00C84739" w:rsidRDefault="00C84739" w:rsidP="00C84739"/>
    <w:p w14:paraId="782CD8AC" w14:textId="2F7F02DD" w:rsidR="00C84739" w:rsidRDefault="00C84739" w:rsidP="00C84739">
      <w:r>
        <w:t>When opening any file, if the "UTF8" option is ON and the opened file's auto-detected encoding format is other than ANSI (e.g., UnicodeLE, UnicodeBE, UTF8-BOM), the file encoding format will follow the auto-detection rules.</w:t>
      </w:r>
    </w:p>
    <w:p w14:paraId="6B813000" w14:textId="77777777" w:rsidR="00C84739" w:rsidRDefault="00C84739" w:rsidP="00C84739"/>
    <w:p w14:paraId="561B5108" w14:textId="36D9113B" w:rsidR="00C84739" w:rsidRDefault="00C84739" w:rsidP="00C84739">
      <w:r>
        <w:t>When opening any file, if the "UTF8" option is OFF, the file encoding format will follow the auto-detection rules. The Orbit Reader 20 will open the file in the auto-detected encoding format.</w:t>
      </w:r>
    </w:p>
    <w:p w14:paraId="7100826F" w14:textId="77777777" w:rsidR="00C84739" w:rsidRDefault="00C84739" w:rsidP="00C84739"/>
    <w:p w14:paraId="3B98D70F" w14:textId="5F988202" w:rsidR="00C84739" w:rsidRDefault="00C84739" w:rsidP="00C84739">
      <w:r>
        <w:t>By default, the "UTF8" option is set to ON.</w:t>
      </w:r>
    </w:p>
    <w:p w14:paraId="717F224E" w14:textId="77777777" w:rsidR="00C84739" w:rsidRDefault="00C84739" w:rsidP="00C84739"/>
    <w:p w14:paraId="3553EB98" w14:textId="1A1A06DA" w:rsidR="00C84739" w:rsidRDefault="00C84739" w:rsidP="00C84739">
      <w:pPr>
        <w:autoSpaceDE w:val="0"/>
        <w:autoSpaceDN w:val="0"/>
        <w:adjustRightInd w:val="0"/>
        <w:rPr>
          <w:rFonts w:cs="Arial"/>
          <w:color w:val="000000"/>
          <w:lang w:val="en-IN"/>
        </w:rPr>
      </w:pPr>
      <w:bookmarkStart w:id="759" w:name="_Hlk175229812"/>
      <w:r>
        <w:rPr>
          <w:rFonts w:cs="Arial"/>
          <w:color w:val="000000"/>
        </w:rPr>
        <w:lastRenderedPageBreak/>
        <w:t>You can enable or disable the ‘UTF8' option by pressing the hotkey [Space + Dot 1 3 6] from the file manager. This option allows for the reading of UTF8 files without BOM. Note that this hotkey will not toggle the option if the file is already open.</w:t>
      </w:r>
    </w:p>
    <w:bookmarkEnd w:id="759"/>
    <w:p w14:paraId="03284B88" w14:textId="77777777" w:rsidR="00C84739" w:rsidRPr="008F654A" w:rsidRDefault="00C84739" w:rsidP="0022165C">
      <w:pPr>
        <w:rPr>
          <w:rStyle w:val="diffin"/>
          <w:b/>
          <w:szCs w:val="20"/>
        </w:rPr>
      </w:pPr>
    </w:p>
    <w:p w14:paraId="5A0FE033" w14:textId="77777777" w:rsidR="0022165C" w:rsidRPr="00651DDA" w:rsidRDefault="0022165C" w:rsidP="0022165C">
      <w:pPr>
        <w:pStyle w:val="Heading1"/>
        <w:rPr>
          <w:lang w:eastAsia="en-IN"/>
        </w:rPr>
      </w:pPr>
      <w:bookmarkStart w:id="760" w:name="Stand-Alone-Mode"/>
      <w:bookmarkStart w:id="761" w:name="_Stand-Alone_Mode"/>
      <w:bookmarkStart w:id="762" w:name="_Bluetooth_scan"/>
      <w:bookmarkStart w:id="763" w:name="_Manage_connections"/>
      <w:bookmarkStart w:id="764" w:name="_Toc9689904"/>
      <w:bookmarkStart w:id="765" w:name="_Toc10194368"/>
      <w:bookmarkStart w:id="766" w:name="_Toc17712007"/>
      <w:bookmarkStart w:id="767" w:name="_Toc531853330"/>
      <w:bookmarkStart w:id="768" w:name="_Toc20754931"/>
      <w:bookmarkStart w:id="769" w:name="_Toc20906418"/>
      <w:bookmarkStart w:id="770" w:name="_Toc20910744"/>
      <w:bookmarkStart w:id="771" w:name="_Toc20912914"/>
      <w:bookmarkStart w:id="772" w:name="_Toc179377185"/>
      <w:bookmarkEnd w:id="760"/>
      <w:bookmarkEnd w:id="761"/>
      <w:bookmarkEnd w:id="762"/>
      <w:bookmarkEnd w:id="763"/>
      <w:r>
        <w:rPr>
          <w:lang w:eastAsia="en-IN"/>
        </w:rPr>
        <w:t>Stand-Alone Mode</w:t>
      </w:r>
      <w:bookmarkEnd w:id="764"/>
      <w:bookmarkEnd w:id="765"/>
      <w:bookmarkEnd w:id="766"/>
      <w:bookmarkEnd w:id="767"/>
      <w:bookmarkEnd w:id="768"/>
      <w:bookmarkEnd w:id="769"/>
      <w:bookmarkEnd w:id="770"/>
      <w:bookmarkEnd w:id="771"/>
      <w:bookmarkEnd w:id="772"/>
    </w:p>
    <w:p w14:paraId="2E18F718" w14:textId="77777777" w:rsidR="0022165C" w:rsidRPr="00651DDA" w:rsidRDefault="0022165C" w:rsidP="0022165C">
      <w:pPr>
        <w:rPr>
          <w:lang w:eastAsia="en-IN"/>
        </w:rPr>
      </w:pPr>
      <w:r>
        <w:rPr>
          <w:lang w:eastAsia="en-IN"/>
        </w:rPr>
        <w:t>Stand-Alone mode is the default operational mode and allows you to read, edit, and browse files without being connected to another device. A formatted SD card must be inserted in the Orbit Reader 20 Plus while operating in Stand-Alone mode. This card must contain the files you wish to read.</w:t>
      </w:r>
    </w:p>
    <w:p w14:paraId="0ECC2325" w14:textId="77777777" w:rsidR="0022165C" w:rsidRPr="00651DDA" w:rsidRDefault="0022165C" w:rsidP="0022165C">
      <w:pPr>
        <w:rPr>
          <w:lang w:eastAsia="en-IN"/>
        </w:rPr>
      </w:pPr>
    </w:p>
    <w:p w14:paraId="486D0A99" w14:textId="77777777" w:rsidR="0022165C" w:rsidRPr="00651DDA" w:rsidRDefault="0022165C" w:rsidP="0022165C">
      <w:pPr>
        <w:rPr>
          <w:rFonts w:cs="Arial"/>
          <w:lang w:eastAsia="en-IN"/>
        </w:rPr>
      </w:pPr>
      <w:r>
        <w:rPr>
          <w:rFonts w:cs="Arial"/>
          <w:lang w:eastAsia="en-IN"/>
        </w:rPr>
        <w:t>Stand-Alone mode operates in the following ways:</w:t>
      </w:r>
    </w:p>
    <w:p w14:paraId="1A3C665A" w14:textId="77777777" w:rsidR="0022165C" w:rsidRPr="00114CC9" w:rsidRDefault="0022165C" w:rsidP="0022165C">
      <w:pPr>
        <w:numPr>
          <w:ilvl w:val="0"/>
          <w:numId w:val="7"/>
        </w:numPr>
        <w:spacing w:before="100" w:beforeAutospacing="1" w:after="100" w:afterAutospacing="1"/>
        <w:rPr>
          <w:rStyle w:val="Hyperlink"/>
          <w:rFonts w:cs="Arial"/>
          <w:color w:val="auto"/>
          <w:u w:val="none"/>
          <w:lang w:eastAsia="en-IN"/>
        </w:rPr>
      </w:pPr>
      <w:r>
        <w:rPr>
          <w:rStyle w:val="Hyperlink"/>
          <w:color w:val="auto"/>
          <w:u w:val="none"/>
        </w:rPr>
        <w:fldChar w:fldCharType="begin"/>
      </w:r>
      <w:r>
        <w:rPr>
          <w:rStyle w:val="Hyperlink"/>
          <w:color w:val="auto"/>
          <w:u w:val="none"/>
        </w:rPr>
        <w:instrText xml:space="preserve"> HYPERLINK  \l "File-Manager" </w:instrText>
      </w:r>
      <w:r>
        <w:rPr>
          <w:rStyle w:val="Hyperlink"/>
          <w:color w:val="auto"/>
          <w:u w:val="none"/>
        </w:rPr>
      </w:r>
      <w:r>
        <w:rPr>
          <w:rStyle w:val="Hyperlink"/>
          <w:color w:val="auto"/>
          <w:u w:val="none"/>
        </w:rPr>
        <w:fldChar w:fldCharType="separate"/>
      </w:r>
      <w:r>
        <w:rPr>
          <w:rStyle w:val="Hyperlink"/>
          <w:rFonts w:cs="Arial"/>
          <w:color w:val="auto"/>
          <w:u w:val="none"/>
          <w:lang w:eastAsia="en-IN"/>
        </w:rPr>
        <w:t>File Manager</w:t>
      </w:r>
    </w:p>
    <w:p w14:paraId="1A2F4B36" w14:textId="77777777" w:rsidR="0022165C" w:rsidRPr="00114CC9" w:rsidRDefault="0022165C" w:rsidP="0022165C">
      <w:pPr>
        <w:numPr>
          <w:ilvl w:val="0"/>
          <w:numId w:val="7"/>
        </w:numPr>
        <w:spacing w:before="100" w:beforeAutospacing="1" w:after="100" w:afterAutospacing="1"/>
        <w:rPr>
          <w:rStyle w:val="Hyperlink"/>
          <w:rFonts w:cs="Arial"/>
          <w:color w:val="auto"/>
          <w:u w:val="none"/>
          <w:lang w:eastAsia="en-IN"/>
        </w:rPr>
      </w:pPr>
      <w:r>
        <w:rPr>
          <w:rStyle w:val="Hyperlink"/>
          <w:color w:val="auto"/>
          <w:u w:val="none"/>
        </w:rPr>
        <w:fldChar w:fldCharType="end"/>
      </w:r>
      <w:r>
        <w:rPr>
          <w:rFonts w:cs="Arial"/>
          <w:lang w:eastAsia="en-IN"/>
        </w:rPr>
        <w:fldChar w:fldCharType="begin"/>
      </w:r>
      <w:r>
        <w:rPr>
          <w:rFonts w:cs="Arial"/>
          <w:lang w:eastAsia="en-IN"/>
        </w:rPr>
        <w:instrText>HYPERLINK  \l "_The_Menu_1"</w:instrText>
      </w:r>
      <w:r>
        <w:rPr>
          <w:rFonts w:cs="Arial"/>
          <w:lang w:eastAsia="en-IN"/>
        </w:rPr>
      </w:r>
      <w:r>
        <w:rPr>
          <w:rFonts w:cs="Arial"/>
          <w:lang w:eastAsia="en-IN"/>
        </w:rPr>
        <w:fldChar w:fldCharType="separate"/>
      </w:r>
      <w:r>
        <w:rPr>
          <w:rStyle w:val="Hyperlink"/>
          <w:rFonts w:cs="Arial"/>
          <w:color w:val="auto"/>
          <w:u w:val="none"/>
          <w:lang w:eastAsia="en-IN"/>
        </w:rPr>
        <w:t>Menu</w:t>
      </w:r>
    </w:p>
    <w:p w14:paraId="23651928" w14:textId="77777777" w:rsidR="0022165C" w:rsidRPr="00114CC9" w:rsidRDefault="0022165C" w:rsidP="0022165C">
      <w:pPr>
        <w:numPr>
          <w:ilvl w:val="0"/>
          <w:numId w:val="7"/>
        </w:numPr>
        <w:spacing w:before="100" w:beforeAutospacing="1" w:after="100" w:afterAutospacing="1"/>
        <w:rPr>
          <w:rStyle w:val="Hyperlink"/>
          <w:color w:val="auto"/>
          <w:u w:val="none"/>
        </w:rPr>
      </w:pPr>
      <w:r>
        <w:rPr>
          <w:rFonts w:cs="Arial"/>
          <w:lang w:eastAsia="en-IN"/>
        </w:rPr>
        <w:fldChar w:fldCharType="end"/>
      </w:r>
      <w:hyperlink w:anchor="The-Reader" w:history="1">
        <w:r>
          <w:rPr>
            <w:rStyle w:val="Hyperlink"/>
            <w:color w:val="auto"/>
            <w:u w:val="none"/>
          </w:rPr>
          <w:t>Reader</w:t>
        </w:r>
      </w:hyperlink>
    </w:p>
    <w:p w14:paraId="7882D265" w14:textId="77777777" w:rsidR="0022165C" w:rsidRPr="00114CC9" w:rsidRDefault="0022165C" w:rsidP="0022165C">
      <w:pPr>
        <w:numPr>
          <w:ilvl w:val="0"/>
          <w:numId w:val="7"/>
        </w:numPr>
        <w:spacing w:before="100" w:beforeAutospacing="1" w:after="100" w:afterAutospacing="1"/>
        <w:rPr>
          <w:rStyle w:val="Hyperlink"/>
          <w:rFonts w:cs="Arial"/>
          <w:color w:val="auto"/>
          <w:u w:val="none"/>
          <w:lang w:eastAsia="en-IN"/>
        </w:rPr>
      </w:pPr>
      <w:r>
        <w:rPr>
          <w:rFonts w:cs="Arial"/>
          <w:lang w:eastAsia="en-IN"/>
        </w:rPr>
        <w:fldChar w:fldCharType="begin"/>
      </w:r>
      <w:r>
        <w:instrText xml:space="preserve"> HYPERLINK  \l "The-Editor" </w:instrText>
      </w:r>
      <w:r>
        <w:rPr>
          <w:rFonts w:cs="Arial"/>
          <w:lang w:eastAsia="en-IN"/>
        </w:rPr>
      </w:r>
      <w:r>
        <w:rPr>
          <w:rFonts w:cs="Arial"/>
          <w:lang w:eastAsia="en-IN"/>
        </w:rPr>
        <w:fldChar w:fldCharType="separate"/>
      </w:r>
      <w:r>
        <w:rPr>
          <w:rStyle w:val="Hyperlink"/>
          <w:rFonts w:cs="Arial"/>
          <w:color w:val="auto"/>
          <w:u w:val="none"/>
          <w:lang w:eastAsia="en-IN"/>
        </w:rPr>
        <w:t>Editor</w:t>
      </w:r>
    </w:p>
    <w:bookmarkStart w:id="773" w:name="File-Manager"/>
    <w:bookmarkStart w:id="774" w:name="_File_Manager"/>
    <w:bookmarkEnd w:id="773"/>
    <w:bookmarkEnd w:id="774"/>
    <w:p w14:paraId="4DCE55BE" w14:textId="77777777" w:rsidR="0022165C" w:rsidRPr="00D35048" w:rsidRDefault="0022165C" w:rsidP="0022165C">
      <w:pPr>
        <w:pStyle w:val="Heading1"/>
        <w:rPr>
          <w:lang w:eastAsia="en-IN"/>
        </w:rPr>
      </w:pPr>
      <w:r>
        <w:rPr>
          <w:rFonts w:cs="Arial"/>
          <w:b w:val="0"/>
          <w:kern w:val="0"/>
          <w:sz w:val="24"/>
          <w:szCs w:val="24"/>
          <w:lang w:eastAsia="en-IN"/>
        </w:rPr>
        <w:fldChar w:fldCharType="end"/>
      </w:r>
      <w:bookmarkStart w:id="775" w:name="_Toc9689905"/>
      <w:bookmarkStart w:id="776" w:name="_Toc10194369"/>
      <w:bookmarkStart w:id="777" w:name="_Toc17712008"/>
      <w:bookmarkStart w:id="778" w:name="_Toc531853331"/>
      <w:bookmarkStart w:id="779" w:name="_Toc20754932"/>
      <w:bookmarkStart w:id="780" w:name="_Toc20906419"/>
      <w:bookmarkStart w:id="781" w:name="_Toc20910745"/>
      <w:bookmarkStart w:id="782" w:name="_Toc20912915"/>
      <w:bookmarkStart w:id="783" w:name="_Ref100157225"/>
      <w:bookmarkStart w:id="784" w:name="_Toc179377186"/>
      <w:r>
        <w:rPr>
          <w:lang w:eastAsia="en-IN"/>
        </w:rPr>
        <w:t>File Manager</w:t>
      </w:r>
      <w:bookmarkEnd w:id="775"/>
      <w:bookmarkEnd w:id="776"/>
      <w:bookmarkEnd w:id="777"/>
      <w:bookmarkEnd w:id="778"/>
      <w:bookmarkEnd w:id="779"/>
      <w:bookmarkEnd w:id="780"/>
      <w:bookmarkEnd w:id="781"/>
      <w:bookmarkEnd w:id="782"/>
      <w:bookmarkEnd w:id="783"/>
      <w:bookmarkEnd w:id="784"/>
    </w:p>
    <w:p w14:paraId="7FBC26F9" w14:textId="77777777" w:rsidR="0022165C" w:rsidRDefault="0022165C" w:rsidP="0022165C">
      <w:pPr>
        <w:rPr>
          <w:lang w:eastAsia="en-IN"/>
        </w:rPr>
      </w:pPr>
      <w:r>
        <w:rPr>
          <w:lang w:eastAsia="en-IN"/>
        </w:rPr>
        <w:t>The File Manager is where you select a file stored on the SD card to read on the Orbit Reader 20 Plus. You can also create new files and folders, view the properties (such as the file size and current reading position) and copy, rename, and delete files.</w:t>
      </w:r>
    </w:p>
    <w:p w14:paraId="70300D33" w14:textId="77777777" w:rsidR="0022165C" w:rsidRPr="002C184E" w:rsidRDefault="0022165C" w:rsidP="0022165C">
      <w:pPr>
        <w:rPr>
          <w:lang w:val="en-IN" w:eastAsia="en-IN"/>
        </w:rPr>
      </w:pPr>
    </w:p>
    <w:p w14:paraId="7E774958" w14:textId="77777777" w:rsidR="0022165C" w:rsidRPr="00651DDA" w:rsidRDefault="0022165C" w:rsidP="0022165C">
      <w:pPr>
        <w:rPr>
          <w:lang w:eastAsia="en-IN"/>
        </w:rPr>
      </w:pPr>
      <w:r>
        <w:rPr>
          <w:lang w:eastAsia="en-IN"/>
        </w:rPr>
        <w:t>When moving through the list of files, the Orbit Reader 20 Plus shows the first 20 characters of the file name. You may scroll to the rest of the information about the file, such as the rest of a long file name, its size, and date, by using the panning keys to move the display window. You can change the way files are sorted in the file list using related menu options.</w:t>
      </w:r>
    </w:p>
    <w:p w14:paraId="4145C3DB" w14:textId="77777777" w:rsidR="0022165C" w:rsidRPr="00651DDA" w:rsidRDefault="0022165C" w:rsidP="0022165C">
      <w:pPr>
        <w:rPr>
          <w:lang w:eastAsia="en-IN"/>
        </w:rPr>
      </w:pPr>
    </w:p>
    <w:p w14:paraId="2C779163" w14:textId="77777777" w:rsidR="0022165C" w:rsidRPr="00651DDA" w:rsidRDefault="0022165C" w:rsidP="0022165C">
      <w:pPr>
        <w:rPr>
          <w:rFonts w:cs="Arial"/>
          <w:lang w:eastAsia="en-IN"/>
        </w:rPr>
      </w:pPr>
      <w:r>
        <w:rPr>
          <w:rFonts w:cs="Arial"/>
          <w:lang w:eastAsia="en-IN"/>
        </w:rPr>
        <w:t>Each item on the file list includes the following items:</w:t>
      </w:r>
    </w:p>
    <w:p w14:paraId="02113ADE" w14:textId="77777777" w:rsidR="0022165C" w:rsidRPr="00651DDA" w:rsidRDefault="0022165C" w:rsidP="0022165C">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Filename and extension</w:t>
      </w:r>
    </w:p>
    <w:p w14:paraId="6A0BF717" w14:textId="77777777" w:rsidR="0022165C" w:rsidRPr="00651DDA" w:rsidRDefault="0022165C" w:rsidP="0022165C">
      <w:pPr>
        <w:pStyle w:val="ListParagraph"/>
        <w:numPr>
          <w:ilvl w:val="0"/>
          <w:numId w:val="36"/>
        </w:numPr>
        <w:rPr>
          <w:rFonts w:ascii="Arial" w:hAnsi="Arial" w:cs="Arial"/>
          <w:sz w:val="24"/>
          <w:szCs w:val="24"/>
          <w:lang w:eastAsia="en-IN"/>
        </w:rPr>
      </w:pPr>
      <w:r>
        <w:rPr>
          <w:rFonts w:ascii="Arial" w:hAnsi="Arial" w:cs="Arial"/>
          <w:sz w:val="24"/>
          <w:szCs w:val="24"/>
          <w:lang w:eastAsia="en-IN"/>
        </w:rPr>
        <w:t>The current reading position in the file as a count of characters</w:t>
      </w:r>
    </w:p>
    <w:p w14:paraId="68132025" w14:textId="77777777" w:rsidR="0022165C" w:rsidRPr="00651DDA" w:rsidRDefault="0022165C" w:rsidP="0022165C">
      <w:pPr>
        <w:pStyle w:val="ListParagraph"/>
        <w:numPr>
          <w:ilvl w:val="0"/>
          <w:numId w:val="36"/>
        </w:numPr>
        <w:rPr>
          <w:rFonts w:ascii="Arial" w:hAnsi="Arial" w:cs="Arial"/>
          <w:sz w:val="24"/>
          <w:szCs w:val="24"/>
          <w:lang w:eastAsia="en-IN"/>
        </w:rPr>
      </w:pPr>
      <w:r>
        <w:rPr>
          <w:rFonts w:ascii="Arial" w:hAnsi="Arial" w:cs="Arial"/>
          <w:sz w:val="24"/>
          <w:szCs w:val="24"/>
          <w:lang w:eastAsia="en-IN"/>
        </w:rPr>
        <w:t>Size in KB (kilobytes)</w:t>
      </w:r>
    </w:p>
    <w:p w14:paraId="40C526C6" w14:textId="77777777" w:rsidR="0022165C" w:rsidRPr="00651DDA" w:rsidRDefault="0022165C" w:rsidP="0022165C">
      <w:pPr>
        <w:pStyle w:val="ListParagraph"/>
        <w:numPr>
          <w:ilvl w:val="0"/>
          <w:numId w:val="36"/>
        </w:numPr>
        <w:rPr>
          <w:rFonts w:ascii="Arial" w:hAnsi="Arial" w:cs="Arial"/>
          <w:sz w:val="24"/>
          <w:szCs w:val="24"/>
          <w:lang w:eastAsia="en-IN"/>
        </w:rPr>
      </w:pPr>
      <w:r>
        <w:rPr>
          <w:rFonts w:ascii="Arial" w:hAnsi="Arial" w:cs="Arial"/>
          <w:sz w:val="24"/>
          <w:szCs w:val="24"/>
          <w:lang w:eastAsia="en-IN"/>
        </w:rPr>
        <w:t>Last modified time</w:t>
      </w:r>
    </w:p>
    <w:p w14:paraId="666D5304" w14:textId="77777777" w:rsidR="0022165C" w:rsidRPr="00651DDA" w:rsidRDefault="0022165C" w:rsidP="0022165C">
      <w:pPr>
        <w:pStyle w:val="ListParagraph"/>
        <w:numPr>
          <w:ilvl w:val="0"/>
          <w:numId w:val="36"/>
        </w:numPr>
        <w:rPr>
          <w:rFonts w:ascii="Arial" w:hAnsi="Arial" w:cs="Arial"/>
          <w:sz w:val="24"/>
          <w:szCs w:val="24"/>
          <w:lang w:eastAsia="en-IN"/>
        </w:rPr>
      </w:pPr>
      <w:r>
        <w:rPr>
          <w:rFonts w:ascii="Arial" w:hAnsi="Arial" w:cs="Arial"/>
          <w:sz w:val="24"/>
          <w:szCs w:val="24"/>
          <w:lang w:eastAsia="en-IN"/>
        </w:rPr>
        <w:t>Protected or Unprotected</w:t>
      </w:r>
    </w:p>
    <w:p w14:paraId="0B16BF89" w14:textId="77777777" w:rsidR="0022165C" w:rsidRDefault="0022165C" w:rsidP="0022165C">
      <w:pPr>
        <w:rPr>
          <w:lang w:eastAsia="en-IN"/>
        </w:rPr>
      </w:pPr>
      <w:r>
        <w:rPr>
          <w:lang w:eastAsia="en-IN"/>
        </w:rPr>
        <w:t>Only one column is displayed per line (with panning as necessary). Pressing Left or Right Arrow moves to the previous or next column heading (file information). Upon exiting the Reader (Dot 7), you are returned to the same place and column in the File Manager.</w:t>
      </w:r>
    </w:p>
    <w:p w14:paraId="02BEA0A6" w14:textId="77777777" w:rsidR="0022165C" w:rsidRPr="000C3ED9" w:rsidRDefault="0022165C" w:rsidP="0022165C">
      <w:pPr>
        <w:rPr>
          <w:lang w:eastAsia="en-IN"/>
        </w:rPr>
      </w:pPr>
    </w:p>
    <w:p w14:paraId="6625A46B" w14:textId="77777777" w:rsidR="0022165C" w:rsidRDefault="0022165C" w:rsidP="0022165C">
      <w:pPr>
        <w:rPr>
          <w:lang w:eastAsia="en-IN"/>
        </w:rPr>
      </w:pPr>
      <w:r>
        <w:rPr>
          <w:lang w:eastAsia="en-IN"/>
        </w:rPr>
        <w:lastRenderedPageBreak/>
        <w:t>The language of the file name is displayed according to the system language</w:t>
      </w:r>
      <w:r>
        <w:rPr>
          <w:b/>
          <w:lang w:eastAsia="en-IN"/>
        </w:rPr>
        <w:t xml:space="preserve">. </w:t>
      </w:r>
      <w:r>
        <w:rPr>
          <w:lang w:eastAsia="en-IN"/>
        </w:rPr>
        <w:t>For instance, if the file is in UEB Grade 1 (uncontracted) and the default language is also UEB Grade 1 (uncontracted) , it will be displayed in UEB Grade 1 (uncontracted) . But If the system language is set to a different language, and the file name is in UEB Grade 1 (uncontracted) , the file name may appear unrecognizable . However, you can quickly change the profile using a hotkey to read the file name in the appropriate language.</w:t>
      </w:r>
    </w:p>
    <w:p w14:paraId="4D218BD7" w14:textId="77777777" w:rsidR="0022165C" w:rsidRPr="00651DDA" w:rsidRDefault="0022165C" w:rsidP="0022165C">
      <w:pPr>
        <w:pStyle w:val="Heading2"/>
      </w:pPr>
      <w:bookmarkStart w:id="785" w:name="File-Manager-Commands"/>
      <w:bookmarkStart w:id="786" w:name="_File_Manager_Commands"/>
      <w:bookmarkStart w:id="787" w:name="_Toc9689906"/>
      <w:bookmarkStart w:id="788" w:name="_Toc10194370"/>
      <w:bookmarkStart w:id="789" w:name="_Toc17712009"/>
      <w:bookmarkStart w:id="790" w:name="_Toc531853332"/>
      <w:bookmarkStart w:id="791" w:name="_Toc20754933"/>
      <w:bookmarkStart w:id="792" w:name="_Toc20906420"/>
      <w:bookmarkStart w:id="793" w:name="_Toc20910746"/>
      <w:bookmarkStart w:id="794" w:name="_Toc20912916"/>
      <w:bookmarkStart w:id="795" w:name="_Toc179377187"/>
      <w:bookmarkEnd w:id="785"/>
      <w:bookmarkEnd w:id="786"/>
      <w:r>
        <w:t>File Manager Commands</w:t>
      </w:r>
      <w:bookmarkEnd w:id="787"/>
      <w:bookmarkEnd w:id="788"/>
      <w:bookmarkEnd w:id="789"/>
      <w:bookmarkEnd w:id="790"/>
      <w:bookmarkEnd w:id="791"/>
      <w:bookmarkEnd w:id="792"/>
      <w:bookmarkEnd w:id="793"/>
      <w:bookmarkEnd w:id="794"/>
      <w:bookmarkEnd w:id="795"/>
    </w:p>
    <w:p w14:paraId="1AFEA853" w14:textId="77777777" w:rsidR="0022165C" w:rsidRDefault="0022165C" w:rsidP="0022165C">
      <w:pPr>
        <w:rPr>
          <w:lang w:eastAsia="en-IN"/>
        </w:rPr>
      </w:pPr>
      <w:r>
        <w:rPr>
          <w:lang w:eastAsia="en-IN"/>
        </w:rPr>
        <w:t>The following are the commands which you can use in the File Manager. Most of the commands for files also work for folders.</w:t>
      </w:r>
    </w:p>
    <w:p w14:paraId="368C3D3D" w14:textId="77777777" w:rsidR="0022165C" w:rsidRDefault="0022165C" w:rsidP="0022165C">
      <w:pPr>
        <w:rPr>
          <w:lang w:eastAsia="en-IN"/>
        </w:rPr>
      </w:pPr>
    </w:p>
    <w:p w14:paraId="3D1612C5" w14:textId="77777777" w:rsidR="0022165C" w:rsidRDefault="0022165C" w:rsidP="0022165C">
      <w:pPr>
        <w:rPr>
          <w:lang w:eastAsia="en-IN"/>
        </w:rPr>
      </w:pPr>
      <w:r>
        <w:rPr>
          <w:lang w:eastAsia="en-IN"/>
        </w:rPr>
        <w:t xml:space="preserve">To open a file or folder, press select or Dot 8. Pressing Select or Dot 8 opens the file or folder. </w:t>
      </w:r>
    </w:p>
    <w:p w14:paraId="12DADF98" w14:textId="77777777" w:rsidR="0022165C" w:rsidRDefault="0022165C" w:rsidP="0022165C">
      <w:pPr>
        <w:rPr>
          <w:lang w:eastAsia="en-IN"/>
        </w:rPr>
      </w:pPr>
    </w:p>
    <w:p w14:paraId="71C07D64" w14:textId="77777777" w:rsidR="0022165C" w:rsidRDefault="0022165C" w:rsidP="0022165C">
      <w:pPr>
        <w:rPr>
          <w:lang w:eastAsia="en-IN"/>
        </w:rPr>
      </w:pPr>
      <w:r>
        <w:rPr>
          <w:lang w:eastAsia="en-IN"/>
        </w:rPr>
        <w:t xml:space="preserve">To go to previous or next file or folder, press Up or Down Arrow. Pressing Up or Down Arrow moves to the previous or next file in the list. </w:t>
      </w:r>
    </w:p>
    <w:p w14:paraId="009767DB" w14:textId="77777777" w:rsidR="0022165C" w:rsidRDefault="0022165C" w:rsidP="0022165C">
      <w:pPr>
        <w:rPr>
          <w:lang w:eastAsia="en-IN"/>
        </w:rPr>
      </w:pPr>
    </w:p>
    <w:p w14:paraId="4B780038" w14:textId="77777777" w:rsidR="0022165C" w:rsidRDefault="0022165C" w:rsidP="0022165C">
      <w:pPr>
        <w:rPr>
          <w:lang w:eastAsia="en-IN"/>
        </w:rPr>
      </w:pPr>
      <w:r>
        <w:rPr>
          <w:lang w:eastAsia="en-IN"/>
        </w:rPr>
        <w:t xml:space="preserve">To go back one folder level, press Dot 7. Dot 7 acts like a "back" key to exit the current activity. If you are already in File Manager, pressing Dot 7 moves back one level where you have multiple subfolders open. If you are at the root level, Dot 7 does nothing. If you are in one of the columns of information, for example, size or date, then pressing Dot 7 returns to filename. </w:t>
      </w:r>
    </w:p>
    <w:p w14:paraId="55AD3F02" w14:textId="77777777" w:rsidR="0022165C" w:rsidRDefault="0022165C" w:rsidP="0022165C">
      <w:pPr>
        <w:rPr>
          <w:lang w:eastAsia="en-IN"/>
        </w:rPr>
      </w:pPr>
    </w:p>
    <w:p w14:paraId="72570CC9" w14:textId="2E60F0D0" w:rsidR="0022165C" w:rsidRDefault="0022165C" w:rsidP="0022165C">
      <w:pPr>
        <w:rPr>
          <w:lang w:eastAsia="en-IN"/>
        </w:rPr>
      </w:pPr>
      <w:r>
        <w:rPr>
          <w:lang w:eastAsia="en-IN"/>
        </w:rPr>
        <w:t xml:space="preserve">To move through file information, press Left or Right Arrow. This command moves you through the file information by headings. See </w:t>
      </w:r>
      <w:r>
        <w:rPr>
          <w:lang w:eastAsia="en-IN"/>
        </w:rPr>
        <w:fldChar w:fldCharType="begin"/>
      </w:r>
      <w:r>
        <w:rPr>
          <w:lang w:eastAsia="en-IN"/>
        </w:rPr>
        <w:instrText xml:space="preserve"> REF _Ref100157225 \h </w:instrText>
      </w:r>
      <w:r>
        <w:rPr>
          <w:lang w:eastAsia="en-IN"/>
        </w:rPr>
      </w:r>
      <w:r>
        <w:rPr>
          <w:lang w:eastAsia="en-IN"/>
        </w:rPr>
        <w:fldChar w:fldCharType="separate"/>
      </w:r>
      <w:r>
        <w:rPr>
          <w:lang w:eastAsia="en-IN"/>
        </w:rPr>
        <w:t>File Manager</w:t>
      </w:r>
      <w:r>
        <w:rPr>
          <w:lang w:eastAsia="en-IN"/>
        </w:rPr>
        <w:fldChar w:fldCharType="end"/>
      </w:r>
      <w:r>
        <w:rPr>
          <w:lang w:eastAsia="en-IN"/>
        </w:rPr>
        <w:t xml:space="preserve"> section for more information. </w:t>
      </w:r>
    </w:p>
    <w:p w14:paraId="10926BCA" w14:textId="77777777" w:rsidR="0022165C" w:rsidRDefault="0022165C" w:rsidP="0022165C">
      <w:pPr>
        <w:rPr>
          <w:lang w:eastAsia="en-IN"/>
        </w:rPr>
      </w:pPr>
    </w:p>
    <w:p w14:paraId="5C3DE618" w14:textId="77777777" w:rsidR="0022165C" w:rsidRDefault="0022165C" w:rsidP="0022165C">
      <w:pPr>
        <w:rPr>
          <w:lang w:eastAsia="en-IN"/>
        </w:rPr>
      </w:pPr>
      <w:r>
        <w:rPr>
          <w:lang w:eastAsia="en-IN"/>
        </w:rPr>
        <w:t xml:space="preserve">To open the Menu, press select + Up Arrow. Pressing Select + Up Arrow opens the Menu. </w:t>
      </w:r>
    </w:p>
    <w:p w14:paraId="4DB10C05" w14:textId="77777777" w:rsidR="0022165C" w:rsidRDefault="0022165C" w:rsidP="0022165C">
      <w:pPr>
        <w:rPr>
          <w:lang w:eastAsia="en-IN"/>
        </w:rPr>
      </w:pPr>
    </w:p>
    <w:p w14:paraId="1C270BD6" w14:textId="77777777" w:rsidR="0022165C" w:rsidRDefault="0022165C" w:rsidP="0022165C">
      <w:pPr>
        <w:rPr>
          <w:lang w:eastAsia="en-IN"/>
        </w:rPr>
      </w:pPr>
      <w:r>
        <w:rPr>
          <w:lang w:eastAsia="en-IN"/>
        </w:rPr>
        <w:t xml:space="preserve">To scroll text, press </w:t>
      </w:r>
      <w:r>
        <w:rPr>
          <w:lang w:eastAsia="en-IN"/>
        </w:rPr>
        <w:tab/>
        <w:t>Left or Right Panning keys. If the file name is longer than the display, panning left or right displays more of the file name. When you get to the end of the file name, pressing the panning key moves you to the next item of file information, like position, size, date, and so on.</w:t>
      </w:r>
    </w:p>
    <w:p w14:paraId="20FDD96D" w14:textId="77777777" w:rsidR="0022165C" w:rsidRDefault="0022165C" w:rsidP="0022165C">
      <w:pPr>
        <w:rPr>
          <w:lang w:eastAsia="en-IN"/>
        </w:rPr>
      </w:pPr>
    </w:p>
    <w:p w14:paraId="458AE56B" w14:textId="77777777" w:rsidR="0022165C" w:rsidRDefault="0022165C" w:rsidP="0022165C">
      <w:pPr>
        <w:rPr>
          <w:lang w:eastAsia="en-IN"/>
        </w:rPr>
      </w:pPr>
      <w:r>
        <w:rPr>
          <w:lang w:eastAsia="en-IN"/>
        </w:rPr>
        <w:t xml:space="preserve">To make a New File, Space + N (Dots 1 3 4 5). The New File command starts the Editor mode with a new file in which to type. To exit the Editor, press Select twice. </w:t>
      </w:r>
    </w:p>
    <w:p w14:paraId="7C9003E6" w14:textId="77777777" w:rsidR="0022165C" w:rsidRDefault="0022165C" w:rsidP="0022165C">
      <w:pPr>
        <w:rPr>
          <w:lang w:eastAsia="en-IN"/>
        </w:rPr>
      </w:pPr>
    </w:p>
    <w:p w14:paraId="3BF27A14" w14:textId="77777777" w:rsidR="0022165C" w:rsidRDefault="0022165C" w:rsidP="0022165C">
      <w:pPr>
        <w:rPr>
          <w:lang w:eastAsia="en-IN"/>
        </w:rPr>
      </w:pPr>
      <w:r>
        <w:rPr>
          <w:lang w:eastAsia="en-IN"/>
        </w:rPr>
        <w:t>To make a New Folder, press Space + O (Dots 1 3 5). The New Folder command opens the Edit Box where you may type the name of the new folder. Pressing Dot 8 saves the new folder name and returns you to the file list with that folder selected. If you do not name the folder, pressing Dot 8 names the folder as New Folder. Press Select to exit without making a new folder.</w:t>
      </w:r>
    </w:p>
    <w:p w14:paraId="60421DEA" w14:textId="77777777" w:rsidR="0022165C" w:rsidRDefault="0022165C" w:rsidP="0022165C">
      <w:pPr>
        <w:rPr>
          <w:lang w:eastAsia="en-IN"/>
        </w:rPr>
      </w:pPr>
    </w:p>
    <w:p w14:paraId="6382933D" w14:textId="77777777" w:rsidR="0022165C" w:rsidRDefault="0022165C" w:rsidP="0022165C">
      <w:pPr>
        <w:rPr>
          <w:lang w:eastAsia="en-IN"/>
        </w:rPr>
      </w:pPr>
      <w:r>
        <w:rPr>
          <w:lang w:eastAsia="en-IN"/>
        </w:rPr>
        <w:lastRenderedPageBreak/>
        <w:t>To delete a file or folder, press Space + D (Dots 1 4 5). This action deletes the currently selected file(s) or folder(s). Only empty folders and unprotected files can be deleted. A confirmation is required before the file or folder is deleted. When the message "-- Confirm action" is displayed, press Dot 8 to confirm or press Dot 7 to cancel.</w:t>
      </w:r>
    </w:p>
    <w:p w14:paraId="23578752" w14:textId="77777777" w:rsidR="0022165C" w:rsidRDefault="0022165C" w:rsidP="0022165C">
      <w:pPr>
        <w:rPr>
          <w:lang w:eastAsia="en-IN"/>
        </w:rPr>
      </w:pPr>
    </w:p>
    <w:p w14:paraId="6FEF0770" w14:textId="7F9E0029" w:rsidR="0022165C" w:rsidRDefault="0022165C" w:rsidP="0022165C">
      <w:pPr>
        <w:rPr>
          <w:lang w:eastAsia="en-IN"/>
        </w:rPr>
      </w:pPr>
      <w:r>
        <w:rPr>
          <w:lang w:eastAsia="en-IN"/>
        </w:rPr>
        <w:t>To rename a file or folder,</w:t>
      </w:r>
      <w:r>
        <w:rPr>
          <w:lang w:eastAsia="en-IN"/>
        </w:rPr>
        <w:tab/>
        <w:t xml:space="preserve">press Space + R (Dots 1 2 3 5). The Rename File command allows you to change the name of a file or folder. To use it, press the Rename command. The Orbit Reader 20 responds with an Edit Box containing the original file or folder name. Edit the name or type a new one and press Dot 8. Press Select to exit without renaming a file or folder. Note: The key input for the file name should be entered as per the selected system language. </w:t>
      </w:r>
    </w:p>
    <w:p w14:paraId="3FFD4BCC" w14:textId="77777777" w:rsidR="0022165C" w:rsidRDefault="0022165C" w:rsidP="0022165C">
      <w:pPr>
        <w:rPr>
          <w:lang w:eastAsia="en-IN"/>
        </w:rPr>
      </w:pPr>
    </w:p>
    <w:p w14:paraId="7351B18A" w14:textId="77777777" w:rsidR="0022165C" w:rsidRDefault="0022165C" w:rsidP="0022165C">
      <w:pPr>
        <w:rPr>
          <w:lang w:eastAsia="en-IN"/>
        </w:rPr>
      </w:pPr>
      <w:r>
        <w:rPr>
          <w:lang w:eastAsia="en-IN"/>
        </w:rPr>
        <w:t xml:space="preserve">To cut a file, press Space + X (Dots 1 3 4 6). This action cuts the currently selected file(s) or empty folders from their location and places it (them) on the clipboard to be used with the paste command. </w:t>
      </w:r>
    </w:p>
    <w:p w14:paraId="2014F292" w14:textId="77777777" w:rsidR="0022165C" w:rsidRDefault="0022165C" w:rsidP="0022165C">
      <w:pPr>
        <w:rPr>
          <w:lang w:eastAsia="en-IN"/>
        </w:rPr>
      </w:pPr>
    </w:p>
    <w:p w14:paraId="5EAA9332" w14:textId="77777777" w:rsidR="0022165C" w:rsidRDefault="0022165C" w:rsidP="0022165C">
      <w:pPr>
        <w:rPr>
          <w:lang w:eastAsia="en-IN"/>
        </w:rPr>
      </w:pPr>
      <w:r>
        <w:rPr>
          <w:lang w:eastAsia="en-IN"/>
        </w:rPr>
        <w:t>To copy a file, press Space + C (Dots 1 4). The Copy File command makes a copy of the currently selected file(s) or empty folders and places it (them) on the clipboard to be used with the paste command.</w:t>
      </w:r>
    </w:p>
    <w:p w14:paraId="50DDBBEE" w14:textId="77777777" w:rsidR="0022165C" w:rsidRDefault="0022165C" w:rsidP="0022165C">
      <w:pPr>
        <w:rPr>
          <w:lang w:eastAsia="en-IN"/>
        </w:rPr>
      </w:pPr>
      <w:r>
        <w:rPr>
          <w:lang w:eastAsia="en-IN"/>
        </w:rPr>
        <w:t xml:space="preserve"> </w:t>
      </w:r>
    </w:p>
    <w:p w14:paraId="657F8056" w14:textId="77777777" w:rsidR="0022165C" w:rsidRDefault="0022165C" w:rsidP="0022165C">
      <w:pPr>
        <w:rPr>
          <w:lang w:eastAsia="en-IN"/>
        </w:rPr>
      </w:pPr>
      <w:r>
        <w:rPr>
          <w:lang w:eastAsia="en-IN"/>
        </w:rPr>
        <w:t>To paste a file, press Space + V (Dots 1 2 3 6).</w:t>
      </w:r>
      <w:r>
        <w:rPr>
          <w:lang w:eastAsia="en-IN"/>
        </w:rPr>
        <w:tab/>
        <w:t xml:space="preserve">This action pastes the file(s) or folder(s) that are currently on the clipboard into the current location in the File Manager. If no file or folder is on the clipboard, no action is taken. </w:t>
      </w:r>
    </w:p>
    <w:p w14:paraId="676B4C24" w14:textId="77777777" w:rsidR="0022165C" w:rsidRDefault="0022165C" w:rsidP="0022165C">
      <w:pPr>
        <w:rPr>
          <w:lang w:eastAsia="en-IN"/>
        </w:rPr>
      </w:pPr>
    </w:p>
    <w:p w14:paraId="1A54E64F" w14:textId="77777777" w:rsidR="0022165C" w:rsidRDefault="0022165C" w:rsidP="0022165C">
      <w:pPr>
        <w:rPr>
          <w:lang w:eastAsia="en-IN"/>
        </w:rPr>
      </w:pPr>
      <w:r>
        <w:rPr>
          <w:lang w:eastAsia="en-IN"/>
        </w:rPr>
        <w:t xml:space="preserve">To mark a file, press Space + M (Dots 1 3 4). When moving multiple files, use the Mark File command to mark each individual file before using Cut, Copy, or Delete. To Mark a file, place arrow on the file and press Space + M. </w:t>
      </w:r>
    </w:p>
    <w:p w14:paraId="46142763" w14:textId="77777777" w:rsidR="0022165C" w:rsidRDefault="0022165C" w:rsidP="0022165C">
      <w:pPr>
        <w:rPr>
          <w:lang w:eastAsia="en-IN"/>
        </w:rPr>
      </w:pPr>
      <w:r>
        <w:rPr>
          <w:lang w:eastAsia="en-IN"/>
        </w:rPr>
        <w:t>To clear a marked file, press Space + M again.</w:t>
      </w:r>
    </w:p>
    <w:p w14:paraId="0E37CDC5" w14:textId="77777777" w:rsidR="0022165C" w:rsidRDefault="0022165C" w:rsidP="0022165C">
      <w:pPr>
        <w:rPr>
          <w:lang w:eastAsia="en-IN"/>
        </w:rPr>
      </w:pPr>
      <w:r>
        <w:rPr>
          <w:lang w:eastAsia="en-IN"/>
        </w:rPr>
        <w:t xml:space="preserve">File Manager indicates marked files by raising Dots 7 and 8 of the first letter of the file name. </w:t>
      </w:r>
    </w:p>
    <w:p w14:paraId="0DDDB904" w14:textId="77777777" w:rsidR="0022165C" w:rsidRDefault="0022165C" w:rsidP="0022165C">
      <w:pPr>
        <w:rPr>
          <w:lang w:eastAsia="en-IN"/>
        </w:rPr>
      </w:pPr>
    </w:p>
    <w:p w14:paraId="0E0F75A5" w14:textId="77777777" w:rsidR="0022165C" w:rsidRDefault="0022165C" w:rsidP="0022165C">
      <w:pPr>
        <w:rPr>
          <w:lang w:eastAsia="en-IN"/>
        </w:rPr>
      </w:pPr>
      <w:r>
        <w:rPr>
          <w:lang w:eastAsia="en-IN"/>
        </w:rPr>
        <w:t xml:space="preserve">To Protect or unprotect a file, press Space + P (Dots 1 2 3 4). To protect a file from accidental changes, arrow to the file and press Space + P. To remove the protected status, select the file and press Space + P again. To determine if a file is Protected, arrow Right or Left to the Unprotected/Protected heading. </w:t>
      </w:r>
    </w:p>
    <w:p w14:paraId="0220EE59" w14:textId="77777777" w:rsidR="0022165C" w:rsidRDefault="0022165C" w:rsidP="0022165C">
      <w:pPr>
        <w:rPr>
          <w:lang w:eastAsia="en-IN"/>
        </w:rPr>
      </w:pPr>
    </w:p>
    <w:p w14:paraId="446470AC" w14:textId="6B7918CE" w:rsidR="0022165C" w:rsidRDefault="0022165C" w:rsidP="0022165C">
      <w:pPr>
        <w:rPr>
          <w:lang w:eastAsia="en-IN"/>
        </w:rPr>
      </w:pPr>
      <w:r>
        <w:rPr>
          <w:lang w:eastAsia="en-IN"/>
        </w:rPr>
        <w:t xml:space="preserve">To edit the current file, press Space + E (Dots 1 5). When editing the current file, the Orbit Reader 20 switches to Edit mode, which is indicated by a cursor at the point of input. The cursor is at the first character shown on the display when you pressed the edit command. As you type, everything is saved to the file. To exit, press Select twice. See </w:t>
      </w:r>
      <w:r>
        <w:rPr>
          <w:lang w:eastAsia="en-IN"/>
        </w:rPr>
        <w:fldChar w:fldCharType="begin"/>
      </w:r>
      <w:r>
        <w:rPr>
          <w:lang w:eastAsia="en-IN"/>
        </w:rPr>
        <w:instrText xml:space="preserve"> REF _Ref100157305 \h </w:instrText>
      </w:r>
      <w:r>
        <w:rPr>
          <w:lang w:eastAsia="en-IN"/>
        </w:rPr>
      </w:r>
      <w:r>
        <w:rPr>
          <w:lang w:eastAsia="en-IN"/>
        </w:rPr>
        <w:fldChar w:fldCharType="separate"/>
      </w:r>
      <w:r>
        <w:rPr>
          <w:lang w:eastAsia="en-IN"/>
        </w:rPr>
        <w:t>The Editor</w:t>
      </w:r>
      <w:r>
        <w:rPr>
          <w:lang w:eastAsia="en-IN"/>
        </w:rPr>
        <w:fldChar w:fldCharType="end"/>
      </w:r>
      <w:r>
        <w:rPr>
          <w:lang w:eastAsia="en-IN"/>
        </w:rPr>
        <w:t xml:space="preserve"> section for more information. </w:t>
      </w:r>
    </w:p>
    <w:p w14:paraId="5C4353FF" w14:textId="77777777" w:rsidR="0022165C" w:rsidRDefault="0022165C" w:rsidP="0022165C">
      <w:pPr>
        <w:rPr>
          <w:lang w:eastAsia="en-IN"/>
        </w:rPr>
      </w:pPr>
    </w:p>
    <w:p w14:paraId="1DFA427E" w14:textId="77777777" w:rsidR="0022165C" w:rsidRDefault="0022165C" w:rsidP="0022165C">
      <w:pPr>
        <w:rPr>
          <w:lang w:eastAsia="en-IN"/>
        </w:rPr>
      </w:pPr>
      <w:r>
        <w:rPr>
          <w:lang w:eastAsia="en-IN"/>
        </w:rPr>
        <w:t xml:space="preserve">To Edit Last Edited File, Space + Dots 1 2 4 6. This command reopens the last file you edited and returns the cursor to its last position in that file. “The Edit Last Edited File” command is useful for taking notes on what you read. Use the </w:t>
      </w:r>
      <w:r>
        <w:rPr>
          <w:lang w:eastAsia="en-IN"/>
        </w:rPr>
        <w:lastRenderedPageBreak/>
        <w:t>command to quickly switch back to the Editor. Then close the Editor to return to the title you are reading. This command has no effect if you are already editing a file. The device displays the error message "-- File not found" when no previous file has been opened or if the file was deleted. Press Select twice to return to the file you were reading.</w:t>
      </w:r>
    </w:p>
    <w:p w14:paraId="24D5A1FC" w14:textId="77777777" w:rsidR="0022165C" w:rsidRDefault="0022165C" w:rsidP="0022165C">
      <w:pPr>
        <w:rPr>
          <w:lang w:eastAsia="en-IN"/>
        </w:rPr>
      </w:pPr>
    </w:p>
    <w:p w14:paraId="587CE287" w14:textId="2E39FC50" w:rsidR="00C84739" w:rsidRDefault="00C84739" w:rsidP="00C84739">
      <w:pPr>
        <w:autoSpaceDE w:val="0"/>
        <w:autoSpaceDN w:val="0"/>
        <w:adjustRightInd w:val="0"/>
        <w:rPr>
          <w:rFonts w:cs="Arial"/>
          <w:color w:val="000000"/>
        </w:rPr>
      </w:pPr>
      <w:r>
        <w:rPr>
          <w:lang w:eastAsia="en-IN"/>
        </w:rPr>
        <w:t>To toggle the "UTF8" option, press [Space + Dot 1 3 6] which facilitates the reading of UTF8 files without BOM.</w:t>
      </w:r>
      <w:r>
        <w:rPr>
          <w:rFonts w:cs="Arial"/>
          <w:color w:val="000000"/>
        </w:rPr>
        <w:t xml:space="preserve"> Note that this hotkey will not toggle the option if the file is already open.</w:t>
      </w:r>
    </w:p>
    <w:p w14:paraId="32B3FB97" w14:textId="77777777" w:rsidR="0022165C" w:rsidRPr="00651DDA" w:rsidRDefault="0022165C" w:rsidP="0022165C">
      <w:pPr>
        <w:rPr>
          <w:lang w:eastAsia="en-IN"/>
        </w:rPr>
      </w:pPr>
    </w:p>
    <w:p w14:paraId="3DC7AECA" w14:textId="77777777" w:rsidR="0022165C" w:rsidRPr="00651DDA" w:rsidRDefault="0022165C" w:rsidP="0022165C">
      <w:pPr>
        <w:pStyle w:val="Heading2"/>
      </w:pPr>
      <w:bookmarkStart w:id="796" w:name="More-About-Copying-and-Pasting-Files"/>
      <w:bookmarkStart w:id="797" w:name="_Toc9689907"/>
      <w:bookmarkStart w:id="798" w:name="_Toc10194371"/>
      <w:bookmarkStart w:id="799" w:name="_Toc17712010"/>
      <w:bookmarkStart w:id="800" w:name="_Toc531853333"/>
      <w:bookmarkStart w:id="801" w:name="_Toc20754934"/>
      <w:bookmarkStart w:id="802" w:name="_Toc20906421"/>
      <w:bookmarkStart w:id="803" w:name="_Toc20910747"/>
      <w:bookmarkStart w:id="804" w:name="_Toc20912917"/>
      <w:bookmarkStart w:id="805" w:name="_Toc179377188"/>
      <w:bookmarkEnd w:id="796"/>
      <w:r>
        <w:t>More about Copying and Pasting Files</w:t>
      </w:r>
      <w:bookmarkEnd w:id="797"/>
      <w:bookmarkEnd w:id="798"/>
      <w:bookmarkEnd w:id="799"/>
      <w:bookmarkEnd w:id="800"/>
      <w:bookmarkEnd w:id="801"/>
      <w:bookmarkEnd w:id="802"/>
      <w:bookmarkEnd w:id="803"/>
      <w:bookmarkEnd w:id="804"/>
      <w:bookmarkEnd w:id="805"/>
    </w:p>
    <w:p w14:paraId="30895A8B" w14:textId="77777777" w:rsidR="0022165C" w:rsidRPr="00651DDA" w:rsidRDefault="0022165C" w:rsidP="0022165C">
      <w:pPr>
        <w:rPr>
          <w:lang w:eastAsia="en-IN"/>
        </w:rPr>
      </w:pPr>
      <w:r>
        <w:rPr>
          <w:lang w:eastAsia="en-IN"/>
        </w:rPr>
        <w:t>When copying or pasting a file that results in another file with the same name, File Manager adds an extension to indicate that the new file is a copy. For example: if you copy book.brf to a folder that already contains book.brf, the new file becomes book_1.brf and the original book.brf remains unchanged.</w:t>
      </w:r>
    </w:p>
    <w:p w14:paraId="20635433" w14:textId="77777777" w:rsidR="0022165C" w:rsidRPr="00651DDA" w:rsidRDefault="0022165C" w:rsidP="0022165C">
      <w:pPr>
        <w:rPr>
          <w:lang w:eastAsia="en-IN"/>
        </w:rPr>
      </w:pPr>
    </w:p>
    <w:p w14:paraId="1DA1E9DE" w14:textId="77777777" w:rsidR="0022165C" w:rsidRPr="00651DDA" w:rsidRDefault="0022165C" w:rsidP="0022165C">
      <w:pPr>
        <w:rPr>
          <w:lang w:eastAsia="en-IN"/>
        </w:rPr>
      </w:pPr>
      <w:r>
        <w:rPr>
          <w:lang w:eastAsia="en-IN"/>
        </w:rPr>
        <w:t>If the SD card runs out of space before a file operation is completed, File Manager shows, "-- Error copying file xxx" where xxx is the file</w:t>
      </w:r>
      <w:r>
        <w:t xml:space="preserve"> </w:t>
      </w:r>
      <w:r>
        <w:rPr>
          <w:lang w:eastAsia="en-IN"/>
        </w:rPr>
        <w:t>name.</w:t>
      </w:r>
    </w:p>
    <w:p w14:paraId="6795AC1C" w14:textId="77777777" w:rsidR="0022165C" w:rsidRPr="00651DDA" w:rsidRDefault="0022165C" w:rsidP="0022165C">
      <w:pPr>
        <w:rPr>
          <w:lang w:eastAsia="en-IN"/>
        </w:rPr>
      </w:pPr>
    </w:p>
    <w:p w14:paraId="73F88C6E" w14:textId="77777777" w:rsidR="0022165C" w:rsidRPr="00651DDA" w:rsidRDefault="0022165C" w:rsidP="0022165C">
      <w:pPr>
        <w:rPr>
          <w:lang w:eastAsia="en-IN"/>
        </w:rPr>
      </w:pPr>
      <w:r>
        <w:rPr>
          <w:lang w:eastAsia="en-IN"/>
        </w:rPr>
        <w:t>When copying a large number of files, or large files that can take some time, the File Manager displays progress messages during the copy operation.</w:t>
      </w:r>
    </w:p>
    <w:p w14:paraId="21304522" w14:textId="77777777" w:rsidR="0022165C" w:rsidRPr="00651DDA" w:rsidRDefault="0022165C" w:rsidP="0022165C">
      <w:pPr>
        <w:rPr>
          <w:lang w:eastAsia="en-IN"/>
        </w:rPr>
      </w:pPr>
    </w:p>
    <w:p w14:paraId="53D8F5DA" w14:textId="77777777" w:rsidR="0022165C" w:rsidRPr="00651DDA" w:rsidRDefault="0022165C" w:rsidP="0022165C">
      <w:pPr>
        <w:rPr>
          <w:lang w:eastAsia="en-IN"/>
        </w:rPr>
      </w:pPr>
      <w:r>
        <w:rPr>
          <w:lang w:eastAsia="en-IN"/>
        </w:rPr>
        <w:t>If copying a file takes more than five seconds, File Manager displays, "-- Copying xxx (yy%)" where xxx is the name of the file and yy is the percentage complete. This percentage is updated after every 10% of the progress.</w:t>
      </w:r>
    </w:p>
    <w:p w14:paraId="455C977E" w14:textId="77777777" w:rsidR="0022165C" w:rsidRDefault="0022165C" w:rsidP="0022165C">
      <w:pPr>
        <w:rPr>
          <w:lang w:eastAsia="en-IN"/>
        </w:rPr>
      </w:pPr>
      <w:r>
        <w:rPr>
          <w:lang w:eastAsia="en-IN"/>
        </w:rPr>
        <w:t xml:space="preserve">For the command keys, go to the </w:t>
      </w:r>
      <w:hyperlink w:anchor="_File_Manager_Commands" w:history="1">
        <w:r>
          <w:rPr>
            <w:lang w:eastAsia="en-IN"/>
          </w:rPr>
          <w:t>File Manager Commands</w:t>
        </w:r>
      </w:hyperlink>
      <w:r>
        <w:rPr>
          <w:lang w:eastAsia="en-IN"/>
        </w:rPr>
        <w:t xml:space="preserve"> table under the File Manager section.</w:t>
      </w:r>
    </w:p>
    <w:p w14:paraId="0C2C9AD0" w14:textId="77777777" w:rsidR="0022165C" w:rsidRPr="00651DDA" w:rsidRDefault="0022165C" w:rsidP="0022165C">
      <w:pPr>
        <w:rPr>
          <w:lang w:eastAsia="en-IN"/>
        </w:rPr>
      </w:pPr>
    </w:p>
    <w:p w14:paraId="263BCF77" w14:textId="77777777" w:rsidR="0022165C" w:rsidRDefault="0022165C" w:rsidP="0022165C">
      <w:pPr>
        <w:pStyle w:val="Heading2"/>
      </w:pPr>
      <w:bookmarkStart w:id="806" w:name="File-Movement-Commands"/>
      <w:bookmarkStart w:id="807" w:name="_Toc9689908"/>
      <w:bookmarkStart w:id="808" w:name="_Toc10194372"/>
      <w:bookmarkStart w:id="809" w:name="_Toc17712011"/>
      <w:bookmarkStart w:id="810" w:name="_Toc531853334"/>
      <w:bookmarkStart w:id="811" w:name="_Toc20754935"/>
      <w:bookmarkStart w:id="812" w:name="_Toc20906422"/>
      <w:bookmarkStart w:id="813" w:name="_Toc20910748"/>
      <w:bookmarkStart w:id="814" w:name="_Toc20912918"/>
      <w:bookmarkStart w:id="815" w:name="_Toc179377189"/>
      <w:bookmarkEnd w:id="806"/>
      <w:r>
        <w:t>File Movement Commands</w:t>
      </w:r>
      <w:bookmarkEnd w:id="807"/>
      <w:bookmarkEnd w:id="808"/>
      <w:bookmarkEnd w:id="809"/>
      <w:bookmarkEnd w:id="810"/>
      <w:bookmarkEnd w:id="811"/>
      <w:bookmarkEnd w:id="812"/>
      <w:bookmarkEnd w:id="813"/>
      <w:bookmarkEnd w:id="814"/>
      <w:bookmarkEnd w:id="815"/>
    </w:p>
    <w:p w14:paraId="5F92E105" w14:textId="77777777" w:rsidR="0022165C" w:rsidRDefault="0022165C" w:rsidP="0022165C">
      <w:pPr>
        <w:rPr>
          <w:lang w:eastAsia="en-IN"/>
        </w:rPr>
      </w:pPr>
    </w:p>
    <w:p w14:paraId="20CF6006" w14:textId="77777777" w:rsidR="0022165C" w:rsidRDefault="0022165C" w:rsidP="0022165C">
      <w:pPr>
        <w:rPr>
          <w:lang w:eastAsia="en-IN"/>
        </w:rPr>
      </w:pPr>
      <w:r>
        <w:rPr>
          <w:lang w:eastAsia="en-IN"/>
        </w:rPr>
        <w:t xml:space="preserve">To move to the first file, press Space + Dots 1 2 3. Pressing Space + Dots 1 2 3 moves File Manager selection to the first file in the current folder. </w:t>
      </w:r>
    </w:p>
    <w:p w14:paraId="4EA38C89" w14:textId="77777777" w:rsidR="0022165C" w:rsidRDefault="0022165C" w:rsidP="0022165C">
      <w:pPr>
        <w:rPr>
          <w:lang w:eastAsia="en-IN"/>
        </w:rPr>
      </w:pPr>
    </w:p>
    <w:p w14:paraId="7353531C" w14:textId="77777777" w:rsidR="0022165C" w:rsidRDefault="0022165C" w:rsidP="0022165C">
      <w:pPr>
        <w:rPr>
          <w:lang w:eastAsia="en-IN"/>
        </w:rPr>
      </w:pPr>
      <w:r>
        <w:rPr>
          <w:lang w:eastAsia="en-IN"/>
        </w:rPr>
        <w:t xml:space="preserve">To move to the last file, press Space + Dots 4 5 6. Pressing Space + Dots 4 5 6 moves File Manager selection to the last file in the current folder. </w:t>
      </w:r>
    </w:p>
    <w:p w14:paraId="5EA8563A" w14:textId="77777777" w:rsidR="0022165C" w:rsidRDefault="0022165C" w:rsidP="0022165C">
      <w:pPr>
        <w:rPr>
          <w:lang w:eastAsia="en-IN"/>
        </w:rPr>
      </w:pPr>
    </w:p>
    <w:p w14:paraId="7B00CF0D" w14:textId="77777777" w:rsidR="0022165C" w:rsidRPr="008B7ABB" w:rsidRDefault="0022165C" w:rsidP="0022165C">
      <w:pPr>
        <w:rPr>
          <w:lang w:eastAsia="en-IN"/>
        </w:rPr>
      </w:pPr>
      <w:r>
        <w:rPr>
          <w:lang w:eastAsia="en-IN"/>
        </w:rPr>
        <w:t>To Incrementally search file list, Type the file name quickly. To find a file quickly, type the first few letters of the file's name. File Manager highlights the first file matching the letters you typed.</w:t>
      </w:r>
    </w:p>
    <w:p w14:paraId="691419B6" w14:textId="77777777" w:rsidR="0022165C" w:rsidRPr="00BE787C" w:rsidRDefault="0022165C" w:rsidP="0022165C">
      <w:bookmarkStart w:id="816" w:name="_Toc531853336"/>
    </w:p>
    <w:p w14:paraId="432B3BDA" w14:textId="77777777" w:rsidR="0022165C" w:rsidRDefault="0022165C" w:rsidP="0022165C">
      <w:pPr>
        <w:pStyle w:val="Heading3"/>
        <w:rPr>
          <w:lang w:eastAsia="en-IN"/>
        </w:rPr>
      </w:pPr>
      <w:bookmarkStart w:id="817" w:name="File-Types"/>
      <w:bookmarkStart w:id="818" w:name="_File_Types"/>
      <w:bookmarkStart w:id="819" w:name="Supported-File-Types"/>
      <w:bookmarkStart w:id="820" w:name="_Toc9689910"/>
      <w:bookmarkStart w:id="821" w:name="_Toc10194374"/>
      <w:bookmarkStart w:id="822" w:name="_Toc17712013"/>
      <w:bookmarkStart w:id="823" w:name="_Toc20754937"/>
      <w:bookmarkStart w:id="824" w:name="_Toc20906424"/>
      <w:bookmarkStart w:id="825" w:name="_Toc20910750"/>
      <w:bookmarkStart w:id="826" w:name="_Toc20912920"/>
      <w:bookmarkStart w:id="827" w:name="_Toc179377190"/>
      <w:bookmarkEnd w:id="817"/>
      <w:bookmarkEnd w:id="818"/>
      <w:bookmarkEnd w:id="819"/>
      <w:r>
        <w:rPr>
          <w:lang w:eastAsia="en-IN"/>
        </w:rPr>
        <w:lastRenderedPageBreak/>
        <w:t>Supported File Types</w:t>
      </w:r>
      <w:bookmarkEnd w:id="816"/>
      <w:bookmarkEnd w:id="820"/>
      <w:bookmarkEnd w:id="821"/>
      <w:bookmarkEnd w:id="822"/>
      <w:bookmarkEnd w:id="823"/>
      <w:bookmarkEnd w:id="824"/>
      <w:bookmarkEnd w:id="825"/>
      <w:bookmarkEnd w:id="826"/>
      <w:bookmarkEnd w:id="827"/>
    </w:p>
    <w:p w14:paraId="6CA3E0C6" w14:textId="77777777" w:rsidR="0022165C" w:rsidRPr="00403D48" w:rsidRDefault="0022165C" w:rsidP="0022165C">
      <w:pPr>
        <w:pStyle w:val="ListParagraph"/>
        <w:numPr>
          <w:ilvl w:val="0"/>
          <w:numId w:val="70"/>
        </w:numPr>
        <w:rPr>
          <w:rFonts w:ascii="Arial" w:hAnsi="Arial" w:cs="Arial"/>
          <w:sz w:val="24"/>
          <w:szCs w:val="24"/>
          <w:lang w:eastAsia="en-IN"/>
        </w:rPr>
      </w:pPr>
      <w:r>
        <w:rPr>
          <w:rFonts w:ascii="Arial" w:hAnsi="Arial" w:cs="Arial"/>
          <w:sz w:val="24"/>
          <w:szCs w:val="24"/>
          <w:lang w:eastAsia="en-IN"/>
        </w:rPr>
        <w:t>BRF:  It is translated, formatted braille. Device displays exact representation</w:t>
      </w:r>
    </w:p>
    <w:p w14:paraId="65F3102D" w14:textId="77777777" w:rsidR="0022165C" w:rsidRPr="00403D48" w:rsidRDefault="0022165C" w:rsidP="0022165C">
      <w:pPr>
        <w:pStyle w:val="ListParagraph"/>
        <w:numPr>
          <w:ilvl w:val="0"/>
          <w:numId w:val="70"/>
        </w:numPr>
        <w:rPr>
          <w:rFonts w:ascii="Arial" w:hAnsi="Arial" w:cs="Arial"/>
          <w:sz w:val="24"/>
          <w:szCs w:val="24"/>
          <w:lang w:eastAsia="en-IN"/>
        </w:rPr>
      </w:pPr>
      <w:r>
        <w:rPr>
          <w:rFonts w:ascii="Arial" w:hAnsi="Arial" w:cs="Arial"/>
          <w:sz w:val="24"/>
          <w:szCs w:val="24"/>
          <w:lang w:eastAsia="en-IN"/>
        </w:rPr>
        <w:t xml:space="preserve">BRL: It is Translated, unformatted braille. Device displays exact representation </w:t>
      </w:r>
    </w:p>
    <w:p w14:paraId="38C07F1E" w14:textId="77777777" w:rsidR="0022165C" w:rsidRDefault="0022165C" w:rsidP="0022165C">
      <w:pPr>
        <w:pStyle w:val="ListParagraph"/>
        <w:numPr>
          <w:ilvl w:val="0"/>
          <w:numId w:val="70"/>
        </w:numPr>
        <w:rPr>
          <w:rFonts w:ascii="Arial" w:hAnsi="Arial" w:cs="Arial"/>
          <w:sz w:val="24"/>
          <w:szCs w:val="24"/>
          <w:lang w:eastAsia="en-IN"/>
        </w:rPr>
      </w:pPr>
      <w:r>
        <w:rPr>
          <w:rFonts w:ascii="Arial" w:hAnsi="Arial" w:cs="Arial"/>
          <w:sz w:val="24"/>
          <w:szCs w:val="24"/>
          <w:lang w:eastAsia="en-IN"/>
        </w:rPr>
        <w:t xml:space="preserve">TXT: It is Text format. Device displays as per the language selected  </w:t>
      </w:r>
    </w:p>
    <w:p w14:paraId="4BD96389" w14:textId="77777777" w:rsidR="0022165C" w:rsidRPr="00651DDA" w:rsidRDefault="0022165C" w:rsidP="0022165C">
      <w:pPr>
        <w:rPr>
          <w:lang w:eastAsia="en-IN"/>
        </w:rPr>
      </w:pPr>
    </w:p>
    <w:p w14:paraId="6DCC5D1A" w14:textId="77777777" w:rsidR="0022165C" w:rsidRPr="00651DDA" w:rsidRDefault="0022165C" w:rsidP="0022165C">
      <w:pPr>
        <w:rPr>
          <w:lang w:eastAsia="en-IN"/>
        </w:rPr>
      </w:pPr>
      <w:r>
        <w:rPr>
          <w:lang w:eastAsia="en-IN"/>
        </w:rPr>
        <w:t>In addition to the supported file types, the Orbit Reader 20 Plus shows the contents of any file. This feature is useful, however,  to examine files that do contain readable text even if it is not a supported file type. However, some files may not contain readable content.</w:t>
      </w:r>
    </w:p>
    <w:p w14:paraId="541CA295" w14:textId="77777777" w:rsidR="0022165C" w:rsidRPr="00651DDA" w:rsidRDefault="0022165C" w:rsidP="0022165C">
      <w:pPr>
        <w:rPr>
          <w:lang w:eastAsia="en-IN"/>
        </w:rPr>
      </w:pPr>
    </w:p>
    <w:p w14:paraId="69961CF2" w14:textId="77777777" w:rsidR="0022165C" w:rsidRPr="00651DDA" w:rsidRDefault="0022165C" w:rsidP="0022165C">
      <w:pPr>
        <w:rPr>
          <w:lang w:eastAsia="en-IN"/>
        </w:rPr>
      </w:pPr>
      <w:r>
        <w:rPr>
          <w:lang w:eastAsia="en-IN"/>
        </w:rPr>
        <w:t>There are several excellent braille translation systems available in the U.S. If you obtain textbooks from APH or get transcribed titles from NLS or NBP, the braille should be correct and formatted. You may also get braille translation software that produces automatically translated braille using programs like ‘Liblouis’. Alternatively, you can have Bookshare automatically generate braille files of the titles available.</w:t>
      </w:r>
    </w:p>
    <w:p w14:paraId="3EE1628E" w14:textId="77777777" w:rsidR="0022165C" w:rsidRPr="00651DDA" w:rsidRDefault="0022165C" w:rsidP="0022165C">
      <w:pPr>
        <w:pStyle w:val="Heading2"/>
      </w:pPr>
      <w:bookmarkStart w:id="828" w:name="Preparing-Files"/>
      <w:bookmarkStart w:id="829" w:name="_Toc9689911"/>
      <w:bookmarkStart w:id="830" w:name="_Toc10194375"/>
      <w:bookmarkStart w:id="831" w:name="_Toc17712014"/>
      <w:bookmarkStart w:id="832" w:name="_Toc531853337"/>
      <w:bookmarkStart w:id="833" w:name="_Toc20754938"/>
      <w:bookmarkStart w:id="834" w:name="_Toc20906425"/>
      <w:bookmarkStart w:id="835" w:name="_Toc20910751"/>
      <w:bookmarkStart w:id="836" w:name="_Toc20912921"/>
      <w:bookmarkStart w:id="837" w:name="_Toc179377191"/>
      <w:bookmarkEnd w:id="828"/>
      <w:r>
        <w:t>Preparing Files</w:t>
      </w:r>
      <w:bookmarkEnd w:id="829"/>
      <w:bookmarkEnd w:id="830"/>
      <w:bookmarkEnd w:id="831"/>
      <w:bookmarkEnd w:id="832"/>
      <w:bookmarkEnd w:id="833"/>
      <w:bookmarkEnd w:id="834"/>
      <w:bookmarkEnd w:id="835"/>
      <w:bookmarkEnd w:id="836"/>
      <w:bookmarkEnd w:id="837"/>
    </w:p>
    <w:p w14:paraId="678EB7FA" w14:textId="77777777" w:rsidR="0022165C" w:rsidRPr="00651DDA" w:rsidRDefault="0022165C" w:rsidP="0022165C">
      <w:pPr>
        <w:rPr>
          <w:rFonts w:cs="Arial"/>
          <w:lang w:eastAsia="en-IN"/>
        </w:rPr>
      </w:pPr>
      <w:r>
        <w:rPr>
          <w:rFonts w:cs="Arial"/>
          <w:lang w:eastAsia="en-IN"/>
        </w:rPr>
        <w:t>To prepare BRF files for placement on the Orbit Reader 20 Plus, follow these guidelines:</w:t>
      </w:r>
    </w:p>
    <w:p w14:paraId="6934DC37" w14:textId="77777777" w:rsidR="0022165C" w:rsidRPr="00651DDA" w:rsidRDefault="0022165C" w:rsidP="0022165C">
      <w:pPr>
        <w:numPr>
          <w:ilvl w:val="0"/>
          <w:numId w:val="8"/>
        </w:numPr>
        <w:spacing w:before="100" w:beforeAutospacing="1" w:after="100" w:afterAutospacing="1"/>
        <w:rPr>
          <w:rFonts w:cs="Arial"/>
          <w:lang w:eastAsia="en-IN"/>
        </w:rPr>
      </w:pPr>
      <w:r>
        <w:rPr>
          <w:rFonts w:cs="Arial"/>
          <w:lang w:eastAsia="en-IN"/>
        </w:rPr>
        <w:t>Determine the translation type.</w:t>
      </w:r>
    </w:p>
    <w:p w14:paraId="2BF1277D" w14:textId="77777777" w:rsidR="0022165C" w:rsidRPr="00651DDA" w:rsidRDefault="0022165C" w:rsidP="0022165C">
      <w:pPr>
        <w:numPr>
          <w:ilvl w:val="0"/>
          <w:numId w:val="8"/>
        </w:numPr>
        <w:spacing w:before="100" w:beforeAutospacing="1" w:after="100" w:afterAutospacing="1"/>
        <w:rPr>
          <w:rFonts w:cs="Arial"/>
          <w:lang w:eastAsia="en-IN"/>
        </w:rPr>
      </w:pPr>
      <w:r>
        <w:rPr>
          <w:rFonts w:cs="Arial"/>
          <w:lang w:eastAsia="en-IN"/>
        </w:rPr>
        <w:t>Translate the file.</w:t>
      </w:r>
    </w:p>
    <w:p w14:paraId="5D84A366" w14:textId="77777777" w:rsidR="0022165C" w:rsidRPr="00651DDA" w:rsidRDefault="0022165C" w:rsidP="0022165C">
      <w:pPr>
        <w:numPr>
          <w:ilvl w:val="0"/>
          <w:numId w:val="8"/>
        </w:numPr>
        <w:spacing w:before="100" w:beforeAutospacing="1" w:after="100" w:afterAutospacing="1"/>
        <w:rPr>
          <w:rFonts w:cs="Arial"/>
          <w:lang w:eastAsia="en-IN"/>
        </w:rPr>
      </w:pPr>
      <w:r>
        <w:rPr>
          <w:rFonts w:cs="Arial"/>
          <w:lang w:eastAsia="en-IN"/>
        </w:rPr>
        <w:t>Place the file onto the SD card or use the Mass Storage protocol to copy from your desktop computer.</w:t>
      </w:r>
    </w:p>
    <w:p w14:paraId="447D7AB6" w14:textId="77777777" w:rsidR="0022165C" w:rsidRPr="00651DDA" w:rsidRDefault="0022165C" w:rsidP="0022165C">
      <w:pPr>
        <w:rPr>
          <w:lang w:eastAsia="en-IN"/>
        </w:rPr>
      </w:pPr>
      <w:r>
        <w:rPr>
          <w:lang w:eastAsia="en-IN"/>
        </w:rPr>
        <w:t>To copy files to the SD card, remove the card from the Orbit Reader 20 Plus and place it into a card reader on your computer. Alternatively, you can connect the USB cable from the Orbit Reader 20 Plus to your computer and activate the Mass Storage protocol on the Orbit Reader 20 Plus by either pressing Space + Dots 5 7 or selecting Mass Storage from the USB option in the menu. When using the Mass Storage protocol, the Orbit Reader 20 Plus shows up as a drive on the computer, and here, you cannot use other functions of the Orbit Reader 20 Plus.</w:t>
      </w:r>
    </w:p>
    <w:p w14:paraId="1CD97F39" w14:textId="77777777" w:rsidR="0022165C" w:rsidRPr="00651DDA" w:rsidRDefault="0022165C" w:rsidP="0022165C">
      <w:pPr>
        <w:pStyle w:val="Heading1"/>
        <w:rPr>
          <w:lang w:eastAsia="en-IN"/>
        </w:rPr>
      </w:pPr>
      <w:bookmarkStart w:id="838" w:name="The-Reader"/>
      <w:bookmarkStart w:id="839" w:name="_The_Reader"/>
      <w:bookmarkStart w:id="840" w:name="_Toc9689912"/>
      <w:bookmarkStart w:id="841" w:name="_Toc10194376"/>
      <w:bookmarkStart w:id="842" w:name="_Toc17712015"/>
      <w:bookmarkStart w:id="843" w:name="_Toc531853338"/>
      <w:bookmarkStart w:id="844" w:name="_Toc20754939"/>
      <w:bookmarkStart w:id="845" w:name="_Toc20906426"/>
      <w:bookmarkStart w:id="846" w:name="_Toc20910752"/>
      <w:bookmarkStart w:id="847" w:name="_Toc20912922"/>
      <w:bookmarkStart w:id="848" w:name="_Toc179377192"/>
      <w:bookmarkEnd w:id="838"/>
      <w:bookmarkEnd w:id="839"/>
      <w:r>
        <w:rPr>
          <w:lang w:eastAsia="en-IN"/>
        </w:rPr>
        <w:t>The Reader</w:t>
      </w:r>
      <w:bookmarkEnd w:id="840"/>
      <w:bookmarkEnd w:id="841"/>
      <w:bookmarkEnd w:id="842"/>
      <w:bookmarkEnd w:id="843"/>
      <w:bookmarkEnd w:id="844"/>
      <w:bookmarkEnd w:id="845"/>
      <w:bookmarkEnd w:id="846"/>
      <w:bookmarkEnd w:id="847"/>
      <w:bookmarkEnd w:id="848"/>
    </w:p>
    <w:p w14:paraId="5EF25EC9" w14:textId="77777777" w:rsidR="0022165C" w:rsidRPr="00651DDA" w:rsidRDefault="0022165C" w:rsidP="0022165C">
      <w:pPr>
        <w:rPr>
          <w:lang w:eastAsia="en-IN"/>
        </w:rPr>
      </w:pPr>
      <w:r>
        <w:rPr>
          <w:lang w:eastAsia="en-IN"/>
        </w:rPr>
        <w:t>In Stand-Alone mode, the Orbit Reader 20 Plus displays the content of files stored on an SD card. It translates the text into the language that the you selects for the Read/Edit option in the menu section.</w:t>
      </w:r>
    </w:p>
    <w:p w14:paraId="132B1DE3" w14:textId="77777777" w:rsidR="0022165C" w:rsidRPr="00651DDA" w:rsidRDefault="0022165C" w:rsidP="0022165C">
      <w:pPr>
        <w:rPr>
          <w:lang w:eastAsia="en-IN"/>
        </w:rPr>
      </w:pPr>
    </w:p>
    <w:p w14:paraId="78265146" w14:textId="77777777" w:rsidR="0022165C" w:rsidRPr="00651DDA" w:rsidRDefault="0022165C" w:rsidP="0022165C">
      <w:pPr>
        <w:rPr>
          <w:lang w:eastAsia="en-IN"/>
        </w:rPr>
      </w:pPr>
      <w:r>
        <w:rPr>
          <w:lang w:eastAsia="en-IN"/>
        </w:rPr>
        <w:lastRenderedPageBreak/>
        <w:t xml:space="preserve">The Orbit Reader 20 Plus is designed to be a stand-alone reader. Placing BRF, BRL, or TXT content (see </w:t>
      </w:r>
      <w:hyperlink w:anchor="_File_Types" w:history="1">
        <w:r>
          <w:rPr>
            <w:lang w:eastAsia="en-IN"/>
          </w:rPr>
          <w:t>File Types</w:t>
        </w:r>
      </w:hyperlink>
      <w:r>
        <w:rPr>
          <w:lang w:eastAsia="en-IN"/>
        </w:rPr>
        <w:t xml:space="preserve"> section) on an inserted SD card turns it into an on-the-go braille book reader. When first powered on, the Orbit Reader 20 Plus displays the contents of the first file on the SD card. To get to the file list, press Dot 7. Go to the desired file using the Up or Down Arrow key. Press Dot 8 or Select to open the file. Use Left and Right Panning keys to read it. There are many other functions in reading mode such as Find, Power Move, Bookmarks, and even a menu to set preferences. The following sections describe the commands and settings that can be used while reading.</w:t>
      </w:r>
    </w:p>
    <w:p w14:paraId="7108D307" w14:textId="77777777" w:rsidR="0022165C" w:rsidRPr="00651DDA" w:rsidRDefault="0022165C" w:rsidP="0022165C">
      <w:pPr>
        <w:rPr>
          <w:lang w:eastAsia="en-IN"/>
        </w:rPr>
      </w:pPr>
    </w:p>
    <w:p w14:paraId="7A94A342" w14:textId="77777777" w:rsidR="0022165C" w:rsidRPr="00651DDA" w:rsidRDefault="0022165C" w:rsidP="0022165C">
      <w:pPr>
        <w:rPr>
          <w:lang w:eastAsia="en-IN"/>
        </w:rPr>
      </w:pPr>
      <w:r>
        <w:rPr>
          <w:lang w:eastAsia="en-IN"/>
        </w:rPr>
        <w:t>When you turn the device on, the Orbit Reader 20 Plus resumes from the last place of the last file in use. For first-time use, it displays the first file or folder on the SD card. Press Dot 7 to close the file and display File Manager, which shows a list of files on the SD card. If there is no SD card inserted, the message "-- No SD card" is displayed.</w:t>
      </w:r>
    </w:p>
    <w:p w14:paraId="33481496" w14:textId="77777777" w:rsidR="0022165C" w:rsidRPr="00651DDA" w:rsidRDefault="0022165C" w:rsidP="0022165C">
      <w:pPr>
        <w:rPr>
          <w:lang w:eastAsia="en-IN"/>
        </w:rPr>
      </w:pPr>
    </w:p>
    <w:p w14:paraId="6F4A90D6" w14:textId="77777777" w:rsidR="0022165C" w:rsidRPr="000C3ED9" w:rsidRDefault="0022165C" w:rsidP="0022165C">
      <w:pPr>
        <w:rPr>
          <w:lang w:eastAsia="en-IN"/>
        </w:rPr>
      </w:pPr>
      <w:r>
        <w:rPr>
          <w:lang w:eastAsia="en-IN"/>
        </w:rPr>
        <w:t>When you open a text file to read for the first time on Orbit Reader 20 Plus , the file gets translated first as per the language selected for Reading/Editing. For a large file, it may take a few seconds to complete the translation. The translation process is indicated by showing a progress bar on the display where the Dot 6 (6</w:t>
      </w:r>
      <w:r>
        <w:rPr>
          <w:vertAlign w:val="superscript"/>
          <w:lang w:eastAsia="en-IN"/>
        </w:rPr>
        <w:t>th</w:t>
      </w:r>
      <w:r>
        <w:rPr>
          <w:lang w:eastAsia="en-IN"/>
        </w:rPr>
        <w:t xml:space="preserve"> pin) of the first 6 cells raises in sequence, repeatedly.</w:t>
      </w:r>
    </w:p>
    <w:p w14:paraId="1AA3537C" w14:textId="77777777" w:rsidR="0022165C" w:rsidRPr="000C3ED9" w:rsidRDefault="0022165C" w:rsidP="0022165C">
      <w:pPr>
        <w:rPr>
          <w:lang w:eastAsia="en-IN"/>
        </w:rPr>
      </w:pPr>
    </w:p>
    <w:p w14:paraId="06C68BB3" w14:textId="77777777" w:rsidR="0022165C" w:rsidRPr="000C3ED9" w:rsidRDefault="0022165C" w:rsidP="0022165C">
      <w:pPr>
        <w:rPr>
          <w:lang w:eastAsia="en-IN"/>
        </w:rPr>
      </w:pPr>
      <w:r>
        <w:rPr>
          <w:lang w:eastAsia="en-IN"/>
        </w:rPr>
        <w:t>The Orbit Reader 20 Plus stores the translated files in the SD card so that it can be used in the future. Latency is observed only when you open the file for the first time or if the translated file is lost for some reason.</w:t>
      </w:r>
    </w:p>
    <w:p w14:paraId="09EA08BB" w14:textId="77777777" w:rsidR="0022165C" w:rsidRPr="000C3ED9" w:rsidRDefault="0022165C" w:rsidP="0022165C">
      <w:pPr>
        <w:rPr>
          <w:lang w:eastAsia="en-IN"/>
        </w:rPr>
      </w:pPr>
    </w:p>
    <w:p w14:paraId="725D91F9" w14:textId="77777777" w:rsidR="0022165C" w:rsidRPr="000C3ED9" w:rsidRDefault="0022165C" w:rsidP="0022165C">
      <w:pPr>
        <w:rPr>
          <w:lang w:eastAsia="en-IN"/>
        </w:rPr>
      </w:pPr>
      <w:r>
        <w:rPr>
          <w:lang w:eastAsia="en-IN"/>
        </w:rPr>
        <w:t>While the file translation is in progress, no other operations are allowed and pressing any key will have no effect .</w:t>
      </w:r>
    </w:p>
    <w:p w14:paraId="0AB5E576" w14:textId="77777777" w:rsidR="0022165C" w:rsidRPr="000C3ED9" w:rsidRDefault="0022165C" w:rsidP="0022165C">
      <w:pPr>
        <w:rPr>
          <w:lang w:eastAsia="en-IN"/>
        </w:rPr>
      </w:pPr>
    </w:p>
    <w:p w14:paraId="7F3097D6" w14:textId="77777777" w:rsidR="0022165C" w:rsidRPr="000C3ED9" w:rsidRDefault="0022165C" w:rsidP="0022165C">
      <w:pPr>
        <w:rPr>
          <w:lang w:eastAsia="en-IN"/>
        </w:rPr>
      </w:pPr>
      <w:r>
        <w:rPr>
          <w:lang w:eastAsia="en-IN"/>
        </w:rPr>
        <w:t>If translation is taking too much time and you wish to abort the operation, you can do so by pressing Dot 7. The system will cancel the file opening operation and will take you back to the file manager.</w:t>
      </w:r>
    </w:p>
    <w:p w14:paraId="063DE0E3" w14:textId="77777777" w:rsidR="0022165C" w:rsidRPr="000C3ED9" w:rsidRDefault="0022165C" w:rsidP="0022165C">
      <w:pPr>
        <w:rPr>
          <w:lang w:eastAsia="en-IN"/>
        </w:rPr>
      </w:pPr>
    </w:p>
    <w:p w14:paraId="0EE9068F" w14:textId="77777777" w:rsidR="0022165C" w:rsidRPr="000C3ED9" w:rsidRDefault="0022165C" w:rsidP="0022165C">
      <w:pPr>
        <w:rPr>
          <w:lang w:eastAsia="en-IN"/>
        </w:rPr>
      </w:pPr>
      <w:r>
        <w:rPr>
          <w:lang w:eastAsia="en-IN"/>
        </w:rPr>
        <w:t>You can switch the reading language with the help of hotkeys, even if you are in the middle of the file. Please note that if you change the language, the system will translate the file again as per the new language selected.</w:t>
      </w:r>
    </w:p>
    <w:p w14:paraId="1CAD683B" w14:textId="77777777" w:rsidR="0022165C" w:rsidRPr="000C3ED9" w:rsidRDefault="0022165C" w:rsidP="0022165C">
      <w:pPr>
        <w:rPr>
          <w:lang w:eastAsia="en-IN"/>
        </w:rPr>
      </w:pPr>
    </w:p>
    <w:p w14:paraId="43844F76" w14:textId="77777777" w:rsidR="0022165C" w:rsidRPr="00651DDA" w:rsidRDefault="0022165C" w:rsidP="0022165C">
      <w:pPr>
        <w:rPr>
          <w:lang w:eastAsia="en-IN"/>
        </w:rPr>
      </w:pPr>
      <w:r>
        <w:rPr>
          <w:lang w:eastAsia="en-IN"/>
        </w:rPr>
        <w:t>When you reach the end of the file, "-- End of file" is displayed by the Reader. Similarly, if you are at the beginning of the file, "-- Start of file" is displayed.</w:t>
      </w:r>
    </w:p>
    <w:p w14:paraId="45E94C44" w14:textId="77777777" w:rsidR="0022165C" w:rsidRPr="00651DDA" w:rsidRDefault="0022165C" w:rsidP="0022165C">
      <w:pPr>
        <w:pStyle w:val="Heading2"/>
      </w:pPr>
      <w:bookmarkStart w:id="849" w:name="Reader-Commands"/>
      <w:bookmarkStart w:id="850" w:name="_Toc9689913"/>
      <w:bookmarkStart w:id="851" w:name="_Toc10194377"/>
      <w:bookmarkStart w:id="852" w:name="_Toc17712016"/>
      <w:bookmarkStart w:id="853" w:name="_Toc531853339"/>
      <w:bookmarkStart w:id="854" w:name="_Toc20754940"/>
      <w:bookmarkStart w:id="855" w:name="_Toc20906427"/>
      <w:bookmarkStart w:id="856" w:name="_Toc20910753"/>
      <w:bookmarkStart w:id="857" w:name="_Toc20912923"/>
      <w:bookmarkStart w:id="858" w:name="_Toc179377193"/>
      <w:bookmarkEnd w:id="849"/>
      <w:r>
        <w:t>Reader Commands</w:t>
      </w:r>
      <w:bookmarkEnd w:id="850"/>
      <w:bookmarkEnd w:id="851"/>
      <w:bookmarkEnd w:id="852"/>
      <w:bookmarkEnd w:id="853"/>
      <w:bookmarkEnd w:id="854"/>
      <w:bookmarkEnd w:id="855"/>
      <w:bookmarkEnd w:id="856"/>
      <w:bookmarkEnd w:id="857"/>
      <w:bookmarkEnd w:id="858"/>
    </w:p>
    <w:p w14:paraId="221FA3D9" w14:textId="77777777" w:rsidR="0022165C" w:rsidRDefault="0022165C" w:rsidP="0022165C">
      <w:pPr>
        <w:rPr>
          <w:lang w:eastAsia="en-IN"/>
        </w:rPr>
      </w:pPr>
      <w:r>
        <w:rPr>
          <w:lang w:eastAsia="en-IN"/>
        </w:rPr>
        <w:t>While in Stand-Alone mode, the following commands are available.</w:t>
      </w:r>
    </w:p>
    <w:p w14:paraId="32DD78D3" w14:textId="77777777" w:rsidR="0022165C" w:rsidRDefault="0022165C" w:rsidP="0022165C">
      <w:pPr>
        <w:rPr>
          <w:lang w:eastAsia="en-IN"/>
        </w:rPr>
      </w:pPr>
    </w:p>
    <w:p w14:paraId="75710AF2" w14:textId="36B1BFE9" w:rsidR="0022165C" w:rsidRDefault="0022165C" w:rsidP="0022165C">
      <w:pPr>
        <w:rPr>
          <w:lang w:eastAsia="en-IN"/>
        </w:rPr>
      </w:pPr>
      <w:r>
        <w:rPr>
          <w:lang w:eastAsia="en-IN"/>
        </w:rPr>
        <w:t xml:space="preserve">To Go to Previous or Next display, press Panning keys. See </w:t>
      </w:r>
      <w:r>
        <w:rPr>
          <w:lang w:eastAsia="en-IN"/>
        </w:rPr>
        <w:fldChar w:fldCharType="begin"/>
      </w:r>
      <w:r>
        <w:rPr>
          <w:lang w:eastAsia="en-IN"/>
        </w:rPr>
        <w:instrText xml:space="preserve"> REF _Ref100157365 \h </w:instrText>
      </w:r>
      <w:r>
        <w:rPr>
          <w:lang w:eastAsia="en-IN"/>
        </w:rPr>
      </w:r>
      <w:r>
        <w:rPr>
          <w:lang w:eastAsia="en-IN"/>
        </w:rPr>
        <w:fldChar w:fldCharType="separate"/>
      </w:r>
      <w:r>
        <w:t>Panning Keys</w:t>
      </w:r>
      <w:r>
        <w:rPr>
          <w:lang w:eastAsia="en-IN"/>
        </w:rPr>
        <w:fldChar w:fldCharType="end"/>
      </w:r>
      <w:r>
        <w:rPr>
          <w:lang w:eastAsia="en-IN"/>
        </w:rPr>
        <w:t xml:space="preserve"> section for more information. </w:t>
      </w:r>
    </w:p>
    <w:p w14:paraId="0CBDCD05" w14:textId="77777777" w:rsidR="0022165C" w:rsidRDefault="0022165C" w:rsidP="0022165C">
      <w:pPr>
        <w:rPr>
          <w:lang w:eastAsia="en-IN"/>
        </w:rPr>
      </w:pPr>
    </w:p>
    <w:p w14:paraId="686EE9E4" w14:textId="77777777" w:rsidR="0022165C" w:rsidRDefault="0022165C" w:rsidP="0022165C">
      <w:pPr>
        <w:rPr>
          <w:lang w:eastAsia="en-IN"/>
        </w:rPr>
      </w:pPr>
      <w:r>
        <w:rPr>
          <w:lang w:eastAsia="en-IN"/>
        </w:rPr>
        <w:lastRenderedPageBreak/>
        <w:t xml:space="preserve">To Go to Previous or Next Character, press Left or Right Arrows. If you press Right Arrow key, the next letter appears on the right side of the display. To conform to traditional braille display navigation commands, the Reader also supports Space + Dot 3 and Space + Dot 6. </w:t>
      </w:r>
    </w:p>
    <w:p w14:paraId="020FCF0F" w14:textId="77777777" w:rsidR="0022165C" w:rsidRDefault="0022165C" w:rsidP="0022165C">
      <w:pPr>
        <w:rPr>
          <w:lang w:eastAsia="en-IN"/>
        </w:rPr>
      </w:pPr>
    </w:p>
    <w:p w14:paraId="33873643" w14:textId="77777777" w:rsidR="0022165C" w:rsidRDefault="0022165C" w:rsidP="0022165C">
      <w:pPr>
        <w:rPr>
          <w:lang w:eastAsia="en-IN"/>
        </w:rPr>
      </w:pPr>
      <w:r>
        <w:rPr>
          <w:lang w:eastAsia="en-IN"/>
        </w:rPr>
        <w:t xml:space="preserve">To Go to Previous or Next Word, press Space + Left or Right Arrows. If you press Space + Right Arrow, the next word appears on the right side of the display. The Reader also supports Space + Dot 2 and Space + Dot 5. </w:t>
      </w:r>
    </w:p>
    <w:p w14:paraId="65396A94" w14:textId="77777777" w:rsidR="0022165C" w:rsidRDefault="0022165C" w:rsidP="0022165C">
      <w:pPr>
        <w:rPr>
          <w:lang w:eastAsia="en-IN"/>
        </w:rPr>
      </w:pPr>
    </w:p>
    <w:p w14:paraId="66BA901F" w14:textId="77777777" w:rsidR="0022165C" w:rsidRDefault="0022165C" w:rsidP="0022165C">
      <w:pPr>
        <w:rPr>
          <w:lang w:eastAsia="en-IN"/>
        </w:rPr>
      </w:pPr>
      <w:r>
        <w:rPr>
          <w:lang w:eastAsia="en-IN"/>
        </w:rPr>
        <w:t xml:space="preserve">To Go to Previous or Next Line, press Up or Down Arrows. Pressing the Previous or Next Line command moves to the previous or next carriage return in the file. Also works with Space + Dot 1 and Space + Dot 4. </w:t>
      </w:r>
    </w:p>
    <w:p w14:paraId="1E37E5BB" w14:textId="77777777" w:rsidR="0022165C" w:rsidRDefault="0022165C" w:rsidP="0022165C">
      <w:pPr>
        <w:rPr>
          <w:lang w:eastAsia="en-IN"/>
        </w:rPr>
      </w:pPr>
    </w:p>
    <w:p w14:paraId="6175030F" w14:textId="77777777" w:rsidR="0022165C" w:rsidRDefault="0022165C" w:rsidP="0022165C">
      <w:pPr>
        <w:rPr>
          <w:lang w:eastAsia="en-IN"/>
        </w:rPr>
      </w:pPr>
      <w:r>
        <w:rPr>
          <w:lang w:eastAsia="en-IN"/>
        </w:rPr>
        <w:t>To Go to Previous or Next Page, press Dot 3 or Dot 6. Pressing Dot 3 or Dot 6 moves the cursor back or forward in the file to the next page marker (form</w:t>
      </w:r>
    </w:p>
    <w:p w14:paraId="61034544" w14:textId="77777777" w:rsidR="0022165C" w:rsidRDefault="0022165C" w:rsidP="0022165C">
      <w:pPr>
        <w:rPr>
          <w:lang w:eastAsia="en-IN"/>
        </w:rPr>
      </w:pPr>
      <w:r>
        <w:rPr>
          <w:lang w:eastAsia="en-IN"/>
        </w:rPr>
        <w:t xml:space="preserve">feed) or 1000 characters, whichever comes first. </w:t>
      </w:r>
    </w:p>
    <w:p w14:paraId="55853458" w14:textId="77777777" w:rsidR="0022165C" w:rsidRDefault="0022165C" w:rsidP="0022165C">
      <w:pPr>
        <w:rPr>
          <w:lang w:eastAsia="en-IN"/>
        </w:rPr>
      </w:pPr>
    </w:p>
    <w:p w14:paraId="7235EA5C" w14:textId="77777777" w:rsidR="0022165C" w:rsidRDefault="0022165C" w:rsidP="0022165C">
      <w:pPr>
        <w:rPr>
          <w:lang w:eastAsia="en-IN"/>
        </w:rPr>
      </w:pPr>
      <w:r>
        <w:rPr>
          <w:lang w:eastAsia="en-IN"/>
        </w:rPr>
        <w:t>To Go to Top or Bottom of a file, press Dot 1 or Dot 4. Pressing Dot 1 moves to the top of a file; pressing Dot 4 moves to the bottom of a file. Alternatively, long-press Up or long-press Down keys can be used to jump to the top or bottom of a file, respectively. (For compatibility with other devices, Space + Dots 1 2 3 moves to the top and Space + Dots 4 5 6 moves to the bottom of a file.)</w:t>
      </w:r>
    </w:p>
    <w:p w14:paraId="196CB5D3" w14:textId="77777777" w:rsidR="0022165C" w:rsidRDefault="0022165C" w:rsidP="0022165C">
      <w:pPr>
        <w:rPr>
          <w:lang w:eastAsia="en-IN"/>
        </w:rPr>
      </w:pPr>
    </w:p>
    <w:p w14:paraId="7A88106D" w14:textId="77777777" w:rsidR="0022165C" w:rsidRDefault="0022165C" w:rsidP="0022165C">
      <w:pPr>
        <w:rPr>
          <w:lang w:eastAsia="en-IN"/>
        </w:rPr>
      </w:pPr>
      <w:r>
        <w:rPr>
          <w:lang w:eastAsia="en-IN"/>
        </w:rPr>
        <w:t xml:space="preserve">To Exit File, press Dot 7. If reading a file, pressing Dot 7 returns you to your previous location. </w:t>
      </w:r>
    </w:p>
    <w:p w14:paraId="50EB2F51" w14:textId="77777777" w:rsidR="0022165C" w:rsidRDefault="0022165C" w:rsidP="0022165C">
      <w:pPr>
        <w:rPr>
          <w:lang w:eastAsia="en-IN"/>
        </w:rPr>
      </w:pPr>
    </w:p>
    <w:p w14:paraId="69830ADE" w14:textId="77777777" w:rsidR="0022165C" w:rsidRDefault="0022165C" w:rsidP="0022165C">
      <w:pPr>
        <w:rPr>
          <w:lang w:eastAsia="en-IN"/>
        </w:rPr>
      </w:pPr>
      <w:r>
        <w:rPr>
          <w:lang w:eastAsia="en-IN"/>
        </w:rPr>
        <w:t xml:space="preserve">To Open the Menu, press Select + Up Arrow. Pressing the Select + Up Arrow opens the Menu. </w:t>
      </w:r>
    </w:p>
    <w:p w14:paraId="6344DBAF" w14:textId="77777777" w:rsidR="0022165C" w:rsidRDefault="0022165C" w:rsidP="0022165C">
      <w:pPr>
        <w:rPr>
          <w:lang w:eastAsia="en-IN"/>
        </w:rPr>
      </w:pPr>
    </w:p>
    <w:p w14:paraId="63ACBE23" w14:textId="1FB9970A" w:rsidR="0022165C" w:rsidRDefault="0022165C" w:rsidP="0022165C">
      <w:pPr>
        <w:rPr>
          <w:lang w:eastAsia="en-IN"/>
        </w:rPr>
      </w:pPr>
      <w:r>
        <w:rPr>
          <w:lang w:eastAsia="en-IN"/>
        </w:rPr>
        <w:t xml:space="preserve">To Set or Clear a Bookmark, press Space + M. In addition to the automatic bookmark placed when you close a file, the Orbit Reader 20 lets you set additional bookmarks. Reader displays the message "-- Bookmark added" or "-- Bookmark cleared" if there was already a bookmark at that position. </w:t>
      </w:r>
    </w:p>
    <w:p w14:paraId="75071E53" w14:textId="77777777" w:rsidR="0022165C" w:rsidRDefault="0022165C" w:rsidP="0022165C">
      <w:pPr>
        <w:rPr>
          <w:lang w:eastAsia="en-IN"/>
        </w:rPr>
      </w:pPr>
    </w:p>
    <w:p w14:paraId="2D235FA6" w14:textId="77777777" w:rsidR="0022165C" w:rsidRDefault="0022165C" w:rsidP="0022165C">
      <w:pPr>
        <w:rPr>
          <w:lang w:eastAsia="en-IN"/>
        </w:rPr>
      </w:pPr>
      <w:r>
        <w:rPr>
          <w:lang w:eastAsia="en-IN"/>
        </w:rPr>
        <w:t xml:space="preserve">To Go to Previous or Next Bookmark, press Dot 2 or Dot 5.  The Reader responds by moving the cursor to the bookmarked position. The bookmarked location appears as the first character on the display. If there are no marks in the indicated direction, "-- No more bookmarks" is displayed. </w:t>
      </w:r>
    </w:p>
    <w:p w14:paraId="0EAA86BC" w14:textId="77777777" w:rsidR="00CD70FD" w:rsidRDefault="00CD70FD" w:rsidP="0022165C">
      <w:pPr>
        <w:rPr>
          <w:lang w:eastAsia="en-IN"/>
        </w:rPr>
      </w:pPr>
    </w:p>
    <w:p w14:paraId="411922C5" w14:textId="2706D05D" w:rsidR="0022165C" w:rsidRDefault="0022165C" w:rsidP="0022165C">
      <w:pPr>
        <w:rPr>
          <w:lang w:eastAsia="en-IN"/>
        </w:rPr>
      </w:pPr>
      <w:r>
        <w:rPr>
          <w:lang w:eastAsia="en-IN"/>
        </w:rPr>
        <w:t xml:space="preserve">To Power Move/Search Forward and/or Back, press Dots 8 + Down or Dots 8 + Up. Press Dots 8 + left to move back. Press Dots 8 + right to move forward. See </w:t>
      </w:r>
      <w:r>
        <w:rPr>
          <w:lang w:eastAsia="en-IN"/>
        </w:rPr>
        <w:fldChar w:fldCharType="begin"/>
      </w:r>
      <w:r>
        <w:rPr>
          <w:lang w:eastAsia="en-IN"/>
        </w:rPr>
        <w:instrText xml:space="preserve"> REF _Ref100157435 \h </w:instrText>
      </w:r>
      <w:r>
        <w:rPr>
          <w:lang w:eastAsia="en-IN"/>
        </w:rPr>
      </w:r>
      <w:r>
        <w:rPr>
          <w:lang w:eastAsia="en-IN"/>
        </w:rPr>
        <w:fldChar w:fldCharType="separate"/>
      </w:r>
      <w:r>
        <w:t>Power Move Forward and Back</w:t>
      </w:r>
      <w:r>
        <w:rPr>
          <w:lang w:eastAsia="en-IN"/>
        </w:rPr>
        <w:fldChar w:fldCharType="end"/>
      </w:r>
      <w:r>
        <w:rPr>
          <w:lang w:eastAsia="en-IN"/>
        </w:rPr>
        <w:t xml:space="preserve"> section for more information. </w:t>
      </w:r>
    </w:p>
    <w:p w14:paraId="7C57B3A2" w14:textId="77777777" w:rsidR="0022165C" w:rsidRDefault="0022165C" w:rsidP="0022165C">
      <w:pPr>
        <w:rPr>
          <w:lang w:eastAsia="en-IN"/>
        </w:rPr>
      </w:pPr>
    </w:p>
    <w:p w14:paraId="4B934669" w14:textId="672BEED0" w:rsidR="0022165C" w:rsidRDefault="0022165C" w:rsidP="0022165C">
      <w:pPr>
        <w:rPr>
          <w:lang w:eastAsia="en-IN"/>
        </w:rPr>
      </w:pPr>
      <w:r>
        <w:rPr>
          <w:lang w:eastAsia="en-IN"/>
        </w:rPr>
        <w:t xml:space="preserve">To Find Braille, press Space + F (Dots 1 2 4). Pressing Space + F opens an input field (Edit Box) with a cursor. By default, it shows the last search string on the display. This allows you to perform a search in a specific braille format by typing </w:t>
      </w:r>
      <w:r>
        <w:rPr>
          <w:lang w:eastAsia="en-IN"/>
        </w:rPr>
        <w:lastRenderedPageBreak/>
        <w:t xml:space="preserve">the text in the same braille format. Press Dot 8 to begin the search. To exit the Edit Box without performing a search, press Select. See </w:t>
      </w:r>
      <w:r>
        <w:rPr>
          <w:lang w:eastAsia="en-IN"/>
        </w:rPr>
        <w:fldChar w:fldCharType="begin"/>
      </w:r>
      <w:r>
        <w:rPr>
          <w:lang w:eastAsia="en-IN"/>
        </w:rPr>
        <w:instrText xml:space="preserve"> REF _Ref100157463 \h </w:instrText>
      </w:r>
      <w:r>
        <w:rPr>
          <w:lang w:eastAsia="en-IN"/>
        </w:rPr>
      </w:r>
      <w:r>
        <w:rPr>
          <w:lang w:eastAsia="en-IN"/>
        </w:rPr>
        <w:fldChar w:fldCharType="separate"/>
      </w:r>
      <w:r>
        <w:rPr>
          <w:lang w:eastAsia="en-IN"/>
        </w:rPr>
        <w:t>Edit Box</w:t>
      </w:r>
      <w:r>
        <w:rPr>
          <w:lang w:eastAsia="en-IN"/>
        </w:rPr>
        <w:fldChar w:fldCharType="end"/>
      </w:r>
      <w:r>
        <w:rPr>
          <w:lang w:eastAsia="en-IN"/>
        </w:rPr>
        <w:t xml:space="preserve"> and </w:t>
      </w:r>
      <w:r>
        <w:rPr>
          <w:lang w:eastAsia="en-IN"/>
        </w:rPr>
        <w:fldChar w:fldCharType="begin"/>
      </w:r>
      <w:r>
        <w:rPr>
          <w:lang w:eastAsia="en-IN"/>
        </w:rPr>
        <w:instrText xml:space="preserve"> REF _Ref100157490 \h </w:instrText>
      </w:r>
      <w:r>
        <w:rPr>
          <w:lang w:eastAsia="en-IN"/>
        </w:rPr>
      </w:r>
      <w:r>
        <w:rPr>
          <w:lang w:eastAsia="en-IN"/>
        </w:rPr>
        <w:fldChar w:fldCharType="separate"/>
      </w:r>
      <w:r>
        <w:t>Find Braille</w:t>
      </w:r>
      <w:r>
        <w:rPr>
          <w:lang w:eastAsia="en-IN"/>
        </w:rPr>
        <w:fldChar w:fldCharType="end"/>
      </w:r>
      <w:r>
        <w:rPr>
          <w:lang w:eastAsia="en-IN"/>
        </w:rPr>
        <w:t xml:space="preserve"> sections for more information. </w:t>
      </w:r>
    </w:p>
    <w:p w14:paraId="6C010E06" w14:textId="77777777" w:rsidR="0022165C" w:rsidRDefault="0022165C" w:rsidP="0022165C">
      <w:pPr>
        <w:rPr>
          <w:lang w:eastAsia="en-IN"/>
        </w:rPr>
      </w:pPr>
    </w:p>
    <w:p w14:paraId="7F83DAE3" w14:textId="3D71AE14" w:rsidR="0022165C" w:rsidRDefault="0022165C" w:rsidP="0022165C">
      <w:pPr>
        <w:rPr>
          <w:lang w:eastAsia="en-IN"/>
        </w:rPr>
      </w:pPr>
      <w:r>
        <w:rPr>
          <w:lang w:eastAsia="en-IN"/>
        </w:rPr>
        <w:t xml:space="preserve">To Find Next Braille, press Dot 8 + Right Arrow. Pressing Dots 8 + Right Arrow repeats a previous search forward from the point in the file where you are. If there is no text in the Find Edit buffer, the Reader uses the text at the cursor. See the </w:t>
      </w:r>
      <w:r>
        <w:rPr>
          <w:lang w:eastAsia="en-IN"/>
        </w:rPr>
        <w:fldChar w:fldCharType="begin"/>
      </w:r>
      <w:r>
        <w:rPr>
          <w:lang w:eastAsia="en-IN"/>
        </w:rPr>
        <w:instrText xml:space="preserve"> REF _Ref100157490 \h </w:instrText>
      </w:r>
      <w:r>
        <w:rPr>
          <w:lang w:eastAsia="en-IN"/>
        </w:rPr>
      </w:r>
      <w:r>
        <w:rPr>
          <w:lang w:eastAsia="en-IN"/>
        </w:rPr>
        <w:fldChar w:fldCharType="separate"/>
      </w:r>
      <w:r>
        <w:t>Find Braille</w:t>
      </w:r>
      <w:r>
        <w:rPr>
          <w:lang w:eastAsia="en-IN"/>
        </w:rPr>
        <w:fldChar w:fldCharType="end"/>
      </w:r>
      <w:r>
        <w:rPr>
          <w:lang w:eastAsia="en-IN"/>
        </w:rPr>
        <w:t xml:space="preserve"> section for more information. </w:t>
      </w:r>
    </w:p>
    <w:p w14:paraId="00712716" w14:textId="77777777" w:rsidR="0022165C" w:rsidRDefault="0022165C" w:rsidP="0022165C">
      <w:pPr>
        <w:rPr>
          <w:lang w:eastAsia="en-IN"/>
        </w:rPr>
      </w:pPr>
    </w:p>
    <w:p w14:paraId="0FF52AC5" w14:textId="577FA32A" w:rsidR="0022165C" w:rsidRDefault="0022165C" w:rsidP="0022165C">
      <w:pPr>
        <w:rPr>
          <w:lang w:eastAsia="en-IN"/>
        </w:rPr>
      </w:pPr>
      <w:r>
        <w:rPr>
          <w:lang w:eastAsia="en-IN"/>
        </w:rPr>
        <w:t xml:space="preserve">To Find Previous Braille, press Dots 8 + Left Arrow. Pressing Dots 8 + Left Arrow repeats a previous search backward from the point in the file where you are. If there is no text in the Find Edit buffer, the Reader uses the text at the cursor. See the </w:t>
      </w:r>
      <w:r>
        <w:rPr>
          <w:lang w:eastAsia="en-IN"/>
        </w:rPr>
        <w:fldChar w:fldCharType="begin"/>
      </w:r>
      <w:r>
        <w:rPr>
          <w:lang w:eastAsia="en-IN"/>
        </w:rPr>
        <w:instrText xml:space="preserve"> REF _Ref100157490 \h </w:instrText>
      </w:r>
      <w:r>
        <w:rPr>
          <w:lang w:eastAsia="en-IN"/>
        </w:rPr>
      </w:r>
      <w:r>
        <w:rPr>
          <w:lang w:eastAsia="en-IN"/>
        </w:rPr>
        <w:fldChar w:fldCharType="separate"/>
      </w:r>
      <w:r>
        <w:t>Find Braille</w:t>
      </w:r>
      <w:r>
        <w:rPr>
          <w:lang w:eastAsia="en-IN"/>
        </w:rPr>
        <w:fldChar w:fldCharType="end"/>
      </w:r>
      <w:r>
        <w:rPr>
          <w:lang w:eastAsia="en-IN"/>
        </w:rPr>
        <w:t xml:space="preserve"> section for more information. </w:t>
      </w:r>
    </w:p>
    <w:p w14:paraId="4B768EC0" w14:textId="77777777" w:rsidR="0022165C" w:rsidRDefault="0022165C" w:rsidP="0022165C">
      <w:pPr>
        <w:rPr>
          <w:lang w:eastAsia="en-IN"/>
        </w:rPr>
      </w:pPr>
    </w:p>
    <w:p w14:paraId="1E4F3029" w14:textId="77777777" w:rsidR="0022165C" w:rsidRDefault="0022165C" w:rsidP="0022165C">
      <w:pPr>
        <w:rPr>
          <w:lang w:eastAsia="en-IN"/>
        </w:rPr>
      </w:pPr>
      <w:r>
        <w:rPr>
          <w:lang w:eastAsia="en-IN"/>
        </w:rPr>
        <w:t xml:space="preserve">To Edit Current File, press Space + E. Space + E to edit the file you are currently reading. Press Select twice to exit the Editor and continue reading. </w:t>
      </w:r>
    </w:p>
    <w:p w14:paraId="5EF74CF0" w14:textId="77777777" w:rsidR="0022165C" w:rsidRDefault="0022165C" w:rsidP="0022165C">
      <w:pPr>
        <w:rPr>
          <w:lang w:eastAsia="en-IN"/>
        </w:rPr>
      </w:pPr>
    </w:p>
    <w:p w14:paraId="504F8E4B" w14:textId="77777777" w:rsidR="0022165C" w:rsidRDefault="0022165C" w:rsidP="0022165C">
      <w:pPr>
        <w:rPr>
          <w:lang w:eastAsia="en-IN"/>
        </w:rPr>
      </w:pPr>
      <w:r>
        <w:rPr>
          <w:lang w:eastAsia="en-IN"/>
        </w:rPr>
        <w:t>To Open New File, press Space + N. Space + N opens a new file in the Editor for editing/notetaking. Press Select twice to return to the file you were reading.</w:t>
      </w:r>
    </w:p>
    <w:p w14:paraId="1712BDCC" w14:textId="77777777" w:rsidR="0022165C" w:rsidRDefault="0022165C" w:rsidP="0022165C">
      <w:pPr>
        <w:rPr>
          <w:lang w:eastAsia="en-IN"/>
        </w:rPr>
      </w:pPr>
    </w:p>
    <w:p w14:paraId="4507F9D3" w14:textId="77777777" w:rsidR="0022165C" w:rsidRPr="00651DDA" w:rsidRDefault="0022165C" w:rsidP="0022165C">
      <w:pPr>
        <w:rPr>
          <w:lang w:eastAsia="en-IN"/>
        </w:rPr>
      </w:pPr>
      <w:r>
        <w:rPr>
          <w:lang w:eastAsia="en-IN"/>
        </w:rPr>
        <w:t>To Edit Last Edited File, press Space + Dots 1 2 4 6. Using this command reopens the last file you edited and returns the cursor to its last position in that file. The Edit Last Edited File command is useful for taking notes on what you read. Use the command to quickly switch back to the Editor. Then close the Editor to return to the title you are reading. This command has no effect if you are already editing a file. The device displays the error message "-- File not found" when no previous file has been opened. Press Select twice to return to the file you were reading.</w:t>
      </w:r>
    </w:p>
    <w:p w14:paraId="5E07EEC3" w14:textId="77777777" w:rsidR="0022165C" w:rsidRPr="00651DDA" w:rsidRDefault="0022165C" w:rsidP="0022165C">
      <w:pPr>
        <w:pStyle w:val="Heading2"/>
      </w:pPr>
      <w:bookmarkStart w:id="859" w:name="Power-Move-Forward-and-Back"/>
      <w:bookmarkStart w:id="860" w:name="_Power_Move_Forward"/>
      <w:bookmarkStart w:id="861" w:name="_Toc9689914"/>
      <w:bookmarkStart w:id="862" w:name="_Toc10194378"/>
      <w:bookmarkStart w:id="863" w:name="_Toc17712017"/>
      <w:bookmarkStart w:id="864" w:name="_Toc531853340"/>
      <w:bookmarkStart w:id="865" w:name="_Toc20754941"/>
      <w:bookmarkStart w:id="866" w:name="_Toc20906428"/>
      <w:bookmarkStart w:id="867" w:name="_Toc20910754"/>
      <w:bookmarkStart w:id="868" w:name="_Toc20912924"/>
      <w:bookmarkStart w:id="869" w:name="_Ref74643005"/>
      <w:bookmarkStart w:id="870" w:name="_Ref100157435"/>
      <w:bookmarkStart w:id="871" w:name="_Toc179377194"/>
      <w:bookmarkEnd w:id="859"/>
      <w:bookmarkEnd w:id="860"/>
      <w:r>
        <w:t>Power Move Forward and Back</w:t>
      </w:r>
      <w:bookmarkEnd w:id="861"/>
      <w:bookmarkEnd w:id="862"/>
      <w:bookmarkEnd w:id="863"/>
      <w:bookmarkEnd w:id="864"/>
      <w:bookmarkEnd w:id="865"/>
      <w:bookmarkEnd w:id="866"/>
      <w:bookmarkEnd w:id="867"/>
      <w:bookmarkEnd w:id="868"/>
      <w:bookmarkEnd w:id="869"/>
      <w:bookmarkEnd w:id="870"/>
      <w:bookmarkEnd w:id="871"/>
    </w:p>
    <w:p w14:paraId="715FAA3E" w14:textId="77777777" w:rsidR="0022165C" w:rsidRPr="00651DDA" w:rsidRDefault="0022165C" w:rsidP="0022165C">
      <w:pPr>
        <w:rPr>
          <w:lang w:eastAsia="en-IN"/>
        </w:rPr>
      </w:pPr>
      <w:r>
        <w:rPr>
          <w:lang w:eastAsia="en-IN"/>
        </w:rPr>
        <w:t>The Orbit Reader 20 Plus's power move commands provide a quick means of moving/searching through large sections of a file to find a known location in the document. A power move operates by using boundaries and moving 50% between them with each press of the key command. In essence, by using a power move to search within a file, you are drilling down to the information using a binary command. When you press Dot 8 + Down Arrow or Dot 8 + Up Arrow, the Reader moves in the following ways:</w:t>
      </w:r>
    </w:p>
    <w:p w14:paraId="7E1312F1" w14:textId="77777777" w:rsidR="0022165C" w:rsidRPr="00651DDA" w:rsidRDefault="0022165C" w:rsidP="0022165C">
      <w:pPr>
        <w:rPr>
          <w:lang w:eastAsia="en-IN"/>
        </w:rPr>
      </w:pPr>
    </w:p>
    <w:p w14:paraId="3CCAA2A9" w14:textId="77777777" w:rsidR="0022165C" w:rsidRPr="00651DDA" w:rsidRDefault="0022165C" w:rsidP="0022165C">
      <w:pPr>
        <w:rPr>
          <w:lang w:eastAsia="en-IN"/>
        </w:rPr>
      </w:pPr>
      <w:r>
        <w:rPr>
          <w:lang w:eastAsia="en-IN"/>
        </w:rPr>
        <w:t>On the first press, the cursor moves halfway between the current position and the start (Dot 8 + Up Arrow) or end (Dot 8 + Down Arrow) of the file, which acts as the boundaries for the power search.</w:t>
      </w:r>
    </w:p>
    <w:p w14:paraId="44CEF1A7" w14:textId="77777777" w:rsidR="0022165C" w:rsidRPr="00651DDA" w:rsidRDefault="0022165C" w:rsidP="0022165C">
      <w:pPr>
        <w:rPr>
          <w:lang w:eastAsia="en-IN"/>
        </w:rPr>
      </w:pPr>
    </w:p>
    <w:p w14:paraId="52197FB7" w14:textId="77777777" w:rsidR="0022165C" w:rsidRPr="00651DDA" w:rsidRDefault="0022165C" w:rsidP="0022165C">
      <w:pPr>
        <w:rPr>
          <w:lang w:eastAsia="en-IN"/>
        </w:rPr>
      </w:pPr>
      <w:r>
        <w:rPr>
          <w:lang w:eastAsia="en-IN"/>
        </w:rPr>
        <w:t xml:space="preserve">Subsequent presses treat the moved-from position as the new boundary in that direction. So, if you are at the beginning of the file (or 0%) when you press the Dot 8 + Down Arrow, the Reader moves the cursor to halfway between 0% and 100%. You are now at 50%, and this becomes the new boundary. The initial </w:t>
      </w:r>
      <w:r>
        <w:rPr>
          <w:lang w:eastAsia="en-IN"/>
        </w:rPr>
        <w:lastRenderedPageBreak/>
        <w:t>boundary is at the original position of 0%. Therefore, if you press Dot 8 + Up Arrow, you move halfway between 50% and 0% to end at 25%. Or, if you press the Dot 8 + Down Arrow, you move halfway between 50% and 100% to end at 75%.</w:t>
      </w:r>
    </w:p>
    <w:p w14:paraId="37456679" w14:textId="77777777" w:rsidR="0022165C" w:rsidRPr="00651DDA" w:rsidRDefault="0022165C" w:rsidP="0022165C">
      <w:pPr>
        <w:rPr>
          <w:lang w:eastAsia="en-IN"/>
        </w:rPr>
      </w:pPr>
    </w:p>
    <w:p w14:paraId="7C79055F" w14:textId="77777777" w:rsidR="0022165C" w:rsidRPr="00651DDA" w:rsidRDefault="0022165C" w:rsidP="0022165C">
      <w:pPr>
        <w:rPr>
          <w:lang w:eastAsia="en-IN"/>
        </w:rPr>
      </w:pPr>
      <w:r>
        <w:rPr>
          <w:lang w:eastAsia="en-IN"/>
        </w:rPr>
        <w:t xml:space="preserve">Each time you press Dot 8 + up arrow or Dot 8 + down arrow keys, the Reader shows the percentage in the first few cells of the display line and fills the rest of the cells with text at that position. This continues until you press some other key. See the </w:t>
      </w:r>
      <w:r>
        <w:rPr>
          <w:lang w:eastAsia="en-IN"/>
        </w:rPr>
        <w:fldChar w:fldCharType="begin"/>
      </w:r>
      <w:r>
        <w:rPr>
          <w:lang w:eastAsia="en-IN"/>
        </w:rPr>
        <w:instrText xml:space="preserve"> REF _Ref74642908 \h </w:instrText>
      </w:r>
      <w:r>
        <w:rPr>
          <w:lang w:eastAsia="en-IN"/>
        </w:rPr>
      </w:r>
      <w:r>
        <w:rPr>
          <w:lang w:eastAsia="en-IN"/>
        </w:rPr>
        <w:fldChar w:fldCharType="separate"/>
      </w:r>
      <w:r>
        <w:t>Panning Keys</w:t>
      </w:r>
      <w:r>
        <w:rPr>
          <w:lang w:eastAsia="en-IN"/>
        </w:rPr>
        <w:fldChar w:fldCharType="end"/>
      </w:r>
      <w:r>
        <w:rPr>
          <w:lang w:eastAsia="en-IN"/>
        </w:rPr>
        <w:t xml:space="preserve"> Section for more information. </w:t>
      </w:r>
    </w:p>
    <w:p w14:paraId="49D01069" w14:textId="77777777" w:rsidR="0022165C" w:rsidRPr="00651DDA" w:rsidRDefault="0022165C" w:rsidP="0022165C">
      <w:pPr>
        <w:pStyle w:val="Heading2"/>
      </w:pPr>
      <w:bookmarkStart w:id="872" w:name="Find-Braille"/>
      <w:bookmarkStart w:id="873" w:name="_Find_Braille"/>
      <w:bookmarkStart w:id="874" w:name="_Toc9689915"/>
      <w:bookmarkStart w:id="875" w:name="_Toc10194379"/>
      <w:bookmarkStart w:id="876" w:name="_Toc17712018"/>
      <w:bookmarkStart w:id="877" w:name="_Toc531853341"/>
      <w:bookmarkStart w:id="878" w:name="_Toc20754942"/>
      <w:bookmarkStart w:id="879" w:name="_Toc20906429"/>
      <w:bookmarkStart w:id="880" w:name="_Toc20910755"/>
      <w:bookmarkStart w:id="881" w:name="_Toc20912925"/>
      <w:bookmarkStart w:id="882" w:name="_Ref100157490"/>
      <w:bookmarkStart w:id="883" w:name="_Toc179377195"/>
      <w:bookmarkEnd w:id="872"/>
      <w:bookmarkEnd w:id="873"/>
      <w:r>
        <w:t>Find Braille</w:t>
      </w:r>
      <w:bookmarkEnd w:id="874"/>
      <w:bookmarkEnd w:id="875"/>
      <w:bookmarkEnd w:id="876"/>
      <w:bookmarkEnd w:id="877"/>
      <w:bookmarkEnd w:id="878"/>
      <w:bookmarkEnd w:id="879"/>
      <w:bookmarkEnd w:id="880"/>
      <w:bookmarkEnd w:id="881"/>
      <w:bookmarkEnd w:id="882"/>
      <w:bookmarkEnd w:id="883"/>
    </w:p>
    <w:p w14:paraId="4E127292" w14:textId="77777777" w:rsidR="0022165C" w:rsidRPr="00651DDA" w:rsidRDefault="0022165C" w:rsidP="0022165C">
      <w:pPr>
        <w:rPr>
          <w:lang w:eastAsia="en-IN"/>
        </w:rPr>
      </w:pPr>
      <w:r>
        <w:rPr>
          <w:lang w:eastAsia="en-IN"/>
        </w:rPr>
        <w:t xml:space="preserve">To find specific braille text, use the Find command (Space + F). The Orbit Reader 20 Plus responds by opening an input field (see </w:t>
      </w:r>
      <w:hyperlink w:anchor="Edit-Box" w:history="1">
        <w:r>
          <w:rPr>
            <w:lang w:eastAsia="en-IN"/>
          </w:rPr>
          <w:t>Edit Box</w:t>
        </w:r>
      </w:hyperlink>
      <w:r>
        <w:rPr>
          <w:lang w:eastAsia="en-IN"/>
        </w:rPr>
        <w:t xml:space="preserve"> section) with a cursor, which is indicated by Dots 7 and 8. By default, it shows the text at the current cursor location in the edit box. Unlike the Power Move, which searches by known location of text, the Find command searches the entire file for instances of the braille text you enter in the input field. If you have searched for something previously, that text appears in the Edit Box with your cursor at the end. See the </w:t>
      </w:r>
      <w:r>
        <w:rPr>
          <w:lang w:eastAsia="en-IN"/>
        </w:rPr>
        <w:fldChar w:fldCharType="begin"/>
      </w:r>
      <w:r>
        <w:rPr>
          <w:lang w:eastAsia="en-IN"/>
        </w:rPr>
        <w:instrText xml:space="preserve"> REF _Ref74643005 \h </w:instrText>
      </w:r>
      <w:r>
        <w:rPr>
          <w:lang w:eastAsia="en-IN"/>
        </w:rPr>
      </w:r>
      <w:r>
        <w:rPr>
          <w:lang w:eastAsia="en-IN"/>
        </w:rPr>
        <w:fldChar w:fldCharType="separate"/>
      </w:r>
      <w:r>
        <w:t>Power Move Forward and Back</w:t>
      </w:r>
      <w:r>
        <w:rPr>
          <w:lang w:eastAsia="en-IN"/>
        </w:rPr>
        <w:fldChar w:fldCharType="end"/>
      </w:r>
      <w:r>
        <w:rPr>
          <w:lang w:eastAsia="en-IN"/>
        </w:rPr>
        <w:t xml:space="preserve"> section for more information.</w:t>
      </w:r>
    </w:p>
    <w:p w14:paraId="34C2307E" w14:textId="77777777" w:rsidR="0022165C" w:rsidRPr="00651DDA" w:rsidRDefault="0022165C" w:rsidP="0022165C">
      <w:pPr>
        <w:rPr>
          <w:lang w:eastAsia="en-IN"/>
        </w:rPr>
      </w:pPr>
    </w:p>
    <w:p w14:paraId="18CB295E" w14:textId="77777777" w:rsidR="0022165C" w:rsidRPr="00651DDA" w:rsidRDefault="0022165C" w:rsidP="0022165C">
      <w:pPr>
        <w:rPr>
          <w:lang w:eastAsia="en-IN"/>
        </w:rPr>
      </w:pPr>
      <w:r>
        <w:rPr>
          <w:lang w:eastAsia="en-IN"/>
        </w:rPr>
        <w:t>To find a word, first press Space + F to enter the Edit Box. Type the word you wish to find, in the language selected for the reader/editor and then press Dot 8 to start the search moving forward in the file. To search moving backward in the file, press Dot 8 + Left arrow. The word is shown as the first word on the display. If the word is not found, the message "-- Not found" is displayed. Press Dot 7 to clear the message. To exit the Edit Box without finding the word, press Select.</w:t>
      </w:r>
    </w:p>
    <w:p w14:paraId="44FEBB96" w14:textId="77777777" w:rsidR="0022165C" w:rsidRPr="00651DDA" w:rsidRDefault="0022165C" w:rsidP="0022165C">
      <w:pPr>
        <w:rPr>
          <w:lang w:eastAsia="en-IN"/>
        </w:rPr>
      </w:pPr>
    </w:p>
    <w:p w14:paraId="7B6F4B6C" w14:textId="77777777" w:rsidR="0022165C" w:rsidRPr="00651DDA" w:rsidRDefault="0022165C" w:rsidP="0022165C">
      <w:pPr>
        <w:rPr>
          <w:lang w:eastAsia="en-IN"/>
        </w:rPr>
      </w:pPr>
      <w:r>
        <w:rPr>
          <w:lang w:eastAsia="en-IN"/>
        </w:rPr>
        <w:t>After the word is found, to continue searching, press Dot 8 + right arrow to find the next occurrence (forward in the file) or Dot 8 + left arrow to find a previous occurrence (towards the beginning of the file).</w:t>
      </w:r>
    </w:p>
    <w:p w14:paraId="77AD5795" w14:textId="77777777" w:rsidR="0022165C" w:rsidRPr="00651DDA" w:rsidRDefault="0022165C" w:rsidP="0022165C">
      <w:pPr>
        <w:rPr>
          <w:lang w:eastAsia="en-IN"/>
        </w:rPr>
      </w:pPr>
    </w:p>
    <w:p w14:paraId="5005D7F4" w14:textId="77777777" w:rsidR="0022165C" w:rsidRPr="00651DDA" w:rsidRDefault="0022165C" w:rsidP="0022165C">
      <w:pPr>
        <w:rPr>
          <w:lang w:eastAsia="en-IN"/>
        </w:rPr>
      </w:pPr>
      <w:r>
        <w:rPr>
          <w:lang w:eastAsia="en-IN"/>
        </w:rPr>
        <w:t>If you are searching for text in a contracted braille file, you must type the text you want to search in contracted braille.</w:t>
      </w:r>
    </w:p>
    <w:p w14:paraId="0B3A89FB" w14:textId="77777777" w:rsidR="0022165C" w:rsidRPr="00651DDA" w:rsidRDefault="0022165C" w:rsidP="0022165C">
      <w:pPr>
        <w:rPr>
          <w:lang w:eastAsia="en-IN"/>
        </w:rPr>
      </w:pPr>
    </w:p>
    <w:p w14:paraId="5FCC0998" w14:textId="77777777" w:rsidR="0022165C" w:rsidRPr="00651DDA" w:rsidRDefault="0022165C" w:rsidP="0022165C">
      <w:pPr>
        <w:rPr>
          <w:lang w:eastAsia="en-IN"/>
        </w:rPr>
      </w:pPr>
      <w:r>
        <w:rPr>
          <w:lang w:eastAsia="en-IN"/>
        </w:rPr>
        <w:t xml:space="preserve">If you are searching in a plain text file, you must type the text you want to search in Computer Braille. See </w:t>
      </w:r>
      <w:hyperlink w:anchor="Appendix-A-Computer-Braille-Chart" w:history="1">
        <w:r>
          <w:rPr>
            <w:lang w:eastAsia="en-IN"/>
          </w:rPr>
          <w:t>Appendix A - Computer Braille Chart</w:t>
        </w:r>
      </w:hyperlink>
      <w:r>
        <w:rPr>
          <w:lang w:eastAsia="en-IN"/>
        </w:rPr>
        <w:t xml:space="preserve"> for details.</w:t>
      </w:r>
    </w:p>
    <w:p w14:paraId="3198FAE4" w14:textId="77777777" w:rsidR="0022165C" w:rsidRPr="00651DDA" w:rsidRDefault="0022165C" w:rsidP="0022165C">
      <w:pPr>
        <w:rPr>
          <w:lang w:eastAsia="en-IN"/>
        </w:rPr>
      </w:pPr>
    </w:p>
    <w:p w14:paraId="54DDBB2B" w14:textId="77777777" w:rsidR="0022165C" w:rsidRPr="00651DDA" w:rsidRDefault="0022165C" w:rsidP="0022165C">
      <w:pPr>
        <w:rPr>
          <w:lang w:eastAsia="en-IN"/>
        </w:rPr>
      </w:pPr>
      <w:r>
        <w:rPr>
          <w:lang w:eastAsia="en-IN"/>
        </w:rPr>
        <w:t xml:space="preserve">You can search for terms up to 255 characters long. Searches are generally not case sensitive. A search for the word "animal" results in finding both lowercase and uppercase versions of that word (animal/Animal). However, if you want to find words with upper case letters only, type the text you wish to find </w:t>
      </w:r>
      <w:r>
        <w:rPr>
          <w:i/>
        </w:rPr>
        <w:t>with</w:t>
      </w:r>
      <w:r>
        <w:rPr>
          <w:lang w:eastAsia="en-IN"/>
        </w:rPr>
        <w:t xml:space="preserve"> the braille indicator for capitalization included (in contracted braille, one Dot 6 precedes a capital letter, while two Dot 6s precede an entirely capitalized word. In Computer Braille, capital letters include Dot 7). For example, a search for the capitalized word "Animal" gives the results for "Animal" (capitalized), but not "animal" (lowercase).</w:t>
      </w:r>
    </w:p>
    <w:p w14:paraId="59623F41" w14:textId="77777777" w:rsidR="0022165C" w:rsidRPr="00651DDA" w:rsidRDefault="0022165C" w:rsidP="0022165C">
      <w:pPr>
        <w:rPr>
          <w:lang w:eastAsia="en-IN"/>
        </w:rPr>
      </w:pPr>
    </w:p>
    <w:p w14:paraId="29218A44" w14:textId="77777777" w:rsidR="0022165C" w:rsidRPr="00651DDA" w:rsidRDefault="0022165C" w:rsidP="0022165C">
      <w:pPr>
        <w:rPr>
          <w:lang w:eastAsia="en-IN"/>
        </w:rPr>
      </w:pPr>
      <w:r>
        <w:rPr>
          <w:lang w:eastAsia="en-IN"/>
        </w:rPr>
        <w:t>Additionally, searches match both whole and partial words. Searching for "an" finds "an" (whole) and "man" (partial). To restrict searches to whole words, add a space at the beginning or end of the word. The Reader matches the space with any non-printing character such as spaces, tabs, and line feeds.</w:t>
      </w:r>
    </w:p>
    <w:p w14:paraId="06C20A87" w14:textId="77777777" w:rsidR="0022165C" w:rsidRPr="008B7ABB" w:rsidRDefault="0022165C" w:rsidP="0022165C">
      <w:pPr>
        <w:rPr>
          <w:lang w:eastAsia="en-IN"/>
        </w:rPr>
      </w:pPr>
    </w:p>
    <w:p w14:paraId="5D1A9CE1" w14:textId="77777777" w:rsidR="0022165C" w:rsidRPr="00651DDA" w:rsidRDefault="0022165C" w:rsidP="0022165C">
      <w:pPr>
        <w:rPr>
          <w:lang w:eastAsia="en-IN"/>
        </w:rPr>
      </w:pPr>
      <w:r>
        <w:rPr>
          <w:lang w:eastAsia="en-IN"/>
        </w:rPr>
        <w:t xml:space="preserve">Read the section on </w:t>
      </w:r>
      <w:r>
        <w:rPr>
          <w:lang w:eastAsia="en-IN"/>
        </w:rPr>
        <w:fldChar w:fldCharType="begin"/>
      </w:r>
      <w:r>
        <w:rPr>
          <w:lang w:eastAsia="en-IN"/>
        </w:rPr>
        <w:instrText xml:space="preserve"> REF _Ref40435432 \h  \* MERGEFORMAT </w:instrText>
      </w:r>
      <w:r>
        <w:rPr>
          <w:lang w:eastAsia="en-IN"/>
        </w:rPr>
      </w:r>
      <w:r>
        <w:rPr>
          <w:lang w:eastAsia="en-IN"/>
        </w:rPr>
        <w:fldChar w:fldCharType="separate"/>
      </w:r>
      <w:r>
        <w:rPr>
          <w:lang w:eastAsia="en-IN"/>
        </w:rPr>
        <w:t>Edit Box</w:t>
      </w:r>
      <w:r>
        <w:rPr>
          <w:lang w:eastAsia="en-IN"/>
        </w:rPr>
        <w:fldChar w:fldCharType="end"/>
      </w:r>
      <w:r>
        <w:rPr>
          <w:lang w:eastAsia="en-IN"/>
        </w:rPr>
        <w:t xml:space="preserve"> for editing commands and navigation functionality.</w:t>
      </w:r>
    </w:p>
    <w:p w14:paraId="61015AA6" w14:textId="77777777" w:rsidR="0022165C" w:rsidRPr="00651DDA" w:rsidRDefault="0022165C" w:rsidP="0022165C">
      <w:pPr>
        <w:rPr>
          <w:lang w:eastAsia="en-IN"/>
        </w:rPr>
      </w:pPr>
    </w:p>
    <w:p w14:paraId="0BFF7643" w14:textId="77777777" w:rsidR="0022165C" w:rsidRPr="00651DDA" w:rsidRDefault="0022165C" w:rsidP="0022165C">
      <w:pPr>
        <w:rPr>
          <w:lang w:eastAsia="en-IN"/>
        </w:rPr>
      </w:pPr>
      <w:r>
        <w:rPr>
          <w:lang w:eastAsia="en-IN"/>
        </w:rPr>
        <w:t>In” search files”, the Reader moves from reading files to searched text and displays it at the beginning of the display line. If the text is not found, then the Reader displays “Not found” and gets back to its previous position. While searching through large documents, the Orbit Reader 20 Plus displays “Busy” while conducting the search.</w:t>
      </w:r>
    </w:p>
    <w:p w14:paraId="6268A7A7" w14:textId="77777777" w:rsidR="0022165C" w:rsidRPr="00651DDA" w:rsidRDefault="0022165C" w:rsidP="0022165C">
      <w:pPr>
        <w:rPr>
          <w:lang w:eastAsia="en-IN"/>
        </w:rPr>
      </w:pPr>
    </w:p>
    <w:p w14:paraId="63F49E2A" w14:textId="77777777" w:rsidR="0022165C" w:rsidRPr="00651DDA" w:rsidRDefault="0022165C" w:rsidP="0022165C">
      <w:pPr>
        <w:rPr>
          <w:lang w:eastAsia="en-IN"/>
        </w:rPr>
      </w:pPr>
      <w:r>
        <w:rPr>
          <w:lang w:eastAsia="en-IN"/>
        </w:rPr>
        <w:t>To repeat a search moving forward towards the end of the file, press Dot 8 + Right Arrow.</w:t>
      </w:r>
    </w:p>
    <w:p w14:paraId="3A648BB2" w14:textId="77777777" w:rsidR="0022165C" w:rsidRPr="00651DDA" w:rsidRDefault="0022165C" w:rsidP="0022165C">
      <w:pPr>
        <w:rPr>
          <w:lang w:eastAsia="en-IN"/>
        </w:rPr>
      </w:pPr>
    </w:p>
    <w:p w14:paraId="3E500EB8" w14:textId="77777777" w:rsidR="0022165C" w:rsidRPr="00651DDA" w:rsidRDefault="0022165C" w:rsidP="0022165C">
      <w:pPr>
        <w:rPr>
          <w:lang w:eastAsia="en-IN"/>
        </w:rPr>
      </w:pPr>
      <w:r>
        <w:rPr>
          <w:lang w:eastAsia="en-IN"/>
        </w:rPr>
        <w:t>To repeat a search moving back towards the beginning of the file, press Dot 8 + Left Arrow.</w:t>
      </w:r>
    </w:p>
    <w:p w14:paraId="205187A1" w14:textId="77777777" w:rsidR="0022165C" w:rsidRPr="00326B75" w:rsidRDefault="0022165C" w:rsidP="0022165C">
      <w:pPr>
        <w:pStyle w:val="Heading2"/>
        <w:rPr>
          <w:lang w:val="en-IN"/>
        </w:rPr>
      </w:pPr>
      <w:bookmarkStart w:id="884" w:name="Edit-Box"/>
      <w:bookmarkStart w:id="885" w:name="_Edit_Box"/>
      <w:bookmarkStart w:id="886" w:name="_Auto-Scroll"/>
      <w:bookmarkStart w:id="887" w:name="_Braille_Pacer_(Auto-Scroll)"/>
      <w:bookmarkStart w:id="888" w:name="_Toc9689916"/>
      <w:bookmarkStart w:id="889" w:name="_Toc10194380"/>
      <w:bookmarkStart w:id="890" w:name="_Toc17712019"/>
      <w:bookmarkStart w:id="891" w:name="_Toc20754943"/>
      <w:bookmarkStart w:id="892" w:name="_Toc20906430"/>
      <w:bookmarkStart w:id="893" w:name="_Toc20910756"/>
      <w:bookmarkStart w:id="894" w:name="_Toc20912926"/>
      <w:bookmarkStart w:id="895" w:name="_Toc179377196"/>
      <w:bookmarkEnd w:id="884"/>
      <w:bookmarkEnd w:id="885"/>
      <w:bookmarkEnd w:id="886"/>
      <w:bookmarkEnd w:id="887"/>
      <w:r>
        <w:t>Braille Pacer (Auto-Scroll)</w:t>
      </w:r>
      <w:bookmarkEnd w:id="888"/>
      <w:bookmarkEnd w:id="889"/>
      <w:bookmarkEnd w:id="890"/>
      <w:bookmarkEnd w:id="891"/>
      <w:bookmarkEnd w:id="892"/>
      <w:bookmarkEnd w:id="893"/>
      <w:bookmarkEnd w:id="894"/>
      <w:bookmarkEnd w:id="895"/>
    </w:p>
    <w:p w14:paraId="72CCFCB5" w14:textId="77777777" w:rsidR="0022165C" w:rsidRPr="00326B75" w:rsidRDefault="0022165C" w:rsidP="0022165C">
      <w:pPr>
        <w:autoSpaceDE w:val="0"/>
        <w:autoSpaceDN w:val="0"/>
        <w:adjustRightInd w:val="0"/>
        <w:rPr>
          <w:lang w:val="en-IN"/>
        </w:rPr>
      </w:pPr>
      <w:r>
        <w:rPr>
          <w:lang w:val="en-IN"/>
        </w:rPr>
        <w:t>The Braille Pacer feature is available in the Reader and lets you set a reading pace for the display to automatically advance.</w:t>
      </w:r>
    </w:p>
    <w:p w14:paraId="3D07A80F" w14:textId="77777777" w:rsidR="0022165C" w:rsidRPr="00326B75" w:rsidRDefault="0022165C" w:rsidP="0022165C">
      <w:pPr>
        <w:rPr>
          <w:lang w:val="en-IN"/>
        </w:rPr>
      </w:pPr>
    </w:p>
    <w:p w14:paraId="69C72E79" w14:textId="77777777" w:rsidR="0022165C" w:rsidRPr="00F7035D" w:rsidRDefault="0022165C" w:rsidP="0022165C">
      <w:pPr>
        <w:autoSpaceDE w:val="0"/>
        <w:autoSpaceDN w:val="0"/>
        <w:adjustRightInd w:val="0"/>
        <w:rPr>
          <w:rFonts w:cs="Arial"/>
          <w:lang w:val="en-IN"/>
        </w:rPr>
      </w:pPr>
      <w:r>
        <w:rPr>
          <w:lang w:val="en-IN"/>
        </w:rPr>
        <w:t>The pace can be adjusted during reading by pressing the space and Up-Arrow</w:t>
      </w:r>
    </w:p>
    <w:p w14:paraId="194ECECC" w14:textId="77777777" w:rsidR="0022165C" w:rsidRDefault="0022165C" w:rsidP="0022165C">
      <w:pPr>
        <w:autoSpaceDE w:val="0"/>
        <w:autoSpaceDN w:val="0"/>
        <w:adjustRightInd w:val="0"/>
        <w:rPr>
          <w:rFonts w:cs="Arial"/>
          <w:lang w:val="en-IN"/>
        </w:rPr>
      </w:pPr>
      <w:r>
        <w:rPr>
          <w:lang w:val="en-IN"/>
        </w:rPr>
        <w:t>key to increase the speed (i.e. a faster advance rate) or the space and Down-Arrow key to decrease the speed (i.e. a slower advance rate). Pressing these keys once increases or decreases the speed in one-second steps.</w:t>
      </w:r>
      <w:r>
        <w:rPr>
          <w:rFonts w:cs="Arial"/>
          <w:lang w:val="en-IN"/>
        </w:rPr>
        <w:t xml:space="preserve"> </w:t>
      </w:r>
      <w:r>
        <w:t>You can set the scrolling speed from 1 to 20 seconds depending upon your reading speed.</w:t>
      </w:r>
    </w:p>
    <w:p w14:paraId="7F601EBB" w14:textId="77777777" w:rsidR="0022165C" w:rsidRDefault="0022165C" w:rsidP="0022165C">
      <w:pPr>
        <w:autoSpaceDE w:val="0"/>
        <w:autoSpaceDN w:val="0"/>
        <w:adjustRightInd w:val="0"/>
        <w:rPr>
          <w:rFonts w:cs="Arial"/>
          <w:lang w:val="en-IN"/>
        </w:rPr>
      </w:pPr>
    </w:p>
    <w:p w14:paraId="2587D5BC" w14:textId="77777777" w:rsidR="0022165C" w:rsidRPr="00326B75" w:rsidRDefault="0022165C" w:rsidP="0022165C">
      <w:pPr>
        <w:autoSpaceDE w:val="0"/>
        <w:autoSpaceDN w:val="0"/>
        <w:adjustRightInd w:val="0"/>
        <w:rPr>
          <w:lang w:val="en-IN"/>
        </w:rPr>
      </w:pPr>
      <w:r>
        <w:rPr>
          <w:lang w:val="en-IN"/>
        </w:rPr>
        <w:t>Many users might like to have finer control of the speed and this can be achieved by pressing the space bar, dot 7 and up or down arrow keys. The fine control increases or decreases the speed in steps of one-tenth of a second.</w:t>
      </w:r>
      <w:r>
        <w:rPr>
          <w:rFonts w:cs="Arial"/>
          <w:lang w:val="en-IN"/>
        </w:rPr>
        <w:t xml:space="preserve"> </w:t>
      </w:r>
    </w:p>
    <w:p w14:paraId="671F530E" w14:textId="77777777" w:rsidR="0022165C" w:rsidRPr="00326B75" w:rsidRDefault="0022165C" w:rsidP="0022165C">
      <w:pPr>
        <w:autoSpaceDE w:val="0"/>
        <w:autoSpaceDN w:val="0"/>
        <w:adjustRightInd w:val="0"/>
        <w:rPr>
          <w:lang w:val="en-IN"/>
        </w:rPr>
      </w:pPr>
    </w:p>
    <w:p w14:paraId="37C21E0C" w14:textId="77777777" w:rsidR="0022165C" w:rsidRPr="00326B75" w:rsidRDefault="0022165C" w:rsidP="0022165C">
      <w:pPr>
        <w:autoSpaceDE w:val="0"/>
        <w:autoSpaceDN w:val="0"/>
        <w:adjustRightInd w:val="0"/>
        <w:rPr>
          <w:lang w:val="en-IN"/>
        </w:rPr>
      </w:pPr>
      <w:r>
        <w:rPr>
          <w:rFonts w:cs="Arial"/>
          <w:lang w:val="en-IN"/>
        </w:rPr>
        <w:t xml:space="preserve">The default speed is 4 seconds. </w:t>
      </w:r>
      <w:r>
        <w:rPr>
          <w:lang w:val="en-IN"/>
        </w:rPr>
        <w:t>You can review the current scroll rate from the menu, but it can be changed only while reading. The current scroll rate is not displayed when auto-scrolling. However, when</w:t>
      </w:r>
      <w:r>
        <w:rPr>
          <w:rFonts w:cs="Arial"/>
          <w:lang w:val="en-IN"/>
        </w:rPr>
        <w:t xml:space="preserve"> the</w:t>
      </w:r>
      <w:r>
        <w:rPr>
          <w:lang w:val="en-IN"/>
        </w:rPr>
        <w:t xml:space="preserve"> auto-scroll is stopped and the scroll rate is changed, the scroll rate will be displayed by </w:t>
      </w:r>
      <w:r>
        <w:rPr>
          <w:rFonts w:ascii="ArialMT" w:hAnsi="ArialMT"/>
          <w:lang w:val="en-IN"/>
        </w:rPr>
        <w:t>the message “xx.y sec scroll rate”.</w:t>
      </w:r>
      <w:r>
        <w:rPr>
          <w:rFonts w:ascii="ArialMT" w:hAnsi="ArialMT" w:cs="ArialMT"/>
          <w:lang w:val="en-IN"/>
        </w:rPr>
        <w:t xml:space="preserve"> </w:t>
      </w:r>
      <w:r>
        <w:rPr>
          <w:lang w:val="en-IN"/>
        </w:rPr>
        <w:t>You can use all the reading navigation commands during the Braille Pacer mode as well.</w:t>
      </w:r>
    </w:p>
    <w:p w14:paraId="2D0783A8" w14:textId="77777777" w:rsidR="0022165C" w:rsidRDefault="0022165C" w:rsidP="0022165C">
      <w:pPr>
        <w:rPr>
          <w:lang w:val="en-IN"/>
        </w:rPr>
      </w:pPr>
    </w:p>
    <w:p w14:paraId="1452A0F2" w14:textId="77777777" w:rsidR="0022165C" w:rsidRDefault="0022165C" w:rsidP="0022165C">
      <w:pPr>
        <w:rPr>
          <w:rFonts w:cs="Arial"/>
        </w:rPr>
      </w:pPr>
      <w:r>
        <w:rPr>
          <w:rFonts w:cs="Arial"/>
        </w:rPr>
        <w:t>To Start/Stop Braille Pacer, press Space. The rate of change is not viewable if the speed is increased or decreased while active.</w:t>
      </w:r>
    </w:p>
    <w:p w14:paraId="40F52062" w14:textId="77777777" w:rsidR="0022165C" w:rsidRPr="005D09E0" w:rsidRDefault="0022165C" w:rsidP="0022165C">
      <w:pPr>
        <w:rPr>
          <w:rFonts w:cs="Arial"/>
        </w:rPr>
      </w:pPr>
    </w:p>
    <w:p w14:paraId="16E8197C" w14:textId="77777777" w:rsidR="0022165C" w:rsidRDefault="0022165C" w:rsidP="0022165C">
      <w:pPr>
        <w:rPr>
          <w:rFonts w:cs="Arial"/>
        </w:rPr>
      </w:pPr>
      <w:r>
        <w:rPr>
          <w:rFonts w:cs="Arial"/>
        </w:rPr>
        <w:t>To Increase/Decrease Speed by 1 Second, press Up or Down Arrow + Space</w:t>
      </w:r>
    </w:p>
    <w:p w14:paraId="61266144" w14:textId="77777777" w:rsidR="0022165C" w:rsidRPr="005D09E0" w:rsidRDefault="0022165C" w:rsidP="0022165C">
      <w:pPr>
        <w:rPr>
          <w:rFonts w:cs="Arial"/>
        </w:rPr>
      </w:pPr>
    </w:p>
    <w:p w14:paraId="186E68E3" w14:textId="77777777" w:rsidR="0022165C" w:rsidRDefault="0022165C" w:rsidP="0022165C">
      <w:pPr>
        <w:rPr>
          <w:lang w:val="en-IN"/>
        </w:rPr>
      </w:pPr>
      <w:r>
        <w:rPr>
          <w:rFonts w:cs="Arial"/>
        </w:rPr>
        <w:lastRenderedPageBreak/>
        <w:t>To Increase/Decrease Speed by 0.1 Second, press Dot 7 + Up or Down Arrow + Space.</w:t>
      </w:r>
    </w:p>
    <w:p w14:paraId="5EBA979E" w14:textId="77777777" w:rsidR="0022165C" w:rsidRPr="00651DDA" w:rsidRDefault="0022165C" w:rsidP="0022165C">
      <w:pPr>
        <w:pStyle w:val="Heading1"/>
        <w:rPr>
          <w:lang w:eastAsia="en-IN"/>
        </w:rPr>
      </w:pPr>
      <w:bookmarkStart w:id="896" w:name="_Edit_Box_1"/>
      <w:bookmarkStart w:id="897" w:name="_Toc9689917"/>
      <w:bookmarkStart w:id="898" w:name="_Toc10194381"/>
      <w:bookmarkStart w:id="899" w:name="_Toc17712020"/>
      <w:bookmarkStart w:id="900" w:name="_Toc531853342"/>
      <w:bookmarkStart w:id="901" w:name="_Toc20754944"/>
      <w:bookmarkStart w:id="902" w:name="_Toc20906431"/>
      <w:bookmarkStart w:id="903" w:name="_Toc20910757"/>
      <w:bookmarkStart w:id="904" w:name="_Toc20912927"/>
      <w:bookmarkStart w:id="905" w:name="_Ref40435410"/>
      <w:bookmarkStart w:id="906" w:name="_Ref40435432"/>
      <w:bookmarkStart w:id="907" w:name="_Ref40435435"/>
      <w:bookmarkStart w:id="908" w:name="_Ref100157463"/>
      <w:bookmarkStart w:id="909" w:name="_Toc179377197"/>
      <w:bookmarkEnd w:id="896"/>
      <w:r>
        <w:rPr>
          <w:lang w:eastAsia="en-IN"/>
        </w:rPr>
        <w:t>Edit Box</w:t>
      </w:r>
      <w:bookmarkEnd w:id="897"/>
      <w:bookmarkEnd w:id="898"/>
      <w:bookmarkEnd w:id="899"/>
      <w:bookmarkEnd w:id="900"/>
      <w:bookmarkEnd w:id="901"/>
      <w:bookmarkEnd w:id="902"/>
      <w:bookmarkEnd w:id="903"/>
      <w:bookmarkEnd w:id="904"/>
      <w:bookmarkEnd w:id="905"/>
      <w:bookmarkEnd w:id="906"/>
      <w:bookmarkEnd w:id="907"/>
      <w:bookmarkEnd w:id="908"/>
      <w:bookmarkEnd w:id="909"/>
    </w:p>
    <w:p w14:paraId="3757695B" w14:textId="77777777" w:rsidR="0022165C" w:rsidRPr="00651DDA" w:rsidRDefault="0022165C" w:rsidP="0022165C">
      <w:pPr>
        <w:rPr>
          <w:lang w:eastAsia="en-IN"/>
        </w:rPr>
      </w:pPr>
      <w:r>
        <w:rPr>
          <w:lang w:eastAsia="en-IN"/>
        </w:rPr>
        <w:t>The Orbit Reader 20 Plus presents a text dialog or input field called an Edit Box when you want to find text or rename a file. The Edit Box permits only one line of text. Press Space + F to begin a search or press Space + R to rename a file.</w:t>
      </w:r>
    </w:p>
    <w:p w14:paraId="2F71A38C" w14:textId="77777777" w:rsidR="0022165C" w:rsidRPr="00651DDA" w:rsidRDefault="0022165C" w:rsidP="0022165C">
      <w:pPr>
        <w:rPr>
          <w:lang w:eastAsia="en-IN"/>
        </w:rPr>
      </w:pPr>
    </w:p>
    <w:p w14:paraId="359C0362" w14:textId="77777777" w:rsidR="0022165C" w:rsidRPr="00651DDA" w:rsidRDefault="0022165C" w:rsidP="0022165C">
      <w:pPr>
        <w:rPr>
          <w:lang w:eastAsia="en-IN"/>
        </w:rPr>
      </w:pPr>
      <w:r>
        <w:rPr>
          <w:lang w:eastAsia="en-IN"/>
        </w:rPr>
        <w:t>Once in the Edit Box, insert the text by typing the desired text as per the language selected for the reader/editor and then use the Edit Box commands to navigate. The Edit Box displays a blinking cursor (Dots 7 8) to indicate the beginning of the text that you are searching or editing.  When the Orbit Reader 20 Plus shows an edit box, it often provides default text, such as a file name or a previously entered search term. To delete or replace the selected text, type a letter or press the backspace key (Dot 7). To edit the existing text in insert mode, press one of the arrow keys to move the cursor letter by letter to the position where you wish to edit.</w:t>
      </w:r>
    </w:p>
    <w:p w14:paraId="3D3A920E" w14:textId="77777777" w:rsidR="0022165C" w:rsidRDefault="0022165C" w:rsidP="0022165C">
      <w:pPr>
        <w:pStyle w:val="Heading2"/>
      </w:pPr>
      <w:bookmarkStart w:id="910" w:name="Edit-Box-Commands"/>
      <w:bookmarkStart w:id="911" w:name="_Toc9689918"/>
      <w:bookmarkStart w:id="912" w:name="_Toc10194382"/>
      <w:bookmarkStart w:id="913" w:name="_Toc17712021"/>
      <w:bookmarkStart w:id="914" w:name="_Toc531853343"/>
      <w:bookmarkStart w:id="915" w:name="_Toc20754945"/>
      <w:bookmarkStart w:id="916" w:name="_Toc20906432"/>
      <w:bookmarkStart w:id="917" w:name="_Toc20910758"/>
      <w:bookmarkStart w:id="918" w:name="_Toc20912928"/>
      <w:bookmarkStart w:id="919" w:name="_Toc179377198"/>
      <w:bookmarkEnd w:id="910"/>
      <w:r>
        <w:t>Edit Box Commands</w:t>
      </w:r>
      <w:bookmarkEnd w:id="911"/>
      <w:bookmarkEnd w:id="912"/>
      <w:bookmarkEnd w:id="913"/>
      <w:bookmarkEnd w:id="914"/>
      <w:bookmarkEnd w:id="915"/>
      <w:bookmarkEnd w:id="916"/>
      <w:bookmarkEnd w:id="917"/>
      <w:bookmarkEnd w:id="918"/>
      <w:bookmarkEnd w:id="919"/>
    </w:p>
    <w:p w14:paraId="0B01F98F" w14:textId="77777777" w:rsidR="0022165C" w:rsidRDefault="0022165C" w:rsidP="0022165C">
      <w:pPr>
        <w:rPr>
          <w:lang w:eastAsia="en-IN"/>
        </w:rPr>
      </w:pPr>
      <w:r>
        <w:rPr>
          <w:lang w:eastAsia="en-IN"/>
        </w:rPr>
        <w:t xml:space="preserve">To Move Left or Right One Letter, press </w:t>
      </w:r>
      <w:r>
        <w:rPr>
          <w:lang w:eastAsia="en-IN"/>
        </w:rPr>
        <w:tab/>
        <w:t xml:space="preserve">Left or Right Arrow. Pressing left or right arrow moves the cursor in the desired direction. When the cursor reaches the end of the edit box, it stops--it can move no further. </w:t>
      </w:r>
    </w:p>
    <w:p w14:paraId="65CF8796" w14:textId="77777777" w:rsidR="0022165C" w:rsidRDefault="0022165C" w:rsidP="0022165C">
      <w:pPr>
        <w:rPr>
          <w:lang w:eastAsia="en-IN"/>
        </w:rPr>
      </w:pPr>
    </w:p>
    <w:p w14:paraId="65917EE0" w14:textId="77777777" w:rsidR="0022165C" w:rsidRDefault="0022165C" w:rsidP="0022165C">
      <w:pPr>
        <w:rPr>
          <w:lang w:eastAsia="en-IN"/>
        </w:rPr>
      </w:pPr>
      <w:r>
        <w:rPr>
          <w:lang w:eastAsia="en-IN"/>
        </w:rPr>
        <w:t>To Move to Start or End of Text, press Up or Down Arrow. Press Up or Down Arrow to move the cursor to the beginning or end of the text.</w:t>
      </w:r>
    </w:p>
    <w:p w14:paraId="19BD3B1B" w14:textId="77777777" w:rsidR="0022165C" w:rsidRDefault="0022165C" w:rsidP="0022165C">
      <w:pPr>
        <w:rPr>
          <w:lang w:eastAsia="en-IN"/>
        </w:rPr>
      </w:pPr>
      <w:r>
        <w:rPr>
          <w:lang w:eastAsia="en-IN"/>
        </w:rPr>
        <w:t xml:space="preserve"> </w:t>
      </w:r>
    </w:p>
    <w:p w14:paraId="0B914B96" w14:textId="77777777" w:rsidR="0022165C" w:rsidRDefault="0022165C" w:rsidP="0022165C">
      <w:pPr>
        <w:rPr>
          <w:lang w:eastAsia="en-IN"/>
        </w:rPr>
      </w:pPr>
      <w:r>
        <w:rPr>
          <w:lang w:eastAsia="en-IN"/>
        </w:rPr>
        <w:t xml:space="preserve">To Backspace, press Dot 7. The Backspace key Dot 7 deletes the letter immediately left of the cursor. Use Backspace key in case of a typing mistake or to remove small amounts of text. </w:t>
      </w:r>
    </w:p>
    <w:p w14:paraId="600D65A0" w14:textId="77777777" w:rsidR="0022165C" w:rsidRDefault="0022165C" w:rsidP="0022165C">
      <w:pPr>
        <w:rPr>
          <w:lang w:eastAsia="en-IN"/>
        </w:rPr>
      </w:pPr>
    </w:p>
    <w:p w14:paraId="7D008470" w14:textId="77777777" w:rsidR="0022165C" w:rsidRDefault="0022165C" w:rsidP="0022165C">
      <w:pPr>
        <w:rPr>
          <w:lang w:eastAsia="en-IN"/>
        </w:rPr>
      </w:pPr>
      <w:r>
        <w:rPr>
          <w:lang w:eastAsia="en-IN"/>
        </w:rPr>
        <w:t xml:space="preserve">To Accept typed text, press Dot 8. Here, pressing Dot 8 acts as an Enter/OK key. </w:t>
      </w:r>
    </w:p>
    <w:p w14:paraId="17E5AA4F" w14:textId="77777777" w:rsidR="0022165C" w:rsidRDefault="0022165C" w:rsidP="0022165C">
      <w:pPr>
        <w:rPr>
          <w:lang w:eastAsia="en-IN"/>
        </w:rPr>
      </w:pPr>
    </w:p>
    <w:p w14:paraId="60C368A5" w14:textId="77777777" w:rsidR="0022165C" w:rsidRPr="008B7ABB" w:rsidRDefault="0022165C" w:rsidP="0022165C">
      <w:pPr>
        <w:rPr>
          <w:lang w:eastAsia="en-IN"/>
        </w:rPr>
      </w:pPr>
      <w:r>
        <w:rPr>
          <w:lang w:eastAsia="en-IN"/>
        </w:rPr>
        <w:t>To Close the Edit Box, press Select. To close the edit box, use the Close command. In single line controls, Close removes what you have typed. In multiple line controls, all text is automatically saved in the editor.</w:t>
      </w:r>
    </w:p>
    <w:p w14:paraId="43927AE0" w14:textId="77777777" w:rsidR="0022165C" w:rsidRPr="00651DDA" w:rsidRDefault="0022165C" w:rsidP="0022165C">
      <w:pPr>
        <w:pStyle w:val="Heading1"/>
        <w:rPr>
          <w:lang w:eastAsia="en-IN"/>
        </w:rPr>
      </w:pPr>
      <w:bookmarkStart w:id="920" w:name="The-Editor"/>
      <w:bookmarkStart w:id="921" w:name="_The_Editor"/>
      <w:bookmarkStart w:id="922" w:name="_Toc9689919"/>
      <w:bookmarkStart w:id="923" w:name="_Toc10194383"/>
      <w:bookmarkStart w:id="924" w:name="_Toc17712022"/>
      <w:bookmarkStart w:id="925" w:name="_Toc531853344"/>
      <w:bookmarkStart w:id="926" w:name="_Toc20754946"/>
      <w:bookmarkStart w:id="927" w:name="_Toc20906433"/>
      <w:bookmarkStart w:id="928" w:name="_Toc20910759"/>
      <w:bookmarkStart w:id="929" w:name="_Toc20912929"/>
      <w:bookmarkStart w:id="930" w:name="_Ref100157305"/>
      <w:bookmarkStart w:id="931" w:name="_Toc179377199"/>
      <w:bookmarkEnd w:id="920"/>
      <w:bookmarkEnd w:id="921"/>
      <w:r>
        <w:rPr>
          <w:lang w:eastAsia="en-IN"/>
        </w:rPr>
        <w:t>The Editor</w:t>
      </w:r>
      <w:bookmarkEnd w:id="922"/>
      <w:bookmarkEnd w:id="923"/>
      <w:bookmarkEnd w:id="924"/>
      <w:bookmarkEnd w:id="925"/>
      <w:bookmarkEnd w:id="926"/>
      <w:bookmarkEnd w:id="927"/>
      <w:bookmarkEnd w:id="928"/>
      <w:bookmarkEnd w:id="929"/>
      <w:bookmarkEnd w:id="930"/>
      <w:bookmarkEnd w:id="931"/>
    </w:p>
    <w:p w14:paraId="6580C3A8" w14:textId="77777777" w:rsidR="0022165C" w:rsidRPr="00651DDA" w:rsidRDefault="0022165C" w:rsidP="0022165C">
      <w:pPr>
        <w:rPr>
          <w:lang w:eastAsia="en-IN"/>
        </w:rPr>
      </w:pPr>
      <w:r>
        <w:rPr>
          <w:lang w:eastAsia="en-IN"/>
        </w:rPr>
        <w:t>In addition to serving as a tool for reading braille, the Orbit Reader 20 Plus offers the ability to write and edit text. This feature allows you to create/edit new or existing files on the SD card.</w:t>
      </w:r>
    </w:p>
    <w:p w14:paraId="17DEED88" w14:textId="77777777" w:rsidR="0022165C" w:rsidRPr="00651DDA" w:rsidRDefault="0022165C" w:rsidP="0022165C">
      <w:pPr>
        <w:rPr>
          <w:lang w:eastAsia="en-IN"/>
        </w:rPr>
      </w:pPr>
    </w:p>
    <w:p w14:paraId="5E4B4AA7" w14:textId="77777777" w:rsidR="0022165C" w:rsidRPr="00651DDA" w:rsidRDefault="0022165C" w:rsidP="0022165C">
      <w:pPr>
        <w:rPr>
          <w:lang w:eastAsia="en-IN"/>
        </w:rPr>
      </w:pPr>
      <w:r>
        <w:rPr>
          <w:lang w:eastAsia="en-IN"/>
        </w:rPr>
        <w:t xml:space="preserve">While you are in the Editor mode, the cursor notes the current position by blinking Dots 7 8. The default setting for the cursor is 1 second. The blink of the cursor can be turned off from the Menu. </w:t>
      </w:r>
    </w:p>
    <w:p w14:paraId="097BD71E" w14:textId="77777777" w:rsidR="0022165C" w:rsidRPr="00651DDA" w:rsidRDefault="0022165C" w:rsidP="0022165C">
      <w:pPr>
        <w:rPr>
          <w:lang w:eastAsia="en-IN"/>
        </w:rPr>
      </w:pPr>
    </w:p>
    <w:p w14:paraId="6EF84355" w14:textId="77777777" w:rsidR="0022165C" w:rsidRPr="00651DDA" w:rsidRDefault="0022165C" w:rsidP="0022165C">
      <w:pPr>
        <w:rPr>
          <w:lang w:eastAsia="en-IN"/>
        </w:rPr>
      </w:pPr>
      <w:r>
        <w:rPr>
          <w:lang w:eastAsia="en-IN"/>
        </w:rPr>
        <w:lastRenderedPageBreak/>
        <w:t>There are three ways to edit a file. Each of these three commands is available both from the Reader and the File Manager.</w:t>
      </w:r>
    </w:p>
    <w:p w14:paraId="453BFEE0" w14:textId="77777777" w:rsidR="0022165C" w:rsidRPr="00651DDA" w:rsidRDefault="0022165C" w:rsidP="0022165C">
      <w:pPr>
        <w:pStyle w:val="ListParagraph"/>
        <w:numPr>
          <w:ilvl w:val="0"/>
          <w:numId w:val="40"/>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Edit new file: Space + N</w:t>
      </w:r>
    </w:p>
    <w:p w14:paraId="29ADBFE7" w14:textId="77777777" w:rsidR="0022165C" w:rsidRPr="00651DDA" w:rsidRDefault="0022165C" w:rsidP="0022165C">
      <w:pPr>
        <w:pStyle w:val="ListParagraph"/>
        <w:numPr>
          <w:ilvl w:val="0"/>
          <w:numId w:val="40"/>
        </w:numPr>
        <w:rPr>
          <w:rFonts w:ascii="Arial" w:hAnsi="Arial" w:cs="Arial"/>
          <w:sz w:val="24"/>
          <w:szCs w:val="24"/>
          <w:lang w:eastAsia="en-IN"/>
        </w:rPr>
      </w:pPr>
      <w:r>
        <w:rPr>
          <w:rFonts w:ascii="Arial" w:hAnsi="Arial" w:cs="Arial"/>
          <w:sz w:val="24"/>
          <w:szCs w:val="24"/>
          <w:lang w:eastAsia="en-IN"/>
        </w:rPr>
        <w:t>Edit current file: Space + E</w:t>
      </w:r>
    </w:p>
    <w:p w14:paraId="09A7C34F" w14:textId="77777777" w:rsidR="0022165C" w:rsidRPr="00651DDA" w:rsidRDefault="0022165C" w:rsidP="0022165C">
      <w:pPr>
        <w:pStyle w:val="ListParagraph"/>
        <w:numPr>
          <w:ilvl w:val="0"/>
          <w:numId w:val="40"/>
        </w:numPr>
        <w:rPr>
          <w:rFonts w:ascii="Arial" w:hAnsi="Arial" w:cs="Arial"/>
          <w:sz w:val="24"/>
          <w:szCs w:val="24"/>
          <w:lang w:eastAsia="en-IN"/>
        </w:rPr>
      </w:pPr>
      <w:r>
        <w:rPr>
          <w:rFonts w:ascii="Arial" w:hAnsi="Arial" w:cs="Arial"/>
          <w:sz w:val="24"/>
          <w:szCs w:val="24"/>
          <w:lang w:eastAsia="en-IN"/>
        </w:rPr>
        <w:t>Switch to last edited file: Space + Dots 1 2 4 6</w:t>
      </w:r>
    </w:p>
    <w:p w14:paraId="03FC5EA2" w14:textId="77777777" w:rsidR="0022165C" w:rsidRPr="00651DDA" w:rsidRDefault="0022165C" w:rsidP="0022165C">
      <w:pPr>
        <w:rPr>
          <w:lang w:eastAsia="en-IN"/>
        </w:rPr>
      </w:pPr>
      <w:r>
        <w:rPr>
          <w:lang w:eastAsia="en-IN"/>
        </w:rPr>
        <w:t>To insert text, type or paste the text at the cursor. You can insert any text into an open file using the braille keys (Dot 1 to Dot 8).</w:t>
      </w:r>
      <w:r>
        <w:t xml:space="preserve"> </w:t>
      </w:r>
      <w:r>
        <w:rPr>
          <w:lang w:eastAsia="en-IN"/>
        </w:rPr>
        <w:t>The Editor adds the typed or pasted text.</w:t>
      </w:r>
      <w:r>
        <w:t xml:space="preserve"> </w:t>
      </w:r>
    </w:p>
    <w:p w14:paraId="03C7116C" w14:textId="77777777" w:rsidR="0022165C" w:rsidRPr="00651DDA" w:rsidRDefault="0022165C" w:rsidP="0022165C">
      <w:pPr>
        <w:rPr>
          <w:lang w:eastAsia="en-IN"/>
        </w:rPr>
      </w:pPr>
    </w:p>
    <w:p w14:paraId="06F401ED" w14:textId="77777777" w:rsidR="0022165C" w:rsidRPr="00651DDA" w:rsidRDefault="0022165C" w:rsidP="0022165C">
      <w:pPr>
        <w:rPr>
          <w:lang w:eastAsia="en-IN"/>
        </w:rPr>
      </w:pPr>
      <w:r>
        <w:rPr>
          <w:lang w:eastAsia="en-IN"/>
        </w:rPr>
        <w:t>To exit Editor, press Select, E or Select twice. The cursor disappears, returning you to the Reader in the file you were editing.</w:t>
      </w:r>
    </w:p>
    <w:p w14:paraId="59FAA295" w14:textId="77777777" w:rsidR="0022165C" w:rsidRPr="00651DDA" w:rsidRDefault="0022165C" w:rsidP="0022165C">
      <w:pPr>
        <w:rPr>
          <w:lang w:eastAsia="en-IN"/>
        </w:rPr>
      </w:pPr>
    </w:p>
    <w:p w14:paraId="7F3C24E3" w14:textId="77777777" w:rsidR="0022165C" w:rsidRPr="000C3ED9" w:rsidRDefault="0022165C" w:rsidP="0022165C">
      <w:pPr>
        <w:rPr>
          <w:lang w:eastAsia="en-IN"/>
        </w:rPr>
      </w:pPr>
      <w:r>
        <w:rPr>
          <w:lang w:eastAsia="en-IN"/>
        </w:rPr>
        <w:t>When you exit the editor or save the file from the context menu, the back translation from braille to text is performed as per the selected language. The translation process is indicated by showing a progress bar on display where the Dot 6 (6</w:t>
      </w:r>
      <w:r>
        <w:rPr>
          <w:vertAlign w:val="superscript"/>
          <w:lang w:eastAsia="en-IN"/>
        </w:rPr>
        <w:t>th</w:t>
      </w:r>
      <w:r>
        <w:rPr>
          <w:lang w:eastAsia="en-IN"/>
        </w:rPr>
        <w:t xml:space="preserve"> pin) of the first 6 cells rises in sequence repeatedly. This operation cannot be canceled.</w:t>
      </w:r>
    </w:p>
    <w:p w14:paraId="416014D9" w14:textId="77777777" w:rsidR="0022165C" w:rsidRPr="000C3ED9" w:rsidRDefault="0022165C" w:rsidP="0022165C">
      <w:pPr>
        <w:rPr>
          <w:lang w:eastAsia="en-IN"/>
        </w:rPr>
      </w:pPr>
    </w:p>
    <w:p w14:paraId="1E0C9064" w14:textId="77777777" w:rsidR="0022165C" w:rsidRPr="00651DDA" w:rsidRDefault="0022165C" w:rsidP="0022165C">
      <w:pPr>
        <w:rPr>
          <w:lang w:eastAsia="en-IN"/>
        </w:rPr>
      </w:pPr>
      <w:r>
        <w:rPr>
          <w:lang w:eastAsia="en-IN"/>
        </w:rPr>
        <w:t>If you are exiting a new file, the editor automatically names the file with the first 20 characters of the translated text in the file. If a file already exists with that name, the Editor appends a number to it until it produces a unique name. To rename a file or to add an extension to the file name, highlight the file name in File Manager, and use the rename command. If there are Computer Braille characters that cannot be used in a filename, such as a forward slash (/) or an asterisk (*), the characters are replaced with an underscore (_). Once you exit, the new file name in the File Manager is selected. If you wish to rename the file, use the rename command (Space + R). If you want to give the file a specific name, write that name as the first line in the file.</w:t>
      </w:r>
    </w:p>
    <w:p w14:paraId="630C11B6" w14:textId="77777777" w:rsidR="0022165C" w:rsidRPr="00651DDA" w:rsidRDefault="0022165C" w:rsidP="0022165C">
      <w:pPr>
        <w:rPr>
          <w:lang w:eastAsia="en-IN"/>
        </w:rPr>
      </w:pPr>
    </w:p>
    <w:p w14:paraId="61105499" w14:textId="77777777" w:rsidR="0022165C" w:rsidRPr="00651DDA" w:rsidRDefault="0022165C" w:rsidP="0022165C">
      <w:pPr>
        <w:rPr>
          <w:lang w:eastAsia="en-IN"/>
        </w:rPr>
      </w:pPr>
      <w:r>
        <w:t>Note</w:t>
      </w:r>
      <w:r>
        <w:rPr>
          <w:lang w:eastAsia="en-IN"/>
        </w:rPr>
        <w:t>: It is recommended that you exit the Editor before you perform a system update, reset the device, or remove the SD card. Exiting the Editor saves your work. Not exiting the Editor first could result in lost work.</w:t>
      </w:r>
    </w:p>
    <w:p w14:paraId="4A8A577C" w14:textId="77777777" w:rsidR="0022165C" w:rsidRDefault="0022165C" w:rsidP="0022165C">
      <w:pPr>
        <w:pStyle w:val="Heading2"/>
      </w:pPr>
      <w:bookmarkStart w:id="932" w:name="Editor-Commands"/>
      <w:bookmarkStart w:id="933" w:name="_Toc9689920"/>
      <w:bookmarkStart w:id="934" w:name="_Toc10194384"/>
      <w:bookmarkStart w:id="935" w:name="_Toc17712023"/>
      <w:bookmarkStart w:id="936" w:name="_Toc531853345"/>
      <w:bookmarkStart w:id="937" w:name="_Toc20754947"/>
      <w:bookmarkStart w:id="938" w:name="_Toc20906434"/>
      <w:bookmarkStart w:id="939" w:name="_Toc20910760"/>
      <w:bookmarkStart w:id="940" w:name="_Toc20912930"/>
      <w:bookmarkStart w:id="941" w:name="_Toc179377200"/>
      <w:bookmarkEnd w:id="932"/>
      <w:r>
        <w:t>Editor Commands</w:t>
      </w:r>
      <w:bookmarkEnd w:id="933"/>
      <w:bookmarkEnd w:id="934"/>
      <w:bookmarkEnd w:id="935"/>
      <w:bookmarkEnd w:id="936"/>
      <w:bookmarkEnd w:id="937"/>
      <w:bookmarkEnd w:id="938"/>
      <w:bookmarkEnd w:id="939"/>
      <w:bookmarkEnd w:id="940"/>
      <w:bookmarkEnd w:id="941"/>
    </w:p>
    <w:p w14:paraId="384B0B16" w14:textId="77777777" w:rsidR="0022165C" w:rsidRDefault="0022165C" w:rsidP="0022165C">
      <w:pPr>
        <w:rPr>
          <w:lang w:eastAsia="en-IN"/>
        </w:rPr>
      </w:pPr>
      <w:r>
        <w:rPr>
          <w:lang w:eastAsia="en-IN"/>
        </w:rPr>
        <w:t>To Edit New File, press Space + N. Creates a new file in the Editor, ready for input.</w:t>
      </w:r>
    </w:p>
    <w:p w14:paraId="31F51912" w14:textId="77777777" w:rsidR="0022165C" w:rsidRDefault="0022165C" w:rsidP="0022165C">
      <w:pPr>
        <w:rPr>
          <w:lang w:eastAsia="en-IN"/>
        </w:rPr>
      </w:pPr>
    </w:p>
    <w:p w14:paraId="22CF855B" w14:textId="77777777" w:rsidR="0022165C" w:rsidRDefault="0022165C" w:rsidP="0022165C">
      <w:pPr>
        <w:rPr>
          <w:lang w:eastAsia="en-IN"/>
        </w:rPr>
      </w:pPr>
      <w:r>
        <w:rPr>
          <w:lang w:eastAsia="en-IN"/>
        </w:rPr>
        <w:t xml:space="preserve">To Edit Current File, press </w:t>
      </w:r>
      <w:r>
        <w:rPr>
          <w:lang w:eastAsia="en-IN"/>
        </w:rPr>
        <w:tab/>
        <w:t xml:space="preserve">Space + E. Opens the selected file for editing. </w:t>
      </w:r>
    </w:p>
    <w:p w14:paraId="0E3BC848" w14:textId="77777777" w:rsidR="0022165C" w:rsidRDefault="0022165C" w:rsidP="0022165C">
      <w:pPr>
        <w:rPr>
          <w:lang w:eastAsia="en-IN"/>
        </w:rPr>
      </w:pPr>
    </w:p>
    <w:p w14:paraId="267F2BEE" w14:textId="77777777" w:rsidR="0022165C" w:rsidRDefault="0022165C" w:rsidP="0022165C">
      <w:pPr>
        <w:rPr>
          <w:lang w:eastAsia="en-IN"/>
        </w:rPr>
      </w:pPr>
      <w:r>
        <w:rPr>
          <w:lang w:eastAsia="en-IN"/>
        </w:rPr>
        <w:t>To Switch to Last Edited File, press Space + Dots 1 2 4 6. Opens the last edited file for further editing. The device displays the error message "-- File not found" if the file has been deleted.</w:t>
      </w:r>
    </w:p>
    <w:p w14:paraId="77C4FEA8" w14:textId="77777777" w:rsidR="0022165C" w:rsidRDefault="0022165C" w:rsidP="0022165C">
      <w:pPr>
        <w:rPr>
          <w:lang w:eastAsia="en-IN"/>
        </w:rPr>
      </w:pPr>
    </w:p>
    <w:p w14:paraId="5B6A71E2" w14:textId="77777777" w:rsidR="0022165C" w:rsidRDefault="0022165C" w:rsidP="0022165C">
      <w:pPr>
        <w:rPr>
          <w:lang w:eastAsia="en-IN"/>
        </w:rPr>
      </w:pPr>
      <w:r>
        <w:rPr>
          <w:lang w:eastAsia="en-IN"/>
        </w:rPr>
        <w:lastRenderedPageBreak/>
        <w:t xml:space="preserve">To Add a new line (Enter), press Dot 8. Pressing Dot 8 adds a new line (enters a carriage return) at the end of a paragraph and places the editing cursor in the first cell of the next paragraph. </w:t>
      </w:r>
    </w:p>
    <w:p w14:paraId="1D9FD8E0" w14:textId="77777777" w:rsidR="0022165C" w:rsidRDefault="0022165C" w:rsidP="0022165C">
      <w:pPr>
        <w:rPr>
          <w:lang w:eastAsia="en-IN"/>
        </w:rPr>
      </w:pPr>
    </w:p>
    <w:p w14:paraId="184FC0D3" w14:textId="77777777" w:rsidR="0022165C" w:rsidRDefault="0022165C" w:rsidP="0022165C">
      <w:pPr>
        <w:rPr>
          <w:lang w:eastAsia="en-IN"/>
        </w:rPr>
      </w:pPr>
      <w:r>
        <w:rPr>
          <w:lang w:eastAsia="en-IN"/>
        </w:rPr>
        <w:t xml:space="preserve">To Delete a character, press Dot 7. Pressing Dot 7 deletes the character to the left of the editing cursor. </w:t>
      </w:r>
    </w:p>
    <w:p w14:paraId="46A52203" w14:textId="77777777" w:rsidR="0022165C" w:rsidRDefault="0022165C" w:rsidP="0022165C">
      <w:pPr>
        <w:rPr>
          <w:lang w:eastAsia="en-IN"/>
        </w:rPr>
      </w:pPr>
    </w:p>
    <w:p w14:paraId="4816B23E" w14:textId="77777777" w:rsidR="0022165C" w:rsidRDefault="0022165C" w:rsidP="0022165C">
      <w:pPr>
        <w:rPr>
          <w:lang w:eastAsia="en-IN"/>
        </w:rPr>
      </w:pPr>
      <w:r>
        <w:rPr>
          <w:lang w:eastAsia="en-IN"/>
        </w:rPr>
        <w:t xml:space="preserve">To Exit Editor, press Select twice OR Select, E </w:t>
      </w:r>
      <w:r>
        <w:rPr>
          <w:lang w:eastAsia="en-IN"/>
        </w:rPr>
        <w:tab/>
        <w:t xml:space="preserve">When you close a file, Editor saves and returns to the Reader or File Manager, depending on your earlier location. It automatically saves your work. If you have opened the file from File Manager, File Manager makes the new file the current item in the list. If you edit an existing file, Reader moves the reading position to the place where the cursor was. </w:t>
      </w:r>
    </w:p>
    <w:p w14:paraId="29C0D69B" w14:textId="77777777" w:rsidR="0022165C" w:rsidRDefault="0022165C" w:rsidP="0022165C">
      <w:pPr>
        <w:rPr>
          <w:lang w:eastAsia="en-IN"/>
        </w:rPr>
      </w:pPr>
    </w:p>
    <w:p w14:paraId="65F5C93B" w14:textId="2DE42C62" w:rsidR="0022165C" w:rsidRDefault="0022165C" w:rsidP="0022165C">
      <w:pPr>
        <w:rPr>
          <w:lang w:eastAsia="en-IN"/>
        </w:rPr>
      </w:pPr>
      <w:r>
        <w:rPr>
          <w:lang w:eastAsia="en-IN"/>
        </w:rPr>
        <w:t>To Save current work, press Select, S. The Orbit Reader 20 automatically saves files every 1 KB of data or about 1000 characters, as you edit. However, small file increments could be lost during certain situations such as SD card removal, system updates, or device resets. Pressing Select, S saves the file as you deem necessary.</w:t>
      </w:r>
    </w:p>
    <w:p w14:paraId="2135BCDE" w14:textId="77777777" w:rsidR="0022165C" w:rsidRDefault="0022165C" w:rsidP="0022165C">
      <w:pPr>
        <w:rPr>
          <w:lang w:eastAsia="en-IN"/>
        </w:rPr>
      </w:pPr>
    </w:p>
    <w:p w14:paraId="259B61B9" w14:textId="77777777" w:rsidR="0022165C" w:rsidRDefault="0022165C" w:rsidP="0022165C">
      <w:pPr>
        <w:rPr>
          <w:lang w:eastAsia="en-IN"/>
        </w:rPr>
      </w:pPr>
      <w:r>
        <w:rPr>
          <w:lang w:eastAsia="en-IN"/>
        </w:rPr>
        <w:t xml:space="preserve">To Go to next or previous character, press Left or Right Arrow. Pressing Left or Right Arrow moves the cursor to the previous or next character. </w:t>
      </w:r>
    </w:p>
    <w:p w14:paraId="5500BE36" w14:textId="77777777" w:rsidR="0022165C" w:rsidRDefault="0022165C" w:rsidP="0022165C">
      <w:pPr>
        <w:rPr>
          <w:lang w:eastAsia="en-IN"/>
        </w:rPr>
      </w:pPr>
    </w:p>
    <w:p w14:paraId="188E0CD0" w14:textId="77777777" w:rsidR="0022165C" w:rsidRDefault="0022165C" w:rsidP="0022165C">
      <w:pPr>
        <w:rPr>
          <w:lang w:eastAsia="en-IN"/>
        </w:rPr>
      </w:pPr>
      <w:r>
        <w:rPr>
          <w:lang w:eastAsia="en-IN"/>
        </w:rPr>
        <w:t>To Go to next or previous word, press Space + Left or Right Arrow. Pressing Space + Left or Right Arrow moves the cursor to the start of the previous word or next word. This is also used to navigate between digits.</w:t>
      </w:r>
    </w:p>
    <w:p w14:paraId="1C8E5052" w14:textId="77777777" w:rsidR="0022165C" w:rsidRDefault="0022165C" w:rsidP="0022165C">
      <w:pPr>
        <w:rPr>
          <w:lang w:eastAsia="en-IN"/>
        </w:rPr>
      </w:pPr>
    </w:p>
    <w:p w14:paraId="1AAC1B94" w14:textId="5A0BB52B" w:rsidR="0022165C" w:rsidRDefault="0022165C" w:rsidP="0022165C">
      <w:pPr>
        <w:rPr>
          <w:lang w:eastAsia="en-IN"/>
        </w:rPr>
      </w:pPr>
      <w:r>
        <w:rPr>
          <w:lang w:eastAsia="en-IN"/>
        </w:rPr>
        <w:t xml:space="preserve">To Go to Previous or next display, press Pan Up or Down.  Pressing Up or Down on the Panning rocker keys allows you to move to the previous or next display of braille. If you press the bottom part of the rocker key, the display pans forward. If you press the top of the rocker key, the display pans backward. The editing cursor is placed at the first cell. See </w:t>
      </w:r>
      <w:r>
        <w:rPr>
          <w:lang w:eastAsia="en-IN"/>
        </w:rPr>
        <w:fldChar w:fldCharType="begin"/>
      </w:r>
      <w:r>
        <w:rPr>
          <w:lang w:eastAsia="en-IN"/>
        </w:rPr>
        <w:instrText xml:space="preserve"> REF _Ref100157592 \h </w:instrText>
      </w:r>
      <w:r>
        <w:rPr>
          <w:lang w:eastAsia="en-IN"/>
        </w:rPr>
      </w:r>
      <w:r>
        <w:rPr>
          <w:lang w:eastAsia="en-IN"/>
        </w:rPr>
        <w:fldChar w:fldCharType="separate"/>
      </w:r>
      <w:r>
        <w:t>Panning Keys</w:t>
      </w:r>
      <w:r>
        <w:rPr>
          <w:lang w:eastAsia="en-IN"/>
        </w:rPr>
        <w:fldChar w:fldCharType="end"/>
      </w:r>
      <w:r>
        <w:rPr>
          <w:lang w:eastAsia="en-IN"/>
        </w:rPr>
        <w:t xml:space="preserve"> section for more information. </w:t>
      </w:r>
    </w:p>
    <w:p w14:paraId="57AAC2AC" w14:textId="77777777" w:rsidR="0022165C" w:rsidRDefault="0022165C" w:rsidP="0022165C">
      <w:pPr>
        <w:rPr>
          <w:lang w:eastAsia="en-IN"/>
        </w:rPr>
      </w:pPr>
    </w:p>
    <w:p w14:paraId="4CFB2C61" w14:textId="77777777" w:rsidR="0022165C" w:rsidRDefault="0022165C" w:rsidP="0022165C">
      <w:pPr>
        <w:rPr>
          <w:lang w:eastAsia="en-IN"/>
        </w:rPr>
      </w:pPr>
      <w:r>
        <w:rPr>
          <w:lang w:eastAsia="en-IN"/>
        </w:rPr>
        <w:t xml:space="preserve">To Go to Previous or next paragraph, press Up or Down Arrow. Pressing the Up or Down Arrow moves the editing cursor to the start of the previous or next paragraph. If the start of the previous or next paragraph is not on the display, then the display pans to the start of the previous or next paragraph to the first cell on the display. The editing cursor is placed in the first cell. </w:t>
      </w:r>
    </w:p>
    <w:p w14:paraId="5AE274A8" w14:textId="77777777" w:rsidR="0022165C" w:rsidRDefault="0022165C" w:rsidP="0022165C">
      <w:pPr>
        <w:rPr>
          <w:lang w:eastAsia="en-IN"/>
        </w:rPr>
      </w:pPr>
    </w:p>
    <w:p w14:paraId="3CA22EB1" w14:textId="77777777" w:rsidR="0022165C" w:rsidRDefault="0022165C" w:rsidP="0022165C">
      <w:pPr>
        <w:rPr>
          <w:lang w:eastAsia="en-IN"/>
        </w:rPr>
      </w:pPr>
      <w:r>
        <w:rPr>
          <w:lang w:eastAsia="en-IN"/>
        </w:rPr>
        <w:t xml:space="preserve">To Go to Start or end of paragraph, press Space + Dot 7 + Left or Right Arrow. Pressing Space + Dot 7 + Left or Right Arrow moves the cursor to the start or end of the current paragraph. If the start or end is not on the current display, then the display pans to the start or end of the first cell of the display. The editing cursor is placed in the first cell. </w:t>
      </w:r>
    </w:p>
    <w:p w14:paraId="34E61817" w14:textId="77777777" w:rsidR="0022165C" w:rsidRDefault="0022165C" w:rsidP="0022165C">
      <w:pPr>
        <w:rPr>
          <w:lang w:eastAsia="en-IN"/>
        </w:rPr>
      </w:pPr>
    </w:p>
    <w:p w14:paraId="7A36F162" w14:textId="77777777" w:rsidR="0022165C" w:rsidRDefault="0022165C" w:rsidP="0022165C">
      <w:pPr>
        <w:rPr>
          <w:lang w:eastAsia="en-IN"/>
        </w:rPr>
      </w:pPr>
      <w:r>
        <w:rPr>
          <w:lang w:eastAsia="en-IN"/>
        </w:rPr>
        <w:lastRenderedPageBreak/>
        <w:t xml:space="preserve">To Go to Previous or next page, Space + Dot 7 + Up or Down Arrow. Pressing Space + Dot 7 + Up or Down Arrow moves the cursor to the previous or next page (1000 characters or form feed character). </w:t>
      </w:r>
    </w:p>
    <w:p w14:paraId="28D7444C" w14:textId="77777777" w:rsidR="0022165C" w:rsidRDefault="0022165C" w:rsidP="0022165C">
      <w:pPr>
        <w:rPr>
          <w:lang w:eastAsia="en-IN"/>
        </w:rPr>
      </w:pPr>
    </w:p>
    <w:p w14:paraId="6563EFA6" w14:textId="77777777" w:rsidR="0022165C" w:rsidRDefault="0022165C" w:rsidP="0022165C">
      <w:pPr>
        <w:rPr>
          <w:lang w:eastAsia="en-IN"/>
        </w:rPr>
      </w:pPr>
      <w:r>
        <w:rPr>
          <w:lang w:eastAsia="en-IN"/>
        </w:rPr>
        <w:t xml:space="preserve">To Go to top or end of the document, press Long Press Up or Down Arrow. Long pressing Up or Down Arrow moves the cursor to the top or bottom of the document. </w:t>
      </w:r>
    </w:p>
    <w:p w14:paraId="45ED9D8E" w14:textId="77777777" w:rsidR="0022165C" w:rsidRDefault="0022165C" w:rsidP="0022165C">
      <w:pPr>
        <w:rPr>
          <w:lang w:eastAsia="en-IN"/>
        </w:rPr>
      </w:pPr>
    </w:p>
    <w:p w14:paraId="47C219CA" w14:textId="77777777" w:rsidR="0022165C" w:rsidRDefault="0022165C" w:rsidP="0022165C">
      <w:pPr>
        <w:rPr>
          <w:lang w:eastAsia="en-IN"/>
        </w:rPr>
      </w:pPr>
      <w:r>
        <w:rPr>
          <w:lang w:eastAsia="en-IN"/>
        </w:rPr>
        <w:t xml:space="preserve">To Find Next Braille, press Dots 8 + Right Arrow. Pressing Dots 8 + Right arrow repeats a previous search forward from the point in the file where you are. If there is no text in the Find Edit buffer, the Editor uses the text at the cursor. </w:t>
      </w:r>
    </w:p>
    <w:p w14:paraId="7C6445FA" w14:textId="77777777" w:rsidR="0022165C" w:rsidRDefault="0022165C" w:rsidP="0022165C">
      <w:pPr>
        <w:rPr>
          <w:lang w:eastAsia="en-IN"/>
        </w:rPr>
      </w:pPr>
    </w:p>
    <w:p w14:paraId="2DDD81BB" w14:textId="77777777" w:rsidR="0022165C" w:rsidRPr="00706C76" w:rsidRDefault="0022165C" w:rsidP="0022165C">
      <w:pPr>
        <w:rPr>
          <w:lang w:eastAsia="en-IN"/>
        </w:rPr>
      </w:pPr>
      <w:r>
        <w:rPr>
          <w:lang w:eastAsia="en-IN"/>
        </w:rPr>
        <w:t>To Find Previous Braille, press Dots 8 + Left Arrow. Pressing Dots 8 + Left arrow repeats a previous search backwards from the point in the file where you are. If there is no text in the Find Edit buffer, the Editor uses the text at the cursor.</w:t>
      </w:r>
    </w:p>
    <w:p w14:paraId="25C6AACB" w14:textId="77777777" w:rsidR="0022165C" w:rsidRPr="00651DDA" w:rsidRDefault="0022165C" w:rsidP="0022165C">
      <w:pPr>
        <w:pStyle w:val="Heading2"/>
      </w:pPr>
      <w:bookmarkStart w:id="942" w:name="_Toc9689921"/>
      <w:bookmarkStart w:id="943" w:name="_Toc10194385"/>
      <w:bookmarkStart w:id="944" w:name="_Toc17712024"/>
      <w:bookmarkStart w:id="945" w:name="_Toc531853346"/>
      <w:bookmarkStart w:id="946" w:name="_Toc20754948"/>
      <w:bookmarkStart w:id="947" w:name="_Toc20906435"/>
      <w:bookmarkStart w:id="948" w:name="_Toc20910761"/>
      <w:bookmarkStart w:id="949" w:name="_Toc20912931"/>
      <w:bookmarkStart w:id="950" w:name="_Toc179377201"/>
      <w:r>
        <w:t>Editor Block Text Commands</w:t>
      </w:r>
      <w:bookmarkEnd w:id="942"/>
      <w:bookmarkEnd w:id="943"/>
      <w:bookmarkEnd w:id="944"/>
      <w:bookmarkEnd w:id="945"/>
      <w:bookmarkEnd w:id="946"/>
      <w:bookmarkEnd w:id="947"/>
      <w:bookmarkEnd w:id="948"/>
      <w:bookmarkEnd w:id="949"/>
      <w:bookmarkEnd w:id="950"/>
    </w:p>
    <w:p w14:paraId="5192E8A4" w14:textId="77777777" w:rsidR="0022165C" w:rsidRPr="00651DDA" w:rsidRDefault="0022165C" w:rsidP="0022165C">
      <w:pPr>
        <w:rPr>
          <w:lang w:eastAsia="en-IN"/>
        </w:rPr>
      </w:pPr>
      <w:r>
        <w:rPr>
          <w:lang w:eastAsia="en-IN"/>
        </w:rPr>
        <w:t>The Editor block operations depend on a selection. The selection is the text between the cursor and the location mark.</w:t>
      </w:r>
    </w:p>
    <w:p w14:paraId="0BF3AC94" w14:textId="77777777" w:rsidR="0022165C" w:rsidRPr="00651DDA" w:rsidRDefault="0022165C" w:rsidP="0022165C">
      <w:pPr>
        <w:rPr>
          <w:lang w:eastAsia="en-IN"/>
        </w:rPr>
      </w:pPr>
    </w:p>
    <w:p w14:paraId="1E306ACE" w14:textId="77777777" w:rsidR="0022165C" w:rsidRPr="00651DDA" w:rsidRDefault="0022165C" w:rsidP="0022165C">
      <w:pPr>
        <w:rPr>
          <w:lang w:eastAsia="en-IN"/>
        </w:rPr>
      </w:pPr>
      <w:r>
        <w:t>Note</w:t>
      </w:r>
      <w:r>
        <w:rPr>
          <w:lang w:eastAsia="en-IN"/>
        </w:rPr>
        <w:t>: The size limit for a cut/copy/paste operation is 5 KB of data.</w:t>
      </w:r>
    </w:p>
    <w:p w14:paraId="427E2DCA" w14:textId="77777777" w:rsidR="0022165C" w:rsidRPr="00651DDA" w:rsidRDefault="0022165C" w:rsidP="0022165C">
      <w:pPr>
        <w:rPr>
          <w:lang w:eastAsia="en-IN"/>
        </w:rPr>
      </w:pPr>
    </w:p>
    <w:p w14:paraId="7DAF66C3" w14:textId="77777777" w:rsidR="0022165C" w:rsidRDefault="0022165C" w:rsidP="0022165C">
      <w:pPr>
        <w:rPr>
          <w:lang w:eastAsia="en-IN"/>
        </w:rPr>
      </w:pPr>
      <w:r>
        <w:rPr>
          <w:lang w:eastAsia="en-IN"/>
        </w:rPr>
        <w:t>Adding a location mark does not change the content. Marks are used for copying/cutting a selection of text. To copy or cut using marks, press Select, M to place a mark. Only one mark can be placed/added at a time. Once the mark is placed, the text between the cursor and the mark can be copied (Select, C) or cut (Select, X). Once text is copied or cut, the mark is cleared.</w:t>
      </w:r>
    </w:p>
    <w:p w14:paraId="4D063283" w14:textId="77777777" w:rsidR="0022165C" w:rsidRDefault="0022165C" w:rsidP="0022165C">
      <w:pPr>
        <w:rPr>
          <w:lang w:eastAsia="en-IN"/>
        </w:rPr>
      </w:pPr>
    </w:p>
    <w:p w14:paraId="01CCA62F" w14:textId="77777777" w:rsidR="0022165C" w:rsidRDefault="0022165C" w:rsidP="0022165C">
      <w:pPr>
        <w:rPr>
          <w:lang w:eastAsia="en-IN"/>
        </w:rPr>
      </w:pPr>
      <w:r>
        <w:rPr>
          <w:lang w:eastAsia="en-IN"/>
        </w:rPr>
        <w:t xml:space="preserve">To Set or clear Location Mark, press Select, M. The editor indicates a mark by raising both Dots 7 and 8 on the character where the mark occurs. To set or clear a mark in the file, press the Mark command. If there was already a mark at the cursor, the editor shows "-- Mark cleared" on the display and removes the mark. If there was no mark, it shows -" Mark set" and adds a mark. </w:t>
      </w:r>
    </w:p>
    <w:p w14:paraId="230FFD57" w14:textId="77777777" w:rsidR="0022165C" w:rsidRDefault="0022165C" w:rsidP="0022165C">
      <w:pPr>
        <w:rPr>
          <w:lang w:eastAsia="en-IN"/>
        </w:rPr>
      </w:pPr>
    </w:p>
    <w:p w14:paraId="3776C927" w14:textId="77777777" w:rsidR="0022165C" w:rsidRDefault="0022165C" w:rsidP="0022165C">
      <w:pPr>
        <w:rPr>
          <w:lang w:eastAsia="en-IN"/>
        </w:rPr>
      </w:pPr>
      <w:r>
        <w:rPr>
          <w:lang w:eastAsia="en-IN"/>
        </w:rPr>
        <w:t xml:space="preserve">To Copy, press Select, C. The copy command places the selected text onto the clipboard for later use in this file or another file. </w:t>
      </w:r>
    </w:p>
    <w:p w14:paraId="630F9FC7" w14:textId="77777777" w:rsidR="0022165C" w:rsidRDefault="0022165C" w:rsidP="0022165C">
      <w:pPr>
        <w:rPr>
          <w:lang w:eastAsia="en-IN"/>
        </w:rPr>
      </w:pPr>
    </w:p>
    <w:p w14:paraId="6971817D" w14:textId="77777777" w:rsidR="0022165C" w:rsidRDefault="0022165C" w:rsidP="0022165C">
      <w:pPr>
        <w:rPr>
          <w:lang w:eastAsia="en-IN"/>
        </w:rPr>
      </w:pPr>
      <w:r>
        <w:rPr>
          <w:lang w:eastAsia="en-IN"/>
        </w:rPr>
        <w:t xml:space="preserve">To Cut, press Select, X. The cut command removes the selected text from the document and places it onto the clipboard for later use. If you want to put that text somewhere else, move to the desired position, then use the Paste command. </w:t>
      </w:r>
    </w:p>
    <w:p w14:paraId="42817D57" w14:textId="77777777" w:rsidR="0022165C" w:rsidRDefault="0022165C" w:rsidP="0022165C">
      <w:pPr>
        <w:rPr>
          <w:lang w:eastAsia="en-IN"/>
        </w:rPr>
      </w:pPr>
    </w:p>
    <w:p w14:paraId="7CB23FC7" w14:textId="77777777" w:rsidR="0022165C" w:rsidRPr="00651DDA" w:rsidRDefault="0022165C" w:rsidP="0022165C">
      <w:pPr>
        <w:rPr>
          <w:lang w:eastAsia="en-IN"/>
        </w:rPr>
      </w:pPr>
      <w:r>
        <w:rPr>
          <w:lang w:eastAsia="en-IN"/>
        </w:rPr>
        <w:t>To Paste, press Select, V. To paste the contents of the clipboard before the cursor, use the Paste command.</w:t>
      </w:r>
    </w:p>
    <w:p w14:paraId="5D45B8F1" w14:textId="77777777" w:rsidR="0022165C" w:rsidRPr="00651DDA" w:rsidRDefault="0022165C" w:rsidP="0022165C">
      <w:pPr>
        <w:pStyle w:val="Heading2"/>
      </w:pPr>
      <w:bookmarkStart w:id="951" w:name="Context-Menu"/>
      <w:bookmarkStart w:id="952" w:name="_Toc9689922"/>
      <w:bookmarkStart w:id="953" w:name="_Toc10194386"/>
      <w:bookmarkStart w:id="954" w:name="_Toc17712025"/>
      <w:bookmarkStart w:id="955" w:name="_Toc531853347"/>
      <w:bookmarkStart w:id="956" w:name="_Toc20754949"/>
      <w:bookmarkStart w:id="957" w:name="_Toc20906436"/>
      <w:bookmarkStart w:id="958" w:name="_Toc20910762"/>
      <w:bookmarkStart w:id="959" w:name="_Toc20912932"/>
      <w:bookmarkStart w:id="960" w:name="_Toc179377202"/>
      <w:bookmarkEnd w:id="951"/>
      <w:r>
        <w:lastRenderedPageBreak/>
        <w:t>Context Menu</w:t>
      </w:r>
      <w:bookmarkEnd w:id="952"/>
      <w:bookmarkEnd w:id="953"/>
      <w:bookmarkEnd w:id="954"/>
      <w:bookmarkEnd w:id="955"/>
      <w:bookmarkEnd w:id="956"/>
      <w:bookmarkEnd w:id="957"/>
      <w:bookmarkEnd w:id="958"/>
      <w:bookmarkEnd w:id="959"/>
      <w:bookmarkEnd w:id="960"/>
    </w:p>
    <w:p w14:paraId="56D4D4EF" w14:textId="77777777" w:rsidR="0022165C" w:rsidRDefault="0022165C" w:rsidP="0022165C">
      <w:pPr>
        <w:rPr>
          <w:lang w:eastAsia="en-IN"/>
        </w:rPr>
      </w:pPr>
      <w:r>
        <w:rPr>
          <w:lang w:eastAsia="en-IN"/>
        </w:rPr>
        <w:t>The Context menu gives you quick access to the functions such as cut, copy, and mark for use in Editor.</w:t>
      </w:r>
    </w:p>
    <w:p w14:paraId="3DF9B76E" w14:textId="77777777" w:rsidR="0022165C" w:rsidRPr="00651DDA" w:rsidRDefault="0022165C" w:rsidP="0022165C">
      <w:pPr>
        <w:rPr>
          <w:lang w:eastAsia="en-IN"/>
        </w:rPr>
      </w:pPr>
      <w:r>
        <w:rPr>
          <w:lang w:eastAsia="en-IN"/>
        </w:rPr>
        <w:t>While in Editor, press Select to open the Context menu. There are two ways to make a selection from the Context menu after it is open.</w:t>
      </w:r>
    </w:p>
    <w:p w14:paraId="2FFED24D" w14:textId="77777777" w:rsidR="0022165C" w:rsidRPr="00651DDA" w:rsidRDefault="0022165C" w:rsidP="0022165C">
      <w:pPr>
        <w:numPr>
          <w:ilvl w:val="0"/>
          <w:numId w:val="9"/>
        </w:numPr>
        <w:spacing w:before="100" w:beforeAutospacing="1" w:after="100" w:afterAutospacing="1"/>
        <w:rPr>
          <w:rFonts w:cs="Arial"/>
          <w:lang w:eastAsia="en-IN"/>
        </w:rPr>
      </w:pPr>
      <w:r>
        <w:rPr>
          <w:rFonts w:cs="Arial"/>
          <w:lang w:eastAsia="en-IN"/>
        </w:rPr>
        <w:t>If you do not know the braille shortcuts, press the Up or Down Arrow key to scroll to your selection and press Select or Dot 8.</w:t>
      </w:r>
    </w:p>
    <w:p w14:paraId="5DD6978E" w14:textId="77777777" w:rsidR="0022165C" w:rsidRDefault="0022165C" w:rsidP="0022165C">
      <w:pPr>
        <w:numPr>
          <w:ilvl w:val="0"/>
          <w:numId w:val="9"/>
        </w:numPr>
        <w:spacing w:before="100" w:beforeAutospacing="1" w:after="100" w:afterAutospacing="1"/>
        <w:rPr>
          <w:rFonts w:cs="Arial"/>
          <w:lang w:eastAsia="en-IN"/>
        </w:rPr>
      </w:pPr>
      <w:r>
        <w:rPr>
          <w:rFonts w:cs="Arial"/>
          <w:lang w:eastAsia="en-IN"/>
        </w:rPr>
        <w:t>If you know the braille shortcut for the command (the braille letter associated with the function), press that letter.</w:t>
      </w:r>
    </w:p>
    <w:p w14:paraId="0C811CA6" w14:textId="77777777" w:rsidR="0022165C" w:rsidRPr="00536CE4" w:rsidRDefault="0022165C" w:rsidP="0022165C">
      <w:pPr>
        <w:pStyle w:val="ListParagraph"/>
        <w:numPr>
          <w:ilvl w:val="0"/>
          <w:numId w:val="71"/>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E Exit </w:t>
      </w:r>
    </w:p>
    <w:p w14:paraId="5034BBA9" w14:textId="77777777" w:rsidR="0022165C" w:rsidRPr="00536CE4" w:rsidRDefault="0022165C" w:rsidP="0022165C">
      <w:pPr>
        <w:pStyle w:val="ListParagraph"/>
        <w:numPr>
          <w:ilvl w:val="0"/>
          <w:numId w:val="71"/>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M Mark </w:t>
      </w:r>
    </w:p>
    <w:p w14:paraId="12101472" w14:textId="77777777" w:rsidR="0022165C" w:rsidRPr="00536CE4" w:rsidRDefault="0022165C" w:rsidP="0022165C">
      <w:pPr>
        <w:pStyle w:val="ListParagraph"/>
        <w:numPr>
          <w:ilvl w:val="0"/>
          <w:numId w:val="71"/>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C Copy </w:t>
      </w:r>
    </w:p>
    <w:p w14:paraId="0DED08EC" w14:textId="77777777" w:rsidR="0022165C" w:rsidRPr="00536CE4" w:rsidRDefault="0022165C" w:rsidP="0022165C">
      <w:pPr>
        <w:pStyle w:val="ListParagraph"/>
        <w:numPr>
          <w:ilvl w:val="0"/>
          <w:numId w:val="71"/>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V Paste </w:t>
      </w:r>
    </w:p>
    <w:p w14:paraId="597BFF5A" w14:textId="77777777" w:rsidR="0022165C" w:rsidRPr="00536CE4" w:rsidRDefault="0022165C" w:rsidP="0022165C">
      <w:pPr>
        <w:pStyle w:val="ListParagraph"/>
        <w:numPr>
          <w:ilvl w:val="0"/>
          <w:numId w:val="71"/>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X Cut </w:t>
      </w:r>
    </w:p>
    <w:p w14:paraId="050013B0" w14:textId="77777777" w:rsidR="0022165C" w:rsidRPr="00536CE4" w:rsidRDefault="0022165C" w:rsidP="0022165C">
      <w:pPr>
        <w:pStyle w:val="ListParagraph"/>
        <w:numPr>
          <w:ilvl w:val="0"/>
          <w:numId w:val="71"/>
        </w:numPr>
        <w:spacing w:before="100" w:beforeAutospacing="1" w:after="100" w:afterAutospacing="1"/>
        <w:rPr>
          <w:rFonts w:ascii="Arial" w:hAnsi="Arial" w:cs="Arial"/>
          <w:sz w:val="24"/>
          <w:szCs w:val="24"/>
          <w:lang w:eastAsia="en-IN"/>
        </w:rPr>
      </w:pPr>
      <w:r>
        <w:rPr>
          <w:rFonts w:ascii="Arial" w:hAnsi="Arial" w:cs="Arial"/>
          <w:sz w:val="24"/>
          <w:szCs w:val="24"/>
          <w:lang w:eastAsia="en-IN"/>
        </w:rPr>
        <w:t>F Find</w:t>
      </w:r>
    </w:p>
    <w:p w14:paraId="6F00014E" w14:textId="77777777" w:rsidR="0022165C" w:rsidRPr="000C3ED9" w:rsidRDefault="0022165C" w:rsidP="0022165C">
      <w:pPr>
        <w:pStyle w:val="ListParagraph"/>
        <w:numPr>
          <w:ilvl w:val="0"/>
          <w:numId w:val="71"/>
        </w:numPr>
        <w:spacing w:before="100" w:beforeAutospacing="1" w:after="100" w:afterAutospacing="1"/>
        <w:rPr>
          <w:lang w:eastAsia="en-IN"/>
        </w:rPr>
      </w:pPr>
      <w:r>
        <w:rPr>
          <w:rFonts w:ascii="Arial" w:hAnsi="Arial" w:cs="Arial"/>
          <w:sz w:val="24"/>
          <w:szCs w:val="24"/>
          <w:lang w:eastAsia="en-IN"/>
        </w:rPr>
        <w:t>S Save</w:t>
      </w:r>
    </w:p>
    <w:p w14:paraId="6E3EFA47" w14:textId="77777777" w:rsidR="0022165C" w:rsidRPr="00651DDA" w:rsidRDefault="0022165C" w:rsidP="0022165C">
      <w:pPr>
        <w:rPr>
          <w:lang w:eastAsia="en-IN"/>
        </w:rPr>
      </w:pPr>
      <w:r>
        <w:rPr>
          <w:lang w:eastAsia="en-IN"/>
        </w:rPr>
        <w:t>You can also press Select twice to quickly exit the Editor. The first press opens the Context menu; the second press selects the first option in the menu, which is Exit.</w:t>
      </w:r>
    </w:p>
    <w:p w14:paraId="01147A32" w14:textId="77777777" w:rsidR="0022165C" w:rsidRPr="00651DDA" w:rsidRDefault="0022165C" w:rsidP="0022165C">
      <w:pPr>
        <w:pStyle w:val="Heading1"/>
        <w:rPr>
          <w:lang w:eastAsia="en-IN"/>
        </w:rPr>
      </w:pPr>
      <w:bookmarkStart w:id="961" w:name="Remote-Mode"/>
      <w:bookmarkStart w:id="962" w:name="_Remote_Mode"/>
      <w:bookmarkStart w:id="963" w:name="_Toc9689923"/>
      <w:bookmarkStart w:id="964" w:name="_Toc10194387"/>
      <w:bookmarkStart w:id="965" w:name="_Toc17712026"/>
      <w:bookmarkStart w:id="966" w:name="_Toc531853348"/>
      <w:bookmarkStart w:id="967" w:name="_Toc20754950"/>
      <w:bookmarkStart w:id="968" w:name="_Toc20906437"/>
      <w:bookmarkStart w:id="969" w:name="_Toc20910763"/>
      <w:bookmarkStart w:id="970" w:name="_Toc20912933"/>
      <w:bookmarkStart w:id="971" w:name="_Toc179377203"/>
      <w:bookmarkEnd w:id="961"/>
      <w:bookmarkEnd w:id="962"/>
      <w:r>
        <w:rPr>
          <w:lang w:eastAsia="en-IN"/>
        </w:rPr>
        <w:t>Remote Mode</w:t>
      </w:r>
      <w:bookmarkEnd w:id="963"/>
      <w:bookmarkEnd w:id="964"/>
      <w:bookmarkEnd w:id="965"/>
      <w:bookmarkEnd w:id="966"/>
      <w:bookmarkEnd w:id="967"/>
      <w:bookmarkEnd w:id="968"/>
      <w:bookmarkEnd w:id="969"/>
      <w:bookmarkEnd w:id="970"/>
      <w:bookmarkEnd w:id="971"/>
    </w:p>
    <w:p w14:paraId="09A08225" w14:textId="77777777" w:rsidR="0022165C" w:rsidRDefault="0022165C" w:rsidP="0022165C">
      <w:pPr>
        <w:rPr>
          <w:lang w:eastAsia="en-IN"/>
        </w:rPr>
      </w:pPr>
      <w:r>
        <w:rPr>
          <w:lang w:eastAsia="en-IN"/>
        </w:rPr>
        <w:t xml:space="preserve">In addition to using the Orbit Reader 20 Plus as a portable reading tool and editor, it connects with host devices (i.e., computers, phones, </w:t>
      </w:r>
      <w:r>
        <w:rPr>
          <w:rStyle w:val="diffin"/>
        </w:rPr>
        <w:t>tablets</w:t>
      </w:r>
      <w:r>
        <w:rPr>
          <w:lang w:eastAsia="en-IN"/>
        </w:rPr>
        <w:t>)</w:t>
      </w:r>
      <w:r>
        <w:rPr>
          <w:rStyle w:val="diffin"/>
        </w:rPr>
        <w:t>,</w:t>
      </w:r>
      <w:r>
        <w:t xml:space="preserve"> and the </w:t>
      </w:r>
      <w:r>
        <w:rPr>
          <w:rStyle w:val="diffin"/>
        </w:rPr>
        <w:t>Orion TI-84 Talking Graphing Calculator</w:t>
      </w:r>
      <w:r>
        <w:rPr>
          <w:lang w:eastAsia="en-IN"/>
        </w:rPr>
        <w:t xml:space="preserve"> (</w:t>
      </w:r>
      <w:hyperlink r:id="rId27" w:history="1">
        <w:r>
          <w:rPr>
            <w:rStyle w:val="Hyperlink"/>
            <w:color w:val="auto"/>
            <w:u w:val="none"/>
            <w:lang w:eastAsia="en-IN"/>
          </w:rPr>
          <w:t>https://www.orbitresearch.com/product/orion-ti-84-plus/</w:t>
        </w:r>
      </w:hyperlink>
      <w:r>
        <w:rPr>
          <w:lang w:eastAsia="en-IN"/>
        </w:rPr>
        <w:t xml:space="preserve">) to provide braille </w:t>
      </w:r>
      <w:r>
        <w:rPr>
          <w:rStyle w:val="diffin"/>
        </w:rPr>
        <w:t xml:space="preserve">input/output </w:t>
      </w:r>
      <w:r>
        <w:rPr>
          <w:lang w:eastAsia="en-IN"/>
        </w:rPr>
        <w:t xml:space="preserve">to and from the device. The host device must be running software that supports braille.  </w:t>
      </w:r>
    </w:p>
    <w:p w14:paraId="6DAD7ED6" w14:textId="4F96AE15" w:rsidR="0022165C" w:rsidRPr="004218B1" w:rsidRDefault="0022165C" w:rsidP="0022165C">
      <w:pPr>
        <w:pStyle w:val="ListParagraph"/>
        <w:numPr>
          <w:ilvl w:val="0"/>
          <w:numId w:val="72"/>
        </w:numPr>
        <w:rPr>
          <w:rFonts w:ascii="Arial" w:hAnsi="Arial" w:cs="Arial"/>
          <w:sz w:val="24"/>
          <w:szCs w:val="24"/>
          <w:lang w:eastAsia="en-IN"/>
        </w:rPr>
      </w:pPr>
      <w:r>
        <w:rPr>
          <w:rFonts w:ascii="Arial" w:hAnsi="Arial" w:cs="Arial"/>
          <w:sz w:val="24"/>
          <w:szCs w:val="24"/>
          <w:lang w:eastAsia="en-IN"/>
        </w:rPr>
        <w:t>Windows PCs - JAWS®, NVDA, Windows Narrator,</w:t>
      </w:r>
      <w:r>
        <w:rPr>
          <w:rFonts w:cs="Arial"/>
          <w:lang w:val="en-IN" w:eastAsia="en-IN"/>
        </w:rPr>
        <w:t xml:space="preserve"> </w:t>
      </w:r>
      <w:r>
        <w:rPr>
          <w:rFonts w:ascii="Arial" w:hAnsi="Arial" w:cs="Arial"/>
          <w:sz w:val="24"/>
          <w:szCs w:val="24"/>
          <w:lang w:val="en-IN" w:eastAsia="en-IN"/>
        </w:rPr>
        <w:t>Dolphin Screen Reader™,</w:t>
      </w:r>
    </w:p>
    <w:p w14:paraId="33E7C254" w14:textId="77777777" w:rsidR="0022165C" w:rsidRPr="00536CE4" w:rsidRDefault="0022165C" w:rsidP="0022165C">
      <w:pPr>
        <w:pStyle w:val="ListParagraph"/>
        <w:numPr>
          <w:ilvl w:val="0"/>
          <w:numId w:val="72"/>
        </w:numPr>
        <w:rPr>
          <w:rFonts w:ascii="Arial" w:hAnsi="Arial" w:cs="Arial"/>
          <w:sz w:val="24"/>
          <w:szCs w:val="24"/>
          <w:lang w:eastAsia="en-IN"/>
        </w:rPr>
      </w:pPr>
      <w:r>
        <w:rPr>
          <w:rFonts w:ascii="Arial" w:hAnsi="Arial" w:cs="Arial"/>
          <w:sz w:val="24"/>
          <w:szCs w:val="24"/>
          <w:lang w:eastAsia="en-IN"/>
        </w:rPr>
        <w:t xml:space="preserve">Mac® computers and iOS® devices - VoiceOver </w:t>
      </w:r>
    </w:p>
    <w:p w14:paraId="5D16E602" w14:textId="77777777" w:rsidR="0022165C" w:rsidRDefault="0022165C" w:rsidP="0022165C">
      <w:pPr>
        <w:pStyle w:val="ListParagraph"/>
        <w:numPr>
          <w:ilvl w:val="0"/>
          <w:numId w:val="72"/>
        </w:numPr>
        <w:rPr>
          <w:rFonts w:ascii="Arial" w:hAnsi="Arial" w:cs="Arial"/>
          <w:sz w:val="24"/>
          <w:szCs w:val="24"/>
          <w:lang w:eastAsia="en-IN"/>
        </w:rPr>
      </w:pPr>
      <w:r>
        <w:rPr>
          <w:rFonts w:ascii="Arial" w:hAnsi="Arial" w:cs="Arial"/>
          <w:sz w:val="24"/>
          <w:szCs w:val="24"/>
          <w:lang w:eastAsia="en-IN"/>
        </w:rPr>
        <w:t>Android devices - BrailleBack, Braille TTY, Amazon VoiceView</w:t>
      </w:r>
    </w:p>
    <w:p w14:paraId="5282BE3B" w14:textId="77777777" w:rsidR="0022165C" w:rsidRPr="00651DDA" w:rsidRDefault="0022165C" w:rsidP="0022165C">
      <w:pPr>
        <w:pStyle w:val="ListParagraph"/>
        <w:numPr>
          <w:ilvl w:val="0"/>
          <w:numId w:val="72"/>
        </w:numPr>
        <w:rPr>
          <w:lang w:eastAsia="en-IN"/>
        </w:rPr>
      </w:pPr>
      <w:r>
        <w:rPr>
          <w:rFonts w:ascii="Arial" w:hAnsi="Arial" w:cs="Arial"/>
          <w:sz w:val="24"/>
          <w:szCs w:val="24"/>
          <w:lang w:eastAsia="en-IN"/>
        </w:rPr>
        <w:t>Chromebook - ChromeVox</w:t>
      </w:r>
    </w:p>
    <w:p w14:paraId="7CC8BFA9" w14:textId="77777777" w:rsidR="0022165C" w:rsidRPr="00651DDA" w:rsidRDefault="0022165C" w:rsidP="0022165C">
      <w:pPr>
        <w:rPr>
          <w:lang w:eastAsia="en-IN"/>
        </w:rPr>
      </w:pPr>
      <w:r>
        <w:rPr>
          <w:lang w:eastAsia="en-IN"/>
        </w:rPr>
        <w:t>When you use the Orbit Reader 20 Plus as a display for other hosts, the screen reader on that host device provides translation and other braille settings. Refer to documents for the specific screen reader you are using.</w:t>
      </w:r>
    </w:p>
    <w:p w14:paraId="3C6DBB9E" w14:textId="77777777" w:rsidR="0022165C" w:rsidRPr="00651DDA" w:rsidRDefault="0022165C" w:rsidP="0022165C">
      <w:pPr>
        <w:rPr>
          <w:lang w:eastAsia="en-IN"/>
        </w:rPr>
      </w:pPr>
    </w:p>
    <w:p w14:paraId="58C374BD" w14:textId="77777777" w:rsidR="0022165C" w:rsidRPr="00651DDA" w:rsidRDefault="0022165C" w:rsidP="0022165C">
      <w:pPr>
        <w:rPr>
          <w:lang w:eastAsia="en-IN"/>
        </w:rPr>
      </w:pPr>
      <w:r>
        <w:rPr>
          <w:lang w:eastAsia="en-IN"/>
        </w:rPr>
        <w:t>The only hotkeys used with Remote mode that are not sent to the remote device are:</w:t>
      </w:r>
    </w:p>
    <w:p w14:paraId="5D62566B" w14:textId="77777777" w:rsidR="0022165C" w:rsidRPr="00651DDA" w:rsidRDefault="0022165C" w:rsidP="0022165C">
      <w:pPr>
        <w:numPr>
          <w:ilvl w:val="0"/>
          <w:numId w:val="10"/>
        </w:numPr>
        <w:spacing w:before="100" w:beforeAutospacing="1" w:after="100" w:afterAutospacing="1"/>
        <w:rPr>
          <w:rFonts w:cs="Arial"/>
          <w:lang w:eastAsia="en-IN"/>
        </w:rPr>
      </w:pPr>
      <w:r>
        <w:rPr>
          <w:rFonts w:cs="Arial"/>
          <w:lang w:eastAsia="en-IN"/>
        </w:rPr>
        <w:lastRenderedPageBreak/>
        <w:t>Pressing Select + Up Arrow opens the Orbit Reader 20 Plus Menus.</w:t>
      </w:r>
    </w:p>
    <w:p w14:paraId="209A25F5" w14:textId="77777777" w:rsidR="0022165C" w:rsidRPr="00651DDA" w:rsidRDefault="0022165C" w:rsidP="0022165C">
      <w:pPr>
        <w:numPr>
          <w:ilvl w:val="0"/>
          <w:numId w:val="10"/>
        </w:numPr>
        <w:spacing w:before="100" w:beforeAutospacing="1" w:after="100" w:afterAutospacing="1"/>
        <w:rPr>
          <w:rFonts w:cs="Arial"/>
          <w:lang w:eastAsia="en-IN"/>
        </w:rPr>
      </w:pPr>
      <w:r>
        <w:rPr>
          <w:rFonts w:cs="Arial"/>
          <w:lang w:eastAsia="en-IN"/>
        </w:rPr>
        <w:t>Pressing Select + Left Arrow returns the Orbit Reader 20 Plus to Stand-Alone mode.</w:t>
      </w:r>
    </w:p>
    <w:p w14:paraId="54AEEEBC" w14:textId="77777777" w:rsidR="0022165C" w:rsidRPr="00651DDA" w:rsidRDefault="0022165C" w:rsidP="0022165C">
      <w:pPr>
        <w:numPr>
          <w:ilvl w:val="0"/>
          <w:numId w:val="10"/>
        </w:numPr>
        <w:spacing w:before="100" w:beforeAutospacing="1" w:after="100" w:afterAutospacing="1"/>
        <w:rPr>
          <w:rFonts w:cs="Arial"/>
          <w:lang w:eastAsia="en-IN"/>
        </w:rPr>
      </w:pPr>
      <w:r>
        <w:rPr>
          <w:rFonts w:cs="Arial"/>
          <w:lang w:eastAsia="en-IN"/>
        </w:rPr>
        <w:t>Pressing Select + Right Arrow returns the Orbit Reader 20 Plus to Remote mode.</w:t>
      </w:r>
    </w:p>
    <w:p w14:paraId="56098E1E" w14:textId="77777777" w:rsidR="0022165C" w:rsidRPr="00651DDA" w:rsidRDefault="0022165C" w:rsidP="0022165C">
      <w:pPr>
        <w:numPr>
          <w:ilvl w:val="0"/>
          <w:numId w:val="10"/>
        </w:numPr>
        <w:spacing w:before="100" w:beforeAutospacing="1" w:after="100" w:afterAutospacing="1"/>
        <w:rPr>
          <w:rFonts w:cs="Arial"/>
          <w:lang w:eastAsia="en-IN"/>
        </w:rPr>
      </w:pPr>
      <w:r>
        <w:rPr>
          <w:rFonts w:cs="Arial"/>
          <w:lang w:eastAsia="en-IN"/>
        </w:rPr>
        <w:t xml:space="preserve">Pressing Select + Down Arrow brings up an Edit box where you can type and submit up to 255 characters of text to the remote device. Press Dot 8 to submit or Select to cancel. </w:t>
      </w:r>
    </w:p>
    <w:p w14:paraId="479DFD59" w14:textId="77777777" w:rsidR="0022165C" w:rsidRPr="00651DDA" w:rsidRDefault="0022165C" w:rsidP="0022165C">
      <w:pPr>
        <w:pStyle w:val="Heading2"/>
      </w:pPr>
      <w:bookmarkStart w:id="972" w:name="Before-you-Connect"/>
      <w:bookmarkStart w:id="973" w:name="_Toc9689924"/>
      <w:bookmarkStart w:id="974" w:name="_Toc10194388"/>
      <w:bookmarkStart w:id="975" w:name="_Toc17712027"/>
      <w:bookmarkStart w:id="976" w:name="_Toc531853349"/>
      <w:bookmarkStart w:id="977" w:name="_Toc20754951"/>
      <w:bookmarkStart w:id="978" w:name="_Toc20906438"/>
      <w:bookmarkStart w:id="979" w:name="_Toc20910764"/>
      <w:bookmarkStart w:id="980" w:name="_Toc20912934"/>
      <w:bookmarkStart w:id="981" w:name="_Toc179377204"/>
      <w:bookmarkEnd w:id="972"/>
      <w:r>
        <w:t>Before you Connect</w:t>
      </w:r>
      <w:bookmarkEnd w:id="973"/>
      <w:bookmarkEnd w:id="974"/>
      <w:bookmarkEnd w:id="975"/>
      <w:bookmarkEnd w:id="976"/>
      <w:bookmarkEnd w:id="977"/>
      <w:bookmarkEnd w:id="978"/>
      <w:bookmarkEnd w:id="979"/>
      <w:bookmarkEnd w:id="980"/>
      <w:bookmarkEnd w:id="981"/>
    </w:p>
    <w:p w14:paraId="130D211E" w14:textId="77777777" w:rsidR="0022165C" w:rsidRDefault="0022165C" w:rsidP="0022165C">
      <w:pPr>
        <w:rPr>
          <w:lang w:eastAsia="en-IN"/>
        </w:rPr>
      </w:pPr>
      <w:r>
        <w:rPr>
          <w:lang w:eastAsia="en-IN"/>
        </w:rPr>
        <w:t>Before you connect the Orbit Reader 20 Plus to a host, it is important to set the device so that the screen reader(s) you use, recognize it. Newer versions of screen readers recognize the Orbit Reader 20 Plus. The table below shows the first version of the screen reader to directly support Orbit Reader 20 Plus.</w:t>
      </w:r>
    </w:p>
    <w:p w14:paraId="79BC30F2" w14:textId="77777777" w:rsidR="0022165C" w:rsidRDefault="0022165C" w:rsidP="0022165C">
      <w:pPr>
        <w:rPr>
          <w:lang w:eastAsia="en-IN"/>
        </w:rPr>
      </w:pPr>
    </w:p>
    <w:p w14:paraId="43AEA4D5" w14:textId="77777777" w:rsidR="0022165C" w:rsidRPr="00CC7DBB" w:rsidRDefault="0022165C" w:rsidP="0022165C">
      <w:pPr>
        <w:pStyle w:val="ListParagraph"/>
        <w:numPr>
          <w:ilvl w:val="0"/>
          <w:numId w:val="73"/>
        </w:numPr>
        <w:rPr>
          <w:rFonts w:ascii="Arial" w:hAnsi="Arial" w:cs="Arial"/>
          <w:sz w:val="24"/>
          <w:lang w:eastAsia="en-IN"/>
        </w:rPr>
      </w:pPr>
      <w:r>
        <w:rPr>
          <w:rFonts w:ascii="Arial" w:hAnsi="Arial" w:cs="Arial"/>
          <w:sz w:val="24"/>
          <w:lang w:eastAsia="en-IN"/>
        </w:rPr>
        <w:t>VoiceOver on IOS with version 10.2</w:t>
      </w:r>
    </w:p>
    <w:p w14:paraId="1DF64F08" w14:textId="77777777" w:rsidR="0022165C" w:rsidRDefault="0022165C" w:rsidP="0022165C">
      <w:pPr>
        <w:pStyle w:val="ListParagraph"/>
        <w:numPr>
          <w:ilvl w:val="0"/>
          <w:numId w:val="73"/>
        </w:numPr>
        <w:rPr>
          <w:rFonts w:ascii="Arial" w:hAnsi="Arial" w:cs="Arial"/>
          <w:sz w:val="24"/>
          <w:lang w:eastAsia="en-IN"/>
        </w:rPr>
      </w:pPr>
      <w:r>
        <w:rPr>
          <w:rFonts w:ascii="Arial" w:hAnsi="Arial" w:cs="Arial"/>
          <w:sz w:val="24"/>
          <w:lang w:eastAsia="en-IN"/>
        </w:rPr>
        <w:t>VoiceOver on Mac with version 10.11</w:t>
      </w:r>
    </w:p>
    <w:p w14:paraId="0D429C9B" w14:textId="77777777" w:rsidR="0022165C" w:rsidRDefault="0022165C" w:rsidP="0022165C">
      <w:pPr>
        <w:pStyle w:val="ListParagraph"/>
        <w:numPr>
          <w:ilvl w:val="0"/>
          <w:numId w:val="73"/>
        </w:numPr>
        <w:rPr>
          <w:rFonts w:ascii="Arial" w:hAnsi="Arial" w:cs="Arial"/>
          <w:sz w:val="24"/>
          <w:lang w:eastAsia="en-IN"/>
        </w:rPr>
      </w:pPr>
      <w:r>
        <w:rPr>
          <w:rFonts w:ascii="Arial" w:hAnsi="Arial" w:cs="Arial"/>
          <w:sz w:val="24"/>
          <w:lang w:eastAsia="en-IN"/>
        </w:rPr>
        <w:t>TalkBack (built into Android)</w:t>
      </w:r>
    </w:p>
    <w:p w14:paraId="4F7EB0B6" w14:textId="77777777" w:rsidR="0022165C" w:rsidRPr="00CC7DBB" w:rsidRDefault="0022165C" w:rsidP="0022165C">
      <w:pPr>
        <w:pStyle w:val="ListParagraph"/>
        <w:numPr>
          <w:ilvl w:val="0"/>
          <w:numId w:val="73"/>
        </w:numPr>
        <w:rPr>
          <w:rFonts w:ascii="Arial" w:hAnsi="Arial" w:cs="Arial"/>
          <w:sz w:val="24"/>
          <w:lang w:eastAsia="en-IN"/>
        </w:rPr>
      </w:pPr>
      <w:r>
        <w:rPr>
          <w:rFonts w:ascii="Arial" w:hAnsi="Arial" w:cs="Arial"/>
          <w:sz w:val="24"/>
          <w:lang w:eastAsia="en-IN"/>
        </w:rPr>
        <w:t>BRLTTY with version 5.5</w:t>
      </w:r>
    </w:p>
    <w:p w14:paraId="4A4E1E1E" w14:textId="77777777" w:rsidR="0022165C" w:rsidRPr="00CC7DBB" w:rsidRDefault="0022165C" w:rsidP="0022165C">
      <w:pPr>
        <w:pStyle w:val="ListParagraph"/>
        <w:numPr>
          <w:ilvl w:val="0"/>
          <w:numId w:val="73"/>
        </w:numPr>
        <w:rPr>
          <w:rFonts w:ascii="Arial" w:hAnsi="Arial" w:cs="Arial"/>
          <w:sz w:val="24"/>
          <w:lang w:eastAsia="en-IN"/>
        </w:rPr>
      </w:pPr>
      <w:r>
        <w:rPr>
          <w:rFonts w:ascii="Arial" w:hAnsi="Arial" w:cs="Arial"/>
          <w:sz w:val="24"/>
          <w:lang w:eastAsia="en-IN"/>
        </w:rPr>
        <w:t>NVDA with version 2017.1</w:t>
      </w:r>
    </w:p>
    <w:p w14:paraId="31E6433C" w14:textId="77777777" w:rsidR="0022165C" w:rsidRDefault="0022165C" w:rsidP="0022165C">
      <w:pPr>
        <w:pStyle w:val="ListParagraph"/>
        <w:numPr>
          <w:ilvl w:val="0"/>
          <w:numId w:val="73"/>
        </w:numPr>
        <w:rPr>
          <w:rFonts w:ascii="Arial" w:hAnsi="Arial" w:cs="Arial"/>
          <w:sz w:val="24"/>
          <w:lang w:eastAsia="en-IN"/>
        </w:rPr>
      </w:pPr>
      <w:r>
        <w:rPr>
          <w:rFonts w:ascii="Arial" w:hAnsi="Arial" w:cs="Arial"/>
          <w:sz w:val="24"/>
          <w:lang w:eastAsia="en-IN"/>
        </w:rPr>
        <w:t>ChromeVox with version 61.0.3163.120</w:t>
      </w:r>
    </w:p>
    <w:p w14:paraId="69AE2292" w14:textId="77777777" w:rsidR="0022165C" w:rsidRPr="00CC7DBB" w:rsidRDefault="0022165C" w:rsidP="0022165C">
      <w:pPr>
        <w:pStyle w:val="ListParagraph"/>
        <w:numPr>
          <w:ilvl w:val="0"/>
          <w:numId w:val="73"/>
        </w:numPr>
        <w:rPr>
          <w:rFonts w:ascii="Arial" w:hAnsi="Arial" w:cs="Arial"/>
          <w:sz w:val="24"/>
          <w:lang w:eastAsia="en-IN"/>
        </w:rPr>
      </w:pPr>
      <w:r>
        <w:rPr>
          <w:rFonts w:ascii="Arial" w:hAnsi="Arial" w:cs="Arial"/>
          <w:sz w:val="24"/>
          <w:lang w:eastAsia="en-IN"/>
        </w:rPr>
        <w:t>Voiceview with version 5.6.0.1</w:t>
      </w:r>
    </w:p>
    <w:p w14:paraId="0859E976" w14:textId="2BAC275E" w:rsidR="0022165C" w:rsidRPr="003F3025" w:rsidRDefault="0022165C" w:rsidP="003F3025">
      <w:pPr>
        <w:pStyle w:val="ListParagraph"/>
        <w:numPr>
          <w:ilvl w:val="0"/>
          <w:numId w:val="73"/>
        </w:numPr>
        <w:rPr>
          <w:rFonts w:ascii="Arial" w:hAnsi="Arial" w:cs="Arial"/>
          <w:sz w:val="24"/>
          <w:lang w:eastAsia="en-IN"/>
        </w:rPr>
      </w:pPr>
      <w:r w:rsidRPr="003F3025">
        <w:rPr>
          <w:rFonts w:ascii="Arial" w:hAnsi="Arial" w:cs="Arial"/>
          <w:sz w:val="24"/>
          <w:lang w:eastAsia="en-IN"/>
        </w:rPr>
        <w:t>Dolphin Screen reader with version 16.05</w:t>
      </w:r>
    </w:p>
    <w:p w14:paraId="2AA2B085" w14:textId="1AC2930D" w:rsidR="0022165C" w:rsidRPr="006C769E" w:rsidRDefault="0022165C" w:rsidP="0022165C">
      <w:pPr>
        <w:pStyle w:val="ListParagraph"/>
        <w:numPr>
          <w:ilvl w:val="0"/>
          <w:numId w:val="73"/>
        </w:numPr>
        <w:rPr>
          <w:rFonts w:ascii="Arial" w:hAnsi="Arial" w:cs="Arial"/>
          <w:sz w:val="24"/>
          <w:lang w:eastAsia="en-IN"/>
        </w:rPr>
      </w:pPr>
      <w:r>
        <w:rPr>
          <w:rFonts w:ascii="Arial" w:hAnsi="Arial" w:cs="Arial"/>
          <w:sz w:val="24"/>
          <w:lang w:eastAsia="en-IN"/>
        </w:rPr>
        <w:t xml:space="preserve">Sunshine with version </w:t>
      </w:r>
      <w:r w:rsidRPr="003F3025">
        <w:rPr>
          <w:rFonts w:ascii="Arial" w:hAnsi="Arial" w:cs="Arial"/>
          <w:sz w:val="24"/>
          <w:lang w:eastAsia="en-IN"/>
        </w:rPr>
        <w:t>9.0.5575</w:t>
      </w:r>
    </w:p>
    <w:p w14:paraId="3E5A964A" w14:textId="77777777" w:rsidR="0022165C" w:rsidRPr="00651DDA" w:rsidRDefault="0022165C" w:rsidP="0022165C">
      <w:pPr>
        <w:pStyle w:val="Heading2"/>
      </w:pPr>
      <w:bookmarkStart w:id="982" w:name="Using-the-Bluetooth-Connection"/>
      <w:bookmarkStart w:id="983" w:name="_Using_the_Bluetooth"/>
      <w:bookmarkStart w:id="984" w:name="_Ref508005750"/>
      <w:bookmarkStart w:id="985" w:name="_Ref508005797"/>
      <w:bookmarkStart w:id="986" w:name="_Toc9689925"/>
      <w:bookmarkStart w:id="987" w:name="_Toc10194389"/>
      <w:bookmarkStart w:id="988" w:name="_Toc17712028"/>
      <w:bookmarkStart w:id="989" w:name="_Toc531853350"/>
      <w:bookmarkStart w:id="990" w:name="_Toc20754952"/>
      <w:bookmarkStart w:id="991" w:name="_Toc20906439"/>
      <w:bookmarkStart w:id="992" w:name="_Toc20910765"/>
      <w:bookmarkStart w:id="993" w:name="_Toc20912935"/>
      <w:bookmarkStart w:id="994" w:name="_Toc179377205"/>
      <w:bookmarkEnd w:id="982"/>
      <w:bookmarkEnd w:id="983"/>
      <w:r>
        <w:t>Using the Bluetooth Connection</w:t>
      </w:r>
      <w:bookmarkEnd w:id="984"/>
      <w:bookmarkEnd w:id="985"/>
      <w:bookmarkEnd w:id="986"/>
      <w:bookmarkEnd w:id="987"/>
      <w:bookmarkEnd w:id="988"/>
      <w:bookmarkEnd w:id="989"/>
      <w:bookmarkEnd w:id="990"/>
      <w:bookmarkEnd w:id="991"/>
      <w:bookmarkEnd w:id="992"/>
      <w:bookmarkEnd w:id="993"/>
      <w:bookmarkEnd w:id="994"/>
    </w:p>
    <w:p w14:paraId="344462A9" w14:textId="77777777" w:rsidR="0022165C" w:rsidRPr="00651DDA" w:rsidRDefault="0022165C" w:rsidP="0022165C">
      <w:pPr>
        <w:rPr>
          <w:lang w:eastAsia="en-IN"/>
        </w:rPr>
      </w:pPr>
      <w:r>
        <w:rPr>
          <w:lang w:eastAsia="en-IN"/>
        </w:rPr>
        <w:t>Bluetooth is a technology that wirelessly connects devices, such as the Orbit Reader 20 Plus, to host devices, such as phones, tablets, and computers. For example, when using an iPhone with VoiceOver, you can control the iPhone with keys and buttons on the Orbit Reader 20 Plus, and you can read the entire interface in braille as you interact with it.</w:t>
      </w:r>
    </w:p>
    <w:p w14:paraId="3E89B5B3" w14:textId="77777777" w:rsidR="0022165C" w:rsidRPr="00651DDA" w:rsidRDefault="0022165C" w:rsidP="0022165C">
      <w:pPr>
        <w:rPr>
          <w:lang w:eastAsia="en-IN"/>
        </w:rPr>
      </w:pPr>
    </w:p>
    <w:p w14:paraId="440C78BB" w14:textId="77777777" w:rsidR="0022165C" w:rsidRDefault="0022165C" w:rsidP="0022165C">
      <w:pPr>
        <w:rPr>
          <w:lang w:eastAsia="en-IN"/>
        </w:rPr>
      </w:pPr>
      <w:r>
        <w:rPr>
          <w:lang w:eastAsia="en-IN"/>
        </w:rPr>
        <w:t xml:space="preserve">If the Orbit Reader 20 Plus is on, when you turn on the host device, it connects automatically provided the Bluetooth option in the menu is set to Automatic. When the host device enters sleep mode or is turned off, the Orbit Reader 20 Plus reverts to showing stand-alone content. When connected to another device through the USB port, reconnects to screen reader on the other host device. </w:t>
      </w:r>
    </w:p>
    <w:p w14:paraId="2D807C92" w14:textId="77777777" w:rsidR="0022165C" w:rsidRPr="00651DDA" w:rsidRDefault="0022165C" w:rsidP="0022165C">
      <w:pPr>
        <w:rPr>
          <w:lang w:eastAsia="en-IN"/>
        </w:rPr>
      </w:pPr>
    </w:p>
    <w:p w14:paraId="3537B053" w14:textId="77777777" w:rsidR="0022165C" w:rsidRPr="00651DDA" w:rsidRDefault="0022165C" w:rsidP="0022165C">
      <w:pPr>
        <w:rPr>
          <w:lang w:eastAsia="en-IN"/>
        </w:rPr>
      </w:pPr>
      <w:r>
        <w:rPr>
          <w:lang w:eastAsia="en-IN"/>
        </w:rPr>
        <w:t xml:space="preserve">There are only two ways to wake up a host device: </w:t>
      </w:r>
    </w:p>
    <w:p w14:paraId="34743E57" w14:textId="77777777" w:rsidR="0022165C" w:rsidRPr="00651DDA" w:rsidRDefault="0022165C" w:rsidP="0022165C">
      <w:pPr>
        <w:pStyle w:val="ListParagraph"/>
        <w:numPr>
          <w:ilvl w:val="0"/>
          <w:numId w:val="36"/>
        </w:numPr>
        <w:spacing w:before="100" w:beforeAutospacing="1" w:after="100" w:afterAutospacing="1" w:line="240" w:lineRule="auto"/>
        <w:ind w:left="714" w:hanging="357"/>
        <w:rPr>
          <w:rFonts w:ascii="Arial" w:hAnsi="Arial" w:cs="Arial"/>
          <w:sz w:val="24"/>
          <w:szCs w:val="24"/>
          <w:lang w:eastAsia="en-IN"/>
        </w:rPr>
      </w:pPr>
      <w:r>
        <w:rPr>
          <w:rFonts w:ascii="Arial" w:hAnsi="Arial" w:cs="Arial"/>
          <w:sz w:val="24"/>
          <w:szCs w:val="24"/>
          <w:lang w:eastAsia="en-IN"/>
        </w:rPr>
        <w:t>Pressing the Power button</w:t>
      </w:r>
    </w:p>
    <w:p w14:paraId="6A884F71" w14:textId="77777777" w:rsidR="0022165C" w:rsidRPr="00651DDA" w:rsidRDefault="0022165C" w:rsidP="0022165C">
      <w:pPr>
        <w:pStyle w:val="ListParagraph"/>
        <w:numPr>
          <w:ilvl w:val="0"/>
          <w:numId w:val="36"/>
        </w:numPr>
        <w:spacing w:line="240" w:lineRule="auto"/>
        <w:rPr>
          <w:rFonts w:ascii="Arial" w:hAnsi="Arial" w:cs="Arial"/>
          <w:sz w:val="24"/>
          <w:szCs w:val="24"/>
          <w:lang w:eastAsia="en-IN"/>
        </w:rPr>
      </w:pPr>
      <w:r>
        <w:rPr>
          <w:rFonts w:ascii="Arial" w:hAnsi="Arial" w:cs="Arial"/>
          <w:sz w:val="24"/>
          <w:szCs w:val="24"/>
          <w:lang w:eastAsia="en-IN"/>
        </w:rPr>
        <w:t>Receiving a notification</w:t>
      </w:r>
    </w:p>
    <w:p w14:paraId="0A5C98F7" w14:textId="77777777" w:rsidR="0022165C" w:rsidRPr="00651DDA" w:rsidRDefault="0022165C" w:rsidP="0022165C">
      <w:pPr>
        <w:rPr>
          <w:lang w:eastAsia="en-IN"/>
        </w:rPr>
      </w:pPr>
      <w:r>
        <w:rPr>
          <w:lang w:eastAsia="en-IN"/>
        </w:rPr>
        <w:lastRenderedPageBreak/>
        <w:t>Before you can take advantage of Bluetooth, you must perform the one-time procedure of pairing the Orbit Reader 20 Plus with the host device. With newer devices, the Orbit Reader 20 Plus makes pairing easy by employing a Bluetooth profile named "Just Works." If you use an older host device that does not support this profile, you need to alter this setting in the Orbit Reader 20 Plus's menu.</w:t>
      </w:r>
    </w:p>
    <w:p w14:paraId="1D64F953" w14:textId="77777777" w:rsidR="0022165C" w:rsidRPr="00651DDA" w:rsidRDefault="0022165C" w:rsidP="0022165C">
      <w:pPr>
        <w:rPr>
          <w:lang w:eastAsia="en-IN"/>
        </w:rPr>
      </w:pPr>
    </w:p>
    <w:p w14:paraId="45BDA477" w14:textId="77777777" w:rsidR="0022165C" w:rsidRPr="00651DDA" w:rsidRDefault="0022165C" w:rsidP="0022165C">
      <w:pPr>
        <w:rPr>
          <w:lang w:eastAsia="en-IN"/>
        </w:rPr>
      </w:pPr>
    </w:p>
    <w:p w14:paraId="175B55BB" w14:textId="77777777" w:rsidR="0022165C" w:rsidRPr="00651DDA" w:rsidRDefault="0022165C" w:rsidP="0022165C">
      <w:pPr>
        <w:rPr>
          <w:lang w:eastAsia="en-IN"/>
        </w:rPr>
      </w:pPr>
    </w:p>
    <w:p w14:paraId="25F49B03" w14:textId="77777777" w:rsidR="0022165C" w:rsidRDefault="0022165C" w:rsidP="0022165C">
      <w:pPr>
        <w:rPr>
          <w:lang w:eastAsia="en-IN"/>
        </w:rPr>
      </w:pPr>
      <w:r>
        <w:rPr>
          <w:lang w:eastAsia="en-IN"/>
        </w:rPr>
        <w:t>To pair the Orbit Reader 20 Plus to a host device, see the Bluetooth section for the device type.</w:t>
      </w:r>
    </w:p>
    <w:p w14:paraId="33EB7EC8" w14:textId="77777777" w:rsidR="0022165C" w:rsidRDefault="0022165C" w:rsidP="0022165C">
      <w:pPr>
        <w:rPr>
          <w:lang w:eastAsia="en-IN"/>
        </w:rPr>
      </w:pPr>
    </w:p>
    <w:p w14:paraId="6C6B9D70" w14:textId="77777777" w:rsidR="0022165C" w:rsidRPr="00927729" w:rsidRDefault="0022165C" w:rsidP="0022165C">
      <w:pPr>
        <w:pStyle w:val="ListParagraph"/>
        <w:numPr>
          <w:ilvl w:val="0"/>
          <w:numId w:val="74"/>
        </w:numPr>
        <w:rPr>
          <w:rFonts w:ascii="Arial" w:hAnsi="Arial" w:cs="Arial"/>
          <w:sz w:val="24"/>
          <w:lang w:eastAsia="en-IN"/>
        </w:rPr>
      </w:pPr>
      <w:hyperlink w:anchor="_Connecting_iOS_with" w:history="1">
        <w:r>
          <w:rPr>
            <w:rStyle w:val="Hyperlink"/>
            <w:rFonts w:ascii="Arial" w:hAnsi="Arial" w:cs="Arial"/>
            <w:color w:val="auto"/>
            <w:sz w:val="24"/>
            <w:u w:val="none"/>
            <w:lang w:eastAsia="en-IN"/>
          </w:rPr>
          <w:t>Connecting iOS with Bluetooth</w:t>
        </w:r>
      </w:hyperlink>
    </w:p>
    <w:p w14:paraId="7783C945" w14:textId="77777777" w:rsidR="0022165C" w:rsidRPr="00927729" w:rsidRDefault="0022165C" w:rsidP="0022165C">
      <w:pPr>
        <w:pStyle w:val="ListParagraph"/>
        <w:numPr>
          <w:ilvl w:val="0"/>
          <w:numId w:val="74"/>
        </w:numPr>
        <w:rPr>
          <w:rFonts w:ascii="Arial" w:hAnsi="Arial" w:cs="Arial"/>
          <w:sz w:val="24"/>
          <w:lang w:eastAsia="en-IN"/>
        </w:rPr>
      </w:pPr>
      <w:hyperlink w:anchor="_Connecting_Mac_with" w:history="1">
        <w:r>
          <w:rPr>
            <w:rStyle w:val="Hyperlink"/>
            <w:rFonts w:ascii="Arial" w:hAnsi="Arial" w:cs="Arial"/>
            <w:color w:val="auto"/>
            <w:sz w:val="24"/>
            <w:u w:val="none"/>
            <w:lang w:eastAsia="en-IN"/>
          </w:rPr>
          <w:t>Connecting Mac with Bluetooth</w:t>
        </w:r>
      </w:hyperlink>
    </w:p>
    <w:p w14:paraId="15CD5860" w14:textId="77777777" w:rsidR="0022165C" w:rsidRPr="00927729" w:rsidRDefault="0022165C" w:rsidP="0022165C">
      <w:pPr>
        <w:pStyle w:val="ListParagraph"/>
        <w:numPr>
          <w:ilvl w:val="0"/>
          <w:numId w:val="74"/>
        </w:numPr>
        <w:rPr>
          <w:rFonts w:ascii="Arial" w:hAnsi="Arial" w:cs="Arial"/>
          <w:sz w:val="24"/>
          <w:lang w:eastAsia="en-IN"/>
        </w:rPr>
      </w:pPr>
      <w:hyperlink w:anchor="_Connecting_Android_devices" w:history="1">
        <w:r>
          <w:rPr>
            <w:rFonts w:ascii="Arial" w:hAnsi="Arial" w:cs="Arial"/>
            <w:sz w:val="24"/>
            <w:lang w:eastAsia="en-IN"/>
          </w:rPr>
          <w:t>Connecting Android with Bluetooth</w:t>
        </w:r>
      </w:hyperlink>
    </w:p>
    <w:p w14:paraId="01C41B8B" w14:textId="77777777" w:rsidR="0022165C" w:rsidRPr="00927729" w:rsidRDefault="0022165C" w:rsidP="0022165C">
      <w:pPr>
        <w:pStyle w:val="ListParagraph"/>
        <w:numPr>
          <w:ilvl w:val="0"/>
          <w:numId w:val="74"/>
        </w:numPr>
        <w:rPr>
          <w:lang w:eastAsia="en-IN"/>
        </w:rPr>
      </w:pPr>
      <w:hyperlink w:anchor="_Connecting_Windows_with" w:history="1">
        <w:r>
          <w:rPr>
            <w:rFonts w:ascii="Arial" w:hAnsi="Arial" w:cs="Arial"/>
            <w:sz w:val="24"/>
            <w:lang w:eastAsia="en-IN"/>
          </w:rPr>
          <w:t>Connecting Windows with Bluetooth</w:t>
        </w:r>
      </w:hyperlink>
    </w:p>
    <w:p w14:paraId="5B614D9B" w14:textId="77777777" w:rsidR="0022165C" w:rsidRPr="00651DDA" w:rsidRDefault="0022165C" w:rsidP="0022165C">
      <w:pPr>
        <w:pStyle w:val="Heading2"/>
      </w:pPr>
      <w:bookmarkStart w:id="995" w:name="Manage-Connections"/>
      <w:bookmarkStart w:id="996" w:name="_Toc9689926"/>
      <w:bookmarkStart w:id="997" w:name="_Toc10194390"/>
      <w:bookmarkStart w:id="998" w:name="_Toc17712029"/>
      <w:bookmarkStart w:id="999" w:name="_Toc531853351"/>
      <w:bookmarkStart w:id="1000" w:name="_Toc20754953"/>
      <w:bookmarkStart w:id="1001" w:name="_Toc20906440"/>
      <w:bookmarkStart w:id="1002" w:name="_Toc20910766"/>
      <w:bookmarkStart w:id="1003" w:name="_Toc20912936"/>
      <w:bookmarkStart w:id="1004" w:name="_Toc179377206"/>
      <w:bookmarkEnd w:id="995"/>
      <w:r>
        <w:t>Manage Connections</w:t>
      </w:r>
      <w:bookmarkEnd w:id="996"/>
      <w:bookmarkEnd w:id="997"/>
      <w:bookmarkEnd w:id="998"/>
      <w:bookmarkEnd w:id="999"/>
      <w:bookmarkEnd w:id="1000"/>
      <w:bookmarkEnd w:id="1001"/>
      <w:bookmarkEnd w:id="1002"/>
      <w:bookmarkEnd w:id="1003"/>
      <w:bookmarkEnd w:id="1004"/>
    </w:p>
    <w:p w14:paraId="3EEB104C" w14:textId="77777777" w:rsidR="0022165C" w:rsidRPr="00651DDA" w:rsidRDefault="0022165C" w:rsidP="0022165C">
      <w:pPr>
        <w:rPr>
          <w:lang w:eastAsia="en-IN"/>
        </w:rPr>
      </w:pPr>
      <w:r>
        <w:rPr>
          <w:lang w:eastAsia="en-IN"/>
        </w:rPr>
        <w:t>When you use Bluetooth, it is possible to interrupt the Orbit Reader 20 Plus activities with a connected host device. Each time you wake up the host device, it takes over the Orbit Reader 20 Plus. This behavior makes it very convenient to interact with your host in braille, but if you use the Orbit Reader 20 Plus in Stand-Alone mode or connect it to a screen reader with USB, you may not want the interruption when your phone wakes up. To return the Orbit Reader 20 Plus to what you were doing before the interruption, put the host back to sleep by tapping the Power button.</w:t>
      </w:r>
    </w:p>
    <w:p w14:paraId="5ADD0E0C" w14:textId="77777777" w:rsidR="0022165C" w:rsidRPr="00651DDA" w:rsidRDefault="0022165C" w:rsidP="0022165C">
      <w:pPr>
        <w:rPr>
          <w:lang w:eastAsia="en-IN"/>
        </w:rPr>
      </w:pPr>
    </w:p>
    <w:p w14:paraId="6D70C56A" w14:textId="77777777" w:rsidR="0022165C" w:rsidRPr="00651DDA" w:rsidRDefault="0022165C" w:rsidP="0022165C">
      <w:pPr>
        <w:rPr>
          <w:lang w:eastAsia="en-IN"/>
        </w:rPr>
      </w:pPr>
      <w:r>
        <w:rPr>
          <w:lang w:eastAsia="en-IN"/>
        </w:rPr>
        <w:t>To prevent interruptions from occurring altogether, turn off Bluetooth in the Orbit Reader 20 Plus menu or temporarily turn off notifications on the host device. When you are ready to resume using Bluetooth, either turn it back on from the Orbit Reader 20 Plus menu or use the hotkey Space + Dots 4 7 from Stand-Alone mode on the Orbit Reader 20 Plus. (You can always return to Stand-Alone mode by pressing Select + Left Arrow on the Orbit Reader 20 Plus.)</w:t>
      </w:r>
    </w:p>
    <w:p w14:paraId="1A52524B" w14:textId="77777777" w:rsidR="0022165C" w:rsidRPr="00651DDA" w:rsidRDefault="0022165C" w:rsidP="0022165C">
      <w:pPr>
        <w:pStyle w:val="Heading3"/>
      </w:pPr>
      <w:bookmarkStart w:id="1005" w:name="Connect-to-Multiple-Hosts"/>
      <w:bookmarkStart w:id="1006" w:name="_Toc9689927"/>
      <w:bookmarkStart w:id="1007" w:name="_Toc10194391"/>
      <w:bookmarkStart w:id="1008" w:name="_Toc17712030"/>
      <w:bookmarkStart w:id="1009" w:name="_Toc531853352"/>
      <w:bookmarkStart w:id="1010" w:name="_Toc20754954"/>
      <w:bookmarkStart w:id="1011" w:name="_Toc20906441"/>
      <w:bookmarkStart w:id="1012" w:name="_Toc20910767"/>
      <w:bookmarkStart w:id="1013" w:name="_Toc20912937"/>
      <w:bookmarkStart w:id="1014" w:name="_Toc179377207"/>
      <w:bookmarkEnd w:id="1005"/>
      <w:r>
        <w:t>Connect to Multiple Hosts</w:t>
      </w:r>
      <w:bookmarkEnd w:id="1006"/>
      <w:bookmarkEnd w:id="1007"/>
      <w:bookmarkEnd w:id="1008"/>
      <w:bookmarkEnd w:id="1009"/>
      <w:bookmarkEnd w:id="1010"/>
      <w:bookmarkEnd w:id="1011"/>
      <w:bookmarkEnd w:id="1012"/>
      <w:bookmarkEnd w:id="1013"/>
      <w:bookmarkEnd w:id="1014"/>
    </w:p>
    <w:p w14:paraId="632BD88B" w14:textId="77777777" w:rsidR="0022165C" w:rsidRPr="00651DDA" w:rsidRDefault="0022165C" w:rsidP="0022165C">
      <w:pPr>
        <w:rPr>
          <w:lang w:eastAsia="en-IN"/>
        </w:rPr>
      </w:pPr>
      <w:r>
        <w:rPr>
          <w:lang w:eastAsia="en-IN"/>
        </w:rPr>
        <w:t>It is possible to pair the Orbit Reader 20 Plus with more than one device. For example, you can pair it with both your phone and tablet. The device you use must offer a braille interface.</w:t>
      </w:r>
    </w:p>
    <w:p w14:paraId="17630FDB" w14:textId="77777777" w:rsidR="003648F8" w:rsidRDefault="00E237C1">
      <w:pPr>
        <w:rPr>
          <w:lang w:eastAsia="en-IN"/>
        </w:rPr>
      </w:pPr>
      <w:r>
        <w:rPr>
          <w:lang w:eastAsia="en-IN"/>
        </w:rPr>
        <w:t>Make sure the screen reader on each host supports the Orbit Reader 20 Plus. Pair the display with each device following the Bluetooth steps for that device type.</w:t>
      </w:r>
    </w:p>
    <w:p w14:paraId="241F2969" w14:textId="77777777" w:rsidR="0022165C" w:rsidRPr="00651DDA" w:rsidRDefault="0022165C" w:rsidP="0022165C">
      <w:pPr>
        <w:rPr>
          <w:lang w:eastAsia="en-IN"/>
        </w:rPr>
      </w:pPr>
    </w:p>
    <w:p w14:paraId="5A845D9C" w14:textId="77777777" w:rsidR="0022165C" w:rsidRPr="00651DDA" w:rsidRDefault="0022165C" w:rsidP="0022165C">
      <w:pPr>
        <w:rPr>
          <w:lang w:eastAsia="en-IN"/>
        </w:rPr>
      </w:pPr>
    </w:p>
    <w:p w14:paraId="230819EB" w14:textId="77777777" w:rsidR="0022165C" w:rsidRPr="00651DDA" w:rsidRDefault="0022165C" w:rsidP="0022165C">
      <w:pPr>
        <w:rPr>
          <w:lang w:eastAsia="en-IN"/>
        </w:rPr>
      </w:pPr>
    </w:p>
    <w:p w14:paraId="08D70399" w14:textId="77777777" w:rsidR="0022165C" w:rsidRPr="00651DDA" w:rsidRDefault="0022165C" w:rsidP="0022165C">
      <w:pPr>
        <w:rPr>
          <w:lang w:eastAsia="en-IN"/>
        </w:rPr>
      </w:pPr>
    </w:p>
    <w:p w14:paraId="3BB1B30A" w14:textId="77777777" w:rsidR="0022165C" w:rsidRPr="00651DDA" w:rsidRDefault="0022165C" w:rsidP="0022165C">
      <w:pPr>
        <w:rPr>
          <w:lang w:eastAsia="en-IN"/>
        </w:rPr>
      </w:pPr>
    </w:p>
    <w:p w14:paraId="2B2E51CA" w14:textId="77777777" w:rsidR="0022165C" w:rsidRDefault="0022165C" w:rsidP="0022165C">
      <w:pPr>
        <w:rPr>
          <w:lang w:eastAsia="en-IN"/>
        </w:rPr>
      </w:pPr>
    </w:p>
    <w:p w14:paraId="2B046CFA" w14:textId="77777777" w:rsidR="0022165C" w:rsidRPr="00651DDA" w:rsidRDefault="0022165C" w:rsidP="0022165C">
      <w:pPr>
        <w:rPr>
          <w:lang w:eastAsia="en-IN"/>
        </w:rPr>
      </w:pPr>
    </w:p>
    <w:p w14:paraId="63D58E4E" w14:textId="77777777" w:rsidR="0022165C" w:rsidRPr="00651DDA" w:rsidRDefault="0022165C" w:rsidP="0022165C">
      <w:pPr>
        <w:rPr>
          <w:lang w:eastAsia="en-IN"/>
        </w:rPr>
      </w:pPr>
    </w:p>
    <w:p w14:paraId="12C13E39" w14:textId="77777777" w:rsidR="0022165C" w:rsidRPr="00651DDA" w:rsidRDefault="0022165C" w:rsidP="0022165C">
      <w:pPr>
        <w:pStyle w:val="Heading2"/>
      </w:pPr>
      <w:bookmarkStart w:id="1015" w:name="USB"/>
      <w:bookmarkStart w:id="1016" w:name="_USB"/>
      <w:bookmarkStart w:id="1017" w:name="_Toc9689928"/>
      <w:bookmarkStart w:id="1018" w:name="_Toc10194392"/>
      <w:bookmarkStart w:id="1019" w:name="_Toc17712031"/>
      <w:bookmarkStart w:id="1020" w:name="_Toc531853353"/>
      <w:bookmarkStart w:id="1021" w:name="_Toc20754955"/>
      <w:bookmarkStart w:id="1022" w:name="_Toc20906442"/>
      <w:bookmarkStart w:id="1023" w:name="_Toc20910768"/>
      <w:bookmarkStart w:id="1024" w:name="_Toc20912938"/>
      <w:bookmarkStart w:id="1025" w:name="_Toc179377208"/>
      <w:bookmarkEnd w:id="1015"/>
      <w:bookmarkEnd w:id="1016"/>
      <w:r>
        <w:t>USB</w:t>
      </w:r>
      <w:bookmarkEnd w:id="1017"/>
      <w:bookmarkEnd w:id="1018"/>
      <w:bookmarkEnd w:id="1019"/>
      <w:bookmarkEnd w:id="1020"/>
      <w:bookmarkEnd w:id="1021"/>
      <w:bookmarkEnd w:id="1022"/>
      <w:bookmarkEnd w:id="1023"/>
      <w:bookmarkEnd w:id="1024"/>
      <w:bookmarkEnd w:id="1025"/>
    </w:p>
    <w:p w14:paraId="1A7CDC2A" w14:textId="77777777" w:rsidR="0022165C" w:rsidRPr="00651DDA" w:rsidRDefault="0022165C" w:rsidP="0022165C">
      <w:pPr>
        <w:rPr>
          <w:lang w:eastAsia="en-IN"/>
        </w:rPr>
      </w:pPr>
      <w:r>
        <w:rPr>
          <w:lang w:eastAsia="en-IN"/>
        </w:rPr>
        <w:t>Universal Serial Bus (USB) is a technology that makes connecting devices with hosts easy. It provides some advantages over Bluetooth because it is both faster and charges the Orbit Reader 20 Plus simultaneously.</w:t>
      </w:r>
    </w:p>
    <w:p w14:paraId="4316E75D" w14:textId="77777777" w:rsidR="0022165C" w:rsidRDefault="0022165C" w:rsidP="0022165C">
      <w:pPr>
        <w:rPr>
          <w:lang w:eastAsia="en-IN"/>
        </w:rPr>
      </w:pPr>
    </w:p>
    <w:p w14:paraId="60B6A5C9" w14:textId="77777777" w:rsidR="0022165C" w:rsidRPr="00651DDA" w:rsidRDefault="0022165C" w:rsidP="0022165C">
      <w:pPr>
        <w:rPr>
          <w:lang w:eastAsia="en-IN"/>
        </w:rPr>
      </w:pPr>
      <w:r>
        <w:rPr>
          <w:lang w:eastAsia="en-IN"/>
        </w:rPr>
        <w:t>The Orbit Reader 20 Plus supports three kinds of USB connections (all with the same cable available in the box.)</w:t>
      </w:r>
    </w:p>
    <w:p w14:paraId="5A030967" w14:textId="77777777" w:rsidR="0022165C" w:rsidRDefault="0022165C" w:rsidP="0022165C">
      <w:pPr>
        <w:rPr>
          <w:lang w:eastAsia="en-IN"/>
        </w:rPr>
      </w:pPr>
    </w:p>
    <w:p w14:paraId="418C9826" w14:textId="77777777" w:rsidR="0022165C" w:rsidRDefault="0022165C" w:rsidP="0022165C">
      <w:pPr>
        <w:numPr>
          <w:ilvl w:val="0"/>
          <w:numId w:val="11"/>
        </w:numPr>
        <w:spacing w:before="100" w:beforeAutospacing="1" w:after="100" w:afterAutospacing="1"/>
        <w:rPr>
          <w:rFonts w:cs="Arial"/>
          <w:lang w:eastAsia="en-IN"/>
        </w:rPr>
      </w:pPr>
      <w:bookmarkStart w:id="1026" w:name="_Ref24034483"/>
      <w:r>
        <w:rPr>
          <w:rFonts w:cs="Arial"/>
          <w:lang w:eastAsia="en-IN"/>
        </w:rPr>
        <w:t>Human Interface Device (HID) - Braille (recommended)</w:t>
      </w:r>
      <w:bookmarkEnd w:id="1026"/>
    </w:p>
    <w:p w14:paraId="49B5BA94" w14:textId="77777777" w:rsidR="0022165C" w:rsidRPr="00651DDA" w:rsidRDefault="0022165C" w:rsidP="0022165C">
      <w:pPr>
        <w:numPr>
          <w:ilvl w:val="0"/>
          <w:numId w:val="11"/>
        </w:numPr>
        <w:spacing w:before="100" w:beforeAutospacing="1" w:after="100" w:afterAutospacing="1"/>
        <w:rPr>
          <w:rFonts w:cs="Arial"/>
          <w:lang w:eastAsia="en-IN"/>
        </w:rPr>
      </w:pPr>
      <w:bookmarkStart w:id="1027" w:name="_Ref24034505"/>
      <w:r>
        <w:rPr>
          <w:rFonts w:cs="Arial"/>
          <w:lang w:eastAsia="en-IN"/>
        </w:rPr>
        <w:t>Human Interface Device (HID) - Orbit</w:t>
      </w:r>
      <w:bookmarkEnd w:id="1027"/>
    </w:p>
    <w:p w14:paraId="5BC39243" w14:textId="77777777" w:rsidR="0022165C" w:rsidRPr="00651DDA" w:rsidRDefault="0022165C" w:rsidP="0022165C">
      <w:pPr>
        <w:numPr>
          <w:ilvl w:val="0"/>
          <w:numId w:val="11"/>
        </w:numPr>
        <w:spacing w:before="100" w:beforeAutospacing="1" w:after="100" w:afterAutospacing="1"/>
        <w:rPr>
          <w:rFonts w:cs="Arial"/>
          <w:lang w:eastAsia="en-IN"/>
        </w:rPr>
      </w:pPr>
      <w:r>
        <w:rPr>
          <w:rFonts w:cs="Arial"/>
          <w:lang w:eastAsia="en-IN"/>
        </w:rPr>
        <w:t>Serial</w:t>
      </w:r>
    </w:p>
    <w:p w14:paraId="78CEEDA7" w14:textId="77777777" w:rsidR="0022165C" w:rsidRPr="00651DDA" w:rsidRDefault="0022165C" w:rsidP="0022165C">
      <w:pPr>
        <w:numPr>
          <w:ilvl w:val="0"/>
          <w:numId w:val="11"/>
        </w:numPr>
        <w:spacing w:before="100" w:beforeAutospacing="1" w:after="100" w:afterAutospacing="1"/>
        <w:rPr>
          <w:rFonts w:cs="Arial"/>
          <w:lang w:eastAsia="en-IN"/>
        </w:rPr>
      </w:pPr>
      <w:r>
        <w:rPr>
          <w:rFonts w:cs="Arial"/>
          <w:lang w:eastAsia="en-IN"/>
        </w:rPr>
        <w:t>Mass Storage (for turning the Orbit Reader 20 Plus's SD card into a drive on your computer)</w:t>
      </w:r>
    </w:p>
    <w:p w14:paraId="35800D4A" w14:textId="77777777" w:rsidR="0022165C" w:rsidRPr="00651DDA" w:rsidRDefault="0022165C" w:rsidP="0022165C">
      <w:pPr>
        <w:pStyle w:val="Heading3"/>
        <w:rPr>
          <w:rFonts w:cs="Arial"/>
          <w:lang w:eastAsia="en-IN"/>
        </w:rPr>
      </w:pPr>
      <w:bookmarkStart w:id="1028" w:name="Human-Interface-Device-HID-Space-Dots-2-"/>
      <w:bookmarkStart w:id="1029" w:name="_Toc17712032"/>
      <w:bookmarkStart w:id="1030" w:name="_Toc20754956"/>
      <w:bookmarkStart w:id="1031" w:name="_Toc20906443"/>
      <w:bookmarkStart w:id="1032" w:name="_Toc20910769"/>
      <w:bookmarkStart w:id="1033" w:name="_Toc20912939"/>
      <w:bookmarkStart w:id="1034" w:name="_Toc531853354"/>
      <w:bookmarkStart w:id="1035" w:name="_Toc9689929"/>
      <w:bookmarkStart w:id="1036" w:name="_Toc10194393"/>
      <w:bookmarkStart w:id="1037" w:name="_Ref24034581"/>
      <w:bookmarkStart w:id="1038" w:name="_Toc179377209"/>
      <w:bookmarkEnd w:id="1028"/>
      <w:r>
        <w:rPr>
          <w:rFonts w:cs="Arial"/>
          <w:lang w:eastAsia="en-IN"/>
        </w:rPr>
        <w:t>Human Interface Device (HID</w:t>
      </w:r>
      <w:r>
        <w:rPr>
          <w:lang w:eastAsia="en-IN"/>
        </w:rPr>
        <w:t>)</w:t>
      </w:r>
      <w:r>
        <w:rPr>
          <w:rFonts w:cs="Arial"/>
          <w:lang w:eastAsia="en-IN"/>
        </w:rPr>
        <w:t xml:space="preserve"> – Orbit</w:t>
      </w:r>
      <w:bookmarkEnd w:id="1029"/>
      <w:bookmarkEnd w:id="1030"/>
      <w:bookmarkEnd w:id="1031"/>
      <w:bookmarkEnd w:id="1032"/>
      <w:bookmarkEnd w:id="1033"/>
      <w:bookmarkEnd w:id="1034"/>
      <w:bookmarkEnd w:id="1035"/>
      <w:bookmarkEnd w:id="1036"/>
      <w:bookmarkEnd w:id="1037"/>
      <w:bookmarkEnd w:id="1038"/>
    </w:p>
    <w:p w14:paraId="0C8A9FD6" w14:textId="77777777" w:rsidR="0022165C" w:rsidRPr="00651DDA" w:rsidRDefault="0022165C" w:rsidP="0022165C">
      <w:pPr>
        <w:rPr>
          <w:rFonts w:cs="Arial"/>
          <w:lang w:eastAsia="en-IN"/>
        </w:rPr>
      </w:pPr>
      <w:r>
        <w:rPr>
          <w:rFonts w:cs="Arial"/>
          <w:lang w:eastAsia="en-IN"/>
        </w:rPr>
        <w:t>When using the Orbit Reader 20 Plus with a screen reader that supports HID Orbit, follow these steps:</w:t>
      </w:r>
    </w:p>
    <w:p w14:paraId="3D2280F3" w14:textId="77777777" w:rsidR="0022165C" w:rsidRPr="00651DDA" w:rsidRDefault="0022165C" w:rsidP="0022165C">
      <w:pPr>
        <w:numPr>
          <w:ilvl w:val="0"/>
          <w:numId w:val="12"/>
        </w:numPr>
        <w:spacing w:before="100" w:beforeAutospacing="1" w:after="100" w:afterAutospacing="1"/>
        <w:rPr>
          <w:rFonts w:cs="Arial"/>
          <w:lang w:eastAsia="en-IN"/>
        </w:rPr>
      </w:pPr>
      <w:r>
        <w:rPr>
          <w:rFonts w:cs="Arial"/>
          <w:lang w:eastAsia="en-IN"/>
        </w:rPr>
        <w:t>Turn on the Orbit Reader 20 Plus. Orbit reader 20 Plus displays the last braille you were reading.</w:t>
      </w:r>
    </w:p>
    <w:p w14:paraId="6FB9CA8F" w14:textId="77777777" w:rsidR="0022165C" w:rsidRPr="00651DDA" w:rsidRDefault="0022165C" w:rsidP="0022165C">
      <w:pPr>
        <w:numPr>
          <w:ilvl w:val="0"/>
          <w:numId w:val="12"/>
        </w:numPr>
        <w:spacing w:before="100" w:beforeAutospacing="1" w:after="100" w:afterAutospacing="1"/>
        <w:rPr>
          <w:rFonts w:cs="Arial"/>
          <w:lang w:eastAsia="en-IN"/>
        </w:rPr>
      </w:pPr>
      <w:r>
        <w:rPr>
          <w:rFonts w:cs="Arial"/>
          <w:lang w:eastAsia="en-IN"/>
        </w:rPr>
        <w:t xml:space="preserve">Connect the USB cable to the host and to the Orbit Reader 20 Plus. "-- Charger connected" is displayed. </w:t>
      </w:r>
    </w:p>
    <w:p w14:paraId="459CB973" w14:textId="77777777" w:rsidR="0022165C" w:rsidRPr="00651DDA" w:rsidRDefault="0022165C" w:rsidP="0022165C">
      <w:pPr>
        <w:numPr>
          <w:ilvl w:val="0"/>
          <w:numId w:val="12"/>
        </w:numPr>
        <w:spacing w:before="100" w:beforeAutospacing="1" w:after="100" w:afterAutospacing="1"/>
        <w:rPr>
          <w:rFonts w:cs="Arial"/>
          <w:lang w:eastAsia="en-IN"/>
        </w:rPr>
      </w:pPr>
      <w:r>
        <w:rPr>
          <w:rFonts w:cs="Arial"/>
          <w:lang w:eastAsia="en-IN"/>
        </w:rPr>
        <w:t xml:space="preserve">On the Orbit Reader 20 Plus, press Space + Dots 2 7. "-- </w:t>
      </w:r>
      <w:r>
        <w:t xml:space="preserve"> HID Orbit</w:t>
      </w:r>
      <w:r>
        <w:rPr>
          <w:rFonts w:cs="Arial"/>
          <w:lang w:eastAsia="en-IN"/>
        </w:rPr>
        <w:t>" is displayed.</w:t>
      </w:r>
    </w:p>
    <w:p w14:paraId="28834107" w14:textId="77777777" w:rsidR="0022165C" w:rsidRPr="00651DDA" w:rsidRDefault="0022165C" w:rsidP="0022165C">
      <w:pPr>
        <w:numPr>
          <w:ilvl w:val="0"/>
          <w:numId w:val="12"/>
        </w:numPr>
        <w:spacing w:before="100" w:beforeAutospacing="1" w:after="100" w:afterAutospacing="1"/>
        <w:rPr>
          <w:rFonts w:cs="Arial"/>
          <w:lang w:eastAsia="en-IN"/>
        </w:rPr>
      </w:pPr>
      <w:r>
        <w:rPr>
          <w:rFonts w:cs="Arial"/>
          <w:lang w:eastAsia="en-IN"/>
        </w:rPr>
        <w:t xml:space="preserve">Start the screen reader. Orbit responds by displaying what the screen reader is showing. If your screen reader does not support HID, see </w:t>
      </w:r>
      <w:hyperlink w:anchor="_Serial_1" w:history="1">
        <w:r>
          <w:rPr>
            <w:rStyle w:val="Hyperlink"/>
            <w:rFonts w:cs="Arial"/>
            <w:color w:val="auto"/>
            <w:u w:val="none"/>
            <w:lang w:eastAsia="en-IN"/>
          </w:rPr>
          <w:t>Serial</w:t>
        </w:r>
      </w:hyperlink>
      <w:r>
        <w:rPr>
          <w:rFonts w:cs="Arial"/>
          <w:lang w:eastAsia="en-IN"/>
        </w:rPr>
        <w:t xml:space="preserve"> below.</w:t>
      </w:r>
    </w:p>
    <w:p w14:paraId="4E6271A0" w14:textId="77777777" w:rsidR="0022165C" w:rsidRDefault="0022165C" w:rsidP="0022165C">
      <w:pPr>
        <w:rPr>
          <w:rFonts w:cs="Arial"/>
          <w:lang w:eastAsia="en-IN"/>
        </w:rPr>
      </w:pPr>
      <w:r>
        <w:rPr>
          <w:rFonts w:cs="Arial"/>
          <w:lang w:eastAsia="en-IN"/>
        </w:rPr>
        <w:t>To switch back to Stand-Alone mode, press Select + Left Arrow.</w:t>
      </w:r>
    </w:p>
    <w:p w14:paraId="31ADD6ED" w14:textId="77777777" w:rsidR="0022165C" w:rsidRPr="00651DDA" w:rsidRDefault="0022165C" w:rsidP="0022165C">
      <w:pPr>
        <w:pStyle w:val="Heading3"/>
        <w:rPr>
          <w:rFonts w:cs="Arial"/>
          <w:lang w:eastAsia="en-IN"/>
        </w:rPr>
      </w:pPr>
      <w:bookmarkStart w:id="1039" w:name="_Toc17712033"/>
      <w:bookmarkStart w:id="1040" w:name="_Ref24034587"/>
      <w:bookmarkStart w:id="1041" w:name="_Toc20754957"/>
      <w:bookmarkStart w:id="1042" w:name="_Toc20906444"/>
      <w:bookmarkStart w:id="1043" w:name="_Toc20910770"/>
      <w:bookmarkStart w:id="1044" w:name="_Toc20912940"/>
      <w:bookmarkStart w:id="1045" w:name="_Toc179377210"/>
      <w:r>
        <w:rPr>
          <w:rFonts w:cs="Arial"/>
          <w:lang w:eastAsia="en-IN"/>
        </w:rPr>
        <w:t>Human Interface Device (HID) – Braille</w:t>
      </w:r>
      <w:bookmarkEnd w:id="1039"/>
      <w:bookmarkEnd w:id="1040"/>
      <w:bookmarkEnd w:id="1041"/>
      <w:bookmarkEnd w:id="1042"/>
      <w:bookmarkEnd w:id="1043"/>
      <w:bookmarkEnd w:id="1044"/>
      <w:bookmarkEnd w:id="1045"/>
    </w:p>
    <w:p w14:paraId="751B06BB" w14:textId="77777777" w:rsidR="0022165C" w:rsidRPr="00651DDA" w:rsidRDefault="0022165C" w:rsidP="0022165C">
      <w:pPr>
        <w:rPr>
          <w:rFonts w:cs="Arial"/>
          <w:lang w:eastAsia="en-IN"/>
        </w:rPr>
      </w:pPr>
      <w:r>
        <w:rPr>
          <w:rFonts w:cs="Arial"/>
          <w:lang w:eastAsia="en-IN"/>
        </w:rPr>
        <w:t>When using the Orbit Reader 20 Plus with a screen reader that supports HID Braille, follow these steps:</w:t>
      </w:r>
    </w:p>
    <w:p w14:paraId="28DE1C76" w14:textId="77777777" w:rsidR="0022165C" w:rsidRPr="00651DDA" w:rsidRDefault="0022165C" w:rsidP="0022165C">
      <w:pPr>
        <w:numPr>
          <w:ilvl w:val="0"/>
          <w:numId w:val="55"/>
        </w:numPr>
        <w:spacing w:before="100" w:beforeAutospacing="1" w:after="100" w:afterAutospacing="1"/>
        <w:rPr>
          <w:rFonts w:cs="Arial"/>
          <w:lang w:eastAsia="en-IN"/>
        </w:rPr>
      </w:pPr>
      <w:r>
        <w:rPr>
          <w:rFonts w:cs="Arial"/>
          <w:lang w:eastAsia="en-IN"/>
        </w:rPr>
        <w:t>Turn on the Orbit Reader 20 Plus. Orbit reader 20 Plus displays the last braille you were reading.</w:t>
      </w:r>
    </w:p>
    <w:p w14:paraId="6BF69D54" w14:textId="77777777" w:rsidR="0022165C" w:rsidRPr="00651DDA" w:rsidRDefault="0022165C" w:rsidP="0022165C">
      <w:pPr>
        <w:numPr>
          <w:ilvl w:val="0"/>
          <w:numId w:val="55"/>
        </w:numPr>
        <w:spacing w:before="100" w:beforeAutospacing="1" w:after="100" w:afterAutospacing="1"/>
        <w:rPr>
          <w:rFonts w:cs="Arial"/>
          <w:lang w:eastAsia="en-IN"/>
        </w:rPr>
      </w:pPr>
      <w:r>
        <w:rPr>
          <w:rFonts w:cs="Arial"/>
          <w:lang w:eastAsia="en-IN"/>
        </w:rPr>
        <w:t xml:space="preserve">Connect the USB cable to the host and to the Orbit Reader 20 Plus. "-- Charger connected" is displayed. </w:t>
      </w:r>
    </w:p>
    <w:p w14:paraId="6EFE7DC6" w14:textId="77777777" w:rsidR="0022165C" w:rsidRPr="00651DDA" w:rsidRDefault="0022165C" w:rsidP="0022165C">
      <w:pPr>
        <w:numPr>
          <w:ilvl w:val="0"/>
          <w:numId w:val="55"/>
        </w:numPr>
        <w:spacing w:before="100" w:beforeAutospacing="1" w:after="100" w:afterAutospacing="1"/>
        <w:rPr>
          <w:rFonts w:cs="Arial"/>
          <w:lang w:eastAsia="en-IN"/>
        </w:rPr>
      </w:pPr>
      <w:r>
        <w:rPr>
          <w:rFonts w:cs="Arial"/>
          <w:lang w:eastAsia="en-IN"/>
        </w:rPr>
        <w:t>On the Orbit Reader 20 Plus, press Space + Dots 6 7. "-- HID Braille" is displayed.</w:t>
      </w:r>
    </w:p>
    <w:p w14:paraId="342C0240" w14:textId="77777777" w:rsidR="0022165C" w:rsidRPr="00651DDA" w:rsidRDefault="0022165C" w:rsidP="0022165C">
      <w:pPr>
        <w:rPr>
          <w:rFonts w:cs="Arial"/>
          <w:lang w:eastAsia="en-IN"/>
        </w:rPr>
      </w:pPr>
      <w:r>
        <w:rPr>
          <w:rFonts w:cs="Arial"/>
          <w:lang w:eastAsia="en-IN"/>
        </w:rPr>
        <w:lastRenderedPageBreak/>
        <w:t xml:space="preserve">Start the screen reader. Orbit responds by displaying what the screen reader is showing. If your screen reader does not support HID, see </w:t>
      </w:r>
      <w:hyperlink w:anchor="_Serial_1" w:history="1">
        <w:r>
          <w:rPr>
            <w:rStyle w:val="Hyperlink"/>
            <w:rFonts w:cs="Arial"/>
            <w:color w:val="auto"/>
            <w:u w:val="none"/>
            <w:lang w:eastAsia="en-IN"/>
          </w:rPr>
          <w:t>Serial</w:t>
        </w:r>
      </w:hyperlink>
      <w:r>
        <w:rPr>
          <w:rFonts w:cs="Arial"/>
          <w:lang w:eastAsia="en-IN"/>
        </w:rPr>
        <w:t xml:space="preserve"> below. Switch back to Stand-Alone mode, press Select + Left Arrow.</w:t>
      </w:r>
    </w:p>
    <w:p w14:paraId="175F2BB1" w14:textId="77777777" w:rsidR="0022165C" w:rsidRPr="00651DDA" w:rsidRDefault="0022165C" w:rsidP="0022165C">
      <w:pPr>
        <w:pStyle w:val="Heading3"/>
        <w:rPr>
          <w:lang w:eastAsia="en-IN"/>
        </w:rPr>
      </w:pPr>
      <w:bookmarkStart w:id="1046" w:name="Serial-2"/>
      <w:bookmarkStart w:id="1047" w:name="_Serial_1"/>
      <w:bookmarkStart w:id="1048" w:name="_Toc9689930"/>
      <w:bookmarkStart w:id="1049" w:name="_Toc10194394"/>
      <w:bookmarkStart w:id="1050" w:name="_Toc17712034"/>
      <w:bookmarkStart w:id="1051" w:name="_Toc20754958"/>
      <w:bookmarkStart w:id="1052" w:name="_Toc20906445"/>
      <w:bookmarkStart w:id="1053" w:name="_Toc20910771"/>
      <w:bookmarkStart w:id="1054" w:name="_Toc20912941"/>
      <w:bookmarkStart w:id="1055" w:name="_Toc531853355"/>
      <w:bookmarkStart w:id="1056" w:name="_Toc179377211"/>
      <w:bookmarkEnd w:id="1046"/>
      <w:bookmarkEnd w:id="1047"/>
      <w:r>
        <w:rPr>
          <w:lang w:eastAsia="en-IN"/>
        </w:rPr>
        <w:t>Serial</w:t>
      </w:r>
      <w:bookmarkEnd w:id="1048"/>
      <w:bookmarkEnd w:id="1049"/>
      <w:bookmarkEnd w:id="1050"/>
      <w:bookmarkEnd w:id="1051"/>
      <w:bookmarkEnd w:id="1052"/>
      <w:bookmarkEnd w:id="1053"/>
      <w:bookmarkEnd w:id="1054"/>
      <w:bookmarkEnd w:id="1055"/>
      <w:bookmarkEnd w:id="1056"/>
    </w:p>
    <w:p w14:paraId="391BE1FE" w14:textId="77777777" w:rsidR="0022165C" w:rsidRPr="00651DDA" w:rsidRDefault="0022165C" w:rsidP="0022165C">
      <w:pPr>
        <w:rPr>
          <w:rFonts w:cs="Arial"/>
          <w:lang w:eastAsia="en-IN"/>
        </w:rPr>
      </w:pPr>
      <w:r>
        <w:rPr>
          <w:rFonts w:cs="Arial"/>
          <w:lang w:eastAsia="en-IN"/>
        </w:rPr>
        <w:t>When using a screen reader that only supports Serial protocol, follow these steps:</w:t>
      </w:r>
    </w:p>
    <w:p w14:paraId="7DB9AC0E" w14:textId="77777777" w:rsidR="0022165C" w:rsidRPr="00651DDA" w:rsidRDefault="0022165C" w:rsidP="0022165C">
      <w:pPr>
        <w:numPr>
          <w:ilvl w:val="0"/>
          <w:numId w:val="13"/>
        </w:numPr>
        <w:spacing w:before="100" w:beforeAutospacing="1" w:after="100" w:afterAutospacing="1"/>
        <w:rPr>
          <w:rFonts w:cs="Arial"/>
          <w:lang w:eastAsia="en-IN"/>
        </w:rPr>
      </w:pPr>
      <w:r>
        <w:rPr>
          <w:rFonts w:cs="Arial"/>
          <w:lang w:eastAsia="en-IN"/>
        </w:rPr>
        <w:t>Turn on the Orbit Reader 20 Plus. It displays the last read material.</w:t>
      </w:r>
    </w:p>
    <w:p w14:paraId="570A8CAC" w14:textId="77777777" w:rsidR="0022165C" w:rsidRPr="00651DDA" w:rsidRDefault="0022165C" w:rsidP="0022165C">
      <w:pPr>
        <w:numPr>
          <w:ilvl w:val="0"/>
          <w:numId w:val="13"/>
        </w:numPr>
        <w:spacing w:before="100" w:beforeAutospacing="1" w:after="100" w:afterAutospacing="1"/>
        <w:rPr>
          <w:rFonts w:cs="Arial"/>
          <w:lang w:eastAsia="en-IN"/>
        </w:rPr>
      </w:pPr>
      <w:r>
        <w:rPr>
          <w:rFonts w:cs="Arial"/>
          <w:lang w:eastAsia="en-IN"/>
        </w:rPr>
        <w:t>Connect the USB cable. "-- Charger connected" is displayed.</w:t>
      </w:r>
    </w:p>
    <w:p w14:paraId="4AC3786D" w14:textId="77777777" w:rsidR="0022165C" w:rsidRPr="00651DDA" w:rsidRDefault="0022165C" w:rsidP="0022165C">
      <w:pPr>
        <w:numPr>
          <w:ilvl w:val="0"/>
          <w:numId w:val="13"/>
        </w:numPr>
        <w:spacing w:before="100" w:beforeAutospacing="1" w:after="100" w:afterAutospacing="1"/>
        <w:rPr>
          <w:rFonts w:cs="Arial"/>
          <w:lang w:eastAsia="en-IN"/>
        </w:rPr>
      </w:pPr>
      <w:r>
        <w:rPr>
          <w:rFonts w:cs="Arial"/>
          <w:lang w:eastAsia="en-IN"/>
        </w:rPr>
        <w:t>On the Orbit Reader 20 Plus, press Space + Dots 3 7. "-- Serial USB" is displayed.</w:t>
      </w:r>
    </w:p>
    <w:p w14:paraId="47EFD48D" w14:textId="77777777" w:rsidR="0022165C" w:rsidRPr="00651DDA" w:rsidRDefault="0022165C" w:rsidP="0022165C">
      <w:pPr>
        <w:numPr>
          <w:ilvl w:val="0"/>
          <w:numId w:val="13"/>
        </w:numPr>
        <w:spacing w:before="100" w:beforeAutospacing="1" w:after="100" w:afterAutospacing="1"/>
        <w:rPr>
          <w:rFonts w:cs="Arial"/>
          <w:lang w:eastAsia="en-IN"/>
        </w:rPr>
      </w:pPr>
      <w:r>
        <w:rPr>
          <w:rFonts w:cs="Arial"/>
          <w:lang w:eastAsia="en-IN"/>
        </w:rPr>
        <w:t>Install any necessary drivers. See the Orbit Reader 20 Plus Resources page or screen reader manufacturer's support webpages.</w:t>
      </w:r>
    </w:p>
    <w:p w14:paraId="56B9EEBA" w14:textId="77777777" w:rsidR="0022165C" w:rsidRPr="00651DDA" w:rsidRDefault="0022165C" w:rsidP="0022165C">
      <w:pPr>
        <w:numPr>
          <w:ilvl w:val="0"/>
          <w:numId w:val="13"/>
        </w:numPr>
        <w:spacing w:before="100" w:beforeAutospacing="1" w:after="100" w:afterAutospacing="1"/>
        <w:rPr>
          <w:rFonts w:cs="Arial"/>
          <w:lang w:eastAsia="en-IN"/>
        </w:rPr>
      </w:pPr>
      <w:r>
        <w:rPr>
          <w:rFonts w:cs="Arial"/>
          <w:lang w:eastAsia="en-IN"/>
        </w:rPr>
        <w:t>Configure the screen reader. Refer screen reader section in this document or refer to your screen reader documents.</w:t>
      </w:r>
    </w:p>
    <w:p w14:paraId="360836AE" w14:textId="77777777" w:rsidR="0022165C" w:rsidRPr="00651DDA" w:rsidRDefault="0022165C" w:rsidP="0022165C">
      <w:pPr>
        <w:pStyle w:val="Heading3"/>
        <w:rPr>
          <w:lang w:eastAsia="en-IN"/>
        </w:rPr>
      </w:pPr>
      <w:bookmarkStart w:id="1057" w:name="Mass-Storage"/>
      <w:bookmarkStart w:id="1058" w:name="_Toc9689931"/>
      <w:bookmarkStart w:id="1059" w:name="_Toc10194395"/>
      <w:bookmarkStart w:id="1060" w:name="_Toc17712035"/>
      <w:bookmarkStart w:id="1061" w:name="_Toc531853356"/>
      <w:bookmarkStart w:id="1062" w:name="_Toc20754959"/>
      <w:bookmarkStart w:id="1063" w:name="_Toc20906446"/>
      <w:bookmarkStart w:id="1064" w:name="_Toc20910772"/>
      <w:bookmarkStart w:id="1065" w:name="_Toc20912942"/>
      <w:bookmarkStart w:id="1066" w:name="_Toc179377212"/>
      <w:bookmarkEnd w:id="1057"/>
      <w:r>
        <w:rPr>
          <w:lang w:eastAsia="en-IN"/>
        </w:rPr>
        <w:t>Mass Storage</w:t>
      </w:r>
      <w:bookmarkEnd w:id="1058"/>
      <w:bookmarkEnd w:id="1059"/>
      <w:bookmarkEnd w:id="1060"/>
      <w:bookmarkEnd w:id="1061"/>
      <w:bookmarkEnd w:id="1062"/>
      <w:bookmarkEnd w:id="1063"/>
      <w:bookmarkEnd w:id="1064"/>
      <w:bookmarkEnd w:id="1065"/>
      <w:bookmarkEnd w:id="1066"/>
    </w:p>
    <w:p w14:paraId="74267445" w14:textId="77777777" w:rsidR="0022165C" w:rsidRPr="00651DDA" w:rsidRDefault="0022165C" w:rsidP="0022165C">
      <w:pPr>
        <w:rPr>
          <w:rFonts w:cs="Arial"/>
          <w:lang w:eastAsia="en-IN"/>
        </w:rPr>
      </w:pPr>
      <w:r>
        <w:rPr>
          <w:rFonts w:cs="Arial"/>
          <w:lang w:eastAsia="en-IN"/>
        </w:rPr>
        <w:t>To use an SD card inserted in the Orbit Reader 20 Plus as a drive on your computer, follow these steps:</w:t>
      </w:r>
    </w:p>
    <w:p w14:paraId="02476AB7" w14:textId="77777777" w:rsidR="0022165C" w:rsidRPr="00651DDA" w:rsidRDefault="0022165C" w:rsidP="0022165C">
      <w:pPr>
        <w:numPr>
          <w:ilvl w:val="0"/>
          <w:numId w:val="14"/>
        </w:numPr>
        <w:spacing w:before="100" w:beforeAutospacing="1" w:after="100" w:afterAutospacing="1"/>
        <w:rPr>
          <w:rFonts w:cs="Arial"/>
          <w:lang w:eastAsia="en-IN"/>
        </w:rPr>
      </w:pPr>
      <w:r>
        <w:rPr>
          <w:rFonts w:cs="Arial"/>
          <w:lang w:eastAsia="en-IN"/>
        </w:rPr>
        <w:t>Turn on the Orbit Reader 20 Plus. It responds with braille from your last activity.</w:t>
      </w:r>
    </w:p>
    <w:p w14:paraId="08D59479" w14:textId="77777777" w:rsidR="0022165C" w:rsidRPr="00651DDA" w:rsidRDefault="0022165C" w:rsidP="0022165C">
      <w:pPr>
        <w:numPr>
          <w:ilvl w:val="0"/>
          <w:numId w:val="14"/>
        </w:numPr>
        <w:spacing w:before="100" w:beforeAutospacing="1" w:after="100" w:afterAutospacing="1"/>
        <w:rPr>
          <w:rFonts w:cs="Arial"/>
          <w:lang w:eastAsia="en-IN"/>
        </w:rPr>
      </w:pPr>
      <w:r>
        <w:rPr>
          <w:rFonts w:cs="Arial"/>
          <w:lang w:eastAsia="en-IN"/>
        </w:rPr>
        <w:t>Connect the Orbit Reader 20 Plus and your computer using USB cable. "-- Charger connected" is displayed.</w:t>
      </w:r>
    </w:p>
    <w:p w14:paraId="04AD9CF6" w14:textId="77777777" w:rsidR="0022165C" w:rsidRPr="00651DDA" w:rsidRDefault="0022165C" w:rsidP="0022165C">
      <w:pPr>
        <w:numPr>
          <w:ilvl w:val="0"/>
          <w:numId w:val="14"/>
        </w:numPr>
        <w:spacing w:before="100" w:beforeAutospacing="1" w:after="100" w:afterAutospacing="1"/>
        <w:rPr>
          <w:rFonts w:cs="Arial"/>
          <w:lang w:eastAsia="en-IN"/>
        </w:rPr>
      </w:pPr>
      <w:r>
        <w:rPr>
          <w:rFonts w:cs="Arial"/>
          <w:lang w:eastAsia="en-IN"/>
        </w:rPr>
        <w:t>On the Orbit Reader 20 Plus, press Space + Dots 5 7. "-- Mass Storage mode" is displayed. Depending on your settings, the computer also responds with a notification of a new drive that is now available.</w:t>
      </w:r>
    </w:p>
    <w:p w14:paraId="136B39EA" w14:textId="77777777" w:rsidR="0022165C" w:rsidRPr="00651DDA" w:rsidRDefault="0022165C" w:rsidP="0022165C">
      <w:pPr>
        <w:numPr>
          <w:ilvl w:val="0"/>
          <w:numId w:val="14"/>
        </w:numPr>
        <w:spacing w:before="100" w:beforeAutospacing="1" w:after="100" w:afterAutospacing="1"/>
        <w:rPr>
          <w:rFonts w:cs="Arial"/>
          <w:lang w:eastAsia="en-IN"/>
        </w:rPr>
      </w:pPr>
      <w:r>
        <w:rPr>
          <w:rFonts w:cs="Arial"/>
          <w:lang w:eastAsia="en-IN"/>
        </w:rPr>
        <w:t>Use your PC to read and write files on the new drive.</w:t>
      </w:r>
    </w:p>
    <w:p w14:paraId="13998534" w14:textId="77777777" w:rsidR="0022165C" w:rsidRPr="00651DDA" w:rsidRDefault="0022165C" w:rsidP="0022165C">
      <w:pPr>
        <w:rPr>
          <w:rFonts w:cs="Arial"/>
          <w:lang w:eastAsia="en-IN"/>
        </w:rPr>
      </w:pPr>
      <w:r>
        <w:rPr>
          <w:rFonts w:cs="Arial"/>
          <w:lang w:eastAsia="en-IN"/>
        </w:rPr>
        <w:t>To switch back to Stand-Alone mode, press Select + Left Arrow. Do not switch back to Stand-Alone mode while file transfers are in progress.</w:t>
      </w:r>
    </w:p>
    <w:p w14:paraId="0397DB82" w14:textId="77777777" w:rsidR="0022165C" w:rsidRPr="00651DDA" w:rsidRDefault="0022165C" w:rsidP="0022165C">
      <w:pPr>
        <w:rPr>
          <w:rFonts w:cs="Arial"/>
          <w:lang w:eastAsia="en-IN"/>
        </w:rPr>
      </w:pPr>
    </w:p>
    <w:p w14:paraId="73CCC5DE" w14:textId="77777777" w:rsidR="0022165C" w:rsidRPr="00651DDA" w:rsidRDefault="0022165C" w:rsidP="0022165C">
      <w:pPr>
        <w:rPr>
          <w:rFonts w:cs="Arial"/>
          <w:lang w:eastAsia="en-IN"/>
        </w:rPr>
      </w:pPr>
      <w:r>
        <w:rPr>
          <w:rFonts w:cs="Arial"/>
          <w:lang w:eastAsia="en-IN"/>
        </w:rPr>
        <w:t>Note: If you have hidden files enabled on your device, you may encounter the following files:</w:t>
      </w:r>
    </w:p>
    <w:p w14:paraId="11CFC5F8" w14:textId="77777777" w:rsidR="0022165C" w:rsidRPr="00651DDA" w:rsidRDefault="0022165C" w:rsidP="0022165C">
      <w:pPr>
        <w:pStyle w:val="ListParagraph"/>
        <w:numPr>
          <w:ilvl w:val="0"/>
          <w:numId w:val="44"/>
        </w:numPr>
        <w:rPr>
          <w:rFonts w:ascii="Arial" w:eastAsia="Times New Roman" w:hAnsi="Arial" w:cs="Arial"/>
          <w:sz w:val="24"/>
          <w:szCs w:val="24"/>
          <w:lang w:eastAsia="en-IN"/>
        </w:rPr>
      </w:pPr>
      <w:r>
        <w:rPr>
          <w:rFonts w:ascii="Arial" w:hAnsi="Arial" w:cs="Arial"/>
          <w:lang w:eastAsia="en-IN"/>
        </w:rPr>
        <w:t xml:space="preserve">.BKP-FILEHISTORY - </w:t>
      </w:r>
      <w:r>
        <w:rPr>
          <w:rFonts w:ascii="Arial" w:eastAsia="Times New Roman" w:hAnsi="Arial" w:cs="Arial"/>
          <w:sz w:val="24"/>
          <w:szCs w:val="24"/>
          <w:lang w:eastAsia="en-IN"/>
        </w:rPr>
        <w:t>This file contains information of the last read position of the last 100 files that were opened on the device.</w:t>
      </w:r>
    </w:p>
    <w:p w14:paraId="6AEA795B" w14:textId="77777777" w:rsidR="0022165C" w:rsidRPr="00651DDA" w:rsidRDefault="0022165C" w:rsidP="0022165C">
      <w:pPr>
        <w:pStyle w:val="ListParagraph"/>
        <w:numPr>
          <w:ilvl w:val="0"/>
          <w:numId w:val="44"/>
        </w:numPr>
        <w:rPr>
          <w:rFonts w:ascii="Arial" w:eastAsia="Times New Roman" w:hAnsi="Arial" w:cs="Arial"/>
          <w:sz w:val="24"/>
          <w:szCs w:val="24"/>
          <w:lang w:eastAsia="en-IN"/>
        </w:rPr>
      </w:pPr>
      <w:r>
        <w:rPr>
          <w:rFonts w:ascii="Arial" w:eastAsia="Times New Roman" w:hAnsi="Arial" w:cs="Arial"/>
          <w:sz w:val="24"/>
          <w:szCs w:val="24"/>
          <w:lang w:eastAsia="en-IN"/>
        </w:rPr>
        <w:t>.BKP-RECENTHISTORY - This file contains information required for software to generate the recent file list.</w:t>
      </w:r>
    </w:p>
    <w:p w14:paraId="403E9617" w14:textId="77777777" w:rsidR="0022165C" w:rsidRPr="00651DDA" w:rsidRDefault="0022165C" w:rsidP="0022165C">
      <w:pPr>
        <w:pStyle w:val="ListParagraph"/>
        <w:numPr>
          <w:ilvl w:val="0"/>
          <w:numId w:val="44"/>
        </w:numPr>
        <w:rPr>
          <w:rFonts w:ascii="Arial" w:eastAsia="Times New Roman" w:hAnsi="Arial" w:cs="Arial"/>
          <w:sz w:val="24"/>
          <w:szCs w:val="24"/>
          <w:lang w:eastAsia="en-IN"/>
        </w:rPr>
      </w:pPr>
      <w:r>
        <w:rPr>
          <w:rFonts w:ascii="Arial" w:eastAsia="Times New Roman" w:hAnsi="Arial" w:cs="Arial"/>
          <w:sz w:val="24"/>
          <w:szCs w:val="24"/>
          <w:lang w:eastAsia="en-IN"/>
        </w:rPr>
        <w:t>.Logfile - Log file containing software debug information.</w:t>
      </w:r>
    </w:p>
    <w:p w14:paraId="3C10B7EA" w14:textId="77777777" w:rsidR="0022165C" w:rsidRPr="00651DDA" w:rsidRDefault="0022165C" w:rsidP="0022165C">
      <w:pPr>
        <w:ind w:left="360"/>
        <w:rPr>
          <w:rFonts w:cs="Arial"/>
          <w:lang w:eastAsia="en-IN"/>
        </w:rPr>
      </w:pPr>
      <w:r>
        <w:rPr>
          <w:rFonts w:cs="Arial"/>
          <w:lang w:eastAsia="en-IN"/>
        </w:rPr>
        <w:t>Do not delete these files. You will only see them if you have hidden files enabled.</w:t>
      </w:r>
    </w:p>
    <w:p w14:paraId="686C5164" w14:textId="77777777" w:rsidR="0022165C" w:rsidRPr="00651DDA" w:rsidRDefault="0022165C" w:rsidP="0022165C">
      <w:pPr>
        <w:pStyle w:val="Heading2"/>
      </w:pPr>
      <w:bookmarkStart w:id="1067" w:name="Buffering-Text-Input-to-Remote-Devices"/>
      <w:bookmarkStart w:id="1068" w:name="_Toc9689932"/>
      <w:bookmarkStart w:id="1069" w:name="_Toc10194396"/>
      <w:bookmarkStart w:id="1070" w:name="_Toc17712036"/>
      <w:bookmarkStart w:id="1071" w:name="_Toc531853357"/>
      <w:bookmarkStart w:id="1072" w:name="_Toc20754960"/>
      <w:bookmarkStart w:id="1073" w:name="_Toc20906447"/>
      <w:bookmarkStart w:id="1074" w:name="_Toc20910773"/>
      <w:bookmarkStart w:id="1075" w:name="_Toc20912943"/>
      <w:bookmarkStart w:id="1076" w:name="_Toc179377213"/>
      <w:bookmarkEnd w:id="1067"/>
      <w:r>
        <w:lastRenderedPageBreak/>
        <w:t>Buffering Text Input to Remote Devices</w:t>
      </w:r>
      <w:bookmarkEnd w:id="1068"/>
      <w:bookmarkEnd w:id="1069"/>
      <w:bookmarkEnd w:id="1070"/>
      <w:bookmarkEnd w:id="1071"/>
      <w:bookmarkEnd w:id="1072"/>
      <w:bookmarkEnd w:id="1073"/>
      <w:bookmarkEnd w:id="1074"/>
      <w:bookmarkEnd w:id="1075"/>
      <w:bookmarkEnd w:id="1076"/>
    </w:p>
    <w:p w14:paraId="1E7B4AD0" w14:textId="77777777" w:rsidR="0022165C" w:rsidRDefault="0022165C" w:rsidP="0022165C">
      <w:pPr>
        <w:rPr>
          <w:lang w:eastAsia="en-IN"/>
        </w:rPr>
      </w:pPr>
      <w:r>
        <w:rPr>
          <w:lang w:eastAsia="en-IN"/>
        </w:rPr>
        <w:t>If you are typing fast on a braille display, there will be times when the remote device lags behind, slowing down your ability to input text quickly. The Orbit Reader 20 Plus has a Buffer mode that allows you to input text up to 255 characters and send them faster to a remote device, avoiding problems with the speed of input of translated braille.</w:t>
      </w:r>
    </w:p>
    <w:p w14:paraId="7AF1CD19" w14:textId="77777777" w:rsidR="0022165C" w:rsidRDefault="0022165C" w:rsidP="0022165C">
      <w:pPr>
        <w:rPr>
          <w:lang w:eastAsia="en-IN"/>
        </w:rPr>
      </w:pPr>
    </w:p>
    <w:p w14:paraId="2956397C" w14:textId="77777777" w:rsidR="0022165C" w:rsidRPr="00651DDA" w:rsidRDefault="0022165C" w:rsidP="0022165C">
      <w:pPr>
        <w:rPr>
          <w:lang w:eastAsia="en-IN"/>
        </w:rPr>
      </w:pPr>
      <w:r>
        <w:rPr>
          <w:lang w:eastAsia="en-IN"/>
        </w:rPr>
        <w:t>Note: Buffering text works only when connected over Bluetooth.</w:t>
      </w:r>
    </w:p>
    <w:p w14:paraId="6BE81832" w14:textId="77777777" w:rsidR="0022165C" w:rsidRPr="00651DDA" w:rsidRDefault="0022165C" w:rsidP="0022165C">
      <w:pPr>
        <w:rPr>
          <w:lang w:eastAsia="en-IN"/>
        </w:rPr>
      </w:pPr>
    </w:p>
    <w:p w14:paraId="41F52150" w14:textId="77777777" w:rsidR="0022165C" w:rsidRPr="00651DDA" w:rsidRDefault="0022165C" w:rsidP="0022165C">
      <w:pPr>
        <w:rPr>
          <w:lang w:eastAsia="en-IN"/>
        </w:rPr>
      </w:pPr>
      <w:r>
        <w:rPr>
          <w:lang w:eastAsia="en-IN"/>
        </w:rPr>
        <w:t>To open an input field in the Buffer mode, press ’Select + Down Arrow’. Once open, a cursor indicates that you can start entering text. Press Dot 8 to send the entire block of text to an “edit text field” on the remote device. Note that nothing happens when you send a text with no edit box open. Press Select to cancel the action and exit the Buffer mode, without sending any text.</w:t>
      </w:r>
    </w:p>
    <w:p w14:paraId="740BCA4F" w14:textId="77777777" w:rsidR="0022165C" w:rsidRPr="00651DDA" w:rsidRDefault="0022165C" w:rsidP="0022165C">
      <w:pPr>
        <w:pStyle w:val="Heading2"/>
      </w:pPr>
      <w:bookmarkStart w:id="1077" w:name="iOS-Devices"/>
      <w:bookmarkStart w:id="1078" w:name="_Toc9689933"/>
      <w:bookmarkStart w:id="1079" w:name="_Toc10194397"/>
      <w:bookmarkStart w:id="1080" w:name="_Toc17712037"/>
      <w:bookmarkStart w:id="1081" w:name="_Toc531853358"/>
      <w:bookmarkStart w:id="1082" w:name="_Toc20754961"/>
      <w:bookmarkStart w:id="1083" w:name="_Toc20906448"/>
      <w:bookmarkStart w:id="1084" w:name="_Toc20910774"/>
      <w:bookmarkStart w:id="1085" w:name="_Toc20912944"/>
      <w:bookmarkStart w:id="1086" w:name="_Toc179377214"/>
      <w:bookmarkEnd w:id="1077"/>
      <w:r>
        <w:t>iOS Devices</w:t>
      </w:r>
      <w:bookmarkEnd w:id="1078"/>
      <w:bookmarkEnd w:id="1079"/>
      <w:bookmarkEnd w:id="1080"/>
      <w:bookmarkEnd w:id="1081"/>
      <w:bookmarkEnd w:id="1082"/>
      <w:bookmarkEnd w:id="1083"/>
      <w:bookmarkEnd w:id="1084"/>
      <w:bookmarkEnd w:id="1085"/>
      <w:bookmarkEnd w:id="1086"/>
    </w:p>
    <w:p w14:paraId="035D2726" w14:textId="77777777" w:rsidR="0022165C" w:rsidRPr="00651DDA" w:rsidRDefault="0022165C" w:rsidP="0022165C">
      <w:pPr>
        <w:rPr>
          <w:lang w:eastAsia="en-IN"/>
        </w:rPr>
      </w:pPr>
      <w:r>
        <w:rPr>
          <w:lang w:eastAsia="en-IN"/>
        </w:rPr>
        <w:t>You can connect to iOS devices using Bluetooth or USB. For a USB connection, set the Orbit Reader 20 Plus to HID-Braille by selecting HID-Braille under the USB option in the Menu, then connect the USB cable; VoiceOver detects the display automatically. For the best results, we recommend iOS 17 or later.</w:t>
      </w:r>
    </w:p>
    <w:p w14:paraId="27B38664" w14:textId="77777777" w:rsidR="0022165C" w:rsidRPr="00651DDA" w:rsidRDefault="0022165C" w:rsidP="0022165C">
      <w:pPr>
        <w:pStyle w:val="Heading3"/>
        <w:rPr>
          <w:lang w:eastAsia="en-IN"/>
        </w:rPr>
      </w:pPr>
      <w:bookmarkStart w:id="1087" w:name="Connecting-iOS-with-Bluetooth"/>
      <w:bookmarkStart w:id="1088" w:name="_Connecting_iOS_with"/>
      <w:bookmarkStart w:id="1089" w:name="_Toc9689934"/>
      <w:bookmarkStart w:id="1090" w:name="_Toc10194398"/>
      <w:bookmarkStart w:id="1091" w:name="_Toc17712038"/>
      <w:bookmarkStart w:id="1092" w:name="_Toc531853359"/>
      <w:bookmarkStart w:id="1093" w:name="_Toc20754962"/>
      <w:bookmarkStart w:id="1094" w:name="_Toc20906449"/>
      <w:bookmarkStart w:id="1095" w:name="_Toc20910775"/>
      <w:bookmarkStart w:id="1096" w:name="_Toc20912945"/>
      <w:bookmarkStart w:id="1097" w:name="_Toc179377215"/>
      <w:bookmarkEnd w:id="1087"/>
      <w:bookmarkEnd w:id="1088"/>
      <w:r>
        <w:rPr>
          <w:lang w:eastAsia="en-IN"/>
        </w:rPr>
        <w:t>Connecting iOS with Bluetooth</w:t>
      </w:r>
      <w:bookmarkEnd w:id="1089"/>
      <w:bookmarkEnd w:id="1090"/>
      <w:bookmarkEnd w:id="1091"/>
      <w:bookmarkEnd w:id="1092"/>
      <w:bookmarkEnd w:id="1093"/>
      <w:bookmarkEnd w:id="1094"/>
      <w:bookmarkEnd w:id="1095"/>
      <w:bookmarkEnd w:id="1096"/>
      <w:bookmarkEnd w:id="1097"/>
    </w:p>
    <w:p w14:paraId="2D377CE7" w14:textId="77777777" w:rsidR="0022165C" w:rsidRPr="00651DDA" w:rsidRDefault="0022165C" w:rsidP="0022165C">
      <w:pPr>
        <w:rPr>
          <w:lang w:eastAsia="en-IN"/>
        </w:rPr>
      </w:pPr>
      <w:r>
        <w:rPr>
          <w:lang w:eastAsia="en-IN"/>
        </w:rPr>
        <w:t>Connecting the Orbit Reader 20 Plus to an iOS device provides both braille feedback and the ability to type and control the device with the Orbit Reader 20 Plus keyboard and directional buttons.</w:t>
      </w:r>
    </w:p>
    <w:p w14:paraId="4B0B04C5" w14:textId="77777777" w:rsidR="0022165C" w:rsidRPr="00651DDA" w:rsidRDefault="0022165C" w:rsidP="0022165C">
      <w:pPr>
        <w:rPr>
          <w:lang w:eastAsia="en-IN"/>
        </w:rPr>
      </w:pPr>
    </w:p>
    <w:p w14:paraId="00C2E817" w14:textId="77777777" w:rsidR="0022165C" w:rsidRPr="00651DDA" w:rsidRDefault="0022165C" w:rsidP="0022165C">
      <w:pPr>
        <w:rPr>
          <w:lang w:eastAsia="en-IN"/>
        </w:rPr>
      </w:pPr>
      <w:r>
        <w:rPr>
          <w:lang w:eastAsia="en-IN"/>
        </w:rPr>
        <w:t>In default configuration (Just Works), the Orbit Reader 20 Plus is ready to pair with iOS via Bluetooth. Follow these steps to pair with Bluetooth:</w:t>
      </w:r>
    </w:p>
    <w:p w14:paraId="504E6AC2" w14:textId="77777777" w:rsidR="0022165C" w:rsidRPr="00651DDA" w:rsidRDefault="0022165C" w:rsidP="0022165C">
      <w:pPr>
        <w:numPr>
          <w:ilvl w:val="0"/>
          <w:numId w:val="15"/>
        </w:numPr>
        <w:spacing w:before="100" w:beforeAutospacing="1" w:after="100" w:afterAutospacing="1"/>
        <w:rPr>
          <w:rFonts w:cs="Arial"/>
          <w:lang w:eastAsia="en-IN"/>
        </w:rPr>
      </w:pPr>
      <w:r>
        <w:rPr>
          <w:rFonts w:cs="Arial"/>
          <w:lang w:eastAsia="en-IN"/>
        </w:rPr>
        <w:t>Turn on Bluetooth. Bluetooth can be turned on in the Menu or by pressing Space + Dots 4 7 on the Orbit Reader 20 Plus.</w:t>
      </w:r>
    </w:p>
    <w:p w14:paraId="6B627B5A" w14:textId="77777777" w:rsidR="0022165C" w:rsidRPr="00A11D58" w:rsidRDefault="0022165C" w:rsidP="0022165C">
      <w:pPr>
        <w:numPr>
          <w:ilvl w:val="0"/>
          <w:numId w:val="15"/>
        </w:numPr>
        <w:spacing w:before="100" w:beforeAutospacing="1" w:after="100" w:afterAutospacing="1"/>
        <w:rPr>
          <w:rFonts w:cs="Arial"/>
          <w:lang w:eastAsia="en-IN"/>
        </w:rPr>
      </w:pPr>
      <w:r>
        <w:rPr>
          <w:rFonts w:cs="Arial"/>
          <w:lang w:eastAsia="en-IN"/>
        </w:rPr>
        <w:t xml:space="preserve">On the iOS device, go to Settings &gt; Accessibility &gt; VoiceOver &gt; Braille unless using a version of iOS prior to 13, then go to Settings &gt; General &gt; Accessibility &gt; VoiceOver &gt; Braille, Look for the name of the unit in the list of possible braille displays. It shows up as Orbit Reader 20 Plus or Refreshabraille18 plus the last four digits of the device serial number. </w:t>
      </w:r>
    </w:p>
    <w:p w14:paraId="3C23200F" w14:textId="77777777" w:rsidR="0022165C" w:rsidRPr="00651DDA" w:rsidRDefault="0022165C" w:rsidP="0022165C">
      <w:pPr>
        <w:numPr>
          <w:ilvl w:val="0"/>
          <w:numId w:val="15"/>
        </w:numPr>
        <w:spacing w:before="100" w:beforeAutospacing="1" w:after="100" w:afterAutospacing="1"/>
        <w:rPr>
          <w:rFonts w:cs="Arial"/>
          <w:lang w:eastAsia="en-IN"/>
        </w:rPr>
      </w:pPr>
      <w:r>
        <w:rPr>
          <w:rFonts w:cs="Arial"/>
          <w:lang w:eastAsia="en-IN"/>
        </w:rPr>
        <w:t>Activate the Orbit Reader 20 Plus device in the list to pair.</w:t>
      </w:r>
    </w:p>
    <w:p w14:paraId="2A91BCBD" w14:textId="77777777" w:rsidR="0022165C" w:rsidRPr="00651DDA" w:rsidRDefault="0022165C" w:rsidP="0022165C">
      <w:pPr>
        <w:rPr>
          <w:lang w:eastAsia="en-IN"/>
        </w:rPr>
      </w:pPr>
      <w:r>
        <w:rPr>
          <w:rFonts w:cs="Arial"/>
          <w:lang w:eastAsia="en-IN"/>
        </w:rPr>
        <w:t>Confirm code configuration shows a random number on both</w:t>
      </w:r>
      <w:r>
        <w:rPr>
          <w:lang w:eastAsia="en-IN"/>
        </w:rPr>
        <w:t xml:space="preserve"> the Orbit Reader 20 Plus's braille display and on the host device. To confirm the request, ensure that the numbers match and then press Dot 8 on the Orbit Reader 20 Plus. Then press the Pair button on your iOS device.</w:t>
      </w:r>
    </w:p>
    <w:p w14:paraId="3402579B" w14:textId="77777777" w:rsidR="0022165C" w:rsidRPr="00651DDA" w:rsidRDefault="0022165C" w:rsidP="0022165C">
      <w:pPr>
        <w:rPr>
          <w:lang w:eastAsia="en-IN"/>
        </w:rPr>
      </w:pPr>
    </w:p>
    <w:p w14:paraId="58E7B0F2" w14:textId="77777777" w:rsidR="0022165C" w:rsidRPr="00651DDA" w:rsidRDefault="0022165C" w:rsidP="0022165C">
      <w:pPr>
        <w:rPr>
          <w:lang w:eastAsia="en-IN"/>
        </w:rPr>
      </w:pPr>
      <w:r>
        <w:rPr>
          <w:lang w:eastAsia="en-IN"/>
        </w:rPr>
        <w:lastRenderedPageBreak/>
        <w:t>Once you pair the unit, iOS starts sending braille to the Orbit Reader 20 Plus, and you can use the Orbit Reader 20 Plus input and navigation keys to control your iOS device.</w:t>
      </w:r>
    </w:p>
    <w:p w14:paraId="4B7C135F" w14:textId="77777777" w:rsidR="0022165C" w:rsidRPr="00651DDA" w:rsidRDefault="0022165C" w:rsidP="0022165C">
      <w:pPr>
        <w:rPr>
          <w:lang w:eastAsia="en-IN"/>
        </w:rPr>
      </w:pPr>
    </w:p>
    <w:p w14:paraId="72000D15" w14:textId="77777777" w:rsidR="0022165C" w:rsidRDefault="0022165C" w:rsidP="0022165C">
      <w:pPr>
        <w:rPr>
          <w:lang w:eastAsia="en-IN"/>
        </w:rPr>
      </w:pPr>
      <w:r>
        <w:rPr>
          <w:lang w:eastAsia="en-IN"/>
        </w:rPr>
        <w:t>Note: VoiceOver must be on in order to send braille to the Orbit Reader 20 Plus.</w:t>
      </w:r>
    </w:p>
    <w:p w14:paraId="0702DC36" w14:textId="77777777" w:rsidR="0022165C" w:rsidRDefault="0022165C" w:rsidP="0022165C">
      <w:pPr>
        <w:rPr>
          <w:lang w:eastAsia="en-IN"/>
        </w:rPr>
      </w:pPr>
    </w:p>
    <w:p w14:paraId="13C6C795" w14:textId="77777777" w:rsidR="0022165C" w:rsidRPr="00EC39C9" w:rsidRDefault="0022165C" w:rsidP="0022165C">
      <w:pPr>
        <w:rPr>
          <w:lang w:eastAsia="en-IN"/>
        </w:rPr>
      </w:pPr>
      <w:r>
        <w:rPr>
          <w:lang w:eastAsia="en-IN"/>
        </w:rPr>
        <w:t xml:space="preserve">For more information about iOS and braille displays, see </w:t>
      </w:r>
      <w:hyperlink r:id="rId28" w:history="1">
        <w:r>
          <w:rPr>
            <w:lang w:eastAsia="en-IN"/>
          </w:rPr>
          <w:t>Braille Displays for iOS</w:t>
        </w:r>
      </w:hyperlink>
      <w:r>
        <w:rPr>
          <w:lang w:eastAsia="en-IN"/>
        </w:rPr>
        <w:t xml:space="preserve"> on the Apple® Accessibility website.</w:t>
      </w:r>
    </w:p>
    <w:p w14:paraId="4BE348F0" w14:textId="77777777" w:rsidR="0022165C" w:rsidRPr="00EC39C9" w:rsidRDefault="0022165C" w:rsidP="0022165C">
      <w:pPr>
        <w:pStyle w:val="Heading3"/>
        <w:rPr>
          <w:lang w:eastAsia="en-IN"/>
        </w:rPr>
      </w:pPr>
      <w:bookmarkStart w:id="1098" w:name="iOS-Resources"/>
      <w:bookmarkStart w:id="1099" w:name="_Toc9689935"/>
      <w:bookmarkStart w:id="1100" w:name="_Toc10194399"/>
      <w:bookmarkStart w:id="1101" w:name="_Toc17712039"/>
      <w:bookmarkStart w:id="1102" w:name="_Toc531853360"/>
      <w:bookmarkStart w:id="1103" w:name="_Toc20754963"/>
      <w:bookmarkStart w:id="1104" w:name="_Toc20906450"/>
      <w:bookmarkStart w:id="1105" w:name="_Toc20910776"/>
      <w:bookmarkStart w:id="1106" w:name="_Toc20912946"/>
      <w:bookmarkStart w:id="1107" w:name="_Toc179377216"/>
      <w:bookmarkEnd w:id="1098"/>
      <w:r>
        <w:rPr>
          <w:lang w:eastAsia="en-IN"/>
        </w:rPr>
        <w:t>iOS Resources</w:t>
      </w:r>
      <w:bookmarkEnd w:id="1099"/>
      <w:bookmarkEnd w:id="1100"/>
      <w:bookmarkEnd w:id="1101"/>
      <w:bookmarkEnd w:id="1102"/>
      <w:bookmarkEnd w:id="1103"/>
      <w:bookmarkEnd w:id="1104"/>
      <w:bookmarkEnd w:id="1105"/>
      <w:bookmarkEnd w:id="1106"/>
      <w:bookmarkEnd w:id="1107"/>
    </w:p>
    <w:p w14:paraId="697206A9" w14:textId="77777777" w:rsidR="0022165C" w:rsidRPr="00927729" w:rsidRDefault="0022165C" w:rsidP="0022165C">
      <w:pPr>
        <w:numPr>
          <w:ilvl w:val="0"/>
          <w:numId w:val="16"/>
        </w:numPr>
        <w:spacing w:before="100" w:beforeAutospacing="1" w:after="100" w:afterAutospacing="1"/>
        <w:rPr>
          <w:rFonts w:cs="Arial"/>
          <w:lang w:eastAsia="en-IN"/>
        </w:rPr>
      </w:pPr>
      <w:hyperlink r:id="rId29" w:history="1">
        <w:r>
          <w:rPr>
            <w:rFonts w:cs="Arial"/>
            <w:lang w:eastAsia="en-IN"/>
          </w:rPr>
          <w:t>Apple Blind and Visually Impaired User Community</w:t>
        </w:r>
      </w:hyperlink>
    </w:p>
    <w:p w14:paraId="56767BAD" w14:textId="77777777" w:rsidR="0022165C" w:rsidRPr="00927729" w:rsidRDefault="0022165C" w:rsidP="0022165C">
      <w:pPr>
        <w:numPr>
          <w:ilvl w:val="0"/>
          <w:numId w:val="16"/>
        </w:numPr>
        <w:spacing w:before="100" w:beforeAutospacing="1" w:after="100" w:afterAutospacing="1"/>
        <w:rPr>
          <w:rFonts w:cs="Arial"/>
          <w:lang w:eastAsia="en-IN"/>
        </w:rPr>
      </w:pPr>
      <w:hyperlink r:id="rId30" w:history="1">
        <w:r>
          <w:rPr>
            <w:rFonts w:cs="Arial"/>
            <w:lang w:eastAsia="en-IN"/>
          </w:rPr>
          <w:t>Andrea's Head Wiki</w:t>
        </w:r>
      </w:hyperlink>
    </w:p>
    <w:p w14:paraId="1A738679" w14:textId="77777777" w:rsidR="0022165C" w:rsidRPr="00927729" w:rsidRDefault="0022165C" w:rsidP="0022165C">
      <w:pPr>
        <w:numPr>
          <w:ilvl w:val="0"/>
          <w:numId w:val="16"/>
        </w:numPr>
        <w:spacing w:before="100" w:beforeAutospacing="1" w:after="100" w:afterAutospacing="1"/>
        <w:rPr>
          <w:rFonts w:cs="Arial"/>
          <w:lang w:eastAsia="en-IN"/>
        </w:rPr>
      </w:pPr>
      <w:hyperlink r:id="rId31" w:history="1">
        <w:r>
          <w:rPr>
            <w:rFonts w:cs="Arial"/>
            <w:lang w:eastAsia="en-IN"/>
          </w:rPr>
          <w:t>TechVision Tutorials</w:t>
        </w:r>
      </w:hyperlink>
    </w:p>
    <w:p w14:paraId="5CFA95A4" w14:textId="77777777" w:rsidR="0022165C" w:rsidRPr="00927729" w:rsidRDefault="0022165C" w:rsidP="0022165C">
      <w:pPr>
        <w:numPr>
          <w:ilvl w:val="0"/>
          <w:numId w:val="16"/>
        </w:numPr>
        <w:spacing w:before="100" w:beforeAutospacing="1" w:after="100" w:afterAutospacing="1"/>
        <w:rPr>
          <w:rFonts w:cs="Arial"/>
          <w:lang w:eastAsia="en-IN"/>
        </w:rPr>
      </w:pPr>
      <w:hyperlink r:id="rId32" w:history="1">
        <w:r>
          <w:rPr>
            <w:rFonts w:cs="Arial"/>
            <w:lang w:eastAsia="en-IN"/>
          </w:rPr>
          <w:t>Youtube Videos on iPad/iPhone and Braille</w:t>
        </w:r>
      </w:hyperlink>
    </w:p>
    <w:p w14:paraId="144B8B93" w14:textId="77777777" w:rsidR="0022165C" w:rsidRPr="00927729" w:rsidRDefault="0022165C" w:rsidP="0022165C">
      <w:pPr>
        <w:numPr>
          <w:ilvl w:val="0"/>
          <w:numId w:val="16"/>
        </w:numPr>
        <w:spacing w:before="100" w:beforeAutospacing="1" w:after="100" w:afterAutospacing="1"/>
        <w:rPr>
          <w:rFonts w:cs="Arial"/>
          <w:lang w:eastAsia="en-IN"/>
        </w:rPr>
      </w:pPr>
      <w:hyperlink r:id="rId33" w:history="1">
        <w:r>
          <w:rPr>
            <w:rFonts w:cs="Arial"/>
            <w:lang w:eastAsia="en-IN"/>
          </w:rPr>
          <w:t>Braille Displays for iOS</w:t>
        </w:r>
      </w:hyperlink>
    </w:p>
    <w:p w14:paraId="31363575" w14:textId="77777777" w:rsidR="0022165C" w:rsidRPr="00927729" w:rsidRDefault="0022165C" w:rsidP="0022165C">
      <w:pPr>
        <w:numPr>
          <w:ilvl w:val="0"/>
          <w:numId w:val="16"/>
        </w:numPr>
        <w:spacing w:before="100" w:beforeAutospacing="1" w:after="100" w:afterAutospacing="1"/>
        <w:rPr>
          <w:rFonts w:cs="Arial"/>
          <w:lang w:eastAsia="en-IN"/>
        </w:rPr>
      </w:pPr>
      <w:hyperlink r:id="rId34" w:history="1">
        <w:r>
          <w:rPr>
            <w:rFonts w:cs="Arial"/>
            <w:lang w:eastAsia="en-IN"/>
          </w:rPr>
          <w:t>Common braille commands for VoiceOver navigation using iPhone, iPad, and iPod® touch</w:t>
        </w:r>
      </w:hyperlink>
    </w:p>
    <w:p w14:paraId="07ADA60B" w14:textId="77777777" w:rsidR="0022165C" w:rsidRDefault="0022165C" w:rsidP="0022165C">
      <w:pPr>
        <w:pStyle w:val="Heading3"/>
        <w:rPr>
          <w:lang w:eastAsia="en-IN"/>
        </w:rPr>
      </w:pPr>
      <w:bookmarkStart w:id="1108" w:name="iOS-Commands"/>
      <w:bookmarkStart w:id="1109" w:name="_Toc9689936"/>
      <w:bookmarkStart w:id="1110" w:name="_Toc10194400"/>
      <w:bookmarkStart w:id="1111" w:name="_Toc17712040"/>
      <w:bookmarkStart w:id="1112" w:name="_Toc531853361"/>
      <w:bookmarkStart w:id="1113" w:name="_Toc20754964"/>
      <w:bookmarkStart w:id="1114" w:name="_Toc20906451"/>
      <w:bookmarkStart w:id="1115" w:name="_Toc20910777"/>
      <w:bookmarkStart w:id="1116" w:name="_Toc20912947"/>
      <w:bookmarkStart w:id="1117" w:name="_Toc179377217"/>
      <w:bookmarkEnd w:id="1108"/>
      <w:r>
        <w:rPr>
          <w:lang w:eastAsia="en-IN"/>
        </w:rPr>
        <w:t>iOS Commands</w:t>
      </w:r>
      <w:bookmarkEnd w:id="1109"/>
      <w:bookmarkEnd w:id="1110"/>
      <w:bookmarkEnd w:id="1111"/>
      <w:bookmarkEnd w:id="1112"/>
      <w:bookmarkEnd w:id="1113"/>
      <w:bookmarkEnd w:id="1114"/>
      <w:bookmarkEnd w:id="1115"/>
      <w:bookmarkEnd w:id="1116"/>
      <w:bookmarkEnd w:id="1117"/>
    </w:p>
    <w:p w14:paraId="2BC7B3FD" w14:textId="392DB544" w:rsidR="0022165C" w:rsidRDefault="0022165C" w:rsidP="0022165C">
      <w:pPr>
        <w:pStyle w:val="Heading4"/>
        <w:rPr>
          <w:lang w:eastAsia="en-IN"/>
        </w:rPr>
      </w:pPr>
      <w:r>
        <w:rPr>
          <w:lang w:eastAsia="en-IN"/>
        </w:rPr>
        <w:t>iOS Navigation Commands</w:t>
      </w:r>
      <w:r w:rsidR="000773F1">
        <w:rPr>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330E4961" w14:textId="77777777">
        <w:tc>
          <w:tcPr>
            <w:tcW w:w="5040" w:type="dxa"/>
            <w:shd w:val="clear" w:color="auto" w:fill="D9D9D9"/>
            <w:vAlign w:val="center"/>
          </w:tcPr>
          <w:p w14:paraId="4E63F7BC" w14:textId="77777777" w:rsidR="003648F8" w:rsidRDefault="00E237C1">
            <w:pPr>
              <w:rPr>
                <w:rFonts w:cs="Arial"/>
                <w:b/>
              </w:rPr>
            </w:pPr>
            <w:r>
              <w:rPr>
                <w:rFonts w:cs="Arial"/>
                <w:b/>
              </w:rPr>
              <w:t>Action</w:t>
            </w:r>
          </w:p>
        </w:tc>
        <w:tc>
          <w:tcPr>
            <w:tcW w:w="4320" w:type="dxa"/>
            <w:shd w:val="clear" w:color="auto" w:fill="D9D9D9"/>
            <w:vAlign w:val="center"/>
          </w:tcPr>
          <w:p w14:paraId="6C23C375" w14:textId="77777777" w:rsidR="003648F8" w:rsidRDefault="00E237C1">
            <w:pPr>
              <w:rPr>
                <w:rFonts w:cs="Arial"/>
                <w:b/>
              </w:rPr>
            </w:pPr>
            <w:r>
              <w:rPr>
                <w:rFonts w:cs="Arial"/>
                <w:b/>
              </w:rPr>
              <w:t>Command</w:t>
            </w:r>
          </w:p>
        </w:tc>
      </w:tr>
      <w:tr w:rsidR="003648F8" w14:paraId="05DA8F9B" w14:textId="77777777">
        <w:tc>
          <w:tcPr>
            <w:tcW w:w="5040" w:type="dxa"/>
            <w:vAlign w:val="center"/>
          </w:tcPr>
          <w:p w14:paraId="4621DB0A" w14:textId="77777777" w:rsidR="003648F8" w:rsidRDefault="00E237C1">
            <w:pPr>
              <w:rPr>
                <w:rFonts w:cs="Arial"/>
              </w:rPr>
            </w:pPr>
            <w:r>
              <w:rPr>
                <w:rFonts w:cs="Arial"/>
              </w:rPr>
              <w:t>Move to the previous item</w:t>
            </w:r>
          </w:p>
        </w:tc>
        <w:tc>
          <w:tcPr>
            <w:tcW w:w="4320" w:type="dxa"/>
            <w:vAlign w:val="center"/>
          </w:tcPr>
          <w:p w14:paraId="1BDCEF71" w14:textId="77777777" w:rsidR="003648F8" w:rsidRDefault="00E237C1">
            <w:pPr>
              <w:rPr>
                <w:rFonts w:cs="Arial"/>
              </w:rPr>
            </w:pPr>
            <w:r>
              <w:rPr>
                <w:rFonts w:cs="Arial"/>
              </w:rPr>
              <w:t>Space + Dot 1, or Left Arrow</w:t>
            </w:r>
          </w:p>
        </w:tc>
      </w:tr>
      <w:tr w:rsidR="003648F8" w14:paraId="4D4505CD" w14:textId="77777777">
        <w:tc>
          <w:tcPr>
            <w:tcW w:w="5040" w:type="dxa"/>
            <w:vAlign w:val="center"/>
          </w:tcPr>
          <w:p w14:paraId="2CC3E0B6" w14:textId="77777777" w:rsidR="003648F8" w:rsidRDefault="00E237C1">
            <w:pPr>
              <w:rPr>
                <w:rFonts w:cs="Arial"/>
              </w:rPr>
            </w:pPr>
            <w:r>
              <w:rPr>
                <w:rFonts w:cs="Arial"/>
              </w:rPr>
              <w:t>Move to the next item</w:t>
            </w:r>
          </w:p>
        </w:tc>
        <w:tc>
          <w:tcPr>
            <w:tcW w:w="4320" w:type="dxa"/>
            <w:vAlign w:val="center"/>
          </w:tcPr>
          <w:p w14:paraId="719070D1" w14:textId="77777777" w:rsidR="003648F8" w:rsidRDefault="00E237C1">
            <w:pPr>
              <w:rPr>
                <w:rFonts w:cs="Arial"/>
              </w:rPr>
            </w:pPr>
            <w:r>
              <w:rPr>
                <w:rFonts w:cs="Arial"/>
              </w:rPr>
              <w:t>Space + Dot 4, or Right Arrow</w:t>
            </w:r>
          </w:p>
        </w:tc>
      </w:tr>
      <w:tr w:rsidR="003648F8" w14:paraId="30FE6855" w14:textId="77777777">
        <w:tc>
          <w:tcPr>
            <w:tcW w:w="5040" w:type="dxa"/>
            <w:vAlign w:val="center"/>
          </w:tcPr>
          <w:p w14:paraId="6BFC5752" w14:textId="77777777" w:rsidR="003648F8" w:rsidRDefault="00E237C1">
            <w:pPr>
              <w:rPr>
                <w:rFonts w:cs="Arial"/>
              </w:rPr>
            </w:pPr>
            <w:r>
              <w:rPr>
                <w:rFonts w:cs="Arial"/>
              </w:rPr>
              <w:t>Pan braille to the left</w:t>
            </w:r>
          </w:p>
        </w:tc>
        <w:tc>
          <w:tcPr>
            <w:tcW w:w="4320" w:type="dxa"/>
            <w:vAlign w:val="center"/>
          </w:tcPr>
          <w:p w14:paraId="4AAEDA6D" w14:textId="77777777" w:rsidR="003648F8" w:rsidRDefault="00E237C1">
            <w:pPr>
              <w:rPr>
                <w:rFonts w:cs="Arial"/>
              </w:rPr>
            </w:pPr>
            <w:r>
              <w:rPr>
                <w:rFonts w:cs="Arial"/>
              </w:rPr>
              <w:t>Space + Dot 2</w:t>
            </w:r>
          </w:p>
        </w:tc>
      </w:tr>
      <w:tr w:rsidR="003648F8" w14:paraId="46017571" w14:textId="77777777">
        <w:tc>
          <w:tcPr>
            <w:tcW w:w="5040" w:type="dxa"/>
            <w:vAlign w:val="center"/>
          </w:tcPr>
          <w:p w14:paraId="2AF54B77" w14:textId="77777777" w:rsidR="003648F8" w:rsidRDefault="00E237C1">
            <w:pPr>
              <w:rPr>
                <w:rFonts w:cs="Arial"/>
              </w:rPr>
            </w:pPr>
            <w:r>
              <w:rPr>
                <w:rFonts w:cs="Arial"/>
              </w:rPr>
              <w:t>Pan braille to the right</w:t>
            </w:r>
          </w:p>
        </w:tc>
        <w:tc>
          <w:tcPr>
            <w:tcW w:w="4320" w:type="dxa"/>
            <w:vAlign w:val="center"/>
          </w:tcPr>
          <w:p w14:paraId="1F5CCBC1" w14:textId="77777777" w:rsidR="003648F8" w:rsidRDefault="00E237C1">
            <w:pPr>
              <w:rPr>
                <w:rFonts w:cs="Arial"/>
              </w:rPr>
            </w:pPr>
            <w:r>
              <w:rPr>
                <w:rFonts w:cs="Arial"/>
              </w:rPr>
              <w:t>Space + Dot 5</w:t>
            </w:r>
          </w:p>
        </w:tc>
      </w:tr>
      <w:tr w:rsidR="003648F8" w14:paraId="3E7A9A65" w14:textId="77777777">
        <w:tc>
          <w:tcPr>
            <w:tcW w:w="5040" w:type="dxa"/>
            <w:vAlign w:val="center"/>
          </w:tcPr>
          <w:p w14:paraId="41035115" w14:textId="77777777" w:rsidR="003648F8" w:rsidRDefault="00E237C1">
            <w:pPr>
              <w:rPr>
                <w:rFonts w:cs="Arial"/>
              </w:rPr>
            </w:pPr>
            <w:r>
              <w:rPr>
                <w:rFonts w:cs="Arial"/>
              </w:rPr>
              <w:t>Move to the first item on screen</w:t>
            </w:r>
          </w:p>
        </w:tc>
        <w:tc>
          <w:tcPr>
            <w:tcW w:w="4320" w:type="dxa"/>
            <w:vAlign w:val="center"/>
          </w:tcPr>
          <w:p w14:paraId="374A7516" w14:textId="77777777" w:rsidR="003648F8" w:rsidRDefault="00E237C1">
            <w:pPr>
              <w:rPr>
                <w:rFonts w:cs="Arial"/>
              </w:rPr>
            </w:pPr>
            <w:r>
              <w:rPr>
                <w:rFonts w:cs="Arial"/>
              </w:rPr>
              <w:t>Space + Dots 1 2 3</w:t>
            </w:r>
          </w:p>
        </w:tc>
      </w:tr>
      <w:tr w:rsidR="003648F8" w14:paraId="3AFBE41A" w14:textId="77777777">
        <w:tc>
          <w:tcPr>
            <w:tcW w:w="5040" w:type="dxa"/>
            <w:vAlign w:val="center"/>
          </w:tcPr>
          <w:p w14:paraId="0081E086" w14:textId="77777777" w:rsidR="003648F8" w:rsidRDefault="00E237C1">
            <w:pPr>
              <w:rPr>
                <w:rFonts w:cs="Arial"/>
              </w:rPr>
            </w:pPr>
            <w:r>
              <w:rPr>
                <w:rFonts w:cs="Arial"/>
              </w:rPr>
              <w:t>Move to the last item on screen</w:t>
            </w:r>
          </w:p>
        </w:tc>
        <w:tc>
          <w:tcPr>
            <w:tcW w:w="4320" w:type="dxa"/>
            <w:vAlign w:val="center"/>
          </w:tcPr>
          <w:p w14:paraId="118F2144" w14:textId="77777777" w:rsidR="003648F8" w:rsidRDefault="00E237C1">
            <w:pPr>
              <w:rPr>
                <w:rFonts w:cs="Arial"/>
              </w:rPr>
            </w:pPr>
            <w:r>
              <w:rPr>
                <w:rFonts w:cs="Arial"/>
              </w:rPr>
              <w:t>Space + Dots 4 5 6</w:t>
            </w:r>
          </w:p>
        </w:tc>
      </w:tr>
      <w:tr w:rsidR="003648F8" w14:paraId="25C8B78F" w14:textId="77777777">
        <w:tc>
          <w:tcPr>
            <w:tcW w:w="5040" w:type="dxa"/>
            <w:vAlign w:val="center"/>
          </w:tcPr>
          <w:p w14:paraId="6C6A99D7" w14:textId="77777777" w:rsidR="003648F8" w:rsidRDefault="00E237C1">
            <w:pPr>
              <w:rPr>
                <w:rFonts w:cs="Arial"/>
              </w:rPr>
            </w:pPr>
            <w:r>
              <w:rPr>
                <w:rFonts w:cs="Arial"/>
              </w:rPr>
              <w:t>Scroll one page to the right</w:t>
            </w:r>
          </w:p>
        </w:tc>
        <w:tc>
          <w:tcPr>
            <w:tcW w:w="4320" w:type="dxa"/>
            <w:vAlign w:val="center"/>
          </w:tcPr>
          <w:p w14:paraId="509CADEA" w14:textId="77777777" w:rsidR="003648F8" w:rsidRDefault="00E237C1">
            <w:pPr>
              <w:rPr>
                <w:rFonts w:cs="Arial"/>
              </w:rPr>
            </w:pPr>
            <w:r>
              <w:rPr>
                <w:rFonts w:cs="Arial"/>
              </w:rPr>
              <w:t>Space + Dots 1 3 5</w:t>
            </w:r>
          </w:p>
        </w:tc>
      </w:tr>
      <w:tr w:rsidR="003648F8" w14:paraId="67123595" w14:textId="77777777">
        <w:tc>
          <w:tcPr>
            <w:tcW w:w="5040" w:type="dxa"/>
            <w:vAlign w:val="center"/>
          </w:tcPr>
          <w:p w14:paraId="2036C2B7" w14:textId="77777777" w:rsidR="003648F8" w:rsidRDefault="00E237C1">
            <w:pPr>
              <w:rPr>
                <w:rFonts w:cs="Arial"/>
              </w:rPr>
            </w:pPr>
            <w:r>
              <w:rPr>
                <w:rFonts w:cs="Arial"/>
              </w:rPr>
              <w:t>Scroll one page to the left</w:t>
            </w:r>
          </w:p>
        </w:tc>
        <w:tc>
          <w:tcPr>
            <w:tcW w:w="4320" w:type="dxa"/>
            <w:vAlign w:val="center"/>
          </w:tcPr>
          <w:p w14:paraId="6FD8B12E" w14:textId="77777777" w:rsidR="003648F8" w:rsidRDefault="00E237C1">
            <w:pPr>
              <w:rPr>
                <w:rFonts w:cs="Arial"/>
              </w:rPr>
            </w:pPr>
            <w:r>
              <w:rPr>
                <w:rFonts w:cs="Arial"/>
              </w:rPr>
              <w:t>Space + Dots 2 4 6</w:t>
            </w:r>
          </w:p>
        </w:tc>
      </w:tr>
      <w:tr w:rsidR="003648F8" w14:paraId="4E005F1B" w14:textId="77777777">
        <w:tc>
          <w:tcPr>
            <w:tcW w:w="5040" w:type="dxa"/>
            <w:vAlign w:val="center"/>
          </w:tcPr>
          <w:p w14:paraId="409E8958" w14:textId="77777777" w:rsidR="003648F8" w:rsidRDefault="00E237C1">
            <w:pPr>
              <w:rPr>
                <w:rFonts w:cs="Arial"/>
              </w:rPr>
            </w:pPr>
            <w:r>
              <w:rPr>
                <w:rFonts w:cs="Arial"/>
              </w:rPr>
              <w:t>Move to the status bar</w:t>
            </w:r>
          </w:p>
        </w:tc>
        <w:tc>
          <w:tcPr>
            <w:tcW w:w="4320" w:type="dxa"/>
            <w:vAlign w:val="center"/>
          </w:tcPr>
          <w:p w14:paraId="1D07C43F" w14:textId="77777777" w:rsidR="003648F8" w:rsidRDefault="00E237C1">
            <w:pPr>
              <w:rPr>
                <w:rFonts w:cs="Arial"/>
              </w:rPr>
            </w:pPr>
            <w:r>
              <w:rPr>
                <w:rFonts w:cs="Arial"/>
              </w:rPr>
              <w:t>Space + Dots 2 3 4 (letter S)</w:t>
            </w:r>
          </w:p>
        </w:tc>
      </w:tr>
      <w:tr w:rsidR="003648F8" w14:paraId="7AB2CFBD" w14:textId="77777777">
        <w:tc>
          <w:tcPr>
            <w:tcW w:w="5040" w:type="dxa"/>
            <w:vAlign w:val="center"/>
          </w:tcPr>
          <w:p w14:paraId="7F4D6DD0" w14:textId="77777777" w:rsidR="003648F8" w:rsidRDefault="00E237C1">
            <w:pPr>
              <w:rPr>
                <w:rFonts w:cs="Arial"/>
              </w:rPr>
            </w:pPr>
            <w:r>
              <w:rPr>
                <w:rFonts w:cs="Arial"/>
              </w:rPr>
              <w:t>Select the previous rotor setting</w:t>
            </w:r>
          </w:p>
        </w:tc>
        <w:tc>
          <w:tcPr>
            <w:tcW w:w="4320" w:type="dxa"/>
            <w:vAlign w:val="center"/>
          </w:tcPr>
          <w:p w14:paraId="587AD10D" w14:textId="77777777" w:rsidR="003648F8" w:rsidRDefault="00E237C1">
            <w:pPr>
              <w:rPr>
                <w:rFonts w:cs="Arial"/>
              </w:rPr>
            </w:pPr>
            <w:r>
              <w:rPr>
                <w:rFonts w:cs="Arial"/>
              </w:rPr>
              <w:t>Space + Dots 2 3</w:t>
            </w:r>
          </w:p>
        </w:tc>
      </w:tr>
      <w:tr w:rsidR="003648F8" w14:paraId="5E95D72C" w14:textId="77777777">
        <w:tc>
          <w:tcPr>
            <w:tcW w:w="5040" w:type="dxa"/>
            <w:vAlign w:val="center"/>
          </w:tcPr>
          <w:p w14:paraId="38D874B4" w14:textId="77777777" w:rsidR="003648F8" w:rsidRDefault="00E237C1">
            <w:pPr>
              <w:rPr>
                <w:rFonts w:cs="Arial"/>
              </w:rPr>
            </w:pPr>
            <w:r>
              <w:rPr>
                <w:rFonts w:cs="Arial"/>
              </w:rPr>
              <w:t>Select the next rotor setting</w:t>
            </w:r>
          </w:p>
        </w:tc>
        <w:tc>
          <w:tcPr>
            <w:tcW w:w="4320" w:type="dxa"/>
            <w:vAlign w:val="center"/>
          </w:tcPr>
          <w:p w14:paraId="6301FEB8" w14:textId="77777777" w:rsidR="003648F8" w:rsidRDefault="00E237C1">
            <w:pPr>
              <w:rPr>
                <w:rFonts w:cs="Arial"/>
              </w:rPr>
            </w:pPr>
            <w:r>
              <w:rPr>
                <w:rFonts w:cs="Arial"/>
              </w:rPr>
              <w:t>Space + Dots 5 6</w:t>
            </w:r>
          </w:p>
        </w:tc>
      </w:tr>
      <w:tr w:rsidR="003648F8" w14:paraId="631C03C3" w14:textId="77777777">
        <w:tc>
          <w:tcPr>
            <w:tcW w:w="5040" w:type="dxa"/>
            <w:vAlign w:val="center"/>
          </w:tcPr>
          <w:p w14:paraId="356C9644" w14:textId="77777777" w:rsidR="003648F8" w:rsidRDefault="00E237C1">
            <w:pPr>
              <w:rPr>
                <w:rFonts w:cs="Arial"/>
              </w:rPr>
            </w:pPr>
            <w:r>
              <w:rPr>
                <w:rFonts w:cs="Arial"/>
              </w:rPr>
              <w:t>Move to the previous item using the rotor setting</w:t>
            </w:r>
          </w:p>
        </w:tc>
        <w:tc>
          <w:tcPr>
            <w:tcW w:w="4320" w:type="dxa"/>
            <w:vAlign w:val="center"/>
          </w:tcPr>
          <w:p w14:paraId="21CD7C08" w14:textId="77777777" w:rsidR="003648F8" w:rsidRDefault="00E237C1">
            <w:pPr>
              <w:rPr>
                <w:rFonts w:cs="Arial"/>
              </w:rPr>
            </w:pPr>
            <w:r>
              <w:rPr>
                <w:rFonts w:cs="Arial"/>
              </w:rPr>
              <w:t>Space + Dot 3</w:t>
            </w:r>
          </w:p>
        </w:tc>
      </w:tr>
      <w:tr w:rsidR="003648F8" w14:paraId="7704368E" w14:textId="77777777">
        <w:tc>
          <w:tcPr>
            <w:tcW w:w="5040" w:type="dxa"/>
            <w:vAlign w:val="center"/>
          </w:tcPr>
          <w:p w14:paraId="44C94D45" w14:textId="77777777" w:rsidR="003648F8" w:rsidRDefault="00E237C1">
            <w:pPr>
              <w:rPr>
                <w:rFonts w:cs="Arial"/>
              </w:rPr>
            </w:pPr>
            <w:r>
              <w:rPr>
                <w:rFonts w:cs="Arial"/>
              </w:rPr>
              <w:t>Move to the next item using the rotor setting</w:t>
            </w:r>
          </w:p>
        </w:tc>
        <w:tc>
          <w:tcPr>
            <w:tcW w:w="4320" w:type="dxa"/>
            <w:vAlign w:val="center"/>
          </w:tcPr>
          <w:p w14:paraId="79A62C73" w14:textId="77777777" w:rsidR="003648F8" w:rsidRDefault="00E237C1">
            <w:pPr>
              <w:rPr>
                <w:rFonts w:cs="Arial"/>
              </w:rPr>
            </w:pPr>
            <w:r>
              <w:rPr>
                <w:rFonts w:cs="Arial"/>
              </w:rPr>
              <w:t>Space + Dot 6</w:t>
            </w:r>
          </w:p>
        </w:tc>
      </w:tr>
      <w:tr w:rsidR="003648F8" w14:paraId="1E385799" w14:textId="77777777">
        <w:tc>
          <w:tcPr>
            <w:tcW w:w="5040" w:type="dxa"/>
            <w:vAlign w:val="center"/>
          </w:tcPr>
          <w:p w14:paraId="77ADCC4F" w14:textId="77777777" w:rsidR="003648F8" w:rsidRDefault="00E237C1">
            <w:pPr>
              <w:rPr>
                <w:rFonts w:cs="Arial"/>
              </w:rPr>
            </w:pPr>
            <w:r>
              <w:rPr>
                <w:rFonts w:cs="Arial"/>
              </w:rPr>
              <w:t>Open the App Switcher</w:t>
            </w:r>
          </w:p>
        </w:tc>
        <w:tc>
          <w:tcPr>
            <w:tcW w:w="4320" w:type="dxa"/>
            <w:vAlign w:val="center"/>
          </w:tcPr>
          <w:p w14:paraId="6183F419" w14:textId="77777777" w:rsidR="003648F8" w:rsidRDefault="00E237C1">
            <w:pPr>
              <w:rPr>
                <w:rFonts w:cs="Arial"/>
              </w:rPr>
            </w:pPr>
            <w:r>
              <w:rPr>
                <w:rFonts w:cs="Arial"/>
              </w:rPr>
              <w:t>Space + Dots 1 2 5, twice quickly</w:t>
            </w:r>
          </w:p>
        </w:tc>
      </w:tr>
      <w:tr w:rsidR="003648F8" w14:paraId="39825478" w14:textId="77777777">
        <w:tc>
          <w:tcPr>
            <w:tcW w:w="5040" w:type="dxa"/>
            <w:vAlign w:val="center"/>
          </w:tcPr>
          <w:p w14:paraId="72854D5D" w14:textId="77777777" w:rsidR="003648F8" w:rsidRDefault="00E237C1">
            <w:pPr>
              <w:rPr>
                <w:rFonts w:cs="Arial"/>
              </w:rPr>
            </w:pPr>
            <w:r>
              <w:rPr>
                <w:rFonts w:cs="Arial"/>
              </w:rPr>
              <w:t>Scroll one page up</w:t>
            </w:r>
          </w:p>
        </w:tc>
        <w:tc>
          <w:tcPr>
            <w:tcW w:w="4320" w:type="dxa"/>
            <w:vAlign w:val="center"/>
          </w:tcPr>
          <w:p w14:paraId="7EF5DF3E" w14:textId="77777777" w:rsidR="003648F8" w:rsidRDefault="00E237C1">
            <w:pPr>
              <w:rPr>
                <w:rFonts w:cs="Arial"/>
              </w:rPr>
            </w:pPr>
            <w:r>
              <w:rPr>
                <w:rFonts w:cs="Arial"/>
              </w:rPr>
              <w:t>Space + Dots 3 4 5 6</w:t>
            </w:r>
          </w:p>
        </w:tc>
      </w:tr>
      <w:tr w:rsidR="003648F8" w14:paraId="21DAAC60" w14:textId="77777777">
        <w:tc>
          <w:tcPr>
            <w:tcW w:w="5040" w:type="dxa"/>
            <w:vAlign w:val="center"/>
          </w:tcPr>
          <w:p w14:paraId="57EF5EAD" w14:textId="77777777" w:rsidR="003648F8" w:rsidRDefault="00E237C1">
            <w:pPr>
              <w:rPr>
                <w:rFonts w:cs="Arial"/>
              </w:rPr>
            </w:pPr>
            <w:r>
              <w:rPr>
                <w:rFonts w:cs="Arial"/>
              </w:rPr>
              <w:t>Scroll one page down</w:t>
            </w:r>
          </w:p>
        </w:tc>
        <w:tc>
          <w:tcPr>
            <w:tcW w:w="4320" w:type="dxa"/>
            <w:vAlign w:val="center"/>
          </w:tcPr>
          <w:p w14:paraId="150FFFF2" w14:textId="77777777" w:rsidR="003648F8" w:rsidRDefault="00E237C1">
            <w:pPr>
              <w:rPr>
                <w:rFonts w:cs="Arial"/>
              </w:rPr>
            </w:pPr>
            <w:r>
              <w:rPr>
                <w:rFonts w:cs="Arial"/>
              </w:rPr>
              <w:t>Space + Dots 1 4 5 6</w:t>
            </w:r>
          </w:p>
        </w:tc>
      </w:tr>
      <w:tr w:rsidR="003648F8" w14:paraId="50079037" w14:textId="77777777">
        <w:tc>
          <w:tcPr>
            <w:tcW w:w="5040" w:type="dxa"/>
            <w:vAlign w:val="center"/>
          </w:tcPr>
          <w:p w14:paraId="5D13A0F6" w14:textId="77777777" w:rsidR="003648F8" w:rsidRDefault="00E237C1">
            <w:pPr>
              <w:rPr>
                <w:rFonts w:cs="Arial"/>
              </w:rPr>
            </w:pPr>
            <w:r>
              <w:rPr>
                <w:rFonts w:cs="Arial"/>
              </w:rPr>
              <w:t>Open Notification Center</w:t>
            </w:r>
          </w:p>
        </w:tc>
        <w:tc>
          <w:tcPr>
            <w:tcW w:w="4320" w:type="dxa"/>
            <w:vAlign w:val="center"/>
          </w:tcPr>
          <w:p w14:paraId="5512DF26" w14:textId="77777777" w:rsidR="003648F8" w:rsidRDefault="00E237C1">
            <w:pPr>
              <w:rPr>
                <w:rFonts w:cs="Arial"/>
              </w:rPr>
            </w:pPr>
            <w:r>
              <w:rPr>
                <w:rFonts w:cs="Arial"/>
              </w:rPr>
              <w:t>Space + Dots 4 6</w:t>
            </w:r>
          </w:p>
        </w:tc>
      </w:tr>
      <w:tr w:rsidR="003648F8" w14:paraId="61058114" w14:textId="77777777">
        <w:tc>
          <w:tcPr>
            <w:tcW w:w="5040" w:type="dxa"/>
            <w:vAlign w:val="center"/>
          </w:tcPr>
          <w:p w14:paraId="4D347EE6" w14:textId="77777777" w:rsidR="003648F8" w:rsidRDefault="00E237C1">
            <w:pPr>
              <w:rPr>
                <w:rFonts w:cs="Arial"/>
              </w:rPr>
            </w:pPr>
            <w:r>
              <w:rPr>
                <w:rFonts w:cs="Arial"/>
              </w:rPr>
              <w:t>Open Control Center</w:t>
            </w:r>
          </w:p>
        </w:tc>
        <w:tc>
          <w:tcPr>
            <w:tcW w:w="4320" w:type="dxa"/>
            <w:vAlign w:val="center"/>
          </w:tcPr>
          <w:p w14:paraId="71F50D20" w14:textId="77777777" w:rsidR="003648F8" w:rsidRDefault="00E237C1">
            <w:pPr>
              <w:rPr>
                <w:rFonts w:cs="Arial"/>
              </w:rPr>
            </w:pPr>
            <w:r>
              <w:rPr>
                <w:rFonts w:cs="Arial"/>
              </w:rPr>
              <w:t>Space + Dots 2 5</w:t>
            </w:r>
          </w:p>
        </w:tc>
      </w:tr>
    </w:tbl>
    <w:p w14:paraId="0E60961B" w14:textId="52AE1526" w:rsidR="0022165C" w:rsidRDefault="0022165C" w:rsidP="0022165C">
      <w:pPr>
        <w:pStyle w:val="Heading4"/>
        <w:rPr>
          <w:lang w:eastAsia="en-IN"/>
        </w:rPr>
      </w:pPr>
      <w:r>
        <w:rPr>
          <w:lang w:eastAsia="en-IN"/>
        </w:rPr>
        <w:lastRenderedPageBreak/>
        <w:t xml:space="preserve">iOS Reading Commands </w:t>
      </w:r>
      <w:r w:rsidR="002A1A08">
        <w:rPr>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3F29337E" w14:textId="77777777">
        <w:tc>
          <w:tcPr>
            <w:tcW w:w="5040" w:type="dxa"/>
            <w:shd w:val="clear" w:color="auto" w:fill="D9D9D9"/>
            <w:vAlign w:val="center"/>
          </w:tcPr>
          <w:p w14:paraId="2B35D13B" w14:textId="77777777" w:rsidR="003648F8" w:rsidRDefault="00E237C1">
            <w:pPr>
              <w:rPr>
                <w:rFonts w:cs="Arial"/>
                <w:b/>
              </w:rPr>
            </w:pPr>
            <w:r>
              <w:rPr>
                <w:rFonts w:cs="Arial"/>
                <w:b/>
              </w:rPr>
              <w:t>Action</w:t>
            </w:r>
          </w:p>
        </w:tc>
        <w:tc>
          <w:tcPr>
            <w:tcW w:w="4320" w:type="dxa"/>
            <w:shd w:val="clear" w:color="auto" w:fill="D9D9D9"/>
            <w:vAlign w:val="center"/>
          </w:tcPr>
          <w:p w14:paraId="4AA88CAA" w14:textId="77777777" w:rsidR="003648F8" w:rsidRDefault="00E237C1">
            <w:pPr>
              <w:rPr>
                <w:rFonts w:cs="Arial"/>
                <w:b/>
              </w:rPr>
            </w:pPr>
            <w:r>
              <w:rPr>
                <w:rFonts w:cs="Arial"/>
                <w:b/>
              </w:rPr>
              <w:t>Command</w:t>
            </w:r>
          </w:p>
        </w:tc>
      </w:tr>
      <w:tr w:rsidR="003648F8" w14:paraId="51C5FC22" w14:textId="77777777">
        <w:tc>
          <w:tcPr>
            <w:tcW w:w="5040" w:type="dxa"/>
            <w:vAlign w:val="center"/>
          </w:tcPr>
          <w:p w14:paraId="2AA94B88" w14:textId="77777777" w:rsidR="003648F8" w:rsidRDefault="00E237C1">
            <w:pPr>
              <w:rPr>
                <w:rFonts w:cs="Arial"/>
              </w:rPr>
            </w:pPr>
            <w:r>
              <w:rPr>
                <w:rFonts w:cs="Arial"/>
              </w:rPr>
              <w:t>Read all, starting at the selected item</w:t>
            </w:r>
          </w:p>
        </w:tc>
        <w:tc>
          <w:tcPr>
            <w:tcW w:w="4320" w:type="dxa"/>
            <w:vAlign w:val="center"/>
          </w:tcPr>
          <w:p w14:paraId="3BC36351" w14:textId="77777777" w:rsidR="003648F8" w:rsidRDefault="00E237C1">
            <w:pPr>
              <w:rPr>
                <w:rFonts w:cs="Arial"/>
              </w:rPr>
            </w:pPr>
            <w:r>
              <w:rPr>
                <w:rFonts w:cs="Arial"/>
              </w:rPr>
              <w:t>Space + Dots 1 2 3 5 (letter R)</w:t>
            </w:r>
          </w:p>
        </w:tc>
      </w:tr>
      <w:tr w:rsidR="003648F8" w14:paraId="74390637" w14:textId="77777777">
        <w:tc>
          <w:tcPr>
            <w:tcW w:w="5040" w:type="dxa"/>
            <w:vAlign w:val="center"/>
          </w:tcPr>
          <w:p w14:paraId="336678CC" w14:textId="77777777" w:rsidR="003648F8" w:rsidRDefault="00E237C1">
            <w:pPr>
              <w:rPr>
                <w:rFonts w:cs="Arial"/>
              </w:rPr>
            </w:pPr>
            <w:r>
              <w:rPr>
                <w:rFonts w:cs="Arial"/>
              </w:rPr>
              <w:t>Read all, starting from the top</w:t>
            </w:r>
          </w:p>
        </w:tc>
        <w:tc>
          <w:tcPr>
            <w:tcW w:w="4320" w:type="dxa"/>
            <w:vAlign w:val="center"/>
          </w:tcPr>
          <w:p w14:paraId="7D34F8C8" w14:textId="77777777" w:rsidR="003648F8" w:rsidRDefault="00E237C1">
            <w:pPr>
              <w:rPr>
                <w:rFonts w:cs="Arial"/>
              </w:rPr>
            </w:pPr>
            <w:r>
              <w:rPr>
                <w:rFonts w:cs="Arial"/>
              </w:rPr>
              <w:t>Space + Dots 2 4 5 6</w:t>
            </w:r>
          </w:p>
        </w:tc>
      </w:tr>
      <w:tr w:rsidR="003648F8" w14:paraId="7FBF3CDD" w14:textId="77777777">
        <w:tc>
          <w:tcPr>
            <w:tcW w:w="5040" w:type="dxa"/>
            <w:vAlign w:val="center"/>
          </w:tcPr>
          <w:p w14:paraId="4AB06C08" w14:textId="77777777" w:rsidR="003648F8" w:rsidRDefault="00E237C1">
            <w:pPr>
              <w:rPr>
                <w:rFonts w:cs="Arial"/>
              </w:rPr>
            </w:pPr>
            <w:r>
              <w:rPr>
                <w:rFonts w:cs="Arial"/>
              </w:rPr>
              <w:t>Pause or continue speech</w:t>
            </w:r>
          </w:p>
        </w:tc>
        <w:tc>
          <w:tcPr>
            <w:tcW w:w="4320" w:type="dxa"/>
            <w:vAlign w:val="center"/>
          </w:tcPr>
          <w:p w14:paraId="6D2D5914" w14:textId="77777777" w:rsidR="003648F8" w:rsidRDefault="00E237C1">
            <w:pPr>
              <w:rPr>
                <w:rFonts w:cs="Arial"/>
              </w:rPr>
            </w:pPr>
            <w:r>
              <w:rPr>
                <w:rFonts w:cs="Arial"/>
              </w:rPr>
              <w:t>Space + Dots 1 2 3 4 (letter P)</w:t>
            </w:r>
          </w:p>
        </w:tc>
      </w:tr>
      <w:tr w:rsidR="003648F8" w14:paraId="7EEBD1F1" w14:textId="77777777">
        <w:tc>
          <w:tcPr>
            <w:tcW w:w="5040" w:type="dxa"/>
            <w:vAlign w:val="center"/>
          </w:tcPr>
          <w:p w14:paraId="668EDA00" w14:textId="77777777" w:rsidR="003648F8" w:rsidRDefault="00E237C1">
            <w:pPr>
              <w:rPr>
                <w:rFonts w:cs="Arial"/>
              </w:rPr>
            </w:pPr>
            <w:r>
              <w:rPr>
                <w:rFonts w:cs="Arial"/>
              </w:rPr>
              <w:t>Announce the page number or the rows being displayed</w:t>
            </w:r>
          </w:p>
        </w:tc>
        <w:tc>
          <w:tcPr>
            <w:tcW w:w="4320" w:type="dxa"/>
            <w:vAlign w:val="center"/>
          </w:tcPr>
          <w:p w14:paraId="114E2B9D" w14:textId="77777777" w:rsidR="003648F8" w:rsidRDefault="00E237C1">
            <w:pPr>
              <w:rPr>
                <w:rFonts w:cs="Arial"/>
              </w:rPr>
            </w:pPr>
            <w:r>
              <w:rPr>
                <w:rFonts w:cs="Arial"/>
              </w:rPr>
              <w:t>Space + Dots 3 4</w:t>
            </w:r>
          </w:p>
        </w:tc>
      </w:tr>
    </w:tbl>
    <w:p w14:paraId="020E55F1" w14:textId="7B6E2659" w:rsidR="0022165C" w:rsidRDefault="0022165C" w:rsidP="0022165C">
      <w:pPr>
        <w:pStyle w:val="Heading4"/>
        <w:rPr>
          <w:lang w:eastAsia="en-IN"/>
        </w:rPr>
      </w:pPr>
      <w:r>
        <w:rPr>
          <w:lang w:eastAsia="en-IN"/>
        </w:rPr>
        <w:t xml:space="preserve">iOS General Commands </w:t>
      </w:r>
      <w:r w:rsidR="002A1A08">
        <w:rPr>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30970E8D" w14:textId="77777777">
        <w:tc>
          <w:tcPr>
            <w:tcW w:w="5040" w:type="dxa"/>
            <w:shd w:val="clear" w:color="auto" w:fill="D9D9D9"/>
            <w:vAlign w:val="center"/>
          </w:tcPr>
          <w:p w14:paraId="37E1F553" w14:textId="77777777" w:rsidR="003648F8" w:rsidRDefault="00E237C1">
            <w:pPr>
              <w:rPr>
                <w:rFonts w:cs="Arial"/>
                <w:b/>
              </w:rPr>
            </w:pPr>
            <w:r>
              <w:rPr>
                <w:rFonts w:cs="Arial"/>
                <w:b/>
              </w:rPr>
              <w:t>Action</w:t>
            </w:r>
          </w:p>
        </w:tc>
        <w:tc>
          <w:tcPr>
            <w:tcW w:w="4320" w:type="dxa"/>
            <w:shd w:val="clear" w:color="auto" w:fill="D9D9D9"/>
            <w:vAlign w:val="center"/>
          </w:tcPr>
          <w:p w14:paraId="728D44D8" w14:textId="77777777" w:rsidR="003648F8" w:rsidRDefault="00E237C1">
            <w:pPr>
              <w:rPr>
                <w:rFonts w:cs="Arial"/>
                <w:b/>
              </w:rPr>
            </w:pPr>
            <w:r>
              <w:rPr>
                <w:rFonts w:cs="Arial"/>
                <w:b/>
              </w:rPr>
              <w:t>Command</w:t>
            </w:r>
          </w:p>
        </w:tc>
      </w:tr>
      <w:tr w:rsidR="003648F8" w14:paraId="0E15BDD0" w14:textId="77777777">
        <w:tc>
          <w:tcPr>
            <w:tcW w:w="5040" w:type="dxa"/>
            <w:vAlign w:val="center"/>
          </w:tcPr>
          <w:p w14:paraId="2E160945" w14:textId="77777777" w:rsidR="003648F8" w:rsidRDefault="00E237C1">
            <w:pPr>
              <w:rPr>
                <w:rFonts w:cs="Arial"/>
              </w:rPr>
            </w:pPr>
            <w:r>
              <w:rPr>
                <w:rFonts w:cs="Arial"/>
              </w:rPr>
              <w:t>Activate the Back button, if present</w:t>
            </w:r>
          </w:p>
        </w:tc>
        <w:tc>
          <w:tcPr>
            <w:tcW w:w="4320" w:type="dxa"/>
            <w:vAlign w:val="center"/>
          </w:tcPr>
          <w:p w14:paraId="1E6E71F0" w14:textId="77777777" w:rsidR="003648F8" w:rsidRDefault="00E237C1">
            <w:pPr>
              <w:rPr>
                <w:rFonts w:cs="Arial"/>
              </w:rPr>
            </w:pPr>
            <w:r>
              <w:rPr>
                <w:rFonts w:cs="Arial"/>
              </w:rPr>
              <w:t>Space + Dots 1 2 (letter B)</w:t>
            </w:r>
          </w:p>
        </w:tc>
      </w:tr>
      <w:tr w:rsidR="003648F8" w14:paraId="7BA6529E" w14:textId="77777777">
        <w:tc>
          <w:tcPr>
            <w:tcW w:w="5040" w:type="dxa"/>
            <w:vAlign w:val="center"/>
          </w:tcPr>
          <w:p w14:paraId="731F7BD2" w14:textId="77777777" w:rsidR="003648F8" w:rsidRDefault="00E237C1">
            <w:pPr>
              <w:rPr>
                <w:rFonts w:cs="Arial"/>
              </w:rPr>
            </w:pPr>
            <w:r>
              <w:rPr>
                <w:rFonts w:cs="Arial"/>
              </w:rPr>
              <w:t>Delete (Delete key)</w:t>
            </w:r>
          </w:p>
        </w:tc>
        <w:tc>
          <w:tcPr>
            <w:tcW w:w="4320" w:type="dxa"/>
            <w:vAlign w:val="center"/>
          </w:tcPr>
          <w:p w14:paraId="19DE2E63" w14:textId="77777777" w:rsidR="003648F8" w:rsidRDefault="00E237C1">
            <w:pPr>
              <w:rPr>
                <w:rFonts w:cs="Arial"/>
              </w:rPr>
            </w:pPr>
            <w:r>
              <w:rPr>
                <w:rFonts w:cs="Arial"/>
              </w:rPr>
              <w:t>Space + Dots 1 4 5 (letter D), or Space + Dot 7</w:t>
            </w:r>
          </w:p>
        </w:tc>
      </w:tr>
      <w:tr w:rsidR="003648F8" w14:paraId="0475B476" w14:textId="77777777">
        <w:tc>
          <w:tcPr>
            <w:tcW w:w="5040" w:type="dxa"/>
            <w:vAlign w:val="center"/>
          </w:tcPr>
          <w:p w14:paraId="36BC829E" w14:textId="77777777" w:rsidR="003648F8" w:rsidRDefault="00E237C1">
            <w:pPr>
              <w:rPr>
                <w:rFonts w:cs="Arial"/>
              </w:rPr>
            </w:pPr>
            <w:r>
              <w:rPr>
                <w:rFonts w:cs="Arial"/>
              </w:rPr>
              <w:t>Confirm or start a new line (Return key)</w:t>
            </w:r>
          </w:p>
        </w:tc>
        <w:tc>
          <w:tcPr>
            <w:tcW w:w="4320" w:type="dxa"/>
            <w:vAlign w:val="center"/>
          </w:tcPr>
          <w:p w14:paraId="78EBADC1" w14:textId="77777777" w:rsidR="003648F8" w:rsidRDefault="00E237C1">
            <w:pPr>
              <w:rPr>
                <w:rFonts w:cs="Arial"/>
              </w:rPr>
            </w:pPr>
            <w:r>
              <w:rPr>
                <w:rFonts w:cs="Arial"/>
              </w:rPr>
              <w:t>Space + Dots 1 5 (letter E), or Space + Dot 8</w:t>
            </w:r>
          </w:p>
        </w:tc>
      </w:tr>
      <w:tr w:rsidR="003648F8" w14:paraId="52DEB457" w14:textId="77777777">
        <w:tc>
          <w:tcPr>
            <w:tcW w:w="5040" w:type="dxa"/>
            <w:vAlign w:val="center"/>
          </w:tcPr>
          <w:p w14:paraId="3298C359" w14:textId="77777777" w:rsidR="003648F8" w:rsidRDefault="00E237C1">
            <w:pPr>
              <w:rPr>
                <w:rFonts w:cs="Arial"/>
              </w:rPr>
            </w:pPr>
            <w:r>
              <w:rPr>
                <w:rFonts w:cs="Arial"/>
              </w:rPr>
              <w:t>Switch between contracted and uncontracted braille</w:t>
            </w:r>
          </w:p>
        </w:tc>
        <w:tc>
          <w:tcPr>
            <w:tcW w:w="4320" w:type="dxa"/>
            <w:vAlign w:val="center"/>
          </w:tcPr>
          <w:p w14:paraId="298AF4D1" w14:textId="77777777" w:rsidR="003648F8" w:rsidRDefault="00E237C1">
            <w:pPr>
              <w:rPr>
                <w:rFonts w:cs="Arial"/>
              </w:rPr>
            </w:pPr>
            <w:r>
              <w:rPr>
                <w:rFonts w:cs="Arial"/>
              </w:rPr>
              <w:t>Space + Dots 1 2 4 5</w:t>
            </w:r>
          </w:p>
        </w:tc>
      </w:tr>
      <w:tr w:rsidR="003648F8" w14:paraId="3E49C037" w14:textId="77777777">
        <w:tc>
          <w:tcPr>
            <w:tcW w:w="5040" w:type="dxa"/>
            <w:vAlign w:val="center"/>
          </w:tcPr>
          <w:p w14:paraId="44B95335" w14:textId="77777777" w:rsidR="003648F8" w:rsidRDefault="00E237C1">
            <w:pPr>
              <w:rPr>
                <w:rFonts w:cs="Arial"/>
              </w:rPr>
            </w:pPr>
            <w:r>
              <w:rPr>
                <w:rFonts w:cs="Arial"/>
              </w:rPr>
              <w:t>Go to the Home screen (twice quickly opens the App Switcher)</w:t>
            </w:r>
          </w:p>
        </w:tc>
        <w:tc>
          <w:tcPr>
            <w:tcW w:w="4320" w:type="dxa"/>
            <w:vAlign w:val="center"/>
          </w:tcPr>
          <w:p w14:paraId="14B9FDC9" w14:textId="77777777" w:rsidR="003648F8" w:rsidRDefault="00E237C1">
            <w:pPr>
              <w:rPr>
                <w:rFonts w:cs="Arial"/>
              </w:rPr>
            </w:pPr>
            <w:r>
              <w:rPr>
                <w:rFonts w:cs="Arial"/>
              </w:rPr>
              <w:t>Space + Dots 1 2 5 (letter H)</w:t>
            </w:r>
          </w:p>
        </w:tc>
      </w:tr>
      <w:tr w:rsidR="003648F8" w14:paraId="758DD9DA" w14:textId="77777777">
        <w:tc>
          <w:tcPr>
            <w:tcW w:w="5040" w:type="dxa"/>
            <w:vAlign w:val="center"/>
          </w:tcPr>
          <w:p w14:paraId="2E5FE0AA" w14:textId="77777777" w:rsidR="003648F8" w:rsidRDefault="00E237C1">
            <w:pPr>
              <w:rPr>
                <w:rFonts w:cs="Arial"/>
              </w:rPr>
            </w:pPr>
            <w:r>
              <w:rPr>
                <w:rFonts w:cs="Arial"/>
              </w:rPr>
              <w:t>Turn speech on or off</w:t>
            </w:r>
          </w:p>
        </w:tc>
        <w:tc>
          <w:tcPr>
            <w:tcW w:w="4320" w:type="dxa"/>
            <w:vAlign w:val="center"/>
          </w:tcPr>
          <w:p w14:paraId="2F3A95B4" w14:textId="77777777" w:rsidR="003648F8" w:rsidRDefault="00E237C1">
            <w:pPr>
              <w:rPr>
                <w:rFonts w:cs="Arial"/>
              </w:rPr>
            </w:pPr>
            <w:r>
              <w:rPr>
                <w:rFonts w:cs="Arial"/>
              </w:rPr>
              <w:t>Space + Dots 1 3 4 (letter M)</w:t>
            </w:r>
          </w:p>
        </w:tc>
      </w:tr>
      <w:tr w:rsidR="003648F8" w14:paraId="10799120" w14:textId="77777777">
        <w:tc>
          <w:tcPr>
            <w:tcW w:w="5040" w:type="dxa"/>
            <w:vAlign w:val="center"/>
          </w:tcPr>
          <w:p w14:paraId="5DEB7AA0" w14:textId="77777777" w:rsidR="003648F8" w:rsidRDefault="00E237C1">
            <w:pPr>
              <w:rPr>
                <w:rFonts w:cs="Arial"/>
              </w:rPr>
            </w:pPr>
            <w:r>
              <w:rPr>
                <w:rFonts w:cs="Arial"/>
              </w:rPr>
              <w:t>Tab (Tab key)</w:t>
            </w:r>
          </w:p>
        </w:tc>
        <w:tc>
          <w:tcPr>
            <w:tcW w:w="4320" w:type="dxa"/>
            <w:vAlign w:val="center"/>
          </w:tcPr>
          <w:p w14:paraId="2DCC44D6" w14:textId="77777777" w:rsidR="003648F8" w:rsidRDefault="00E237C1">
            <w:pPr>
              <w:rPr>
                <w:rFonts w:cs="Arial"/>
              </w:rPr>
            </w:pPr>
            <w:r>
              <w:rPr>
                <w:rFonts w:cs="Arial"/>
              </w:rPr>
              <w:t>Space + Dots 2 3 4 5 (letter T)</w:t>
            </w:r>
          </w:p>
        </w:tc>
      </w:tr>
      <w:tr w:rsidR="003648F8" w14:paraId="34804A61" w14:textId="77777777">
        <w:tc>
          <w:tcPr>
            <w:tcW w:w="5040" w:type="dxa"/>
            <w:vAlign w:val="center"/>
          </w:tcPr>
          <w:p w14:paraId="22C121C3" w14:textId="77777777" w:rsidR="003648F8" w:rsidRDefault="00E237C1">
            <w:pPr>
              <w:rPr>
                <w:rFonts w:cs="Arial"/>
              </w:rPr>
            </w:pPr>
            <w:r>
              <w:rPr>
                <w:rFonts w:cs="Arial"/>
              </w:rPr>
              <w:t>Perform a 3D Touch on the selected item</w:t>
            </w:r>
          </w:p>
        </w:tc>
        <w:tc>
          <w:tcPr>
            <w:tcW w:w="4320" w:type="dxa"/>
            <w:vAlign w:val="center"/>
          </w:tcPr>
          <w:p w14:paraId="663904F6" w14:textId="77777777" w:rsidR="003648F8" w:rsidRDefault="00E237C1">
            <w:pPr>
              <w:rPr>
                <w:rFonts w:cs="Arial"/>
              </w:rPr>
            </w:pPr>
            <w:r>
              <w:rPr>
                <w:rFonts w:cs="Arial"/>
              </w:rPr>
              <w:t>Space + Dots 3 5 6</w:t>
            </w:r>
          </w:p>
        </w:tc>
      </w:tr>
      <w:tr w:rsidR="003648F8" w14:paraId="7320CFFC" w14:textId="77777777">
        <w:tc>
          <w:tcPr>
            <w:tcW w:w="5040" w:type="dxa"/>
            <w:vAlign w:val="center"/>
          </w:tcPr>
          <w:p w14:paraId="38B22C21" w14:textId="77777777" w:rsidR="003648F8" w:rsidRDefault="00E237C1">
            <w:pPr>
              <w:rPr>
                <w:rFonts w:cs="Arial"/>
              </w:rPr>
            </w:pPr>
            <w:r>
              <w:rPr>
                <w:rFonts w:cs="Arial"/>
              </w:rPr>
              <w:t>Switch the braille input mode</w:t>
            </w:r>
          </w:p>
        </w:tc>
        <w:tc>
          <w:tcPr>
            <w:tcW w:w="4320" w:type="dxa"/>
            <w:vAlign w:val="center"/>
          </w:tcPr>
          <w:p w14:paraId="2653AD01" w14:textId="77777777" w:rsidR="003648F8" w:rsidRDefault="00E237C1">
            <w:pPr>
              <w:rPr>
                <w:rFonts w:cs="Arial"/>
              </w:rPr>
            </w:pPr>
            <w:r>
              <w:rPr>
                <w:rFonts w:cs="Arial"/>
              </w:rPr>
              <w:t>Space + Dots 2 3 6</w:t>
            </w:r>
          </w:p>
        </w:tc>
      </w:tr>
      <w:tr w:rsidR="003648F8" w14:paraId="1FB6708C" w14:textId="77777777">
        <w:tc>
          <w:tcPr>
            <w:tcW w:w="5040" w:type="dxa"/>
            <w:vAlign w:val="center"/>
          </w:tcPr>
          <w:p w14:paraId="4CD7E178" w14:textId="77777777" w:rsidR="003648F8" w:rsidRDefault="00E237C1">
            <w:pPr>
              <w:rPr>
                <w:rFonts w:cs="Arial"/>
              </w:rPr>
            </w:pPr>
            <w:r>
              <w:rPr>
                <w:rFonts w:cs="Arial"/>
              </w:rPr>
              <w:t>Turn the volume up</w:t>
            </w:r>
          </w:p>
        </w:tc>
        <w:tc>
          <w:tcPr>
            <w:tcW w:w="4320" w:type="dxa"/>
            <w:vAlign w:val="center"/>
          </w:tcPr>
          <w:p w14:paraId="10F19A3A" w14:textId="77777777" w:rsidR="003648F8" w:rsidRDefault="00E237C1">
            <w:pPr>
              <w:rPr>
                <w:rFonts w:cs="Arial"/>
              </w:rPr>
            </w:pPr>
            <w:r>
              <w:rPr>
                <w:rFonts w:cs="Arial"/>
              </w:rPr>
              <w:t>Space + Dots 3 4 5</w:t>
            </w:r>
          </w:p>
        </w:tc>
      </w:tr>
      <w:tr w:rsidR="003648F8" w14:paraId="462F02B2" w14:textId="77777777">
        <w:tc>
          <w:tcPr>
            <w:tcW w:w="5040" w:type="dxa"/>
            <w:vAlign w:val="center"/>
          </w:tcPr>
          <w:p w14:paraId="35087DA8" w14:textId="77777777" w:rsidR="003648F8" w:rsidRDefault="00E237C1">
            <w:pPr>
              <w:rPr>
                <w:rFonts w:cs="Arial"/>
              </w:rPr>
            </w:pPr>
            <w:r>
              <w:rPr>
                <w:rFonts w:cs="Arial"/>
              </w:rPr>
              <w:t>Turn the volume down</w:t>
            </w:r>
          </w:p>
        </w:tc>
        <w:tc>
          <w:tcPr>
            <w:tcW w:w="4320" w:type="dxa"/>
            <w:vAlign w:val="center"/>
          </w:tcPr>
          <w:p w14:paraId="21C964DC" w14:textId="77777777" w:rsidR="003648F8" w:rsidRDefault="00E237C1">
            <w:pPr>
              <w:rPr>
                <w:rFonts w:cs="Arial"/>
              </w:rPr>
            </w:pPr>
            <w:r>
              <w:rPr>
                <w:rFonts w:cs="Arial"/>
              </w:rPr>
              <w:t>Space + Dots 1 2 6</w:t>
            </w:r>
          </w:p>
        </w:tc>
      </w:tr>
      <w:tr w:rsidR="003648F8" w14:paraId="46CFB184" w14:textId="77777777">
        <w:tc>
          <w:tcPr>
            <w:tcW w:w="5040" w:type="dxa"/>
            <w:vAlign w:val="center"/>
          </w:tcPr>
          <w:p w14:paraId="1487380A" w14:textId="77777777" w:rsidR="003648F8" w:rsidRDefault="00E237C1">
            <w:pPr>
              <w:rPr>
                <w:rFonts w:cs="Arial"/>
              </w:rPr>
            </w:pPr>
            <w:r>
              <w:rPr>
                <w:rFonts w:cs="Arial"/>
              </w:rPr>
              <w:t>Turn Screen Curtain on or off</w:t>
            </w:r>
          </w:p>
        </w:tc>
        <w:tc>
          <w:tcPr>
            <w:tcW w:w="4320" w:type="dxa"/>
            <w:vAlign w:val="center"/>
          </w:tcPr>
          <w:p w14:paraId="227D9527" w14:textId="77777777" w:rsidR="003648F8" w:rsidRDefault="00E237C1">
            <w:pPr>
              <w:rPr>
                <w:rFonts w:cs="Arial"/>
              </w:rPr>
            </w:pPr>
            <w:r>
              <w:rPr>
                <w:rFonts w:cs="Arial"/>
              </w:rPr>
              <w:t>Space + Dots 1 2 3 4 5 6</w:t>
            </w:r>
          </w:p>
        </w:tc>
      </w:tr>
      <w:tr w:rsidR="003648F8" w14:paraId="557BE000" w14:textId="77777777">
        <w:tc>
          <w:tcPr>
            <w:tcW w:w="5040" w:type="dxa"/>
            <w:vAlign w:val="center"/>
          </w:tcPr>
          <w:p w14:paraId="28D9DF35" w14:textId="77777777" w:rsidR="003648F8" w:rsidRDefault="00E237C1">
            <w:pPr>
              <w:rPr>
                <w:rFonts w:cs="Arial"/>
              </w:rPr>
            </w:pPr>
            <w:r>
              <w:rPr>
                <w:rFonts w:cs="Arial"/>
              </w:rPr>
              <w:t>Select all</w:t>
            </w:r>
          </w:p>
        </w:tc>
        <w:tc>
          <w:tcPr>
            <w:tcW w:w="4320" w:type="dxa"/>
            <w:vAlign w:val="center"/>
          </w:tcPr>
          <w:p w14:paraId="4954CE51" w14:textId="77777777" w:rsidR="003648F8" w:rsidRDefault="00E237C1">
            <w:pPr>
              <w:rPr>
                <w:rFonts w:cs="Arial"/>
              </w:rPr>
            </w:pPr>
            <w:r>
              <w:rPr>
                <w:rFonts w:cs="Arial"/>
              </w:rPr>
              <w:t>Space + Dots 2 3 5 6</w:t>
            </w:r>
          </w:p>
        </w:tc>
      </w:tr>
      <w:tr w:rsidR="003648F8" w14:paraId="405EBE66" w14:textId="77777777">
        <w:tc>
          <w:tcPr>
            <w:tcW w:w="5040" w:type="dxa"/>
            <w:vAlign w:val="center"/>
          </w:tcPr>
          <w:p w14:paraId="0C4D5365" w14:textId="77777777" w:rsidR="003648F8" w:rsidRDefault="00E237C1">
            <w:pPr>
              <w:rPr>
                <w:rFonts w:cs="Arial"/>
              </w:rPr>
            </w:pPr>
            <w:r>
              <w:rPr>
                <w:rFonts w:cs="Arial"/>
              </w:rPr>
              <w:t>Cut</w:t>
            </w:r>
          </w:p>
        </w:tc>
        <w:tc>
          <w:tcPr>
            <w:tcW w:w="4320" w:type="dxa"/>
            <w:vAlign w:val="center"/>
          </w:tcPr>
          <w:p w14:paraId="0D84F2AE" w14:textId="77777777" w:rsidR="003648F8" w:rsidRDefault="00E237C1">
            <w:pPr>
              <w:rPr>
                <w:rFonts w:cs="Arial"/>
              </w:rPr>
            </w:pPr>
            <w:r>
              <w:rPr>
                <w:rFonts w:cs="Arial"/>
              </w:rPr>
              <w:t>Space + Dots 1 3 4 6 (letter X)</w:t>
            </w:r>
          </w:p>
        </w:tc>
      </w:tr>
      <w:tr w:rsidR="003648F8" w14:paraId="4EAD8425" w14:textId="77777777">
        <w:tc>
          <w:tcPr>
            <w:tcW w:w="5040" w:type="dxa"/>
            <w:vAlign w:val="center"/>
          </w:tcPr>
          <w:p w14:paraId="0DBB29F2" w14:textId="77777777" w:rsidR="003648F8" w:rsidRDefault="00E237C1">
            <w:pPr>
              <w:rPr>
                <w:rFonts w:cs="Arial"/>
              </w:rPr>
            </w:pPr>
            <w:r>
              <w:rPr>
                <w:rFonts w:cs="Arial"/>
              </w:rPr>
              <w:t>Copy</w:t>
            </w:r>
          </w:p>
        </w:tc>
        <w:tc>
          <w:tcPr>
            <w:tcW w:w="4320" w:type="dxa"/>
            <w:vAlign w:val="center"/>
          </w:tcPr>
          <w:p w14:paraId="6044E90D" w14:textId="77777777" w:rsidR="003648F8" w:rsidRDefault="00E237C1">
            <w:pPr>
              <w:rPr>
                <w:rFonts w:cs="Arial"/>
              </w:rPr>
            </w:pPr>
            <w:r>
              <w:rPr>
                <w:rFonts w:cs="Arial"/>
              </w:rPr>
              <w:t>Space + Dots 1 4 (letter C)</w:t>
            </w:r>
          </w:p>
        </w:tc>
      </w:tr>
      <w:tr w:rsidR="003648F8" w14:paraId="6BE6A5C5" w14:textId="77777777">
        <w:tc>
          <w:tcPr>
            <w:tcW w:w="5040" w:type="dxa"/>
            <w:vAlign w:val="center"/>
          </w:tcPr>
          <w:p w14:paraId="71B352E9" w14:textId="77777777" w:rsidR="003648F8" w:rsidRDefault="00E237C1">
            <w:pPr>
              <w:rPr>
                <w:rFonts w:cs="Arial"/>
              </w:rPr>
            </w:pPr>
            <w:r>
              <w:rPr>
                <w:rFonts w:cs="Arial"/>
              </w:rPr>
              <w:t>Paste</w:t>
            </w:r>
          </w:p>
        </w:tc>
        <w:tc>
          <w:tcPr>
            <w:tcW w:w="4320" w:type="dxa"/>
            <w:vAlign w:val="center"/>
          </w:tcPr>
          <w:p w14:paraId="07809BD3" w14:textId="77777777" w:rsidR="003648F8" w:rsidRDefault="00E237C1">
            <w:pPr>
              <w:rPr>
                <w:rFonts w:cs="Arial"/>
              </w:rPr>
            </w:pPr>
            <w:r>
              <w:rPr>
                <w:rFonts w:cs="Arial"/>
              </w:rPr>
              <w:t>Space + Dots 1 2 3 6 (letter V)</w:t>
            </w:r>
          </w:p>
        </w:tc>
      </w:tr>
      <w:tr w:rsidR="003648F8" w14:paraId="463E95D1" w14:textId="77777777">
        <w:tc>
          <w:tcPr>
            <w:tcW w:w="5040" w:type="dxa"/>
            <w:vAlign w:val="center"/>
          </w:tcPr>
          <w:p w14:paraId="0A7278A5" w14:textId="77777777" w:rsidR="003648F8" w:rsidRDefault="00E237C1">
            <w:pPr>
              <w:rPr>
                <w:rFonts w:cs="Arial"/>
              </w:rPr>
            </w:pPr>
            <w:r>
              <w:rPr>
                <w:rFonts w:cs="Arial"/>
              </w:rPr>
              <w:t>Undo typing</w:t>
            </w:r>
          </w:p>
        </w:tc>
        <w:tc>
          <w:tcPr>
            <w:tcW w:w="4320" w:type="dxa"/>
            <w:vAlign w:val="center"/>
          </w:tcPr>
          <w:p w14:paraId="648B1201" w14:textId="77777777" w:rsidR="003648F8" w:rsidRDefault="00E237C1">
            <w:pPr>
              <w:rPr>
                <w:rFonts w:cs="Arial"/>
              </w:rPr>
            </w:pPr>
            <w:r>
              <w:rPr>
                <w:rFonts w:cs="Arial"/>
              </w:rPr>
              <w:t>Space + Dots 1 3 5 6</w:t>
            </w:r>
          </w:p>
        </w:tc>
      </w:tr>
      <w:tr w:rsidR="003648F8" w14:paraId="696F1E0B" w14:textId="77777777">
        <w:tc>
          <w:tcPr>
            <w:tcW w:w="5040" w:type="dxa"/>
            <w:vAlign w:val="center"/>
          </w:tcPr>
          <w:p w14:paraId="6A064A84" w14:textId="77777777" w:rsidR="003648F8" w:rsidRDefault="00E237C1">
            <w:pPr>
              <w:rPr>
                <w:rFonts w:cs="Arial"/>
              </w:rPr>
            </w:pPr>
            <w:r>
              <w:rPr>
                <w:rFonts w:cs="Arial"/>
              </w:rPr>
              <w:t>Redo typing</w:t>
            </w:r>
          </w:p>
        </w:tc>
        <w:tc>
          <w:tcPr>
            <w:tcW w:w="4320" w:type="dxa"/>
            <w:vAlign w:val="center"/>
          </w:tcPr>
          <w:p w14:paraId="0E6590C2" w14:textId="77777777" w:rsidR="003648F8" w:rsidRDefault="00E237C1">
            <w:pPr>
              <w:rPr>
                <w:rFonts w:cs="Arial"/>
              </w:rPr>
            </w:pPr>
            <w:r>
              <w:rPr>
                <w:rFonts w:cs="Arial"/>
              </w:rPr>
              <w:t>Space + Dots 2 3 4 6</w:t>
            </w:r>
          </w:p>
        </w:tc>
      </w:tr>
      <w:tr w:rsidR="003648F8" w14:paraId="1ACD1F44" w14:textId="77777777">
        <w:tc>
          <w:tcPr>
            <w:tcW w:w="5040" w:type="dxa"/>
            <w:vAlign w:val="center"/>
          </w:tcPr>
          <w:p w14:paraId="66E07558" w14:textId="77777777" w:rsidR="003648F8" w:rsidRDefault="00E237C1">
            <w:pPr>
              <w:rPr>
                <w:rFonts w:cs="Arial"/>
              </w:rPr>
            </w:pPr>
            <w:r>
              <w:rPr>
                <w:rFonts w:cs="Arial"/>
              </w:rPr>
              <w:t>Eject (Eject key)</w:t>
            </w:r>
          </w:p>
        </w:tc>
        <w:tc>
          <w:tcPr>
            <w:tcW w:w="4320" w:type="dxa"/>
            <w:vAlign w:val="center"/>
          </w:tcPr>
          <w:p w14:paraId="4C0299A5" w14:textId="77777777" w:rsidR="003648F8" w:rsidRDefault="00E237C1">
            <w:pPr>
              <w:rPr>
                <w:rFonts w:cs="Arial"/>
              </w:rPr>
            </w:pPr>
            <w:r>
              <w:rPr>
                <w:rFonts w:cs="Arial"/>
              </w:rPr>
              <w:t>Space + Dots 1 4 6</w:t>
            </w:r>
          </w:p>
        </w:tc>
      </w:tr>
      <w:tr w:rsidR="003648F8" w14:paraId="7E077DC0" w14:textId="77777777">
        <w:tc>
          <w:tcPr>
            <w:tcW w:w="5040" w:type="dxa"/>
            <w:vAlign w:val="center"/>
          </w:tcPr>
          <w:p w14:paraId="4A3542C1" w14:textId="77777777" w:rsidR="003648F8" w:rsidRDefault="00E237C1">
            <w:pPr>
              <w:rPr>
                <w:rFonts w:cs="Arial"/>
              </w:rPr>
            </w:pPr>
            <w:r>
              <w:rPr>
                <w:rFonts w:cs="Arial"/>
              </w:rPr>
              <w:t>Show the announcement history</w:t>
            </w:r>
          </w:p>
        </w:tc>
        <w:tc>
          <w:tcPr>
            <w:tcW w:w="4320" w:type="dxa"/>
            <w:vAlign w:val="center"/>
          </w:tcPr>
          <w:p w14:paraId="784EB1CA" w14:textId="77777777" w:rsidR="003648F8" w:rsidRDefault="00E237C1">
            <w:pPr>
              <w:rPr>
                <w:rFonts w:cs="Arial"/>
              </w:rPr>
            </w:pPr>
            <w:r>
              <w:rPr>
                <w:rFonts w:cs="Arial"/>
              </w:rPr>
              <w:t>Space + Dots 1 3 4 5</w:t>
            </w:r>
          </w:p>
        </w:tc>
      </w:tr>
      <w:tr w:rsidR="003648F8" w14:paraId="69E479EC" w14:textId="77777777">
        <w:tc>
          <w:tcPr>
            <w:tcW w:w="5040" w:type="dxa"/>
            <w:vAlign w:val="center"/>
          </w:tcPr>
          <w:p w14:paraId="00703A32" w14:textId="77777777" w:rsidR="003648F8" w:rsidRDefault="00E237C1">
            <w:pPr>
              <w:rPr>
                <w:rFonts w:cs="Arial"/>
              </w:rPr>
            </w:pPr>
            <w:r>
              <w:rPr>
                <w:rFonts w:cs="Arial"/>
              </w:rPr>
              <w:t>Open keyboard help</w:t>
            </w:r>
          </w:p>
        </w:tc>
        <w:tc>
          <w:tcPr>
            <w:tcW w:w="4320" w:type="dxa"/>
            <w:vAlign w:val="center"/>
          </w:tcPr>
          <w:p w14:paraId="6C7544FC" w14:textId="77777777" w:rsidR="003648F8" w:rsidRDefault="00E237C1">
            <w:pPr>
              <w:rPr>
                <w:rFonts w:cs="Arial"/>
              </w:rPr>
            </w:pPr>
            <w:r>
              <w:rPr>
                <w:rFonts w:cs="Arial"/>
              </w:rPr>
              <w:t>Space + Dots 1 3</w:t>
            </w:r>
          </w:p>
        </w:tc>
      </w:tr>
      <w:tr w:rsidR="003648F8" w14:paraId="4E725B64" w14:textId="77777777">
        <w:tc>
          <w:tcPr>
            <w:tcW w:w="5040" w:type="dxa"/>
            <w:vAlign w:val="center"/>
          </w:tcPr>
          <w:p w14:paraId="7D263A35" w14:textId="77777777" w:rsidR="003648F8" w:rsidRDefault="00E237C1">
            <w:pPr>
              <w:rPr>
                <w:rFonts w:cs="Arial"/>
              </w:rPr>
            </w:pPr>
            <w:r>
              <w:rPr>
                <w:rFonts w:cs="Arial"/>
              </w:rPr>
              <w:t>Open the Item Chooser</w:t>
            </w:r>
          </w:p>
        </w:tc>
        <w:tc>
          <w:tcPr>
            <w:tcW w:w="4320" w:type="dxa"/>
            <w:vAlign w:val="center"/>
          </w:tcPr>
          <w:p w14:paraId="3E93FD8A" w14:textId="77777777" w:rsidR="003648F8" w:rsidRDefault="00E237C1">
            <w:pPr>
              <w:rPr>
                <w:rFonts w:cs="Arial"/>
              </w:rPr>
            </w:pPr>
            <w:r>
              <w:rPr>
                <w:rFonts w:cs="Arial"/>
              </w:rPr>
              <w:t>Space + Dots 2 4</w:t>
            </w:r>
          </w:p>
        </w:tc>
      </w:tr>
      <w:tr w:rsidR="003648F8" w14:paraId="5A0CBE11" w14:textId="77777777">
        <w:tc>
          <w:tcPr>
            <w:tcW w:w="5040" w:type="dxa"/>
            <w:vAlign w:val="center"/>
          </w:tcPr>
          <w:p w14:paraId="1428F761" w14:textId="77777777" w:rsidR="003648F8" w:rsidRDefault="00E237C1">
            <w:pPr>
              <w:rPr>
                <w:rFonts w:cs="Arial"/>
              </w:rPr>
            </w:pPr>
            <w:r>
              <w:rPr>
                <w:rFonts w:cs="Arial"/>
              </w:rPr>
              <w:t>Escape the current context</w:t>
            </w:r>
          </w:p>
        </w:tc>
        <w:tc>
          <w:tcPr>
            <w:tcW w:w="4320" w:type="dxa"/>
            <w:vAlign w:val="center"/>
          </w:tcPr>
          <w:p w14:paraId="02A6F4DF" w14:textId="77777777" w:rsidR="003648F8" w:rsidRDefault="00E237C1">
            <w:pPr>
              <w:rPr>
                <w:rFonts w:cs="Arial"/>
              </w:rPr>
            </w:pPr>
            <w:r>
              <w:rPr>
                <w:rFonts w:cs="Arial"/>
              </w:rPr>
              <w:t>Space + Dots 1 2</w:t>
            </w:r>
          </w:p>
        </w:tc>
      </w:tr>
      <w:tr w:rsidR="003648F8" w14:paraId="7A41AC5F" w14:textId="77777777">
        <w:tc>
          <w:tcPr>
            <w:tcW w:w="5040" w:type="dxa"/>
            <w:vAlign w:val="center"/>
          </w:tcPr>
          <w:p w14:paraId="35E46EB7" w14:textId="77777777" w:rsidR="003648F8" w:rsidRDefault="00E237C1">
            <w:pPr>
              <w:rPr>
                <w:rFonts w:cs="Arial"/>
              </w:rPr>
            </w:pPr>
            <w:r>
              <w:rPr>
                <w:rFonts w:cs="Arial"/>
              </w:rPr>
              <w:t>Perform a simple tap</w:t>
            </w:r>
          </w:p>
        </w:tc>
        <w:tc>
          <w:tcPr>
            <w:tcW w:w="4320" w:type="dxa"/>
            <w:vAlign w:val="center"/>
          </w:tcPr>
          <w:p w14:paraId="1778397A" w14:textId="77777777" w:rsidR="003648F8" w:rsidRDefault="00E237C1">
            <w:pPr>
              <w:rPr>
                <w:rFonts w:cs="Arial"/>
              </w:rPr>
            </w:pPr>
            <w:r>
              <w:rPr>
                <w:rFonts w:cs="Arial"/>
              </w:rPr>
              <w:t>Space + Dots 3 6</w:t>
            </w:r>
          </w:p>
        </w:tc>
      </w:tr>
      <w:tr w:rsidR="003648F8" w14:paraId="1125737F" w14:textId="77777777">
        <w:tc>
          <w:tcPr>
            <w:tcW w:w="5040" w:type="dxa"/>
            <w:vAlign w:val="center"/>
          </w:tcPr>
          <w:p w14:paraId="447EBB69" w14:textId="77777777" w:rsidR="003648F8" w:rsidRDefault="00E237C1">
            <w:pPr>
              <w:rPr>
                <w:rFonts w:cs="Arial"/>
              </w:rPr>
            </w:pPr>
            <w:r>
              <w:rPr>
                <w:rFonts w:cs="Arial"/>
              </w:rPr>
              <w:t>Show or hide the on-screen keyboard</w:t>
            </w:r>
          </w:p>
        </w:tc>
        <w:tc>
          <w:tcPr>
            <w:tcW w:w="4320" w:type="dxa"/>
            <w:vAlign w:val="center"/>
          </w:tcPr>
          <w:p w14:paraId="4CE89192" w14:textId="77777777" w:rsidR="003648F8" w:rsidRDefault="00E237C1">
            <w:pPr>
              <w:rPr>
                <w:rFonts w:cs="Arial"/>
              </w:rPr>
            </w:pPr>
            <w:r>
              <w:rPr>
                <w:rFonts w:cs="Arial"/>
              </w:rPr>
              <w:t>Space + Dots 1 4 6</w:t>
            </w:r>
          </w:p>
        </w:tc>
      </w:tr>
      <w:tr w:rsidR="003648F8" w14:paraId="0EB79A6D" w14:textId="77777777">
        <w:tc>
          <w:tcPr>
            <w:tcW w:w="5040" w:type="dxa"/>
            <w:vAlign w:val="center"/>
          </w:tcPr>
          <w:p w14:paraId="64CC805D" w14:textId="77777777" w:rsidR="003648F8" w:rsidRDefault="00E237C1">
            <w:pPr>
              <w:rPr>
                <w:rFonts w:cs="Arial"/>
              </w:rPr>
            </w:pPr>
            <w:r>
              <w:rPr>
                <w:rFonts w:cs="Arial"/>
              </w:rPr>
              <w:t>Select text to the left</w:t>
            </w:r>
          </w:p>
        </w:tc>
        <w:tc>
          <w:tcPr>
            <w:tcW w:w="4320" w:type="dxa"/>
            <w:vAlign w:val="center"/>
          </w:tcPr>
          <w:p w14:paraId="14655697" w14:textId="77777777" w:rsidR="003648F8" w:rsidRDefault="00E237C1">
            <w:pPr>
              <w:rPr>
                <w:rFonts w:cs="Arial"/>
              </w:rPr>
            </w:pPr>
            <w:r>
              <w:rPr>
                <w:rFonts w:cs="Arial"/>
              </w:rPr>
              <w:t>Space + Dots 2 3 5</w:t>
            </w:r>
          </w:p>
        </w:tc>
      </w:tr>
      <w:tr w:rsidR="003648F8" w14:paraId="0656552A" w14:textId="77777777">
        <w:tc>
          <w:tcPr>
            <w:tcW w:w="5040" w:type="dxa"/>
            <w:vAlign w:val="center"/>
          </w:tcPr>
          <w:p w14:paraId="34AC0A96" w14:textId="77777777" w:rsidR="003648F8" w:rsidRDefault="00E237C1">
            <w:pPr>
              <w:rPr>
                <w:rFonts w:cs="Arial"/>
              </w:rPr>
            </w:pPr>
            <w:r>
              <w:rPr>
                <w:rFonts w:cs="Arial"/>
              </w:rPr>
              <w:t>Select text to the right</w:t>
            </w:r>
          </w:p>
        </w:tc>
        <w:tc>
          <w:tcPr>
            <w:tcW w:w="4320" w:type="dxa"/>
            <w:vAlign w:val="center"/>
          </w:tcPr>
          <w:p w14:paraId="471EDECE" w14:textId="77777777" w:rsidR="003648F8" w:rsidRDefault="00E237C1">
            <w:pPr>
              <w:rPr>
                <w:rFonts w:cs="Arial"/>
              </w:rPr>
            </w:pPr>
            <w:r>
              <w:rPr>
                <w:rFonts w:cs="Arial"/>
              </w:rPr>
              <w:t>Space + Dots 2 5 6</w:t>
            </w:r>
          </w:p>
        </w:tc>
      </w:tr>
      <w:tr w:rsidR="003648F8" w14:paraId="718F733A" w14:textId="77777777">
        <w:tc>
          <w:tcPr>
            <w:tcW w:w="5040" w:type="dxa"/>
            <w:vAlign w:val="center"/>
          </w:tcPr>
          <w:p w14:paraId="390DD4F2" w14:textId="77777777" w:rsidR="003648F8" w:rsidRDefault="00E237C1">
            <w:pPr>
              <w:rPr>
                <w:rFonts w:cs="Arial"/>
              </w:rPr>
            </w:pPr>
            <w:r>
              <w:rPr>
                <w:rFonts w:cs="Arial"/>
              </w:rPr>
              <w:t>Shift + Tab</w:t>
            </w:r>
          </w:p>
        </w:tc>
        <w:tc>
          <w:tcPr>
            <w:tcW w:w="4320" w:type="dxa"/>
            <w:vAlign w:val="center"/>
          </w:tcPr>
          <w:p w14:paraId="62AF1397" w14:textId="77777777" w:rsidR="003648F8" w:rsidRDefault="00E237C1">
            <w:pPr>
              <w:rPr>
                <w:rFonts w:cs="Arial"/>
              </w:rPr>
            </w:pPr>
            <w:r>
              <w:rPr>
                <w:rFonts w:cs="Arial"/>
              </w:rPr>
              <w:t>Space + Dots 1 2 5 6</w:t>
            </w:r>
          </w:p>
        </w:tc>
      </w:tr>
      <w:tr w:rsidR="003648F8" w14:paraId="73C48385" w14:textId="77777777">
        <w:tc>
          <w:tcPr>
            <w:tcW w:w="5040" w:type="dxa"/>
            <w:vAlign w:val="center"/>
          </w:tcPr>
          <w:p w14:paraId="27445D13" w14:textId="77777777" w:rsidR="003648F8" w:rsidRDefault="00E237C1">
            <w:pPr>
              <w:rPr>
                <w:rFonts w:cs="Arial"/>
              </w:rPr>
            </w:pPr>
            <w:r>
              <w:rPr>
                <w:rFonts w:cs="Arial"/>
              </w:rPr>
              <w:t>Search for text</w:t>
            </w:r>
          </w:p>
        </w:tc>
        <w:tc>
          <w:tcPr>
            <w:tcW w:w="4320" w:type="dxa"/>
            <w:vAlign w:val="center"/>
          </w:tcPr>
          <w:p w14:paraId="04B3760D" w14:textId="77777777" w:rsidR="003648F8" w:rsidRDefault="00E237C1">
            <w:pPr>
              <w:rPr>
                <w:rFonts w:cs="Arial"/>
              </w:rPr>
            </w:pPr>
            <w:r>
              <w:rPr>
                <w:rFonts w:cs="Arial"/>
              </w:rPr>
              <w:t>Space + Dots 1 2 4</w:t>
            </w:r>
          </w:p>
        </w:tc>
      </w:tr>
      <w:tr w:rsidR="003648F8" w14:paraId="5CA8B6A4" w14:textId="77777777">
        <w:tc>
          <w:tcPr>
            <w:tcW w:w="5040" w:type="dxa"/>
            <w:vAlign w:val="center"/>
          </w:tcPr>
          <w:p w14:paraId="54F68B5D" w14:textId="77777777" w:rsidR="003648F8" w:rsidRDefault="00E237C1">
            <w:pPr>
              <w:rPr>
                <w:rFonts w:cs="Arial"/>
              </w:rPr>
            </w:pPr>
            <w:r>
              <w:rPr>
                <w:rFonts w:cs="Arial"/>
              </w:rPr>
              <w:lastRenderedPageBreak/>
              <w:t>Change the output text style</w:t>
            </w:r>
          </w:p>
        </w:tc>
        <w:tc>
          <w:tcPr>
            <w:tcW w:w="4320" w:type="dxa"/>
            <w:vAlign w:val="center"/>
          </w:tcPr>
          <w:p w14:paraId="114D46FB" w14:textId="77777777" w:rsidR="003648F8" w:rsidRDefault="00E237C1">
            <w:pPr>
              <w:rPr>
                <w:rFonts w:cs="Arial"/>
              </w:rPr>
            </w:pPr>
            <w:r>
              <w:rPr>
                <w:rFonts w:cs="Arial"/>
              </w:rPr>
              <w:t>Space + Dots 2 3 4 5 6</w:t>
            </w:r>
          </w:p>
        </w:tc>
      </w:tr>
      <w:tr w:rsidR="003648F8" w14:paraId="2AD27735" w14:textId="77777777">
        <w:tc>
          <w:tcPr>
            <w:tcW w:w="5040" w:type="dxa"/>
            <w:vAlign w:val="center"/>
          </w:tcPr>
          <w:p w14:paraId="4F7398E7" w14:textId="77777777" w:rsidR="003648F8" w:rsidRDefault="00E237C1">
            <w:pPr>
              <w:rPr>
                <w:rFonts w:cs="Arial"/>
              </w:rPr>
            </w:pPr>
            <w:r>
              <w:rPr>
                <w:rFonts w:cs="Arial"/>
              </w:rPr>
              <w:t>Start Dictation in a text field</w:t>
            </w:r>
          </w:p>
        </w:tc>
        <w:tc>
          <w:tcPr>
            <w:tcW w:w="4320" w:type="dxa"/>
            <w:vAlign w:val="center"/>
          </w:tcPr>
          <w:p w14:paraId="20BDC244" w14:textId="77777777" w:rsidR="003648F8" w:rsidRDefault="00E237C1">
            <w:pPr>
              <w:rPr>
                <w:rFonts w:cs="Arial"/>
              </w:rPr>
            </w:pPr>
            <w:r>
              <w:rPr>
                <w:rFonts w:cs="Arial"/>
              </w:rPr>
              <w:t>Space + Dots 1 5 6</w:t>
            </w:r>
          </w:p>
        </w:tc>
      </w:tr>
      <w:tr w:rsidR="003648F8" w14:paraId="1B57A63A" w14:textId="77777777">
        <w:tc>
          <w:tcPr>
            <w:tcW w:w="5040" w:type="dxa"/>
            <w:vAlign w:val="center"/>
          </w:tcPr>
          <w:p w14:paraId="6733F130" w14:textId="77777777" w:rsidR="003648F8" w:rsidRDefault="00E237C1">
            <w:pPr>
              <w:rPr>
                <w:rFonts w:cs="Arial"/>
              </w:rPr>
            </w:pPr>
            <w:r>
              <w:rPr>
                <w:rFonts w:cs="Arial"/>
              </w:rPr>
              <w:t>Change an item's label</w:t>
            </w:r>
          </w:p>
        </w:tc>
        <w:tc>
          <w:tcPr>
            <w:tcW w:w="4320" w:type="dxa"/>
            <w:vAlign w:val="center"/>
          </w:tcPr>
          <w:p w14:paraId="4EB89C79" w14:textId="77777777" w:rsidR="003648F8" w:rsidRDefault="00E237C1">
            <w:pPr>
              <w:rPr>
                <w:rFonts w:cs="Arial"/>
              </w:rPr>
            </w:pPr>
            <w:r>
              <w:rPr>
                <w:rFonts w:cs="Arial"/>
              </w:rPr>
              <w:t>Space + Dots 1 2 3 4 6</w:t>
            </w:r>
          </w:p>
        </w:tc>
      </w:tr>
      <w:tr w:rsidR="003648F8" w14:paraId="71DC4E53" w14:textId="77777777">
        <w:tc>
          <w:tcPr>
            <w:tcW w:w="5040" w:type="dxa"/>
            <w:vAlign w:val="center"/>
          </w:tcPr>
          <w:p w14:paraId="0C90B180" w14:textId="77777777" w:rsidR="003648F8" w:rsidRDefault="00E237C1">
            <w:pPr>
              <w:rPr>
                <w:rFonts w:cs="Arial"/>
              </w:rPr>
            </w:pPr>
            <w:r>
              <w:rPr>
                <w:rFonts w:cs="Arial"/>
              </w:rPr>
              <w:t>Turn QuickNav on or off</w:t>
            </w:r>
          </w:p>
        </w:tc>
        <w:tc>
          <w:tcPr>
            <w:tcW w:w="4320" w:type="dxa"/>
            <w:vAlign w:val="center"/>
          </w:tcPr>
          <w:p w14:paraId="25F63858" w14:textId="77777777" w:rsidR="003648F8" w:rsidRDefault="00E237C1">
            <w:pPr>
              <w:rPr>
                <w:rFonts w:cs="Arial"/>
              </w:rPr>
            </w:pPr>
            <w:r>
              <w:rPr>
                <w:rFonts w:cs="Arial"/>
              </w:rPr>
              <w:t>Space + Dots 1 2 3 4 5</w:t>
            </w:r>
          </w:p>
        </w:tc>
      </w:tr>
      <w:tr w:rsidR="003648F8" w14:paraId="340627AB" w14:textId="77777777">
        <w:tc>
          <w:tcPr>
            <w:tcW w:w="5040" w:type="dxa"/>
            <w:vAlign w:val="center"/>
          </w:tcPr>
          <w:p w14:paraId="2BB5B57F" w14:textId="77777777" w:rsidR="003648F8" w:rsidRDefault="00E237C1">
            <w:pPr>
              <w:rPr>
                <w:rFonts w:cs="Arial"/>
              </w:rPr>
            </w:pPr>
            <w:r>
              <w:rPr>
                <w:rFonts w:cs="Arial"/>
              </w:rPr>
              <w:t>Play or pause music</w:t>
            </w:r>
          </w:p>
        </w:tc>
        <w:tc>
          <w:tcPr>
            <w:tcW w:w="4320" w:type="dxa"/>
            <w:vAlign w:val="center"/>
          </w:tcPr>
          <w:p w14:paraId="75009FFA" w14:textId="77777777" w:rsidR="003648F8" w:rsidRDefault="00E237C1">
            <w:pPr>
              <w:rPr>
                <w:rFonts w:cs="Arial"/>
              </w:rPr>
            </w:pPr>
            <w:r>
              <w:rPr>
                <w:rFonts w:cs="Arial"/>
              </w:rPr>
              <w:t>Space + Dots 1 5 6</w:t>
            </w:r>
          </w:p>
        </w:tc>
      </w:tr>
      <w:tr w:rsidR="003648F8" w14:paraId="07171FF9" w14:textId="77777777">
        <w:tc>
          <w:tcPr>
            <w:tcW w:w="5040" w:type="dxa"/>
            <w:vAlign w:val="center"/>
          </w:tcPr>
          <w:p w14:paraId="6B2C89AF" w14:textId="77777777" w:rsidR="003648F8" w:rsidRDefault="00E237C1">
            <w:pPr>
              <w:rPr>
                <w:rFonts w:cs="Arial"/>
              </w:rPr>
            </w:pPr>
            <w:r>
              <w:rPr>
                <w:rFonts w:cs="Arial"/>
              </w:rPr>
              <w:t>Turn speech on or off</w:t>
            </w:r>
          </w:p>
        </w:tc>
        <w:tc>
          <w:tcPr>
            <w:tcW w:w="4320" w:type="dxa"/>
            <w:vAlign w:val="center"/>
          </w:tcPr>
          <w:p w14:paraId="26AAF21E" w14:textId="77777777" w:rsidR="003648F8" w:rsidRDefault="00E237C1">
            <w:pPr>
              <w:rPr>
                <w:rFonts w:cs="Arial"/>
              </w:rPr>
            </w:pPr>
            <w:r>
              <w:rPr>
                <w:rFonts w:cs="Arial"/>
              </w:rPr>
              <w:t>Space + Dots 1 3 4</w:t>
            </w:r>
          </w:p>
        </w:tc>
      </w:tr>
      <w:tr w:rsidR="003648F8" w14:paraId="093AD336" w14:textId="77777777">
        <w:tc>
          <w:tcPr>
            <w:tcW w:w="5040" w:type="dxa"/>
            <w:vAlign w:val="center"/>
          </w:tcPr>
          <w:p w14:paraId="1D325A57" w14:textId="77777777" w:rsidR="003648F8" w:rsidRDefault="00E237C1">
            <w:pPr>
              <w:rPr>
                <w:rFonts w:cs="Arial"/>
              </w:rPr>
            </w:pPr>
            <w:r>
              <w:rPr>
                <w:rFonts w:cs="Arial"/>
              </w:rPr>
              <w:t>Translate</w:t>
            </w:r>
          </w:p>
        </w:tc>
        <w:tc>
          <w:tcPr>
            <w:tcW w:w="4320" w:type="dxa"/>
            <w:vAlign w:val="center"/>
          </w:tcPr>
          <w:p w14:paraId="2FC08F01" w14:textId="77777777" w:rsidR="003648F8" w:rsidRDefault="00E237C1">
            <w:pPr>
              <w:rPr>
                <w:rFonts w:cs="Arial"/>
              </w:rPr>
            </w:pPr>
            <w:r>
              <w:rPr>
                <w:rFonts w:cs="Arial"/>
              </w:rPr>
              <w:t>Space + Dots 4 5</w:t>
            </w:r>
          </w:p>
        </w:tc>
      </w:tr>
      <w:tr w:rsidR="003648F8" w14:paraId="75E6D508" w14:textId="77777777">
        <w:tc>
          <w:tcPr>
            <w:tcW w:w="5040" w:type="dxa"/>
            <w:vAlign w:val="center"/>
          </w:tcPr>
          <w:p w14:paraId="30C57AC9" w14:textId="77777777" w:rsidR="003648F8" w:rsidRDefault="00E237C1">
            <w:pPr>
              <w:rPr>
                <w:rFonts w:cs="Arial"/>
              </w:rPr>
            </w:pPr>
            <w:r>
              <w:rPr>
                <w:rFonts w:cs="Arial"/>
              </w:rPr>
              <w:t>Move to the next output mode</w:t>
            </w:r>
          </w:p>
        </w:tc>
        <w:tc>
          <w:tcPr>
            <w:tcW w:w="4320" w:type="dxa"/>
            <w:vAlign w:val="center"/>
          </w:tcPr>
          <w:p w14:paraId="23044564" w14:textId="77777777" w:rsidR="003648F8" w:rsidRDefault="00E237C1">
            <w:pPr>
              <w:rPr>
                <w:rFonts w:cs="Arial"/>
              </w:rPr>
            </w:pPr>
            <w:r>
              <w:rPr>
                <w:rFonts w:cs="Arial"/>
              </w:rPr>
              <w:t>Space + Dots 1 2 4 5</w:t>
            </w:r>
          </w:p>
        </w:tc>
      </w:tr>
      <w:tr w:rsidR="003648F8" w14:paraId="7696865E" w14:textId="77777777">
        <w:tc>
          <w:tcPr>
            <w:tcW w:w="5040" w:type="dxa"/>
            <w:vAlign w:val="center"/>
          </w:tcPr>
          <w:p w14:paraId="33878D97" w14:textId="77777777" w:rsidR="003648F8" w:rsidRDefault="00E237C1">
            <w:pPr>
              <w:rPr>
                <w:rFonts w:cs="Arial"/>
              </w:rPr>
            </w:pPr>
            <w:r>
              <w:rPr>
                <w:rFonts w:cs="Arial"/>
              </w:rPr>
              <w:t>Move to the next input mode</w:t>
            </w:r>
          </w:p>
        </w:tc>
        <w:tc>
          <w:tcPr>
            <w:tcW w:w="4320" w:type="dxa"/>
            <w:vAlign w:val="center"/>
          </w:tcPr>
          <w:p w14:paraId="724FB318" w14:textId="77777777" w:rsidR="003648F8" w:rsidRDefault="00E237C1">
            <w:pPr>
              <w:rPr>
                <w:rFonts w:cs="Arial"/>
              </w:rPr>
            </w:pPr>
            <w:r>
              <w:rPr>
                <w:rFonts w:cs="Arial"/>
              </w:rPr>
              <w:t>Space + Dots 2 3 6</w:t>
            </w:r>
          </w:p>
        </w:tc>
      </w:tr>
    </w:tbl>
    <w:p w14:paraId="55A77AD9" w14:textId="4BC2127A" w:rsidR="0022165C" w:rsidRDefault="0022165C" w:rsidP="0022165C">
      <w:pPr>
        <w:pStyle w:val="Heading4"/>
        <w:rPr>
          <w:lang w:eastAsia="en-IN"/>
        </w:rPr>
      </w:pPr>
      <w:r>
        <w:rPr>
          <w:lang w:eastAsia="en-IN"/>
        </w:rPr>
        <w:t xml:space="preserve">iOS iPad Commands </w:t>
      </w:r>
      <w:r w:rsidR="002A1A08">
        <w:rPr>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2B7B99B8" w14:textId="77777777">
        <w:tc>
          <w:tcPr>
            <w:tcW w:w="5040" w:type="dxa"/>
            <w:shd w:val="clear" w:color="auto" w:fill="D9D9D9"/>
            <w:vAlign w:val="center"/>
          </w:tcPr>
          <w:p w14:paraId="07ADBEA9" w14:textId="77777777" w:rsidR="003648F8" w:rsidRDefault="00E237C1">
            <w:pPr>
              <w:rPr>
                <w:rFonts w:cs="Arial"/>
                <w:b/>
              </w:rPr>
            </w:pPr>
            <w:r>
              <w:rPr>
                <w:rFonts w:cs="Arial"/>
                <w:b/>
              </w:rPr>
              <w:t>Action</w:t>
            </w:r>
          </w:p>
        </w:tc>
        <w:tc>
          <w:tcPr>
            <w:tcW w:w="4320" w:type="dxa"/>
            <w:shd w:val="clear" w:color="auto" w:fill="D9D9D9"/>
            <w:vAlign w:val="center"/>
          </w:tcPr>
          <w:p w14:paraId="2F780C46" w14:textId="77777777" w:rsidR="003648F8" w:rsidRDefault="00E237C1">
            <w:pPr>
              <w:rPr>
                <w:rFonts w:cs="Arial"/>
                <w:b/>
              </w:rPr>
            </w:pPr>
            <w:r>
              <w:rPr>
                <w:rFonts w:cs="Arial"/>
                <w:b/>
              </w:rPr>
              <w:t>Command</w:t>
            </w:r>
          </w:p>
        </w:tc>
      </w:tr>
      <w:tr w:rsidR="003648F8" w14:paraId="6CDDCECD" w14:textId="77777777">
        <w:tc>
          <w:tcPr>
            <w:tcW w:w="5040" w:type="dxa"/>
            <w:vAlign w:val="center"/>
          </w:tcPr>
          <w:p w14:paraId="3FC4FBD7" w14:textId="77777777" w:rsidR="003648F8" w:rsidRDefault="00E237C1">
            <w:pPr>
              <w:rPr>
                <w:rFonts w:cs="Arial"/>
              </w:rPr>
            </w:pPr>
            <w:r>
              <w:rPr>
                <w:rFonts w:cs="Arial"/>
              </w:rPr>
              <w:t>Move to the previous container</w:t>
            </w:r>
          </w:p>
        </w:tc>
        <w:tc>
          <w:tcPr>
            <w:tcW w:w="4320" w:type="dxa"/>
            <w:vAlign w:val="center"/>
          </w:tcPr>
          <w:p w14:paraId="02FE3256" w14:textId="77777777" w:rsidR="003648F8" w:rsidRDefault="00E237C1">
            <w:pPr>
              <w:rPr>
                <w:rFonts w:cs="Arial"/>
              </w:rPr>
            </w:pPr>
            <w:r>
              <w:rPr>
                <w:rFonts w:cs="Arial"/>
              </w:rPr>
              <w:t>Space + Dots 1 7</w:t>
            </w:r>
          </w:p>
        </w:tc>
      </w:tr>
      <w:tr w:rsidR="003648F8" w14:paraId="1C39FD7C" w14:textId="77777777">
        <w:tc>
          <w:tcPr>
            <w:tcW w:w="5040" w:type="dxa"/>
            <w:vAlign w:val="center"/>
          </w:tcPr>
          <w:p w14:paraId="14538C35" w14:textId="77777777" w:rsidR="003648F8" w:rsidRDefault="00E237C1">
            <w:pPr>
              <w:rPr>
                <w:rFonts w:cs="Arial"/>
              </w:rPr>
            </w:pPr>
            <w:r>
              <w:rPr>
                <w:rFonts w:cs="Arial"/>
              </w:rPr>
              <w:t>Move to the next container</w:t>
            </w:r>
          </w:p>
        </w:tc>
        <w:tc>
          <w:tcPr>
            <w:tcW w:w="4320" w:type="dxa"/>
            <w:vAlign w:val="center"/>
          </w:tcPr>
          <w:p w14:paraId="64368FDD" w14:textId="77777777" w:rsidR="003648F8" w:rsidRDefault="00E237C1">
            <w:pPr>
              <w:rPr>
                <w:rFonts w:cs="Arial"/>
              </w:rPr>
            </w:pPr>
            <w:r>
              <w:rPr>
                <w:rFonts w:cs="Arial"/>
              </w:rPr>
              <w:t>Space + Dots 4 7</w:t>
            </w:r>
          </w:p>
        </w:tc>
      </w:tr>
      <w:tr w:rsidR="003648F8" w14:paraId="1668950E" w14:textId="77777777">
        <w:tc>
          <w:tcPr>
            <w:tcW w:w="5040" w:type="dxa"/>
            <w:vAlign w:val="center"/>
          </w:tcPr>
          <w:p w14:paraId="77BE3C9C" w14:textId="77777777" w:rsidR="003648F8" w:rsidRDefault="00E237C1">
            <w:pPr>
              <w:rPr>
                <w:rFonts w:cs="Arial"/>
              </w:rPr>
            </w:pPr>
            <w:r>
              <w:rPr>
                <w:rFonts w:cs="Arial"/>
              </w:rPr>
              <w:t>Move to the left Split View app (iPad only)</w:t>
            </w:r>
          </w:p>
        </w:tc>
        <w:tc>
          <w:tcPr>
            <w:tcW w:w="4320" w:type="dxa"/>
            <w:vAlign w:val="center"/>
          </w:tcPr>
          <w:p w14:paraId="58282036" w14:textId="77777777" w:rsidR="003648F8" w:rsidRDefault="00E237C1">
            <w:pPr>
              <w:rPr>
                <w:rFonts w:cs="Arial"/>
              </w:rPr>
            </w:pPr>
            <w:r>
              <w:rPr>
                <w:rFonts w:cs="Arial"/>
              </w:rPr>
              <w:t>Space + Dots 3 5</w:t>
            </w:r>
          </w:p>
        </w:tc>
      </w:tr>
      <w:tr w:rsidR="003648F8" w14:paraId="7599849D" w14:textId="77777777">
        <w:tc>
          <w:tcPr>
            <w:tcW w:w="5040" w:type="dxa"/>
            <w:vAlign w:val="center"/>
          </w:tcPr>
          <w:p w14:paraId="452B00F8" w14:textId="77777777" w:rsidR="003648F8" w:rsidRDefault="00E237C1">
            <w:pPr>
              <w:rPr>
                <w:rFonts w:cs="Arial"/>
              </w:rPr>
            </w:pPr>
            <w:r>
              <w:rPr>
                <w:rFonts w:cs="Arial"/>
              </w:rPr>
              <w:t>Move to the right Split View app (iPad only)</w:t>
            </w:r>
          </w:p>
        </w:tc>
        <w:tc>
          <w:tcPr>
            <w:tcW w:w="4320" w:type="dxa"/>
            <w:vAlign w:val="center"/>
          </w:tcPr>
          <w:p w14:paraId="1DD0FD7E" w14:textId="77777777" w:rsidR="003648F8" w:rsidRDefault="00E237C1">
            <w:pPr>
              <w:rPr>
                <w:rFonts w:cs="Arial"/>
              </w:rPr>
            </w:pPr>
            <w:r>
              <w:rPr>
                <w:rFonts w:cs="Arial"/>
              </w:rPr>
              <w:t>Space + Dots 2 6</w:t>
            </w:r>
          </w:p>
        </w:tc>
      </w:tr>
    </w:tbl>
    <w:p w14:paraId="1D8183EE" w14:textId="77777777" w:rsidR="003648F8" w:rsidRDefault="00E237C1">
      <w:pPr>
        <w:pStyle w:val="Heading4"/>
        <w:rPr>
          <w:lang w:eastAsia="en-IN"/>
        </w:rPr>
      </w:pPr>
      <w:r>
        <w:rPr>
          <w:lang w:eastAsia="en-IN"/>
        </w:rPr>
        <w:t>iOS 8-Dot Commands</w:t>
      </w:r>
    </w:p>
    <w:p w14:paraId="0CAF15E9" w14:textId="6F4BACC2" w:rsidR="003648F8" w:rsidRDefault="00E237C1">
      <w:pPr>
        <w:rPr>
          <w:rFonts w:cs="Arial"/>
          <w:lang w:eastAsia="en-IN"/>
        </w:rPr>
      </w:pPr>
      <w:r>
        <w:rPr>
          <w:rFonts w:cs="Arial"/>
          <w:lang w:eastAsia="en-IN"/>
        </w:rPr>
        <w:t>The following commands are available when using 8-dot braille input and output modes.</w:t>
      </w:r>
      <w:r w:rsidR="002A1A08">
        <w:rPr>
          <w:rFonts w:cs="Arial"/>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11ED5D82" w14:textId="77777777">
        <w:tc>
          <w:tcPr>
            <w:tcW w:w="5040" w:type="dxa"/>
            <w:shd w:val="clear" w:color="auto" w:fill="D9D9D9"/>
            <w:vAlign w:val="center"/>
          </w:tcPr>
          <w:p w14:paraId="33E833F5" w14:textId="77777777" w:rsidR="003648F8" w:rsidRDefault="00E237C1">
            <w:pPr>
              <w:rPr>
                <w:rFonts w:cs="Arial"/>
                <w:b/>
              </w:rPr>
            </w:pPr>
            <w:r>
              <w:rPr>
                <w:rFonts w:cs="Arial"/>
                <w:b/>
              </w:rPr>
              <w:t>Action</w:t>
            </w:r>
          </w:p>
        </w:tc>
        <w:tc>
          <w:tcPr>
            <w:tcW w:w="4320" w:type="dxa"/>
            <w:shd w:val="clear" w:color="auto" w:fill="D9D9D9"/>
            <w:vAlign w:val="center"/>
          </w:tcPr>
          <w:p w14:paraId="6E1E0D33" w14:textId="77777777" w:rsidR="003648F8" w:rsidRDefault="00E237C1">
            <w:pPr>
              <w:rPr>
                <w:rFonts w:cs="Arial"/>
                <w:b/>
              </w:rPr>
            </w:pPr>
            <w:r>
              <w:rPr>
                <w:rFonts w:cs="Arial"/>
                <w:b/>
              </w:rPr>
              <w:t>Command</w:t>
            </w:r>
          </w:p>
        </w:tc>
      </w:tr>
      <w:tr w:rsidR="003648F8" w14:paraId="1C4637A6" w14:textId="77777777">
        <w:tc>
          <w:tcPr>
            <w:tcW w:w="5040" w:type="dxa"/>
            <w:vAlign w:val="center"/>
          </w:tcPr>
          <w:p w14:paraId="5A2900FE" w14:textId="77777777" w:rsidR="003648F8" w:rsidRDefault="00E237C1">
            <w:pPr>
              <w:rPr>
                <w:rFonts w:cs="Arial"/>
              </w:rPr>
            </w:pPr>
            <w:r>
              <w:rPr>
                <w:rFonts w:cs="Arial"/>
              </w:rPr>
              <w:t>Move to the previous container</w:t>
            </w:r>
          </w:p>
        </w:tc>
        <w:tc>
          <w:tcPr>
            <w:tcW w:w="4320" w:type="dxa"/>
            <w:vAlign w:val="center"/>
          </w:tcPr>
          <w:p w14:paraId="7217F606" w14:textId="77777777" w:rsidR="003648F8" w:rsidRDefault="00E237C1">
            <w:pPr>
              <w:rPr>
                <w:rFonts w:cs="Arial"/>
              </w:rPr>
            </w:pPr>
            <w:r>
              <w:rPr>
                <w:rFonts w:cs="Arial"/>
              </w:rPr>
              <w:t>Space + Dots 1 7</w:t>
            </w:r>
          </w:p>
        </w:tc>
      </w:tr>
      <w:tr w:rsidR="003648F8" w14:paraId="7B5848EE" w14:textId="77777777">
        <w:tc>
          <w:tcPr>
            <w:tcW w:w="5040" w:type="dxa"/>
            <w:vAlign w:val="center"/>
          </w:tcPr>
          <w:p w14:paraId="4CD18B55" w14:textId="77777777" w:rsidR="003648F8" w:rsidRDefault="00E237C1">
            <w:pPr>
              <w:rPr>
                <w:rFonts w:cs="Arial"/>
              </w:rPr>
            </w:pPr>
            <w:r>
              <w:rPr>
                <w:rFonts w:cs="Arial"/>
              </w:rPr>
              <w:t>Move to the next container</w:t>
            </w:r>
          </w:p>
        </w:tc>
        <w:tc>
          <w:tcPr>
            <w:tcW w:w="4320" w:type="dxa"/>
            <w:vAlign w:val="center"/>
          </w:tcPr>
          <w:p w14:paraId="1DDB2648" w14:textId="77777777" w:rsidR="003648F8" w:rsidRDefault="00E237C1">
            <w:pPr>
              <w:rPr>
                <w:rFonts w:cs="Arial"/>
              </w:rPr>
            </w:pPr>
            <w:r>
              <w:rPr>
                <w:rFonts w:cs="Arial"/>
              </w:rPr>
              <w:t>Space + Dots 4 7</w:t>
            </w:r>
          </w:p>
        </w:tc>
      </w:tr>
      <w:tr w:rsidR="003648F8" w14:paraId="31CDBE35" w14:textId="77777777">
        <w:tc>
          <w:tcPr>
            <w:tcW w:w="5040" w:type="dxa"/>
            <w:vAlign w:val="center"/>
          </w:tcPr>
          <w:p w14:paraId="04F2DC2F" w14:textId="77777777" w:rsidR="003648F8" w:rsidRDefault="00E237C1">
            <w:pPr>
              <w:rPr>
                <w:rFonts w:cs="Arial"/>
              </w:rPr>
            </w:pPr>
            <w:r>
              <w:rPr>
                <w:rFonts w:cs="Arial"/>
              </w:rPr>
              <w:t>Delete</w:t>
            </w:r>
          </w:p>
        </w:tc>
        <w:tc>
          <w:tcPr>
            <w:tcW w:w="4320" w:type="dxa"/>
            <w:vAlign w:val="center"/>
          </w:tcPr>
          <w:p w14:paraId="73F5A527" w14:textId="77777777" w:rsidR="003648F8" w:rsidRDefault="00E237C1">
            <w:pPr>
              <w:rPr>
                <w:rFonts w:cs="Arial"/>
              </w:rPr>
            </w:pPr>
            <w:r>
              <w:rPr>
                <w:rFonts w:cs="Arial"/>
              </w:rPr>
              <w:t>Space + Dot 7</w:t>
            </w:r>
          </w:p>
        </w:tc>
      </w:tr>
      <w:tr w:rsidR="003648F8" w14:paraId="72F38806" w14:textId="77777777">
        <w:tc>
          <w:tcPr>
            <w:tcW w:w="5040" w:type="dxa"/>
            <w:vAlign w:val="center"/>
          </w:tcPr>
          <w:p w14:paraId="3D06C69A" w14:textId="77777777" w:rsidR="003648F8" w:rsidRDefault="00E237C1">
            <w:pPr>
              <w:rPr>
                <w:rFonts w:cs="Arial"/>
              </w:rPr>
            </w:pPr>
            <w:r>
              <w:rPr>
                <w:rFonts w:cs="Arial"/>
              </w:rPr>
              <w:t>Confirm or start a new line (Return)</w:t>
            </w:r>
          </w:p>
        </w:tc>
        <w:tc>
          <w:tcPr>
            <w:tcW w:w="4320" w:type="dxa"/>
            <w:vAlign w:val="center"/>
          </w:tcPr>
          <w:p w14:paraId="47FDE97F" w14:textId="77777777" w:rsidR="003648F8" w:rsidRDefault="00E237C1">
            <w:pPr>
              <w:rPr>
                <w:rFonts w:cs="Arial"/>
              </w:rPr>
            </w:pPr>
            <w:r>
              <w:rPr>
                <w:rFonts w:cs="Arial"/>
              </w:rPr>
              <w:t>Space + Dot 8</w:t>
            </w:r>
          </w:p>
        </w:tc>
      </w:tr>
      <w:tr w:rsidR="003648F8" w14:paraId="7C9C9151" w14:textId="77777777">
        <w:tc>
          <w:tcPr>
            <w:tcW w:w="5040" w:type="dxa"/>
            <w:vAlign w:val="center"/>
          </w:tcPr>
          <w:p w14:paraId="03B634B0" w14:textId="77777777" w:rsidR="003648F8" w:rsidRDefault="00E237C1">
            <w:pPr>
              <w:rPr>
                <w:rFonts w:cs="Arial"/>
              </w:rPr>
            </w:pPr>
            <w:r>
              <w:rPr>
                <w:rFonts w:cs="Arial"/>
              </w:rPr>
              <w:t>Turn mute on or off</w:t>
            </w:r>
          </w:p>
        </w:tc>
        <w:tc>
          <w:tcPr>
            <w:tcW w:w="4320" w:type="dxa"/>
            <w:vAlign w:val="center"/>
          </w:tcPr>
          <w:p w14:paraId="000FE3A3" w14:textId="77777777" w:rsidR="003648F8" w:rsidRDefault="00E237C1">
            <w:pPr>
              <w:rPr>
                <w:rFonts w:cs="Arial"/>
              </w:rPr>
            </w:pPr>
            <w:r>
              <w:rPr>
                <w:rFonts w:cs="Arial"/>
              </w:rPr>
              <w:t>Space + Dots 1 3 4 7</w:t>
            </w:r>
          </w:p>
        </w:tc>
      </w:tr>
      <w:tr w:rsidR="003648F8" w14:paraId="5858E127" w14:textId="77777777">
        <w:tc>
          <w:tcPr>
            <w:tcW w:w="5040" w:type="dxa"/>
            <w:vAlign w:val="center"/>
          </w:tcPr>
          <w:p w14:paraId="1D7FDDF8" w14:textId="77777777" w:rsidR="003648F8" w:rsidRDefault="00E237C1">
            <w:pPr>
              <w:rPr>
                <w:rFonts w:cs="Arial"/>
              </w:rPr>
            </w:pPr>
            <w:r>
              <w:rPr>
                <w:rFonts w:cs="Arial"/>
              </w:rPr>
              <w:t>Open help</w:t>
            </w:r>
          </w:p>
        </w:tc>
        <w:tc>
          <w:tcPr>
            <w:tcW w:w="4320" w:type="dxa"/>
            <w:vAlign w:val="center"/>
          </w:tcPr>
          <w:p w14:paraId="4D7338DA" w14:textId="77777777" w:rsidR="003648F8" w:rsidRDefault="00E237C1">
            <w:pPr>
              <w:rPr>
                <w:rFonts w:cs="Arial"/>
              </w:rPr>
            </w:pPr>
            <w:r>
              <w:rPr>
                <w:rFonts w:cs="Arial"/>
              </w:rPr>
              <w:t>Space + Dots 1 3 7</w:t>
            </w:r>
          </w:p>
        </w:tc>
      </w:tr>
      <w:tr w:rsidR="003648F8" w14:paraId="4C68CFED" w14:textId="77777777">
        <w:tc>
          <w:tcPr>
            <w:tcW w:w="5040" w:type="dxa"/>
            <w:vAlign w:val="center"/>
          </w:tcPr>
          <w:p w14:paraId="64C28CD4" w14:textId="77777777" w:rsidR="003648F8" w:rsidRDefault="00E237C1">
            <w:pPr>
              <w:rPr>
                <w:rFonts w:cs="Arial"/>
              </w:rPr>
            </w:pPr>
            <w:r>
              <w:rPr>
                <w:rFonts w:cs="Arial"/>
              </w:rPr>
              <w:t>Scroll one page up</w:t>
            </w:r>
          </w:p>
        </w:tc>
        <w:tc>
          <w:tcPr>
            <w:tcW w:w="4320" w:type="dxa"/>
            <w:vAlign w:val="center"/>
          </w:tcPr>
          <w:p w14:paraId="16A17DEE" w14:textId="77777777" w:rsidR="003648F8" w:rsidRDefault="00E237C1">
            <w:pPr>
              <w:rPr>
                <w:rFonts w:cs="Arial"/>
              </w:rPr>
            </w:pPr>
            <w:r>
              <w:rPr>
                <w:rFonts w:cs="Arial"/>
              </w:rPr>
              <w:t>Space + Dots 3 4 5 6 8</w:t>
            </w:r>
          </w:p>
        </w:tc>
      </w:tr>
      <w:tr w:rsidR="003648F8" w14:paraId="733A36B1" w14:textId="77777777">
        <w:tc>
          <w:tcPr>
            <w:tcW w:w="5040" w:type="dxa"/>
            <w:vAlign w:val="center"/>
          </w:tcPr>
          <w:p w14:paraId="6BFDA756" w14:textId="77777777" w:rsidR="003648F8" w:rsidRDefault="00E237C1">
            <w:pPr>
              <w:rPr>
                <w:rFonts w:cs="Arial"/>
              </w:rPr>
            </w:pPr>
            <w:r>
              <w:rPr>
                <w:rFonts w:cs="Arial"/>
              </w:rPr>
              <w:t>Scroll one page down</w:t>
            </w:r>
          </w:p>
        </w:tc>
        <w:tc>
          <w:tcPr>
            <w:tcW w:w="4320" w:type="dxa"/>
            <w:vAlign w:val="center"/>
          </w:tcPr>
          <w:p w14:paraId="7D099230" w14:textId="77777777" w:rsidR="003648F8" w:rsidRDefault="00E237C1">
            <w:pPr>
              <w:rPr>
                <w:rFonts w:cs="Arial"/>
              </w:rPr>
            </w:pPr>
            <w:r>
              <w:rPr>
                <w:rFonts w:cs="Arial"/>
              </w:rPr>
              <w:t>Space + Dots 1 4 5 6 8</w:t>
            </w:r>
          </w:p>
        </w:tc>
      </w:tr>
      <w:tr w:rsidR="003648F8" w14:paraId="01B12230" w14:textId="77777777">
        <w:tc>
          <w:tcPr>
            <w:tcW w:w="5040" w:type="dxa"/>
            <w:vAlign w:val="center"/>
          </w:tcPr>
          <w:p w14:paraId="1B511CDD" w14:textId="77777777" w:rsidR="003648F8" w:rsidRDefault="00E237C1">
            <w:pPr>
              <w:rPr>
                <w:rFonts w:cs="Arial"/>
              </w:rPr>
            </w:pPr>
            <w:r>
              <w:rPr>
                <w:rFonts w:cs="Arial"/>
              </w:rPr>
              <w:t>Perform a simulated long press</w:t>
            </w:r>
          </w:p>
        </w:tc>
        <w:tc>
          <w:tcPr>
            <w:tcW w:w="4320" w:type="dxa"/>
            <w:vAlign w:val="center"/>
          </w:tcPr>
          <w:p w14:paraId="11CD07CE" w14:textId="77777777" w:rsidR="003648F8" w:rsidRDefault="00E237C1">
            <w:pPr>
              <w:rPr>
                <w:rFonts w:cs="Arial"/>
              </w:rPr>
            </w:pPr>
            <w:r>
              <w:rPr>
                <w:rFonts w:cs="Arial"/>
              </w:rPr>
              <w:t>Space + Dots 3 6 7 8</w:t>
            </w:r>
          </w:p>
        </w:tc>
      </w:tr>
      <w:tr w:rsidR="003648F8" w14:paraId="7CD9C255" w14:textId="77777777">
        <w:tc>
          <w:tcPr>
            <w:tcW w:w="5040" w:type="dxa"/>
            <w:vAlign w:val="center"/>
          </w:tcPr>
          <w:p w14:paraId="03792F55" w14:textId="77777777" w:rsidR="003648F8" w:rsidRDefault="00E237C1">
            <w:pPr>
              <w:rPr>
                <w:rFonts w:cs="Arial"/>
              </w:rPr>
            </w:pPr>
            <w:r>
              <w:rPr>
                <w:rFonts w:cs="Arial"/>
              </w:rPr>
              <w:t>Single-letter Quick Nav</w:t>
            </w:r>
          </w:p>
        </w:tc>
        <w:tc>
          <w:tcPr>
            <w:tcW w:w="4320" w:type="dxa"/>
            <w:vAlign w:val="center"/>
          </w:tcPr>
          <w:p w14:paraId="5B198395" w14:textId="77777777" w:rsidR="003648F8" w:rsidRDefault="00E237C1">
            <w:pPr>
              <w:rPr>
                <w:rFonts w:cs="Arial"/>
              </w:rPr>
            </w:pPr>
            <w:r>
              <w:rPr>
                <w:rFonts w:cs="Arial"/>
              </w:rPr>
              <w:t>Space + Dots 1 2 3 4 5 7</w:t>
            </w:r>
          </w:p>
        </w:tc>
      </w:tr>
    </w:tbl>
    <w:p w14:paraId="33687574" w14:textId="77777777" w:rsidR="0022165C" w:rsidRPr="00651DDA" w:rsidRDefault="0022165C" w:rsidP="0022165C">
      <w:pPr>
        <w:rPr>
          <w:rFonts w:ascii="Times New Roman" w:hAnsi="Times New Roman"/>
          <w:vanish/>
          <w:lang w:eastAsia="en-IN"/>
        </w:rPr>
      </w:pPr>
    </w:p>
    <w:p w14:paraId="496EAC1F" w14:textId="77777777" w:rsidR="0022165C" w:rsidRPr="00651DDA" w:rsidRDefault="0022165C" w:rsidP="0022165C">
      <w:pPr>
        <w:rPr>
          <w:rFonts w:ascii="Times New Roman" w:hAnsi="Times New Roman"/>
          <w:vanish/>
          <w:lang w:eastAsia="en-IN"/>
        </w:rPr>
      </w:pPr>
      <w:r>
        <w:rPr>
          <w:rFonts w:ascii="Times New Roman" w:hAnsi="Times New Roman"/>
          <w:lang w:eastAsia="en-IN"/>
        </w:rPr>
        <w:t xml:space="preserve"> </w:t>
      </w:r>
    </w:p>
    <w:p w14:paraId="35CDF7F4" w14:textId="77777777" w:rsidR="0022165C" w:rsidRDefault="0022165C" w:rsidP="0022165C">
      <w:pPr>
        <w:rPr>
          <w:rFonts w:ascii="Times New Roman" w:hAnsi="Times New Roman"/>
          <w:lang w:eastAsia="en-IN"/>
        </w:rPr>
      </w:pPr>
      <w:r>
        <w:rPr>
          <w:rFonts w:ascii="Times New Roman" w:hAnsi="Times New Roman"/>
          <w:lang w:eastAsia="en-IN"/>
        </w:rPr>
        <w:t xml:space="preserve"> </w:t>
      </w:r>
    </w:p>
    <w:p w14:paraId="39AE2B8D" w14:textId="77777777" w:rsidR="0022165C" w:rsidRPr="00651DDA" w:rsidRDefault="0022165C" w:rsidP="0022165C">
      <w:pPr>
        <w:pStyle w:val="Heading2"/>
        <w:numPr>
          <w:ilvl w:val="1"/>
          <w:numId w:val="79"/>
        </w:numPr>
      </w:pPr>
      <w:bookmarkStart w:id="1118" w:name="_Toc179377218"/>
      <w:r>
        <w:t>Mac Computers</w:t>
      </w:r>
      <w:bookmarkEnd w:id="1118"/>
    </w:p>
    <w:p w14:paraId="69C986E1" w14:textId="77777777" w:rsidR="0022165C" w:rsidRPr="00651DDA" w:rsidRDefault="0022165C" w:rsidP="0022165C">
      <w:pPr>
        <w:rPr>
          <w:lang w:eastAsia="en-IN"/>
        </w:rPr>
      </w:pPr>
      <w:r>
        <w:rPr>
          <w:lang w:eastAsia="en-IN"/>
        </w:rPr>
        <w:t>The Orbit Reader 20 Plus can be connected to a Mac in two ways. One is to connect using the USB cable available in the box. The second is to use Bluetooth for a wireless connection.</w:t>
      </w:r>
    </w:p>
    <w:p w14:paraId="73484A97" w14:textId="77777777" w:rsidR="0022165C" w:rsidRPr="00651DDA" w:rsidRDefault="0022165C" w:rsidP="0022165C">
      <w:pPr>
        <w:pStyle w:val="Heading3"/>
        <w:rPr>
          <w:lang w:eastAsia="en-IN"/>
        </w:rPr>
      </w:pPr>
      <w:bookmarkStart w:id="1119" w:name="Connecting-Mac-with-USB"/>
      <w:bookmarkStart w:id="1120" w:name="_Toc9689938"/>
      <w:bookmarkStart w:id="1121" w:name="_Toc10194402"/>
      <w:bookmarkStart w:id="1122" w:name="_Toc17712042"/>
      <w:bookmarkStart w:id="1123" w:name="_Toc531853363"/>
      <w:bookmarkStart w:id="1124" w:name="_Toc20754966"/>
      <w:bookmarkStart w:id="1125" w:name="_Toc20906453"/>
      <w:bookmarkStart w:id="1126" w:name="_Toc20910779"/>
      <w:bookmarkStart w:id="1127" w:name="_Toc20912949"/>
      <w:bookmarkStart w:id="1128" w:name="_Toc179377219"/>
      <w:bookmarkEnd w:id="1119"/>
      <w:r>
        <w:rPr>
          <w:lang w:eastAsia="en-IN"/>
        </w:rPr>
        <w:t>Connecting to a Mac over USB</w:t>
      </w:r>
      <w:bookmarkEnd w:id="1120"/>
      <w:bookmarkEnd w:id="1121"/>
      <w:bookmarkEnd w:id="1122"/>
      <w:bookmarkEnd w:id="1123"/>
      <w:bookmarkEnd w:id="1124"/>
      <w:bookmarkEnd w:id="1125"/>
      <w:bookmarkEnd w:id="1126"/>
      <w:bookmarkEnd w:id="1127"/>
      <w:bookmarkEnd w:id="1128"/>
    </w:p>
    <w:p w14:paraId="37626F6D" w14:textId="77777777" w:rsidR="0022165C" w:rsidRPr="00651DDA" w:rsidRDefault="0022165C" w:rsidP="0022165C">
      <w:pPr>
        <w:rPr>
          <w:lang w:eastAsia="en-IN"/>
        </w:rPr>
      </w:pPr>
      <w:r>
        <w:rPr>
          <w:lang w:eastAsia="en-IN"/>
        </w:rPr>
        <w:t xml:space="preserve">The simplest way to connect the Orbit Reader 20 Plus to a Mac is to connect using a USB Standard-A to Micro-B cable. To use the Orbit Reader 20 Plus with the HID-Braille protocol, select HID-Braille under the USB option in the Menu. Next, run VoiceOver by pressing the Apple CMD key + F5. Then, attach the small </w:t>
      </w:r>
      <w:r>
        <w:rPr>
          <w:lang w:eastAsia="en-IN"/>
        </w:rPr>
        <w:lastRenderedPageBreak/>
        <w:t>end of the USB cable to the Orbit Reader 20 Plus with the bumps facing down and the big end to Mac. VoiceOver automatically recognizes and starts using the display. For the best results, we recommend macOS 15 or later.</w:t>
      </w:r>
    </w:p>
    <w:p w14:paraId="56598A14" w14:textId="77777777" w:rsidR="0022165C" w:rsidRPr="00651DDA" w:rsidRDefault="0022165C" w:rsidP="0022165C">
      <w:pPr>
        <w:pStyle w:val="Heading3"/>
        <w:rPr>
          <w:lang w:eastAsia="en-IN"/>
        </w:rPr>
      </w:pPr>
      <w:bookmarkStart w:id="1129" w:name="Connecting-Mac-with-Bluetooth"/>
      <w:bookmarkStart w:id="1130" w:name="_Connecting_Mac_with"/>
      <w:bookmarkStart w:id="1131" w:name="_Toc9689939"/>
      <w:bookmarkStart w:id="1132" w:name="_Toc10194403"/>
      <w:bookmarkStart w:id="1133" w:name="_Toc17712043"/>
      <w:bookmarkStart w:id="1134" w:name="_Toc531853364"/>
      <w:bookmarkStart w:id="1135" w:name="_Toc20754967"/>
      <w:bookmarkStart w:id="1136" w:name="_Toc20906454"/>
      <w:bookmarkStart w:id="1137" w:name="_Toc20910780"/>
      <w:bookmarkStart w:id="1138" w:name="_Toc20912950"/>
      <w:bookmarkStart w:id="1139" w:name="_Toc179377220"/>
      <w:bookmarkEnd w:id="1129"/>
      <w:bookmarkEnd w:id="1130"/>
      <w:r>
        <w:rPr>
          <w:lang w:eastAsia="en-IN"/>
        </w:rPr>
        <w:t>Connecting to a Mac over Bluetooth</w:t>
      </w:r>
      <w:bookmarkEnd w:id="1131"/>
      <w:bookmarkEnd w:id="1132"/>
      <w:bookmarkEnd w:id="1133"/>
      <w:bookmarkEnd w:id="1134"/>
      <w:bookmarkEnd w:id="1135"/>
      <w:bookmarkEnd w:id="1136"/>
      <w:bookmarkEnd w:id="1137"/>
      <w:bookmarkEnd w:id="1138"/>
      <w:bookmarkEnd w:id="1139"/>
    </w:p>
    <w:p w14:paraId="4413072B" w14:textId="744E3153" w:rsidR="0022165C" w:rsidRPr="00651DDA" w:rsidRDefault="0022165C" w:rsidP="0022165C">
      <w:pPr>
        <w:rPr>
          <w:lang w:eastAsia="en-IN"/>
        </w:rPr>
      </w:pPr>
      <w:r>
        <w:rPr>
          <w:lang w:eastAsia="en-IN"/>
        </w:rPr>
        <w:t>The default configuration for pairing with Mac through Bluetooth is ‘just-works’. If Bluetooth has been turned off, it can be turned on in the menu or by pressing Space + Dots 4 7 on the Orbit Reader 20 Plus.</w:t>
      </w:r>
    </w:p>
    <w:p w14:paraId="2906D7A9" w14:textId="77777777" w:rsidR="0022165C" w:rsidRDefault="0022165C" w:rsidP="0022165C">
      <w:pPr>
        <w:rPr>
          <w:lang w:eastAsia="en-IN"/>
        </w:rPr>
      </w:pPr>
    </w:p>
    <w:p w14:paraId="068C3C79" w14:textId="77777777" w:rsidR="0022165C" w:rsidRPr="00651DDA" w:rsidRDefault="0022165C" w:rsidP="0022165C">
      <w:pPr>
        <w:rPr>
          <w:lang w:eastAsia="en-IN"/>
        </w:rPr>
      </w:pPr>
      <w:r>
        <w:rPr>
          <w:lang w:eastAsia="en-IN"/>
        </w:rPr>
        <w:t>If the Orbit Reader 20 Plus is in default connection, follow these steps to pair the device with a Mac:</w:t>
      </w:r>
    </w:p>
    <w:p w14:paraId="4CF8ABC6" w14:textId="77777777" w:rsidR="0022165C" w:rsidRPr="00651DDA" w:rsidRDefault="0022165C" w:rsidP="0022165C">
      <w:pPr>
        <w:numPr>
          <w:ilvl w:val="0"/>
          <w:numId w:val="17"/>
        </w:numPr>
        <w:spacing w:before="100" w:beforeAutospacing="1" w:after="100" w:afterAutospacing="1"/>
        <w:rPr>
          <w:rFonts w:cs="Arial"/>
          <w:lang w:eastAsia="en-IN"/>
        </w:rPr>
      </w:pPr>
      <w:r>
        <w:rPr>
          <w:rFonts w:cs="Arial"/>
          <w:lang w:eastAsia="en-IN"/>
        </w:rPr>
        <w:t>Turn on Bluetooth. Bluetooth can be turned on in the menu or by pressing Space + Dots 4 7 on the Orbit Reader 20 Plus.</w:t>
      </w:r>
    </w:p>
    <w:p w14:paraId="7AE29F25" w14:textId="77777777" w:rsidR="0022165C" w:rsidRPr="00651DDA" w:rsidRDefault="0022165C" w:rsidP="0022165C">
      <w:pPr>
        <w:numPr>
          <w:ilvl w:val="0"/>
          <w:numId w:val="17"/>
        </w:numPr>
        <w:spacing w:before="100" w:beforeAutospacing="1" w:after="100" w:afterAutospacing="1"/>
        <w:rPr>
          <w:rFonts w:cs="Arial"/>
          <w:lang w:eastAsia="en-IN"/>
        </w:rPr>
      </w:pPr>
      <w:r>
        <w:rPr>
          <w:rFonts w:cs="Arial"/>
          <w:lang w:eastAsia="en-IN"/>
        </w:rPr>
        <w:t>When VoiceOver is on, open VoiceOver Utility by pressing VO-F8</w:t>
      </w:r>
    </w:p>
    <w:p w14:paraId="630054F0" w14:textId="77777777" w:rsidR="0022165C" w:rsidRPr="00651DDA" w:rsidRDefault="0022165C" w:rsidP="0022165C">
      <w:pPr>
        <w:numPr>
          <w:ilvl w:val="0"/>
          <w:numId w:val="17"/>
        </w:numPr>
        <w:spacing w:before="100" w:beforeAutospacing="1" w:after="100" w:afterAutospacing="1"/>
        <w:rPr>
          <w:rFonts w:cs="Arial"/>
          <w:lang w:eastAsia="en-IN"/>
        </w:rPr>
      </w:pPr>
      <w:r>
        <w:rPr>
          <w:rFonts w:cs="Arial"/>
          <w:lang w:eastAsia="en-IN"/>
        </w:rPr>
        <w:t>Click the Braille category, click Displays, and then click the Add (+) button</w:t>
      </w:r>
    </w:p>
    <w:p w14:paraId="1EC756D4" w14:textId="77777777" w:rsidR="0022165C" w:rsidRPr="00651DDA" w:rsidRDefault="0022165C" w:rsidP="0022165C">
      <w:pPr>
        <w:numPr>
          <w:ilvl w:val="0"/>
          <w:numId w:val="17"/>
        </w:numPr>
        <w:spacing w:before="100" w:beforeAutospacing="1" w:after="100" w:afterAutospacing="1"/>
        <w:rPr>
          <w:rFonts w:cs="Arial"/>
          <w:lang w:eastAsia="en-IN"/>
        </w:rPr>
      </w:pPr>
      <w:r>
        <w:rPr>
          <w:rFonts w:cs="Arial"/>
          <w:lang w:eastAsia="en-IN"/>
        </w:rPr>
        <w:t>Select Orbit Reader 20 Plus in the list. VoiceOver filters the devices it detects to list only the Bluetooth braille displays that are within range of your computer and that appear to match a VoiceOver braille display driver.</w:t>
      </w:r>
    </w:p>
    <w:p w14:paraId="605ABC1C" w14:textId="77777777" w:rsidR="0022165C" w:rsidRPr="00651DDA" w:rsidRDefault="0022165C" w:rsidP="0022165C">
      <w:pPr>
        <w:numPr>
          <w:ilvl w:val="0"/>
          <w:numId w:val="17"/>
        </w:numPr>
        <w:spacing w:before="100" w:beforeAutospacing="1" w:after="100" w:afterAutospacing="1"/>
        <w:rPr>
          <w:rFonts w:cs="Arial"/>
          <w:lang w:eastAsia="en-IN"/>
        </w:rPr>
      </w:pPr>
      <w:r>
        <w:rPr>
          <w:rFonts w:cs="Arial"/>
          <w:lang w:eastAsia="en-IN"/>
        </w:rPr>
        <w:t>Activate the Orbit Reader 20 Plus device in the list to pair.</w:t>
      </w:r>
    </w:p>
    <w:p w14:paraId="13EF67C0" w14:textId="77777777" w:rsidR="0022165C" w:rsidRPr="00651DDA" w:rsidRDefault="0022165C" w:rsidP="0022165C">
      <w:pPr>
        <w:rPr>
          <w:lang w:eastAsia="en-IN"/>
        </w:rPr>
      </w:pPr>
      <w:r>
        <w:rPr>
          <w:lang w:eastAsia="en-IN"/>
        </w:rPr>
        <w:t>The Confirm code configuration shows a random number on both the Orbit Reader 20 Plus's braille display and on the host device. Follow steps 1 through 3. The Mac shows you a dialog with a security code. To confirm the request, compare the numbers in the Bluetooth dialog on the Mac with the code shown on your display. If they are the same, select ‘Yes’ in the dialog on Mac. If the numbers do not match, select ‘No’ and try the next the Orbit Reader 20 Plus in the list. Pairing requests can be accepted by pressing Dot 8 or rejected by pressing Dot 7 from the Orbit Reader 20 Plus device. The purpose of this procedure is to allow more than one Orbit Reader 20 Plus device to be paired in the same room at the same time without pairing the wrong device.</w:t>
      </w:r>
    </w:p>
    <w:p w14:paraId="626BE19A" w14:textId="77777777" w:rsidR="0022165C" w:rsidRPr="00651DDA" w:rsidRDefault="0022165C" w:rsidP="0022165C">
      <w:pPr>
        <w:rPr>
          <w:lang w:eastAsia="en-IN"/>
        </w:rPr>
      </w:pPr>
    </w:p>
    <w:p w14:paraId="19AF163E" w14:textId="78FECDDF" w:rsidR="0022165C" w:rsidRPr="00E229DC" w:rsidRDefault="0022165C" w:rsidP="00E229DC">
      <w:pPr>
        <w:rPr>
          <w:lang w:eastAsia="en-IN"/>
        </w:rPr>
      </w:pPr>
      <w:r>
        <w:rPr>
          <w:lang w:eastAsia="en-IN"/>
        </w:rPr>
        <w:t>If the Orbit Reader 20 Plus does not work with VoiceOver, it is possible that you are not using the latest macOS.</w:t>
      </w:r>
    </w:p>
    <w:p w14:paraId="6CF509A2" w14:textId="77777777" w:rsidR="0022165C" w:rsidRPr="00651DDA" w:rsidRDefault="0022165C" w:rsidP="00E229DC">
      <w:pPr>
        <w:spacing w:before="100" w:beforeAutospacing="1" w:after="100" w:afterAutospacing="1"/>
        <w:rPr>
          <w:rFonts w:cs="Arial"/>
          <w:lang w:eastAsia="en-IN"/>
        </w:rPr>
      </w:pPr>
      <w:r>
        <w:rPr>
          <w:rFonts w:cs="Arial"/>
          <w:lang w:eastAsia="en-IN"/>
        </w:rPr>
        <w:t xml:space="preserve">Check for updates. We suggest you update to the latest operating system </w:t>
      </w:r>
    </w:p>
    <w:p w14:paraId="0F7F8623" w14:textId="77777777" w:rsidR="0022165C" w:rsidRPr="00651DDA" w:rsidRDefault="0022165C" w:rsidP="0022165C">
      <w:pPr>
        <w:rPr>
          <w:lang w:eastAsia="en-IN"/>
        </w:rPr>
      </w:pPr>
      <w:r>
        <w:rPr>
          <w:lang w:eastAsia="en-IN"/>
        </w:rPr>
        <w:t>If the Orbit Reader 20 Plus is not listed, make sure you have turned on Bluetooth in the Menu.</w:t>
      </w:r>
    </w:p>
    <w:p w14:paraId="2A49B0FA" w14:textId="77777777" w:rsidR="0022165C" w:rsidRPr="00651DDA" w:rsidRDefault="0022165C" w:rsidP="0022165C">
      <w:pPr>
        <w:pStyle w:val="Heading3"/>
        <w:rPr>
          <w:lang w:eastAsia="en-IN"/>
        </w:rPr>
      </w:pPr>
      <w:bookmarkStart w:id="1140" w:name="Controlling-Orbit-Reader-from-Mac"/>
      <w:bookmarkStart w:id="1141" w:name="_Toc9689940"/>
      <w:bookmarkStart w:id="1142" w:name="_Toc10194404"/>
      <w:bookmarkStart w:id="1143" w:name="_Toc17712044"/>
      <w:bookmarkStart w:id="1144" w:name="_Toc531853365"/>
      <w:bookmarkStart w:id="1145" w:name="_Toc20754968"/>
      <w:bookmarkStart w:id="1146" w:name="_Toc20906455"/>
      <w:bookmarkStart w:id="1147" w:name="_Toc20910781"/>
      <w:bookmarkStart w:id="1148" w:name="_Toc20912951"/>
      <w:bookmarkStart w:id="1149" w:name="_Toc179377221"/>
      <w:bookmarkEnd w:id="1140"/>
      <w:r>
        <w:rPr>
          <w:lang w:eastAsia="en-IN"/>
        </w:rPr>
        <w:t>Controlling the Orbit Reader 20 Plus from a Mac</w:t>
      </w:r>
      <w:bookmarkEnd w:id="1141"/>
      <w:bookmarkEnd w:id="1142"/>
      <w:bookmarkEnd w:id="1143"/>
      <w:bookmarkEnd w:id="1144"/>
      <w:bookmarkEnd w:id="1145"/>
      <w:bookmarkEnd w:id="1146"/>
      <w:bookmarkEnd w:id="1147"/>
      <w:bookmarkEnd w:id="1148"/>
      <w:bookmarkEnd w:id="1149"/>
    </w:p>
    <w:p w14:paraId="68172C80" w14:textId="77777777" w:rsidR="0022165C" w:rsidRPr="00651DDA" w:rsidRDefault="0022165C" w:rsidP="0022165C">
      <w:pPr>
        <w:rPr>
          <w:lang w:eastAsia="en-IN"/>
        </w:rPr>
      </w:pPr>
      <w:r>
        <w:rPr>
          <w:lang w:eastAsia="en-IN"/>
        </w:rPr>
        <w:t>To control how VoiceOver treats the display, follow these steps:</w:t>
      </w:r>
    </w:p>
    <w:p w14:paraId="5C1327DB" w14:textId="77777777" w:rsidR="0022165C" w:rsidRPr="00651DDA" w:rsidRDefault="0022165C" w:rsidP="0022165C">
      <w:pPr>
        <w:numPr>
          <w:ilvl w:val="0"/>
          <w:numId w:val="19"/>
        </w:numPr>
        <w:spacing w:before="100" w:beforeAutospacing="1" w:after="100" w:afterAutospacing="1"/>
        <w:rPr>
          <w:rFonts w:cs="Arial"/>
          <w:lang w:eastAsia="en-IN"/>
        </w:rPr>
      </w:pPr>
      <w:r>
        <w:rPr>
          <w:rFonts w:cs="Arial"/>
          <w:lang w:eastAsia="en-IN"/>
        </w:rPr>
        <w:t>Open the VoiceOver Utility by pressing Command + F8 while VoiceOver is running.</w:t>
      </w:r>
    </w:p>
    <w:p w14:paraId="65ECD1FA" w14:textId="77777777" w:rsidR="0022165C" w:rsidRPr="00651DDA" w:rsidRDefault="0022165C" w:rsidP="0022165C">
      <w:pPr>
        <w:numPr>
          <w:ilvl w:val="0"/>
          <w:numId w:val="19"/>
        </w:numPr>
        <w:spacing w:before="100" w:beforeAutospacing="1" w:after="100" w:afterAutospacing="1"/>
        <w:rPr>
          <w:rFonts w:cs="Arial"/>
          <w:lang w:eastAsia="en-IN"/>
        </w:rPr>
      </w:pPr>
      <w:r>
        <w:rPr>
          <w:rFonts w:cs="Arial"/>
          <w:lang w:eastAsia="en-IN"/>
        </w:rPr>
        <w:lastRenderedPageBreak/>
        <w:t>Scroll down to the Braille option.</w:t>
      </w:r>
    </w:p>
    <w:p w14:paraId="4940405B" w14:textId="77777777" w:rsidR="0022165C" w:rsidRPr="00651DDA" w:rsidRDefault="0022165C" w:rsidP="0022165C">
      <w:pPr>
        <w:numPr>
          <w:ilvl w:val="0"/>
          <w:numId w:val="19"/>
        </w:numPr>
        <w:spacing w:before="100" w:beforeAutospacing="1" w:after="100" w:afterAutospacing="1"/>
        <w:rPr>
          <w:rFonts w:cs="Arial"/>
          <w:lang w:eastAsia="en-IN"/>
        </w:rPr>
      </w:pPr>
      <w:r>
        <w:rPr>
          <w:rFonts w:cs="Arial"/>
          <w:lang w:eastAsia="en-IN"/>
        </w:rPr>
        <w:t>Select the Braille Display tab.</w:t>
      </w:r>
    </w:p>
    <w:p w14:paraId="40F1C969" w14:textId="77777777" w:rsidR="0022165C" w:rsidRPr="00651DDA" w:rsidRDefault="0022165C" w:rsidP="0022165C">
      <w:pPr>
        <w:rPr>
          <w:lang w:eastAsia="en-IN"/>
        </w:rPr>
      </w:pPr>
      <w:r>
        <w:rPr>
          <w:lang w:eastAsia="en-IN"/>
        </w:rPr>
        <w:t>To turn on contracted braille, check the Contracted Braille box.</w:t>
      </w:r>
    </w:p>
    <w:p w14:paraId="16C89FA2" w14:textId="77777777" w:rsidR="0022165C" w:rsidRDefault="0022165C" w:rsidP="0022165C">
      <w:pPr>
        <w:rPr>
          <w:lang w:eastAsia="en-IN"/>
        </w:rPr>
      </w:pPr>
      <w:r>
        <w:rPr>
          <w:lang w:eastAsia="en-IN"/>
        </w:rPr>
        <w:t xml:space="preserve">For the Mac documentation on connecting and using braille displays, see Apple's </w:t>
      </w:r>
      <w:hyperlink r:id="rId35" w:history="1">
        <w:r>
          <w:rPr>
            <w:lang w:eastAsia="en-IN"/>
          </w:rPr>
          <w:t>VoiceOver Info Guide</w:t>
        </w:r>
      </w:hyperlink>
      <w:r>
        <w:rPr>
          <w:lang w:eastAsia="en-IN"/>
        </w:rPr>
        <w:t>.</w:t>
      </w:r>
      <w:bookmarkStart w:id="1150" w:name="Mac-Computers"/>
      <w:bookmarkStart w:id="1151" w:name="_Toc9689937"/>
      <w:bookmarkStart w:id="1152" w:name="_Toc10194401"/>
      <w:bookmarkStart w:id="1153" w:name="_Toc17712041"/>
      <w:bookmarkStart w:id="1154" w:name="_Toc531853362"/>
      <w:bookmarkStart w:id="1155" w:name="_Toc20754965"/>
      <w:bookmarkStart w:id="1156" w:name="_Toc20906452"/>
      <w:bookmarkStart w:id="1157" w:name="_Toc20910778"/>
      <w:bookmarkStart w:id="1158" w:name="_Toc20912948"/>
      <w:bookmarkEnd w:id="1150"/>
    </w:p>
    <w:p w14:paraId="29A0BF34" w14:textId="77777777" w:rsidR="0022165C" w:rsidRPr="00651DDA" w:rsidRDefault="0022165C" w:rsidP="0022165C">
      <w:pPr>
        <w:pStyle w:val="Heading2"/>
      </w:pPr>
      <w:bookmarkStart w:id="1159" w:name="Android-Devices"/>
      <w:bookmarkStart w:id="1160" w:name="_Toc9689941"/>
      <w:bookmarkStart w:id="1161" w:name="_Toc10194405"/>
      <w:bookmarkStart w:id="1162" w:name="_Toc17712045"/>
      <w:bookmarkStart w:id="1163" w:name="_Toc531853366"/>
      <w:bookmarkStart w:id="1164" w:name="_Toc20754969"/>
      <w:bookmarkStart w:id="1165" w:name="_Toc20906456"/>
      <w:bookmarkStart w:id="1166" w:name="_Toc20910782"/>
      <w:bookmarkStart w:id="1167" w:name="_Toc20912952"/>
      <w:bookmarkStart w:id="1168" w:name="_Toc179377222"/>
      <w:bookmarkEnd w:id="1151"/>
      <w:bookmarkEnd w:id="1152"/>
      <w:bookmarkEnd w:id="1153"/>
      <w:bookmarkEnd w:id="1154"/>
      <w:bookmarkEnd w:id="1155"/>
      <w:bookmarkEnd w:id="1156"/>
      <w:bookmarkEnd w:id="1157"/>
      <w:bookmarkEnd w:id="1158"/>
      <w:bookmarkEnd w:id="1159"/>
      <w:r>
        <w:t>Android Devices</w:t>
      </w:r>
      <w:bookmarkEnd w:id="1160"/>
      <w:bookmarkEnd w:id="1161"/>
      <w:bookmarkEnd w:id="1162"/>
      <w:bookmarkEnd w:id="1163"/>
      <w:bookmarkEnd w:id="1164"/>
      <w:bookmarkEnd w:id="1165"/>
      <w:bookmarkEnd w:id="1166"/>
      <w:bookmarkEnd w:id="1167"/>
      <w:bookmarkEnd w:id="1168"/>
    </w:p>
    <w:p w14:paraId="16D3EDF5" w14:textId="77777777" w:rsidR="0022165C" w:rsidRPr="00651DDA" w:rsidRDefault="0022165C" w:rsidP="0022165C">
      <w:pPr>
        <w:rPr>
          <w:lang w:eastAsia="en-IN"/>
        </w:rPr>
      </w:pPr>
      <w:r>
        <w:rPr>
          <w:lang w:eastAsia="en-IN"/>
        </w:rPr>
        <w:t>You can connect Android devices using Bluetooth or USB. For a USB connection, set the Orbit Reader 20 Plus to HID-Braille by selecting HID-Braille under the USB option in the Menu, then connect the USB cable. TalkBack detects the display over HID-Braille automatically. The Bluetooth pairing steps below also apply.</w:t>
      </w:r>
    </w:p>
    <w:p w14:paraId="5B5C8F18" w14:textId="77777777" w:rsidR="0022165C" w:rsidRPr="00651DDA" w:rsidRDefault="0022165C" w:rsidP="0022165C">
      <w:pPr>
        <w:pStyle w:val="Heading3"/>
        <w:rPr>
          <w:lang w:eastAsia="en-IN"/>
        </w:rPr>
      </w:pPr>
      <w:bookmarkStart w:id="1169" w:name="Connecting-Android-devices-with-Bluetoot"/>
      <w:bookmarkStart w:id="1170" w:name="_Connecting_Android_devices"/>
      <w:bookmarkStart w:id="1171" w:name="_Toc9689942"/>
      <w:bookmarkStart w:id="1172" w:name="_Toc10194406"/>
      <w:bookmarkStart w:id="1173" w:name="_Toc17712046"/>
      <w:bookmarkStart w:id="1174" w:name="_Toc531853367"/>
      <w:bookmarkStart w:id="1175" w:name="_Toc20754970"/>
      <w:bookmarkStart w:id="1176" w:name="_Toc20906457"/>
      <w:bookmarkStart w:id="1177" w:name="_Toc20910783"/>
      <w:bookmarkStart w:id="1178" w:name="_Toc20912953"/>
      <w:bookmarkStart w:id="1179" w:name="_Toc179377223"/>
      <w:bookmarkEnd w:id="1169"/>
      <w:bookmarkEnd w:id="1170"/>
      <w:r>
        <w:rPr>
          <w:lang w:eastAsia="en-IN"/>
        </w:rPr>
        <w:t>Connecting to Android devices over Bluetooth</w:t>
      </w:r>
      <w:bookmarkEnd w:id="1171"/>
      <w:bookmarkEnd w:id="1172"/>
      <w:bookmarkEnd w:id="1173"/>
      <w:bookmarkEnd w:id="1174"/>
      <w:bookmarkEnd w:id="1175"/>
      <w:bookmarkEnd w:id="1176"/>
      <w:bookmarkEnd w:id="1177"/>
      <w:bookmarkEnd w:id="1178"/>
      <w:bookmarkEnd w:id="1179"/>
    </w:p>
    <w:p w14:paraId="08EA6350" w14:textId="77777777" w:rsidR="0022165C" w:rsidRPr="00651DDA" w:rsidRDefault="0022165C" w:rsidP="0022165C">
      <w:pPr>
        <w:rPr>
          <w:lang w:eastAsia="en-IN"/>
        </w:rPr>
      </w:pPr>
      <w:r>
        <w:rPr>
          <w:lang w:eastAsia="en-IN"/>
        </w:rPr>
        <w:t>In the default configuration, the Orbit Reader 20 Plus is ready to pair with Bluetooth. If Bluetooth has been turned off, it can be turned on in the menu or by pressing Space + Dots 4 7.</w:t>
      </w:r>
    </w:p>
    <w:p w14:paraId="22F0B481" w14:textId="77777777" w:rsidR="0022165C" w:rsidRPr="00651DDA" w:rsidRDefault="0022165C" w:rsidP="0022165C">
      <w:pPr>
        <w:numPr>
          <w:ilvl w:val="0"/>
          <w:numId w:val="20"/>
        </w:numPr>
        <w:spacing w:before="100" w:beforeAutospacing="1" w:after="100" w:afterAutospacing="1"/>
        <w:rPr>
          <w:rFonts w:cs="Arial"/>
          <w:lang w:eastAsia="en-IN"/>
        </w:rPr>
      </w:pPr>
      <w:r>
        <w:rPr>
          <w:rFonts w:cs="Arial"/>
          <w:lang w:eastAsia="en-IN"/>
        </w:rPr>
        <w:t>Turn on Bluetooth. Bluetooth can be turned on in the menu or by pressing Space + Dots 4 7 on the Orbit Reader 20 Plus.</w:t>
      </w:r>
    </w:p>
    <w:p w14:paraId="0749746F" w14:textId="77777777" w:rsidR="0022165C" w:rsidRPr="00651DDA" w:rsidRDefault="0022165C" w:rsidP="0022165C">
      <w:pPr>
        <w:numPr>
          <w:ilvl w:val="0"/>
          <w:numId w:val="20"/>
        </w:numPr>
        <w:spacing w:before="100" w:beforeAutospacing="1" w:after="100" w:afterAutospacing="1"/>
        <w:rPr>
          <w:rFonts w:cs="Arial"/>
          <w:lang w:eastAsia="en-IN"/>
        </w:rPr>
      </w:pPr>
      <w:r>
        <w:rPr>
          <w:rFonts w:cs="Arial"/>
          <w:lang w:eastAsia="en-IN"/>
        </w:rPr>
        <w:t>Turn on the Android device and make sure TalkBack is running. TalkBack produces a tone to indicate successful communication.</w:t>
      </w:r>
    </w:p>
    <w:p w14:paraId="49013848" w14:textId="77777777" w:rsidR="003648F8" w:rsidRDefault="00E237C1">
      <w:pPr>
        <w:numPr>
          <w:ilvl w:val="0"/>
          <w:numId w:val="20"/>
        </w:numPr>
        <w:spacing w:before="100" w:beforeAutospacing="1" w:after="100" w:afterAutospacing="1"/>
        <w:rPr>
          <w:rFonts w:cs="Arial"/>
          <w:lang w:eastAsia="en-IN"/>
        </w:rPr>
      </w:pPr>
      <w:r>
        <w:rPr>
          <w:rFonts w:cs="Arial"/>
          <w:lang w:eastAsia="en-IN"/>
        </w:rPr>
        <w:t>Pair the display in TalkBack. Open the TalkBack menu (with three fingers tap the screen, or in one motion swipe down then right), select Braille display settings, make sure Use braille display is turned on, select Orbit Reader 20 Plus from the list, and select Connect.</w:t>
      </w:r>
    </w:p>
    <w:p w14:paraId="28048950" w14:textId="77777777" w:rsidR="0022165C" w:rsidRPr="00651DDA" w:rsidRDefault="0022165C" w:rsidP="0022165C">
      <w:pPr>
        <w:numPr>
          <w:ilvl w:val="0"/>
          <w:numId w:val="20"/>
        </w:numPr>
        <w:spacing w:before="100" w:beforeAutospacing="1" w:after="100" w:afterAutospacing="1"/>
        <w:rPr>
          <w:rFonts w:cs="Arial"/>
          <w:lang w:eastAsia="en-IN"/>
        </w:rPr>
      </w:pPr>
      <w:r>
        <w:rPr>
          <w:rFonts w:cs="Arial"/>
          <w:lang w:eastAsia="en-IN"/>
        </w:rPr>
        <w:t>Set up the Android device.</w:t>
      </w:r>
      <w:r>
        <w:rPr>
          <w:rFonts w:cs="Arial"/>
          <w:lang w:eastAsia="en-IN"/>
        </w:rPr>
        <w:br/>
        <w:t xml:space="preserve">To set up your Android device, follow the </w:t>
      </w:r>
      <w:hyperlink r:id="rId36" w:history="1">
        <w:r>
          <w:rPr>
            <w:rFonts w:cs="Arial"/>
            <w:lang w:eastAsia="en-IN"/>
          </w:rPr>
          <w:t>Connect to a braille display</w:t>
        </w:r>
      </w:hyperlink>
      <w:r>
        <w:rPr>
          <w:rFonts w:cs="Arial"/>
          <w:lang w:eastAsia="en-IN"/>
        </w:rPr>
        <w:t xml:space="preserve"> instructions found on the Google™ Android Accessibility Help webpage.</w:t>
      </w:r>
    </w:p>
    <w:p w14:paraId="51148460" w14:textId="77777777" w:rsidR="0022165C" w:rsidRPr="00651DDA" w:rsidRDefault="0022165C" w:rsidP="0022165C">
      <w:pPr>
        <w:pStyle w:val="Heading3"/>
        <w:rPr>
          <w:lang w:eastAsia="en-IN"/>
        </w:rPr>
      </w:pPr>
      <w:bookmarkStart w:id="1180" w:name="Input-and-Output-Text-With-BrailleBack"/>
      <w:bookmarkStart w:id="1181" w:name="_Toc9689943"/>
      <w:bookmarkStart w:id="1182" w:name="_Toc10194407"/>
      <w:bookmarkStart w:id="1183" w:name="_Toc17712047"/>
      <w:bookmarkStart w:id="1184" w:name="_Toc531853368"/>
      <w:bookmarkStart w:id="1185" w:name="_Toc20754971"/>
      <w:bookmarkStart w:id="1186" w:name="_Toc20906458"/>
      <w:bookmarkStart w:id="1187" w:name="_Toc20910784"/>
      <w:bookmarkStart w:id="1188" w:name="_Toc20912954"/>
      <w:bookmarkStart w:id="1189" w:name="_Toc179377224"/>
      <w:bookmarkEnd w:id="1180"/>
      <w:r>
        <w:rPr>
          <w:lang w:eastAsia="en-IN"/>
        </w:rPr>
        <w:t>Input and Output Text with TalkBack</w:t>
      </w:r>
      <w:bookmarkEnd w:id="1181"/>
      <w:bookmarkEnd w:id="1182"/>
      <w:bookmarkEnd w:id="1183"/>
      <w:bookmarkEnd w:id="1184"/>
      <w:bookmarkEnd w:id="1185"/>
      <w:bookmarkEnd w:id="1186"/>
      <w:bookmarkEnd w:id="1187"/>
      <w:bookmarkEnd w:id="1188"/>
      <w:bookmarkEnd w:id="1189"/>
    </w:p>
    <w:p w14:paraId="4ED8F04E" w14:textId="77777777" w:rsidR="003648F8" w:rsidRDefault="00E237C1">
      <w:pPr>
        <w:spacing w:before="100" w:beforeAutospacing="1" w:after="100" w:afterAutospacing="1"/>
        <w:rPr>
          <w:rFonts w:cs="Arial"/>
          <w:lang w:eastAsia="en-IN"/>
        </w:rPr>
      </w:pPr>
      <w:r>
        <w:rPr>
          <w:rFonts w:cs="Arial"/>
          <w:lang w:eastAsia="en-IN"/>
        </w:rPr>
        <w:t>To read and type text, focus a text field and begin editing. Use the panning keys and the space-with-dots navigation commands to move through the text.</w:t>
      </w:r>
    </w:p>
    <w:p w14:paraId="7387CB7B" w14:textId="77777777" w:rsidR="003648F8" w:rsidRDefault="00E237C1">
      <w:pPr>
        <w:spacing w:before="100" w:beforeAutospacing="1" w:after="100" w:afterAutospacing="1"/>
        <w:rPr>
          <w:rFonts w:cs="Arial"/>
          <w:lang w:eastAsia="en-IN"/>
        </w:rPr>
      </w:pPr>
      <w:r>
        <w:rPr>
          <w:rFonts w:cs="Arial"/>
          <w:lang w:eastAsia="en-IN"/>
        </w:rPr>
        <w:t>TalkBack supports contracted and uncontracted braille for both input and output. By default, TalkBack displays Unified English Braille (UEB). To change the braille grade or language, or to review the full list of display commands, open TalkBack settings and select Braille display.</w:t>
      </w:r>
    </w:p>
    <w:p w14:paraId="3B962425" w14:textId="77777777" w:rsidR="003648F8" w:rsidRDefault="00E237C1">
      <w:pPr>
        <w:spacing w:before="100" w:beforeAutospacing="1" w:after="100" w:afterAutospacing="1"/>
        <w:rPr>
          <w:rFonts w:cs="Arial"/>
          <w:lang w:eastAsia="en-IN"/>
        </w:rPr>
      </w:pPr>
      <w:r>
        <w:rPr>
          <w:rFonts w:cs="Arial"/>
          <w:lang w:eastAsia="en-IN"/>
        </w:rPr>
        <w:t>To change braille settings on your Android device, follow these steps:</w:t>
      </w:r>
    </w:p>
    <w:p w14:paraId="09F58007" w14:textId="77777777" w:rsidR="003648F8" w:rsidRDefault="00E237C1">
      <w:pPr>
        <w:numPr>
          <w:ilvl w:val="0"/>
          <w:numId w:val="92"/>
        </w:numPr>
        <w:spacing w:before="100" w:beforeAutospacing="1" w:after="100" w:afterAutospacing="1"/>
        <w:rPr>
          <w:rFonts w:cs="Arial"/>
          <w:lang w:eastAsia="en-IN"/>
        </w:rPr>
      </w:pPr>
      <w:r>
        <w:rPr>
          <w:rFonts w:cs="Arial"/>
          <w:lang w:eastAsia="en-IN"/>
        </w:rPr>
        <w:lastRenderedPageBreak/>
        <w:t>Open the TalkBack menu. On devices that support multi-finger gestures (Android 10 and later), tap the screen with three fingers, or swipe down then right in one motion. On earlier devices, swipe down then right.</w:t>
      </w:r>
    </w:p>
    <w:p w14:paraId="2A3D4531" w14:textId="77777777" w:rsidR="003648F8" w:rsidRDefault="00E237C1">
      <w:pPr>
        <w:numPr>
          <w:ilvl w:val="0"/>
          <w:numId w:val="92"/>
        </w:numPr>
        <w:spacing w:before="100" w:beforeAutospacing="1" w:after="100" w:afterAutospacing="1"/>
        <w:rPr>
          <w:rFonts w:cs="Arial"/>
          <w:lang w:eastAsia="en-IN"/>
        </w:rPr>
      </w:pPr>
      <w:r>
        <w:rPr>
          <w:rFonts w:cs="Arial"/>
          <w:lang w:eastAsia="en-IN"/>
        </w:rPr>
        <w:t>Select TalkBack settings, then select Braille display.</w:t>
      </w:r>
    </w:p>
    <w:p w14:paraId="0B942891" w14:textId="77777777" w:rsidR="003648F8" w:rsidRDefault="00E237C1">
      <w:pPr>
        <w:numPr>
          <w:ilvl w:val="0"/>
          <w:numId w:val="92"/>
        </w:numPr>
        <w:spacing w:before="100" w:beforeAutospacing="1" w:after="100" w:afterAutospacing="1"/>
        <w:rPr>
          <w:rFonts w:cs="Arial"/>
          <w:lang w:eastAsia="en-IN"/>
        </w:rPr>
      </w:pPr>
      <w:r>
        <w:rPr>
          <w:rFonts w:cs="Arial"/>
          <w:lang w:eastAsia="en-IN"/>
        </w:rPr>
        <w:t>Make sure Use braille display is turned on.</w:t>
      </w:r>
    </w:p>
    <w:p w14:paraId="4DE50C41" w14:textId="77777777" w:rsidR="003648F8" w:rsidRDefault="00E237C1">
      <w:pPr>
        <w:numPr>
          <w:ilvl w:val="0"/>
          <w:numId w:val="92"/>
        </w:numPr>
        <w:spacing w:before="100" w:beforeAutospacing="1" w:after="100" w:afterAutospacing="1"/>
        <w:rPr>
          <w:rFonts w:cs="Arial"/>
          <w:lang w:eastAsia="en-IN"/>
        </w:rPr>
      </w:pPr>
      <w:r>
        <w:rPr>
          <w:rFonts w:cs="Arial"/>
          <w:lang w:eastAsia="en-IN"/>
        </w:rPr>
        <w:t>Select Braille commands to review the current keyboard commands, or adjust the available braille and language options to suit your preference.</w:t>
      </w:r>
    </w:p>
    <w:p w14:paraId="671401B0" w14:textId="77777777" w:rsidR="003648F8" w:rsidRDefault="00E237C1">
      <w:pPr>
        <w:spacing w:before="100" w:beforeAutospacing="1" w:after="100" w:afterAutospacing="1"/>
        <w:rPr>
          <w:rFonts w:cs="Arial"/>
          <w:lang w:eastAsia="en-IN"/>
        </w:rPr>
      </w:pPr>
      <w:r>
        <w:rPr>
          <w:rFonts w:cs="Arial"/>
          <w:lang w:eastAsia="en-IN"/>
        </w:rPr>
        <w:t>Tip: You can switch between braille grades directly on the display by pressing Space + Dots 1 2 4 5.</w:t>
      </w:r>
    </w:p>
    <w:p w14:paraId="354B9A03" w14:textId="77777777" w:rsidR="0022165C" w:rsidRDefault="0022165C" w:rsidP="0022165C">
      <w:pPr>
        <w:pStyle w:val="Heading3"/>
        <w:rPr>
          <w:lang w:eastAsia="en-IN"/>
        </w:rPr>
      </w:pPr>
      <w:bookmarkStart w:id="1190" w:name="BrailleBack-Commands"/>
      <w:bookmarkStart w:id="1191" w:name="_Toc9689944"/>
      <w:bookmarkStart w:id="1192" w:name="_Toc10194408"/>
      <w:bookmarkStart w:id="1193" w:name="_Toc17712048"/>
      <w:bookmarkStart w:id="1194" w:name="_Toc531853369"/>
      <w:bookmarkStart w:id="1195" w:name="_Toc20754972"/>
      <w:bookmarkStart w:id="1196" w:name="_Toc20906459"/>
      <w:bookmarkStart w:id="1197" w:name="_Toc20910785"/>
      <w:bookmarkStart w:id="1198" w:name="_Toc20912955"/>
      <w:bookmarkStart w:id="1199" w:name="_Toc179377225"/>
      <w:bookmarkEnd w:id="1190"/>
      <w:r>
        <w:rPr>
          <w:lang w:eastAsia="en-IN"/>
        </w:rPr>
        <w:t>TalkBack Braille Commands</w:t>
      </w:r>
      <w:bookmarkEnd w:id="1191"/>
      <w:bookmarkEnd w:id="1192"/>
      <w:bookmarkEnd w:id="1193"/>
      <w:bookmarkEnd w:id="1194"/>
      <w:bookmarkEnd w:id="1195"/>
      <w:bookmarkEnd w:id="1196"/>
      <w:bookmarkEnd w:id="1197"/>
      <w:bookmarkEnd w:id="1198"/>
      <w:bookmarkEnd w:id="1199"/>
    </w:p>
    <w:p w14:paraId="30603C4F" w14:textId="77777777" w:rsidR="0022165C" w:rsidRDefault="0022165C" w:rsidP="0022165C">
      <w:pPr>
        <w:rPr>
          <w:lang w:eastAsia="en-IN"/>
        </w:rPr>
      </w:pP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7B032363" w14:textId="77777777">
        <w:tc>
          <w:tcPr>
            <w:tcW w:w="5040" w:type="dxa"/>
            <w:shd w:val="clear" w:color="auto" w:fill="D9D9D9"/>
            <w:vAlign w:val="center"/>
          </w:tcPr>
          <w:p w14:paraId="0591A23F" w14:textId="77777777" w:rsidR="003648F8" w:rsidRDefault="00E237C1">
            <w:pPr>
              <w:rPr>
                <w:rFonts w:cs="Arial"/>
                <w:b/>
              </w:rPr>
            </w:pPr>
            <w:r>
              <w:rPr>
                <w:rFonts w:cs="Arial"/>
                <w:b/>
              </w:rPr>
              <w:t>Action</w:t>
            </w:r>
          </w:p>
        </w:tc>
        <w:tc>
          <w:tcPr>
            <w:tcW w:w="4320" w:type="dxa"/>
            <w:shd w:val="clear" w:color="auto" w:fill="D9D9D9"/>
            <w:vAlign w:val="center"/>
          </w:tcPr>
          <w:p w14:paraId="3F09EE2E" w14:textId="77777777" w:rsidR="003648F8" w:rsidRDefault="00E237C1">
            <w:pPr>
              <w:rPr>
                <w:rFonts w:cs="Arial"/>
                <w:b/>
              </w:rPr>
            </w:pPr>
            <w:r>
              <w:rPr>
                <w:rFonts w:cs="Arial"/>
                <w:b/>
              </w:rPr>
              <w:t>Command</w:t>
            </w:r>
          </w:p>
        </w:tc>
      </w:tr>
      <w:tr w:rsidR="003648F8" w14:paraId="37418BCB" w14:textId="77777777">
        <w:tc>
          <w:tcPr>
            <w:tcW w:w="5040" w:type="dxa"/>
            <w:vAlign w:val="center"/>
          </w:tcPr>
          <w:p w14:paraId="42719483" w14:textId="77777777" w:rsidR="003648F8" w:rsidRDefault="00E237C1">
            <w:pPr>
              <w:rPr>
                <w:rFonts w:cs="Arial"/>
              </w:rPr>
            </w:pPr>
            <w:r>
              <w:rPr>
                <w:rFonts w:cs="Arial"/>
              </w:rPr>
              <w:t>Go back to the previous screen</w:t>
            </w:r>
          </w:p>
        </w:tc>
        <w:tc>
          <w:tcPr>
            <w:tcW w:w="4320" w:type="dxa"/>
            <w:vAlign w:val="center"/>
          </w:tcPr>
          <w:p w14:paraId="1A5B2FB2" w14:textId="77777777" w:rsidR="003648F8" w:rsidRDefault="00E237C1">
            <w:pPr>
              <w:rPr>
                <w:rFonts w:cs="Arial"/>
              </w:rPr>
            </w:pPr>
            <w:r>
              <w:rPr>
                <w:rFonts w:cs="Arial"/>
              </w:rPr>
              <w:t>Space + Dots 1 2 (letter B)</w:t>
            </w:r>
          </w:p>
        </w:tc>
      </w:tr>
      <w:tr w:rsidR="003648F8" w14:paraId="6027AE03" w14:textId="77777777">
        <w:tc>
          <w:tcPr>
            <w:tcW w:w="5040" w:type="dxa"/>
            <w:vAlign w:val="center"/>
          </w:tcPr>
          <w:p w14:paraId="689CB333" w14:textId="77777777" w:rsidR="003648F8" w:rsidRDefault="00E237C1">
            <w:pPr>
              <w:rPr>
                <w:rFonts w:cs="Arial"/>
              </w:rPr>
            </w:pPr>
            <w:r>
              <w:rPr>
                <w:rFonts w:cs="Arial"/>
              </w:rPr>
              <w:t>Go to the Home screen</w:t>
            </w:r>
          </w:p>
        </w:tc>
        <w:tc>
          <w:tcPr>
            <w:tcW w:w="4320" w:type="dxa"/>
            <w:vAlign w:val="center"/>
          </w:tcPr>
          <w:p w14:paraId="5E939E2B" w14:textId="77777777" w:rsidR="003648F8" w:rsidRDefault="00E237C1">
            <w:pPr>
              <w:rPr>
                <w:rFonts w:cs="Arial"/>
              </w:rPr>
            </w:pPr>
            <w:r>
              <w:rPr>
                <w:rFonts w:cs="Arial"/>
              </w:rPr>
              <w:t>Space + Dots 1 2 5 (letter H)</w:t>
            </w:r>
          </w:p>
        </w:tc>
      </w:tr>
      <w:tr w:rsidR="003648F8" w14:paraId="6E2379A6" w14:textId="77777777">
        <w:tc>
          <w:tcPr>
            <w:tcW w:w="5040" w:type="dxa"/>
            <w:vAlign w:val="center"/>
          </w:tcPr>
          <w:p w14:paraId="6D4B937C" w14:textId="77777777" w:rsidR="003648F8" w:rsidRDefault="00E237C1">
            <w:pPr>
              <w:rPr>
                <w:rFonts w:cs="Arial"/>
              </w:rPr>
            </w:pPr>
            <w:r>
              <w:rPr>
                <w:rFonts w:cs="Arial"/>
              </w:rPr>
              <w:t>Open TalkBack help</w:t>
            </w:r>
          </w:p>
        </w:tc>
        <w:tc>
          <w:tcPr>
            <w:tcW w:w="4320" w:type="dxa"/>
            <w:vAlign w:val="center"/>
          </w:tcPr>
          <w:p w14:paraId="0765F98E" w14:textId="77777777" w:rsidR="003648F8" w:rsidRDefault="00E237C1">
            <w:pPr>
              <w:rPr>
                <w:rFonts w:cs="Arial"/>
              </w:rPr>
            </w:pPr>
            <w:r>
              <w:rPr>
                <w:rFonts w:cs="Arial"/>
              </w:rPr>
              <w:t>Space + Dots 1 2 3</w:t>
            </w:r>
          </w:p>
        </w:tc>
      </w:tr>
      <w:tr w:rsidR="003648F8" w14:paraId="6FC8C59B" w14:textId="77777777">
        <w:tc>
          <w:tcPr>
            <w:tcW w:w="5040" w:type="dxa"/>
            <w:vAlign w:val="center"/>
          </w:tcPr>
          <w:p w14:paraId="61FED6EE" w14:textId="77777777" w:rsidR="003648F8" w:rsidRDefault="00E237C1">
            <w:pPr>
              <w:rPr>
                <w:rFonts w:cs="Arial"/>
              </w:rPr>
            </w:pPr>
            <w:r>
              <w:rPr>
                <w:rFonts w:cs="Arial"/>
              </w:rPr>
              <w:t>Open Notifications</w:t>
            </w:r>
          </w:p>
        </w:tc>
        <w:tc>
          <w:tcPr>
            <w:tcW w:w="4320" w:type="dxa"/>
            <w:vAlign w:val="center"/>
          </w:tcPr>
          <w:p w14:paraId="08884B98" w14:textId="77777777" w:rsidR="003648F8" w:rsidRDefault="00E237C1">
            <w:pPr>
              <w:rPr>
                <w:rFonts w:cs="Arial"/>
              </w:rPr>
            </w:pPr>
            <w:r>
              <w:rPr>
                <w:rFonts w:cs="Arial"/>
              </w:rPr>
              <w:t>Space + Dots 1 3 4 5 (letter N)</w:t>
            </w:r>
          </w:p>
        </w:tc>
      </w:tr>
      <w:tr w:rsidR="003648F8" w14:paraId="484A9C30" w14:textId="77777777">
        <w:tc>
          <w:tcPr>
            <w:tcW w:w="5040" w:type="dxa"/>
            <w:vAlign w:val="center"/>
          </w:tcPr>
          <w:p w14:paraId="0451BEC7" w14:textId="77777777" w:rsidR="003648F8" w:rsidRDefault="00E237C1">
            <w:pPr>
              <w:rPr>
                <w:rFonts w:cs="Arial"/>
              </w:rPr>
            </w:pPr>
            <w:r>
              <w:rPr>
                <w:rFonts w:cs="Arial"/>
              </w:rPr>
              <w:t>Open Recent Apps</w:t>
            </w:r>
          </w:p>
        </w:tc>
        <w:tc>
          <w:tcPr>
            <w:tcW w:w="4320" w:type="dxa"/>
            <w:vAlign w:val="center"/>
          </w:tcPr>
          <w:p w14:paraId="4F108852" w14:textId="77777777" w:rsidR="003648F8" w:rsidRDefault="00E237C1">
            <w:pPr>
              <w:rPr>
                <w:rFonts w:cs="Arial"/>
              </w:rPr>
            </w:pPr>
            <w:r>
              <w:rPr>
                <w:rFonts w:cs="Arial"/>
              </w:rPr>
              <w:t>Space + Dots 1 2 3 5 (letter R)</w:t>
            </w:r>
          </w:p>
        </w:tc>
      </w:tr>
      <w:tr w:rsidR="003648F8" w14:paraId="774BFAB4" w14:textId="77777777">
        <w:tc>
          <w:tcPr>
            <w:tcW w:w="5040" w:type="dxa"/>
            <w:vAlign w:val="center"/>
          </w:tcPr>
          <w:p w14:paraId="7156B494" w14:textId="77777777" w:rsidR="003648F8" w:rsidRDefault="00E237C1">
            <w:pPr>
              <w:rPr>
                <w:rFonts w:cs="Arial"/>
              </w:rPr>
            </w:pPr>
            <w:r>
              <w:rPr>
                <w:rFonts w:cs="Arial"/>
              </w:rPr>
              <w:t>Confirm or start a new line, in an edit field (Enter)</w:t>
            </w:r>
          </w:p>
        </w:tc>
        <w:tc>
          <w:tcPr>
            <w:tcW w:w="4320" w:type="dxa"/>
            <w:vAlign w:val="center"/>
          </w:tcPr>
          <w:p w14:paraId="265A751F" w14:textId="77777777" w:rsidR="003648F8" w:rsidRDefault="00E237C1">
            <w:pPr>
              <w:rPr>
                <w:rFonts w:cs="Arial"/>
              </w:rPr>
            </w:pPr>
            <w:r>
              <w:rPr>
                <w:rFonts w:cs="Arial"/>
              </w:rPr>
              <w:t>Space + Dot 8</w:t>
            </w:r>
          </w:p>
        </w:tc>
      </w:tr>
      <w:tr w:rsidR="003648F8" w14:paraId="6ABABD3F" w14:textId="77777777">
        <w:tc>
          <w:tcPr>
            <w:tcW w:w="5040" w:type="dxa"/>
            <w:vAlign w:val="center"/>
          </w:tcPr>
          <w:p w14:paraId="38DDC06E" w14:textId="77777777" w:rsidR="003648F8" w:rsidRDefault="00E237C1">
            <w:pPr>
              <w:rPr>
                <w:rFonts w:cs="Arial"/>
              </w:rPr>
            </w:pPr>
            <w:r>
              <w:rPr>
                <w:rFonts w:cs="Arial"/>
              </w:rPr>
              <w:t>Backspace, in an edit field</w:t>
            </w:r>
          </w:p>
        </w:tc>
        <w:tc>
          <w:tcPr>
            <w:tcW w:w="4320" w:type="dxa"/>
            <w:vAlign w:val="center"/>
          </w:tcPr>
          <w:p w14:paraId="2E2C0B50" w14:textId="77777777" w:rsidR="003648F8" w:rsidRDefault="00E237C1">
            <w:pPr>
              <w:rPr>
                <w:rFonts w:cs="Arial"/>
              </w:rPr>
            </w:pPr>
            <w:r>
              <w:rPr>
                <w:rFonts w:cs="Arial"/>
              </w:rPr>
              <w:t>Space + Dot 7</w:t>
            </w:r>
          </w:p>
        </w:tc>
      </w:tr>
    </w:tbl>
    <w:p w14:paraId="7E8242FD" w14:textId="77777777" w:rsidR="0022165C" w:rsidRPr="00651DDA" w:rsidRDefault="0022165C" w:rsidP="0022165C">
      <w:pPr>
        <w:pStyle w:val="Heading2"/>
      </w:pPr>
      <w:bookmarkStart w:id="1200" w:name="Chromebook"/>
      <w:bookmarkStart w:id="1201" w:name="_Toc9689945"/>
      <w:bookmarkStart w:id="1202" w:name="_Toc10194409"/>
      <w:bookmarkStart w:id="1203" w:name="_Toc17712049"/>
      <w:bookmarkStart w:id="1204" w:name="_Toc179377226"/>
      <w:bookmarkEnd w:id="1200"/>
      <w:r>
        <w:t>Chromebooks</w:t>
      </w:r>
      <w:bookmarkEnd w:id="1201"/>
      <w:bookmarkEnd w:id="1202"/>
      <w:bookmarkEnd w:id="1203"/>
      <w:bookmarkEnd w:id="1204"/>
    </w:p>
    <w:p w14:paraId="6650EA8E" w14:textId="77777777" w:rsidR="0022165C" w:rsidRPr="00651DDA" w:rsidRDefault="0022165C" w:rsidP="0022165C">
      <w:pPr>
        <w:rPr>
          <w:lang w:eastAsia="en-IN"/>
        </w:rPr>
      </w:pPr>
      <w:r>
        <w:rPr>
          <w:lang w:eastAsia="en-IN"/>
        </w:rPr>
        <w:t>Currently, you can only use USB to connect to a braille display from a Chromebook™ notebook computer.</w:t>
      </w:r>
    </w:p>
    <w:p w14:paraId="49433329" w14:textId="77777777" w:rsidR="0022165C" w:rsidRPr="00651DDA" w:rsidRDefault="0022165C" w:rsidP="0022165C">
      <w:pPr>
        <w:pStyle w:val="Heading3"/>
        <w:rPr>
          <w:lang w:eastAsia="en-IN"/>
        </w:rPr>
      </w:pPr>
      <w:bookmarkStart w:id="1205" w:name="Connecting-Chromebook-with-USB"/>
      <w:bookmarkStart w:id="1206" w:name="_Toc9689946"/>
      <w:bookmarkStart w:id="1207" w:name="_Toc10194410"/>
      <w:bookmarkStart w:id="1208" w:name="_Toc17712050"/>
      <w:bookmarkStart w:id="1209" w:name="_Toc179377227"/>
      <w:bookmarkEnd w:id="1205"/>
      <w:r>
        <w:rPr>
          <w:lang w:eastAsia="en-IN"/>
        </w:rPr>
        <w:t>Connecting Chromebook with USB</w:t>
      </w:r>
      <w:bookmarkEnd w:id="1206"/>
      <w:bookmarkEnd w:id="1207"/>
      <w:bookmarkEnd w:id="1208"/>
      <w:bookmarkEnd w:id="1209"/>
    </w:p>
    <w:p w14:paraId="320E831D" w14:textId="77777777" w:rsidR="0022165C" w:rsidRPr="00651DDA" w:rsidRDefault="0022165C" w:rsidP="0022165C">
      <w:pPr>
        <w:rPr>
          <w:lang w:eastAsia="en-IN"/>
        </w:rPr>
      </w:pPr>
      <w:r>
        <w:rPr>
          <w:lang w:eastAsia="en-IN"/>
        </w:rPr>
        <w:t>To connect to Chromebook with USB, follow these steps:</w:t>
      </w:r>
    </w:p>
    <w:p w14:paraId="71C8B37E" w14:textId="77777777" w:rsidR="0022165C" w:rsidRPr="00651DDA" w:rsidRDefault="0022165C" w:rsidP="0022165C">
      <w:pPr>
        <w:rPr>
          <w:lang w:eastAsia="en-IN"/>
        </w:rPr>
      </w:pPr>
    </w:p>
    <w:p w14:paraId="3B9ADF50" w14:textId="77777777" w:rsidR="0022165C" w:rsidRPr="00651DDA" w:rsidRDefault="0022165C" w:rsidP="0022165C">
      <w:pPr>
        <w:pStyle w:val="ListParagraph"/>
        <w:numPr>
          <w:ilvl w:val="0"/>
          <w:numId w:val="42"/>
        </w:numPr>
        <w:rPr>
          <w:rFonts w:ascii="Arial" w:hAnsi="Arial" w:cs="Arial"/>
          <w:sz w:val="24"/>
          <w:lang w:eastAsia="en-IN"/>
        </w:rPr>
      </w:pPr>
      <w:r>
        <w:rPr>
          <w:rFonts w:ascii="Arial" w:hAnsi="Arial" w:cs="Arial"/>
          <w:sz w:val="24"/>
          <w:lang w:eastAsia="en-IN"/>
        </w:rPr>
        <w:t>Press Dots 2 7 + Space to put the Orbit Reader 20 Plus in Remote HID (Orbit) mode. Alternatively, Press Up Arrow + Select in the menu, and then arrow to USB.</w:t>
      </w:r>
    </w:p>
    <w:p w14:paraId="3F75C153" w14:textId="77777777" w:rsidR="0022165C" w:rsidRPr="00651DDA" w:rsidRDefault="0022165C" w:rsidP="0022165C">
      <w:pPr>
        <w:pStyle w:val="ListParagraph"/>
        <w:numPr>
          <w:ilvl w:val="0"/>
          <w:numId w:val="42"/>
        </w:numPr>
        <w:rPr>
          <w:rFonts w:ascii="Arial" w:hAnsi="Arial" w:cs="Arial"/>
          <w:sz w:val="24"/>
          <w:lang w:eastAsia="en-IN"/>
        </w:rPr>
      </w:pPr>
      <w:r>
        <w:rPr>
          <w:rFonts w:ascii="Arial" w:hAnsi="Arial" w:cs="Arial"/>
          <w:sz w:val="24"/>
          <w:lang w:eastAsia="en-IN"/>
        </w:rPr>
        <w:t>Plug the Orbit Reader 20 Plus into the Chromebook USB port. After a few seconds, the Chromebook detects the device and turns on ChromeVox.</w:t>
      </w:r>
    </w:p>
    <w:p w14:paraId="23866F03" w14:textId="77777777" w:rsidR="0022165C" w:rsidRPr="00651DDA" w:rsidRDefault="0022165C" w:rsidP="0022165C">
      <w:pPr>
        <w:pStyle w:val="Heading3"/>
        <w:rPr>
          <w:lang w:eastAsia="en-IN"/>
        </w:rPr>
      </w:pPr>
      <w:bookmarkStart w:id="1210" w:name="_Toc504838833"/>
      <w:bookmarkStart w:id="1211" w:name="_Toc504838968"/>
      <w:bookmarkStart w:id="1212" w:name="_Toc504839102"/>
      <w:bookmarkStart w:id="1213" w:name="ChromeVox-SettingsCommands"/>
      <w:bookmarkStart w:id="1214" w:name="_Toc9689947"/>
      <w:bookmarkStart w:id="1215" w:name="_Toc10194411"/>
      <w:bookmarkStart w:id="1216" w:name="_Toc17712051"/>
      <w:bookmarkStart w:id="1217" w:name="_Toc179377228"/>
      <w:bookmarkEnd w:id="1210"/>
      <w:bookmarkEnd w:id="1211"/>
      <w:bookmarkEnd w:id="1212"/>
      <w:bookmarkEnd w:id="1213"/>
      <w:r>
        <w:rPr>
          <w:lang w:eastAsia="en-IN"/>
        </w:rPr>
        <w:t>ChromeVox Settings/Commands</w:t>
      </w:r>
      <w:bookmarkEnd w:id="1214"/>
      <w:bookmarkEnd w:id="1215"/>
      <w:bookmarkEnd w:id="1216"/>
      <w:bookmarkEnd w:id="1217"/>
    </w:p>
    <w:p w14:paraId="775D821B" w14:textId="77777777" w:rsidR="0022165C" w:rsidRPr="00820C16" w:rsidRDefault="0022165C" w:rsidP="0022165C">
      <w:pPr>
        <w:rPr>
          <w:lang w:eastAsia="en-IN"/>
        </w:rPr>
      </w:pPr>
      <w:r>
        <w:rPr>
          <w:lang w:eastAsia="en-IN"/>
        </w:rPr>
        <w:t xml:space="preserve">To adjust ChromeVox settings or learn commands, </w:t>
      </w:r>
      <w:r>
        <w:rPr>
          <w:rStyle w:val="diffin"/>
        </w:rPr>
        <w:t>go to</w:t>
      </w:r>
      <w:r>
        <w:rPr>
          <w:lang w:eastAsia="en-IN"/>
        </w:rPr>
        <w:t xml:space="preserve"> ’Use a braille device with your Chromebook’ </w:t>
      </w:r>
    </w:p>
    <w:p w14:paraId="5955329A" w14:textId="77777777" w:rsidR="0022165C" w:rsidRPr="00EC39C9" w:rsidRDefault="0022165C" w:rsidP="0022165C">
      <w:pPr>
        <w:rPr>
          <w:lang w:eastAsia="en-IN"/>
        </w:rPr>
      </w:pPr>
      <w:r>
        <w:t>(":</w:t>
      </w:r>
      <w:hyperlink r:id="rId37" w:history="1">
        <w:r>
          <w:rPr>
            <w:rStyle w:val="Hyperlink"/>
            <w:color w:val="auto"/>
            <w:u w:val="none"/>
          </w:rPr>
          <w:t>https://support.google.com/chromebook/answer/7020014?hl=en</w:t>
        </w:r>
      </w:hyperlink>
      <w:r>
        <w:t xml:space="preserve">’ </w:t>
      </w:r>
      <w:r>
        <w:rPr>
          <w:rStyle w:val="diffin"/>
        </w:rPr>
        <w:t>webpage at the</w:t>
      </w:r>
      <w:r>
        <w:rPr>
          <w:lang w:eastAsia="en-IN"/>
        </w:rPr>
        <w:t xml:space="preserve"> Chromebook Accessibility Help site </w:t>
      </w:r>
    </w:p>
    <w:p w14:paraId="34833442" w14:textId="77777777" w:rsidR="0022165C" w:rsidRPr="00651DDA" w:rsidRDefault="0022165C" w:rsidP="0022165C">
      <w:pPr>
        <w:pStyle w:val="Heading2"/>
      </w:pPr>
      <w:bookmarkStart w:id="1218" w:name="Windows-PCs"/>
      <w:bookmarkStart w:id="1219" w:name="_Toc9689948"/>
      <w:bookmarkStart w:id="1220" w:name="_Toc10194412"/>
      <w:bookmarkStart w:id="1221" w:name="_Toc17712052"/>
      <w:bookmarkStart w:id="1222" w:name="_Toc531853373"/>
      <w:bookmarkStart w:id="1223" w:name="_Toc26528348"/>
      <w:bookmarkStart w:id="1224" w:name="_Toc20754976"/>
      <w:bookmarkStart w:id="1225" w:name="_Toc20906463"/>
      <w:bookmarkStart w:id="1226" w:name="_Toc20910789"/>
      <w:bookmarkStart w:id="1227" w:name="_Toc20912959"/>
      <w:bookmarkStart w:id="1228" w:name="_Toc179377229"/>
      <w:bookmarkEnd w:id="1218"/>
      <w:r>
        <w:rPr>
          <w:rStyle w:val="diffin"/>
        </w:rPr>
        <w:lastRenderedPageBreak/>
        <w:t>Fire Tablets</w:t>
      </w:r>
      <w:bookmarkEnd w:id="1219"/>
      <w:bookmarkEnd w:id="1220"/>
      <w:bookmarkEnd w:id="1221"/>
      <w:bookmarkEnd w:id="1222"/>
      <w:bookmarkEnd w:id="1223"/>
      <w:bookmarkEnd w:id="1224"/>
      <w:bookmarkEnd w:id="1225"/>
      <w:bookmarkEnd w:id="1226"/>
      <w:bookmarkEnd w:id="1227"/>
      <w:bookmarkEnd w:id="1228"/>
    </w:p>
    <w:p w14:paraId="28789A8D" w14:textId="77777777" w:rsidR="0022165C" w:rsidRPr="00651DDA" w:rsidRDefault="0022165C" w:rsidP="0022165C">
      <w:pPr>
        <w:rPr>
          <w:rFonts w:cs="Arial"/>
          <w:lang w:eastAsia="en-IN"/>
        </w:rPr>
      </w:pPr>
      <w:r>
        <w:rPr>
          <w:rFonts w:cs="Arial"/>
        </w:rPr>
        <w:t>To pair the Orbit Reader 20 Plus with VoiceView on your Fire Tablet, follow these steps</w:t>
      </w:r>
      <w:r>
        <w:rPr>
          <w:rFonts w:cs="Arial"/>
          <w:lang w:eastAsia="en-IN"/>
        </w:rPr>
        <w:br/>
      </w:r>
    </w:p>
    <w:p w14:paraId="35CDCD25" w14:textId="77777777" w:rsidR="0022165C" w:rsidRPr="00651DDA" w:rsidRDefault="0022165C" w:rsidP="0022165C">
      <w:pPr>
        <w:pStyle w:val="ListParagraph"/>
        <w:numPr>
          <w:ilvl w:val="0"/>
          <w:numId w:val="45"/>
        </w:numPr>
        <w:rPr>
          <w:rFonts w:ascii="Arial" w:hAnsi="Arial" w:cs="Arial"/>
          <w:sz w:val="24"/>
          <w:szCs w:val="24"/>
          <w:lang w:eastAsia="en-IN"/>
        </w:rPr>
      </w:pPr>
      <w:r>
        <w:rPr>
          <w:rFonts w:ascii="Arial" w:hAnsi="Arial" w:cs="Arial"/>
          <w:sz w:val="24"/>
          <w:szCs w:val="24"/>
          <w:lang w:eastAsia="en-IN"/>
        </w:rPr>
        <w:t xml:space="preserve">Swipe down from the top of the screen with two fingers and double tap on Settings. </w:t>
      </w:r>
    </w:p>
    <w:p w14:paraId="3343C794" w14:textId="77777777" w:rsidR="0022165C" w:rsidRPr="00651DDA" w:rsidRDefault="0022165C" w:rsidP="0022165C">
      <w:pPr>
        <w:pStyle w:val="ListParagraph"/>
        <w:numPr>
          <w:ilvl w:val="0"/>
          <w:numId w:val="45"/>
        </w:numPr>
        <w:rPr>
          <w:rFonts w:ascii="Arial" w:hAnsi="Arial" w:cs="Arial"/>
          <w:sz w:val="24"/>
          <w:szCs w:val="24"/>
          <w:lang w:eastAsia="en-IN"/>
        </w:rPr>
      </w:pPr>
      <w:r>
        <w:rPr>
          <w:rFonts w:ascii="Arial" w:hAnsi="Arial" w:cs="Arial"/>
          <w:sz w:val="24"/>
          <w:szCs w:val="24"/>
          <w:lang w:eastAsia="en-IN"/>
        </w:rPr>
        <w:t>Find the Accessibility settings and double-tap. Then double-tap on VoiceView Screen Reader.</w:t>
      </w:r>
    </w:p>
    <w:p w14:paraId="4A4C4903" w14:textId="77777777" w:rsidR="0022165C" w:rsidRPr="00651DDA" w:rsidRDefault="0022165C" w:rsidP="0022165C">
      <w:pPr>
        <w:pStyle w:val="ListParagraph"/>
        <w:numPr>
          <w:ilvl w:val="0"/>
          <w:numId w:val="45"/>
        </w:numPr>
        <w:rPr>
          <w:rFonts w:ascii="Arial" w:hAnsi="Arial" w:cs="Arial"/>
          <w:sz w:val="24"/>
          <w:szCs w:val="24"/>
          <w:lang w:eastAsia="en-IN"/>
        </w:rPr>
      </w:pPr>
      <w:r>
        <w:rPr>
          <w:rFonts w:ascii="Arial" w:hAnsi="Arial" w:cs="Arial"/>
          <w:sz w:val="24"/>
          <w:szCs w:val="24"/>
          <w:lang w:eastAsia="en-IN"/>
        </w:rPr>
        <w:t>Navigate to Braille and double-tap. Then double-tap Pair Bluetooth Braille Display.</w:t>
      </w:r>
    </w:p>
    <w:p w14:paraId="6B99E688" w14:textId="77777777" w:rsidR="0022165C" w:rsidRPr="00651DDA" w:rsidRDefault="0022165C" w:rsidP="0022165C">
      <w:pPr>
        <w:pStyle w:val="ListParagraph"/>
        <w:numPr>
          <w:ilvl w:val="0"/>
          <w:numId w:val="45"/>
        </w:numPr>
        <w:rPr>
          <w:rFonts w:ascii="Arial" w:hAnsi="Arial" w:cs="Arial"/>
          <w:sz w:val="24"/>
          <w:szCs w:val="24"/>
          <w:lang w:eastAsia="en-IN"/>
        </w:rPr>
      </w:pPr>
      <w:r>
        <w:rPr>
          <w:rFonts w:ascii="Arial" w:hAnsi="Arial" w:cs="Arial"/>
          <w:sz w:val="24"/>
          <w:szCs w:val="24"/>
          <w:lang w:eastAsia="en-IN"/>
        </w:rPr>
        <w:t xml:space="preserve">Make sure your Orbit Reader 20 Plus is on and Bluetooth is on, and then double-tap on Scan. </w:t>
      </w:r>
    </w:p>
    <w:p w14:paraId="0A2DE592" w14:textId="77777777" w:rsidR="0022165C" w:rsidRDefault="0022165C" w:rsidP="0022165C">
      <w:pPr>
        <w:pStyle w:val="ListParagraph"/>
        <w:numPr>
          <w:ilvl w:val="0"/>
          <w:numId w:val="45"/>
        </w:numPr>
        <w:rPr>
          <w:rFonts w:ascii="Arial" w:hAnsi="Arial" w:cs="Arial"/>
          <w:sz w:val="24"/>
          <w:szCs w:val="24"/>
          <w:lang w:eastAsia="en-IN"/>
        </w:rPr>
      </w:pPr>
      <w:r>
        <w:rPr>
          <w:rFonts w:ascii="Arial" w:hAnsi="Arial" w:cs="Arial"/>
          <w:sz w:val="24"/>
          <w:szCs w:val="24"/>
          <w:lang w:eastAsia="en-IN"/>
        </w:rPr>
        <w:t>You should see the Orbit Reader 20 Plus followed by the serial number. Double-tap on it to pair.</w:t>
      </w:r>
    </w:p>
    <w:p w14:paraId="1DCCD6C0" w14:textId="77777777" w:rsidR="0022165C" w:rsidRPr="00651DDA" w:rsidRDefault="0022165C" w:rsidP="0022165C">
      <w:pPr>
        <w:pStyle w:val="ListParagraph"/>
        <w:ind w:left="0"/>
        <w:rPr>
          <w:rFonts w:ascii="Arial" w:hAnsi="Arial" w:cs="Arial"/>
          <w:sz w:val="24"/>
          <w:szCs w:val="24"/>
          <w:lang w:eastAsia="en-IN"/>
        </w:rPr>
      </w:pPr>
      <w:r>
        <w:rPr>
          <w:rFonts w:ascii="Arial" w:hAnsi="Arial" w:cs="Arial"/>
          <w:sz w:val="24"/>
          <w:szCs w:val="24"/>
          <w:lang w:eastAsia="en-IN"/>
        </w:rPr>
        <w:br/>
        <w:t>For additional information, go to the "Use a Braille Display with Your FireTablet":(</w:t>
      </w:r>
      <w:hyperlink r:id="rId38" w:history="1">
        <w:r>
          <w:rPr>
            <w:rStyle w:val="Hyperlink"/>
            <w:rFonts w:ascii="Arial" w:hAnsi="Arial"/>
            <w:i/>
            <w:color w:val="auto"/>
            <w:sz w:val="24"/>
            <w:u w:val="none"/>
          </w:rPr>
          <w:t>https://www.amazon.com/gp/help/customer/display.html?nodeId=201829370</w:t>
        </w:r>
      </w:hyperlink>
      <w:r>
        <w:rPr>
          <w:rFonts w:ascii="Arial" w:hAnsi="Arial" w:cs="Arial"/>
          <w:sz w:val="24"/>
          <w:szCs w:val="24"/>
          <w:lang w:eastAsia="en-IN"/>
        </w:rPr>
        <w:t>) webpage on the Amazon Help and Customer Service site.</w:t>
      </w:r>
    </w:p>
    <w:p w14:paraId="56574CE1" w14:textId="77777777" w:rsidR="0022165C" w:rsidRPr="00651DDA" w:rsidRDefault="0022165C" w:rsidP="0022165C">
      <w:pPr>
        <w:pStyle w:val="Heading2"/>
      </w:pPr>
      <w:bookmarkStart w:id="1229" w:name="_Toc9689949"/>
      <w:bookmarkStart w:id="1230" w:name="_Toc10194413"/>
      <w:bookmarkStart w:id="1231" w:name="_Toc17712053"/>
      <w:bookmarkStart w:id="1232" w:name="_Toc531853374"/>
      <w:bookmarkStart w:id="1233" w:name="_Toc20754977"/>
      <w:bookmarkStart w:id="1234" w:name="_Toc20906464"/>
      <w:bookmarkStart w:id="1235" w:name="_Toc20910790"/>
      <w:bookmarkStart w:id="1236" w:name="_Toc20912960"/>
      <w:bookmarkStart w:id="1237" w:name="_Toc179377230"/>
      <w:r>
        <w:t>Windows PCs</w:t>
      </w:r>
      <w:bookmarkEnd w:id="1229"/>
      <w:bookmarkEnd w:id="1230"/>
      <w:bookmarkEnd w:id="1231"/>
      <w:bookmarkEnd w:id="1232"/>
      <w:bookmarkEnd w:id="1233"/>
      <w:bookmarkEnd w:id="1234"/>
      <w:bookmarkEnd w:id="1235"/>
      <w:bookmarkEnd w:id="1236"/>
      <w:bookmarkEnd w:id="1237"/>
    </w:p>
    <w:p w14:paraId="6E2D385D" w14:textId="77777777" w:rsidR="0022165C" w:rsidRPr="00651DDA" w:rsidRDefault="0022165C" w:rsidP="0022165C">
      <w:pPr>
        <w:rPr>
          <w:lang w:eastAsia="en-IN"/>
        </w:rPr>
      </w:pPr>
      <w:r>
        <w:rPr>
          <w:lang w:eastAsia="en-IN"/>
        </w:rPr>
        <w:t>Before connecting the Orbit Reader 20 Plus with a PC, you must first decide how you wish to connect: via Bluetooth or USB. This is a personal choice. USB charges the device as you use it, so it is a good choice when your battery is low. Bluetooth does not use wires, so it is a good choice when you are on the go.</w:t>
      </w:r>
    </w:p>
    <w:p w14:paraId="57D845D0" w14:textId="1764E72D" w:rsidR="0022165C" w:rsidRPr="00651DDA" w:rsidRDefault="0022165C" w:rsidP="0022165C">
      <w:pPr>
        <w:pStyle w:val="Heading3"/>
        <w:rPr>
          <w:lang w:eastAsia="en-IN"/>
        </w:rPr>
      </w:pPr>
      <w:bookmarkStart w:id="1238" w:name="Connecting-Windows-with-USB"/>
      <w:bookmarkStart w:id="1239" w:name="_Toc9689950"/>
      <w:bookmarkStart w:id="1240" w:name="_Toc10194414"/>
      <w:bookmarkStart w:id="1241" w:name="_Toc17712054"/>
      <w:bookmarkStart w:id="1242" w:name="_Toc531853375"/>
      <w:bookmarkStart w:id="1243" w:name="_Toc20754978"/>
      <w:bookmarkStart w:id="1244" w:name="_Toc20906465"/>
      <w:bookmarkStart w:id="1245" w:name="_Toc20910791"/>
      <w:bookmarkStart w:id="1246" w:name="_Toc20912961"/>
      <w:bookmarkStart w:id="1247" w:name="_Toc179377231"/>
      <w:bookmarkEnd w:id="1238"/>
      <w:r>
        <w:rPr>
          <w:lang w:eastAsia="en-IN"/>
        </w:rPr>
        <w:t>Connecting to Windows over USB</w:t>
      </w:r>
      <w:bookmarkEnd w:id="1239"/>
      <w:bookmarkEnd w:id="1240"/>
      <w:bookmarkEnd w:id="1241"/>
      <w:bookmarkEnd w:id="1242"/>
      <w:bookmarkEnd w:id="1243"/>
      <w:bookmarkEnd w:id="1244"/>
      <w:bookmarkEnd w:id="1245"/>
      <w:bookmarkEnd w:id="1246"/>
      <w:bookmarkEnd w:id="1247"/>
    </w:p>
    <w:p w14:paraId="1EFB2A7C" w14:textId="77777777" w:rsidR="0022165C" w:rsidRPr="00651DDA" w:rsidRDefault="0022165C" w:rsidP="0022165C">
      <w:pPr>
        <w:rPr>
          <w:lang w:eastAsia="en-IN"/>
        </w:rPr>
      </w:pPr>
      <w:r>
        <w:rPr>
          <w:lang w:eastAsia="en-IN"/>
        </w:rPr>
        <w:t>If your screen reader does not support HID, switch to the Serial protocol on the Orbit Reader 20 Plus with the hotkey or selecting Serial from the USB option in the menu.</w:t>
      </w:r>
    </w:p>
    <w:p w14:paraId="24999C6F" w14:textId="77777777" w:rsidR="0022165C" w:rsidRPr="00651DDA" w:rsidRDefault="0022165C" w:rsidP="0022165C">
      <w:pPr>
        <w:rPr>
          <w:lang w:eastAsia="en-IN"/>
        </w:rPr>
      </w:pPr>
    </w:p>
    <w:p w14:paraId="34130972" w14:textId="77777777" w:rsidR="0022165C" w:rsidRPr="00651DDA" w:rsidRDefault="0022165C" w:rsidP="0022165C">
      <w:pPr>
        <w:rPr>
          <w:lang w:eastAsia="en-IN"/>
        </w:rPr>
      </w:pPr>
      <w:r>
        <w:rPr>
          <w:lang w:eastAsia="en-IN"/>
        </w:rPr>
        <w:t>For Windows versions 7 and newer, the serial interface requires the installation of two drivers: one for the USB and one to make the USB port appear like a COM port. The only exception is Windows XP. Because it is Serial only, it can just be plugged in. The second driver is required because many screen reading programs handle braille displays like a serial device. The COM port assignment driver shows the assigned port number used to communicate with the display. Take a note of the COM port number for later use. If you need to look at it later, go to Device Manager while the display is connected and look in the section for Ports: COM and LPT. One of the COM ports is assigned to the Orbit Reader 20 Plus. You need to use that number when you set up your screen reader.</w:t>
      </w:r>
    </w:p>
    <w:p w14:paraId="595E19F4" w14:textId="77777777" w:rsidR="0022165C" w:rsidRPr="00651DDA" w:rsidRDefault="0022165C" w:rsidP="0022165C">
      <w:pPr>
        <w:rPr>
          <w:lang w:eastAsia="en-IN"/>
        </w:rPr>
      </w:pPr>
      <w:r>
        <w:rPr>
          <w:lang w:eastAsia="en-IN"/>
        </w:rPr>
        <w:t>Once the display is connected to the device you wish to use, configure the software to use the Orbit Reader 20 Plus.</w:t>
      </w:r>
    </w:p>
    <w:p w14:paraId="0A1680AF" w14:textId="3CD4C67E" w:rsidR="0022165C" w:rsidRPr="00651DDA" w:rsidRDefault="0022165C" w:rsidP="0022165C">
      <w:pPr>
        <w:pStyle w:val="Heading3"/>
        <w:rPr>
          <w:lang w:eastAsia="en-IN"/>
        </w:rPr>
      </w:pPr>
      <w:bookmarkStart w:id="1248" w:name="Connecting-Windows-with-Bluetooth"/>
      <w:bookmarkStart w:id="1249" w:name="_Connecting_Windows_with"/>
      <w:bookmarkStart w:id="1250" w:name="_Toc9689951"/>
      <w:bookmarkStart w:id="1251" w:name="_Toc10194415"/>
      <w:bookmarkStart w:id="1252" w:name="_Toc17712055"/>
      <w:bookmarkStart w:id="1253" w:name="_Toc531853376"/>
      <w:bookmarkStart w:id="1254" w:name="_Toc20754979"/>
      <w:bookmarkStart w:id="1255" w:name="_Toc20906466"/>
      <w:bookmarkStart w:id="1256" w:name="_Toc20910792"/>
      <w:bookmarkStart w:id="1257" w:name="_Toc20912962"/>
      <w:bookmarkStart w:id="1258" w:name="_Toc179377232"/>
      <w:bookmarkEnd w:id="1248"/>
      <w:bookmarkEnd w:id="1249"/>
      <w:r>
        <w:rPr>
          <w:lang w:eastAsia="en-IN"/>
        </w:rPr>
        <w:lastRenderedPageBreak/>
        <w:t>Connecting to Windows over Bluetooth</w:t>
      </w:r>
      <w:bookmarkEnd w:id="1250"/>
      <w:bookmarkEnd w:id="1251"/>
      <w:bookmarkEnd w:id="1252"/>
      <w:bookmarkEnd w:id="1253"/>
      <w:bookmarkEnd w:id="1254"/>
      <w:bookmarkEnd w:id="1255"/>
      <w:bookmarkEnd w:id="1256"/>
      <w:bookmarkEnd w:id="1257"/>
      <w:bookmarkEnd w:id="1258"/>
    </w:p>
    <w:p w14:paraId="1C53614A" w14:textId="77777777" w:rsidR="0022165C" w:rsidRPr="00651DDA" w:rsidRDefault="0022165C" w:rsidP="0022165C">
      <w:pPr>
        <w:rPr>
          <w:lang w:eastAsia="en-IN"/>
        </w:rPr>
      </w:pPr>
      <w:r>
        <w:rPr>
          <w:lang w:eastAsia="en-IN"/>
        </w:rPr>
        <w:t>When connecting the Orbit Reader 20 Plus with Bluetooth, you must first choose a pairing configuration.</w:t>
      </w:r>
    </w:p>
    <w:p w14:paraId="45C811B3" w14:textId="77777777" w:rsidR="0022165C" w:rsidRPr="00651DDA" w:rsidRDefault="0022165C" w:rsidP="0022165C">
      <w:pPr>
        <w:rPr>
          <w:lang w:eastAsia="en-IN"/>
        </w:rPr>
      </w:pPr>
    </w:p>
    <w:p w14:paraId="275BD440" w14:textId="77777777" w:rsidR="0022165C" w:rsidRPr="00651DDA" w:rsidRDefault="0022165C" w:rsidP="0022165C">
      <w:pPr>
        <w:rPr>
          <w:lang w:eastAsia="en-IN"/>
        </w:rPr>
      </w:pPr>
      <w:r>
        <w:rPr>
          <w:lang w:eastAsia="en-IN"/>
        </w:rPr>
        <w:t>The default configuration is ‘just works’. If the Orbit Reader 20 Plus is in default connection, follow these steps to pair the device:</w:t>
      </w:r>
    </w:p>
    <w:p w14:paraId="08EA5506" w14:textId="77777777" w:rsidR="0022165C" w:rsidRPr="00651DDA" w:rsidRDefault="0022165C" w:rsidP="0022165C">
      <w:pPr>
        <w:numPr>
          <w:ilvl w:val="0"/>
          <w:numId w:val="22"/>
        </w:numPr>
        <w:spacing w:before="100" w:beforeAutospacing="1" w:after="100" w:afterAutospacing="1"/>
        <w:rPr>
          <w:rFonts w:cs="Arial"/>
          <w:lang w:eastAsia="en-IN"/>
        </w:rPr>
      </w:pPr>
      <w:r>
        <w:rPr>
          <w:rFonts w:cs="Arial"/>
          <w:lang w:eastAsia="en-IN"/>
        </w:rPr>
        <w:t>On the PC, perform a Bluetooth search.</w:t>
      </w:r>
    </w:p>
    <w:p w14:paraId="20CC7C62" w14:textId="77777777" w:rsidR="0022165C" w:rsidRPr="00651DDA" w:rsidRDefault="0022165C" w:rsidP="0022165C">
      <w:pPr>
        <w:numPr>
          <w:ilvl w:val="0"/>
          <w:numId w:val="22"/>
        </w:numPr>
        <w:spacing w:before="100" w:beforeAutospacing="1" w:after="100" w:afterAutospacing="1"/>
        <w:rPr>
          <w:rFonts w:cs="Arial"/>
          <w:lang w:eastAsia="en-IN"/>
        </w:rPr>
      </w:pPr>
      <w:r>
        <w:rPr>
          <w:rFonts w:cs="Arial"/>
          <w:lang w:eastAsia="en-IN"/>
        </w:rPr>
        <w:t>Select the Orbit Reader 20 Plus from the list of Bluetooth devices.</w:t>
      </w:r>
    </w:p>
    <w:p w14:paraId="5FCC6DBA" w14:textId="77777777" w:rsidR="0022165C" w:rsidRPr="00651DDA" w:rsidRDefault="0022165C" w:rsidP="0022165C">
      <w:pPr>
        <w:rPr>
          <w:lang w:eastAsia="en-IN"/>
        </w:rPr>
      </w:pPr>
      <w:r>
        <w:rPr>
          <w:lang w:eastAsia="en-IN"/>
        </w:rPr>
        <w:t>Confirm code configuration shows a random number on both the Orbit Reader 20 Plus's braille display and on the host device. Follow steps 1 and 2; then, to confirm the request, compare the numbers in the Bluetooth dialog on the Windows PC with the code shown on your display. If they are the same, select ‘Yes’. If the numbers do not match, select ‘No’ and try the next Orbit Reader 20 Plus in the list. Pairing requests can be accepted by pressing Dot 8 or rejected by pressing Dot 7 from the Orbit Reader 20 Plus device. The purpose of this procedure is to allow more than one Orbit Reader 20 Plus device to be paired in the same room at the same time without pairing the wrong device.</w:t>
      </w:r>
    </w:p>
    <w:p w14:paraId="409A6644" w14:textId="77777777" w:rsidR="0022165C" w:rsidRPr="00651DDA" w:rsidRDefault="0022165C" w:rsidP="0022165C">
      <w:pPr>
        <w:rPr>
          <w:lang w:eastAsia="en-IN"/>
        </w:rPr>
      </w:pPr>
    </w:p>
    <w:p w14:paraId="7E52158B" w14:textId="77777777" w:rsidR="0022165C" w:rsidRPr="00651DDA" w:rsidRDefault="0022165C" w:rsidP="0022165C">
      <w:pPr>
        <w:rPr>
          <w:lang w:eastAsia="en-IN"/>
        </w:rPr>
      </w:pPr>
      <w:r>
        <w:rPr>
          <w:lang w:eastAsia="en-IN"/>
        </w:rPr>
        <w:t>The device pairs with the Orbit Reader 20 Plus and an incoming Bluetooth virtual serial port is set up on the PC.</w:t>
      </w:r>
    </w:p>
    <w:p w14:paraId="2E116358" w14:textId="77777777" w:rsidR="0022165C" w:rsidRPr="00651DDA" w:rsidRDefault="0022165C" w:rsidP="0022165C">
      <w:pPr>
        <w:rPr>
          <w:lang w:eastAsia="en-IN"/>
        </w:rPr>
      </w:pPr>
    </w:p>
    <w:p w14:paraId="6C1CE588" w14:textId="77777777" w:rsidR="0022165C" w:rsidRPr="00651DDA" w:rsidRDefault="0022165C" w:rsidP="0022165C">
      <w:pPr>
        <w:rPr>
          <w:lang w:eastAsia="en-IN"/>
        </w:rPr>
      </w:pPr>
      <w:r>
        <w:rPr>
          <w:lang w:eastAsia="en-IN"/>
        </w:rPr>
        <w:t>Next, check the Ports list in the Windows Device Manager to find the COM port number assigned to the outgoing Bluetooth serial port. Make a note of this number.</w:t>
      </w:r>
    </w:p>
    <w:p w14:paraId="2B9E85F2" w14:textId="77777777" w:rsidR="0022165C" w:rsidRPr="00651DDA" w:rsidRDefault="0022165C" w:rsidP="0022165C">
      <w:pPr>
        <w:rPr>
          <w:lang w:eastAsia="en-IN"/>
        </w:rPr>
      </w:pPr>
    </w:p>
    <w:p w14:paraId="7B857259" w14:textId="77777777" w:rsidR="0022165C" w:rsidRPr="00651DDA" w:rsidRDefault="0022165C" w:rsidP="0022165C">
      <w:pPr>
        <w:rPr>
          <w:lang w:eastAsia="en-IN"/>
        </w:rPr>
      </w:pPr>
      <w:r>
        <w:rPr>
          <w:lang w:eastAsia="en-IN"/>
        </w:rPr>
        <w:t>In your screen reader on the PC, set the active Braille display COM port to use as the relevant Bluetooth serial port COM number.</w:t>
      </w:r>
    </w:p>
    <w:p w14:paraId="4980AD94" w14:textId="77777777" w:rsidR="0022165C" w:rsidRDefault="0022165C" w:rsidP="0022165C">
      <w:pPr>
        <w:pStyle w:val="Heading3"/>
        <w:rPr>
          <w:lang w:eastAsia="en-IN"/>
        </w:rPr>
      </w:pPr>
      <w:bookmarkStart w:id="1259" w:name="NonVisual-Desktop-Access-NVDA"/>
      <w:bookmarkStart w:id="1260" w:name="_Toc9689952"/>
      <w:bookmarkStart w:id="1261" w:name="_Toc10194416"/>
      <w:bookmarkStart w:id="1262" w:name="_Toc17712056"/>
      <w:bookmarkStart w:id="1263" w:name="_Toc531853377"/>
      <w:bookmarkStart w:id="1264" w:name="_Toc20754980"/>
      <w:bookmarkStart w:id="1265" w:name="_Toc20906467"/>
      <w:bookmarkStart w:id="1266" w:name="_Toc20910793"/>
      <w:bookmarkStart w:id="1267" w:name="_Toc20912963"/>
      <w:bookmarkStart w:id="1268" w:name="_Toc179377233"/>
      <w:bookmarkEnd w:id="1259"/>
      <w:r>
        <w:rPr>
          <w:lang w:eastAsia="en-IN"/>
        </w:rPr>
        <w:t>Non-Visual Desktop Access (NVDA)</w:t>
      </w:r>
      <w:bookmarkEnd w:id="1260"/>
      <w:bookmarkEnd w:id="1261"/>
      <w:bookmarkEnd w:id="1262"/>
      <w:bookmarkEnd w:id="1263"/>
      <w:bookmarkEnd w:id="1264"/>
      <w:bookmarkEnd w:id="1265"/>
      <w:bookmarkEnd w:id="1266"/>
      <w:bookmarkEnd w:id="1267"/>
      <w:bookmarkEnd w:id="1268"/>
    </w:p>
    <w:p w14:paraId="0716C429" w14:textId="77777777" w:rsidR="001831BC" w:rsidRPr="001831BC" w:rsidRDefault="001831BC" w:rsidP="001831BC">
      <w:pPr>
        <w:rPr>
          <w:lang w:eastAsia="en-IN"/>
        </w:rPr>
      </w:pPr>
    </w:p>
    <w:p w14:paraId="688FDA4F" w14:textId="77777777" w:rsidR="0022165C" w:rsidRPr="00651DDA" w:rsidRDefault="0022165C" w:rsidP="0022165C">
      <w:pPr>
        <w:rPr>
          <w:lang w:eastAsia="en-IN"/>
        </w:rPr>
      </w:pPr>
      <w:r>
        <w:rPr>
          <w:lang w:eastAsia="en-IN"/>
        </w:rPr>
        <w:t>We recommend using the latest version of NVDA. With NVDA installed on your PC, it automatically recognizes the Orbit Reader 20 Plus. If NVDA is not recognizing the display, go to the NVDA Preferences menu and select Braille Settings from the list. From the braille display drop-down menu, select the Orbit Reader 20 Plus and click OK.</w:t>
      </w:r>
    </w:p>
    <w:p w14:paraId="71B6F6D7" w14:textId="77777777" w:rsidR="0022165C" w:rsidRPr="00651DDA" w:rsidRDefault="0022165C" w:rsidP="0022165C">
      <w:pPr>
        <w:rPr>
          <w:lang w:eastAsia="en-IN"/>
        </w:rPr>
      </w:pPr>
    </w:p>
    <w:p w14:paraId="132896C3" w14:textId="77777777" w:rsidR="0022165C" w:rsidRPr="00651DDA" w:rsidRDefault="0022165C" w:rsidP="0022165C">
      <w:pPr>
        <w:rPr>
          <w:lang w:eastAsia="en-IN"/>
        </w:rPr>
      </w:pPr>
      <w:r>
        <w:rPr>
          <w:lang w:eastAsia="en-IN"/>
        </w:rPr>
        <w:t>Note: For a USB connection, set the Orbit Reader 20 Plus to HID-Braille by selecting HID-Braille under the USB option in the Menu.</w:t>
      </w:r>
    </w:p>
    <w:p w14:paraId="172C65AC" w14:textId="77777777" w:rsidR="0022165C" w:rsidRPr="00651DDA" w:rsidRDefault="0022165C" w:rsidP="0022165C">
      <w:pPr>
        <w:rPr>
          <w:lang w:eastAsia="en-IN"/>
        </w:rPr>
      </w:pPr>
    </w:p>
    <w:p w14:paraId="1D453F1E" w14:textId="77777777" w:rsidR="0022165C" w:rsidRPr="00651DDA" w:rsidRDefault="0022165C" w:rsidP="0022165C">
      <w:pPr>
        <w:rPr>
          <w:lang w:eastAsia="en-IN"/>
        </w:rPr>
      </w:pPr>
      <w:r>
        <w:rPr>
          <w:lang w:eastAsia="en-IN"/>
        </w:rPr>
        <w:t>NVDA turns ‘On’ braille output when it is configured for the display. To turn ‘Off’ braille support, select "No Braille" from Braille Display options in the Braille Settings menu.</w:t>
      </w:r>
    </w:p>
    <w:p w14:paraId="04932E41" w14:textId="77777777" w:rsidR="0022165C" w:rsidRPr="002B1D0A" w:rsidRDefault="0022165C" w:rsidP="0022165C">
      <w:pPr>
        <w:pStyle w:val="Heading4"/>
        <w:rPr>
          <w:sz w:val="24"/>
          <w:szCs w:val="24"/>
          <w:lang w:eastAsia="en-IN"/>
        </w:rPr>
      </w:pPr>
      <w:bookmarkStart w:id="1269" w:name="NVDA-Commands"/>
      <w:bookmarkEnd w:id="1269"/>
      <w:r w:rsidRPr="002B1D0A">
        <w:rPr>
          <w:sz w:val="24"/>
          <w:szCs w:val="24"/>
          <w:lang w:eastAsia="en-IN"/>
        </w:rPr>
        <w:lastRenderedPageBreak/>
        <w:t>NVDA Commands</w:t>
      </w:r>
    </w:p>
    <w:p w14:paraId="1D622A9D" w14:textId="77777777" w:rsidR="0022165C" w:rsidRDefault="0022165C" w:rsidP="0022165C">
      <w:pPr>
        <w:rPr>
          <w:lang w:eastAsia="en-IN"/>
        </w:rPr>
      </w:pP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4741CE67" w14:textId="77777777">
        <w:tc>
          <w:tcPr>
            <w:tcW w:w="5040" w:type="dxa"/>
            <w:shd w:val="clear" w:color="auto" w:fill="D9D9D9"/>
            <w:vAlign w:val="center"/>
          </w:tcPr>
          <w:p w14:paraId="18FB1B24" w14:textId="77777777" w:rsidR="003648F8" w:rsidRDefault="00E237C1">
            <w:pPr>
              <w:rPr>
                <w:rFonts w:cs="Arial"/>
                <w:b/>
              </w:rPr>
            </w:pPr>
            <w:r>
              <w:rPr>
                <w:rFonts w:cs="Arial"/>
                <w:b/>
              </w:rPr>
              <w:t>Action</w:t>
            </w:r>
          </w:p>
        </w:tc>
        <w:tc>
          <w:tcPr>
            <w:tcW w:w="4320" w:type="dxa"/>
            <w:shd w:val="clear" w:color="auto" w:fill="D9D9D9"/>
            <w:vAlign w:val="center"/>
          </w:tcPr>
          <w:p w14:paraId="744CF437" w14:textId="77777777" w:rsidR="003648F8" w:rsidRDefault="00E237C1">
            <w:pPr>
              <w:rPr>
                <w:rFonts w:cs="Arial"/>
                <w:b/>
              </w:rPr>
            </w:pPr>
            <w:r>
              <w:rPr>
                <w:rFonts w:cs="Arial"/>
                <w:b/>
              </w:rPr>
              <w:t>Command</w:t>
            </w:r>
          </w:p>
        </w:tc>
      </w:tr>
      <w:tr w:rsidR="003648F8" w14:paraId="5B7C12E1" w14:textId="77777777">
        <w:tc>
          <w:tcPr>
            <w:tcW w:w="5040" w:type="dxa"/>
            <w:vAlign w:val="center"/>
          </w:tcPr>
          <w:p w14:paraId="429818F7" w14:textId="77777777" w:rsidR="003648F8" w:rsidRDefault="00E237C1">
            <w:pPr>
              <w:rPr>
                <w:rFonts w:cs="Arial"/>
              </w:rPr>
            </w:pPr>
            <w:r>
              <w:rPr>
                <w:rFonts w:cs="Arial"/>
              </w:rPr>
              <w:t>Move up one line</w:t>
            </w:r>
          </w:p>
        </w:tc>
        <w:tc>
          <w:tcPr>
            <w:tcW w:w="4320" w:type="dxa"/>
            <w:vAlign w:val="center"/>
          </w:tcPr>
          <w:p w14:paraId="60028383" w14:textId="77777777" w:rsidR="003648F8" w:rsidRDefault="00E237C1">
            <w:pPr>
              <w:rPr>
                <w:rFonts w:cs="Arial"/>
              </w:rPr>
            </w:pPr>
            <w:r>
              <w:rPr>
                <w:rFonts w:cs="Arial"/>
              </w:rPr>
              <w:t>Up Arrow</w:t>
            </w:r>
          </w:p>
        </w:tc>
      </w:tr>
      <w:tr w:rsidR="003648F8" w14:paraId="7A7368F6" w14:textId="77777777">
        <w:tc>
          <w:tcPr>
            <w:tcW w:w="5040" w:type="dxa"/>
            <w:vAlign w:val="center"/>
          </w:tcPr>
          <w:p w14:paraId="41ED16DB" w14:textId="77777777" w:rsidR="003648F8" w:rsidRDefault="00E237C1">
            <w:pPr>
              <w:rPr>
                <w:rFonts w:cs="Arial"/>
              </w:rPr>
            </w:pPr>
            <w:r>
              <w:rPr>
                <w:rFonts w:cs="Arial"/>
              </w:rPr>
              <w:t>Move down one line</w:t>
            </w:r>
          </w:p>
        </w:tc>
        <w:tc>
          <w:tcPr>
            <w:tcW w:w="4320" w:type="dxa"/>
            <w:vAlign w:val="center"/>
          </w:tcPr>
          <w:p w14:paraId="3F92B696" w14:textId="77777777" w:rsidR="003648F8" w:rsidRDefault="00E237C1">
            <w:pPr>
              <w:rPr>
                <w:rFonts w:cs="Arial"/>
              </w:rPr>
            </w:pPr>
            <w:r>
              <w:rPr>
                <w:rFonts w:cs="Arial"/>
              </w:rPr>
              <w:t>Down Arrow</w:t>
            </w:r>
          </w:p>
        </w:tc>
      </w:tr>
      <w:tr w:rsidR="003648F8" w14:paraId="078F95CA" w14:textId="77777777">
        <w:tc>
          <w:tcPr>
            <w:tcW w:w="5040" w:type="dxa"/>
            <w:vAlign w:val="center"/>
          </w:tcPr>
          <w:p w14:paraId="388EA8B8" w14:textId="77777777" w:rsidR="003648F8" w:rsidRDefault="00E237C1">
            <w:pPr>
              <w:rPr>
                <w:rFonts w:cs="Arial"/>
              </w:rPr>
            </w:pPr>
            <w:r>
              <w:rPr>
                <w:rFonts w:cs="Arial"/>
              </w:rPr>
              <w:t>Move left one character</w:t>
            </w:r>
          </w:p>
        </w:tc>
        <w:tc>
          <w:tcPr>
            <w:tcW w:w="4320" w:type="dxa"/>
            <w:vAlign w:val="center"/>
          </w:tcPr>
          <w:p w14:paraId="53EB5E5A" w14:textId="77777777" w:rsidR="003648F8" w:rsidRDefault="00E237C1">
            <w:pPr>
              <w:rPr>
                <w:rFonts w:cs="Arial"/>
              </w:rPr>
            </w:pPr>
            <w:r>
              <w:rPr>
                <w:rFonts w:cs="Arial"/>
              </w:rPr>
              <w:t>Left Arrow</w:t>
            </w:r>
          </w:p>
        </w:tc>
      </w:tr>
      <w:tr w:rsidR="003648F8" w14:paraId="7DA6469B" w14:textId="77777777">
        <w:tc>
          <w:tcPr>
            <w:tcW w:w="5040" w:type="dxa"/>
            <w:vAlign w:val="center"/>
          </w:tcPr>
          <w:p w14:paraId="2A7219DC" w14:textId="77777777" w:rsidR="003648F8" w:rsidRDefault="00E237C1">
            <w:pPr>
              <w:rPr>
                <w:rFonts w:cs="Arial"/>
              </w:rPr>
            </w:pPr>
            <w:r>
              <w:rPr>
                <w:rFonts w:cs="Arial"/>
              </w:rPr>
              <w:t>Move right one character</w:t>
            </w:r>
          </w:p>
        </w:tc>
        <w:tc>
          <w:tcPr>
            <w:tcW w:w="4320" w:type="dxa"/>
            <w:vAlign w:val="center"/>
          </w:tcPr>
          <w:p w14:paraId="7656DE97" w14:textId="77777777" w:rsidR="003648F8" w:rsidRDefault="00E237C1">
            <w:pPr>
              <w:rPr>
                <w:rFonts w:cs="Arial"/>
              </w:rPr>
            </w:pPr>
            <w:r>
              <w:rPr>
                <w:rFonts w:cs="Arial"/>
              </w:rPr>
              <w:t>Right Arrow</w:t>
            </w:r>
          </w:p>
        </w:tc>
      </w:tr>
      <w:tr w:rsidR="003648F8" w14:paraId="51CCBF83" w14:textId="77777777">
        <w:tc>
          <w:tcPr>
            <w:tcW w:w="5040" w:type="dxa"/>
            <w:vAlign w:val="center"/>
          </w:tcPr>
          <w:p w14:paraId="6EEF9CF8" w14:textId="77777777" w:rsidR="003648F8" w:rsidRDefault="00E237C1">
            <w:pPr>
              <w:rPr>
                <w:rFonts w:cs="Arial"/>
              </w:rPr>
            </w:pPr>
            <w:r>
              <w:rPr>
                <w:rFonts w:cs="Arial"/>
              </w:rPr>
              <w:t>Confirm (Enter)</w:t>
            </w:r>
          </w:p>
        </w:tc>
        <w:tc>
          <w:tcPr>
            <w:tcW w:w="4320" w:type="dxa"/>
            <w:vAlign w:val="center"/>
          </w:tcPr>
          <w:p w14:paraId="7965CF40" w14:textId="77777777" w:rsidR="003648F8" w:rsidRDefault="00E237C1">
            <w:pPr>
              <w:rPr>
                <w:rFonts w:cs="Arial"/>
              </w:rPr>
            </w:pPr>
            <w:r>
              <w:rPr>
                <w:rFonts w:cs="Arial"/>
              </w:rPr>
              <w:t>Select</w:t>
            </w:r>
          </w:p>
        </w:tc>
      </w:tr>
    </w:tbl>
    <w:p w14:paraId="05F3907F" w14:textId="77777777" w:rsidR="0022165C" w:rsidRPr="00651DDA" w:rsidRDefault="0022165C" w:rsidP="0022165C">
      <w:pPr>
        <w:pStyle w:val="Heading3"/>
        <w:rPr>
          <w:lang w:eastAsia="en-IN"/>
        </w:rPr>
      </w:pPr>
      <w:bookmarkStart w:id="1270" w:name="JAWS"/>
      <w:bookmarkStart w:id="1271" w:name="_Toc9689953"/>
      <w:bookmarkStart w:id="1272" w:name="_Toc10194417"/>
      <w:bookmarkStart w:id="1273" w:name="_Toc17712057"/>
      <w:bookmarkStart w:id="1274" w:name="_Toc531853378"/>
      <w:bookmarkStart w:id="1275" w:name="_Toc20754981"/>
      <w:bookmarkStart w:id="1276" w:name="_Toc20906468"/>
      <w:bookmarkStart w:id="1277" w:name="_Toc20910794"/>
      <w:bookmarkStart w:id="1278" w:name="_Toc20912964"/>
      <w:bookmarkStart w:id="1279" w:name="_Toc179377234"/>
      <w:bookmarkEnd w:id="1270"/>
      <w:r>
        <w:rPr>
          <w:lang w:eastAsia="en-IN"/>
        </w:rPr>
        <w:t>Job Access with Speech (JAWS)</w:t>
      </w:r>
      <w:bookmarkEnd w:id="1271"/>
      <w:bookmarkEnd w:id="1272"/>
      <w:bookmarkEnd w:id="1273"/>
      <w:bookmarkEnd w:id="1274"/>
      <w:bookmarkEnd w:id="1275"/>
      <w:bookmarkEnd w:id="1276"/>
      <w:bookmarkEnd w:id="1277"/>
      <w:bookmarkEnd w:id="1278"/>
      <w:bookmarkEnd w:id="1279"/>
    </w:p>
    <w:p w14:paraId="36DBE8C5" w14:textId="77777777" w:rsidR="003648F8" w:rsidRDefault="00E237C1">
      <w:pPr>
        <w:rPr>
          <w:lang w:eastAsia="en-IN"/>
        </w:rPr>
      </w:pPr>
      <w:r>
        <w:rPr>
          <w:lang w:eastAsia="en-IN"/>
        </w:rPr>
        <w:t>The Orbit Reader 20 Plus is supported on JAWS 2020 and later. No driver installation is required, as support is integrated into JAWS.</w:t>
      </w:r>
    </w:p>
    <w:p w14:paraId="2D7DA1CA" w14:textId="77777777" w:rsidR="003648F8" w:rsidRDefault="003648F8">
      <w:pPr>
        <w:rPr>
          <w:lang w:eastAsia="en-IN"/>
        </w:rPr>
      </w:pPr>
    </w:p>
    <w:p w14:paraId="47B47C27" w14:textId="2A1756C7" w:rsidR="003648F8" w:rsidRPr="007E33D2" w:rsidRDefault="00E237C1">
      <w:pPr>
        <w:pStyle w:val="Heading4"/>
        <w:rPr>
          <w:sz w:val="24"/>
          <w:szCs w:val="24"/>
          <w:lang w:eastAsia="en-IN"/>
        </w:rPr>
      </w:pPr>
      <w:r w:rsidRPr="007E33D2">
        <w:rPr>
          <w:sz w:val="24"/>
          <w:szCs w:val="24"/>
          <w:lang w:eastAsia="en-IN"/>
        </w:rPr>
        <w:t>Connecting with USB (JAWS 2026 and later)</w:t>
      </w:r>
      <w:r w:rsidR="007E33D2" w:rsidRPr="007E33D2">
        <w:rPr>
          <w:sz w:val="24"/>
          <w:szCs w:val="24"/>
          <w:lang w:eastAsia="en-IN"/>
        </w:rPr>
        <w:br/>
      </w:r>
    </w:p>
    <w:p w14:paraId="720BBFBA" w14:textId="77777777" w:rsidR="003648F8" w:rsidRDefault="00E237C1">
      <w:pPr>
        <w:rPr>
          <w:lang w:eastAsia="en-IN"/>
        </w:rPr>
      </w:pPr>
      <w:r>
        <w:rPr>
          <w:lang w:eastAsia="en-IN"/>
        </w:rPr>
        <w:t>JAWS 2026 and later support the plug-and-play HID-Braille standard over USB. In this mode, JAWS automatically detects the Orbit Reader 20 Plus, so no manual display selection is required.</w:t>
      </w:r>
    </w:p>
    <w:p w14:paraId="47C7416C" w14:textId="77777777" w:rsidR="003648F8" w:rsidRDefault="00E237C1">
      <w:pPr>
        <w:numPr>
          <w:ilvl w:val="0"/>
          <w:numId w:val="93"/>
        </w:numPr>
        <w:rPr>
          <w:lang w:eastAsia="en-IN"/>
        </w:rPr>
      </w:pPr>
      <w:r>
        <w:rPr>
          <w:lang w:eastAsia="en-IN"/>
        </w:rPr>
        <w:t>On the Orbit Reader 20 Plus, open the Menu, arrow to the USB option, and select HID-Braille.</w:t>
      </w:r>
    </w:p>
    <w:p w14:paraId="4225BA01" w14:textId="77777777" w:rsidR="003648F8" w:rsidRDefault="00E237C1">
      <w:pPr>
        <w:numPr>
          <w:ilvl w:val="0"/>
          <w:numId w:val="93"/>
        </w:numPr>
        <w:rPr>
          <w:lang w:eastAsia="en-IN"/>
        </w:rPr>
      </w:pPr>
      <w:r>
        <w:rPr>
          <w:lang w:eastAsia="en-IN"/>
        </w:rPr>
        <w:t>Connect the Orbit Reader 20 Plus to your computer with the USB cable.</w:t>
      </w:r>
    </w:p>
    <w:p w14:paraId="3C5D962D" w14:textId="77777777" w:rsidR="003648F8" w:rsidRDefault="00E237C1">
      <w:pPr>
        <w:numPr>
          <w:ilvl w:val="0"/>
          <w:numId w:val="93"/>
        </w:numPr>
        <w:rPr>
          <w:lang w:eastAsia="en-IN"/>
        </w:rPr>
      </w:pPr>
      <w:r>
        <w:rPr>
          <w:lang w:eastAsia="en-IN"/>
        </w:rPr>
        <w:t>Start or restart JAWS. JAWS detects the display automatically and begins brailleing the screen.</w:t>
      </w:r>
    </w:p>
    <w:p w14:paraId="6D56FFB5" w14:textId="77777777" w:rsidR="003648F8" w:rsidRDefault="00E237C1">
      <w:pPr>
        <w:rPr>
          <w:lang w:eastAsia="en-IN"/>
        </w:rPr>
      </w:pPr>
      <w:r>
        <w:rPr>
          <w:lang w:eastAsia="en-IN"/>
        </w:rPr>
        <w:t>Note: HID-Braille is currently available over USB only. See Connecting with Bluetooth below for Bluetooth connections.</w:t>
      </w:r>
    </w:p>
    <w:p w14:paraId="3D9CA7E8" w14:textId="5C68D094" w:rsidR="003648F8" w:rsidRPr="007E33D2" w:rsidRDefault="00E237C1">
      <w:pPr>
        <w:pStyle w:val="Heading4"/>
        <w:rPr>
          <w:sz w:val="24"/>
          <w:szCs w:val="24"/>
          <w:lang w:eastAsia="en-IN"/>
        </w:rPr>
      </w:pPr>
      <w:r w:rsidRPr="007E33D2">
        <w:rPr>
          <w:sz w:val="24"/>
          <w:szCs w:val="24"/>
          <w:lang w:eastAsia="en-IN"/>
        </w:rPr>
        <w:t>Connecting with USB (JAWS 2025 and earlier)</w:t>
      </w:r>
      <w:r w:rsidR="007E33D2" w:rsidRPr="007E33D2">
        <w:rPr>
          <w:sz w:val="24"/>
          <w:szCs w:val="24"/>
          <w:lang w:eastAsia="en-IN"/>
        </w:rPr>
        <w:br/>
      </w:r>
    </w:p>
    <w:p w14:paraId="3DE25183" w14:textId="77777777" w:rsidR="003648F8" w:rsidRDefault="00E237C1">
      <w:pPr>
        <w:rPr>
          <w:lang w:eastAsia="en-IN"/>
        </w:rPr>
      </w:pPr>
      <w:r>
        <w:rPr>
          <w:lang w:eastAsia="en-IN"/>
        </w:rPr>
        <w:t>JAWS 2025 and earlier use the HID (Orbit) protocol and require the display to be selected manually. On the Orbit Reader 20 Plus, set the USB protocol to HID (Orbit) by pressing Space + Dots 2 7, then follow these steps:</w:t>
      </w:r>
    </w:p>
    <w:p w14:paraId="2E5DED73" w14:textId="77777777" w:rsidR="003648F8" w:rsidRDefault="003648F8">
      <w:pPr>
        <w:rPr>
          <w:lang w:eastAsia="en-IN"/>
        </w:rPr>
      </w:pPr>
    </w:p>
    <w:p w14:paraId="3230EFE0" w14:textId="77777777" w:rsidR="0022165C" w:rsidRPr="00651DDA" w:rsidRDefault="0022165C" w:rsidP="0022165C">
      <w:pPr>
        <w:numPr>
          <w:ilvl w:val="0"/>
          <w:numId w:val="23"/>
        </w:numPr>
        <w:spacing w:before="100" w:beforeAutospacing="1" w:after="100" w:afterAutospacing="1"/>
        <w:rPr>
          <w:rFonts w:cs="Arial"/>
          <w:lang w:eastAsia="en-IN"/>
        </w:rPr>
      </w:pPr>
      <w:r>
        <w:rPr>
          <w:rFonts w:cs="Arial"/>
          <w:lang w:eastAsia="en-IN"/>
        </w:rPr>
        <w:t>Start or restart JAWS.</w:t>
      </w:r>
    </w:p>
    <w:p w14:paraId="1A6F2052" w14:textId="77777777" w:rsidR="0022165C" w:rsidRPr="00651DDA" w:rsidRDefault="0022165C" w:rsidP="0022165C">
      <w:pPr>
        <w:numPr>
          <w:ilvl w:val="0"/>
          <w:numId w:val="23"/>
        </w:numPr>
        <w:spacing w:before="100" w:beforeAutospacing="1" w:after="100" w:afterAutospacing="1"/>
        <w:rPr>
          <w:rFonts w:cs="Arial"/>
          <w:lang w:eastAsia="en-IN"/>
        </w:rPr>
      </w:pPr>
      <w:r>
        <w:rPr>
          <w:rFonts w:cs="Arial"/>
          <w:lang w:eastAsia="en-IN"/>
        </w:rPr>
        <w:t>Insert + J to bring up the JAWS menu.</w:t>
      </w:r>
    </w:p>
    <w:p w14:paraId="3437A941" w14:textId="77777777" w:rsidR="0022165C" w:rsidRPr="00651DDA" w:rsidRDefault="0022165C" w:rsidP="0022165C">
      <w:pPr>
        <w:numPr>
          <w:ilvl w:val="0"/>
          <w:numId w:val="23"/>
        </w:numPr>
        <w:spacing w:before="100" w:beforeAutospacing="1" w:after="100" w:afterAutospacing="1"/>
        <w:rPr>
          <w:rFonts w:cs="Arial"/>
          <w:lang w:eastAsia="en-IN"/>
        </w:rPr>
      </w:pPr>
      <w:r>
        <w:rPr>
          <w:rFonts w:cs="Arial"/>
          <w:lang w:eastAsia="en-IN"/>
        </w:rPr>
        <w:t>Press Enter on Options.</w:t>
      </w:r>
    </w:p>
    <w:p w14:paraId="5664F6AF" w14:textId="77777777" w:rsidR="0022165C" w:rsidRPr="00651DDA" w:rsidRDefault="0022165C" w:rsidP="0022165C">
      <w:pPr>
        <w:numPr>
          <w:ilvl w:val="0"/>
          <w:numId w:val="23"/>
        </w:numPr>
        <w:spacing w:before="100" w:beforeAutospacing="1" w:after="100" w:afterAutospacing="1"/>
        <w:rPr>
          <w:rFonts w:cs="Arial"/>
          <w:lang w:eastAsia="en-IN"/>
        </w:rPr>
      </w:pPr>
      <w:r>
        <w:rPr>
          <w:rFonts w:cs="Arial"/>
          <w:lang w:eastAsia="en-IN"/>
        </w:rPr>
        <w:t>Down Arrow to Braille and press Enter.</w:t>
      </w:r>
    </w:p>
    <w:p w14:paraId="7A5869C4" w14:textId="77777777" w:rsidR="0022165C" w:rsidRPr="00651DDA" w:rsidRDefault="0022165C" w:rsidP="0022165C">
      <w:pPr>
        <w:numPr>
          <w:ilvl w:val="0"/>
          <w:numId w:val="23"/>
        </w:numPr>
        <w:spacing w:before="100" w:beforeAutospacing="1" w:after="100" w:afterAutospacing="1"/>
        <w:rPr>
          <w:rFonts w:cs="Arial"/>
          <w:lang w:eastAsia="en-IN"/>
        </w:rPr>
      </w:pPr>
      <w:r>
        <w:rPr>
          <w:rFonts w:cs="Arial"/>
          <w:lang w:eastAsia="en-IN"/>
        </w:rPr>
        <w:t>Tab to Add and press Enter.</w:t>
      </w:r>
    </w:p>
    <w:p w14:paraId="2CDE8E5F" w14:textId="77777777" w:rsidR="0022165C" w:rsidRPr="00651DDA" w:rsidRDefault="0022165C" w:rsidP="0022165C">
      <w:pPr>
        <w:numPr>
          <w:ilvl w:val="0"/>
          <w:numId w:val="23"/>
        </w:numPr>
        <w:spacing w:before="100" w:beforeAutospacing="1" w:after="100" w:afterAutospacing="1"/>
        <w:rPr>
          <w:rFonts w:cs="Arial"/>
          <w:lang w:eastAsia="en-IN"/>
        </w:rPr>
      </w:pPr>
      <w:r>
        <w:rPr>
          <w:rFonts w:cs="Arial"/>
          <w:lang w:eastAsia="en-IN"/>
        </w:rPr>
        <w:t>Arrow Up or Down to Orbit Reader 20 Plus and press Space to check the box and select it.</w:t>
      </w:r>
    </w:p>
    <w:p w14:paraId="7108AA40" w14:textId="77777777" w:rsidR="0022165C" w:rsidRPr="00651DDA" w:rsidRDefault="0022165C" w:rsidP="0022165C">
      <w:pPr>
        <w:numPr>
          <w:ilvl w:val="0"/>
          <w:numId w:val="23"/>
        </w:numPr>
        <w:spacing w:before="100" w:beforeAutospacing="1" w:after="100" w:afterAutospacing="1"/>
        <w:rPr>
          <w:rFonts w:cs="Arial"/>
          <w:lang w:eastAsia="en-IN"/>
        </w:rPr>
      </w:pPr>
      <w:r>
        <w:rPr>
          <w:rFonts w:cs="Arial"/>
          <w:lang w:eastAsia="en-IN"/>
        </w:rPr>
        <w:t>Tab to the Next button and press Enter.</w:t>
      </w:r>
    </w:p>
    <w:p w14:paraId="74784DFC" w14:textId="77777777" w:rsidR="0022165C" w:rsidRPr="00651DDA" w:rsidRDefault="0022165C" w:rsidP="0022165C">
      <w:pPr>
        <w:numPr>
          <w:ilvl w:val="0"/>
          <w:numId w:val="23"/>
        </w:numPr>
        <w:spacing w:before="100" w:beforeAutospacing="1" w:after="100" w:afterAutospacing="1"/>
        <w:rPr>
          <w:rFonts w:cs="Arial"/>
          <w:lang w:eastAsia="en-IN"/>
        </w:rPr>
      </w:pPr>
      <w:r>
        <w:rPr>
          <w:rFonts w:cs="Arial"/>
          <w:lang w:eastAsia="en-IN"/>
        </w:rPr>
        <w:t xml:space="preserve">Select USB. </w:t>
      </w:r>
    </w:p>
    <w:p w14:paraId="4654BCC0" w14:textId="77777777" w:rsidR="0022165C" w:rsidRPr="00651DDA" w:rsidRDefault="0022165C" w:rsidP="0022165C">
      <w:pPr>
        <w:numPr>
          <w:ilvl w:val="0"/>
          <w:numId w:val="23"/>
        </w:numPr>
        <w:spacing w:before="100" w:beforeAutospacing="1" w:after="100" w:afterAutospacing="1"/>
        <w:rPr>
          <w:rFonts w:cs="Arial"/>
          <w:lang w:eastAsia="en-IN"/>
        </w:rPr>
      </w:pPr>
      <w:r>
        <w:rPr>
          <w:rFonts w:cs="Arial"/>
          <w:lang w:eastAsia="en-IN"/>
        </w:rPr>
        <w:t>Tab to the Next button and press Enter.</w:t>
      </w:r>
    </w:p>
    <w:p w14:paraId="3BD9E37F" w14:textId="77777777" w:rsidR="0022165C" w:rsidRPr="00651DDA" w:rsidRDefault="0022165C" w:rsidP="0022165C">
      <w:pPr>
        <w:numPr>
          <w:ilvl w:val="0"/>
          <w:numId w:val="23"/>
        </w:numPr>
        <w:spacing w:before="100" w:beforeAutospacing="1" w:after="100" w:afterAutospacing="1"/>
        <w:rPr>
          <w:rFonts w:cs="Arial"/>
          <w:lang w:eastAsia="en-IN"/>
        </w:rPr>
      </w:pPr>
      <w:r>
        <w:rPr>
          <w:rFonts w:cs="Arial"/>
          <w:lang w:eastAsia="en-IN"/>
        </w:rPr>
        <w:t>Select Orbit Reader 20 Plus as a primary device.</w:t>
      </w:r>
    </w:p>
    <w:p w14:paraId="30F95F7F" w14:textId="77777777" w:rsidR="0022165C" w:rsidRPr="00651DDA" w:rsidRDefault="0022165C" w:rsidP="0022165C">
      <w:pPr>
        <w:numPr>
          <w:ilvl w:val="0"/>
          <w:numId w:val="23"/>
        </w:numPr>
        <w:spacing w:before="100" w:beforeAutospacing="1" w:after="100" w:afterAutospacing="1"/>
        <w:rPr>
          <w:rFonts w:cs="Arial"/>
          <w:lang w:eastAsia="en-IN"/>
        </w:rPr>
      </w:pPr>
      <w:r>
        <w:rPr>
          <w:rFonts w:cs="Arial"/>
          <w:lang w:eastAsia="en-IN"/>
        </w:rPr>
        <w:lastRenderedPageBreak/>
        <w:t>Tab to the Finish button and press Enter.</w:t>
      </w:r>
    </w:p>
    <w:p w14:paraId="69D1553D" w14:textId="77777777" w:rsidR="0022165C" w:rsidRPr="00651DDA" w:rsidRDefault="0022165C" w:rsidP="0022165C">
      <w:pPr>
        <w:numPr>
          <w:ilvl w:val="0"/>
          <w:numId w:val="23"/>
        </w:numPr>
        <w:spacing w:before="100" w:beforeAutospacing="1" w:after="100" w:afterAutospacing="1"/>
        <w:rPr>
          <w:rFonts w:cs="Arial"/>
          <w:lang w:eastAsia="en-IN"/>
        </w:rPr>
      </w:pPr>
      <w:r>
        <w:rPr>
          <w:rFonts w:cs="Arial"/>
          <w:lang w:eastAsia="en-IN"/>
        </w:rPr>
        <w:t>Restart JAWS.</w:t>
      </w:r>
    </w:p>
    <w:p w14:paraId="646B2CF7" w14:textId="77777777" w:rsidR="003648F8" w:rsidRPr="0014733B" w:rsidRDefault="00E237C1">
      <w:pPr>
        <w:pStyle w:val="Heading4"/>
        <w:rPr>
          <w:sz w:val="24"/>
          <w:szCs w:val="24"/>
          <w:lang w:eastAsia="en-IN"/>
        </w:rPr>
      </w:pPr>
      <w:r w:rsidRPr="0014733B">
        <w:rPr>
          <w:sz w:val="24"/>
          <w:szCs w:val="24"/>
          <w:lang w:eastAsia="en-IN"/>
        </w:rPr>
        <w:t>Connecting with Bluetooth (all supported versions)</w:t>
      </w:r>
    </w:p>
    <w:p w14:paraId="1245DFEB" w14:textId="77777777" w:rsidR="0014733B" w:rsidRPr="0014733B" w:rsidRDefault="0014733B" w:rsidP="0014733B">
      <w:pPr>
        <w:rPr>
          <w:lang w:eastAsia="en-IN"/>
        </w:rPr>
      </w:pPr>
    </w:p>
    <w:p w14:paraId="333BB356" w14:textId="34095BF4" w:rsidR="003648F8" w:rsidRDefault="00E237C1">
      <w:pPr>
        <w:rPr>
          <w:lang w:eastAsia="en-IN"/>
        </w:rPr>
      </w:pPr>
      <w:r>
        <w:rPr>
          <w:lang w:eastAsia="en-IN"/>
        </w:rPr>
        <w:t>HID-Braille is currently available over USB only. Bluetooth connections continue to use the legacy selection procedure on all JAWS versions, including JAWS 2026 and later. Orbit Research is actively working to bring Bluetooth in line with USB so that the same features are available over both connection types on JAWS 2026 and later.</w:t>
      </w:r>
    </w:p>
    <w:p w14:paraId="458C8A20" w14:textId="77777777" w:rsidR="0022165C" w:rsidRPr="00651DDA" w:rsidRDefault="0022165C" w:rsidP="0022165C">
      <w:pPr>
        <w:numPr>
          <w:ilvl w:val="0"/>
          <w:numId w:val="24"/>
        </w:numPr>
        <w:spacing w:before="100" w:beforeAutospacing="1" w:after="100" w:afterAutospacing="1"/>
        <w:rPr>
          <w:rFonts w:cs="Arial"/>
          <w:lang w:eastAsia="en-IN"/>
        </w:rPr>
      </w:pPr>
      <w:r>
        <w:rPr>
          <w:rFonts w:cs="Arial"/>
          <w:lang w:eastAsia="en-IN"/>
        </w:rPr>
        <w:t>Press Space + Dots 4 7.</w:t>
      </w:r>
    </w:p>
    <w:p w14:paraId="3B9BB9E7" w14:textId="77777777" w:rsidR="0022165C" w:rsidRPr="00651DDA" w:rsidRDefault="0022165C" w:rsidP="0022165C">
      <w:pPr>
        <w:numPr>
          <w:ilvl w:val="0"/>
          <w:numId w:val="24"/>
        </w:numPr>
        <w:spacing w:before="100" w:beforeAutospacing="1" w:after="100" w:afterAutospacing="1"/>
        <w:rPr>
          <w:rFonts w:cs="Arial"/>
          <w:lang w:eastAsia="en-IN"/>
        </w:rPr>
      </w:pPr>
      <w:r>
        <w:rPr>
          <w:rFonts w:cs="Arial"/>
          <w:lang w:eastAsia="en-IN"/>
        </w:rPr>
        <w:t>Follow steps 1-7 of the JAWS 2025 and earlier USB procedure above.</w:t>
      </w:r>
    </w:p>
    <w:p w14:paraId="6037A94F" w14:textId="77777777" w:rsidR="0022165C" w:rsidRPr="00651DDA" w:rsidRDefault="0022165C" w:rsidP="0022165C">
      <w:pPr>
        <w:numPr>
          <w:ilvl w:val="0"/>
          <w:numId w:val="24"/>
        </w:numPr>
        <w:spacing w:before="100" w:beforeAutospacing="1" w:after="100" w:afterAutospacing="1"/>
        <w:rPr>
          <w:rFonts w:cs="Arial"/>
          <w:lang w:eastAsia="en-IN"/>
        </w:rPr>
      </w:pPr>
      <w:r>
        <w:rPr>
          <w:rFonts w:cs="Arial"/>
          <w:lang w:eastAsia="en-IN"/>
        </w:rPr>
        <w:t>Select the COM port where the Orbit Reader 20 Plus is connected (check device manager for COM port or use COM port you saved from previous steps).</w:t>
      </w:r>
    </w:p>
    <w:p w14:paraId="52672619" w14:textId="77777777" w:rsidR="0022165C" w:rsidRPr="00651DDA" w:rsidRDefault="0022165C" w:rsidP="0022165C">
      <w:pPr>
        <w:numPr>
          <w:ilvl w:val="0"/>
          <w:numId w:val="24"/>
        </w:numPr>
        <w:spacing w:before="100" w:beforeAutospacing="1" w:after="100" w:afterAutospacing="1"/>
        <w:rPr>
          <w:rFonts w:cs="Arial"/>
          <w:lang w:eastAsia="en-IN"/>
        </w:rPr>
      </w:pPr>
      <w:r>
        <w:rPr>
          <w:rFonts w:cs="Arial"/>
          <w:lang w:eastAsia="en-IN"/>
        </w:rPr>
        <w:t>Follow steps 9-12 of the JAWS 2025 and earlier USB procedure above.</w:t>
      </w:r>
    </w:p>
    <w:p w14:paraId="5A2D6439" w14:textId="77777777" w:rsidR="0022165C" w:rsidRPr="00651DDA" w:rsidRDefault="0022165C" w:rsidP="0022165C">
      <w:pPr>
        <w:rPr>
          <w:lang w:eastAsia="en-IN"/>
        </w:rPr>
      </w:pPr>
      <w:r>
        <w:rPr>
          <w:lang w:eastAsia="en-IN"/>
        </w:rPr>
        <w:t>To turn off braille support, follow these steps:</w:t>
      </w:r>
    </w:p>
    <w:p w14:paraId="1A6AC211" w14:textId="77777777" w:rsidR="0022165C" w:rsidRPr="00651DDA" w:rsidRDefault="0022165C" w:rsidP="0022165C">
      <w:pPr>
        <w:numPr>
          <w:ilvl w:val="0"/>
          <w:numId w:val="25"/>
        </w:numPr>
        <w:spacing w:before="100" w:beforeAutospacing="1" w:after="100" w:afterAutospacing="1"/>
        <w:rPr>
          <w:rFonts w:cs="Arial"/>
          <w:lang w:eastAsia="en-IN"/>
        </w:rPr>
      </w:pPr>
      <w:r>
        <w:rPr>
          <w:rFonts w:cs="Arial"/>
          <w:lang w:eastAsia="en-IN"/>
        </w:rPr>
        <w:t>Insert + J to bring up the JAWS menu.</w:t>
      </w:r>
    </w:p>
    <w:p w14:paraId="0CA3B41C" w14:textId="77777777" w:rsidR="0022165C" w:rsidRPr="00651DDA" w:rsidRDefault="0022165C" w:rsidP="0022165C">
      <w:pPr>
        <w:numPr>
          <w:ilvl w:val="0"/>
          <w:numId w:val="25"/>
        </w:numPr>
        <w:spacing w:before="100" w:beforeAutospacing="1" w:after="100" w:afterAutospacing="1"/>
        <w:rPr>
          <w:rFonts w:cs="Arial"/>
          <w:lang w:eastAsia="en-IN"/>
        </w:rPr>
      </w:pPr>
      <w:r>
        <w:rPr>
          <w:rFonts w:cs="Arial"/>
          <w:lang w:eastAsia="en-IN"/>
        </w:rPr>
        <w:t>Press Enter on Options.</w:t>
      </w:r>
    </w:p>
    <w:p w14:paraId="7F4156E8" w14:textId="77777777" w:rsidR="0022165C" w:rsidRPr="00651DDA" w:rsidRDefault="0022165C" w:rsidP="0022165C">
      <w:pPr>
        <w:numPr>
          <w:ilvl w:val="0"/>
          <w:numId w:val="25"/>
        </w:numPr>
        <w:spacing w:before="100" w:beforeAutospacing="1" w:after="100" w:afterAutospacing="1"/>
        <w:rPr>
          <w:rFonts w:cs="Arial"/>
          <w:lang w:eastAsia="en-IN"/>
        </w:rPr>
      </w:pPr>
      <w:r>
        <w:rPr>
          <w:rFonts w:cs="Arial"/>
          <w:lang w:eastAsia="en-IN"/>
        </w:rPr>
        <w:t>Down Arrow to Braille and press Enter.</w:t>
      </w:r>
    </w:p>
    <w:p w14:paraId="08B00017" w14:textId="77777777" w:rsidR="0022165C" w:rsidRPr="00651DDA" w:rsidRDefault="0022165C" w:rsidP="0022165C">
      <w:pPr>
        <w:numPr>
          <w:ilvl w:val="0"/>
          <w:numId w:val="25"/>
        </w:numPr>
        <w:spacing w:before="100" w:beforeAutospacing="1" w:after="100" w:afterAutospacing="1"/>
        <w:rPr>
          <w:rFonts w:cs="Arial"/>
          <w:lang w:eastAsia="en-IN"/>
        </w:rPr>
      </w:pPr>
      <w:r>
        <w:rPr>
          <w:rFonts w:cs="Arial"/>
          <w:lang w:eastAsia="en-IN"/>
        </w:rPr>
        <w:t>Up Arrow to No Braille Display.</w:t>
      </w:r>
    </w:p>
    <w:p w14:paraId="630024EE" w14:textId="77777777" w:rsidR="0022165C" w:rsidRPr="00651DDA" w:rsidRDefault="0022165C" w:rsidP="0022165C">
      <w:pPr>
        <w:numPr>
          <w:ilvl w:val="0"/>
          <w:numId w:val="25"/>
        </w:numPr>
        <w:spacing w:before="100" w:beforeAutospacing="1" w:after="100" w:afterAutospacing="1"/>
        <w:rPr>
          <w:rFonts w:cs="Arial"/>
          <w:lang w:eastAsia="en-IN"/>
        </w:rPr>
      </w:pPr>
      <w:r>
        <w:rPr>
          <w:rFonts w:cs="Arial"/>
          <w:lang w:eastAsia="en-IN"/>
        </w:rPr>
        <w:t>Tab to Ok and press Enter.</w:t>
      </w:r>
    </w:p>
    <w:p w14:paraId="1795AF9B" w14:textId="77777777" w:rsidR="0022165C" w:rsidRPr="00651DDA" w:rsidRDefault="0022165C" w:rsidP="0022165C">
      <w:pPr>
        <w:numPr>
          <w:ilvl w:val="0"/>
          <w:numId w:val="25"/>
        </w:numPr>
        <w:spacing w:before="100" w:beforeAutospacing="1" w:after="100" w:afterAutospacing="1"/>
        <w:rPr>
          <w:rFonts w:cs="Arial"/>
          <w:lang w:eastAsia="en-IN"/>
        </w:rPr>
      </w:pPr>
      <w:r>
        <w:rPr>
          <w:rFonts w:cs="Arial"/>
          <w:lang w:eastAsia="en-IN"/>
        </w:rPr>
        <w:t>Restart JAWS.</w:t>
      </w:r>
    </w:p>
    <w:p w14:paraId="647E8B6C" w14:textId="77777777" w:rsidR="0022165C" w:rsidRPr="00651DDA" w:rsidRDefault="0022165C" w:rsidP="0022165C">
      <w:pPr>
        <w:rPr>
          <w:lang w:eastAsia="en-IN"/>
        </w:rPr>
      </w:pPr>
      <w:r>
        <w:rPr>
          <w:b/>
          <w:bCs/>
          <w:lang w:eastAsia="en-IN"/>
        </w:rPr>
        <w:t>Note:</w:t>
      </w:r>
      <w:r>
        <w:rPr>
          <w:lang w:eastAsia="en-IN"/>
        </w:rPr>
        <w:t xml:space="preserve"> For a longer description of any of the following commands, turn JAWS keyboard Help ‘on’ by pressing Insert + 1 and type the command. Quickly type the command twice to get an even longer description. Press Insert + 1 again to exit the JAWS keyboard Help mode.</w:t>
      </w:r>
    </w:p>
    <w:p w14:paraId="145BB04E" w14:textId="0F669016" w:rsidR="003648F8" w:rsidRPr="00057393" w:rsidRDefault="00E237C1">
      <w:pPr>
        <w:pStyle w:val="Heading4"/>
        <w:rPr>
          <w:sz w:val="24"/>
          <w:szCs w:val="24"/>
          <w:lang w:eastAsia="en-IN"/>
        </w:rPr>
      </w:pPr>
      <w:r w:rsidRPr="00057393">
        <w:rPr>
          <w:sz w:val="24"/>
          <w:szCs w:val="24"/>
          <w:lang w:eastAsia="en-IN"/>
        </w:rPr>
        <w:t>JAWS Braille Commands (HID-Braille, JAWS 2026 and later)</w:t>
      </w:r>
      <w:r w:rsidR="00057393" w:rsidRPr="00057393">
        <w:rPr>
          <w:sz w:val="24"/>
          <w:szCs w:val="24"/>
          <w:lang w:eastAsia="en-IN"/>
        </w:rPr>
        <w:br/>
      </w:r>
    </w:p>
    <w:p w14:paraId="1C874D72" w14:textId="6CB252C3" w:rsidR="003648F8" w:rsidRDefault="00E237C1">
      <w:pPr>
        <w:rPr>
          <w:lang w:eastAsia="en-IN"/>
        </w:rPr>
      </w:pPr>
      <w:r>
        <w:rPr>
          <w:lang w:eastAsia="en-IN"/>
        </w:rPr>
        <w:t>With HID-Braille, JAWS uses a generic, standardized command set that is common across braille displays. The commands below use only the Perkins-style braille keyboard and the panning keys on the Orbit Reader 20 Plus. In the tables, “Space +” means hold the Space bar together with the listed dots (a chorded command).</w:t>
      </w:r>
      <w:r w:rsidR="00057393">
        <w:rPr>
          <w:lang w:eastAsia="en-IN"/>
        </w:rPr>
        <w:br/>
      </w:r>
    </w:p>
    <w:p w14:paraId="0DB2CF3B" w14:textId="101DFA94" w:rsidR="003648F8" w:rsidRDefault="00E237C1">
      <w:pPr>
        <w:rPr>
          <w:b/>
          <w:lang w:eastAsia="en-IN"/>
        </w:rPr>
      </w:pPr>
      <w:r>
        <w:rPr>
          <w:b/>
          <w:lang w:eastAsia="en-IN"/>
        </w:rPr>
        <w:t>Modifier Keys</w:t>
      </w:r>
      <w:r w:rsidR="00057393">
        <w:rPr>
          <w:b/>
          <w:lang w:eastAsia="en-IN"/>
        </w:rPr>
        <w:br/>
      </w:r>
    </w:p>
    <w:p w14:paraId="1FC4C27B" w14:textId="6DC11513" w:rsidR="003648F8" w:rsidRDefault="00E237C1">
      <w:pPr>
        <w:rPr>
          <w:lang w:eastAsia="en-IN"/>
        </w:rPr>
      </w:pPr>
      <w:r>
        <w:rPr>
          <w:lang w:eastAsia="en-IN"/>
        </w:rPr>
        <w:t xml:space="preserve">To simulate a keystroke that includes CTRL, ALT, WINDOWS Key, SHIFT, or the JAWS Key (INSERT), hold Space + Dot 8 together with the modifier dot below, release, then press the remaining key. For example, for CTRL+V press Space + </w:t>
      </w:r>
      <w:r>
        <w:rPr>
          <w:lang w:eastAsia="en-IN"/>
        </w:rPr>
        <w:lastRenderedPageBreak/>
        <w:t>Dots 3 8, release, then press V (Dots 1 2 3 6).</w:t>
      </w:r>
      <w:r w:rsidR="00057393">
        <w:rPr>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659D1585" w14:textId="77777777">
        <w:tc>
          <w:tcPr>
            <w:tcW w:w="5040" w:type="dxa"/>
            <w:shd w:val="clear" w:color="auto" w:fill="D9D9D9"/>
            <w:vAlign w:val="center"/>
          </w:tcPr>
          <w:p w14:paraId="5A65BD6D" w14:textId="77777777" w:rsidR="003648F8" w:rsidRDefault="00E237C1">
            <w:pPr>
              <w:rPr>
                <w:rFonts w:cs="Arial"/>
                <w:b/>
              </w:rPr>
            </w:pPr>
            <w:r>
              <w:rPr>
                <w:rFonts w:cs="Arial"/>
                <w:b/>
              </w:rPr>
              <w:t>Key</w:t>
            </w:r>
          </w:p>
        </w:tc>
        <w:tc>
          <w:tcPr>
            <w:tcW w:w="4320" w:type="dxa"/>
            <w:shd w:val="clear" w:color="auto" w:fill="D9D9D9"/>
            <w:vAlign w:val="center"/>
          </w:tcPr>
          <w:p w14:paraId="0C20E926" w14:textId="77777777" w:rsidR="003648F8" w:rsidRDefault="00E237C1">
            <w:pPr>
              <w:rPr>
                <w:rFonts w:cs="Arial"/>
                <w:b/>
              </w:rPr>
            </w:pPr>
            <w:r>
              <w:rPr>
                <w:rFonts w:cs="Arial"/>
                <w:b/>
              </w:rPr>
              <w:t>Add to Space + Dot 8</w:t>
            </w:r>
          </w:p>
        </w:tc>
      </w:tr>
      <w:tr w:rsidR="003648F8" w14:paraId="4A55AD6C" w14:textId="77777777">
        <w:tc>
          <w:tcPr>
            <w:tcW w:w="5040" w:type="dxa"/>
            <w:vAlign w:val="center"/>
          </w:tcPr>
          <w:p w14:paraId="564F6A6E" w14:textId="77777777" w:rsidR="003648F8" w:rsidRDefault="00E237C1">
            <w:pPr>
              <w:rPr>
                <w:rFonts w:cs="Arial"/>
              </w:rPr>
            </w:pPr>
            <w:r>
              <w:rPr>
                <w:rFonts w:cs="Arial"/>
              </w:rPr>
              <w:t>INSERT</w:t>
            </w:r>
          </w:p>
        </w:tc>
        <w:tc>
          <w:tcPr>
            <w:tcW w:w="4320" w:type="dxa"/>
            <w:vAlign w:val="center"/>
          </w:tcPr>
          <w:p w14:paraId="3FB2D301" w14:textId="77777777" w:rsidR="003648F8" w:rsidRDefault="00E237C1">
            <w:pPr>
              <w:rPr>
                <w:rFonts w:cs="Arial"/>
              </w:rPr>
            </w:pPr>
            <w:r>
              <w:rPr>
                <w:rFonts w:cs="Arial"/>
              </w:rPr>
              <w:t>Space + Dots 8 + Dot 2</w:t>
            </w:r>
          </w:p>
        </w:tc>
      </w:tr>
      <w:tr w:rsidR="003648F8" w14:paraId="06142073" w14:textId="77777777">
        <w:tc>
          <w:tcPr>
            <w:tcW w:w="5040" w:type="dxa"/>
            <w:vAlign w:val="center"/>
          </w:tcPr>
          <w:p w14:paraId="53EADCD4" w14:textId="77777777" w:rsidR="003648F8" w:rsidRDefault="00E237C1">
            <w:pPr>
              <w:rPr>
                <w:rFonts w:cs="Arial"/>
              </w:rPr>
            </w:pPr>
            <w:r>
              <w:rPr>
                <w:rFonts w:cs="Arial"/>
              </w:rPr>
              <w:t>CTRL</w:t>
            </w:r>
          </w:p>
        </w:tc>
        <w:tc>
          <w:tcPr>
            <w:tcW w:w="4320" w:type="dxa"/>
            <w:vAlign w:val="center"/>
          </w:tcPr>
          <w:p w14:paraId="74268DA0" w14:textId="77777777" w:rsidR="003648F8" w:rsidRDefault="00E237C1">
            <w:pPr>
              <w:rPr>
                <w:rFonts w:cs="Arial"/>
              </w:rPr>
            </w:pPr>
            <w:r>
              <w:rPr>
                <w:rFonts w:cs="Arial"/>
              </w:rPr>
              <w:t>Space + Dots 8 + Dot 3</w:t>
            </w:r>
          </w:p>
        </w:tc>
      </w:tr>
      <w:tr w:rsidR="003648F8" w14:paraId="2A0F5309" w14:textId="77777777">
        <w:tc>
          <w:tcPr>
            <w:tcW w:w="5040" w:type="dxa"/>
            <w:vAlign w:val="center"/>
          </w:tcPr>
          <w:p w14:paraId="4D2D8FDA" w14:textId="77777777" w:rsidR="003648F8" w:rsidRDefault="00E237C1">
            <w:pPr>
              <w:rPr>
                <w:rFonts w:cs="Arial"/>
              </w:rPr>
            </w:pPr>
            <w:r>
              <w:rPr>
                <w:rFonts w:cs="Arial"/>
              </w:rPr>
              <w:t>WINDOWS Key</w:t>
            </w:r>
          </w:p>
        </w:tc>
        <w:tc>
          <w:tcPr>
            <w:tcW w:w="4320" w:type="dxa"/>
            <w:vAlign w:val="center"/>
          </w:tcPr>
          <w:p w14:paraId="67F48140" w14:textId="77777777" w:rsidR="003648F8" w:rsidRDefault="00E237C1">
            <w:pPr>
              <w:rPr>
                <w:rFonts w:cs="Arial"/>
              </w:rPr>
            </w:pPr>
            <w:r>
              <w:rPr>
                <w:rFonts w:cs="Arial"/>
              </w:rPr>
              <w:t>Space + Dots 8 + Dot 4</w:t>
            </w:r>
          </w:p>
        </w:tc>
      </w:tr>
      <w:tr w:rsidR="003648F8" w14:paraId="681D676E" w14:textId="77777777">
        <w:tc>
          <w:tcPr>
            <w:tcW w:w="5040" w:type="dxa"/>
            <w:vAlign w:val="center"/>
          </w:tcPr>
          <w:p w14:paraId="28F1517E" w14:textId="77777777" w:rsidR="003648F8" w:rsidRDefault="00E237C1">
            <w:pPr>
              <w:rPr>
                <w:rFonts w:cs="Arial"/>
              </w:rPr>
            </w:pPr>
            <w:r>
              <w:rPr>
                <w:rFonts w:cs="Arial"/>
              </w:rPr>
              <w:t>JAWS Key</w:t>
            </w:r>
          </w:p>
        </w:tc>
        <w:tc>
          <w:tcPr>
            <w:tcW w:w="4320" w:type="dxa"/>
            <w:vAlign w:val="center"/>
          </w:tcPr>
          <w:p w14:paraId="4CD024B7" w14:textId="77777777" w:rsidR="003648F8" w:rsidRDefault="00E237C1">
            <w:pPr>
              <w:rPr>
                <w:rFonts w:cs="Arial"/>
              </w:rPr>
            </w:pPr>
            <w:r>
              <w:rPr>
                <w:rFonts w:cs="Arial"/>
              </w:rPr>
              <w:t>Space + Dots 8 + Dot 5</w:t>
            </w:r>
          </w:p>
        </w:tc>
      </w:tr>
      <w:tr w:rsidR="003648F8" w14:paraId="5810E2AF" w14:textId="77777777">
        <w:tc>
          <w:tcPr>
            <w:tcW w:w="5040" w:type="dxa"/>
            <w:vAlign w:val="center"/>
          </w:tcPr>
          <w:p w14:paraId="4B15D6D4" w14:textId="77777777" w:rsidR="003648F8" w:rsidRDefault="00E237C1">
            <w:pPr>
              <w:rPr>
                <w:rFonts w:cs="Arial"/>
              </w:rPr>
            </w:pPr>
            <w:r>
              <w:rPr>
                <w:rFonts w:cs="Arial"/>
              </w:rPr>
              <w:t>ALT</w:t>
            </w:r>
          </w:p>
        </w:tc>
        <w:tc>
          <w:tcPr>
            <w:tcW w:w="4320" w:type="dxa"/>
            <w:vAlign w:val="center"/>
          </w:tcPr>
          <w:p w14:paraId="1FDF6420" w14:textId="77777777" w:rsidR="003648F8" w:rsidRDefault="00E237C1">
            <w:pPr>
              <w:rPr>
                <w:rFonts w:cs="Arial"/>
              </w:rPr>
            </w:pPr>
            <w:r>
              <w:rPr>
                <w:rFonts w:cs="Arial"/>
              </w:rPr>
              <w:t>Space + Dots 8 + Dot 6</w:t>
            </w:r>
          </w:p>
        </w:tc>
      </w:tr>
      <w:tr w:rsidR="003648F8" w14:paraId="17DCD549" w14:textId="77777777">
        <w:tc>
          <w:tcPr>
            <w:tcW w:w="5040" w:type="dxa"/>
            <w:vAlign w:val="center"/>
          </w:tcPr>
          <w:p w14:paraId="1AD54338" w14:textId="77777777" w:rsidR="003648F8" w:rsidRDefault="00E237C1">
            <w:pPr>
              <w:rPr>
                <w:rFonts w:cs="Arial"/>
              </w:rPr>
            </w:pPr>
            <w:r>
              <w:rPr>
                <w:rFonts w:cs="Arial"/>
              </w:rPr>
              <w:t>SHIFT</w:t>
            </w:r>
          </w:p>
        </w:tc>
        <w:tc>
          <w:tcPr>
            <w:tcW w:w="4320" w:type="dxa"/>
            <w:vAlign w:val="center"/>
          </w:tcPr>
          <w:p w14:paraId="0280878D" w14:textId="77777777" w:rsidR="003648F8" w:rsidRDefault="00E237C1">
            <w:pPr>
              <w:rPr>
                <w:rFonts w:cs="Arial"/>
              </w:rPr>
            </w:pPr>
            <w:r>
              <w:rPr>
                <w:rFonts w:cs="Arial"/>
              </w:rPr>
              <w:t>Space + Dots 8 + Dot 7</w:t>
            </w:r>
          </w:p>
        </w:tc>
      </w:tr>
    </w:tbl>
    <w:p w14:paraId="0DEF19AE" w14:textId="2C8821FA" w:rsidR="003648F8" w:rsidRDefault="00057393">
      <w:pPr>
        <w:rPr>
          <w:b/>
          <w:lang w:eastAsia="en-IN"/>
        </w:rPr>
      </w:pPr>
      <w:r>
        <w:rPr>
          <w:b/>
          <w:lang w:eastAsia="en-IN"/>
        </w:rPr>
        <w:br/>
      </w:r>
      <w:r w:rsidR="00E237C1">
        <w:rPr>
          <w:b/>
          <w:lang w:eastAsia="en-IN"/>
        </w:rPr>
        <w:t>Function Keys</w:t>
      </w:r>
      <w:r>
        <w:rPr>
          <w:b/>
          <w:lang w:eastAsia="en-IN"/>
        </w:rPr>
        <w:br/>
      </w:r>
    </w:p>
    <w:p w14:paraId="28B8EF9F" w14:textId="77777777" w:rsidR="003648F8" w:rsidRDefault="00E237C1">
      <w:pPr>
        <w:rPr>
          <w:lang w:eastAsia="en-IN"/>
        </w:rPr>
      </w:pPr>
      <w:r>
        <w:rPr>
          <w:lang w:eastAsia="en-IN"/>
        </w:rPr>
        <w:t>To simulate F1 through F12, press Space + Dots 1 8, then A through L (A = F1 through L = F12). For example, for F6 press Space + Dots 1 8, then F (Dots 1 2 4).</w:t>
      </w:r>
    </w:p>
    <w:p w14:paraId="59CD5E35" w14:textId="06CEE923" w:rsidR="003648F8" w:rsidRDefault="00057393">
      <w:pPr>
        <w:rPr>
          <w:b/>
          <w:lang w:eastAsia="en-IN"/>
        </w:rPr>
      </w:pPr>
      <w:r>
        <w:rPr>
          <w:b/>
          <w:lang w:eastAsia="en-IN"/>
        </w:rPr>
        <w:br/>
      </w:r>
      <w:r w:rsidR="00E237C1">
        <w:rPr>
          <w:b/>
          <w:lang w:eastAsia="en-IN"/>
        </w:rPr>
        <w:t>Special Keys</w:t>
      </w:r>
      <w:r>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70C34189" w14:textId="77777777">
        <w:tc>
          <w:tcPr>
            <w:tcW w:w="5040" w:type="dxa"/>
            <w:shd w:val="clear" w:color="auto" w:fill="D9D9D9"/>
            <w:vAlign w:val="center"/>
          </w:tcPr>
          <w:p w14:paraId="36A400FB" w14:textId="77777777" w:rsidR="003648F8" w:rsidRDefault="00E237C1">
            <w:pPr>
              <w:rPr>
                <w:rFonts w:cs="Arial"/>
                <w:b/>
              </w:rPr>
            </w:pPr>
            <w:r>
              <w:rPr>
                <w:rFonts w:cs="Arial"/>
                <w:b/>
              </w:rPr>
              <w:t>Action</w:t>
            </w:r>
          </w:p>
        </w:tc>
        <w:tc>
          <w:tcPr>
            <w:tcW w:w="4320" w:type="dxa"/>
            <w:shd w:val="clear" w:color="auto" w:fill="D9D9D9"/>
            <w:vAlign w:val="center"/>
          </w:tcPr>
          <w:p w14:paraId="4CC65BF9" w14:textId="77777777" w:rsidR="003648F8" w:rsidRDefault="00E237C1">
            <w:pPr>
              <w:rPr>
                <w:rFonts w:cs="Arial"/>
                <w:b/>
              </w:rPr>
            </w:pPr>
            <w:r>
              <w:rPr>
                <w:rFonts w:cs="Arial"/>
                <w:b/>
              </w:rPr>
              <w:t>Command</w:t>
            </w:r>
          </w:p>
        </w:tc>
      </w:tr>
      <w:tr w:rsidR="003648F8" w14:paraId="432F3064" w14:textId="77777777">
        <w:tc>
          <w:tcPr>
            <w:tcW w:w="5040" w:type="dxa"/>
            <w:vAlign w:val="center"/>
          </w:tcPr>
          <w:p w14:paraId="0DB61C0F" w14:textId="77777777" w:rsidR="003648F8" w:rsidRDefault="00E237C1">
            <w:pPr>
              <w:rPr>
                <w:rFonts w:cs="Arial"/>
              </w:rPr>
            </w:pPr>
            <w:r>
              <w:rPr>
                <w:rFonts w:cs="Arial"/>
              </w:rPr>
              <w:t>ESC</w:t>
            </w:r>
          </w:p>
        </w:tc>
        <w:tc>
          <w:tcPr>
            <w:tcW w:w="4320" w:type="dxa"/>
            <w:vAlign w:val="center"/>
          </w:tcPr>
          <w:p w14:paraId="1E5F2585" w14:textId="77777777" w:rsidR="003648F8" w:rsidRDefault="00E237C1">
            <w:pPr>
              <w:rPr>
                <w:rFonts w:cs="Arial"/>
              </w:rPr>
            </w:pPr>
            <w:r>
              <w:rPr>
                <w:rFonts w:cs="Arial"/>
              </w:rPr>
              <w:t>Space + Dots 1 3 5 6</w:t>
            </w:r>
          </w:p>
        </w:tc>
      </w:tr>
      <w:tr w:rsidR="003648F8" w14:paraId="04D7F1A9" w14:textId="77777777">
        <w:tc>
          <w:tcPr>
            <w:tcW w:w="5040" w:type="dxa"/>
            <w:vAlign w:val="center"/>
          </w:tcPr>
          <w:p w14:paraId="04603457" w14:textId="77777777" w:rsidR="003648F8" w:rsidRDefault="00E237C1">
            <w:pPr>
              <w:rPr>
                <w:rFonts w:cs="Arial"/>
              </w:rPr>
            </w:pPr>
            <w:r>
              <w:rPr>
                <w:rFonts w:cs="Arial"/>
              </w:rPr>
              <w:t>Backspace</w:t>
            </w:r>
          </w:p>
        </w:tc>
        <w:tc>
          <w:tcPr>
            <w:tcW w:w="4320" w:type="dxa"/>
            <w:vAlign w:val="center"/>
          </w:tcPr>
          <w:p w14:paraId="79C49012" w14:textId="77777777" w:rsidR="003648F8" w:rsidRDefault="00E237C1">
            <w:pPr>
              <w:rPr>
                <w:rFonts w:cs="Arial"/>
              </w:rPr>
            </w:pPr>
            <w:r>
              <w:rPr>
                <w:rFonts w:cs="Arial"/>
              </w:rPr>
              <w:t>Dot 7</w:t>
            </w:r>
          </w:p>
        </w:tc>
      </w:tr>
      <w:tr w:rsidR="003648F8" w14:paraId="5972B51F" w14:textId="77777777">
        <w:tc>
          <w:tcPr>
            <w:tcW w:w="5040" w:type="dxa"/>
            <w:vAlign w:val="center"/>
          </w:tcPr>
          <w:p w14:paraId="6B5EA241" w14:textId="77777777" w:rsidR="003648F8" w:rsidRDefault="00E237C1">
            <w:pPr>
              <w:rPr>
                <w:rFonts w:cs="Arial"/>
              </w:rPr>
            </w:pPr>
            <w:r>
              <w:rPr>
                <w:rFonts w:cs="Arial"/>
              </w:rPr>
              <w:t>Confirm or start a new line (Enter)</w:t>
            </w:r>
          </w:p>
        </w:tc>
        <w:tc>
          <w:tcPr>
            <w:tcW w:w="4320" w:type="dxa"/>
            <w:vAlign w:val="center"/>
          </w:tcPr>
          <w:p w14:paraId="28838ADB" w14:textId="77777777" w:rsidR="003648F8" w:rsidRDefault="00E237C1">
            <w:pPr>
              <w:rPr>
                <w:rFonts w:cs="Arial"/>
              </w:rPr>
            </w:pPr>
            <w:r>
              <w:rPr>
                <w:rFonts w:cs="Arial"/>
              </w:rPr>
              <w:t>Dot 8</w:t>
            </w:r>
          </w:p>
        </w:tc>
      </w:tr>
      <w:tr w:rsidR="003648F8" w14:paraId="2C5F6CE6" w14:textId="77777777">
        <w:tc>
          <w:tcPr>
            <w:tcW w:w="5040" w:type="dxa"/>
            <w:vAlign w:val="center"/>
          </w:tcPr>
          <w:p w14:paraId="209B3DA1" w14:textId="77777777" w:rsidR="003648F8" w:rsidRDefault="00E237C1">
            <w:pPr>
              <w:rPr>
                <w:rFonts w:cs="Arial"/>
              </w:rPr>
            </w:pPr>
            <w:r>
              <w:rPr>
                <w:rFonts w:cs="Arial"/>
              </w:rPr>
              <w:t>CTRL + Backspace</w:t>
            </w:r>
          </w:p>
        </w:tc>
        <w:tc>
          <w:tcPr>
            <w:tcW w:w="4320" w:type="dxa"/>
            <w:vAlign w:val="center"/>
          </w:tcPr>
          <w:p w14:paraId="7E981B62" w14:textId="77777777" w:rsidR="003648F8" w:rsidRDefault="00E237C1">
            <w:pPr>
              <w:rPr>
                <w:rFonts w:cs="Arial"/>
              </w:rPr>
            </w:pPr>
            <w:r>
              <w:rPr>
                <w:rFonts w:cs="Arial"/>
              </w:rPr>
              <w:t>Space + Dots 1 2 3 4 5 6 7</w:t>
            </w:r>
          </w:p>
        </w:tc>
      </w:tr>
      <w:tr w:rsidR="003648F8" w14:paraId="66A6C529" w14:textId="77777777">
        <w:tc>
          <w:tcPr>
            <w:tcW w:w="5040" w:type="dxa"/>
            <w:vAlign w:val="center"/>
          </w:tcPr>
          <w:p w14:paraId="63E1756A" w14:textId="77777777" w:rsidR="003648F8" w:rsidRDefault="00E237C1">
            <w:pPr>
              <w:rPr>
                <w:rFonts w:cs="Arial"/>
              </w:rPr>
            </w:pPr>
            <w:r>
              <w:rPr>
                <w:rFonts w:cs="Arial"/>
              </w:rPr>
              <w:t>Tab</w:t>
            </w:r>
          </w:p>
        </w:tc>
        <w:tc>
          <w:tcPr>
            <w:tcW w:w="4320" w:type="dxa"/>
            <w:vAlign w:val="center"/>
          </w:tcPr>
          <w:p w14:paraId="5B6256BF" w14:textId="77777777" w:rsidR="003648F8" w:rsidRDefault="00E237C1">
            <w:pPr>
              <w:rPr>
                <w:rFonts w:cs="Arial"/>
              </w:rPr>
            </w:pPr>
            <w:r>
              <w:rPr>
                <w:rFonts w:cs="Arial"/>
              </w:rPr>
              <w:t>Space + Dots 4 5</w:t>
            </w:r>
          </w:p>
        </w:tc>
      </w:tr>
      <w:tr w:rsidR="003648F8" w14:paraId="38D46573" w14:textId="77777777">
        <w:tc>
          <w:tcPr>
            <w:tcW w:w="5040" w:type="dxa"/>
            <w:vAlign w:val="center"/>
          </w:tcPr>
          <w:p w14:paraId="26E6A5B0" w14:textId="77777777" w:rsidR="003648F8" w:rsidRDefault="00E237C1">
            <w:pPr>
              <w:rPr>
                <w:rFonts w:cs="Arial"/>
              </w:rPr>
            </w:pPr>
            <w:r>
              <w:rPr>
                <w:rFonts w:cs="Arial"/>
              </w:rPr>
              <w:t>Shift + Tab</w:t>
            </w:r>
          </w:p>
        </w:tc>
        <w:tc>
          <w:tcPr>
            <w:tcW w:w="4320" w:type="dxa"/>
            <w:vAlign w:val="center"/>
          </w:tcPr>
          <w:p w14:paraId="796F2B13" w14:textId="77777777" w:rsidR="003648F8" w:rsidRDefault="00E237C1">
            <w:pPr>
              <w:rPr>
                <w:rFonts w:cs="Arial"/>
              </w:rPr>
            </w:pPr>
            <w:r>
              <w:rPr>
                <w:rFonts w:cs="Arial"/>
              </w:rPr>
              <w:t>Space + Dots 1 2</w:t>
            </w:r>
          </w:p>
        </w:tc>
      </w:tr>
      <w:tr w:rsidR="003648F8" w14:paraId="59BC7D6B" w14:textId="77777777">
        <w:tc>
          <w:tcPr>
            <w:tcW w:w="5040" w:type="dxa"/>
            <w:vAlign w:val="center"/>
          </w:tcPr>
          <w:p w14:paraId="4744B5D5" w14:textId="77777777" w:rsidR="003648F8" w:rsidRDefault="00E237C1">
            <w:pPr>
              <w:rPr>
                <w:rFonts w:cs="Arial"/>
              </w:rPr>
            </w:pPr>
            <w:r>
              <w:rPr>
                <w:rFonts w:cs="Arial"/>
              </w:rPr>
              <w:t>Home</w:t>
            </w:r>
          </w:p>
        </w:tc>
        <w:tc>
          <w:tcPr>
            <w:tcW w:w="4320" w:type="dxa"/>
            <w:vAlign w:val="center"/>
          </w:tcPr>
          <w:p w14:paraId="32008A0A" w14:textId="77777777" w:rsidR="003648F8" w:rsidRDefault="00E237C1">
            <w:pPr>
              <w:rPr>
                <w:rFonts w:cs="Arial"/>
              </w:rPr>
            </w:pPr>
            <w:r>
              <w:rPr>
                <w:rFonts w:cs="Arial"/>
              </w:rPr>
              <w:t>Space + Dots 1 3</w:t>
            </w:r>
          </w:p>
        </w:tc>
      </w:tr>
      <w:tr w:rsidR="003648F8" w14:paraId="1DCD523D" w14:textId="77777777">
        <w:tc>
          <w:tcPr>
            <w:tcW w:w="5040" w:type="dxa"/>
            <w:vAlign w:val="center"/>
          </w:tcPr>
          <w:p w14:paraId="2F245F45" w14:textId="77777777" w:rsidR="003648F8" w:rsidRDefault="00E237C1">
            <w:pPr>
              <w:rPr>
                <w:rFonts w:cs="Arial"/>
              </w:rPr>
            </w:pPr>
            <w:r>
              <w:rPr>
                <w:rFonts w:cs="Arial"/>
              </w:rPr>
              <w:t>End</w:t>
            </w:r>
          </w:p>
        </w:tc>
        <w:tc>
          <w:tcPr>
            <w:tcW w:w="4320" w:type="dxa"/>
            <w:vAlign w:val="center"/>
          </w:tcPr>
          <w:p w14:paraId="2167950A" w14:textId="77777777" w:rsidR="003648F8" w:rsidRDefault="00E237C1">
            <w:pPr>
              <w:rPr>
                <w:rFonts w:cs="Arial"/>
              </w:rPr>
            </w:pPr>
            <w:r>
              <w:rPr>
                <w:rFonts w:cs="Arial"/>
              </w:rPr>
              <w:t>Space + Dots 4 6</w:t>
            </w:r>
          </w:p>
        </w:tc>
      </w:tr>
    </w:tbl>
    <w:p w14:paraId="68D8AB13" w14:textId="6EB209C4" w:rsidR="003648F8" w:rsidRDefault="00057393">
      <w:pPr>
        <w:rPr>
          <w:b/>
          <w:lang w:eastAsia="en-IN"/>
        </w:rPr>
      </w:pPr>
      <w:r>
        <w:rPr>
          <w:b/>
          <w:lang w:eastAsia="en-IN"/>
        </w:rPr>
        <w:br/>
      </w:r>
      <w:r w:rsidR="00E237C1">
        <w:rPr>
          <w:b/>
          <w:lang w:eastAsia="en-IN"/>
        </w:rPr>
        <w:t>Navigation Commands</w:t>
      </w:r>
      <w:r>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1D983556" w14:textId="77777777">
        <w:tc>
          <w:tcPr>
            <w:tcW w:w="5040" w:type="dxa"/>
            <w:shd w:val="clear" w:color="auto" w:fill="D9D9D9"/>
            <w:vAlign w:val="center"/>
          </w:tcPr>
          <w:p w14:paraId="5B27EB97" w14:textId="77777777" w:rsidR="003648F8" w:rsidRDefault="00E237C1">
            <w:pPr>
              <w:rPr>
                <w:rFonts w:cs="Arial"/>
                <w:b/>
              </w:rPr>
            </w:pPr>
            <w:r>
              <w:rPr>
                <w:rFonts w:cs="Arial"/>
                <w:b/>
              </w:rPr>
              <w:t>Action</w:t>
            </w:r>
          </w:p>
        </w:tc>
        <w:tc>
          <w:tcPr>
            <w:tcW w:w="4320" w:type="dxa"/>
            <w:shd w:val="clear" w:color="auto" w:fill="D9D9D9"/>
            <w:vAlign w:val="center"/>
          </w:tcPr>
          <w:p w14:paraId="2585EB14" w14:textId="77777777" w:rsidR="003648F8" w:rsidRDefault="00E237C1">
            <w:pPr>
              <w:rPr>
                <w:rFonts w:cs="Arial"/>
                <w:b/>
              </w:rPr>
            </w:pPr>
            <w:r>
              <w:rPr>
                <w:rFonts w:cs="Arial"/>
                <w:b/>
              </w:rPr>
              <w:t>Command</w:t>
            </w:r>
          </w:p>
        </w:tc>
      </w:tr>
      <w:tr w:rsidR="003648F8" w14:paraId="5E34D4A0" w14:textId="77777777">
        <w:tc>
          <w:tcPr>
            <w:tcW w:w="5040" w:type="dxa"/>
            <w:vAlign w:val="center"/>
          </w:tcPr>
          <w:p w14:paraId="7342DA43" w14:textId="77777777" w:rsidR="003648F8" w:rsidRDefault="00E237C1">
            <w:pPr>
              <w:rPr>
                <w:rFonts w:cs="Arial"/>
              </w:rPr>
            </w:pPr>
            <w:r>
              <w:rPr>
                <w:rFonts w:cs="Arial"/>
              </w:rPr>
              <w:t>Say the previous character</w:t>
            </w:r>
          </w:p>
        </w:tc>
        <w:tc>
          <w:tcPr>
            <w:tcW w:w="4320" w:type="dxa"/>
            <w:vAlign w:val="center"/>
          </w:tcPr>
          <w:p w14:paraId="66BC3B1E" w14:textId="77777777" w:rsidR="003648F8" w:rsidRDefault="00E237C1">
            <w:pPr>
              <w:rPr>
                <w:rFonts w:cs="Arial"/>
              </w:rPr>
            </w:pPr>
            <w:r>
              <w:rPr>
                <w:rFonts w:cs="Arial"/>
              </w:rPr>
              <w:t>Space + Dot 3</w:t>
            </w:r>
          </w:p>
        </w:tc>
      </w:tr>
      <w:tr w:rsidR="003648F8" w14:paraId="1D4DAD2B" w14:textId="77777777">
        <w:tc>
          <w:tcPr>
            <w:tcW w:w="5040" w:type="dxa"/>
            <w:vAlign w:val="center"/>
          </w:tcPr>
          <w:p w14:paraId="2BCDD917" w14:textId="77777777" w:rsidR="003648F8" w:rsidRDefault="00E237C1">
            <w:pPr>
              <w:rPr>
                <w:rFonts w:cs="Arial"/>
              </w:rPr>
            </w:pPr>
            <w:r>
              <w:rPr>
                <w:rFonts w:cs="Arial"/>
              </w:rPr>
              <w:t>Say the next character</w:t>
            </w:r>
          </w:p>
        </w:tc>
        <w:tc>
          <w:tcPr>
            <w:tcW w:w="4320" w:type="dxa"/>
            <w:vAlign w:val="center"/>
          </w:tcPr>
          <w:p w14:paraId="130E0E77" w14:textId="77777777" w:rsidR="003648F8" w:rsidRDefault="00E237C1">
            <w:pPr>
              <w:rPr>
                <w:rFonts w:cs="Arial"/>
              </w:rPr>
            </w:pPr>
            <w:r>
              <w:rPr>
                <w:rFonts w:cs="Arial"/>
              </w:rPr>
              <w:t>Space + Dot 6</w:t>
            </w:r>
          </w:p>
        </w:tc>
      </w:tr>
      <w:tr w:rsidR="003648F8" w14:paraId="54663445" w14:textId="77777777">
        <w:tc>
          <w:tcPr>
            <w:tcW w:w="5040" w:type="dxa"/>
            <w:vAlign w:val="center"/>
          </w:tcPr>
          <w:p w14:paraId="47F91E77" w14:textId="77777777" w:rsidR="003648F8" w:rsidRDefault="00E237C1">
            <w:pPr>
              <w:rPr>
                <w:rFonts w:cs="Arial"/>
              </w:rPr>
            </w:pPr>
            <w:r>
              <w:rPr>
                <w:rFonts w:cs="Arial"/>
              </w:rPr>
              <w:t>Say the current character</w:t>
            </w:r>
          </w:p>
        </w:tc>
        <w:tc>
          <w:tcPr>
            <w:tcW w:w="4320" w:type="dxa"/>
            <w:vAlign w:val="center"/>
          </w:tcPr>
          <w:p w14:paraId="3B129EE3" w14:textId="77777777" w:rsidR="003648F8" w:rsidRDefault="00E237C1">
            <w:pPr>
              <w:rPr>
                <w:rFonts w:cs="Arial"/>
              </w:rPr>
            </w:pPr>
            <w:r>
              <w:rPr>
                <w:rFonts w:cs="Arial"/>
              </w:rPr>
              <w:t>Space + Dots 3 6</w:t>
            </w:r>
          </w:p>
        </w:tc>
      </w:tr>
      <w:tr w:rsidR="003648F8" w14:paraId="140875CF" w14:textId="77777777">
        <w:tc>
          <w:tcPr>
            <w:tcW w:w="5040" w:type="dxa"/>
            <w:vAlign w:val="center"/>
          </w:tcPr>
          <w:p w14:paraId="6FF011AE" w14:textId="77777777" w:rsidR="003648F8" w:rsidRDefault="00E237C1">
            <w:pPr>
              <w:rPr>
                <w:rFonts w:cs="Arial"/>
              </w:rPr>
            </w:pPr>
            <w:r>
              <w:rPr>
                <w:rFonts w:cs="Arial"/>
              </w:rPr>
              <w:t>Say the previous word</w:t>
            </w:r>
          </w:p>
        </w:tc>
        <w:tc>
          <w:tcPr>
            <w:tcW w:w="4320" w:type="dxa"/>
            <w:vAlign w:val="center"/>
          </w:tcPr>
          <w:p w14:paraId="67E33F83" w14:textId="77777777" w:rsidR="003648F8" w:rsidRDefault="00E237C1">
            <w:pPr>
              <w:rPr>
                <w:rFonts w:cs="Arial"/>
              </w:rPr>
            </w:pPr>
            <w:r>
              <w:rPr>
                <w:rFonts w:cs="Arial"/>
              </w:rPr>
              <w:t>Space + Dot 2</w:t>
            </w:r>
          </w:p>
        </w:tc>
      </w:tr>
      <w:tr w:rsidR="003648F8" w14:paraId="45C8C303" w14:textId="77777777">
        <w:tc>
          <w:tcPr>
            <w:tcW w:w="5040" w:type="dxa"/>
            <w:vAlign w:val="center"/>
          </w:tcPr>
          <w:p w14:paraId="239C4B49" w14:textId="77777777" w:rsidR="003648F8" w:rsidRDefault="00E237C1">
            <w:pPr>
              <w:rPr>
                <w:rFonts w:cs="Arial"/>
              </w:rPr>
            </w:pPr>
            <w:r>
              <w:rPr>
                <w:rFonts w:cs="Arial"/>
              </w:rPr>
              <w:t>Say the next word</w:t>
            </w:r>
          </w:p>
        </w:tc>
        <w:tc>
          <w:tcPr>
            <w:tcW w:w="4320" w:type="dxa"/>
            <w:vAlign w:val="center"/>
          </w:tcPr>
          <w:p w14:paraId="3E00F521" w14:textId="77777777" w:rsidR="003648F8" w:rsidRDefault="00E237C1">
            <w:pPr>
              <w:rPr>
                <w:rFonts w:cs="Arial"/>
              </w:rPr>
            </w:pPr>
            <w:r>
              <w:rPr>
                <w:rFonts w:cs="Arial"/>
              </w:rPr>
              <w:t>Space + Dot 5</w:t>
            </w:r>
          </w:p>
        </w:tc>
      </w:tr>
      <w:tr w:rsidR="003648F8" w14:paraId="25CDD12E" w14:textId="77777777">
        <w:tc>
          <w:tcPr>
            <w:tcW w:w="5040" w:type="dxa"/>
            <w:vAlign w:val="center"/>
          </w:tcPr>
          <w:p w14:paraId="41EE23A1" w14:textId="77777777" w:rsidR="003648F8" w:rsidRDefault="00E237C1">
            <w:pPr>
              <w:rPr>
                <w:rFonts w:cs="Arial"/>
              </w:rPr>
            </w:pPr>
            <w:r>
              <w:rPr>
                <w:rFonts w:cs="Arial"/>
              </w:rPr>
              <w:t>Say the current word</w:t>
            </w:r>
          </w:p>
        </w:tc>
        <w:tc>
          <w:tcPr>
            <w:tcW w:w="4320" w:type="dxa"/>
            <w:vAlign w:val="center"/>
          </w:tcPr>
          <w:p w14:paraId="67D9B3A6" w14:textId="77777777" w:rsidR="003648F8" w:rsidRDefault="00E237C1">
            <w:pPr>
              <w:rPr>
                <w:rFonts w:cs="Arial"/>
              </w:rPr>
            </w:pPr>
            <w:r>
              <w:rPr>
                <w:rFonts w:cs="Arial"/>
              </w:rPr>
              <w:t>Space + Dots 2 5</w:t>
            </w:r>
          </w:p>
        </w:tc>
      </w:tr>
      <w:tr w:rsidR="003648F8" w14:paraId="0160F4B8" w14:textId="77777777">
        <w:tc>
          <w:tcPr>
            <w:tcW w:w="5040" w:type="dxa"/>
            <w:vAlign w:val="center"/>
          </w:tcPr>
          <w:p w14:paraId="63DE9E70" w14:textId="77777777" w:rsidR="003648F8" w:rsidRDefault="00E237C1">
            <w:pPr>
              <w:rPr>
                <w:rFonts w:cs="Arial"/>
              </w:rPr>
            </w:pPr>
            <w:r>
              <w:rPr>
                <w:rFonts w:cs="Arial"/>
              </w:rPr>
              <w:t>Say the previous line</w:t>
            </w:r>
          </w:p>
        </w:tc>
        <w:tc>
          <w:tcPr>
            <w:tcW w:w="4320" w:type="dxa"/>
            <w:vAlign w:val="center"/>
          </w:tcPr>
          <w:p w14:paraId="6E710886" w14:textId="77777777" w:rsidR="003648F8" w:rsidRDefault="00E237C1">
            <w:pPr>
              <w:rPr>
                <w:rFonts w:cs="Arial"/>
              </w:rPr>
            </w:pPr>
            <w:r>
              <w:rPr>
                <w:rFonts w:cs="Arial"/>
              </w:rPr>
              <w:t>Space + Dot 1</w:t>
            </w:r>
          </w:p>
        </w:tc>
      </w:tr>
      <w:tr w:rsidR="003648F8" w14:paraId="1DF7753C" w14:textId="77777777">
        <w:tc>
          <w:tcPr>
            <w:tcW w:w="5040" w:type="dxa"/>
            <w:vAlign w:val="center"/>
          </w:tcPr>
          <w:p w14:paraId="7F98EA04" w14:textId="77777777" w:rsidR="003648F8" w:rsidRDefault="00E237C1">
            <w:pPr>
              <w:rPr>
                <w:rFonts w:cs="Arial"/>
              </w:rPr>
            </w:pPr>
            <w:r>
              <w:rPr>
                <w:rFonts w:cs="Arial"/>
              </w:rPr>
              <w:t>Say the next line</w:t>
            </w:r>
          </w:p>
        </w:tc>
        <w:tc>
          <w:tcPr>
            <w:tcW w:w="4320" w:type="dxa"/>
            <w:vAlign w:val="center"/>
          </w:tcPr>
          <w:p w14:paraId="28569DFB" w14:textId="77777777" w:rsidR="003648F8" w:rsidRDefault="00E237C1">
            <w:pPr>
              <w:rPr>
                <w:rFonts w:cs="Arial"/>
              </w:rPr>
            </w:pPr>
            <w:r>
              <w:rPr>
                <w:rFonts w:cs="Arial"/>
              </w:rPr>
              <w:t>Space + Dot 4</w:t>
            </w:r>
          </w:p>
        </w:tc>
      </w:tr>
      <w:tr w:rsidR="003648F8" w14:paraId="3A0C4E85" w14:textId="77777777">
        <w:tc>
          <w:tcPr>
            <w:tcW w:w="5040" w:type="dxa"/>
            <w:vAlign w:val="center"/>
          </w:tcPr>
          <w:p w14:paraId="39594A7A" w14:textId="77777777" w:rsidR="003648F8" w:rsidRDefault="00E237C1">
            <w:pPr>
              <w:rPr>
                <w:rFonts w:cs="Arial"/>
              </w:rPr>
            </w:pPr>
            <w:r>
              <w:rPr>
                <w:rFonts w:cs="Arial"/>
              </w:rPr>
              <w:t>Say the current line</w:t>
            </w:r>
          </w:p>
        </w:tc>
        <w:tc>
          <w:tcPr>
            <w:tcW w:w="4320" w:type="dxa"/>
            <w:vAlign w:val="center"/>
          </w:tcPr>
          <w:p w14:paraId="318AEF55" w14:textId="77777777" w:rsidR="003648F8" w:rsidRDefault="00E237C1">
            <w:pPr>
              <w:rPr>
                <w:rFonts w:cs="Arial"/>
              </w:rPr>
            </w:pPr>
            <w:r>
              <w:rPr>
                <w:rFonts w:cs="Arial"/>
              </w:rPr>
              <w:t>Space + Dots 1 4</w:t>
            </w:r>
          </w:p>
        </w:tc>
      </w:tr>
      <w:tr w:rsidR="003648F8" w14:paraId="40755297" w14:textId="77777777">
        <w:tc>
          <w:tcPr>
            <w:tcW w:w="5040" w:type="dxa"/>
            <w:vAlign w:val="center"/>
          </w:tcPr>
          <w:p w14:paraId="052D1877" w14:textId="77777777" w:rsidR="003648F8" w:rsidRDefault="00E237C1">
            <w:pPr>
              <w:rPr>
                <w:rFonts w:cs="Arial"/>
              </w:rPr>
            </w:pPr>
            <w:r>
              <w:rPr>
                <w:rFonts w:cs="Arial"/>
              </w:rPr>
              <w:t>Move to the top of the file</w:t>
            </w:r>
          </w:p>
        </w:tc>
        <w:tc>
          <w:tcPr>
            <w:tcW w:w="4320" w:type="dxa"/>
            <w:vAlign w:val="center"/>
          </w:tcPr>
          <w:p w14:paraId="2E104009" w14:textId="77777777" w:rsidR="003648F8" w:rsidRDefault="00E237C1">
            <w:pPr>
              <w:rPr>
                <w:rFonts w:cs="Arial"/>
              </w:rPr>
            </w:pPr>
            <w:r>
              <w:rPr>
                <w:rFonts w:cs="Arial"/>
              </w:rPr>
              <w:t>Space + Dots 1 2 3</w:t>
            </w:r>
          </w:p>
        </w:tc>
      </w:tr>
      <w:tr w:rsidR="003648F8" w14:paraId="731A6338" w14:textId="77777777">
        <w:tc>
          <w:tcPr>
            <w:tcW w:w="5040" w:type="dxa"/>
            <w:vAlign w:val="center"/>
          </w:tcPr>
          <w:p w14:paraId="6FEE42F8" w14:textId="77777777" w:rsidR="003648F8" w:rsidRDefault="00E237C1">
            <w:pPr>
              <w:rPr>
                <w:rFonts w:cs="Arial"/>
              </w:rPr>
            </w:pPr>
            <w:r>
              <w:rPr>
                <w:rFonts w:cs="Arial"/>
              </w:rPr>
              <w:t>Move to the bottom of the file</w:t>
            </w:r>
          </w:p>
        </w:tc>
        <w:tc>
          <w:tcPr>
            <w:tcW w:w="4320" w:type="dxa"/>
            <w:vAlign w:val="center"/>
          </w:tcPr>
          <w:p w14:paraId="228C1550" w14:textId="77777777" w:rsidR="003648F8" w:rsidRDefault="00E237C1">
            <w:pPr>
              <w:rPr>
                <w:rFonts w:cs="Arial"/>
              </w:rPr>
            </w:pPr>
            <w:r>
              <w:rPr>
                <w:rFonts w:cs="Arial"/>
              </w:rPr>
              <w:t>Space + Dots 4 5 6</w:t>
            </w:r>
          </w:p>
        </w:tc>
      </w:tr>
      <w:tr w:rsidR="003648F8" w14:paraId="5C8252E3" w14:textId="77777777">
        <w:tc>
          <w:tcPr>
            <w:tcW w:w="5040" w:type="dxa"/>
            <w:vAlign w:val="center"/>
          </w:tcPr>
          <w:p w14:paraId="565D4E48" w14:textId="77777777" w:rsidR="003648F8" w:rsidRDefault="00E237C1">
            <w:pPr>
              <w:rPr>
                <w:rFonts w:cs="Arial"/>
              </w:rPr>
            </w:pPr>
            <w:r>
              <w:rPr>
                <w:rFonts w:cs="Arial"/>
              </w:rPr>
              <w:t>Say all</w:t>
            </w:r>
          </w:p>
        </w:tc>
        <w:tc>
          <w:tcPr>
            <w:tcW w:w="4320" w:type="dxa"/>
            <w:vAlign w:val="center"/>
          </w:tcPr>
          <w:p w14:paraId="54911292" w14:textId="77777777" w:rsidR="003648F8" w:rsidRDefault="00E237C1">
            <w:pPr>
              <w:rPr>
                <w:rFonts w:cs="Arial"/>
              </w:rPr>
            </w:pPr>
            <w:r>
              <w:rPr>
                <w:rFonts w:cs="Arial"/>
              </w:rPr>
              <w:t>Space + Dots 1 2 4 5 6</w:t>
            </w:r>
          </w:p>
        </w:tc>
      </w:tr>
      <w:tr w:rsidR="003648F8" w14:paraId="24B9F1EA" w14:textId="77777777">
        <w:tc>
          <w:tcPr>
            <w:tcW w:w="5040" w:type="dxa"/>
            <w:vAlign w:val="center"/>
          </w:tcPr>
          <w:p w14:paraId="0EB2C53B" w14:textId="77777777" w:rsidR="003648F8" w:rsidRDefault="00E237C1">
            <w:pPr>
              <w:rPr>
                <w:rFonts w:cs="Arial"/>
              </w:rPr>
            </w:pPr>
            <w:r>
              <w:rPr>
                <w:rFonts w:cs="Arial"/>
              </w:rPr>
              <w:t>Move to the previous document window</w:t>
            </w:r>
          </w:p>
        </w:tc>
        <w:tc>
          <w:tcPr>
            <w:tcW w:w="4320" w:type="dxa"/>
            <w:vAlign w:val="center"/>
          </w:tcPr>
          <w:p w14:paraId="7B451816" w14:textId="77777777" w:rsidR="003648F8" w:rsidRDefault="00E237C1">
            <w:pPr>
              <w:rPr>
                <w:rFonts w:cs="Arial"/>
              </w:rPr>
            </w:pPr>
            <w:r>
              <w:rPr>
                <w:rFonts w:cs="Arial"/>
              </w:rPr>
              <w:t>Space + Dots 2 3</w:t>
            </w:r>
          </w:p>
        </w:tc>
      </w:tr>
      <w:tr w:rsidR="003648F8" w14:paraId="77D658FD" w14:textId="77777777">
        <w:tc>
          <w:tcPr>
            <w:tcW w:w="5040" w:type="dxa"/>
            <w:vAlign w:val="center"/>
          </w:tcPr>
          <w:p w14:paraId="0C826378" w14:textId="77777777" w:rsidR="003648F8" w:rsidRDefault="00E237C1">
            <w:pPr>
              <w:rPr>
                <w:rFonts w:cs="Arial"/>
              </w:rPr>
            </w:pPr>
            <w:r>
              <w:rPr>
                <w:rFonts w:cs="Arial"/>
              </w:rPr>
              <w:lastRenderedPageBreak/>
              <w:t>Move to the next document window</w:t>
            </w:r>
          </w:p>
        </w:tc>
        <w:tc>
          <w:tcPr>
            <w:tcW w:w="4320" w:type="dxa"/>
            <w:vAlign w:val="center"/>
          </w:tcPr>
          <w:p w14:paraId="012EB4AF" w14:textId="77777777" w:rsidR="003648F8" w:rsidRDefault="00E237C1">
            <w:pPr>
              <w:rPr>
                <w:rFonts w:cs="Arial"/>
              </w:rPr>
            </w:pPr>
            <w:r>
              <w:rPr>
                <w:rFonts w:cs="Arial"/>
              </w:rPr>
              <w:t>Space + Dots 5 6</w:t>
            </w:r>
          </w:p>
        </w:tc>
      </w:tr>
      <w:tr w:rsidR="003648F8" w14:paraId="65B9DA81" w14:textId="77777777">
        <w:tc>
          <w:tcPr>
            <w:tcW w:w="5040" w:type="dxa"/>
            <w:vAlign w:val="center"/>
          </w:tcPr>
          <w:p w14:paraId="7520E3AF" w14:textId="77777777" w:rsidR="003648F8" w:rsidRDefault="00E237C1">
            <w:pPr>
              <w:rPr>
                <w:rFonts w:cs="Arial"/>
              </w:rPr>
            </w:pPr>
            <w:r>
              <w:rPr>
                <w:rFonts w:cs="Arial"/>
              </w:rPr>
              <w:t>Exit Forms Mode</w:t>
            </w:r>
          </w:p>
        </w:tc>
        <w:tc>
          <w:tcPr>
            <w:tcW w:w="4320" w:type="dxa"/>
            <w:vAlign w:val="center"/>
          </w:tcPr>
          <w:p w14:paraId="09CBAD09" w14:textId="77777777" w:rsidR="003648F8" w:rsidRDefault="00E237C1">
            <w:pPr>
              <w:rPr>
                <w:rFonts w:cs="Arial"/>
              </w:rPr>
            </w:pPr>
            <w:r>
              <w:rPr>
                <w:rFonts w:cs="Arial"/>
              </w:rPr>
              <w:t>Space + Dots 1 3 4 6</w:t>
            </w:r>
          </w:p>
        </w:tc>
      </w:tr>
      <w:tr w:rsidR="003648F8" w14:paraId="7001F1EA" w14:textId="77777777">
        <w:tc>
          <w:tcPr>
            <w:tcW w:w="5040" w:type="dxa"/>
            <w:vAlign w:val="center"/>
          </w:tcPr>
          <w:p w14:paraId="26007576" w14:textId="77777777" w:rsidR="003648F8" w:rsidRDefault="00E237C1">
            <w:pPr>
              <w:rPr>
                <w:rFonts w:cs="Arial"/>
              </w:rPr>
            </w:pPr>
            <w:r>
              <w:rPr>
                <w:rFonts w:cs="Arial"/>
              </w:rPr>
              <w:t>Say the window prompt and text</w:t>
            </w:r>
          </w:p>
        </w:tc>
        <w:tc>
          <w:tcPr>
            <w:tcW w:w="4320" w:type="dxa"/>
            <w:vAlign w:val="center"/>
          </w:tcPr>
          <w:p w14:paraId="7AA6E73C" w14:textId="77777777" w:rsidR="003648F8" w:rsidRDefault="00E237C1">
            <w:pPr>
              <w:rPr>
                <w:rFonts w:cs="Arial"/>
              </w:rPr>
            </w:pPr>
            <w:r>
              <w:rPr>
                <w:rFonts w:cs="Arial"/>
              </w:rPr>
              <w:t>Space + Dots 1 2 4 5</w:t>
            </w:r>
          </w:p>
        </w:tc>
      </w:tr>
    </w:tbl>
    <w:p w14:paraId="15AA876F" w14:textId="50B92D30" w:rsidR="003648F8" w:rsidRDefault="00057393">
      <w:pPr>
        <w:rPr>
          <w:b/>
          <w:lang w:eastAsia="en-IN"/>
        </w:rPr>
      </w:pPr>
      <w:r>
        <w:rPr>
          <w:b/>
          <w:lang w:eastAsia="en-IN"/>
        </w:rPr>
        <w:br/>
      </w:r>
      <w:r w:rsidR="00E237C1">
        <w:rPr>
          <w:b/>
          <w:lang w:eastAsia="en-IN"/>
        </w:rPr>
        <w:t>Selection Commands</w:t>
      </w:r>
      <w:r>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0045AEE9" w14:textId="77777777">
        <w:tc>
          <w:tcPr>
            <w:tcW w:w="5040" w:type="dxa"/>
            <w:shd w:val="clear" w:color="auto" w:fill="D9D9D9"/>
            <w:vAlign w:val="center"/>
          </w:tcPr>
          <w:p w14:paraId="4A1A76AE" w14:textId="77777777" w:rsidR="003648F8" w:rsidRDefault="00E237C1">
            <w:pPr>
              <w:rPr>
                <w:rFonts w:cs="Arial"/>
                <w:b/>
              </w:rPr>
            </w:pPr>
            <w:r>
              <w:rPr>
                <w:rFonts w:cs="Arial"/>
                <w:b/>
              </w:rPr>
              <w:t>Action</w:t>
            </w:r>
          </w:p>
        </w:tc>
        <w:tc>
          <w:tcPr>
            <w:tcW w:w="4320" w:type="dxa"/>
            <w:shd w:val="clear" w:color="auto" w:fill="D9D9D9"/>
            <w:vAlign w:val="center"/>
          </w:tcPr>
          <w:p w14:paraId="7447C461" w14:textId="77777777" w:rsidR="003648F8" w:rsidRDefault="00E237C1">
            <w:pPr>
              <w:rPr>
                <w:rFonts w:cs="Arial"/>
                <w:b/>
              </w:rPr>
            </w:pPr>
            <w:r>
              <w:rPr>
                <w:rFonts w:cs="Arial"/>
                <w:b/>
              </w:rPr>
              <w:t>Command</w:t>
            </w:r>
          </w:p>
        </w:tc>
      </w:tr>
      <w:tr w:rsidR="003648F8" w14:paraId="321EE7BD" w14:textId="77777777">
        <w:tc>
          <w:tcPr>
            <w:tcW w:w="5040" w:type="dxa"/>
            <w:vAlign w:val="center"/>
          </w:tcPr>
          <w:p w14:paraId="0C53C2E4" w14:textId="77777777" w:rsidR="003648F8" w:rsidRDefault="00E237C1">
            <w:pPr>
              <w:rPr>
                <w:rFonts w:cs="Arial"/>
              </w:rPr>
            </w:pPr>
            <w:r>
              <w:rPr>
                <w:rFonts w:cs="Arial"/>
              </w:rPr>
              <w:t>Select the previous character</w:t>
            </w:r>
          </w:p>
        </w:tc>
        <w:tc>
          <w:tcPr>
            <w:tcW w:w="4320" w:type="dxa"/>
            <w:vAlign w:val="center"/>
          </w:tcPr>
          <w:p w14:paraId="046858AF" w14:textId="77777777" w:rsidR="003648F8" w:rsidRDefault="00E237C1">
            <w:pPr>
              <w:rPr>
                <w:rFonts w:cs="Arial"/>
              </w:rPr>
            </w:pPr>
            <w:r>
              <w:rPr>
                <w:rFonts w:cs="Arial"/>
              </w:rPr>
              <w:t>Space + Dots 3 7</w:t>
            </w:r>
          </w:p>
        </w:tc>
      </w:tr>
      <w:tr w:rsidR="003648F8" w14:paraId="7FC2F61C" w14:textId="77777777">
        <w:tc>
          <w:tcPr>
            <w:tcW w:w="5040" w:type="dxa"/>
            <w:vAlign w:val="center"/>
          </w:tcPr>
          <w:p w14:paraId="66AD14C1" w14:textId="77777777" w:rsidR="003648F8" w:rsidRDefault="00E237C1">
            <w:pPr>
              <w:rPr>
                <w:rFonts w:cs="Arial"/>
              </w:rPr>
            </w:pPr>
            <w:r>
              <w:rPr>
                <w:rFonts w:cs="Arial"/>
              </w:rPr>
              <w:t>Select the next character</w:t>
            </w:r>
          </w:p>
        </w:tc>
        <w:tc>
          <w:tcPr>
            <w:tcW w:w="4320" w:type="dxa"/>
            <w:vAlign w:val="center"/>
          </w:tcPr>
          <w:p w14:paraId="190213EC" w14:textId="77777777" w:rsidR="003648F8" w:rsidRDefault="00E237C1">
            <w:pPr>
              <w:rPr>
                <w:rFonts w:cs="Arial"/>
              </w:rPr>
            </w:pPr>
            <w:r>
              <w:rPr>
                <w:rFonts w:cs="Arial"/>
              </w:rPr>
              <w:t>Space + Dots 6 7</w:t>
            </w:r>
          </w:p>
        </w:tc>
      </w:tr>
      <w:tr w:rsidR="003648F8" w14:paraId="67153ECB" w14:textId="77777777">
        <w:tc>
          <w:tcPr>
            <w:tcW w:w="5040" w:type="dxa"/>
            <w:vAlign w:val="center"/>
          </w:tcPr>
          <w:p w14:paraId="756884E8" w14:textId="77777777" w:rsidR="003648F8" w:rsidRDefault="00E237C1">
            <w:pPr>
              <w:rPr>
                <w:rFonts w:cs="Arial"/>
              </w:rPr>
            </w:pPr>
            <w:r>
              <w:rPr>
                <w:rFonts w:cs="Arial"/>
              </w:rPr>
              <w:t>Select the previous word</w:t>
            </w:r>
          </w:p>
        </w:tc>
        <w:tc>
          <w:tcPr>
            <w:tcW w:w="4320" w:type="dxa"/>
            <w:vAlign w:val="center"/>
          </w:tcPr>
          <w:p w14:paraId="45BFB87C" w14:textId="77777777" w:rsidR="003648F8" w:rsidRDefault="00E237C1">
            <w:pPr>
              <w:rPr>
                <w:rFonts w:cs="Arial"/>
              </w:rPr>
            </w:pPr>
            <w:r>
              <w:rPr>
                <w:rFonts w:cs="Arial"/>
              </w:rPr>
              <w:t>Space + Dots 2 7</w:t>
            </w:r>
          </w:p>
        </w:tc>
      </w:tr>
      <w:tr w:rsidR="003648F8" w14:paraId="25E02023" w14:textId="77777777">
        <w:tc>
          <w:tcPr>
            <w:tcW w:w="5040" w:type="dxa"/>
            <w:vAlign w:val="center"/>
          </w:tcPr>
          <w:p w14:paraId="3516D21B" w14:textId="77777777" w:rsidR="003648F8" w:rsidRDefault="00E237C1">
            <w:pPr>
              <w:rPr>
                <w:rFonts w:cs="Arial"/>
              </w:rPr>
            </w:pPr>
            <w:r>
              <w:rPr>
                <w:rFonts w:cs="Arial"/>
              </w:rPr>
              <w:t>Select the next word</w:t>
            </w:r>
          </w:p>
        </w:tc>
        <w:tc>
          <w:tcPr>
            <w:tcW w:w="4320" w:type="dxa"/>
            <w:vAlign w:val="center"/>
          </w:tcPr>
          <w:p w14:paraId="47871FEA" w14:textId="77777777" w:rsidR="003648F8" w:rsidRDefault="00E237C1">
            <w:pPr>
              <w:rPr>
                <w:rFonts w:cs="Arial"/>
              </w:rPr>
            </w:pPr>
            <w:r>
              <w:rPr>
                <w:rFonts w:cs="Arial"/>
              </w:rPr>
              <w:t>Space + Dots 5 7</w:t>
            </w:r>
          </w:p>
        </w:tc>
      </w:tr>
      <w:tr w:rsidR="003648F8" w14:paraId="51AD53BB" w14:textId="77777777">
        <w:tc>
          <w:tcPr>
            <w:tcW w:w="5040" w:type="dxa"/>
            <w:vAlign w:val="center"/>
          </w:tcPr>
          <w:p w14:paraId="223DA72C" w14:textId="77777777" w:rsidR="003648F8" w:rsidRDefault="00E237C1">
            <w:pPr>
              <w:rPr>
                <w:rFonts w:cs="Arial"/>
              </w:rPr>
            </w:pPr>
            <w:r>
              <w:rPr>
                <w:rFonts w:cs="Arial"/>
              </w:rPr>
              <w:t>Select the previous line</w:t>
            </w:r>
          </w:p>
        </w:tc>
        <w:tc>
          <w:tcPr>
            <w:tcW w:w="4320" w:type="dxa"/>
            <w:vAlign w:val="center"/>
          </w:tcPr>
          <w:p w14:paraId="32430F43" w14:textId="77777777" w:rsidR="003648F8" w:rsidRDefault="00E237C1">
            <w:pPr>
              <w:rPr>
                <w:rFonts w:cs="Arial"/>
              </w:rPr>
            </w:pPr>
            <w:r>
              <w:rPr>
                <w:rFonts w:cs="Arial"/>
              </w:rPr>
              <w:t>Space + Dots 1 7</w:t>
            </w:r>
          </w:p>
        </w:tc>
      </w:tr>
      <w:tr w:rsidR="003648F8" w14:paraId="45DF762C" w14:textId="77777777">
        <w:tc>
          <w:tcPr>
            <w:tcW w:w="5040" w:type="dxa"/>
            <w:vAlign w:val="center"/>
          </w:tcPr>
          <w:p w14:paraId="01721756" w14:textId="77777777" w:rsidR="003648F8" w:rsidRDefault="00E237C1">
            <w:pPr>
              <w:rPr>
                <w:rFonts w:cs="Arial"/>
              </w:rPr>
            </w:pPr>
            <w:r>
              <w:rPr>
                <w:rFonts w:cs="Arial"/>
              </w:rPr>
              <w:t>Select the next line</w:t>
            </w:r>
          </w:p>
        </w:tc>
        <w:tc>
          <w:tcPr>
            <w:tcW w:w="4320" w:type="dxa"/>
            <w:vAlign w:val="center"/>
          </w:tcPr>
          <w:p w14:paraId="10F5EF06" w14:textId="77777777" w:rsidR="003648F8" w:rsidRDefault="00E237C1">
            <w:pPr>
              <w:rPr>
                <w:rFonts w:cs="Arial"/>
              </w:rPr>
            </w:pPr>
            <w:r>
              <w:rPr>
                <w:rFonts w:cs="Arial"/>
              </w:rPr>
              <w:t>Space + Dots 4 7</w:t>
            </w:r>
          </w:p>
        </w:tc>
      </w:tr>
      <w:tr w:rsidR="003648F8" w14:paraId="70FB52C8" w14:textId="77777777">
        <w:tc>
          <w:tcPr>
            <w:tcW w:w="5040" w:type="dxa"/>
            <w:vAlign w:val="center"/>
          </w:tcPr>
          <w:p w14:paraId="28C555C8" w14:textId="77777777" w:rsidR="003648F8" w:rsidRDefault="00E237C1">
            <w:pPr>
              <w:rPr>
                <w:rFonts w:cs="Arial"/>
              </w:rPr>
            </w:pPr>
            <w:r>
              <w:rPr>
                <w:rFonts w:cs="Arial"/>
              </w:rPr>
              <w:t>Select from the start of the line</w:t>
            </w:r>
          </w:p>
        </w:tc>
        <w:tc>
          <w:tcPr>
            <w:tcW w:w="4320" w:type="dxa"/>
            <w:vAlign w:val="center"/>
          </w:tcPr>
          <w:p w14:paraId="3578A915" w14:textId="77777777" w:rsidR="003648F8" w:rsidRDefault="00E237C1">
            <w:pPr>
              <w:rPr>
                <w:rFonts w:cs="Arial"/>
              </w:rPr>
            </w:pPr>
            <w:r>
              <w:rPr>
                <w:rFonts w:cs="Arial"/>
              </w:rPr>
              <w:t>Space + Dots 1 3 7</w:t>
            </w:r>
          </w:p>
        </w:tc>
      </w:tr>
      <w:tr w:rsidR="003648F8" w14:paraId="5627C1E8" w14:textId="77777777">
        <w:tc>
          <w:tcPr>
            <w:tcW w:w="5040" w:type="dxa"/>
            <w:vAlign w:val="center"/>
          </w:tcPr>
          <w:p w14:paraId="74A3BFC9" w14:textId="77777777" w:rsidR="003648F8" w:rsidRDefault="00E237C1">
            <w:pPr>
              <w:rPr>
                <w:rFonts w:cs="Arial"/>
              </w:rPr>
            </w:pPr>
            <w:r>
              <w:rPr>
                <w:rFonts w:cs="Arial"/>
              </w:rPr>
              <w:t>Select to the end of the line</w:t>
            </w:r>
          </w:p>
        </w:tc>
        <w:tc>
          <w:tcPr>
            <w:tcW w:w="4320" w:type="dxa"/>
            <w:vAlign w:val="center"/>
          </w:tcPr>
          <w:p w14:paraId="4901690C" w14:textId="77777777" w:rsidR="003648F8" w:rsidRDefault="00E237C1">
            <w:pPr>
              <w:rPr>
                <w:rFonts w:cs="Arial"/>
              </w:rPr>
            </w:pPr>
            <w:r>
              <w:rPr>
                <w:rFonts w:cs="Arial"/>
              </w:rPr>
              <w:t>Space + Dots 4 6 7</w:t>
            </w:r>
          </w:p>
        </w:tc>
      </w:tr>
      <w:tr w:rsidR="003648F8" w14:paraId="61C63274" w14:textId="77777777">
        <w:tc>
          <w:tcPr>
            <w:tcW w:w="5040" w:type="dxa"/>
            <w:vAlign w:val="center"/>
          </w:tcPr>
          <w:p w14:paraId="4E46C53C" w14:textId="77777777" w:rsidR="003648F8" w:rsidRDefault="00E237C1">
            <w:pPr>
              <w:rPr>
                <w:rFonts w:cs="Arial"/>
              </w:rPr>
            </w:pPr>
            <w:r>
              <w:rPr>
                <w:rFonts w:cs="Arial"/>
              </w:rPr>
              <w:t>Select from the top</w:t>
            </w:r>
          </w:p>
        </w:tc>
        <w:tc>
          <w:tcPr>
            <w:tcW w:w="4320" w:type="dxa"/>
            <w:vAlign w:val="center"/>
          </w:tcPr>
          <w:p w14:paraId="0C09747A" w14:textId="77777777" w:rsidR="003648F8" w:rsidRDefault="00E237C1">
            <w:pPr>
              <w:rPr>
                <w:rFonts w:cs="Arial"/>
              </w:rPr>
            </w:pPr>
            <w:r>
              <w:rPr>
                <w:rFonts w:cs="Arial"/>
              </w:rPr>
              <w:t>Space + Dots 1 2 3 7</w:t>
            </w:r>
          </w:p>
        </w:tc>
      </w:tr>
      <w:tr w:rsidR="003648F8" w14:paraId="02413D14" w14:textId="77777777">
        <w:tc>
          <w:tcPr>
            <w:tcW w:w="5040" w:type="dxa"/>
            <w:vAlign w:val="center"/>
          </w:tcPr>
          <w:p w14:paraId="0B8A6695" w14:textId="77777777" w:rsidR="003648F8" w:rsidRDefault="00E237C1">
            <w:pPr>
              <w:rPr>
                <w:rFonts w:cs="Arial"/>
              </w:rPr>
            </w:pPr>
            <w:r>
              <w:rPr>
                <w:rFonts w:cs="Arial"/>
              </w:rPr>
              <w:t>Select to the bottom</w:t>
            </w:r>
          </w:p>
        </w:tc>
        <w:tc>
          <w:tcPr>
            <w:tcW w:w="4320" w:type="dxa"/>
            <w:vAlign w:val="center"/>
          </w:tcPr>
          <w:p w14:paraId="578E1ED2" w14:textId="77777777" w:rsidR="003648F8" w:rsidRDefault="00E237C1">
            <w:pPr>
              <w:rPr>
                <w:rFonts w:cs="Arial"/>
              </w:rPr>
            </w:pPr>
            <w:r>
              <w:rPr>
                <w:rFonts w:cs="Arial"/>
              </w:rPr>
              <w:t>Space + Dots 4 5 6 7</w:t>
            </w:r>
          </w:p>
        </w:tc>
      </w:tr>
    </w:tbl>
    <w:p w14:paraId="24C6A230" w14:textId="77777777" w:rsidR="00057393" w:rsidRDefault="00057393">
      <w:pPr>
        <w:rPr>
          <w:b/>
          <w:lang w:eastAsia="en-IN"/>
        </w:rPr>
      </w:pPr>
    </w:p>
    <w:p w14:paraId="1BD0D321" w14:textId="1808CDAA" w:rsidR="003648F8" w:rsidRDefault="00E237C1">
      <w:pPr>
        <w:rPr>
          <w:b/>
          <w:lang w:eastAsia="en-IN"/>
        </w:rPr>
      </w:pPr>
      <w:r>
        <w:rPr>
          <w:b/>
          <w:lang w:eastAsia="en-IN"/>
        </w:rPr>
        <w:t>Braille Configuration Commands</w:t>
      </w:r>
      <w:r w:rsidR="00057393">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1AB2674B" w14:textId="77777777">
        <w:tc>
          <w:tcPr>
            <w:tcW w:w="5040" w:type="dxa"/>
            <w:shd w:val="clear" w:color="auto" w:fill="D9D9D9"/>
            <w:vAlign w:val="center"/>
          </w:tcPr>
          <w:p w14:paraId="35404892" w14:textId="77777777" w:rsidR="003648F8" w:rsidRDefault="00E237C1">
            <w:pPr>
              <w:rPr>
                <w:rFonts w:cs="Arial"/>
                <w:b/>
              </w:rPr>
            </w:pPr>
            <w:r>
              <w:rPr>
                <w:rFonts w:cs="Arial"/>
                <w:b/>
              </w:rPr>
              <w:t>Action</w:t>
            </w:r>
          </w:p>
        </w:tc>
        <w:tc>
          <w:tcPr>
            <w:tcW w:w="4320" w:type="dxa"/>
            <w:shd w:val="clear" w:color="auto" w:fill="D9D9D9"/>
            <w:vAlign w:val="center"/>
          </w:tcPr>
          <w:p w14:paraId="7E2CE0A0" w14:textId="77777777" w:rsidR="003648F8" w:rsidRDefault="00E237C1">
            <w:pPr>
              <w:rPr>
                <w:rFonts w:cs="Arial"/>
                <w:b/>
              </w:rPr>
            </w:pPr>
            <w:r>
              <w:rPr>
                <w:rFonts w:cs="Arial"/>
                <w:b/>
              </w:rPr>
              <w:t>Command</w:t>
            </w:r>
          </w:p>
        </w:tc>
      </w:tr>
      <w:tr w:rsidR="003648F8" w14:paraId="5008D252" w14:textId="77777777">
        <w:tc>
          <w:tcPr>
            <w:tcW w:w="5040" w:type="dxa"/>
            <w:vAlign w:val="center"/>
          </w:tcPr>
          <w:p w14:paraId="493163D0" w14:textId="77777777" w:rsidR="003648F8" w:rsidRDefault="00E237C1">
            <w:pPr>
              <w:rPr>
                <w:rFonts w:cs="Arial"/>
              </w:rPr>
            </w:pPr>
            <w:r>
              <w:rPr>
                <w:rFonts w:cs="Arial"/>
              </w:rPr>
              <w:t>Expand the current word (grade 2)</w:t>
            </w:r>
          </w:p>
        </w:tc>
        <w:tc>
          <w:tcPr>
            <w:tcW w:w="4320" w:type="dxa"/>
            <w:vAlign w:val="center"/>
          </w:tcPr>
          <w:p w14:paraId="06CF0BEA" w14:textId="77777777" w:rsidR="003648F8" w:rsidRDefault="00E237C1">
            <w:pPr>
              <w:rPr>
                <w:rFonts w:cs="Arial"/>
              </w:rPr>
            </w:pPr>
            <w:r>
              <w:rPr>
                <w:rFonts w:cs="Arial"/>
              </w:rPr>
              <w:t>Space + Dots 2 3 4 5</w:t>
            </w:r>
          </w:p>
        </w:tc>
      </w:tr>
      <w:tr w:rsidR="003648F8" w14:paraId="3B4BF53F" w14:textId="77777777">
        <w:tc>
          <w:tcPr>
            <w:tcW w:w="5040" w:type="dxa"/>
            <w:vAlign w:val="center"/>
          </w:tcPr>
          <w:p w14:paraId="7D79641C" w14:textId="77777777" w:rsidR="003648F8" w:rsidRDefault="00E237C1">
            <w:pPr>
              <w:rPr>
                <w:rFonts w:cs="Arial"/>
              </w:rPr>
            </w:pPr>
            <w:r>
              <w:rPr>
                <w:rFonts w:cs="Arial"/>
              </w:rPr>
              <w:t>Toggle grade 2 translation</w:t>
            </w:r>
          </w:p>
        </w:tc>
        <w:tc>
          <w:tcPr>
            <w:tcW w:w="4320" w:type="dxa"/>
            <w:vAlign w:val="center"/>
          </w:tcPr>
          <w:p w14:paraId="35027B96" w14:textId="77777777" w:rsidR="003648F8" w:rsidRDefault="00E237C1">
            <w:pPr>
              <w:rPr>
                <w:rFonts w:cs="Arial"/>
              </w:rPr>
            </w:pPr>
            <w:r>
              <w:rPr>
                <w:rFonts w:cs="Arial"/>
              </w:rPr>
              <w:t>Space + Dots 1 2 4 5 7</w:t>
            </w:r>
          </w:p>
        </w:tc>
      </w:tr>
      <w:tr w:rsidR="003648F8" w14:paraId="3047CE37" w14:textId="77777777">
        <w:tc>
          <w:tcPr>
            <w:tcW w:w="5040" w:type="dxa"/>
            <w:vAlign w:val="center"/>
          </w:tcPr>
          <w:p w14:paraId="6C0C3DDD" w14:textId="77777777" w:rsidR="003648F8" w:rsidRDefault="00E237C1">
            <w:pPr>
              <w:rPr>
                <w:rFonts w:cs="Arial"/>
              </w:rPr>
            </w:pPr>
            <w:r>
              <w:rPr>
                <w:rFonts w:cs="Arial"/>
              </w:rPr>
              <w:t>Toggle characters and attributes</w:t>
            </w:r>
          </w:p>
        </w:tc>
        <w:tc>
          <w:tcPr>
            <w:tcW w:w="4320" w:type="dxa"/>
            <w:vAlign w:val="center"/>
          </w:tcPr>
          <w:p w14:paraId="2CAE282B" w14:textId="77777777" w:rsidR="003648F8" w:rsidRDefault="00E237C1">
            <w:pPr>
              <w:rPr>
                <w:rFonts w:cs="Arial"/>
              </w:rPr>
            </w:pPr>
            <w:r>
              <w:rPr>
                <w:rFonts w:cs="Arial"/>
              </w:rPr>
              <w:t>Space + Dots 1 6</w:t>
            </w:r>
          </w:p>
        </w:tc>
      </w:tr>
      <w:tr w:rsidR="003648F8" w14:paraId="502C9EB6" w14:textId="77777777">
        <w:tc>
          <w:tcPr>
            <w:tcW w:w="5040" w:type="dxa"/>
            <w:vAlign w:val="center"/>
          </w:tcPr>
          <w:p w14:paraId="4DBEF097" w14:textId="77777777" w:rsidR="003648F8" w:rsidRDefault="00E237C1">
            <w:pPr>
              <w:rPr>
                <w:rFonts w:cs="Arial"/>
              </w:rPr>
            </w:pPr>
            <w:r>
              <w:rPr>
                <w:rFonts w:cs="Arial"/>
              </w:rPr>
              <w:t>Cycle among braille display modes</w:t>
            </w:r>
          </w:p>
        </w:tc>
        <w:tc>
          <w:tcPr>
            <w:tcW w:w="4320" w:type="dxa"/>
            <w:vAlign w:val="center"/>
          </w:tcPr>
          <w:p w14:paraId="3120BE2D" w14:textId="77777777" w:rsidR="003648F8" w:rsidRDefault="00E237C1">
            <w:pPr>
              <w:rPr>
                <w:rFonts w:cs="Arial"/>
              </w:rPr>
            </w:pPr>
            <w:r>
              <w:rPr>
                <w:rFonts w:cs="Arial"/>
              </w:rPr>
              <w:t>Space + Dots 1 3 4</w:t>
            </w:r>
          </w:p>
        </w:tc>
      </w:tr>
      <w:tr w:rsidR="003648F8" w14:paraId="7B4803F4" w14:textId="77777777">
        <w:tc>
          <w:tcPr>
            <w:tcW w:w="5040" w:type="dxa"/>
            <w:vAlign w:val="center"/>
          </w:tcPr>
          <w:p w14:paraId="5AD18834" w14:textId="77777777" w:rsidR="003648F8" w:rsidRDefault="00E237C1">
            <w:pPr>
              <w:rPr>
                <w:rFonts w:cs="Arial"/>
              </w:rPr>
            </w:pPr>
            <w:r>
              <w:rPr>
                <w:rFonts w:cs="Arial"/>
              </w:rPr>
              <w:t>Toggle 8-dot / 6-dot braille</w:t>
            </w:r>
          </w:p>
        </w:tc>
        <w:tc>
          <w:tcPr>
            <w:tcW w:w="4320" w:type="dxa"/>
            <w:vAlign w:val="center"/>
          </w:tcPr>
          <w:p w14:paraId="336315CC" w14:textId="77777777" w:rsidR="003648F8" w:rsidRDefault="00E237C1">
            <w:pPr>
              <w:rPr>
                <w:rFonts w:cs="Arial"/>
              </w:rPr>
            </w:pPr>
            <w:r>
              <w:rPr>
                <w:rFonts w:cs="Arial"/>
              </w:rPr>
              <w:t>Space + Dots 2 3 6</w:t>
            </w:r>
          </w:p>
        </w:tc>
      </w:tr>
      <w:tr w:rsidR="003648F8" w14:paraId="0D3C7BC2" w14:textId="77777777">
        <w:tc>
          <w:tcPr>
            <w:tcW w:w="5040" w:type="dxa"/>
            <w:vAlign w:val="center"/>
          </w:tcPr>
          <w:p w14:paraId="14CCA779" w14:textId="77777777" w:rsidR="003648F8" w:rsidRDefault="00E237C1">
            <w:pPr>
              <w:rPr>
                <w:rFonts w:cs="Arial"/>
              </w:rPr>
            </w:pPr>
            <w:r>
              <w:rPr>
                <w:rFonts w:cs="Arial"/>
              </w:rPr>
              <w:t>Change the cursor shape</w:t>
            </w:r>
          </w:p>
        </w:tc>
        <w:tc>
          <w:tcPr>
            <w:tcW w:w="4320" w:type="dxa"/>
            <w:vAlign w:val="center"/>
          </w:tcPr>
          <w:p w14:paraId="0A417BF1" w14:textId="77777777" w:rsidR="003648F8" w:rsidRDefault="00E237C1">
            <w:pPr>
              <w:rPr>
                <w:rFonts w:cs="Arial"/>
              </w:rPr>
            </w:pPr>
            <w:r>
              <w:rPr>
                <w:rFonts w:cs="Arial"/>
              </w:rPr>
              <w:t>Space + Dots 1 4 6</w:t>
            </w:r>
          </w:p>
        </w:tc>
      </w:tr>
      <w:tr w:rsidR="003648F8" w14:paraId="7A28582D" w14:textId="77777777">
        <w:tc>
          <w:tcPr>
            <w:tcW w:w="5040" w:type="dxa"/>
            <w:vAlign w:val="center"/>
          </w:tcPr>
          <w:p w14:paraId="64648596" w14:textId="77777777" w:rsidR="003648F8" w:rsidRDefault="00E237C1">
            <w:pPr>
              <w:rPr>
                <w:rFonts w:cs="Arial"/>
              </w:rPr>
            </w:pPr>
            <w:r>
              <w:rPr>
                <w:rFonts w:cs="Arial"/>
              </w:rPr>
              <w:t>Restrict the braille cursor</w:t>
            </w:r>
          </w:p>
        </w:tc>
        <w:tc>
          <w:tcPr>
            <w:tcW w:w="4320" w:type="dxa"/>
            <w:vAlign w:val="center"/>
          </w:tcPr>
          <w:p w14:paraId="7F65A999" w14:textId="77777777" w:rsidR="003648F8" w:rsidRDefault="00E237C1">
            <w:pPr>
              <w:rPr>
                <w:rFonts w:cs="Arial"/>
              </w:rPr>
            </w:pPr>
            <w:r>
              <w:rPr>
                <w:rFonts w:cs="Arial"/>
              </w:rPr>
              <w:t>Space + Dots 1 2 3 5</w:t>
            </w:r>
          </w:p>
        </w:tc>
      </w:tr>
      <w:tr w:rsidR="003648F8" w14:paraId="3D0EB9F6" w14:textId="77777777">
        <w:tc>
          <w:tcPr>
            <w:tcW w:w="5040" w:type="dxa"/>
            <w:vAlign w:val="center"/>
          </w:tcPr>
          <w:p w14:paraId="78CBB174" w14:textId="77777777" w:rsidR="003648F8" w:rsidRDefault="00E237C1">
            <w:pPr>
              <w:rPr>
                <w:rFonts w:cs="Arial"/>
              </w:rPr>
            </w:pPr>
            <w:r>
              <w:rPr>
                <w:rFonts w:cs="Arial"/>
              </w:rPr>
              <w:t>Switch the braille translation table</w:t>
            </w:r>
          </w:p>
        </w:tc>
        <w:tc>
          <w:tcPr>
            <w:tcW w:w="4320" w:type="dxa"/>
            <w:vAlign w:val="center"/>
          </w:tcPr>
          <w:p w14:paraId="396399C4" w14:textId="77777777" w:rsidR="003648F8" w:rsidRDefault="00E237C1">
            <w:pPr>
              <w:rPr>
                <w:rFonts w:cs="Arial"/>
              </w:rPr>
            </w:pPr>
            <w:r>
              <w:rPr>
                <w:rFonts w:cs="Arial"/>
              </w:rPr>
              <w:t>Space + Dots 2 3 4 5 7</w:t>
            </w:r>
          </w:p>
        </w:tc>
      </w:tr>
    </w:tbl>
    <w:p w14:paraId="599E0993" w14:textId="77777777" w:rsidR="004A2897" w:rsidRDefault="004A2897">
      <w:pPr>
        <w:rPr>
          <w:b/>
          <w:lang w:eastAsia="en-IN"/>
        </w:rPr>
      </w:pPr>
    </w:p>
    <w:p w14:paraId="7900F053" w14:textId="562B63BC" w:rsidR="003648F8" w:rsidRDefault="00E237C1">
      <w:pPr>
        <w:rPr>
          <w:b/>
          <w:lang w:eastAsia="en-IN"/>
        </w:rPr>
      </w:pPr>
      <w:r>
        <w:rPr>
          <w:b/>
          <w:lang w:eastAsia="en-IN"/>
        </w:rPr>
        <w:t>JAWS Commands</w:t>
      </w:r>
      <w:r w:rsidR="00057393">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4CD25BA8" w14:textId="77777777">
        <w:tc>
          <w:tcPr>
            <w:tcW w:w="5040" w:type="dxa"/>
            <w:shd w:val="clear" w:color="auto" w:fill="D9D9D9"/>
            <w:vAlign w:val="center"/>
          </w:tcPr>
          <w:p w14:paraId="341097D0" w14:textId="77777777" w:rsidR="003648F8" w:rsidRDefault="00E237C1">
            <w:pPr>
              <w:rPr>
                <w:rFonts w:cs="Arial"/>
                <w:b/>
              </w:rPr>
            </w:pPr>
            <w:r>
              <w:rPr>
                <w:rFonts w:cs="Arial"/>
                <w:b/>
              </w:rPr>
              <w:t>Action</w:t>
            </w:r>
          </w:p>
        </w:tc>
        <w:tc>
          <w:tcPr>
            <w:tcW w:w="4320" w:type="dxa"/>
            <w:shd w:val="clear" w:color="auto" w:fill="D9D9D9"/>
            <w:vAlign w:val="center"/>
          </w:tcPr>
          <w:p w14:paraId="7B9CE38C" w14:textId="77777777" w:rsidR="003648F8" w:rsidRDefault="00E237C1">
            <w:pPr>
              <w:rPr>
                <w:rFonts w:cs="Arial"/>
                <w:b/>
              </w:rPr>
            </w:pPr>
            <w:r>
              <w:rPr>
                <w:rFonts w:cs="Arial"/>
                <w:b/>
              </w:rPr>
              <w:t>Command</w:t>
            </w:r>
          </w:p>
        </w:tc>
      </w:tr>
      <w:tr w:rsidR="003648F8" w14:paraId="2874494A" w14:textId="77777777">
        <w:tc>
          <w:tcPr>
            <w:tcW w:w="5040" w:type="dxa"/>
            <w:vAlign w:val="center"/>
          </w:tcPr>
          <w:p w14:paraId="3D132827" w14:textId="77777777" w:rsidR="003648F8" w:rsidRDefault="00E237C1">
            <w:pPr>
              <w:rPr>
                <w:rFonts w:cs="Arial"/>
              </w:rPr>
            </w:pPr>
            <w:r>
              <w:rPr>
                <w:rFonts w:cs="Arial"/>
              </w:rPr>
              <w:t>Toggle keyboard help</w:t>
            </w:r>
          </w:p>
        </w:tc>
        <w:tc>
          <w:tcPr>
            <w:tcW w:w="4320" w:type="dxa"/>
            <w:vAlign w:val="center"/>
          </w:tcPr>
          <w:p w14:paraId="22F83E21" w14:textId="77777777" w:rsidR="003648F8" w:rsidRDefault="00E237C1">
            <w:pPr>
              <w:rPr>
                <w:rFonts w:cs="Arial"/>
              </w:rPr>
            </w:pPr>
            <w:r>
              <w:rPr>
                <w:rFonts w:cs="Arial"/>
              </w:rPr>
              <w:t>Space + Dots 1 4 5 6</w:t>
            </w:r>
          </w:p>
        </w:tc>
      </w:tr>
      <w:tr w:rsidR="003648F8" w14:paraId="6A20BDA0" w14:textId="77777777">
        <w:tc>
          <w:tcPr>
            <w:tcW w:w="5040" w:type="dxa"/>
            <w:vAlign w:val="center"/>
          </w:tcPr>
          <w:p w14:paraId="102C526F" w14:textId="77777777" w:rsidR="003648F8" w:rsidRDefault="00E237C1">
            <w:pPr>
              <w:rPr>
                <w:rFonts w:cs="Arial"/>
              </w:rPr>
            </w:pPr>
            <w:r>
              <w:rPr>
                <w:rFonts w:cs="Arial"/>
              </w:rPr>
              <w:t>Open JAWS Find</w:t>
            </w:r>
          </w:p>
        </w:tc>
        <w:tc>
          <w:tcPr>
            <w:tcW w:w="4320" w:type="dxa"/>
            <w:vAlign w:val="center"/>
          </w:tcPr>
          <w:p w14:paraId="0F6328CB" w14:textId="77777777" w:rsidR="003648F8" w:rsidRDefault="00E237C1">
            <w:pPr>
              <w:rPr>
                <w:rFonts w:cs="Arial"/>
              </w:rPr>
            </w:pPr>
            <w:r>
              <w:rPr>
                <w:rFonts w:cs="Arial"/>
              </w:rPr>
              <w:t>Space + Dots 1 2 4</w:t>
            </w:r>
          </w:p>
        </w:tc>
      </w:tr>
    </w:tbl>
    <w:p w14:paraId="051780B7" w14:textId="77777777" w:rsidR="003648F8" w:rsidRPr="004A2897" w:rsidRDefault="00E237C1">
      <w:pPr>
        <w:pStyle w:val="Heading4"/>
        <w:rPr>
          <w:sz w:val="24"/>
          <w:szCs w:val="24"/>
          <w:lang w:eastAsia="en-IN"/>
        </w:rPr>
      </w:pPr>
      <w:r w:rsidRPr="004A2897">
        <w:rPr>
          <w:sz w:val="24"/>
          <w:szCs w:val="24"/>
          <w:lang w:eastAsia="en-IN"/>
        </w:rPr>
        <w:t>JAWS Braille Commands (JAWS 2025 and earlier)</w:t>
      </w:r>
    </w:p>
    <w:p w14:paraId="71B19AEF" w14:textId="23EE61AC" w:rsidR="003648F8" w:rsidRDefault="0028088B">
      <w:pPr>
        <w:rPr>
          <w:b/>
          <w:lang w:eastAsia="en-IN"/>
        </w:rPr>
      </w:pPr>
      <w:r>
        <w:rPr>
          <w:b/>
          <w:lang w:eastAsia="en-IN"/>
        </w:rPr>
        <w:br/>
      </w:r>
      <w:r w:rsidR="00E237C1">
        <w:rPr>
          <w:b/>
          <w:lang w:eastAsia="en-IN"/>
        </w:rPr>
        <w:t>Reading Commands</w:t>
      </w:r>
      <w:r>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4995A5AC" w14:textId="77777777">
        <w:tc>
          <w:tcPr>
            <w:tcW w:w="5040" w:type="dxa"/>
            <w:shd w:val="clear" w:color="auto" w:fill="D9D9D9"/>
            <w:vAlign w:val="center"/>
          </w:tcPr>
          <w:p w14:paraId="4591B457" w14:textId="77777777" w:rsidR="003648F8" w:rsidRDefault="00E237C1">
            <w:pPr>
              <w:rPr>
                <w:rFonts w:cs="Arial"/>
                <w:b/>
              </w:rPr>
            </w:pPr>
            <w:r>
              <w:rPr>
                <w:rFonts w:cs="Arial"/>
                <w:b/>
              </w:rPr>
              <w:t>Action</w:t>
            </w:r>
          </w:p>
        </w:tc>
        <w:tc>
          <w:tcPr>
            <w:tcW w:w="4320" w:type="dxa"/>
            <w:shd w:val="clear" w:color="auto" w:fill="D9D9D9"/>
            <w:vAlign w:val="center"/>
          </w:tcPr>
          <w:p w14:paraId="01C04EA4" w14:textId="77777777" w:rsidR="003648F8" w:rsidRDefault="00E237C1">
            <w:pPr>
              <w:rPr>
                <w:rFonts w:cs="Arial"/>
                <w:b/>
              </w:rPr>
            </w:pPr>
            <w:r>
              <w:rPr>
                <w:rFonts w:cs="Arial"/>
                <w:b/>
              </w:rPr>
              <w:t>Command</w:t>
            </w:r>
          </w:p>
        </w:tc>
      </w:tr>
      <w:tr w:rsidR="003648F8" w14:paraId="4210BC7D" w14:textId="77777777">
        <w:tc>
          <w:tcPr>
            <w:tcW w:w="5040" w:type="dxa"/>
            <w:vAlign w:val="center"/>
          </w:tcPr>
          <w:p w14:paraId="0D0184E4" w14:textId="77777777" w:rsidR="003648F8" w:rsidRDefault="00E237C1">
            <w:pPr>
              <w:rPr>
                <w:rFonts w:cs="Arial"/>
              </w:rPr>
            </w:pPr>
            <w:r>
              <w:rPr>
                <w:rFonts w:cs="Arial"/>
              </w:rPr>
              <w:t>Move the display to the left</w:t>
            </w:r>
          </w:p>
        </w:tc>
        <w:tc>
          <w:tcPr>
            <w:tcW w:w="4320" w:type="dxa"/>
            <w:vAlign w:val="center"/>
          </w:tcPr>
          <w:p w14:paraId="0E53DB4C" w14:textId="77777777" w:rsidR="003648F8" w:rsidRDefault="00E237C1">
            <w:pPr>
              <w:rPr>
                <w:rFonts w:cs="Arial"/>
              </w:rPr>
            </w:pPr>
            <w:r>
              <w:rPr>
                <w:rFonts w:cs="Arial"/>
              </w:rPr>
              <w:t>Left</w:t>
            </w:r>
          </w:p>
        </w:tc>
      </w:tr>
      <w:tr w:rsidR="003648F8" w14:paraId="688556A8" w14:textId="77777777">
        <w:tc>
          <w:tcPr>
            <w:tcW w:w="5040" w:type="dxa"/>
            <w:vAlign w:val="center"/>
          </w:tcPr>
          <w:p w14:paraId="171BE500" w14:textId="77777777" w:rsidR="003648F8" w:rsidRDefault="00E237C1">
            <w:pPr>
              <w:rPr>
                <w:rFonts w:cs="Arial"/>
              </w:rPr>
            </w:pPr>
            <w:r>
              <w:rPr>
                <w:rFonts w:cs="Arial"/>
              </w:rPr>
              <w:t>Move the display to the right</w:t>
            </w:r>
          </w:p>
        </w:tc>
        <w:tc>
          <w:tcPr>
            <w:tcW w:w="4320" w:type="dxa"/>
            <w:vAlign w:val="center"/>
          </w:tcPr>
          <w:p w14:paraId="242CDF75" w14:textId="77777777" w:rsidR="003648F8" w:rsidRDefault="00E237C1">
            <w:pPr>
              <w:rPr>
                <w:rFonts w:cs="Arial"/>
              </w:rPr>
            </w:pPr>
            <w:r>
              <w:rPr>
                <w:rFonts w:cs="Arial"/>
              </w:rPr>
              <w:t>Right</w:t>
            </w:r>
          </w:p>
        </w:tc>
      </w:tr>
      <w:tr w:rsidR="003648F8" w14:paraId="390F8E94" w14:textId="77777777">
        <w:tc>
          <w:tcPr>
            <w:tcW w:w="5040" w:type="dxa"/>
            <w:vAlign w:val="center"/>
          </w:tcPr>
          <w:p w14:paraId="5E5A4BFD" w14:textId="77777777" w:rsidR="003648F8" w:rsidRDefault="00E237C1">
            <w:pPr>
              <w:rPr>
                <w:rFonts w:cs="Arial"/>
              </w:rPr>
            </w:pPr>
            <w:r>
              <w:rPr>
                <w:rFonts w:cs="Arial"/>
              </w:rPr>
              <w:t>Move the display up one line</w:t>
            </w:r>
          </w:p>
        </w:tc>
        <w:tc>
          <w:tcPr>
            <w:tcW w:w="4320" w:type="dxa"/>
            <w:vAlign w:val="center"/>
          </w:tcPr>
          <w:p w14:paraId="49220466" w14:textId="77777777" w:rsidR="003648F8" w:rsidRDefault="00E237C1">
            <w:pPr>
              <w:rPr>
                <w:rFonts w:cs="Arial"/>
              </w:rPr>
            </w:pPr>
            <w:r>
              <w:rPr>
                <w:rFonts w:cs="Arial"/>
              </w:rPr>
              <w:t>Up</w:t>
            </w:r>
          </w:p>
        </w:tc>
      </w:tr>
      <w:tr w:rsidR="003648F8" w14:paraId="4E064F91" w14:textId="77777777">
        <w:tc>
          <w:tcPr>
            <w:tcW w:w="5040" w:type="dxa"/>
            <w:vAlign w:val="center"/>
          </w:tcPr>
          <w:p w14:paraId="24DD8F38" w14:textId="77777777" w:rsidR="003648F8" w:rsidRDefault="00E237C1">
            <w:pPr>
              <w:rPr>
                <w:rFonts w:cs="Arial"/>
              </w:rPr>
            </w:pPr>
            <w:r>
              <w:rPr>
                <w:rFonts w:cs="Arial"/>
              </w:rPr>
              <w:lastRenderedPageBreak/>
              <w:t>Move the display down one line</w:t>
            </w:r>
          </w:p>
        </w:tc>
        <w:tc>
          <w:tcPr>
            <w:tcW w:w="4320" w:type="dxa"/>
            <w:vAlign w:val="center"/>
          </w:tcPr>
          <w:p w14:paraId="62CC2DCF" w14:textId="77777777" w:rsidR="003648F8" w:rsidRDefault="00E237C1">
            <w:pPr>
              <w:rPr>
                <w:rFonts w:cs="Arial"/>
              </w:rPr>
            </w:pPr>
            <w:r>
              <w:rPr>
                <w:rFonts w:cs="Arial"/>
              </w:rPr>
              <w:t>Down</w:t>
            </w:r>
          </w:p>
        </w:tc>
      </w:tr>
      <w:tr w:rsidR="003648F8" w14:paraId="6BEC8376" w14:textId="77777777">
        <w:tc>
          <w:tcPr>
            <w:tcW w:w="5040" w:type="dxa"/>
            <w:vAlign w:val="center"/>
          </w:tcPr>
          <w:p w14:paraId="632740B2" w14:textId="77777777" w:rsidR="003648F8" w:rsidRDefault="00E237C1">
            <w:pPr>
              <w:rPr>
                <w:rFonts w:cs="Arial"/>
              </w:rPr>
            </w:pPr>
            <w:r>
              <w:rPr>
                <w:rFonts w:cs="Arial"/>
              </w:rPr>
              <w:t>Pan left one braille window</w:t>
            </w:r>
          </w:p>
        </w:tc>
        <w:tc>
          <w:tcPr>
            <w:tcW w:w="4320" w:type="dxa"/>
            <w:vAlign w:val="center"/>
          </w:tcPr>
          <w:p w14:paraId="73E9D064" w14:textId="77777777" w:rsidR="003648F8" w:rsidRDefault="00E237C1">
            <w:pPr>
              <w:rPr>
                <w:rFonts w:cs="Arial"/>
              </w:rPr>
            </w:pPr>
            <w:r>
              <w:rPr>
                <w:rFonts w:cs="Arial"/>
              </w:rPr>
              <w:t>Pan Left</w:t>
            </w:r>
          </w:p>
        </w:tc>
      </w:tr>
      <w:tr w:rsidR="003648F8" w14:paraId="412C0573" w14:textId="77777777">
        <w:tc>
          <w:tcPr>
            <w:tcW w:w="5040" w:type="dxa"/>
            <w:vAlign w:val="center"/>
          </w:tcPr>
          <w:p w14:paraId="6B7C3EE0" w14:textId="77777777" w:rsidR="003648F8" w:rsidRDefault="00E237C1">
            <w:pPr>
              <w:rPr>
                <w:rFonts w:cs="Arial"/>
              </w:rPr>
            </w:pPr>
            <w:r>
              <w:rPr>
                <w:rFonts w:cs="Arial"/>
              </w:rPr>
              <w:t>Pan right one braille window</w:t>
            </w:r>
          </w:p>
        </w:tc>
        <w:tc>
          <w:tcPr>
            <w:tcW w:w="4320" w:type="dxa"/>
            <w:vAlign w:val="center"/>
          </w:tcPr>
          <w:p w14:paraId="1884FEB4" w14:textId="77777777" w:rsidR="003648F8" w:rsidRDefault="00E237C1">
            <w:pPr>
              <w:rPr>
                <w:rFonts w:cs="Arial"/>
              </w:rPr>
            </w:pPr>
            <w:r>
              <w:rPr>
                <w:rFonts w:cs="Arial"/>
              </w:rPr>
              <w:t>Pan Right</w:t>
            </w:r>
          </w:p>
        </w:tc>
      </w:tr>
      <w:tr w:rsidR="003648F8" w14:paraId="38AE1C39" w14:textId="77777777">
        <w:tc>
          <w:tcPr>
            <w:tcW w:w="5040" w:type="dxa"/>
            <w:vAlign w:val="center"/>
          </w:tcPr>
          <w:p w14:paraId="50D9E03F" w14:textId="77777777" w:rsidR="003648F8" w:rsidRDefault="00E237C1">
            <w:pPr>
              <w:rPr>
                <w:rFonts w:cs="Arial"/>
              </w:rPr>
            </w:pPr>
            <w:r>
              <w:rPr>
                <w:rFonts w:cs="Arial"/>
              </w:rPr>
              <w:t>Move to the top of the active window</w:t>
            </w:r>
          </w:p>
        </w:tc>
        <w:tc>
          <w:tcPr>
            <w:tcW w:w="4320" w:type="dxa"/>
            <w:vAlign w:val="center"/>
          </w:tcPr>
          <w:p w14:paraId="517CB810" w14:textId="77777777" w:rsidR="003648F8" w:rsidRDefault="00E237C1">
            <w:pPr>
              <w:rPr>
                <w:rFonts w:cs="Arial"/>
              </w:rPr>
            </w:pPr>
            <w:r>
              <w:rPr>
                <w:rFonts w:cs="Arial"/>
              </w:rPr>
              <w:t>Select + Dots 1 2 3</w:t>
            </w:r>
          </w:p>
        </w:tc>
      </w:tr>
      <w:tr w:rsidR="003648F8" w14:paraId="0FE2463C" w14:textId="77777777">
        <w:tc>
          <w:tcPr>
            <w:tcW w:w="5040" w:type="dxa"/>
            <w:vAlign w:val="center"/>
          </w:tcPr>
          <w:p w14:paraId="0A7D8B74" w14:textId="77777777" w:rsidR="003648F8" w:rsidRDefault="00E237C1">
            <w:pPr>
              <w:rPr>
                <w:rFonts w:cs="Arial"/>
              </w:rPr>
            </w:pPr>
            <w:r>
              <w:rPr>
                <w:rFonts w:cs="Arial"/>
              </w:rPr>
              <w:t>Move to the bottom of the active window</w:t>
            </w:r>
          </w:p>
        </w:tc>
        <w:tc>
          <w:tcPr>
            <w:tcW w:w="4320" w:type="dxa"/>
            <w:vAlign w:val="center"/>
          </w:tcPr>
          <w:p w14:paraId="0D5BA554" w14:textId="77777777" w:rsidR="003648F8" w:rsidRDefault="00E237C1">
            <w:pPr>
              <w:rPr>
                <w:rFonts w:cs="Arial"/>
              </w:rPr>
            </w:pPr>
            <w:r>
              <w:rPr>
                <w:rFonts w:cs="Arial"/>
              </w:rPr>
              <w:t>Select + Dots 4 5 6</w:t>
            </w:r>
          </w:p>
        </w:tc>
      </w:tr>
      <w:tr w:rsidR="003648F8" w14:paraId="59BFD10D" w14:textId="77777777">
        <w:tc>
          <w:tcPr>
            <w:tcW w:w="5040" w:type="dxa"/>
            <w:vAlign w:val="center"/>
          </w:tcPr>
          <w:p w14:paraId="76AD208B" w14:textId="77777777" w:rsidR="003648F8" w:rsidRDefault="00E237C1">
            <w:pPr>
              <w:rPr>
                <w:rFonts w:cs="Arial"/>
              </w:rPr>
            </w:pPr>
            <w:r>
              <w:rPr>
                <w:rFonts w:cs="Arial"/>
              </w:rPr>
              <w:t>Route braille to the active cursor</w:t>
            </w:r>
          </w:p>
        </w:tc>
        <w:tc>
          <w:tcPr>
            <w:tcW w:w="4320" w:type="dxa"/>
            <w:vAlign w:val="center"/>
          </w:tcPr>
          <w:p w14:paraId="6AC66FE7" w14:textId="77777777" w:rsidR="003648F8" w:rsidRDefault="00E237C1">
            <w:pPr>
              <w:rPr>
                <w:rFonts w:cs="Arial"/>
              </w:rPr>
            </w:pPr>
            <w:r>
              <w:rPr>
                <w:rFonts w:cs="Arial"/>
              </w:rPr>
              <w:t>Select + R</w:t>
            </w:r>
          </w:p>
        </w:tc>
      </w:tr>
      <w:tr w:rsidR="003648F8" w14:paraId="268A7C50" w14:textId="77777777">
        <w:tc>
          <w:tcPr>
            <w:tcW w:w="5040" w:type="dxa"/>
            <w:vAlign w:val="center"/>
          </w:tcPr>
          <w:p w14:paraId="2EC3BB5D" w14:textId="77777777" w:rsidR="003648F8" w:rsidRDefault="00E237C1">
            <w:pPr>
              <w:rPr>
                <w:rFonts w:cs="Arial"/>
              </w:rPr>
            </w:pPr>
            <w:r>
              <w:rPr>
                <w:rFonts w:cs="Arial"/>
              </w:rPr>
              <w:t>Say the current line</w:t>
            </w:r>
          </w:p>
        </w:tc>
        <w:tc>
          <w:tcPr>
            <w:tcW w:w="4320" w:type="dxa"/>
            <w:vAlign w:val="center"/>
          </w:tcPr>
          <w:p w14:paraId="25F797E2" w14:textId="77777777" w:rsidR="003648F8" w:rsidRDefault="00E237C1">
            <w:pPr>
              <w:rPr>
                <w:rFonts w:cs="Arial"/>
              </w:rPr>
            </w:pPr>
            <w:r>
              <w:rPr>
                <w:rFonts w:cs="Arial"/>
              </w:rPr>
              <w:t>Dots 1 4, or Space + Dots 1 4</w:t>
            </w:r>
          </w:p>
        </w:tc>
      </w:tr>
      <w:tr w:rsidR="003648F8" w14:paraId="5E4AC512" w14:textId="77777777">
        <w:tc>
          <w:tcPr>
            <w:tcW w:w="5040" w:type="dxa"/>
            <w:vAlign w:val="center"/>
          </w:tcPr>
          <w:p w14:paraId="29CFE048" w14:textId="77777777" w:rsidR="003648F8" w:rsidRDefault="00E237C1">
            <w:pPr>
              <w:rPr>
                <w:rFonts w:cs="Arial"/>
              </w:rPr>
            </w:pPr>
            <w:r>
              <w:rPr>
                <w:rFonts w:cs="Arial"/>
              </w:rPr>
              <w:t>Say the current word</w:t>
            </w:r>
          </w:p>
        </w:tc>
        <w:tc>
          <w:tcPr>
            <w:tcW w:w="4320" w:type="dxa"/>
            <w:vAlign w:val="center"/>
          </w:tcPr>
          <w:p w14:paraId="26DBEE1E" w14:textId="77777777" w:rsidR="003648F8" w:rsidRDefault="00E237C1">
            <w:pPr>
              <w:rPr>
                <w:rFonts w:cs="Arial"/>
              </w:rPr>
            </w:pPr>
            <w:r>
              <w:rPr>
                <w:rFonts w:cs="Arial"/>
              </w:rPr>
              <w:t>Dots 2 5, or Space + Dots 2 5</w:t>
            </w:r>
          </w:p>
        </w:tc>
      </w:tr>
      <w:tr w:rsidR="003648F8" w14:paraId="37798323" w14:textId="77777777">
        <w:tc>
          <w:tcPr>
            <w:tcW w:w="5040" w:type="dxa"/>
            <w:vAlign w:val="center"/>
          </w:tcPr>
          <w:p w14:paraId="75772B03" w14:textId="77777777" w:rsidR="003648F8" w:rsidRDefault="00E237C1">
            <w:pPr>
              <w:rPr>
                <w:rFonts w:cs="Arial"/>
              </w:rPr>
            </w:pPr>
            <w:r>
              <w:rPr>
                <w:rFonts w:cs="Arial"/>
              </w:rPr>
              <w:t>Say the current character</w:t>
            </w:r>
          </w:p>
        </w:tc>
        <w:tc>
          <w:tcPr>
            <w:tcW w:w="4320" w:type="dxa"/>
            <w:vAlign w:val="center"/>
          </w:tcPr>
          <w:p w14:paraId="77BA0C5F" w14:textId="77777777" w:rsidR="003648F8" w:rsidRDefault="00E237C1">
            <w:pPr>
              <w:rPr>
                <w:rFonts w:cs="Arial"/>
              </w:rPr>
            </w:pPr>
            <w:r>
              <w:rPr>
                <w:rFonts w:cs="Arial"/>
              </w:rPr>
              <w:t>Dots 3 6, or Space + Dots 3 6</w:t>
            </w:r>
          </w:p>
        </w:tc>
      </w:tr>
    </w:tbl>
    <w:p w14:paraId="49936CA3" w14:textId="77777777" w:rsidR="0028088B" w:rsidRDefault="0028088B">
      <w:pPr>
        <w:rPr>
          <w:b/>
          <w:lang w:eastAsia="en-IN"/>
        </w:rPr>
      </w:pPr>
    </w:p>
    <w:p w14:paraId="4BA89B79" w14:textId="74C52117" w:rsidR="003648F8" w:rsidRDefault="00E237C1">
      <w:pPr>
        <w:rPr>
          <w:b/>
          <w:lang w:eastAsia="en-IN"/>
        </w:rPr>
      </w:pPr>
      <w:r>
        <w:rPr>
          <w:b/>
          <w:lang w:eastAsia="en-IN"/>
        </w:rPr>
        <w:t>Navigation Commands</w:t>
      </w:r>
    </w:p>
    <w:p w14:paraId="43782F8E" w14:textId="77777777" w:rsidR="0028088B" w:rsidRDefault="0028088B">
      <w:pPr>
        <w:rPr>
          <w:b/>
          <w:lang w:eastAsia="en-IN"/>
        </w:rPr>
      </w:pP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7FC5A307" w14:textId="77777777">
        <w:tc>
          <w:tcPr>
            <w:tcW w:w="5040" w:type="dxa"/>
            <w:shd w:val="clear" w:color="auto" w:fill="D9D9D9"/>
            <w:vAlign w:val="center"/>
          </w:tcPr>
          <w:p w14:paraId="1E614EEB" w14:textId="77777777" w:rsidR="003648F8" w:rsidRDefault="00E237C1">
            <w:pPr>
              <w:rPr>
                <w:rFonts w:cs="Arial"/>
                <w:b/>
              </w:rPr>
            </w:pPr>
            <w:r>
              <w:rPr>
                <w:rFonts w:cs="Arial"/>
                <w:b/>
              </w:rPr>
              <w:t>Action</w:t>
            </w:r>
          </w:p>
        </w:tc>
        <w:tc>
          <w:tcPr>
            <w:tcW w:w="4320" w:type="dxa"/>
            <w:shd w:val="clear" w:color="auto" w:fill="D9D9D9"/>
            <w:vAlign w:val="center"/>
          </w:tcPr>
          <w:p w14:paraId="161D5EAC" w14:textId="77777777" w:rsidR="003648F8" w:rsidRDefault="00E237C1">
            <w:pPr>
              <w:rPr>
                <w:rFonts w:cs="Arial"/>
                <w:b/>
              </w:rPr>
            </w:pPr>
            <w:r>
              <w:rPr>
                <w:rFonts w:cs="Arial"/>
                <w:b/>
              </w:rPr>
              <w:t>Command</w:t>
            </w:r>
          </w:p>
        </w:tc>
      </w:tr>
      <w:tr w:rsidR="003648F8" w14:paraId="20FF4397" w14:textId="77777777">
        <w:tc>
          <w:tcPr>
            <w:tcW w:w="5040" w:type="dxa"/>
            <w:vAlign w:val="center"/>
          </w:tcPr>
          <w:p w14:paraId="5C0C4CBC" w14:textId="77777777" w:rsidR="003648F8" w:rsidRDefault="00E237C1">
            <w:pPr>
              <w:rPr>
                <w:rFonts w:cs="Arial"/>
              </w:rPr>
            </w:pPr>
            <w:r>
              <w:rPr>
                <w:rFonts w:cs="Arial"/>
              </w:rPr>
              <w:t>Move to the previous document window</w:t>
            </w:r>
          </w:p>
        </w:tc>
        <w:tc>
          <w:tcPr>
            <w:tcW w:w="4320" w:type="dxa"/>
            <w:vAlign w:val="center"/>
          </w:tcPr>
          <w:p w14:paraId="5EE8B89D" w14:textId="77777777" w:rsidR="003648F8" w:rsidRDefault="00E237C1">
            <w:pPr>
              <w:rPr>
                <w:rFonts w:cs="Arial"/>
              </w:rPr>
            </w:pPr>
            <w:r>
              <w:rPr>
                <w:rFonts w:cs="Arial"/>
              </w:rPr>
              <w:t>Dots 1 3, or Space + Dots 1 3</w:t>
            </w:r>
          </w:p>
        </w:tc>
      </w:tr>
      <w:tr w:rsidR="003648F8" w14:paraId="17D924F9" w14:textId="77777777">
        <w:tc>
          <w:tcPr>
            <w:tcW w:w="5040" w:type="dxa"/>
            <w:vAlign w:val="center"/>
          </w:tcPr>
          <w:p w14:paraId="7BD0C88D" w14:textId="77777777" w:rsidR="003648F8" w:rsidRDefault="00E237C1">
            <w:pPr>
              <w:rPr>
                <w:rFonts w:cs="Arial"/>
              </w:rPr>
            </w:pPr>
            <w:r>
              <w:rPr>
                <w:rFonts w:cs="Arial"/>
              </w:rPr>
              <w:t>Move to the next document window</w:t>
            </w:r>
          </w:p>
        </w:tc>
        <w:tc>
          <w:tcPr>
            <w:tcW w:w="4320" w:type="dxa"/>
            <w:vAlign w:val="center"/>
          </w:tcPr>
          <w:p w14:paraId="13AABB1E" w14:textId="77777777" w:rsidR="003648F8" w:rsidRDefault="00E237C1">
            <w:pPr>
              <w:rPr>
                <w:rFonts w:cs="Arial"/>
              </w:rPr>
            </w:pPr>
            <w:r>
              <w:rPr>
                <w:rFonts w:cs="Arial"/>
              </w:rPr>
              <w:t>Dots 4 6, or Space + Dots 4 6</w:t>
            </w:r>
          </w:p>
        </w:tc>
      </w:tr>
      <w:tr w:rsidR="003648F8" w14:paraId="0FECEC36" w14:textId="77777777">
        <w:tc>
          <w:tcPr>
            <w:tcW w:w="5040" w:type="dxa"/>
            <w:vAlign w:val="center"/>
          </w:tcPr>
          <w:p w14:paraId="006C2B58" w14:textId="77777777" w:rsidR="003648F8" w:rsidRDefault="00E237C1">
            <w:pPr>
              <w:rPr>
                <w:rFonts w:cs="Arial"/>
              </w:rPr>
            </w:pPr>
            <w:r>
              <w:rPr>
                <w:rFonts w:cs="Arial"/>
              </w:rPr>
              <w:t>Move to the beginning of the file</w:t>
            </w:r>
          </w:p>
        </w:tc>
        <w:tc>
          <w:tcPr>
            <w:tcW w:w="4320" w:type="dxa"/>
            <w:vAlign w:val="center"/>
          </w:tcPr>
          <w:p w14:paraId="50C77C00" w14:textId="77777777" w:rsidR="003648F8" w:rsidRDefault="00E237C1">
            <w:pPr>
              <w:rPr>
                <w:rFonts w:cs="Arial"/>
              </w:rPr>
            </w:pPr>
            <w:r>
              <w:rPr>
                <w:rFonts w:cs="Arial"/>
              </w:rPr>
              <w:t>Dots 1 2 3, or Space + Dots 1 2 3</w:t>
            </w:r>
          </w:p>
        </w:tc>
      </w:tr>
      <w:tr w:rsidR="003648F8" w14:paraId="3DFE9B4E" w14:textId="77777777">
        <w:tc>
          <w:tcPr>
            <w:tcW w:w="5040" w:type="dxa"/>
            <w:vAlign w:val="center"/>
          </w:tcPr>
          <w:p w14:paraId="0F2E9B40" w14:textId="77777777" w:rsidR="003648F8" w:rsidRDefault="00E237C1">
            <w:pPr>
              <w:rPr>
                <w:rFonts w:cs="Arial"/>
              </w:rPr>
            </w:pPr>
            <w:r>
              <w:rPr>
                <w:rFonts w:cs="Arial"/>
              </w:rPr>
              <w:t>Move to the end of the file</w:t>
            </w:r>
          </w:p>
        </w:tc>
        <w:tc>
          <w:tcPr>
            <w:tcW w:w="4320" w:type="dxa"/>
            <w:vAlign w:val="center"/>
          </w:tcPr>
          <w:p w14:paraId="0A06B29B" w14:textId="77777777" w:rsidR="003648F8" w:rsidRDefault="00E237C1">
            <w:pPr>
              <w:rPr>
                <w:rFonts w:cs="Arial"/>
              </w:rPr>
            </w:pPr>
            <w:r>
              <w:rPr>
                <w:rFonts w:cs="Arial"/>
              </w:rPr>
              <w:t>Dots 4 5 6, or Space + Dots 4 5 6</w:t>
            </w:r>
          </w:p>
        </w:tc>
      </w:tr>
      <w:tr w:rsidR="003648F8" w14:paraId="1468F40F" w14:textId="77777777">
        <w:tc>
          <w:tcPr>
            <w:tcW w:w="5040" w:type="dxa"/>
            <w:vAlign w:val="center"/>
          </w:tcPr>
          <w:p w14:paraId="6B98E59C" w14:textId="77777777" w:rsidR="003648F8" w:rsidRDefault="00E237C1">
            <w:pPr>
              <w:rPr>
                <w:rFonts w:cs="Arial"/>
              </w:rPr>
            </w:pPr>
            <w:r>
              <w:rPr>
                <w:rFonts w:cs="Arial"/>
              </w:rPr>
              <w:t>Page Up</w:t>
            </w:r>
          </w:p>
        </w:tc>
        <w:tc>
          <w:tcPr>
            <w:tcW w:w="4320" w:type="dxa"/>
            <w:vAlign w:val="center"/>
          </w:tcPr>
          <w:p w14:paraId="63AD8F8D" w14:textId="77777777" w:rsidR="003648F8" w:rsidRDefault="00E237C1">
            <w:pPr>
              <w:rPr>
                <w:rFonts w:cs="Arial"/>
              </w:rPr>
            </w:pPr>
            <w:r>
              <w:rPr>
                <w:rFonts w:cs="Arial"/>
              </w:rPr>
              <w:t>Dots 1 2 3 4 5, or Space + Dots 1 2 3 4 5</w:t>
            </w:r>
          </w:p>
        </w:tc>
      </w:tr>
      <w:tr w:rsidR="003648F8" w14:paraId="353F7223" w14:textId="77777777">
        <w:tc>
          <w:tcPr>
            <w:tcW w:w="5040" w:type="dxa"/>
            <w:vAlign w:val="center"/>
          </w:tcPr>
          <w:p w14:paraId="1967A324" w14:textId="77777777" w:rsidR="003648F8" w:rsidRDefault="00E237C1">
            <w:pPr>
              <w:rPr>
                <w:rFonts w:cs="Arial"/>
              </w:rPr>
            </w:pPr>
            <w:r>
              <w:rPr>
                <w:rFonts w:cs="Arial"/>
              </w:rPr>
              <w:t>Page Down</w:t>
            </w:r>
          </w:p>
        </w:tc>
        <w:tc>
          <w:tcPr>
            <w:tcW w:w="4320" w:type="dxa"/>
            <w:vAlign w:val="center"/>
          </w:tcPr>
          <w:p w14:paraId="37EA5EB1" w14:textId="77777777" w:rsidR="003648F8" w:rsidRDefault="00E237C1">
            <w:pPr>
              <w:rPr>
                <w:rFonts w:cs="Arial"/>
              </w:rPr>
            </w:pPr>
            <w:r>
              <w:rPr>
                <w:rFonts w:cs="Arial"/>
              </w:rPr>
              <w:t>Dots 1 2 4 5 6, or Space + Dots 1 2 4 5 6</w:t>
            </w:r>
          </w:p>
        </w:tc>
      </w:tr>
      <w:tr w:rsidR="003648F8" w14:paraId="504B542A" w14:textId="77777777">
        <w:tc>
          <w:tcPr>
            <w:tcW w:w="5040" w:type="dxa"/>
            <w:vAlign w:val="center"/>
          </w:tcPr>
          <w:p w14:paraId="5E0A6747" w14:textId="77777777" w:rsidR="003648F8" w:rsidRDefault="00E237C1">
            <w:pPr>
              <w:rPr>
                <w:rFonts w:cs="Arial"/>
              </w:rPr>
            </w:pPr>
            <w:r>
              <w:rPr>
                <w:rFonts w:cs="Arial"/>
              </w:rPr>
              <w:t>Home</w:t>
            </w:r>
          </w:p>
        </w:tc>
        <w:tc>
          <w:tcPr>
            <w:tcW w:w="4320" w:type="dxa"/>
            <w:vAlign w:val="center"/>
          </w:tcPr>
          <w:p w14:paraId="50290255" w14:textId="77777777" w:rsidR="003648F8" w:rsidRDefault="00E237C1">
            <w:pPr>
              <w:rPr>
                <w:rFonts w:cs="Arial"/>
              </w:rPr>
            </w:pPr>
            <w:r>
              <w:rPr>
                <w:rFonts w:cs="Arial"/>
              </w:rPr>
              <w:t>Space + Dots 1 2 3 4</w:t>
            </w:r>
          </w:p>
        </w:tc>
      </w:tr>
      <w:tr w:rsidR="003648F8" w14:paraId="7E13F898" w14:textId="77777777">
        <w:tc>
          <w:tcPr>
            <w:tcW w:w="5040" w:type="dxa"/>
            <w:vAlign w:val="center"/>
          </w:tcPr>
          <w:p w14:paraId="74E8AE90" w14:textId="77777777" w:rsidR="003648F8" w:rsidRDefault="00E237C1">
            <w:pPr>
              <w:rPr>
                <w:rFonts w:cs="Arial"/>
              </w:rPr>
            </w:pPr>
            <w:r>
              <w:rPr>
                <w:rFonts w:cs="Arial"/>
              </w:rPr>
              <w:t>End</w:t>
            </w:r>
          </w:p>
        </w:tc>
        <w:tc>
          <w:tcPr>
            <w:tcW w:w="4320" w:type="dxa"/>
            <w:vAlign w:val="center"/>
          </w:tcPr>
          <w:p w14:paraId="1D7DCC51" w14:textId="77777777" w:rsidR="003648F8" w:rsidRDefault="00E237C1">
            <w:pPr>
              <w:rPr>
                <w:rFonts w:cs="Arial"/>
              </w:rPr>
            </w:pPr>
            <w:r>
              <w:rPr>
                <w:rFonts w:cs="Arial"/>
              </w:rPr>
              <w:t>Space + Dots 1 4 5 6</w:t>
            </w:r>
          </w:p>
        </w:tc>
      </w:tr>
      <w:tr w:rsidR="003648F8" w14:paraId="65680143" w14:textId="77777777">
        <w:tc>
          <w:tcPr>
            <w:tcW w:w="5040" w:type="dxa"/>
            <w:vAlign w:val="center"/>
          </w:tcPr>
          <w:p w14:paraId="5F34CFC2" w14:textId="77777777" w:rsidR="003648F8" w:rsidRDefault="00E237C1">
            <w:pPr>
              <w:rPr>
                <w:rFonts w:cs="Arial"/>
              </w:rPr>
            </w:pPr>
            <w:r>
              <w:rPr>
                <w:rFonts w:cs="Arial"/>
              </w:rPr>
              <w:t>Up Arrow</w:t>
            </w:r>
          </w:p>
        </w:tc>
        <w:tc>
          <w:tcPr>
            <w:tcW w:w="4320" w:type="dxa"/>
            <w:vAlign w:val="center"/>
          </w:tcPr>
          <w:p w14:paraId="08133F17" w14:textId="77777777" w:rsidR="003648F8" w:rsidRDefault="00E237C1">
            <w:pPr>
              <w:rPr>
                <w:rFonts w:cs="Arial"/>
              </w:rPr>
            </w:pPr>
            <w:r>
              <w:rPr>
                <w:rFonts w:cs="Arial"/>
              </w:rPr>
              <w:t>Space + Dot 1</w:t>
            </w:r>
          </w:p>
        </w:tc>
      </w:tr>
      <w:tr w:rsidR="003648F8" w14:paraId="0E8F2B49" w14:textId="77777777">
        <w:tc>
          <w:tcPr>
            <w:tcW w:w="5040" w:type="dxa"/>
            <w:vAlign w:val="center"/>
          </w:tcPr>
          <w:p w14:paraId="6205521C" w14:textId="77777777" w:rsidR="003648F8" w:rsidRDefault="00E237C1">
            <w:pPr>
              <w:rPr>
                <w:rFonts w:cs="Arial"/>
              </w:rPr>
            </w:pPr>
            <w:r>
              <w:rPr>
                <w:rFonts w:cs="Arial"/>
              </w:rPr>
              <w:t>Down Arrow</w:t>
            </w:r>
          </w:p>
        </w:tc>
        <w:tc>
          <w:tcPr>
            <w:tcW w:w="4320" w:type="dxa"/>
            <w:vAlign w:val="center"/>
          </w:tcPr>
          <w:p w14:paraId="012BF629" w14:textId="77777777" w:rsidR="003648F8" w:rsidRDefault="00E237C1">
            <w:pPr>
              <w:rPr>
                <w:rFonts w:cs="Arial"/>
              </w:rPr>
            </w:pPr>
            <w:r>
              <w:rPr>
                <w:rFonts w:cs="Arial"/>
              </w:rPr>
              <w:t>Space + Dot 4</w:t>
            </w:r>
          </w:p>
        </w:tc>
      </w:tr>
      <w:tr w:rsidR="003648F8" w14:paraId="5F5B6198" w14:textId="77777777">
        <w:tc>
          <w:tcPr>
            <w:tcW w:w="5040" w:type="dxa"/>
            <w:vAlign w:val="center"/>
          </w:tcPr>
          <w:p w14:paraId="257C3F54" w14:textId="77777777" w:rsidR="003648F8" w:rsidRDefault="00E237C1">
            <w:pPr>
              <w:rPr>
                <w:rFonts w:cs="Arial"/>
              </w:rPr>
            </w:pPr>
            <w:r>
              <w:rPr>
                <w:rFonts w:cs="Arial"/>
              </w:rPr>
              <w:t>Move to the previous word</w:t>
            </w:r>
          </w:p>
        </w:tc>
        <w:tc>
          <w:tcPr>
            <w:tcW w:w="4320" w:type="dxa"/>
            <w:vAlign w:val="center"/>
          </w:tcPr>
          <w:p w14:paraId="2A963426" w14:textId="77777777" w:rsidR="003648F8" w:rsidRDefault="00E237C1">
            <w:pPr>
              <w:rPr>
                <w:rFonts w:cs="Arial"/>
              </w:rPr>
            </w:pPr>
            <w:r>
              <w:rPr>
                <w:rFonts w:cs="Arial"/>
              </w:rPr>
              <w:t>Space + Dot 2</w:t>
            </w:r>
          </w:p>
        </w:tc>
      </w:tr>
      <w:tr w:rsidR="003648F8" w14:paraId="38CB03BD" w14:textId="77777777">
        <w:tc>
          <w:tcPr>
            <w:tcW w:w="5040" w:type="dxa"/>
            <w:vAlign w:val="center"/>
          </w:tcPr>
          <w:p w14:paraId="4FBBE6DC" w14:textId="77777777" w:rsidR="003648F8" w:rsidRDefault="00E237C1">
            <w:pPr>
              <w:rPr>
                <w:rFonts w:cs="Arial"/>
              </w:rPr>
            </w:pPr>
            <w:r>
              <w:rPr>
                <w:rFonts w:cs="Arial"/>
              </w:rPr>
              <w:t>Move to the next word</w:t>
            </w:r>
          </w:p>
        </w:tc>
        <w:tc>
          <w:tcPr>
            <w:tcW w:w="4320" w:type="dxa"/>
            <w:vAlign w:val="center"/>
          </w:tcPr>
          <w:p w14:paraId="769477F6" w14:textId="77777777" w:rsidR="003648F8" w:rsidRDefault="00E237C1">
            <w:pPr>
              <w:rPr>
                <w:rFonts w:cs="Arial"/>
              </w:rPr>
            </w:pPr>
            <w:r>
              <w:rPr>
                <w:rFonts w:cs="Arial"/>
              </w:rPr>
              <w:t>Space + Dot 5</w:t>
            </w:r>
          </w:p>
        </w:tc>
      </w:tr>
      <w:tr w:rsidR="003648F8" w14:paraId="0F1417FA" w14:textId="77777777">
        <w:tc>
          <w:tcPr>
            <w:tcW w:w="5040" w:type="dxa"/>
            <w:vAlign w:val="center"/>
          </w:tcPr>
          <w:p w14:paraId="5F5B4EBD" w14:textId="77777777" w:rsidR="003648F8" w:rsidRDefault="00E237C1">
            <w:pPr>
              <w:rPr>
                <w:rFonts w:cs="Arial"/>
              </w:rPr>
            </w:pPr>
            <w:r>
              <w:rPr>
                <w:rFonts w:cs="Arial"/>
              </w:rPr>
              <w:t>Move to the previous character</w:t>
            </w:r>
          </w:p>
        </w:tc>
        <w:tc>
          <w:tcPr>
            <w:tcW w:w="4320" w:type="dxa"/>
            <w:vAlign w:val="center"/>
          </w:tcPr>
          <w:p w14:paraId="4CE883C6" w14:textId="77777777" w:rsidR="003648F8" w:rsidRDefault="00E237C1">
            <w:pPr>
              <w:rPr>
                <w:rFonts w:cs="Arial"/>
              </w:rPr>
            </w:pPr>
            <w:r>
              <w:rPr>
                <w:rFonts w:cs="Arial"/>
              </w:rPr>
              <w:t>Space + Dot 3</w:t>
            </w:r>
          </w:p>
        </w:tc>
      </w:tr>
      <w:tr w:rsidR="003648F8" w14:paraId="7756A678" w14:textId="77777777">
        <w:tc>
          <w:tcPr>
            <w:tcW w:w="5040" w:type="dxa"/>
            <w:vAlign w:val="center"/>
          </w:tcPr>
          <w:p w14:paraId="10E88B85" w14:textId="77777777" w:rsidR="003648F8" w:rsidRDefault="00E237C1">
            <w:pPr>
              <w:rPr>
                <w:rFonts w:cs="Arial"/>
              </w:rPr>
            </w:pPr>
            <w:r>
              <w:rPr>
                <w:rFonts w:cs="Arial"/>
              </w:rPr>
              <w:t>Move to the next character</w:t>
            </w:r>
          </w:p>
        </w:tc>
        <w:tc>
          <w:tcPr>
            <w:tcW w:w="4320" w:type="dxa"/>
            <w:vAlign w:val="center"/>
          </w:tcPr>
          <w:p w14:paraId="443D1B8C" w14:textId="77777777" w:rsidR="003648F8" w:rsidRDefault="00E237C1">
            <w:pPr>
              <w:rPr>
                <w:rFonts w:cs="Arial"/>
              </w:rPr>
            </w:pPr>
            <w:r>
              <w:rPr>
                <w:rFonts w:cs="Arial"/>
              </w:rPr>
              <w:t>Space + Dot 6</w:t>
            </w:r>
          </w:p>
        </w:tc>
      </w:tr>
    </w:tbl>
    <w:p w14:paraId="027877DB" w14:textId="77777777" w:rsidR="00DE4CD7" w:rsidRDefault="00DE4CD7">
      <w:pPr>
        <w:rPr>
          <w:b/>
          <w:lang w:eastAsia="en-IN"/>
        </w:rPr>
      </w:pPr>
    </w:p>
    <w:p w14:paraId="523D36EA" w14:textId="0F491A09" w:rsidR="003648F8" w:rsidRDefault="00E237C1">
      <w:pPr>
        <w:rPr>
          <w:b/>
          <w:lang w:eastAsia="en-IN"/>
        </w:rPr>
      </w:pPr>
      <w:r>
        <w:rPr>
          <w:b/>
          <w:lang w:eastAsia="en-IN"/>
        </w:rPr>
        <w:t>Editor Commands</w:t>
      </w:r>
    </w:p>
    <w:p w14:paraId="64EDBBC3" w14:textId="77777777" w:rsidR="00DE4CD7" w:rsidRDefault="00DE4CD7">
      <w:pPr>
        <w:rPr>
          <w:b/>
          <w:lang w:eastAsia="en-IN"/>
        </w:rPr>
      </w:pP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65528360" w14:textId="77777777">
        <w:tc>
          <w:tcPr>
            <w:tcW w:w="5040" w:type="dxa"/>
            <w:shd w:val="clear" w:color="auto" w:fill="D9D9D9"/>
            <w:vAlign w:val="center"/>
          </w:tcPr>
          <w:p w14:paraId="11708973" w14:textId="77777777" w:rsidR="003648F8" w:rsidRDefault="00E237C1">
            <w:pPr>
              <w:rPr>
                <w:rFonts w:cs="Arial"/>
                <w:b/>
              </w:rPr>
            </w:pPr>
            <w:r>
              <w:rPr>
                <w:rFonts w:cs="Arial"/>
                <w:b/>
              </w:rPr>
              <w:t>Action</w:t>
            </w:r>
          </w:p>
        </w:tc>
        <w:tc>
          <w:tcPr>
            <w:tcW w:w="4320" w:type="dxa"/>
            <w:shd w:val="clear" w:color="auto" w:fill="D9D9D9"/>
            <w:vAlign w:val="center"/>
          </w:tcPr>
          <w:p w14:paraId="2555BD79" w14:textId="77777777" w:rsidR="003648F8" w:rsidRDefault="00E237C1">
            <w:pPr>
              <w:rPr>
                <w:rFonts w:cs="Arial"/>
                <w:b/>
              </w:rPr>
            </w:pPr>
            <w:r>
              <w:rPr>
                <w:rFonts w:cs="Arial"/>
                <w:b/>
              </w:rPr>
              <w:t>Command</w:t>
            </w:r>
          </w:p>
        </w:tc>
      </w:tr>
      <w:tr w:rsidR="003648F8" w14:paraId="06BA1928" w14:textId="77777777">
        <w:tc>
          <w:tcPr>
            <w:tcW w:w="5040" w:type="dxa"/>
            <w:vAlign w:val="center"/>
          </w:tcPr>
          <w:p w14:paraId="2986F176" w14:textId="77777777" w:rsidR="003648F8" w:rsidRDefault="00E237C1">
            <w:pPr>
              <w:rPr>
                <w:rFonts w:cs="Arial"/>
              </w:rPr>
            </w:pPr>
            <w:r>
              <w:rPr>
                <w:rFonts w:cs="Arial"/>
              </w:rPr>
              <w:t>Backspace (acts as a shift key when typing braille)</w:t>
            </w:r>
          </w:p>
        </w:tc>
        <w:tc>
          <w:tcPr>
            <w:tcW w:w="4320" w:type="dxa"/>
            <w:vAlign w:val="center"/>
          </w:tcPr>
          <w:p w14:paraId="38EA11D0" w14:textId="77777777" w:rsidR="003648F8" w:rsidRDefault="00E237C1">
            <w:pPr>
              <w:rPr>
                <w:rFonts w:cs="Arial"/>
              </w:rPr>
            </w:pPr>
            <w:r>
              <w:rPr>
                <w:rFonts w:cs="Arial"/>
              </w:rPr>
              <w:t>Dot 7</w:t>
            </w:r>
          </w:p>
        </w:tc>
      </w:tr>
      <w:tr w:rsidR="003648F8" w14:paraId="76A01B47" w14:textId="77777777">
        <w:tc>
          <w:tcPr>
            <w:tcW w:w="5040" w:type="dxa"/>
            <w:vAlign w:val="center"/>
          </w:tcPr>
          <w:p w14:paraId="2C63B6AD" w14:textId="77777777" w:rsidR="003648F8" w:rsidRDefault="00E237C1">
            <w:pPr>
              <w:rPr>
                <w:rFonts w:cs="Arial"/>
              </w:rPr>
            </w:pPr>
            <w:r>
              <w:rPr>
                <w:rFonts w:cs="Arial"/>
              </w:rPr>
              <w:t>Confirm or start a new line (Enter)</w:t>
            </w:r>
          </w:p>
        </w:tc>
        <w:tc>
          <w:tcPr>
            <w:tcW w:w="4320" w:type="dxa"/>
            <w:vAlign w:val="center"/>
          </w:tcPr>
          <w:p w14:paraId="0863C598" w14:textId="77777777" w:rsidR="003648F8" w:rsidRDefault="00E237C1">
            <w:pPr>
              <w:rPr>
                <w:rFonts w:cs="Arial"/>
              </w:rPr>
            </w:pPr>
            <w:r>
              <w:rPr>
                <w:rFonts w:cs="Arial"/>
              </w:rPr>
              <w:t>Dot 8</w:t>
            </w:r>
          </w:p>
        </w:tc>
      </w:tr>
      <w:tr w:rsidR="003648F8" w14:paraId="5A2D7011" w14:textId="77777777">
        <w:tc>
          <w:tcPr>
            <w:tcW w:w="5040" w:type="dxa"/>
            <w:vAlign w:val="center"/>
          </w:tcPr>
          <w:p w14:paraId="7743626F" w14:textId="77777777" w:rsidR="003648F8" w:rsidRDefault="00E237C1">
            <w:pPr>
              <w:rPr>
                <w:rFonts w:cs="Arial"/>
              </w:rPr>
            </w:pPr>
            <w:r>
              <w:rPr>
                <w:rFonts w:cs="Arial"/>
              </w:rPr>
              <w:t>Tab</w:t>
            </w:r>
          </w:p>
        </w:tc>
        <w:tc>
          <w:tcPr>
            <w:tcW w:w="4320" w:type="dxa"/>
            <w:vAlign w:val="center"/>
          </w:tcPr>
          <w:p w14:paraId="6F242F09" w14:textId="77777777" w:rsidR="003648F8" w:rsidRDefault="00E237C1">
            <w:pPr>
              <w:rPr>
                <w:rFonts w:cs="Arial"/>
              </w:rPr>
            </w:pPr>
            <w:r>
              <w:rPr>
                <w:rFonts w:cs="Arial"/>
              </w:rPr>
              <w:t>Dots 4 5, or Space + Dots 4 5</w:t>
            </w:r>
          </w:p>
        </w:tc>
      </w:tr>
      <w:tr w:rsidR="003648F8" w14:paraId="361F5596" w14:textId="77777777">
        <w:tc>
          <w:tcPr>
            <w:tcW w:w="5040" w:type="dxa"/>
            <w:vAlign w:val="center"/>
          </w:tcPr>
          <w:p w14:paraId="1C312980" w14:textId="77777777" w:rsidR="003648F8" w:rsidRDefault="00E237C1">
            <w:pPr>
              <w:rPr>
                <w:rFonts w:cs="Arial"/>
              </w:rPr>
            </w:pPr>
            <w:r>
              <w:rPr>
                <w:rFonts w:cs="Arial"/>
              </w:rPr>
              <w:t>Shift + Tab</w:t>
            </w:r>
          </w:p>
        </w:tc>
        <w:tc>
          <w:tcPr>
            <w:tcW w:w="4320" w:type="dxa"/>
            <w:vAlign w:val="center"/>
          </w:tcPr>
          <w:p w14:paraId="2511C781" w14:textId="77777777" w:rsidR="003648F8" w:rsidRDefault="00E237C1">
            <w:pPr>
              <w:rPr>
                <w:rFonts w:cs="Arial"/>
              </w:rPr>
            </w:pPr>
            <w:r>
              <w:rPr>
                <w:rFonts w:cs="Arial"/>
              </w:rPr>
              <w:t>Dots 1 2, or Space + Dots 1 2</w:t>
            </w:r>
          </w:p>
        </w:tc>
      </w:tr>
      <w:tr w:rsidR="003648F8" w14:paraId="058C3A76" w14:textId="77777777">
        <w:tc>
          <w:tcPr>
            <w:tcW w:w="5040" w:type="dxa"/>
            <w:vAlign w:val="center"/>
          </w:tcPr>
          <w:p w14:paraId="6B233E65" w14:textId="77777777" w:rsidR="003648F8" w:rsidRDefault="00E237C1">
            <w:pPr>
              <w:rPr>
                <w:rFonts w:cs="Arial"/>
              </w:rPr>
            </w:pPr>
            <w:r>
              <w:rPr>
                <w:rFonts w:cs="Arial"/>
              </w:rPr>
              <w:t>Delete the current character</w:t>
            </w:r>
          </w:p>
        </w:tc>
        <w:tc>
          <w:tcPr>
            <w:tcW w:w="4320" w:type="dxa"/>
            <w:vAlign w:val="center"/>
          </w:tcPr>
          <w:p w14:paraId="421D9FE7" w14:textId="77777777" w:rsidR="003648F8" w:rsidRDefault="00E237C1">
            <w:pPr>
              <w:rPr>
                <w:rFonts w:cs="Arial"/>
              </w:rPr>
            </w:pPr>
            <w:r>
              <w:rPr>
                <w:rFonts w:cs="Arial"/>
              </w:rPr>
              <w:t>Dots 1 4 5, or Space + Dots 1 4 5</w:t>
            </w:r>
          </w:p>
        </w:tc>
      </w:tr>
      <w:tr w:rsidR="003648F8" w14:paraId="7886B0A6" w14:textId="77777777">
        <w:tc>
          <w:tcPr>
            <w:tcW w:w="5040" w:type="dxa"/>
            <w:vAlign w:val="center"/>
          </w:tcPr>
          <w:p w14:paraId="6FAB76AA" w14:textId="77777777" w:rsidR="003648F8" w:rsidRDefault="00E237C1">
            <w:pPr>
              <w:rPr>
                <w:rFonts w:cs="Arial"/>
              </w:rPr>
            </w:pPr>
            <w:r>
              <w:rPr>
                <w:rFonts w:cs="Arial"/>
              </w:rPr>
              <w:t>Select all</w:t>
            </w:r>
          </w:p>
        </w:tc>
        <w:tc>
          <w:tcPr>
            <w:tcW w:w="4320" w:type="dxa"/>
            <w:vAlign w:val="center"/>
          </w:tcPr>
          <w:p w14:paraId="1FF441A2" w14:textId="77777777" w:rsidR="003648F8" w:rsidRDefault="00E237C1">
            <w:pPr>
              <w:rPr>
                <w:rFonts w:cs="Arial"/>
              </w:rPr>
            </w:pPr>
            <w:r>
              <w:rPr>
                <w:rFonts w:cs="Arial"/>
              </w:rPr>
              <w:t>Dots 1 8, or Space + Dots 1 8</w:t>
            </w:r>
          </w:p>
        </w:tc>
      </w:tr>
      <w:tr w:rsidR="003648F8" w14:paraId="5C05B4C6" w14:textId="77777777">
        <w:tc>
          <w:tcPr>
            <w:tcW w:w="5040" w:type="dxa"/>
            <w:vAlign w:val="center"/>
          </w:tcPr>
          <w:p w14:paraId="6233D779" w14:textId="77777777" w:rsidR="003648F8" w:rsidRDefault="00E237C1">
            <w:pPr>
              <w:rPr>
                <w:rFonts w:cs="Arial"/>
              </w:rPr>
            </w:pPr>
            <w:r>
              <w:rPr>
                <w:rFonts w:cs="Arial"/>
              </w:rPr>
              <w:t>Select from the top of the document</w:t>
            </w:r>
          </w:p>
        </w:tc>
        <w:tc>
          <w:tcPr>
            <w:tcW w:w="4320" w:type="dxa"/>
            <w:vAlign w:val="center"/>
          </w:tcPr>
          <w:p w14:paraId="79DE30DE" w14:textId="77777777" w:rsidR="003648F8" w:rsidRDefault="00E237C1">
            <w:pPr>
              <w:rPr>
                <w:rFonts w:cs="Arial"/>
              </w:rPr>
            </w:pPr>
            <w:r>
              <w:rPr>
                <w:rFonts w:cs="Arial"/>
              </w:rPr>
              <w:t>Dots 1 2 3 7 8, or Space + Dots 1 2 3 7 8</w:t>
            </w:r>
          </w:p>
        </w:tc>
      </w:tr>
      <w:tr w:rsidR="003648F8" w14:paraId="38829770" w14:textId="77777777">
        <w:tc>
          <w:tcPr>
            <w:tcW w:w="5040" w:type="dxa"/>
            <w:vAlign w:val="center"/>
          </w:tcPr>
          <w:p w14:paraId="61F50125" w14:textId="77777777" w:rsidR="003648F8" w:rsidRDefault="00E237C1">
            <w:pPr>
              <w:rPr>
                <w:rFonts w:cs="Arial"/>
              </w:rPr>
            </w:pPr>
            <w:r>
              <w:rPr>
                <w:rFonts w:cs="Arial"/>
              </w:rPr>
              <w:t>Select to the bottom of the document</w:t>
            </w:r>
          </w:p>
        </w:tc>
        <w:tc>
          <w:tcPr>
            <w:tcW w:w="4320" w:type="dxa"/>
            <w:vAlign w:val="center"/>
          </w:tcPr>
          <w:p w14:paraId="0F39D3E4" w14:textId="77777777" w:rsidR="003648F8" w:rsidRDefault="00E237C1">
            <w:pPr>
              <w:rPr>
                <w:rFonts w:cs="Arial"/>
              </w:rPr>
            </w:pPr>
            <w:r>
              <w:rPr>
                <w:rFonts w:cs="Arial"/>
              </w:rPr>
              <w:t>Dots 4 5 6 7 8</w:t>
            </w:r>
          </w:p>
        </w:tc>
      </w:tr>
      <w:tr w:rsidR="003648F8" w14:paraId="0E4C9732" w14:textId="77777777">
        <w:tc>
          <w:tcPr>
            <w:tcW w:w="5040" w:type="dxa"/>
            <w:vAlign w:val="center"/>
          </w:tcPr>
          <w:p w14:paraId="04F873B7" w14:textId="77777777" w:rsidR="003648F8" w:rsidRDefault="00E237C1">
            <w:pPr>
              <w:rPr>
                <w:rFonts w:cs="Arial"/>
              </w:rPr>
            </w:pPr>
            <w:r>
              <w:rPr>
                <w:rFonts w:cs="Arial"/>
              </w:rPr>
              <w:t>Select the previous page</w:t>
            </w:r>
          </w:p>
        </w:tc>
        <w:tc>
          <w:tcPr>
            <w:tcW w:w="4320" w:type="dxa"/>
            <w:vAlign w:val="center"/>
          </w:tcPr>
          <w:p w14:paraId="4A7BE6A8" w14:textId="77777777" w:rsidR="003648F8" w:rsidRDefault="00E237C1">
            <w:pPr>
              <w:rPr>
                <w:rFonts w:cs="Arial"/>
              </w:rPr>
            </w:pPr>
            <w:r>
              <w:rPr>
                <w:rFonts w:cs="Arial"/>
              </w:rPr>
              <w:t>Dots 1 2 3 4 5 7 8</w:t>
            </w:r>
          </w:p>
        </w:tc>
      </w:tr>
      <w:tr w:rsidR="003648F8" w14:paraId="0005123F" w14:textId="77777777">
        <w:tc>
          <w:tcPr>
            <w:tcW w:w="5040" w:type="dxa"/>
            <w:vAlign w:val="center"/>
          </w:tcPr>
          <w:p w14:paraId="2B511CAD" w14:textId="77777777" w:rsidR="003648F8" w:rsidRDefault="00E237C1">
            <w:pPr>
              <w:rPr>
                <w:rFonts w:cs="Arial"/>
              </w:rPr>
            </w:pPr>
            <w:r>
              <w:rPr>
                <w:rFonts w:cs="Arial"/>
              </w:rPr>
              <w:lastRenderedPageBreak/>
              <w:t>Select the next page</w:t>
            </w:r>
          </w:p>
        </w:tc>
        <w:tc>
          <w:tcPr>
            <w:tcW w:w="4320" w:type="dxa"/>
            <w:vAlign w:val="center"/>
          </w:tcPr>
          <w:p w14:paraId="61C5E593" w14:textId="77777777" w:rsidR="003648F8" w:rsidRDefault="00E237C1">
            <w:pPr>
              <w:rPr>
                <w:rFonts w:cs="Arial"/>
              </w:rPr>
            </w:pPr>
            <w:r>
              <w:rPr>
                <w:rFonts w:cs="Arial"/>
              </w:rPr>
              <w:t>Dots 1 2 4 5 6 7 8</w:t>
            </w:r>
          </w:p>
        </w:tc>
      </w:tr>
      <w:tr w:rsidR="003648F8" w14:paraId="3DA114AC" w14:textId="77777777">
        <w:tc>
          <w:tcPr>
            <w:tcW w:w="5040" w:type="dxa"/>
            <w:vAlign w:val="center"/>
          </w:tcPr>
          <w:p w14:paraId="5D99A632" w14:textId="77777777" w:rsidR="003648F8" w:rsidRDefault="00E237C1">
            <w:pPr>
              <w:rPr>
                <w:rFonts w:cs="Arial"/>
              </w:rPr>
            </w:pPr>
            <w:r>
              <w:rPr>
                <w:rFonts w:cs="Arial"/>
              </w:rPr>
              <w:t>Select to the beginning of the line</w:t>
            </w:r>
          </w:p>
        </w:tc>
        <w:tc>
          <w:tcPr>
            <w:tcW w:w="4320" w:type="dxa"/>
            <w:vAlign w:val="center"/>
          </w:tcPr>
          <w:p w14:paraId="6A89A58D" w14:textId="77777777" w:rsidR="003648F8" w:rsidRDefault="00E237C1">
            <w:pPr>
              <w:rPr>
                <w:rFonts w:cs="Arial"/>
              </w:rPr>
            </w:pPr>
            <w:r>
              <w:rPr>
                <w:rFonts w:cs="Arial"/>
              </w:rPr>
              <w:t>Dots 1 2 3 4 7 8</w:t>
            </w:r>
          </w:p>
        </w:tc>
      </w:tr>
      <w:tr w:rsidR="003648F8" w14:paraId="0F8025D1" w14:textId="77777777">
        <w:tc>
          <w:tcPr>
            <w:tcW w:w="5040" w:type="dxa"/>
            <w:vAlign w:val="center"/>
          </w:tcPr>
          <w:p w14:paraId="67A2ED63" w14:textId="77777777" w:rsidR="003648F8" w:rsidRDefault="00E237C1">
            <w:pPr>
              <w:rPr>
                <w:rFonts w:cs="Arial"/>
              </w:rPr>
            </w:pPr>
            <w:r>
              <w:rPr>
                <w:rFonts w:cs="Arial"/>
              </w:rPr>
              <w:t>Select to the end of the line</w:t>
            </w:r>
          </w:p>
        </w:tc>
        <w:tc>
          <w:tcPr>
            <w:tcW w:w="4320" w:type="dxa"/>
            <w:vAlign w:val="center"/>
          </w:tcPr>
          <w:p w14:paraId="7079E62C" w14:textId="77777777" w:rsidR="003648F8" w:rsidRDefault="00E237C1">
            <w:pPr>
              <w:rPr>
                <w:rFonts w:cs="Arial"/>
              </w:rPr>
            </w:pPr>
            <w:r>
              <w:rPr>
                <w:rFonts w:cs="Arial"/>
              </w:rPr>
              <w:t>Dots 1 4 5 6 7 8, or Space + Dots 1 4 5 6 7 8</w:t>
            </w:r>
          </w:p>
        </w:tc>
      </w:tr>
      <w:tr w:rsidR="003648F8" w14:paraId="4722BD4E" w14:textId="77777777">
        <w:tc>
          <w:tcPr>
            <w:tcW w:w="5040" w:type="dxa"/>
            <w:vAlign w:val="center"/>
          </w:tcPr>
          <w:p w14:paraId="423771E8" w14:textId="77777777" w:rsidR="003648F8" w:rsidRDefault="00E237C1">
            <w:pPr>
              <w:rPr>
                <w:rFonts w:cs="Arial"/>
              </w:rPr>
            </w:pPr>
            <w:r>
              <w:rPr>
                <w:rFonts w:cs="Arial"/>
              </w:rPr>
              <w:t>Select the previous line</w:t>
            </w:r>
          </w:p>
        </w:tc>
        <w:tc>
          <w:tcPr>
            <w:tcW w:w="4320" w:type="dxa"/>
            <w:vAlign w:val="center"/>
          </w:tcPr>
          <w:p w14:paraId="6419A6D9" w14:textId="77777777" w:rsidR="003648F8" w:rsidRDefault="00E237C1">
            <w:pPr>
              <w:rPr>
                <w:rFonts w:cs="Arial"/>
              </w:rPr>
            </w:pPr>
            <w:r>
              <w:rPr>
                <w:rFonts w:cs="Arial"/>
              </w:rPr>
              <w:t>Dots 1 7 8</w:t>
            </w:r>
          </w:p>
        </w:tc>
      </w:tr>
      <w:tr w:rsidR="003648F8" w14:paraId="0EB287FA" w14:textId="77777777">
        <w:tc>
          <w:tcPr>
            <w:tcW w:w="5040" w:type="dxa"/>
            <w:vAlign w:val="center"/>
          </w:tcPr>
          <w:p w14:paraId="1AC53773" w14:textId="77777777" w:rsidR="003648F8" w:rsidRDefault="00E237C1">
            <w:pPr>
              <w:rPr>
                <w:rFonts w:cs="Arial"/>
              </w:rPr>
            </w:pPr>
            <w:r>
              <w:rPr>
                <w:rFonts w:cs="Arial"/>
              </w:rPr>
              <w:t>Select the next line</w:t>
            </w:r>
          </w:p>
        </w:tc>
        <w:tc>
          <w:tcPr>
            <w:tcW w:w="4320" w:type="dxa"/>
            <w:vAlign w:val="center"/>
          </w:tcPr>
          <w:p w14:paraId="1AECEFA7" w14:textId="77777777" w:rsidR="003648F8" w:rsidRDefault="00E237C1">
            <w:pPr>
              <w:rPr>
                <w:rFonts w:cs="Arial"/>
              </w:rPr>
            </w:pPr>
            <w:r>
              <w:rPr>
                <w:rFonts w:cs="Arial"/>
              </w:rPr>
              <w:t>Dots 4 7 8</w:t>
            </w:r>
          </w:p>
        </w:tc>
      </w:tr>
      <w:tr w:rsidR="003648F8" w14:paraId="4BDC4755" w14:textId="77777777">
        <w:tc>
          <w:tcPr>
            <w:tcW w:w="5040" w:type="dxa"/>
            <w:vAlign w:val="center"/>
          </w:tcPr>
          <w:p w14:paraId="72173F09" w14:textId="77777777" w:rsidR="003648F8" w:rsidRDefault="00E237C1">
            <w:pPr>
              <w:rPr>
                <w:rFonts w:cs="Arial"/>
              </w:rPr>
            </w:pPr>
            <w:r>
              <w:rPr>
                <w:rFonts w:cs="Arial"/>
              </w:rPr>
              <w:t>Select the previous word</w:t>
            </w:r>
          </w:p>
        </w:tc>
        <w:tc>
          <w:tcPr>
            <w:tcW w:w="4320" w:type="dxa"/>
            <w:vAlign w:val="center"/>
          </w:tcPr>
          <w:p w14:paraId="00DA2579" w14:textId="77777777" w:rsidR="003648F8" w:rsidRDefault="00E237C1">
            <w:pPr>
              <w:rPr>
                <w:rFonts w:cs="Arial"/>
              </w:rPr>
            </w:pPr>
            <w:r>
              <w:rPr>
                <w:rFonts w:cs="Arial"/>
              </w:rPr>
              <w:t>Dots 2 7 8</w:t>
            </w:r>
          </w:p>
        </w:tc>
      </w:tr>
      <w:tr w:rsidR="003648F8" w14:paraId="5349E26A" w14:textId="77777777">
        <w:tc>
          <w:tcPr>
            <w:tcW w:w="5040" w:type="dxa"/>
            <w:vAlign w:val="center"/>
          </w:tcPr>
          <w:p w14:paraId="5CA96072" w14:textId="77777777" w:rsidR="003648F8" w:rsidRDefault="00E237C1">
            <w:pPr>
              <w:rPr>
                <w:rFonts w:cs="Arial"/>
              </w:rPr>
            </w:pPr>
            <w:r>
              <w:rPr>
                <w:rFonts w:cs="Arial"/>
              </w:rPr>
              <w:t>Select the next word</w:t>
            </w:r>
          </w:p>
        </w:tc>
        <w:tc>
          <w:tcPr>
            <w:tcW w:w="4320" w:type="dxa"/>
            <w:vAlign w:val="center"/>
          </w:tcPr>
          <w:p w14:paraId="68E5CF2D" w14:textId="77777777" w:rsidR="003648F8" w:rsidRDefault="00E237C1">
            <w:pPr>
              <w:rPr>
                <w:rFonts w:cs="Arial"/>
              </w:rPr>
            </w:pPr>
            <w:r>
              <w:rPr>
                <w:rFonts w:cs="Arial"/>
              </w:rPr>
              <w:t>Dots 5 7 8</w:t>
            </w:r>
          </w:p>
        </w:tc>
      </w:tr>
      <w:tr w:rsidR="003648F8" w14:paraId="5454D265" w14:textId="77777777">
        <w:tc>
          <w:tcPr>
            <w:tcW w:w="5040" w:type="dxa"/>
            <w:vAlign w:val="center"/>
          </w:tcPr>
          <w:p w14:paraId="547FDA04" w14:textId="77777777" w:rsidR="003648F8" w:rsidRDefault="00E237C1">
            <w:pPr>
              <w:rPr>
                <w:rFonts w:cs="Arial"/>
              </w:rPr>
            </w:pPr>
            <w:r>
              <w:rPr>
                <w:rFonts w:cs="Arial"/>
              </w:rPr>
              <w:t>Select the previous character</w:t>
            </w:r>
          </w:p>
        </w:tc>
        <w:tc>
          <w:tcPr>
            <w:tcW w:w="4320" w:type="dxa"/>
            <w:vAlign w:val="center"/>
          </w:tcPr>
          <w:p w14:paraId="47DBBFAB" w14:textId="77777777" w:rsidR="003648F8" w:rsidRDefault="00E237C1">
            <w:pPr>
              <w:rPr>
                <w:rFonts w:cs="Arial"/>
              </w:rPr>
            </w:pPr>
            <w:r>
              <w:rPr>
                <w:rFonts w:cs="Arial"/>
              </w:rPr>
              <w:t>Dots 3 7 8</w:t>
            </w:r>
          </w:p>
        </w:tc>
      </w:tr>
      <w:tr w:rsidR="003648F8" w14:paraId="1E2F8FD1" w14:textId="77777777">
        <w:tc>
          <w:tcPr>
            <w:tcW w:w="5040" w:type="dxa"/>
            <w:vAlign w:val="center"/>
          </w:tcPr>
          <w:p w14:paraId="55184D46" w14:textId="77777777" w:rsidR="003648F8" w:rsidRDefault="00E237C1">
            <w:pPr>
              <w:rPr>
                <w:rFonts w:cs="Arial"/>
              </w:rPr>
            </w:pPr>
            <w:r>
              <w:rPr>
                <w:rFonts w:cs="Arial"/>
              </w:rPr>
              <w:t>Select the next character</w:t>
            </w:r>
          </w:p>
        </w:tc>
        <w:tc>
          <w:tcPr>
            <w:tcW w:w="4320" w:type="dxa"/>
            <w:vAlign w:val="center"/>
          </w:tcPr>
          <w:p w14:paraId="20595571" w14:textId="77777777" w:rsidR="003648F8" w:rsidRDefault="00E237C1">
            <w:pPr>
              <w:rPr>
                <w:rFonts w:cs="Arial"/>
              </w:rPr>
            </w:pPr>
            <w:r>
              <w:rPr>
                <w:rFonts w:cs="Arial"/>
              </w:rPr>
              <w:t>Dots 6 7 8</w:t>
            </w:r>
          </w:p>
        </w:tc>
      </w:tr>
      <w:tr w:rsidR="003648F8" w14:paraId="6504A67D" w14:textId="77777777">
        <w:tc>
          <w:tcPr>
            <w:tcW w:w="5040" w:type="dxa"/>
            <w:vAlign w:val="center"/>
          </w:tcPr>
          <w:p w14:paraId="21AD0E82" w14:textId="77777777" w:rsidR="003648F8" w:rsidRDefault="00E237C1">
            <w:pPr>
              <w:rPr>
                <w:rFonts w:cs="Arial"/>
              </w:rPr>
            </w:pPr>
            <w:r>
              <w:rPr>
                <w:rFonts w:cs="Arial"/>
              </w:rPr>
              <w:t>Copy to the clipboard</w:t>
            </w:r>
          </w:p>
        </w:tc>
        <w:tc>
          <w:tcPr>
            <w:tcW w:w="4320" w:type="dxa"/>
            <w:vAlign w:val="center"/>
          </w:tcPr>
          <w:p w14:paraId="071252F1" w14:textId="77777777" w:rsidR="003648F8" w:rsidRDefault="00E237C1">
            <w:pPr>
              <w:rPr>
                <w:rFonts w:cs="Arial"/>
              </w:rPr>
            </w:pPr>
            <w:r>
              <w:rPr>
                <w:rFonts w:cs="Arial"/>
              </w:rPr>
              <w:t>Dots 1 4 8, or Space + Dots 1 4 8</w:t>
            </w:r>
          </w:p>
        </w:tc>
      </w:tr>
      <w:tr w:rsidR="003648F8" w14:paraId="7BC2A9E8" w14:textId="77777777">
        <w:tc>
          <w:tcPr>
            <w:tcW w:w="5040" w:type="dxa"/>
            <w:vAlign w:val="center"/>
          </w:tcPr>
          <w:p w14:paraId="7E73F96D" w14:textId="77777777" w:rsidR="003648F8" w:rsidRDefault="00E237C1">
            <w:pPr>
              <w:rPr>
                <w:rFonts w:cs="Arial"/>
              </w:rPr>
            </w:pPr>
            <w:r>
              <w:rPr>
                <w:rFonts w:cs="Arial"/>
              </w:rPr>
              <w:t>Cut to the clipboard</w:t>
            </w:r>
          </w:p>
        </w:tc>
        <w:tc>
          <w:tcPr>
            <w:tcW w:w="4320" w:type="dxa"/>
            <w:vAlign w:val="center"/>
          </w:tcPr>
          <w:p w14:paraId="4234B9A4" w14:textId="77777777" w:rsidR="003648F8" w:rsidRDefault="00E237C1">
            <w:pPr>
              <w:rPr>
                <w:rFonts w:cs="Arial"/>
              </w:rPr>
            </w:pPr>
            <w:r>
              <w:rPr>
                <w:rFonts w:cs="Arial"/>
              </w:rPr>
              <w:t>Dots 1 3 4 6 8, or Space + Dots 1 3 4 6 8</w:t>
            </w:r>
          </w:p>
        </w:tc>
      </w:tr>
      <w:tr w:rsidR="003648F8" w14:paraId="7BE413C8" w14:textId="77777777">
        <w:tc>
          <w:tcPr>
            <w:tcW w:w="5040" w:type="dxa"/>
            <w:vAlign w:val="center"/>
          </w:tcPr>
          <w:p w14:paraId="75FD279B" w14:textId="77777777" w:rsidR="003648F8" w:rsidRDefault="00E237C1">
            <w:pPr>
              <w:rPr>
                <w:rFonts w:cs="Arial"/>
              </w:rPr>
            </w:pPr>
            <w:r>
              <w:rPr>
                <w:rFonts w:cs="Arial"/>
              </w:rPr>
              <w:t>Paste from the clipboard</w:t>
            </w:r>
          </w:p>
        </w:tc>
        <w:tc>
          <w:tcPr>
            <w:tcW w:w="4320" w:type="dxa"/>
            <w:vAlign w:val="center"/>
          </w:tcPr>
          <w:p w14:paraId="0BE56F1B" w14:textId="77777777" w:rsidR="003648F8" w:rsidRDefault="00E237C1">
            <w:pPr>
              <w:rPr>
                <w:rFonts w:cs="Arial"/>
              </w:rPr>
            </w:pPr>
            <w:r>
              <w:rPr>
                <w:rFonts w:cs="Arial"/>
              </w:rPr>
              <w:t>Dots 1 2 3 6 8, or Space + Dots 1 2 3 6 8</w:t>
            </w:r>
          </w:p>
        </w:tc>
      </w:tr>
      <w:tr w:rsidR="003648F8" w14:paraId="3011A2E6" w14:textId="77777777">
        <w:tc>
          <w:tcPr>
            <w:tcW w:w="5040" w:type="dxa"/>
            <w:vAlign w:val="center"/>
          </w:tcPr>
          <w:p w14:paraId="77D7C99A" w14:textId="77777777" w:rsidR="003648F8" w:rsidRDefault="00E237C1">
            <w:pPr>
              <w:rPr>
                <w:rFonts w:cs="Arial"/>
              </w:rPr>
            </w:pPr>
            <w:r>
              <w:rPr>
                <w:rFonts w:cs="Arial"/>
              </w:rPr>
              <w:t>Undo</w:t>
            </w:r>
          </w:p>
        </w:tc>
        <w:tc>
          <w:tcPr>
            <w:tcW w:w="4320" w:type="dxa"/>
            <w:vAlign w:val="center"/>
          </w:tcPr>
          <w:p w14:paraId="2C5E1328" w14:textId="77777777" w:rsidR="003648F8" w:rsidRDefault="00E237C1">
            <w:pPr>
              <w:rPr>
                <w:rFonts w:cs="Arial"/>
              </w:rPr>
            </w:pPr>
            <w:r>
              <w:rPr>
                <w:rFonts w:cs="Arial"/>
              </w:rPr>
              <w:t>Dots 1 3 5 6 8, or Space + Dots 1 3 5 6 8</w:t>
            </w:r>
          </w:p>
        </w:tc>
      </w:tr>
    </w:tbl>
    <w:p w14:paraId="5496CC27" w14:textId="77777777" w:rsidR="00E24B3C" w:rsidRDefault="00E24B3C">
      <w:pPr>
        <w:rPr>
          <w:b/>
          <w:lang w:eastAsia="en-IN"/>
        </w:rPr>
      </w:pPr>
    </w:p>
    <w:p w14:paraId="2FA32254" w14:textId="7D12C830" w:rsidR="003648F8" w:rsidRDefault="00E237C1">
      <w:pPr>
        <w:rPr>
          <w:b/>
          <w:lang w:eastAsia="en-IN"/>
        </w:rPr>
      </w:pPr>
      <w:r>
        <w:rPr>
          <w:b/>
          <w:lang w:eastAsia="en-IN"/>
        </w:rPr>
        <w:t>Windows Commands</w:t>
      </w:r>
    </w:p>
    <w:p w14:paraId="58E8FBDA" w14:textId="77777777" w:rsidR="00E24B3C" w:rsidRDefault="00E24B3C">
      <w:pPr>
        <w:rPr>
          <w:b/>
          <w:lang w:eastAsia="en-IN"/>
        </w:rPr>
      </w:pP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2F71140A" w14:textId="77777777">
        <w:tc>
          <w:tcPr>
            <w:tcW w:w="5040" w:type="dxa"/>
            <w:shd w:val="clear" w:color="auto" w:fill="D9D9D9"/>
            <w:vAlign w:val="center"/>
          </w:tcPr>
          <w:p w14:paraId="2068C304" w14:textId="77777777" w:rsidR="003648F8" w:rsidRDefault="00E237C1">
            <w:pPr>
              <w:rPr>
                <w:rFonts w:cs="Arial"/>
                <w:b/>
              </w:rPr>
            </w:pPr>
            <w:r>
              <w:rPr>
                <w:rFonts w:cs="Arial"/>
                <w:b/>
              </w:rPr>
              <w:t>Action</w:t>
            </w:r>
          </w:p>
        </w:tc>
        <w:tc>
          <w:tcPr>
            <w:tcW w:w="4320" w:type="dxa"/>
            <w:shd w:val="clear" w:color="auto" w:fill="D9D9D9"/>
            <w:vAlign w:val="center"/>
          </w:tcPr>
          <w:p w14:paraId="6E0E2367" w14:textId="77777777" w:rsidR="003648F8" w:rsidRDefault="00E237C1">
            <w:pPr>
              <w:rPr>
                <w:rFonts w:cs="Arial"/>
                <w:b/>
              </w:rPr>
            </w:pPr>
            <w:r>
              <w:rPr>
                <w:rFonts w:cs="Arial"/>
                <w:b/>
              </w:rPr>
              <w:t>Command</w:t>
            </w:r>
          </w:p>
        </w:tc>
      </w:tr>
      <w:tr w:rsidR="003648F8" w14:paraId="2EF4EC50" w14:textId="77777777">
        <w:tc>
          <w:tcPr>
            <w:tcW w:w="5040" w:type="dxa"/>
            <w:vAlign w:val="center"/>
          </w:tcPr>
          <w:p w14:paraId="201A9395" w14:textId="77777777" w:rsidR="003648F8" w:rsidRDefault="00E237C1">
            <w:pPr>
              <w:rPr>
                <w:rFonts w:cs="Arial"/>
              </w:rPr>
            </w:pPr>
            <w:r>
              <w:rPr>
                <w:rFonts w:cs="Arial"/>
              </w:rPr>
              <w:t>Open the Start menu</w:t>
            </w:r>
          </w:p>
        </w:tc>
        <w:tc>
          <w:tcPr>
            <w:tcW w:w="4320" w:type="dxa"/>
            <w:vAlign w:val="center"/>
          </w:tcPr>
          <w:p w14:paraId="369C8DB3" w14:textId="77777777" w:rsidR="003648F8" w:rsidRDefault="00E237C1">
            <w:pPr>
              <w:rPr>
                <w:rFonts w:cs="Arial"/>
              </w:rPr>
            </w:pPr>
            <w:r>
              <w:rPr>
                <w:rFonts w:cs="Arial"/>
              </w:rPr>
              <w:t>Dots 1 3 4 7 8</w:t>
            </w:r>
          </w:p>
        </w:tc>
      </w:tr>
      <w:tr w:rsidR="003648F8" w14:paraId="0E281A61" w14:textId="77777777">
        <w:tc>
          <w:tcPr>
            <w:tcW w:w="5040" w:type="dxa"/>
            <w:vAlign w:val="center"/>
          </w:tcPr>
          <w:p w14:paraId="051A7C34" w14:textId="77777777" w:rsidR="003648F8" w:rsidRDefault="00E237C1">
            <w:pPr>
              <w:rPr>
                <w:rFonts w:cs="Arial"/>
              </w:rPr>
            </w:pPr>
            <w:r>
              <w:rPr>
                <w:rFonts w:cs="Arial"/>
              </w:rPr>
              <w:t>Toggle the menu bar</w:t>
            </w:r>
          </w:p>
        </w:tc>
        <w:tc>
          <w:tcPr>
            <w:tcW w:w="4320" w:type="dxa"/>
            <w:vAlign w:val="center"/>
          </w:tcPr>
          <w:p w14:paraId="641B80C6" w14:textId="77777777" w:rsidR="003648F8" w:rsidRDefault="00E237C1">
            <w:pPr>
              <w:rPr>
                <w:rFonts w:cs="Arial"/>
              </w:rPr>
            </w:pPr>
            <w:r>
              <w:rPr>
                <w:rFonts w:cs="Arial"/>
              </w:rPr>
              <w:t>Dots 1 3 4, or Space + Dots 1 3 4</w:t>
            </w:r>
          </w:p>
        </w:tc>
      </w:tr>
      <w:tr w:rsidR="003648F8" w14:paraId="69D06835" w14:textId="77777777">
        <w:tc>
          <w:tcPr>
            <w:tcW w:w="5040" w:type="dxa"/>
            <w:vAlign w:val="center"/>
          </w:tcPr>
          <w:p w14:paraId="3388A4AD" w14:textId="77777777" w:rsidR="003648F8" w:rsidRDefault="00E237C1">
            <w:pPr>
              <w:rPr>
                <w:rFonts w:cs="Arial"/>
              </w:rPr>
            </w:pPr>
            <w:r>
              <w:rPr>
                <w:rFonts w:cs="Arial"/>
              </w:rPr>
              <w:t>Escape</w:t>
            </w:r>
          </w:p>
        </w:tc>
        <w:tc>
          <w:tcPr>
            <w:tcW w:w="4320" w:type="dxa"/>
            <w:vAlign w:val="center"/>
          </w:tcPr>
          <w:p w14:paraId="1C22457C" w14:textId="77777777" w:rsidR="003648F8" w:rsidRDefault="00E237C1">
            <w:pPr>
              <w:rPr>
                <w:rFonts w:cs="Arial"/>
              </w:rPr>
            </w:pPr>
            <w:r>
              <w:rPr>
                <w:rFonts w:cs="Arial"/>
              </w:rPr>
              <w:t>Dots 1 3 5 6, or Space + Dots 1 3 5 6</w:t>
            </w:r>
          </w:p>
        </w:tc>
      </w:tr>
      <w:tr w:rsidR="003648F8" w14:paraId="450F1309" w14:textId="77777777">
        <w:tc>
          <w:tcPr>
            <w:tcW w:w="5040" w:type="dxa"/>
            <w:vAlign w:val="center"/>
          </w:tcPr>
          <w:p w14:paraId="7B3AA200" w14:textId="77777777" w:rsidR="003648F8" w:rsidRDefault="00E237C1">
            <w:pPr>
              <w:rPr>
                <w:rFonts w:cs="Arial"/>
              </w:rPr>
            </w:pPr>
            <w:r>
              <w:rPr>
                <w:rFonts w:cs="Arial"/>
              </w:rPr>
              <w:t>Alt + Tab</w:t>
            </w:r>
          </w:p>
        </w:tc>
        <w:tc>
          <w:tcPr>
            <w:tcW w:w="4320" w:type="dxa"/>
            <w:vAlign w:val="center"/>
          </w:tcPr>
          <w:p w14:paraId="1365D7A8" w14:textId="77777777" w:rsidR="003648F8" w:rsidRDefault="00E237C1">
            <w:pPr>
              <w:rPr>
                <w:rFonts w:cs="Arial"/>
              </w:rPr>
            </w:pPr>
            <w:r>
              <w:rPr>
                <w:rFonts w:cs="Arial"/>
              </w:rPr>
              <w:t>Dots 2 3 4 5, or Space + Dots 2 3 4 5</w:t>
            </w:r>
          </w:p>
        </w:tc>
      </w:tr>
      <w:tr w:rsidR="003648F8" w14:paraId="53B614E2" w14:textId="77777777">
        <w:tc>
          <w:tcPr>
            <w:tcW w:w="5040" w:type="dxa"/>
            <w:vAlign w:val="center"/>
          </w:tcPr>
          <w:p w14:paraId="6E5A134A" w14:textId="77777777" w:rsidR="003648F8" w:rsidRDefault="00E237C1">
            <w:pPr>
              <w:rPr>
                <w:rFonts w:cs="Arial"/>
              </w:rPr>
            </w:pPr>
            <w:r>
              <w:rPr>
                <w:rFonts w:cs="Arial"/>
              </w:rPr>
              <w:t>Minimize all applications</w:t>
            </w:r>
          </w:p>
        </w:tc>
        <w:tc>
          <w:tcPr>
            <w:tcW w:w="4320" w:type="dxa"/>
            <w:vAlign w:val="center"/>
          </w:tcPr>
          <w:p w14:paraId="10A2E19E" w14:textId="77777777" w:rsidR="003648F8" w:rsidRDefault="00E237C1">
            <w:pPr>
              <w:rPr>
                <w:rFonts w:cs="Arial"/>
              </w:rPr>
            </w:pPr>
            <w:r>
              <w:rPr>
                <w:rFonts w:cs="Arial"/>
              </w:rPr>
              <w:t>Dots 1 4 5 7 8</w:t>
            </w:r>
          </w:p>
        </w:tc>
      </w:tr>
    </w:tbl>
    <w:p w14:paraId="18D29078" w14:textId="77777777" w:rsidR="00121CED" w:rsidRDefault="00121CED">
      <w:pPr>
        <w:rPr>
          <w:b/>
          <w:lang w:eastAsia="en-IN"/>
        </w:rPr>
      </w:pPr>
    </w:p>
    <w:p w14:paraId="0B4BFB92" w14:textId="43907B2F" w:rsidR="003648F8" w:rsidRDefault="00E237C1">
      <w:pPr>
        <w:rPr>
          <w:b/>
          <w:lang w:eastAsia="en-IN"/>
        </w:rPr>
      </w:pPr>
      <w:r>
        <w:rPr>
          <w:b/>
          <w:lang w:eastAsia="en-IN"/>
        </w:rPr>
        <w:t>General Commands</w:t>
      </w:r>
      <w:r w:rsidR="00121CED">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4EA2DE4B" w14:textId="77777777">
        <w:tc>
          <w:tcPr>
            <w:tcW w:w="5040" w:type="dxa"/>
            <w:shd w:val="clear" w:color="auto" w:fill="D9D9D9"/>
            <w:vAlign w:val="center"/>
          </w:tcPr>
          <w:p w14:paraId="7CFEBEDE" w14:textId="77777777" w:rsidR="003648F8" w:rsidRDefault="00E237C1">
            <w:pPr>
              <w:rPr>
                <w:rFonts w:cs="Arial"/>
                <w:b/>
              </w:rPr>
            </w:pPr>
            <w:r>
              <w:rPr>
                <w:rFonts w:cs="Arial"/>
                <w:b/>
              </w:rPr>
              <w:t>Action</w:t>
            </w:r>
          </w:p>
        </w:tc>
        <w:tc>
          <w:tcPr>
            <w:tcW w:w="4320" w:type="dxa"/>
            <w:shd w:val="clear" w:color="auto" w:fill="D9D9D9"/>
            <w:vAlign w:val="center"/>
          </w:tcPr>
          <w:p w14:paraId="53ED38A4" w14:textId="77777777" w:rsidR="003648F8" w:rsidRDefault="00E237C1">
            <w:pPr>
              <w:rPr>
                <w:rFonts w:cs="Arial"/>
                <w:b/>
              </w:rPr>
            </w:pPr>
            <w:r>
              <w:rPr>
                <w:rFonts w:cs="Arial"/>
                <w:b/>
              </w:rPr>
              <w:t>Command</w:t>
            </w:r>
          </w:p>
        </w:tc>
      </w:tr>
      <w:tr w:rsidR="003648F8" w14:paraId="0BBFB203" w14:textId="77777777">
        <w:tc>
          <w:tcPr>
            <w:tcW w:w="5040" w:type="dxa"/>
            <w:vAlign w:val="center"/>
          </w:tcPr>
          <w:p w14:paraId="5936C09B" w14:textId="77777777" w:rsidR="003648F8" w:rsidRDefault="00E237C1">
            <w:pPr>
              <w:rPr>
                <w:rFonts w:cs="Arial"/>
              </w:rPr>
            </w:pPr>
            <w:r>
              <w:rPr>
                <w:rFonts w:cs="Arial"/>
              </w:rPr>
              <w:t>Toggle keyboard help</w:t>
            </w:r>
          </w:p>
        </w:tc>
        <w:tc>
          <w:tcPr>
            <w:tcW w:w="4320" w:type="dxa"/>
            <w:vAlign w:val="center"/>
          </w:tcPr>
          <w:p w14:paraId="2487E096" w14:textId="77777777" w:rsidR="003648F8" w:rsidRDefault="00E237C1">
            <w:pPr>
              <w:rPr>
                <w:rFonts w:cs="Arial"/>
              </w:rPr>
            </w:pPr>
            <w:r>
              <w:rPr>
                <w:rFonts w:cs="Arial"/>
              </w:rPr>
              <w:t>Dots 1 4 5 6</w:t>
            </w:r>
          </w:p>
        </w:tc>
      </w:tr>
      <w:tr w:rsidR="003648F8" w14:paraId="0D9F72FA" w14:textId="77777777">
        <w:tc>
          <w:tcPr>
            <w:tcW w:w="5040" w:type="dxa"/>
            <w:vAlign w:val="center"/>
          </w:tcPr>
          <w:p w14:paraId="541CD68F" w14:textId="77777777" w:rsidR="003648F8" w:rsidRDefault="00E237C1">
            <w:pPr>
              <w:rPr>
                <w:rFonts w:cs="Arial"/>
              </w:rPr>
            </w:pPr>
            <w:r>
              <w:rPr>
                <w:rFonts w:cs="Arial"/>
              </w:rPr>
              <w:t>Toggle type-keys mode</w:t>
            </w:r>
          </w:p>
        </w:tc>
        <w:tc>
          <w:tcPr>
            <w:tcW w:w="4320" w:type="dxa"/>
            <w:vAlign w:val="center"/>
          </w:tcPr>
          <w:p w14:paraId="71601200" w14:textId="77777777" w:rsidR="003648F8" w:rsidRDefault="00E237C1">
            <w:pPr>
              <w:rPr>
                <w:rFonts w:cs="Arial"/>
              </w:rPr>
            </w:pPr>
            <w:r>
              <w:rPr>
                <w:rFonts w:cs="Arial"/>
              </w:rPr>
              <w:t>Space + Dots 1 2 3 4 5 6</w:t>
            </w:r>
          </w:p>
        </w:tc>
      </w:tr>
      <w:tr w:rsidR="003648F8" w14:paraId="06FCD9A7" w14:textId="77777777">
        <w:tc>
          <w:tcPr>
            <w:tcW w:w="5040" w:type="dxa"/>
            <w:vAlign w:val="center"/>
          </w:tcPr>
          <w:p w14:paraId="390AA6BB" w14:textId="77777777" w:rsidR="003648F8" w:rsidRDefault="00E237C1">
            <w:pPr>
              <w:rPr>
                <w:rFonts w:cs="Arial"/>
              </w:rPr>
            </w:pPr>
            <w:r>
              <w:rPr>
                <w:rFonts w:cs="Arial"/>
              </w:rPr>
              <w:t>Switch to the JAWS cursor</w:t>
            </w:r>
          </w:p>
        </w:tc>
        <w:tc>
          <w:tcPr>
            <w:tcW w:w="4320" w:type="dxa"/>
            <w:vAlign w:val="center"/>
          </w:tcPr>
          <w:p w14:paraId="68AB1977" w14:textId="77777777" w:rsidR="003648F8" w:rsidRDefault="00E237C1">
            <w:pPr>
              <w:rPr>
                <w:rFonts w:cs="Arial"/>
              </w:rPr>
            </w:pPr>
            <w:r>
              <w:rPr>
                <w:rFonts w:cs="Arial"/>
              </w:rPr>
              <w:t>Select + Dots 2 4 5</w:t>
            </w:r>
          </w:p>
        </w:tc>
      </w:tr>
      <w:tr w:rsidR="003648F8" w14:paraId="1AFB5A5A" w14:textId="77777777">
        <w:tc>
          <w:tcPr>
            <w:tcW w:w="5040" w:type="dxa"/>
            <w:vAlign w:val="center"/>
          </w:tcPr>
          <w:p w14:paraId="2D3692F7" w14:textId="77777777" w:rsidR="003648F8" w:rsidRDefault="00E237C1">
            <w:pPr>
              <w:rPr>
                <w:rFonts w:cs="Arial"/>
              </w:rPr>
            </w:pPr>
            <w:r>
              <w:rPr>
                <w:rFonts w:cs="Arial"/>
              </w:rPr>
              <w:t>Switch to the PC cursor</w:t>
            </w:r>
          </w:p>
        </w:tc>
        <w:tc>
          <w:tcPr>
            <w:tcW w:w="4320" w:type="dxa"/>
            <w:vAlign w:val="center"/>
          </w:tcPr>
          <w:p w14:paraId="21B0E985" w14:textId="77777777" w:rsidR="003648F8" w:rsidRDefault="00E237C1">
            <w:pPr>
              <w:rPr>
                <w:rFonts w:cs="Arial"/>
              </w:rPr>
            </w:pPr>
            <w:r>
              <w:rPr>
                <w:rFonts w:cs="Arial"/>
              </w:rPr>
              <w:t>Select + Dots 1 2 3 4</w:t>
            </w:r>
          </w:p>
        </w:tc>
      </w:tr>
      <w:tr w:rsidR="003648F8" w14:paraId="6682FA7C" w14:textId="77777777">
        <w:tc>
          <w:tcPr>
            <w:tcW w:w="5040" w:type="dxa"/>
            <w:vAlign w:val="center"/>
          </w:tcPr>
          <w:p w14:paraId="37C5E9AA" w14:textId="77777777" w:rsidR="003648F8" w:rsidRDefault="00E237C1">
            <w:pPr>
              <w:rPr>
                <w:rFonts w:cs="Arial"/>
              </w:rPr>
            </w:pPr>
            <w:r>
              <w:rPr>
                <w:rFonts w:cs="Arial"/>
              </w:rPr>
              <w:t>Route the JAWS cursor to the PC cursor</w:t>
            </w:r>
          </w:p>
        </w:tc>
        <w:tc>
          <w:tcPr>
            <w:tcW w:w="4320" w:type="dxa"/>
            <w:vAlign w:val="center"/>
          </w:tcPr>
          <w:p w14:paraId="3EA1F6B9" w14:textId="77777777" w:rsidR="003648F8" w:rsidRDefault="00E237C1">
            <w:pPr>
              <w:rPr>
                <w:rFonts w:cs="Arial"/>
              </w:rPr>
            </w:pPr>
            <w:r>
              <w:rPr>
                <w:rFonts w:cs="Arial"/>
              </w:rPr>
              <w:t>Select + Dots 1 4</w:t>
            </w:r>
          </w:p>
        </w:tc>
      </w:tr>
      <w:tr w:rsidR="003648F8" w14:paraId="7F80CA61" w14:textId="77777777">
        <w:tc>
          <w:tcPr>
            <w:tcW w:w="5040" w:type="dxa"/>
            <w:vAlign w:val="center"/>
          </w:tcPr>
          <w:p w14:paraId="49D05ABC" w14:textId="77777777" w:rsidR="003648F8" w:rsidRDefault="00E237C1">
            <w:pPr>
              <w:rPr>
                <w:rFonts w:cs="Arial"/>
              </w:rPr>
            </w:pPr>
            <w:r>
              <w:rPr>
                <w:rFonts w:cs="Arial"/>
              </w:rPr>
              <w:t>Say all to the bottom</w:t>
            </w:r>
          </w:p>
        </w:tc>
        <w:tc>
          <w:tcPr>
            <w:tcW w:w="4320" w:type="dxa"/>
            <w:vAlign w:val="center"/>
          </w:tcPr>
          <w:p w14:paraId="5935C985" w14:textId="77777777" w:rsidR="003648F8" w:rsidRDefault="00E237C1">
            <w:pPr>
              <w:rPr>
                <w:rFonts w:cs="Arial"/>
              </w:rPr>
            </w:pPr>
            <w:r>
              <w:rPr>
                <w:rFonts w:cs="Arial"/>
              </w:rPr>
              <w:t>Dots 1 2 3 4 5 6 7 8</w:t>
            </w:r>
          </w:p>
        </w:tc>
      </w:tr>
      <w:tr w:rsidR="003648F8" w14:paraId="71EBC5BF" w14:textId="77777777">
        <w:tc>
          <w:tcPr>
            <w:tcW w:w="5040" w:type="dxa"/>
            <w:vAlign w:val="center"/>
          </w:tcPr>
          <w:p w14:paraId="0AE0EDFE" w14:textId="77777777" w:rsidR="003648F8" w:rsidRDefault="00E237C1">
            <w:pPr>
              <w:rPr>
                <w:rFonts w:cs="Arial"/>
              </w:rPr>
            </w:pPr>
            <w:r>
              <w:rPr>
                <w:rFonts w:cs="Arial"/>
              </w:rPr>
              <w:t>Toggle grade 2 translation</w:t>
            </w:r>
          </w:p>
        </w:tc>
        <w:tc>
          <w:tcPr>
            <w:tcW w:w="4320" w:type="dxa"/>
            <w:vAlign w:val="center"/>
          </w:tcPr>
          <w:p w14:paraId="7216DB66" w14:textId="77777777" w:rsidR="003648F8" w:rsidRDefault="00E237C1">
            <w:pPr>
              <w:rPr>
                <w:rFonts w:cs="Arial"/>
              </w:rPr>
            </w:pPr>
            <w:r>
              <w:rPr>
                <w:rFonts w:cs="Arial"/>
              </w:rPr>
              <w:t>Dots 1 2 4 5, or Space + Dots 1 2 4 5</w:t>
            </w:r>
          </w:p>
        </w:tc>
      </w:tr>
      <w:tr w:rsidR="003648F8" w14:paraId="788382C0" w14:textId="77777777">
        <w:tc>
          <w:tcPr>
            <w:tcW w:w="5040" w:type="dxa"/>
            <w:vAlign w:val="center"/>
          </w:tcPr>
          <w:p w14:paraId="7D0E2D97" w14:textId="77777777" w:rsidR="003648F8" w:rsidRDefault="00E237C1">
            <w:pPr>
              <w:rPr>
                <w:rFonts w:cs="Arial"/>
              </w:rPr>
            </w:pPr>
            <w:r>
              <w:rPr>
                <w:rFonts w:cs="Arial"/>
              </w:rPr>
              <w:t>Toggle grade 2 translation of the current word</w:t>
            </w:r>
          </w:p>
        </w:tc>
        <w:tc>
          <w:tcPr>
            <w:tcW w:w="4320" w:type="dxa"/>
            <w:vAlign w:val="center"/>
          </w:tcPr>
          <w:p w14:paraId="23F7E7C7" w14:textId="77777777" w:rsidR="003648F8" w:rsidRDefault="00E237C1">
            <w:pPr>
              <w:rPr>
                <w:rFonts w:cs="Arial"/>
              </w:rPr>
            </w:pPr>
            <w:r>
              <w:rPr>
                <w:rFonts w:cs="Arial"/>
              </w:rPr>
              <w:t>Select + Dots 2 4 5 6</w:t>
            </w:r>
          </w:p>
        </w:tc>
      </w:tr>
      <w:tr w:rsidR="003648F8" w14:paraId="26C847DB" w14:textId="77777777">
        <w:tc>
          <w:tcPr>
            <w:tcW w:w="5040" w:type="dxa"/>
            <w:vAlign w:val="center"/>
          </w:tcPr>
          <w:p w14:paraId="683BE833" w14:textId="77777777" w:rsidR="003648F8" w:rsidRDefault="00E237C1">
            <w:pPr>
              <w:rPr>
                <w:rFonts w:cs="Arial"/>
              </w:rPr>
            </w:pPr>
            <w:r>
              <w:rPr>
                <w:rFonts w:cs="Arial"/>
              </w:rPr>
              <w:t>Display the last flash message</w:t>
            </w:r>
          </w:p>
        </w:tc>
        <w:tc>
          <w:tcPr>
            <w:tcW w:w="4320" w:type="dxa"/>
            <w:vAlign w:val="center"/>
          </w:tcPr>
          <w:p w14:paraId="5D47CE75" w14:textId="77777777" w:rsidR="003648F8" w:rsidRDefault="00E237C1">
            <w:pPr>
              <w:rPr>
                <w:rFonts w:cs="Arial"/>
              </w:rPr>
            </w:pPr>
            <w:r>
              <w:rPr>
                <w:rFonts w:cs="Arial"/>
              </w:rPr>
              <w:t>Select + Dots 1 2 4</w:t>
            </w:r>
          </w:p>
        </w:tc>
      </w:tr>
      <w:tr w:rsidR="003648F8" w14:paraId="3F57EF4B" w14:textId="77777777">
        <w:tc>
          <w:tcPr>
            <w:tcW w:w="5040" w:type="dxa"/>
            <w:vAlign w:val="center"/>
          </w:tcPr>
          <w:p w14:paraId="6C795EDE" w14:textId="77777777" w:rsidR="003648F8" w:rsidRDefault="00E237C1">
            <w:pPr>
              <w:rPr>
                <w:rFonts w:cs="Arial"/>
              </w:rPr>
            </w:pPr>
            <w:r>
              <w:rPr>
                <w:rFonts w:cs="Arial"/>
              </w:rPr>
              <w:t>Open JAWS Find</w:t>
            </w:r>
          </w:p>
        </w:tc>
        <w:tc>
          <w:tcPr>
            <w:tcW w:w="4320" w:type="dxa"/>
            <w:vAlign w:val="center"/>
          </w:tcPr>
          <w:p w14:paraId="07396157" w14:textId="77777777" w:rsidR="003648F8" w:rsidRDefault="00E237C1">
            <w:pPr>
              <w:rPr>
                <w:rFonts w:cs="Arial"/>
              </w:rPr>
            </w:pPr>
            <w:r>
              <w:rPr>
                <w:rFonts w:cs="Arial"/>
              </w:rPr>
              <w:t>Space + Dots 1 2 4</w:t>
            </w:r>
          </w:p>
        </w:tc>
      </w:tr>
      <w:tr w:rsidR="003648F8" w14:paraId="0EA768D1" w14:textId="77777777">
        <w:tc>
          <w:tcPr>
            <w:tcW w:w="5040" w:type="dxa"/>
            <w:vAlign w:val="center"/>
          </w:tcPr>
          <w:p w14:paraId="2B83DBED" w14:textId="77777777" w:rsidR="003648F8" w:rsidRDefault="00E237C1">
            <w:pPr>
              <w:rPr>
                <w:rFonts w:cs="Arial"/>
              </w:rPr>
            </w:pPr>
            <w:r>
              <w:rPr>
                <w:rFonts w:cs="Arial"/>
              </w:rPr>
              <w:t>JAWS Find Next</w:t>
            </w:r>
          </w:p>
        </w:tc>
        <w:tc>
          <w:tcPr>
            <w:tcW w:w="4320" w:type="dxa"/>
            <w:vAlign w:val="center"/>
          </w:tcPr>
          <w:p w14:paraId="7C98D81A" w14:textId="77777777" w:rsidR="003648F8" w:rsidRDefault="00E237C1">
            <w:pPr>
              <w:rPr>
                <w:rFonts w:cs="Arial"/>
              </w:rPr>
            </w:pPr>
            <w:r>
              <w:rPr>
                <w:rFonts w:cs="Arial"/>
              </w:rPr>
              <w:t>Dots 2 5 7 8</w:t>
            </w:r>
          </w:p>
        </w:tc>
      </w:tr>
      <w:tr w:rsidR="003648F8" w14:paraId="43D86E0E" w14:textId="77777777">
        <w:tc>
          <w:tcPr>
            <w:tcW w:w="5040" w:type="dxa"/>
            <w:vAlign w:val="center"/>
          </w:tcPr>
          <w:p w14:paraId="476CC7B5" w14:textId="77777777" w:rsidR="003648F8" w:rsidRDefault="00E237C1">
            <w:pPr>
              <w:rPr>
                <w:rFonts w:cs="Arial"/>
              </w:rPr>
            </w:pPr>
            <w:r>
              <w:rPr>
                <w:rFonts w:cs="Arial"/>
              </w:rPr>
              <w:t>JAWS Find Previous</w:t>
            </w:r>
          </w:p>
        </w:tc>
        <w:tc>
          <w:tcPr>
            <w:tcW w:w="4320" w:type="dxa"/>
            <w:vAlign w:val="center"/>
          </w:tcPr>
          <w:p w14:paraId="333643EB" w14:textId="77777777" w:rsidR="003648F8" w:rsidRDefault="00E237C1">
            <w:pPr>
              <w:rPr>
                <w:rFonts w:cs="Arial"/>
              </w:rPr>
            </w:pPr>
            <w:r>
              <w:rPr>
                <w:rFonts w:cs="Arial"/>
              </w:rPr>
              <w:t>Select + Dots 2 5 7 8</w:t>
            </w:r>
          </w:p>
        </w:tc>
      </w:tr>
      <w:tr w:rsidR="003648F8" w14:paraId="2893E479" w14:textId="77777777">
        <w:tc>
          <w:tcPr>
            <w:tcW w:w="5040" w:type="dxa"/>
            <w:vAlign w:val="center"/>
          </w:tcPr>
          <w:p w14:paraId="6102E733" w14:textId="77777777" w:rsidR="003648F8" w:rsidRDefault="00E237C1">
            <w:pPr>
              <w:rPr>
                <w:rFonts w:cs="Arial"/>
              </w:rPr>
            </w:pPr>
            <w:r>
              <w:rPr>
                <w:rFonts w:cs="Arial"/>
              </w:rPr>
              <w:t>Toggle active cursor follows braille</w:t>
            </w:r>
          </w:p>
        </w:tc>
        <w:tc>
          <w:tcPr>
            <w:tcW w:w="4320" w:type="dxa"/>
            <w:vAlign w:val="center"/>
          </w:tcPr>
          <w:p w14:paraId="476C80BE" w14:textId="77777777" w:rsidR="003648F8" w:rsidRDefault="00E237C1">
            <w:pPr>
              <w:rPr>
                <w:rFonts w:cs="Arial"/>
              </w:rPr>
            </w:pPr>
            <w:r>
              <w:rPr>
                <w:rFonts w:cs="Arial"/>
              </w:rPr>
              <w:t>Select + Dot 1</w:t>
            </w:r>
          </w:p>
        </w:tc>
      </w:tr>
      <w:tr w:rsidR="003648F8" w14:paraId="4D01A191" w14:textId="77777777">
        <w:tc>
          <w:tcPr>
            <w:tcW w:w="5040" w:type="dxa"/>
            <w:vAlign w:val="center"/>
          </w:tcPr>
          <w:p w14:paraId="4CB0BB91" w14:textId="77777777" w:rsidR="003648F8" w:rsidRDefault="00E237C1">
            <w:pPr>
              <w:rPr>
                <w:rFonts w:cs="Arial"/>
              </w:rPr>
            </w:pPr>
            <w:r>
              <w:rPr>
                <w:rFonts w:cs="Arial"/>
              </w:rPr>
              <w:lastRenderedPageBreak/>
              <w:t>Toggle braille follows active cursor</w:t>
            </w:r>
          </w:p>
        </w:tc>
        <w:tc>
          <w:tcPr>
            <w:tcW w:w="4320" w:type="dxa"/>
            <w:vAlign w:val="center"/>
          </w:tcPr>
          <w:p w14:paraId="331879B3" w14:textId="77777777" w:rsidR="003648F8" w:rsidRDefault="00E237C1">
            <w:pPr>
              <w:rPr>
                <w:rFonts w:cs="Arial"/>
              </w:rPr>
            </w:pPr>
            <w:r>
              <w:rPr>
                <w:rFonts w:cs="Arial"/>
              </w:rPr>
              <w:t>Select + Dot 4</w:t>
            </w:r>
          </w:p>
        </w:tc>
      </w:tr>
      <w:tr w:rsidR="003648F8" w14:paraId="62739420" w14:textId="77777777">
        <w:tc>
          <w:tcPr>
            <w:tcW w:w="5040" w:type="dxa"/>
            <w:vAlign w:val="center"/>
          </w:tcPr>
          <w:p w14:paraId="52A013D6" w14:textId="77777777" w:rsidR="003648F8" w:rsidRDefault="00E237C1">
            <w:pPr>
              <w:rPr>
                <w:rFonts w:cs="Arial"/>
              </w:rPr>
            </w:pPr>
            <w:r>
              <w:rPr>
                <w:rFonts w:cs="Arial"/>
              </w:rPr>
              <w:t>Cycle through braille modes</w:t>
            </w:r>
          </w:p>
        </w:tc>
        <w:tc>
          <w:tcPr>
            <w:tcW w:w="4320" w:type="dxa"/>
            <w:vAlign w:val="center"/>
          </w:tcPr>
          <w:p w14:paraId="6225E29D" w14:textId="77777777" w:rsidR="003648F8" w:rsidRDefault="00E237C1">
            <w:pPr>
              <w:rPr>
                <w:rFonts w:cs="Arial"/>
              </w:rPr>
            </w:pPr>
            <w:r>
              <w:rPr>
                <w:rFonts w:cs="Arial"/>
              </w:rPr>
              <w:t>Select + Dots 1 3 4</w:t>
            </w:r>
          </w:p>
        </w:tc>
      </w:tr>
      <w:tr w:rsidR="003648F8" w14:paraId="1883364F" w14:textId="77777777">
        <w:tc>
          <w:tcPr>
            <w:tcW w:w="5040" w:type="dxa"/>
            <w:vAlign w:val="center"/>
          </w:tcPr>
          <w:p w14:paraId="07066978" w14:textId="77777777" w:rsidR="003648F8" w:rsidRDefault="00E237C1">
            <w:pPr>
              <w:rPr>
                <w:rFonts w:cs="Arial"/>
              </w:rPr>
            </w:pPr>
            <w:r>
              <w:rPr>
                <w:rFonts w:cs="Arial"/>
              </w:rPr>
              <w:t>Display 6-dot braille</w:t>
            </w:r>
          </w:p>
        </w:tc>
        <w:tc>
          <w:tcPr>
            <w:tcW w:w="4320" w:type="dxa"/>
            <w:vAlign w:val="center"/>
          </w:tcPr>
          <w:p w14:paraId="1C08CBE8" w14:textId="77777777" w:rsidR="003648F8" w:rsidRDefault="00E237C1">
            <w:pPr>
              <w:rPr>
                <w:rFonts w:cs="Arial"/>
              </w:rPr>
            </w:pPr>
            <w:r>
              <w:rPr>
                <w:rFonts w:cs="Arial"/>
              </w:rPr>
              <w:t>Select + Dots 2 3 5</w:t>
            </w:r>
          </w:p>
        </w:tc>
      </w:tr>
      <w:tr w:rsidR="003648F8" w14:paraId="79A0FC3F" w14:textId="77777777">
        <w:tc>
          <w:tcPr>
            <w:tcW w:w="5040" w:type="dxa"/>
            <w:vAlign w:val="center"/>
          </w:tcPr>
          <w:p w14:paraId="7CC742EC" w14:textId="77777777" w:rsidR="003648F8" w:rsidRDefault="00E237C1">
            <w:pPr>
              <w:rPr>
                <w:rFonts w:cs="Arial"/>
              </w:rPr>
            </w:pPr>
            <w:r>
              <w:rPr>
                <w:rFonts w:cs="Arial"/>
              </w:rPr>
              <w:t>Display 8-dot braille</w:t>
            </w:r>
          </w:p>
        </w:tc>
        <w:tc>
          <w:tcPr>
            <w:tcW w:w="4320" w:type="dxa"/>
            <w:vAlign w:val="center"/>
          </w:tcPr>
          <w:p w14:paraId="035F49DB" w14:textId="77777777" w:rsidR="003648F8" w:rsidRDefault="00E237C1">
            <w:pPr>
              <w:rPr>
                <w:rFonts w:cs="Arial"/>
              </w:rPr>
            </w:pPr>
            <w:r>
              <w:rPr>
                <w:rFonts w:cs="Arial"/>
              </w:rPr>
              <w:t>Select + Dots 2 3 6</w:t>
            </w:r>
          </w:p>
        </w:tc>
      </w:tr>
      <w:tr w:rsidR="003648F8" w14:paraId="58C09035" w14:textId="77777777">
        <w:tc>
          <w:tcPr>
            <w:tcW w:w="5040" w:type="dxa"/>
            <w:vAlign w:val="center"/>
          </w:tcPr>
          <w:p w14:paraId="2FF9E4BD" w14:textId="77777777" w:rsidR="003648F8" w:rsidRDefault="00E237C1">
            <w:pPr>
              <w:rPr>
                <w:rFonts w:cs="Arial"/>
              </w:rPr>
            </w:pPr>
            <w:r>
              <w:rPr>
                <w:rFonts w:cs="Arial"/>
              </w:rPr>
              <w:t>Toggle the cursor shape</w:t>
            </w:r>
          </w:p>
        </w:tc>
        <w:tc>
          <w:tcPr>
            <w:tcW w:w="4320" w:type="dxa"/>
            <w:vAlign w:val="center"/>
          </w:tcPr>
          <w:p w14:paraId="20C8F736" w14:textId="77777777" w:rsidR="003648F8" w:rsidRDefault="00E237C1">
            <w:pPr>
              <w:rPr>
                <w:rFonts w:cs="Arial"/>
              </w:rPr>
            </w:pPr>
            <w:r>
              <w:rPr>
                <w:rFonts w:cs="Arial"/>
              </w:rPr>
              <w:t>Select + Dots 1 4 6</w:t>
            </w:r>
          </w:p>
        </w:tc>
      </w:tr>
      <w:tr w:rsidR="003648F8" w14:paraId="5DB8E571" w14:textId="77777777">
        <w:tc>
          <w:tcPr>
            <w:tcW w:w="5040" w:type="dxa"/>
            <w:vAlign w:val="center"/>
          </w:tcPr>
          <w:p w14:paraId="6E6926EE" w14:textId="77777777" w:rsidR="003648F8" w:rsidRDefault="00E237C1">
            <w:pPr>
              <w:rPr>
                <w:rFonts w:cs="Arial"/>
              </w:rPr>
            </w:pPr>
            <w:r>
              <w:rPr>
                <w:rFonts w:cs="Arial"/>
              </w:rPr>
              <w:t>Restrict the braille cursor</w:t>
            </w:r>
          </w:p>
        </w:tc>
        <w:tc>
          <w:tcPr>
            <w:tcW w:w="4320" w:type="dxa"/>
            <w:vAlign w:val="center"/>
          </w:tcPr>
          <w:p w14:paraId="530764F5" w14:textId="77777777" w:rsidR="003648F8" w:rsidRDefault="00E237C1">
            <w:pPr>
              <w:rPr>
                <w:rFonts w:cs="Arial"/>
              </w:rPr>
            </w:pPr>
            <w:r>
              <w:rPr>
                <w:rFonts w:cs="Arial"/>
              </w:rPr>
              <w:t>Select + Dots 1 2 3 5</w:t>
            </w:r>
          </w:p>
        </w:tc>
      </w:tr>
      <w:tr w:rsidR="003648F8" w14:paraId="75FCF570" w14:textId="77777777">
        <w:tc>
          <w:tcPr>
            <w:tcW w:w="5040" w:type="dxa"/>
            <w:vAlign w:val="center"/>
          </w:tcPr>
          <w:p w14:paraId="1947031C" w14:textId="77777777" w:rsidR="003648F8" w:rsidRDefault="00E237C1">
            <w:pPr>
              <w:rPr>
                <w:rFonts w:cs="Arial"/>
              </w:rPr>
            </w:pPr>
            <w:r>
              <w:rPr>
                <w:rFonts w:cs="Arial"/>
              </w:rPr>
              <w:t>Toggle characters and attributes</w:t>
            </w:r>
          </w:p>
        </w:tc>
        <w:tc>
          <w:tcPr>
            <w:tcW w:w="4320" w:type="dxa"/>
            <w:vAlign w:val="center"/>
          </w:tcPr>
          <w:p w14:paraId="544F0198" w14:textId="77777777" w:rsidR="003648F8" w:rsidRDefault="00E237C1">
            <w:pPr>
              <w:rPr>
                <w:rFonts w:cs="Arial"/>
              </w:rPr>
            </w:pPr>
            <w:r>
              <w:rPr>
                <w:rFonts w:cs="Arial"/>
              </w:rPr>
              <w:t>Select + Dots 1 6</w:t>
            </w:r>
          </w:p>
        </w:tc>
      </w:tr>
      <w:tr w:rsidR="003648F8" w14:paraId="69B1C272" w14:textId="77777777">
        <w:tc>
          <w:tcPr>
            <w:tcW w:w="5040" w:type="dxa"/>
            <w:vAlign w:val="center"/>
          </w:tcPr>
          <w:p w14:paraId="0460C5FF" w14:textId="77777777" w:rsidR="003648F8" w:rsidRDefault="00E237C1">
            <w:pPr>
              <w:rPr>
                <w:rFonts w:cs="Arial"/>
              </w:rPr>
            </w:pPr>
            <w:r>
              <w:rPr>
                <w:rFonts w:cs="Arial"/>
              </w:rPr>
              <w:t>Toggle braille color marking</w:t>
            </w:r>
          </w:p>
        </w:tc>
        <w:tc>
          <w:tcPr>
            <w:tcW w:w="4320" w:type="dxa"/>
            <w:vAlign w:val="center"/>
          </w:tcPr>
          <w:p w14:paraId="0F98884E" w14:textId="77777777" w:rsidR="003648F8" w:rsidRDefault="00E237C1">
            <w:pPr>
              <w:rPr>
                <w:rFonts w:cs="Arial"/>
              </w:rPr>
            </w:pPr>
            <w:r>
              <w:rPr>
                <w:rFonts w:cs="Arial"/>
              </w:rPr>
              <w:t>Select + Dots 3 4</w:t>
            </w:r>
          </w:p>
        </w:tc>
      </w:tr>
      <w:tr w:rsidR="003648F8" w14:paraId="6E0D8D50" w14:textId="77777777">
        <w:tc>
          <w:tcPr>
            <w:tcW w:w="5040" w:type="dxa"/>
            <w:vAlign w:val="center"/>
          </w:tcPr>
          <w:p w14:paraId="637D6C66" w14:textId="77777777" w:rsidR="003648F8" w:rsidRDefault="00E237C1">
            <w:pPr>
              <w:rPr>
                <w:rFonts w:cs="Arial"/>
              </w:rPr>
            </w:pPr>
            <w:r>
              <w:rPr>
                <w:rFonts w:cs="Arial"/>
              </w:rPr>
              <w:t>Select attributes to display</w:t>
            </w:r>
          </w:p>
        </w:tc>
        <w:tc>
          <w:tcPr>
            <w:tcW w:w="4320" w:type="dxa"/>
            <w:vAlign w:val="center"/>
          </w:tcPr>
          <w:p w14:paraId="5DB46EDA" w14:textId="77777777" w:rsidR="003648F8" w:rsidRDefault="00E237C1">
            <w:pPr>
              <w:rPr>
                <w:rFonts w:cs="Arial"/>
              </w:rPr>
            </w:pPr>
            <w:r>
              <w:rPr>
                <w:rFonts w:cs="Arial"/>
              </w:rPr>
              <w:t>Select + Dots 1 3</w:t>
            </w:r>
          </w:p>
        </w:tc>
      </w:tr>
      <w:tr w:rsidR="003648F8" w14:paraId="7DBCDBFD" w14:textId="77777777">
        <w:tc>
          <w:tcPr>
            <w:tcW w:w="5040" w:type="dxa"/>
            <w:vAlign w:val="center"/>
          </w:tcPr>
          <w:p w14:paraId="18F33A63" w14:textId="77777777" w:rsidR="003648F8" w:rsidRDefault="00E237C1">
            <w:pPr>
              <w:rPr>
                <w:rFonts w:cs="Arial"/>
              </w:rPr>
            </w:pPr>
            <w:r>
              <w:rPr>
                <w:rFonts w:cs="Arial"/>
              </w:rPr>
              <w:t>Set 8 characters per space</w:t>
            </w:r>
          </w:p>
        </w:tc>
        <w:tc>
          <w:tcPr>
            <w:tcW w:w="4320" w:type="dxa"/>
            <w:vAlign w:val="center"/>
          </w:tcPr>
          <w:p w14:paraId="4613B969" w14:textId="77777777" w:rsidR="003648F8" w:rsidRDefault="00E237C1">
            <w:pPr>
              <w:rPr>
                <w:rFonts w:cs="Arial"/>
              </w:rPr>
            </w:pPr>
            <w:r>
              <w:rPr>
                <w:rFonts w:cs="Arial"/>
              </w:rPr>
              <w:t>Space + Dots 2 3 6</w:t>
            </w:r>
          </w:p>
        </w:tc>
      </w:tr>
      <w:tr w:rsidR="003648F8" w14:paraId="53D4106B" w14:textId="77777777">
        <w:tc>
          <w:tcPr>
            <w:tcW w:w="5040" w:type="dxa"/>
            <w:vAlign w:val="center"/>
          </w:tcPr>
          <w:p w14:paraId="515079DC" w14:textId="77777777" w:rsidR="003648F8" w:rsidRDefault="00E237C1">
            <w:pPr>
              <w:rPr>
                <w:rFonts w:cs="Arial"/>
              </w:rPr>
            </w:pPr>
            <w:r>
              <w:rPr>
                <w:rFonts w:cs="Arial"/>
              </w:rPr>
              <w:t>Set unlimited characters per space</w:t>
            </w:r>
          </w:p>
        </w:tc>
        <w:tc>
          <w:tcPr>
            <w:tcW w:w="4320" w:type="dxa"/>
            <w:vAlign w:val="center"/>
          </w:tcPr>
          <w:p w14:paraId="175FDDFE" w14:textId="77777777" w:rsidR="003648F8" w:rsidRDefault="00E237C1">
            <w:pPr>
              <w:rPr>
                <w:rFonts w:cs="Arial"/>
              </w:rPr>
            </w:pPr>
            <w:r>
              <w:rPr>
                <w:rFonts w:cs="Arial"/>
              </w:rPr>
              <w:t>Space + Dots 1 3 6</w:t>
            </w:r>
          </w:p>
        </w:tc>
      </w:tr>
      <w:tr w:rsidR="003648F8" w14:paraId="4722D549" w14:textId="77777777">
        <w:tc>
          <w:tcPr>
            <w:tcW w:w="5040" w:type="dxa"/>
            <w:vAlign w:val="center"/>
          </w:tcPr>
          <w:p w14:paraId="0986CD17" w14:textId="77777777" w:rsidR="003648F8" w:rsidRDefault="00E237C1">
            <w:pPr>
              <w:rPr>
                <w:rFonts w:cs="Arial"/>
              </w:rPr>
            </w:pPr>
            <w:r>
              <w:rPr>
                <w:rFonts w:cs="Arial"/>
              </w:rPr>
              <w:t>Toggle 8 / unlimited characters per space</w:t>
            </w:r>
          </w:p>
        </w:tc>
        <w:tc>
          <w:tcPr>
            <w:tcW w:w="4320" w:type="dxa"/>
            <w:vAlign w:val="center"/>
          </w:tcPr>
          <w:p w14:paraId="13769445" w14:textId="77777777" w:rsidR="003648F8" w:rsidRDefault="00E237C1">
            <w:pPr>
              <w:rPr>
                <w:rFonts w:cs="Arial"/>
              </w:rPr>
            </w:pPr>
            <w:r>
              <w:rPr>
                <w:rFonts w:cs="Arial"/>
              </w:rPr>
              <w:t>Select + Dots 1 3 4 6</w:t>
            </w:r>
          </w:p>
        </w:tc>
      </w:tr>
      <w:tr w:rsidR="003648F8" w14:paraId="549D0E90" w14:textId="77777777">
        <w:tc>
          <w:tcPr>
            <w:tcW w:w="5040" w:type="dxa"/>
            <w:vAlign w:val="center"/>
          </w:tcPr>
          <w:p w14:paraId="1E5D3088" w14:textId="77777777" w:rsidR="003648F8" w:rsidRDefault="00E237C1">
            <w:pPr>
              <w:rPr>
                <w:rFonts w:cs="Arial"/>
              </w:rPr>
            </w:pPr>
            <w:r>
              <w:rPr>
                <w:rFonts w:cs="Arial"/>
              </w:rPr>
              <w:t>Cycle table reading options</w:t>
            </w:r>
          </w:p>
        </w:tc>
        <w:tc>
          <w:tcPr>
            <w:tcW w:w="4320" w:type="dxa"/>
            <w:vAlign w:val="center"/>
          </w:tcPr>
          <w:p w14:paraId="781B912B" w14:textId="77777777" w:rsidR="003648F8" w:rsidRDefault="00E237C1">
            <w:pPr>
              <w:rPr>
                <w:rFonts w:cs="Arial"/>
              </w:rPr>
            </w:pPr>
            <w:r>
              <w:rPr>
                <w:rFonts w:cs="Arial"/>
              </w:rPr>
              <w:t>Select + Dots 2 3 4 5</w:t>
            </w:r>
          </w:p>
        </w:tc>
      </w:tr>
      <w:tr w:rsidR="003648F8" w14:paraId="1A198581" w14:textId="77777777">
        <w:tc>
          <w:tcPr>
            <w:tcW w:w="5040" w:type="dxa"/>
            <w:vAlign w:val="center"/>
          </w:tcPr>
          <w:p w14:paraId="2844928A" w14:textId="77777777" w:rsidR="003648F8" w:rsidRDefault="00E237C1">
            <w:pPr>
              <w:rPr>
                <w:rFonts w:cs="Arial"/>
              </w:rPr>
            </w:pPr>
            <w:r>
              <w:rPr>
                <w:rFonts w:cs="Arial"/>
              </w:rPr>
              <w:t>Cycle table header options</w:t>
            </w:r>
          </w:p>
        </w:tc>
        <w:tc>
          <w:tcPr>
            <w:tcW w:w="4320" w:type="dxa"/>
            <w:vAlign w:val="center"/>
          </w:tcPr>
          <w:p w14:paraId="69B68502" w14:textId="77777777" w:rsidR="003648F8" w:rsidRDefault="00E237C1">
            <w:pPr>
              <w:rPr>
                <w:rFonts w:cs="Arial"/>
              </w:rPr>
            </w:pPr>
            <w:r>
              <w:rPr>
                <w:rFonts w:cs="Arial"/>
              </w:rPr>
              <w:t>Select + Dots 1 2 5</w:t>
            </w:r>
          </w:p>
        </w:tc>
      </w:tr>
      <w:tr w:rsidR="003648F8" w14:paraId="7C0B1F25" w14:textId="77777777">
        <w:tc>
          <w:tcPr>
            <w:tcW w:w="5040" w:type="dxa"/>
            <w:vAlign w:val="center"/>
          </w:tcPr>
          <w:p w14:paraId="60236F4B" w14:textId="77777777" w:rsidR="003648F8" w:rsidRDefault="00E237C1">
            <w:pPr>
              <w:rPr>
                <w:rFonts w:cs="Arial"/>
              </w:rPr>
            </w:pPr>
            <w:r>
              <w:rPr>
                <w:rFonts w:cs="Arial"/>
              </w:rPr>
              <w:t>Open the Graphics Labeler</w:t>
            </w:r>
          </w:p>
        </w:tc>
        <w:tc>
          <w:tcPr>
            <w:tcW w:w="4320" w:type="dxa"/>
            <w:vAlign w:val="center"/>
          </w:tcPr>
          <w:p w14:paraId="4A716A62" w14:textId="77777777" w:rsidR="003648F8" w:rsidRDefault="00E237C1">
            <w:pPr>
              <w:rPr>
                <w:rFonts w:cs="Arial"/>
              </w:rPr>
            </w:pPr>
            <w:r>
              <w:rPr>
                <w:rFonts w:cs="Arial"/>
              </w:rPr>
              <w:t>Select + Dots 1 2 4 5</w:t>
            </w:r>
          </w:p>
        </w:tc>
      </w:tr>
      <w:tr w:rsidR="003648F8" w14:paraId="00E10202" w14:textId="77777777">
        <w:tc>
          <w:tcPr>
            <w:tcW w:w="5040" w:type="dxa"/>
            <w:vAlign w:val="center"/>
          </w:tcPr>
          <w:p w14:paraId="51B6BDB6" w14:textId="77777777" w:rsidR="003648F8" w:rsidRDefault="00E237C1">
            <w:pPr>
              <w:rPr>
                <w:rFonts w:cs="Arial"/>
              </w:rPr>
            </w:pPr>
            <w:r>
              <w:rPr>
                <w:rFonts w:cs="Arial"/>
              </w:rPr>
              <w:t>Open Quick Settings</w:t>
            </w:r>
          </w:p>
        </w:tc>
        <w:tc>
          <w:tcPr>
            <w:tcW w:w="4320" w:type="dxa"/>
            <w:vAlign w:val="center"/>
          </w:tcPr>
          <w:p w14:paraId="6A98BEEA" w14:textId="77777777" w:rsidR="003648F8" w:rsidRDefault="00E237C1">
            <w:pPr>
              <w:rPr>
                <w:rFonts w:cs="Arial"/>
              </w:rPr>
            </w:pPr>
            <w:r>
              <w:rPr>
                <w:rFonts w:cs="Arial"/>
              </w:rPr>
              <w:t>Select + Dots 1 2</w:t>
            </w:r>
          </w:p>
        </w:tc>
      </w:tr>
      <w:tr w:rsidR="003648F8" w14:paraId="38DA41BD" w14:textId="77777777">
        <w:tc>
          <w:tcPr>
            <w:tcW w:w="5040" w:type="dxa"/>
            <w:vAlign w:val="center"/>
          </w:tcPr>
          <w:p w14:paraId="5316C8E3" w14:textId="77777777" w:rsidR="003648F8" w:rsidRDefault="00E237C1">
            <w:pPr>
              <w:rPr>
                <w:rFonts w:cs="Arial"/>
              </w:rPr>
            </w:pPr>
            <w:r>
              <w:rPr>
                <w:rFonts w:cs="Arial"/>
              </w:rPr>
              <w:t>Adjust JAWS options</w:t>
            </w:r>
          </w:p>
        </w:tc>
        <w:tc>
          <w:tcPr>
            <w:tcW w:w="4320" w:type="dxa"/>
            <w:vAlign w:val="center"/>
          </w:tcPr>
          <w:p w14:paraId="2C259538" w14:textId="77777777" w:rsidR="003648F8" w:rsidRDefault="00E237C1">
            <w:pPr>
              <w:rPr>
                <w:rFonts w:cs="Arial"/>
              </w:rPr>
            </w:pPr>
            <w:r>
              <w:rPr>
                <w:rFonts w:cs="Arial"/>
              </w:rPr>
              <w:t>Select + Dots 1 2 3 6</w:t>
            </w:r>
          </w:p>
        </w:tc>
      </w:tr>
      <w:tr w:rsidR="003648F8" w14:paraId="2463AFD5" w14:textId="77777777">
        <w:tc>
          <w:tcPr>
            <w:tcW w:w="5040" w:type="dxa"/>
            <w:vAlign w:val="center"/>
          </w:tcPr>
          <w:p w14:paraId="2818B293" w14:textId="77777777" w:rsidR="003648F8" w:rsidRDefault="00E237C1">
            <w:pPr>
              <w:rPr>
                <w:rFonts w:cs="Arial"/>
              </w:rPr>
            </w:pPr>
            <w:r>
              <w:rPr>
                <w:rFonts w:cs="Arial"/>
              </w:rPr>
              <w:t>Open the JAWS window</w:t>
            </w:r>
          </w:p>
        </w:tc>
        <w:tc>
          <w:tcPr>
            <w:tcW w:w="4320" w:type="dxa"/>
            <w:vAlign w:val="center"/>
          </w:tcPr>
          <w:p w14:paraId="56876CBF" w14:textId="77777777" w:rsidR="003648F8" w:rsidRDefault="00E237C1">
            <w:pPr>
              <w:rPr>
                <w:rFonts w:cs="Arial"/>
              </w:rPr>
            </w:pPr>
            <w:r>
              <w:rPr>
                <w:rFonts w:cs="Arial"/>
              </w:rPr>
              <w:t>Dots 2 4 5, or Space + Dots 2 4 5</w:t>
            </w:r>
          </w:p>
        </w:tc>
      </w:tr>
      <w:tr w:rsidR="003648F8" w14:paraId="1B0C8723" w14:textId="77777777">
        <w:tc>
          <w:tcPr>
            <w:tcW w:w="5040" w:type="dxa"/>
            <w:vAlign w:val="center"/>
          </w:tcPr>
          <w:p w14:paraId="1F5D4D0E" w14:textId="77777777" w:rsidR="003648F8" w:rsidRDefault="00E237C1">
            <w:pPr>
              <w:rPr>
                <w:rFonts w:cs="Arial"/>
              </w:rPr>
            </w:pPr>
            <w:r>
              <w:rPr>
                <w:rFonts w:cs="Arial"/>
              </w:rPr>
              <w:t>Run JAWS Manager</w:t>
            </w:r>
          </w:p>
        </w:tc>
        <w:tc>
          <w:tcPr>
            <w:tcW w:w="4320" w:type="dxa"/>
            <w:vAlign w:val="center"/>
          </w:tcPr>
          <w:p w14:paraId="5961E149" w14:textId="77777777" w:rsidR="003648F8" w:rsidRDefault="00E237C1">
            <w:pPr>
              <w:rPr>
                <w:rFonts w:cs="Arial"/>
              </w:rPr>
            </w:pPr>
            <w:r>
              <w:rPr>
                <w:rFonts w:cs="Arial"/>
              </w:rPr>
              <w:t>Dots 2 3 7 8</w:t>
            </w:r>
          </w:p>
        </w:tc>
      </w:tr>
      <w:tr w:rsidR="003648F8" w14:paraId="7E1ACFC9" w14:textId="77777777">
        <w:tc>
          <w:tcPr>
            <w:tcW w:w="5040" w:type="dxa"/>
            <w:vAlign w:val="center"/>
          </w:tcPr>
          <w:p w14:paraId="4AA9067B" w14:textId="77777777" w:rsidR="003648F8" w:rsidRDefault="00E237C1">
            <w:pPr>
              <w:rPr>
                <w:rFonts w:cs="Arial"/>
              </w:rPr>
            </w:pPr>
            <w:r>
              <w:rPr>
                <w:rFonts w:cs="Arial"/>
              </w:rPr>
              <w:t>List the links on the page</w:t>
            </w:r>
          </w:p>
        </w:tc>
        <w:tc>
          <w:tcPr>
            <w:tcW w:w="4320" w:type="dxa"/>
            <w:vAlign w:val="center"/>
          </w:tcPr>
          <w:p w14:paraId="516A826F" w14:textId="77777777" w:rsidR="003648F8" w:rsidRDefault="00E237C1">
            <w:pPr>
              <w:rPr>
                <w:rFonts w:cs="Arial"/>
              </w:rPr>
            </w:pPr>
            <w:r>
              <w:rPr>
                <w:rFonts w:cs="Arial"/>
              </w:rPr>
              <w:t>Dots 2 3 5 6 7 8</w:t>
            </w:r>
          </w:p>
        </w:tc>
      </w:tr>
      <w:tr w:rsidR="003648F8" w14:paraId="2F94BFC5" w14:textId="77777777">
        <w:tc>
          <w:tcPr>
            <w:tcW w:w="5040" w:type="dxa"/>
            <w:vAlign w:val="center"/>
          </w:tcPr>
          <w:p w14:paraId="65A24EB3" w14:textId="77777777" w:rsidR="003648F8" w:rsidRDefault="00E237C1">
            <w:pPr>
              <w:rPr>
                <w:rFonts w:cs="Arial"/>
              </w:rPr>
            </w:pPr>
            <w:r>
              <w:rPr>
                <w:rFonts w:cs="Arial"/>
              </w:rPr>
              <w:t>Show the current time</w:t>
            </w:r>
          </w:p>
        </w:tc>
        <w:tc>
          <w:tcPr>
            <w:tcW w:w="4320" w:type="dxa"/>
            <w:vAlign w:val="center"/>
          </w:tcPr>
          <w:p w14:paraId="1EB20C76" w14:textId="77777777" w:rsidR="003648F8" w:rsidRDefault="00E237C1">
            <w:pPr>
              <w:rPr>
                <w:rFonts w:cs="Arial"/>
              </w:rPr>
            </w:pPr>
            <w:r>
              <w:rPr>
                <w:rFonts w:cs="Arial"/>
              </w:rPr>
              <w:t>Dots 2 3 4 5 7 8</w:t>
            </w:r>
          </w:p>
        </w:tc>
      </w:tr>
      <w:tr w:rsidR="003648F8" w14:paraId="39FBA72C" w14:textId="77777777">
        <w:tc>
          <w:tcPr>
            <w:tcW w:w="5040" w:type="dxa"/>
            <w:vAlign w:val="center"/>
          </w:tcPr>
          <w:p w14:paraId="788DA52E" w14:textId="77777777" w:rsidR="003648F8" w:rsidRDefault="00E237C1">
            <w:pPr>
              <w:rPr>
                <w:rFonts w:cs="Arial"/>
              </w:rPr>
            </w:pPr>
            <w:r>
              <w:rPr>
                <w:rFonts w:cs="Arial"/>
              </w:rPr>
              <w:t>Show the script file name</w:t>
            </w:r>
          </w:p>
        </w:tc>
        <w:tc>
          <w:tcPr>
            <w:tcW w:w="4320" w:type="dxa"/>
            <w:vAlign w:val="center"/>
          </w:tcPr>
          <w:p w14:paraId="6D06D3E3" w14:textId="77777777" w:rsidR="003648F8" w:rsidRDefault="00E237C1">
            <w:pPr>
              <w:rPr>
                <w:rFonts w:cs="Arial"/>
              </w:rPr>
            </w:pPr>
            <w:r>
              <w:rPr>
                <w:rFonts w:cs="Arial"/>
              </w:rPr>
              <w:t>Select + Dots 1 2 3 4 5</w:t>
            </w:r>
          </w:p>
        </w:tc>
      </w:tr>
      <w:tr w:rsidR="003648F8" w14:paraId="4089CBAA" w14:textId="77777777">
        <w:tc>
          <w:tcPr>
            <w:tcW w:w="5040" w:type="dxa"/>
            <w:vAlign w:val="center"/>
          </w:tcPr>
          <w:p w14:paraId="064918A2" w14:textId="77777777" w:rsidR="003648F8" w:rsidRDefault="00E237C1">
            <w:pPr>
              <w:rPr>
                <w:rFonts w:cs="Arial"/>
              </w:rPr>
            </w:pPr>
            <w:r>
              <w:rPr>
                <w:rFonts w:cs="Arial"/>
              </w:rPr>
              <w:t>Quit JAWS</w:t>
            </w:r>
          </w:p>
        </w:tc>
        <w:tc>
          <w:tcPr>
            <w:tcW w:w="4320" w:type="dxa"/>
            <w:vAlign w:val="center"/>
          </w:tcPr>
          <w:p w14:paraId="3D42A391" w14:textId="77777777" w:rsidR="003648F8" w:rsidRDefault="00E237C1">
            <w:pPr>
              <w:rPr>
                <w:rFonts w:cs="Arial"/>
              </w:rPr>
            </w:pPr>
            <w:r>
              <w:rPr>
                <w:rFonts w:cs="Arial"/>
              </w:rPr>
              <w:t>Dots 2 5 6 7 8</w:t>
            </w:r>
          </w:p>
        </w:tc>
      </w:tr>
    </w:tbl>
    <w:p w14:paraId="0157185F" w14:textId="2EADB2D8" w:rsidR="003648F8" w:rsidRDefault="009B50D2">
      <w:pPr>
        <w:rPr>
          <w:b/>
          <w:lang w:eastAsia="en-IN"/>
        </w:rPr>
      </w:pPr>
      <w:r>
        <w:rPr>
          <w:b/>
          <w:lang w:eastAsia="en-IN"/>
        </w:rPr>
        <w:br/>
      </w:r>
      <w:r w:rsidR="00E237C1">
        <w:rPr>
          <w:b/>
          <w:lang w:eastAsia="en-IN"/>
        </w:rPr>
        <w:t>Special Key Commands</w:t>
      </w:r>
      <w:r>
        <w:rPr>
          <w:b/>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3648F8" w14:paraId="61774BB2" w14:textId="77777777">
        <w:tc>
          <w:tcPr>
            <w:tcW w:w="5040" w:type="dxa"/>
            <w:shd w:val="clear" w:color="auto" w:fill="D9D9D9"/>
            <w:vAlign w:val="center"/>
          </w:tcPr>
          <w:p w14:paraId="054E9F4D" w14:textId="77777777" w:rsidR="003648F8" w:rsidRDefault="00E237C1">
            <w:pPr>
              <w:rPr>
                <w:rFonts w:cs="Arial"/>
                <w:b/>
              </w:rPr>
            </w:pPr>
            <w:r>
              <w:rPr>
                <w:rFonts w:cs="Arial"/>
                <w:b/>
              </w:rPr>
              <w:t>Action</w:t>
            </w:r>
          </w:p>
        </w:tc>
        <w:tc>
          <w:tcPr>
            <w:tcW w:w="4320" w:type="dxa"/>
            <w:shd w:val="clear" w:color="auto" w:fill="D9D9D9"/>
            <w:vAlign w:val="center"/>
          </w:tcPr>
          <w:p w14:paraId="3441F596" w14:textId="77777777" w:rsidR="003648F8" w:rsidRDefault="00E237C1">
            <w:pPr>
              <w:rPr>
                <w:rFonts w:cs="Arial"/>
                <w:b/>
              </w:rPr>
            </w:pPr>
            <w:r>
              <w:rPr>
                <w:rFonts w:cs="Arial"/>
                <w:b/>
              </w:rPr>
              <w:t>Command</w:t>
            </w:r>
          </w:p>
        </w:tc>
      </w:tr>
      <w:tr w:rsidR="003648F8" w14:paraId="6489A367" w14:textId="77777777">
        <w:tc>
          <w:tcPr>
            <w:tcW w:w="5040" w:type="dxa"/>
            <w:vAlign w:val="center"/>
          </w:tcPr>
          <w:p w14:paraId="389FE22A" w14:textId="77777777" w:rsidR="003648F8" w:rsidRDefault="00E237C1">
            <w:pPr>
              <w:rPr>
                <w:rFonts w:cs="Arial"/>
              </w:rPr>
            </w:pPr>
            <w:r>
              <w:rPr>
                <w:rFonts w:cs="Arial"/>
              </w:rPr>
              <w:t>Simulate CTRL + A through CTRL + Z</w:t>
            </w:r>
          </w:p>
        </w:tc>
        <w:tc>
          <w:tcPr>
            <w:tcW w:w="4320" w:type="dxa"/>
            <w:vAlign w:val="center"/>
          </w:tcPr>
          <w:p w14:paraId="68B43607" w14:textId="77777777" w:rsidR="003648F8" w:rsidRDefault="00E237C1">
            <w:pPr>
              <w:rPr>
                <w:rFonts w:cs="Arial"/>
              </w:rPr>
            </w:pPr>
            <w:r>
              <w:rPr>
                <w:rFonts w:cs="Arial"/>
              </w:rPr>
              <w:t>Dot 8 + any letter</w:t>
            </w:r>
          </w:p>
        </w:tc>
      </w:tr>
      <w:tr w:rsidR="003648F8" w14:paraId="46791576" w14:textId="77777777">
        <w:tc>
          <w:tcPr>
            <w:tcW w:w="5040" w:type="dxa"/>
            <w:vAlign w:val="center"/>
          </w:tcPr>
          <w:p w14:paraId="0F4E7FBC" w14:textId="77777777" w:rsidR="003648F8" w:rsidRDefault="00E237C1">
            <w:pPr>
              <w:rPr>
                <w:rFonts w:cs="Arial"/>
              </w:rPr>
            </w:pPr>
            <w:r>
              <w:rPr>
                <w:rFonts w:cs="Arial"/>
              </w:rPr>
              <w:t>Simulate F1 through F10</w:t>
            </w:r>
          </w:p>
        </w:tc>
        <w:tc>
          <w:tcPr>
            <w:tcW w:w="4320" w:type="dxa"/>
            <w:vAlign w:val="center"/>
          </w:tcPr>
          <w:p w14:paraId="5187168E" w14:textId="77777777" w:rsidR="003648F8" w:rsidRDefault="00E237C1">
            <w:pPr>
              <w:rPr>
                <w:rFonts w:cs="Arial"/>
              </w:rPr>
            </w:pPr>
            <w:r>
              <w:rPr>
                <w:rFonts w:cs="Arial"/>
              </w:rPr>
              <w:t>Dot 7 + Computer Braille number 1-0 (0 = F10)</w:t>
            </w:r>
          </w:p>
        </w:tc>
      </w:tr>
      <w:tr w:rsidR="003648F8" w14:paraId="234955C3" w14:textId="77777777">
        <w:tc>
          <w:tcPr>
            <w:tcW w:w="5040" w:type="dxa"/>
            <w:vAlign w:val="center"/>
          </w:tcPr>
          <w:p w14:paraId="2E391B79" w14:textId="77777777" w:rsidR="003648F8" w:rsidRDefault="00E237C1">
            <w:pPr>
              <w:rPr>
                <w:rFonts w:cs="Arial"/>
              </w:rPr>
            </w:pPr>
            <w:r>
              <w:rPr>
                <w:rFonts w:cs="Arial"/>
              </w:rPr>
              <w:t>Simulate CTRL + F1 through CTRL + F10</w:t>
            </w:r>
          </w:p>
        </w:tc>
        <w:tc>
          <w:tcPr>
            <w:tcW w:w="4320" w:type="dxa"/>
            <w:vAlign w:val="center"/>
          </w:tcPr>
          <w:p w14:paraId="5FDFAEFF" w14:textId="77777777" w:rsidR="003648F8" w:rsidRDefault="00E237C1">
            <w:pPr>
              <w:rPr>
                <w:rFonts w:cs="Arial"/>
              </w:rPr>
            </w:pPr>
            <w:r>
              <w:rPr>
                <w:rFonts w:cs="Arial"/>
              </w:rPr>
              <w:t>Dot 8 + Computer Braille number 1-0</w:t>
            </w:r>
          </w:p>
        </w:tc>
      </w:tr>
    </w:tbl>
    <w:p w14:paraId="4153CD52" w14:textId="7742F7D0" w:rsidR="0022165C" w:rsidRPr="00651DDA" w:rsidRDefault="0022165C" w:rsidP="0022165C">
      <w:pPr>
        <w:pStyle w:val="Heading3"/>
        <w:rPr>
          <w:lang w:eastAsia="en-IN"/>
        </w:rPr>
      </w:pPr>
      <w:bookmarkStart w:id="1280" w:name="_Tone_and_Vibration"/>
      <w:bookmarkStart w:id="1281" w:name="_Toc9689955"/>
      <w:bookmarkStart w:id="1282" w:name="_Toc10194419"/>
      <w:bookmarkStart w:id="1283" w:name="_Toc17712059"/>
      <w:bookmarkStart w:id="1284" w:name="_Toc179377236"/>
      <w:bookmarkEnd w:id="1280"/>
      <w:r>
        <w:rPr>
          <w:lang w:eastAsia="en-IN"/>
        </w:rPr>
        <w:t>Dolphin Screen Reader</w:t>
      </w:r>
      <w:bookmarkEnd w:id="1281"/>
      <w:bookmarkEnd w:id="1282"/>
      <w:bookmarkEnd w:id="1283"/>
      <w:bookmarkEnd w:id="1284"/>
    </w:p>
    <w:p w14:paraId="46F899A1" w14:textId="687FA74F" w:rsidR="0022165C" w:rsidRPr="00651DDA" w:rsidRDefault="0022165C" w:rsidP="0022165C">
      <w:pPr>
        <w:rPr>
          <w:rFonts w:cs="Arial"/>
          <w:lang w:eastAsia="en-IN"/>
        </w:rPr>
      </w:pPr>
      <w:bookmarkStart w:id="1285" w:name="_File_transfer_over"/>
      <w:bookmarkEnd w:id="1285"/>
      <w:r>
        <w:t>To connect Orbit Reader 20 Plus to Dolphin Screen Reader, the device must be connected by a Standard-A to Micro-B</w:t>
      </w:r>
      <w:r w:rsidR="007A497A">
        <w:t xml:space="preserve"> or </w:t>
      </w:r>
      <w:r w:rsidR="00BB4886">
        <w:t>Type-C</w:t>
      </w:r>
      <w:r>
        <w:t xml:space="preserve"> USB cable and set in HID protocol mode. </w:t>
      </w:r>
      <w:r>
        <w:br/>
      </w:r>
      <w:r>
        <w:rPr>
          <w:lang w:eastAsia="en-IN"/>
        </w:rPr>
        <w:br/>
        <w:t xml:space="preserve"> 1. </w:t>
      </w:r>
      <w:r>
        <w:rPr>
          <w:rFonts w:cs="Arial"/>
          <w:lang w:eastAsia="en-IN"/>
        </w:rPr>
        <w:t xml:space="preserve">Press Select + Up Arrow to open menu </w:t>
      </w:r>
      <w:r>
        <w:rPr>
          <w:rFonts w:cs="Arial"/>
          <w:lang w:eastAsia="en-IN"/>
        </w:rPr>
        <w:br/>
        <w:t xml:space="preserve"> 2. Down Arrow to the USB selection or Dot 8</w:t>
      </w:r>
      <w:r>
        <w:rPr>
          <w:rFonts w:cs="Arial"/>
          <w:lang w:eastAsia="en-IN"/>
        </w:rPr>
        <w:br/>
        <w:t xml:space="preserve"> 3. Right Arrow to select HID (Orbit)</w:t>
      </w:r>
      <w:r>
        <w:rPr>
          <w:rFonts w:cs="Arial"/>
          <w:lang w:eastAsia="en-IN"/>
        </w:rPr>
        <w:br/>
        <w:t xml:space="preserve"> 4. Press Select </w:t>
      </w:r>
      <w:r>
        <w:rPr>
          <w:rFonts w:cs="Arial"/>
          <w:lang w:eastAsia="en-IN"/>
        </w:rPr>
        <w:br/>
        <w:t xml:space="preserve"> 5. Press Dot 7 to return to the last location </w:t>
      </w:r>
    </w:p>
    <w:p w14:paraId="4A2AA355" w14:textId="77777777" w:rsidR="0022165C" w:rsidRPr="00651DDA" w:rsidRDefault="0022165C" w:rsidP="0022165C">
      <w:pPr>
        <w:rPr>
          <w:rFonts w:asciiTheme="minorHAnsi" w:hAnsiTheme="minorHAnsi" w:cstheme="minorHAnsi"/>
          <w:b/>
          <w:lang w:eastAsia="en-IN"/>
        </w:rPr>
      </w:pPr>
    </w:p>
    <w:p w14:paraId="60C8D8A8" w14:textId="3475FCE4" w:rsidR="0022165C" w:rsidRPr="00651DDA" w:rsidRDefault="0022165C" w:rsidP="0022165C">
      <w:r>
        <w:t>Dolphin Screen Reader automatically detects Orbit Reader 20 Plus and begins displaying braille.</w:t>
      </w:r>
    </w:p>
    <w:p w14:paraId="142C8AA3" w14:textId="77777777" w:rsidR="0022165C" w:rsidRPr="00651DDA" w:rsidRDefault="0022165C" w:rsidP="0022165C">
      <w:r>
        <w:rPr>
          <w:lang w:eastAsia="en-IN"/>
        </w:rPr>
        <w:lastRenderedPageBreak/>
        <w:br/>
        <w:t>Another way to quickly switch to HID (Orbit) mode is to use the shortcut keys Space + Dots 2 7.</w:t>
      </w:r>
    </w:p>
    <w:p w14:paraId="5E2467E9" w14:textId="77777777" w:rsidR="0022165C" w:rsidRDefault="0022165C" w:rsidP="0022165C">
      <w:pPr>
        <w:pStyle w:val="Heading3"/>
        <w:rPr>
          <w:lang w:eastAsia="en-IN"/>
        </w:rPr>
      </w:pPr>
      <w:bookmarkStart w:id="1286" w:name="_Toc20754985"/>
      <w:bookmarkStart w:id="1287" w:name="_Toc20906472"/>
      <w:bookmarkStart w:id="1288" w:name="_Toc20910798"/>
      <w:bookmarkStart w:id="1289" w:name="_Toc20912968"/>
      <w:bookmarkStart w:id="1290" w:name="_Toc179377238"/>
      <w:r>
        <w:rPr>
          <w:lang w:eastAsia="en-IN"/>
        </w:rPr>
        <w:t>Narrator</w:t>
      </w:r>
      <w:bookmarkEnd w:id="1286"/>
      <w:bookmarkEnd w:id="1287"/>
      <w:bookmarkEnd w:id="1288"/>
      <w:bookmarkEnd w:id="1289"/>
      <w:bookmarkEnd w:id="1290"/>
    </w:p>
    <w:p w14:paraId="07681A14" w14:textId="5700FB09" w:rsidR="0022165C" w:rsidRPr="004A6CB6" w:rsidRDefault="0022165C" w:rsidP="004A6CB6">
      <w:hyperlink r:id="rId39" w:history="1"/>
      <w:bookmarkStart w:id="1291" w:name="_Memory_Functions"/>
      <w:bookmarkStart w:id="1292" w:name="_Toc11675800"/>
      <w:bookmarkEnd w:id="1291"/>
      <w:bookmarkEnd w:id="1292"/>
    </w:p>
    <w:p w14:paraId="4F6BED9C" w14:textId="77777777" w:rsidR="003648F8" w:rsidRDefault="00E237C1">
      <w:pPr>
        <w:rPr>
          <w:lang w:eastAsia="en-IN"/>
        </w:rPr>
      </w:pPr>
      <w:r>
        <w:rPr>
          <w:lang w:eastAsia="en-IN"/>
        </w:rPr>
        <w:t>Narrator is the screen reader built into Windows. Narrator braille support works with the Orbit Reader 20 Plus on Windows 11 over USB.</w:t>
      </w:r>
    </w:p>
    <w:p w14:paraId="7A87565B" w14:textId="77777777" w:rsidR="003648F8" w:rsidRDefault="00E237C1">
      <w:pPr>
        <w:rPr>
          <w:lang w:eastAsia="en-IN"/>
        </w:rPr>
      </w:pPr>
      <w:r>
        <w:rPr>
          <w:lang w:eastAsia="en-IN"/>
        </w:rPr>
        <w:t>On the Orbit Reader 20 Plus, set the USB mode to HID (Orbit) by opening the Menu, selecting the USB option, choosing HID (Orbit), and pressing Select. Then connect the Orbit Reader 20 Plus to your computer with the USB cable.</w:t>
      </w:r>
    </w:p>
    <w:p w14:paraId="3508D559" w14:textId="4F9BF553" w:rsidR="003648F8" w:rsidRDefault="00E237C1">
      <w:pPr>
        <w:rPr>
          <w:lang w:eastAsia="en-IN"/>
        </w:rPr>
      </w:pPr>
      <w:r>
        <w:rPr>
          <w:b/>
          <w:bCs/>
          <w:lang w:eastAsia="en-IN"/>
        </w:rPr>
        <w:t xml:space="preserve">Install Narrator braille support: </w:t>
      </w:r>
      <w:r>
        <w:rPr>
          <w:lang w:eastAsia="en-IN"/>
        </w:rPr>
        <w:t>Narrator braille is installed as an optional Windows feature. To install it, follow these steps:</w:t>
      </w:r>
      <w:r w:rsidR="003C176D">
        <w:rPr>
          <w:lang w:eastAsia="en-IN"/>
        </w:rPr>
        <w:br/>
      </w:r>
    </w:p>
    <w:p w14:paraId="2EED8D93" w14:textId="77777777" w:rsidR="003648F8" w:rsidRPr="003C176D" w:rsidRDefault="00E237C1">
      <w:pPr>
        <w:pStyle w:val="ListParagraph"/>
        <w:numPr>
          <w:ilvl w:val="0"/>
          <w:numId w:val="94"/>
        </w:numPr>
        <w:rPr>
          <w:rFonts w:ascii="Arial" w:eastAsia="Times New Roman" w:hAnsi="Arial"/>
          <w:sz w:val="24"/>
          <w:szCs w:val="24"/>
          <w:lang w:eastAsia="en-IN"/>
        </w:rPr>
      </w:pPr>
      <w:r w:rsidRPr="003C176D">
        <w:rPr>
          <w:rFonts w:ascii="Arial" w:eastAsia="Times New Roman" w:hAnsi="Arial"/>
          <w:sz w:val="24"/>
          <w:szCs w:val="24"/>
          <w:lang w:eastAsia="en-IN"/>
        </w:rPr>
        <w:t>Press the Windows logo key + Ctrl + N to open Narrator settings.</w:t>
      </w:r>
    </w:p>
    <w:p w14:paraId="6A5D1CDD" w14:textId="77777777" w:rsidR="003648F8" w:rsidRPr="003C176D" w:rsidRDefault="00E237C1">
      <w:pPr>
        <w:pStyle w:val="ListParagraph"/>
        <w:numPr>
          <w:ilvl w:val="0"/>
          <w:numId w:val="94"/>
        </w:numPr>
        <w:rPr>
          <w:rFonts w:ascii="Arial" w:eastAsia="Times New Roman" w:hAnsi="Arial"/>
          <w:sz w:val="24"/>
          <w:szCs w:val="24"/>
          <w:lang w:eastAsia="en-IN"/>
        </w:rPr>
      </w:pPr>
      <w:r w:rsidRPr="003C176D">
        <w:rPr>
          <w:rFonts w:ascii="Arial" w:eastAsia="Times New Roman" w:hAnsi="Arial"/>
          <w:sz w:val="24"/>
          <w:szCs w:val="24"/>
          <w:lang w:eastAsia="en-IN"/>
        </w:rPr>
        <w:t>Select the Use a braille display with Narrator button to open the braille page.</w:t>
      </w:r>
    </w:p>
    <w:p w14:paraId="112929AC" w14:textId="77777777" w:rsidR="003648F8" w:rsidRPr="003C176D" w:rsidRDefault="00E237C1">
      <w:pPr>
        <w:pStyle w:val="ListParagraph"/>
        <w:numPr>
          <w:ilvl w:val="0"/>
          <w:numId w:val="94"/>
        </w:numPr>
        <w:rPr>
          <w:rFonts w:ascii="Arial" w:eastAsia="Times New Roman" w:hAnsi="Arial"/>
          <w:sz w:val="24"/>
          <w:szCs w:val="24"/>
          <w:lang w:eastAsia="en-IN"/>
        </w:rPr>
      </w:pPr>
      <w:r w:rsidRPr="003C176D">
        <w:rPr>
          <w:rFonts w:ascii="Arial" w:eastAsia="Times New Roman" w:hAnsi="Arial"/>
          <w:sz w:val="24"/>
          <w:szCs w:val="24"/>
          <w:lang w:eastAsia="en-IN"/>
        </w:rPr>
        <w:t>Select the Download and install braille button. This may take some time.</w:t>
      </w:r>
    </w:p>
    <w:p w14:paraId="733067B9" w14:textId="77777777" w:rsidR="003648F8" w:rsidRPr="003C176D" w:rsidRDefault="00E237C1">
      <w:pPr>
        <w:pStyle w:val="ListParagraph"/>
        <w:numPr>
          <w:ilvl w:val="0"/>
          <w:numId w:val="94"/>
        </w:numPr>
        <w:rPr>
          <w:rFonts w:ascii="Arial" w:eastAsia="Times New Roman" w:hAnsi="Arial"/>
          <w:sz w:val="24"/>
          <w:szCs w:val="24"/>
          <w:lang w:eastAsia="en-IN"/>
        </w:rPr>
      </w:pPr>
      <w:r w:rsidRPr="003C176D">
        <w:rPr>
          <w:rFonts w:ascii="Arial" w:eastAsia="Times New Roman" w:hAnsi="Arial"/>
          <w:sz w:val="24"/>
          <w:szCs w:val="24"/>
          <w:lang w:eastAsia="en-IN"/>
        </w:rPr>
        <w:t>When the download is complete, restart your computer when prompted, then log back in and return to Narrator settings.</w:t>
      </w:r>
    </w:p>
    <w:p w14:paraId="230825E9" w14:textId="77777777" w:rsidR="003648F8" w:rsidRPr="003C176D" w:rsidRDefault="00E237C1">
      <w:pPr>
        <w:pStyle w:val="ListParagraph"/>
        <w:numPr>
          <w:ilvl w:val="0"/>
          <w:numId w:val="94"/>
        </w:numPr>
        <w:rPr>
          <w:rFonts w:ascii="Arial" w:eastAsia="Times New Roman" w:hAnsi="Arial"/>
          <w:sz w:val="24"/>
          <w:szCs w:val="24"/>
          <w:lang w:eastAsia="en-IN"/>
        </w:rPr>
      </w:pPr>
      <w:r w:rsidRPr="003C176D">
        <w:rPr>
          <w:rFonts w:ascii="Arial" w:eastAsia="Times New Roman" w:hAnsi="Arial"/>
          <w:sz w:val="24"/>
          <w:szCs w:val="24"/>
          <w:lang w:eastAsia="en-IN"/>
        </w:rPr>
        <w:t>In the Braille section of Narrator settings, turn on the Turn on braille switch.</w:t>
      </w:r>
    </w:p>
    <w:p w14:paraId="0AA31F4F" w14:textId="77777777" w:rsidR="003648F8" w:rsidRPr="003C176D" w:rsidRDefault="00E237C1">
      <w:pPr>
        <w:pStyle w:val="ListParagraph"/>
        <w:numPr>
          <w:ilvl w:val="0"/>
          <w:numId w:val="94"/>
        </w:numPr>
        <w:rPr>
          <w:rFonts w:ascii="Arial" w:eastAsia="Times New Roman" w:hAnsi="Arial"/>
          <w:sz w:val="24"/>
          <w:szCs w:val="24"/>
          <w:lang w:eastAsia="en-IN"/>
        </w:rPr>
      </w:pPr>
      <w:r w:rsidRPr="003C176D">
        <w:rPr>
          <w:rFonts w:ascii="Arial" w:eastAsia="Times New Roman" w:hAnsi="Arial"/>
          <w:sz w:val="24"/>
          <w:szCs w:val="24"/>
          <w:lang w:eastAsia="en-IN"/>
        </w:rPr>
        <w:t>Select Add a braille display, then choose the Orbit Reader 20 Plus manufacturer and the USB connection type.</w:t>
      </w:r>
    </w:p>
    <w:p w14:paraId="2EF4CE00" w14:textId="77777777" w:rsidR="003648F8" w:rsidRDefault="00E237C1">
      <w:pPr>
        <w:rPr>
          <w:lang w:eastAsia="en-IN"/>
        </w:rPr>
      </w:pPr>
      <w:r>
        <w:rPr>
          <w:b/>
          <w:bCs/>
          <w:lang w:eastAsia="en-IN"/>
        </w:rPr>
        <w:t xml:space="preserve">Note: </w:t>
      </w:r>
      <w:r>
        <w:rPr>
          <w:lang w:eastAsia="en-IN"/>
        </w:rPr>
        <w:t>If you use the same braille display with a third-party screen reader such as JAWS or NVDA, you may need to change the braille display driver. In Narrator settings, select the Use a braille display with Narrator button, then under Braille display driver select the driver used by your third-party screen reader so you can switch between Narrator and that screen reader.</w:t>
      </w:r>
    </w:p>
    <w:p w14:paraId="008FA79A" w14:textId="77777777" w:rsidR="003648F8" w:rsidRDefault="00E237C1">
      <w:pPr>
        <w:rPr>
          <w:lang w:eastAsia="en-IN"/>
        </w:rPr>
      </w:pPr>
      <w:r>
        <w:rPr>
          <w:b/>
          <w:bCs/>
          <w:lang w:eastAsia="en-IN"/>
        </w:rPr>
        <w:t xml:space="preserve">Uninstall Narrator braille support: </w:t>
      </w:r>
      <w:r>
        <w:rPr>
          <w:lang w:eastAsia="en-IN"/>
        </w:rPr>
        <w:t>To remove Narrator braille, open Settings (Windows logo key + I), select Apps, go to Optional features, then Installed features, search for Accessibility - Braille support, expand it, and uninstall the feature. Restart the device after braille support is removed.</w:t>
      </w:r>
    </w:p>
    <w:p w14:paraId="3FBD2EDB" w14:textId="77777777" w:rsidR="0022165C" w:rsidRDefault="0022165C" w:rsidP="0022165C">
      <w:pPr>
        <w:pStyle w:val="Heading2"/>
      </w:pPr>
      <w:bookmarkStart w:id="1293" w:name="_Toc179377239"/>
      <w:r>
        <w:t>Orion TI-84 Plus</w:t>
      </w:r>
      <w:bookmarkEnd w:id="1293"/>
    </w:p>
    <w:p w14:paraId="57BB6D3C" w14:textId="77777777" w:rsidR="0022165C" w:rsidRDefault="0022165C" w:rsidP="0022165C">
      <w:pPr>
        <w:rPr>
          <w:lang w:eastAsia="en-IN"/>
        </w:rPr>
      </w:pPr>
      <w:r>
        <w:rPr>
          <w:lang w:eastAsia="en-IN"/>
        </w:rPr>
        <w:t xml:space="preserve">To connect the Orion TI-84 Plus to the Orbit Reader 20 Plus, you need a cable that converts from USB Micro-A to Micro-B. It can be found at the </w:t>
      </w:r>
      <w:hyperlink r:id="rId40" w:tgtFrame="blank" w:history="1">
        <w:r>
          <w:rPr>
            <w:rStyle w:val="Hyperlink"/>
            <w:color w:val="auto"/>
            <w:u w:val="none"/>
            <w:lang w:eastAsia="en-IN"/>
          </w:rPr>
          <w:t>Digikey®</w:t>
        </w:r>
      </w:hyperlink>
      <w:r>
        <w:rPr>
          <w:lang w:eastAsia="en-IN"/>
        </w:rPr>
        <w:t xml:space="preserve"> website.</w:t>
      </w:r>
    </w:p>
    <w:p w14:paraId="4C5A834B" w14:textId="77777777" w:rsidR="0022165C" w:rsidRDefault="0022165C" w:rsidP="0022165C">
      <w:pPr>
        <w:rPr>
          <w:lang w:eastAsia="en-IN"/>
        </w:rPr>
      </w:pPr>
    </w:p>
    <w:p w14:paraId="476BAEAF" w14:textId="77777777" w:rsidR="0022165C" w:rsidRDefault="0022165C" w:rsidP="0022165C">
      <w:pPr>
        <w:rPr>
          <w:lang w:eastAsia="en-IN"/>
        </w:rPr>
      </w:pPr>
      <w:r>
        <w:rPr>
          <w:lang w:eastAsia="en-IN"/>
        </w:rPr>
        <w:t xml:space="preserve">When you plug in the Orbit Reader 20 Plus, the Orion TI-84 Plus announces "Braille display connected." </w:t>
      </w:r>
    </w:p>
    <w:p w14:paraId="091952A2" w14:textId="77777777" w:rsidR="0022165C" w:rsidRDefault="0022165C" w:rsidP="0022165C">
      <w:pPr>
        <w:rPr>
          <w:lang w:eastAsia="en-IN"/>
        </w:rPr>
      </w:pPr>
    </w:p>
    <w:p w14:paraId="2B83C946" w14:textId="77777777" w:rsidR="0022165C" w:rsidRDefault="0022165C" w:rsidP="0022165C">
      <w:pPr>
        <w:rPr>
          <w:lang w:eastAsia="en-IN"/>
        </w:rPr>
      </w:pPr>
      <w:r>
        <w:rPr>
          <w:lang w:eastAsia="en-IN"/>
        </w:rPr>
        <w:lastRenderedPageBreak/>
        <w:t>Follow the steps below to establish a connection between the Orbit Reader 20 Plus and the Orion TI-84 Plus:</w:t>
      </w:r>
    </w:p>
    <w:p w14:paraId="79CD53A6" w14:textId="77777777" w:rsidR="0022165C" w:rsidRPr="00457E59" w:rsidRDefault="0022165C" w:rsidP="0022165C">
      <w:pPr>
        <w:rPr>
          <w:lang w:eastAsia="en-IN"/>
        </w:rPr>
      </w:pPr>
    </w:p>
    <w:p w14:paraId="550F039C" w14:textId="77777777" w:rsidR="0022165C" w:rsidRDefault="0022165C" w:rsidP="0022165C">
      <w:pPr>
        <w:pStyle w:val="Default"/>
        <w:numPr>
          <w:ilvl w:val="0"/>
          <w:numId w:val="64"/>
        </w:numPr>
        <w:spacing w:after="37"/>
        <w:ind w:left="360" w:hanging="360"/>
        <w:rPr>
          <w:sz w:val="23"/>
          <w:szCs w:val="23"/>
        </w:rPr>
      </w:pPr>
      <w:r>
        <w:rPr>
          <w:sz w:val="23"/>
          <w:szCs w:val="23"/>
        </w:rPr>
        <w:t>Turn off the Orion TI-84 Plus if it is already on.</w:t>
      </w:r>
    </w:p>
    <w:p w14:paraId="3C0A5EB3" w14:textId="77777777" w:rsidR="0022165C" w:rsidRPr="00B5662D" w:rsidRDefault="0022165C" w:rsidP="0022165C">
      <w:pPr>
        <w:pStyle w:val="Default"/>
        <w:numPr>
          <w:ilvl w:val="0"/>
          <w:numId w:val="64"/>
        </w:numPr>
        <w:spacing w:after="37"/>
        <w:ind w:left="360" w:hanging="360"/>
        <w:rPr>
          <w:sz w:val="23"/>
          <w:szCs w:val="23"/>
        </w:rPr>
      </w:pPr>
      <w:r>
        <w:rPr>
          <w:rFonts w:cs="Mangal"/>
          <w:color w:val="auto"/>
          <w:sz w:val="23"/>
          <w:szCs w:val="23"/>
        </w:rPr>
        <w:t>Connect the Micro-B end of the cable to the Orbit Reader 20 Plus.</w:t>
      </w:r>
    </w:p>
    <w:p w14:paraId="74DFC97F" w14:textId="77777777" w:rsidR="0022165C" w:rsidRPr="00597C7A" w:rsidRDefault="0022165C" w:rsidP="0022165C">
      <w:pPr>
        <w:pStyle w:val="Default"/>
        <w:numPr>
          <w:ilvl w:val="0"/>
          <w:numId w:val="64"/>
        </w:numPr>
        <w:spacing w:after="37"/>
        <w:ind w:left="360" w:hanging="360"/>
        <w:rPr>
          <w:sz w:val="23"/>
          <w:szCs w:val="23"/>
        </w:rPr>
      </w:pPr>
      <w:r>
        <w:rPr>
          <w:rFonts w:cs="Mangal"/>
          <w:color w:val="auto"/>
          <w:sz w:val="23"/>
          <w:szCs w:val="23"/>
        </w:rPr>
        <w:t>Connect the Micro-A end of the cable to the Orion TI-84 Plus’s host USB port.</w:t>
      </w:r>
    </w:p>
    <w:p w14:paraId="4842107C" w14:textId="77777777" w:rsidR="0022165C" w:rsidRDefault="0022165C" w:rsidP="0022165C">
      <w:pPr>
        <w:pStyle w:val="Default"/>
        <w:numPr>
          <w:ilvl w:val="0"/>
          <w:numId w:val="64"/>
        </w:numPr>
        <w:spacing w:after="37"/>
        <w:ind w:left="360" w:hanging="360"/>
      </w:pPr>
      <w:r>
        <w:t>Turn on the Orion TI-84 Plus.</w:t>
      </w:r>
    </w:p>
    <w:p w14:paraId="297F4EEC" w14:textId="77777777" w:rsidR="0022165C" w:rsidRDefault="0022165C" w:rsidP="0022165C">
      <w:pPr>
        <w:pStyle w:val="Default"/>
        <w:numPr>
          <w:ilvl w:val="0"/>
          <w:numId w:val="64"/>
        </w:numPr>
        <w:spacing w:after="37"/>
        <w:ind w:left="360" w:hanging="360"/>
      </w:pPr>
      <w:r>
        <w:t>Turn on the Orbit Reader 20 Plus</w:t>
      </w:r>
    </w:p>
    <w:p w14:paraId="14038077" w14:textId="77777777" w:rsidR="0022165C" w:rsidRPr="009C7E98" w:rsidRDefault="0022165C" w:rsidP="0022165C">
      <w:pPr>
        <w:pStyle w:val="Default"/>
        <w:numPr>
          <w:ilvl w:val="0"/>
          <w:numId w:val="64"/>
        </w:numPr>
        <w:spacing w:after="37"/>
        <w:ind w:left="360" w:hanging="360"/>
      </w:pPr>
      <w:r>
        <w:t>The Orion TI-84 Plus announces "Braille display connected."</w:t>
      </w:r>
    </w:p>
    <w:p w14:paraId="656408B4" w14:textId="77777777" w:rsidR="0022165C" w:rsidRDefault="0022165C" w:rsidP="0022165C">
      <w:pPr>
        <w:pStyle w:val="Default"/>
        <w:numPr>
          <w:ilvl w:val="0"/>
          <w:numId w:val="64"/>
        </w:numPr>
        <w:spacing w:after="37"/>
        <w:ind w:left="360" w:hanging="360"/>
      </w:pPr>
      <w:r>
        <w:t>Now the expressions you write on the home screen should appear on the Orbit Reader 20 Plus</w:t>
      </w:r>
    </w:p>
    <w:p w14:paraId="49AED96D" w14:textId="77777777" w:rsidR="0022165C" w:rsidRPr="000967E4" w:rsidRDefault="0022165C" w:rsidP="0022165C">
      <w:pPr>
        <w:pStyle w:val="Heading1"/>
        <w:rPr>
          <w:lang w:eastAsia="en-IN"/>
        </w:rPr>
      </w:pPr>
      <w:bookmarkStart w:id="1294" w:name="_Toc179377240"/>
      <w:r>
        <w:rPr>
          <w:lang w:eastAsia="en-IN"/>
        </w:rPr>
        <w:t>Calculator</w:t>
      </w:r>
      <w:bookmarkEnd w:id="1294"/>
    </w:p>
    <w:p w14:paraId="53D803FC" w14:textId="77777777" w:rsidR="0022165C" w:rsidRDefault="0022165C" w:rsidP="0022165C">
      <w:pPr>
        <w:rPr>
          <w:lang w:eastAsia="en-IN"/>
        </w:rPr>
      </w:pPr>
      <w:r>
        <w:rPr>
          <w:lang w:eastAsia="en-IN"/>
        </w:rPr>
        <w:t>The Calculator can perform the four fundamental arithmetic operations.</w:t>
      </w:r>
    </w:p>
    <w:p w14:paraId="211DCF23" w14:textId="77777777" w:rsidR="0022165C" w:rsidRDefault="0022165C" w:rsidP="0022165C">
      <w:pPr>
        <w:rPr>
          <w:lang w:eastAsia="en-IN"/>
        </w:rPr>
      </w:pPr>
    </w:p>
    <w:p w14:paraId="0FA03D78" w14:textId="77777777" w:rsidR="0022165C" w:rsidRDefault="0022165C" w:rsidP="0022165C">
      <w:pPr>
        <w:rPr>
          <w:rFonts w:cs="Arial"/>
        </w:rPr>
      </w:pPr>
      <w:r>
        <w:rPr>
          <w:lang w:eastAsia="en-IN"/>
        </w:rPr>
        <w:t xml:space="preserve">Press </w:t>
      </w:r>
      <w:r>
        <w:rPr>
          <w:rFonts w:cs="Arial"/>
        </w:rPr>
        <w:t>Space + C (Dots 1 4 7) keys from the stand-alone mode to open and close the calculator application. It shows the message “Calculator” for 2 seconds and starts blinking the cursor on the first cell of the display when the calculator is launched.</w:t>
      </w:r>
    </w:p>
    <w:p w14:paraId="1162F093" w14:textId="77777777" w:rsidR="0022165C" w:rsidRDefault="0022165C" w:rsidP="0022165C">
      <w:pPr>
        <w:rPr>
          <w:rFonts w:cs="Arial"/>
        </w:rPr>
      </w:pPr>
    </w:p>
    <w:p w14:paraId="1BB3F1ED" w14:textId="77777777" w:rsidR="0022165C" w:rsidRDefault="0022165C" w:rsidP="0022165C">
      <w:pPr>
        <w:rPr>
          <w:lang w:eastAsia="en-IN"/>
        </w:rPr>
      </w:pPr>
      <w:r>
        <w:rPr>
          <w:rFonts w:cs="Arial"/>
        </w:rPr>
        <w:t xml:space="preserve">You can now start typing digits (0 to 9), mathematical operators (+, -, *, /), decimal point, and equals sign. The Calculator gives an error indication in the form of vibration or audio on inserting invalid input. </w:t>
      </w:r>
    </w:p>
    <w:p w14:paraId="6154BF40" w14:textId="77777777" w:rsidR="0022165C" w:rsidRDefault="0022165C" w:rsidP="0022165C">
      <w:pPr>
        <w:rPr>
          <w:rFonts w:cs="Arial"/>
        </w:rPr>
      </w:pPr>
      <w:r>
        <w:rPr>
          <w:rFonts w:cs="Arial"/>
        </w:rPr>
        <w:t>While entering the expression, you must enter using the language that is set as “</w:t>
      </w:r>
      <w:r>
        <w:rPr>
          <w:rStyle w:val="normaltextrun"/>
          <w:rFonts w:cs="Arial"/>
        </w:rPr>
        <w:t>read/write language”.</w:t>
      </w:r>
    </w:p>
    <w:p w14:paraId="0B39F643" w14:textId="77777777" w:rsidR="0022165C" w:rsidRDefault="0022165C" w:rsidP="0022165C">
      <w:pPr>
        <w:rPr>
          <w:rFonts w:cs="Arial"/>
        </w:rPr>
      </w:pPr>
    </w:p>
    <w:p w14:paraId="49A90D0E" w14:textId="77777777" w:rsidR="0022165C" w:rsidRDefault="0022165C" w:rsidP="0022165C">
      <w:pPr>
        <w:rPr>
          <w:rFonts w:cs="Arial"/>
        </w:rPr>
      </w:pPr>
      <w:r>
        <w:rPr>
          <w:rFonts w:cs="Arial"/>
        </w:rPr>
        <w:t>When you type any digit or operator, it moves the cursor to the next cell. Press Dot 7 to remove the last digit/operator. Once the entire display is full, you can review the previous display by pressing Left/Right keys or pan keys. (Total number of input digits and operators is limited to 255 entries for a single operation and maximum 15 digits are allowed per operand.)</w:t>
      </w:r>
    </w:p>
    <w:p w14:paraId="7566AC12" w14:textId="77777777" w:rsidR="0022165C" w:rsidRDefault="0022165C" w:rsidP="0022165C">
      <w:pPr>
        <w:rPr>
          <w:rFonts w:cs="Arial"/>
        </w:rPr>
      </w:pPr>
    </w:p>
    <w:p w14:paraId="7EE43482" w14:textId="77777777" w:rsidR="0022165C" w:rsidRDefault="0022165C" w:rsidP="0022165C">
      <w:pPr>
        <w:rPr>
          <w:rFonts w:cs="Arial"/>
        </w:rPr>
      </w:pPr>
      <w:r>
        <w:rPr>
          <w:rFonts w:cs="Arial"/>
        </w:rPr>
        <w:t xml:space="preserve">Press Dot 8 key to perform the calculation and display the answer. It stops blinking when the answer is shown. On pressing </w:t>
      </w:r>
      <w:r>
        <w:rPr>
          <w:rFonts w:cs="Arial"/>
          <w:lang w:val="en-IN"/>
        </w:rPr>
        <w:t xml:space="preserve">Dot 8 key on the answer it repeats the previous operation on the answer </w:t>
      </w:r>
    </w:p>
    <w:p w14:paraId="13BF56BD" w14:textId="77777777" w:rsidR="0022165C" w:rsidRDefault="0022165C" w:rsidP="0022165C">
      <w:pPr>
        <w:rPr>
          <w:rFonts w:cs="Arial"/>
        </w:rPr>
      </w:pPr>
    </w:p>
    <w:p w14:paraId="2E6F5FB6" w14:textId="77777777" w:rsidR="0022165C" w:rsidRDefault="0022165C" w:rsidP="0022165C">
      <w:pPr>
        <w:rPr>
          <w:rFonts w:cs="Arial"/>
        </w:rPr>
      </w:pPr>
      <w:r>
        <w:rPr>
          <w:rFonts w:cs="Arial"/>
        </w:rPr>
        <w:t xml:space="preserve">Dot 8 at the last cell indicates the answer is longer than 20 digits. Press Pan keys to review the remaining answer. </w:t>
      </w:r>
    </w:p>
    <w:p w14:paraId="01B794CD" w14:textId="77777777" w:rsidR="0022165C" w:rsidRDefault="0022165C" w:rsidP="0022165C">
      <w:pPr>
        <w:rPr>
          <w:rFonts w:cs="Arial"/>
        </w:rPr>
      </w:pPr>
    </w:p>
    <w:p w14:paraId="7AD41B1D" w14:textId="77777777" w:rsidR="0022165C" w:rsidRPr="000967E4" w:rsidRDefault="0022165C" w:rsidP="0022165C">
      <w:pPr>
        <w:rPr>
          <w:rFonts w:cs="Arial"/>
        </w:rPr>
      </w:pPr>
      <w:r>
        <w:rPr>
          <w:rFonts w:cs="Arial"/>
        </w:rPr>
        <w:t>To review the last 10 operations, press Space + Panning keys.</w:t>
      </w:r>
    </w:p>
    <w:p w14:paraId="362132E8" w14:textId="77777777" w:rsidR="0022165C" w:rsidRDefault="0022165C" w:rsidP="0022165C">
      <w:pPr>
        <w:rPr>
          <w:rFonts w:cs="Arial"/>
        </w:rPr>
      </w:pPr>
    </w:p>
    <w:p w14:paraId="32AAB324" w14:textId="77777777" w:rsidR="0022165C" w:rsidRDefault="0022165C" w:rsidP="0022165C">
      <w:pPr>
        <w:rPr>
          <w:rFonts w:cs="Arial"/>
        </w:rPr>
      </w:pPr>
      <w:r>
        <w:rPr>
          <w:rFonts w:cs="Arial"/>
        </w:rPr>
        <w:t>Exit the Calculator to go to previous or other modes or preference menu. The calculator application exits automatically when you turn off the device or it goes into sleep mode.</w:t>
      </w:r>
    </w:p>
    <w:p w14:paraId="59A74325" w14:textId="77777777" w:rsidR="0022165C" w:rsidRPr="000967E4" w:rsidRDefault="0022165C" w:rsidP="0022165C">
      <w:pPr>
        <w:pStyle w:val="Heading2"/>
        <w:ind w:left="540"/>
        <w:rPr>
          <w:shd w:val="clear" w:color="auto" w:fill="FAFBFB"/>
        </w:rPr>
      </w:pPr>
      <w:bookmarkStart w:id="1295" w:name="_Toc12969522"/>
      <w:bookmarkStart w:id="1296" w:name="_Toc179377241"/>
      <w:r>
        <w:lastRenderedPageBreak/>
        <w:t>B</w:t>
      </w:r>
      <w:r>
        <w:rPr>
          <w:shd w:val="clear" w:color="auto" w:fill="FAFBFB"/>
        </w:rPr>
        <w:t>asic calculat</w:t>
      </w:r>
      <w:bookmarkEnd w:id="1295"/>
      <w:r>
        <w:rPr>
          <w:shd w:val="clear" w:color="auto" w:fill="FAFBFB"/>
        </w:rPr>
        <w:t>or functions</w:t>
      </w:r>
      <w:bookmarkEnd w:id="1296"/>
    </w:p>
    <w:p w14:paraId="00C7BED5" w14:textId="77777777" w:rsidR="0022165C" w:rsidRPr="000967E4" w:rsidRDefault="0022165C" w:rsidP="0022165C">
      <w:pPr>
        <w:pStyle w:val="Heading3"/>
      </w:pPr>
      <w:bookmarkStart w:id="1297" w:name="_Toc12969523"/>
      <w:bookmarkStart w:id="1298" w:name="_Toc179377242"/>
      <w:r>
        <w:t>Addition</w:t>
      </w:r>
      <w:bookmarkEnd w:id="1297"/>
      <w:bookmarkEnd w:id="1298"/>
    </w:p>
    <w:p w14:paraId="09F0A36F" w14:textId="77777777" w:rsidR="0022165C" w:rsidRDefault="0022165C" w:rsidP="0022165C">
      <w:r>
        <w:t>Type any digits, then press ‘+’ sign to add the addition operator and then type digits again For example, 4+2</w:t>
      </w:r>
    </w:p>
    <w:p w14:paraId="6FBA99B0" w14:textId="77777777" w:rsidR="0022165C" w:rsidRPr="000967E4" w:rsidRDefault="0022165C" w:rsidP="0022165C">
      <w:pPr>
        <w:pStyle w:val="Heading3"/>
      </w:pPr>
      <w:bookmarkStart w:id="1299" w:name="_Toc12969524"/>
      <w:bookmarkStart w:id="1300" w:name="_Toc179377243"/>
      <w:r>
        <w:t>Subtraction</w:t>
      </w:r>
      <w:bookmarkEnd w:id="1299"/>
      <w:bookmarkEnd w:id="1300"/>
    </w:p>
    <w:p w14:paraId="64A6DB66" w14:textId="77777777" w:rsidR="0022165C" w:rsidRPr="00F528B9" w:rsidRDefault="0022165C" w:rsidP="0022165C">
      <w:r>
        <w:t>Type any digits, then press ‘-’ sign to add the subtraction operator and then type digits again. For example, 4-2</w:t>
      </w:r>
    </w:p>
    <w:p w14:paraId="703BD435" w14:textId="77777777" w:rsidR="0022165C" w:rsidRPr="000967E4" w:rsidRDefault="0022165C" w:rsidP="0022165C">
      <w:pPr>
        <w:pStyle w:val="Heading3"/>
      </w:pPr>
      <w:bookmarkStart w:id="1301" w:name="_Toc12969525"/>
      <w:bookmarkStart w:id="1302" w:name="_Toc179377244"/>
      <w:r>
        <w:t>Multiplication</w:t>
      </w:r>
      <w:bookmarkEnd w:id="1301"/>
      <w:bookmarkEnd w:id="1302"/>
    </w:p>
    <w:p w14:paraId="4248F4A2" w14:textId="77777777" w:rsidR="0022165C" w:rsidRPr="00F528B9" w:rsidRDefault="0022165C" w:rsidP="0022165C">
      <w:r>
        <w:t>Type any digits, then press ‘*’ sign to add the Multiplication operator and then type digits again. For example, 4*2</w:t>
      </w:r>
    </w:p>
    <w:p w14:paraId="03DDBC9A" w14:textId="77777777" w:rsidR="0022165C" w:rsidRPr="000967E4" w:rsidRDefault="0022165C" w:rsidP="0022165C">
      <w:pPr>
        <w:pStyle w:val="Heading3"/>
      </w:pPr>
      <w:bookmarkStart w:id="1303" w:name="_Toc12969526"/>
      <w:bookmarkStart w:id="1304" w:name="_Toc179377245"/>
      <w:r>
        <w:t>Division</w:t>
      </w:r>
      <w:bookmarkEnd w:id="1303"/>
      <w:bookmarkEnd w:id="1304"/>
    </w:p>
    <w:p w14:paraId="6C9919F0" w14:textId="77777777" w:rsidR="0022165C" w:rsidRDefault="0022165C" w:rsidP="0022165C">
      <w:r>
        <w:t>Type any digits, then press ‘/’ sign  to add the division operator and then type digits again. For example, 4/2</w:t>
      </w:r>
    </w:p>
    <w:p w14:paraId="4884FCA8" w14:textId="77777777" w:rsidR="0022165C" w:rsidRDefault="0022165C" w:rsidP="0022165C"/>
    <w:p w14:paraId="30DD853C" w14:textId="77777777" w:rsidR="0022165C" w:rsidRPr="000967E4" w:rsidRDefault="0022165C" w:rsidP="0022165C">
      <w:pPr>
        <w:rPr>
          <w:rFonts w:cs="Arial"/>
        </w:rPr>
      </w:pPr>
      <w:r>
        <w:rPr>
          <w:rFonts w:cs="Arial"/>
        </w:rPr>
        <w:t>Press Dot 8 key to display the answer.</w:t>
      </w:r>
    </w:p>
    <w:p w14:paraId="3D4D1E39" w14:textId="77777777" w:rsidR="0022165C" w:rsidRDefault="0022165C" w:rsidP="0022165C">
      <w:pPr>
        <w:rPr>
          <w:rFonts w:cs="Arial"/>
        </w:rPr>
      </w:pPr>
    </w:p>
    <w:p w14:paraId="528D38DD" w14:textId="77777777" w:rsidR="0022165C" w:rsidRPr="000967E4" w:rsidRDefault="0022165C" w:rsidP="0022165C">
      <w:r>
        <w:t>Press Space + Dot 7 to clear the last operand typed into the display (CE – Clear Entry) and press Space + Dot 7 8 to clear the display and any partial calculation (AC – All Clear)</w:t>
      </w:r>
    </w:p>
    <w:p w14:paraId="0ECB4D0E" w14:textId="77777777" w:rsidR="0022165C" w:rsidRDefault="0022165C" w:rsidP="0022165C"/>
    <w:p w14:paraId="2857D29A" w14:textId="77777777" w:rsidR="0022165C" w:rsidRPr="00DD6F23" w:rsidRDefault="0022165C" w:rsidP="0022165C">
      <w:r>
        <w:t>The Calculator shows the following error messages</w:t>
      </w:r>
    </w:p>
    <w:p w14:paraId="4C37207B" w14:textId="77777777" w:rsidR="0022165C" w:rsidRPr="00DD6F23" w:rsidRDefault="0022165C" w:rsidP="0022165C">
      <w:pPr>
        <w:pStyle w:val="ListParagraph"/>
        <w:numPr>
          <w:ilvl w:val="0"/>
          <w:numId w:val="63"/>
        </w:numPr>
        <w:rPr>
          <w:rFonts w:ascii="Arial" w:hAnsi="Arial" w:cs="Arial"/>
          <w:sz w:val="24"/>
          <w:szCs w:val="24"/>
        </w:rPr>
      </w:pPr>
      <w:r>
        <w:rPr>
          <w:rFonts w:ascii="Arial" w:hAnsi="Arial" w:cs="Arial"/>
          <w:sz w:val="24"/>
          <w:szCs w:val="24"/>
        </w:rPr>
        <w:t>Divide by zero: “Cannot divide by zero”</w:t>
      </w:r>
    </w:p>
    <w:p w14:paraId="79E5F3E9" w14:textId="77777777" w:rsidR="0022165C" w:rsidRPr="00DD6F23" w:rsidRDefault="0022165C" w:rsidP="0022165C">
      <w:pPr>
        <w:pStyle w:val="ListParagraph"/>
        <w:numPr>
          <w:ilvl w:val="0"/>
          <w:numId w:val="63"/>
        </w:numPr>
        <w:rPr>
          <w:rFonts w:ascii="Arial" w:hAnsi="Arial" w:cs="Arial"/>
          <w:sz w:val="24"/>
          <w:szCs w:val="24"/>
        </w:rPr>
      </w:pPr>
      <w:r>
        <w:rPr>
          <w:rFonts w:ascii="Arial" w:hAnsi="Arial" w:cs="Arial"/>
          <w:sz w:val="24"/>
          <w:szCs w:val="24"/>
        </w:rPr>
        <w:t>Zero divided by Zero: “Result is undefined”</w:t>
      </w:r>
    </w:p>
    <w:p w14:paraId="05CB1AB3" w14:textId="77777777" w:rsidR="0022165C" w:rsidRPr="00DD6F23" w:rsidRDefault="0022165C" w:rsidP="0022165C">
      <w:pPr>
        <w:pStyle w:val="ListParagraph"/>
        <w:numPr>
          <w:ilvl w:val="0"/>
          <w:numId w:val="63"/>
        </w:numPr>
        <w:rPr>
          <w:rFonts w:ascii="Arial" w:hAnsi="Arial" w:cs="Arial"/>
          <w:sz w:val="24"/>
          <w:szCs w:val="24"/>
        </w:rPr>
      </w:pPr>
      <w:r>
        <w:rPr>
          <w:rFonts w:ascii="Arial" w:hAnsi="Arial" w:cs="Arial"/>
          <w:sz w:val="24"/>
          <w:szCs w:val="24"/>
        </w:rPr>
        <w:t>Pressing Select key without entering the second operand: “Syntax error”</w:t>
      </w:r>
    </w:p>
    <w:p w14:paraId="5BCBEB9D" w14:textId="77777777" w:rsidR="0022165C" w:rsidRPr="000967E4" w:rsidRDefault="0022165C" w:rsidP="0022165C">
      <w:pPr>
        <w:pStyle w:val="Heading2"/>
        <w:ind w:left="540"/>
      </w:pPr>
      <w:bookmarkStart w:id="1305" w:name="_Toc12969527"/>
      <w:bookmarkStart w:id="1306" w:name="_Toc179377246"/>
      <w:r>
        <w:t xml:space="preserve">Memory </w:t>
      </w:r>
      <w:bookmarkEnd w:id="1305"/>
      <w:r>
        <w:t>operations</w:t>
      </w:r>
      <w:bookmarkEnd w:id="1306"/>
    </w:p>
    <w:p w14:paraId="391AD4C8" w14:textId="77777777" w:rsidR="0022165C" w:rsidRPr="000967E4" w:rsidRDefault="0022165C" w:rsidP="0022165C">
      <w:r>
        <w:t>The memory operations allow you to store and recall the results of calculations.</w:t>
      </w:r>
    </w:p>
    <w:p w14:paraId="5561C1F7" w14:textId="77777777" w:rsidR="0022165C" w:rsidRPr="0045359C" w:rsidRDefault="0022165C" w:rsidP="0022165C"/>
    <w:p w14:paraId="225AFB3F" w14:textId="77777777" w:rsidR="0022165C" w:rsidRPr="0045359C" w:rsidRDefault="0022165C" w:rsidP="0022165C">
      <w:r>
        <w:t>The calculator memory is set to 0 until you press M+ (Space + Up) or M- (Space + Down). Each time you press M+ the number on the display is added to the number stored in the calculator memory. Each time you press M- the number on the display is subtracted from the number in the calculator memory. To recall the number in the calculator memory press MR (Space + Left). To clear the memory press MC (Space + Right).</w:t>
      </w:r>
    </w:p>
    <w:p w14:paraId="1765638D" w14:textId="77777777" w:rsidR="0022165C" w:rsidRDefault="0022165C" w:rsidP="0022165C">
      <w:pPr>
        <w:pStyle w:val="Heading2"/>
        <w:ind w:left="540"/>
      </w:pPr>
      <w:bookmarkStart w:id="1307" w:name="_Toc12969538"/>
      <w:bookmarkStart w:id="1308" w:name="_Toc179377247"/>
      <w:r>
        <w:t>Calculator Commands</w:t>
      </w:r>
      <w:bookmarkEnd w:id="1307"/>
      <w:bookmarkEnd w:id="1308"/>
    </w:p>
    <w:p w14:paraId="27A8CC86" w14:textId="77777777" w:rsidR="0022165C" w:rsidRPr="00801D4D" w:rsidRDefault="0022165C" w:rsidP="0022165C">
      <w:pPr>
        <w:pStyle w:val="ListParagraph"/>
        <w:numPr>
          <w:ilvl w:val="0"/>
          <w:numId w:val="86"/>
        </w:numPr>
        <w:rPr>
          <w:rFonts w:cs="Arial"/>
        </w:rPr>
      </w:pPr>
      <w:r>
        <w:rPr>
          <w:rFonts w:ascii="Arial" w:hAnsi="Arial" w:cs="Arial"/>
          <w:sz w:val="24"/>
          <w:szCs w:val="24"/>
        </w:rPr>
        <w:t>To Open/Close Calculator, press Space + C (Dots 1 4 7)</w:t>
      </w:r>
    </w:p>
    <w:p w14:paraId="11BB0248" w14:textId="77777777" w:rsidR="0022165C" w:rsidRPr="00801D4D" w:rsidRDefault="0022165C" w:rsidP="0022165C">
      <w:pPr>
        <w:pStyle w:val="ListParagraph"/>
        <w:numPr>
          <w:ilvl w:val="0"/>
          <w:numId w:val="86"/>
        </w:numPr>
        <w:rPr>
          <w:rFonts w:cs="Arial"/>
        </w:rPr>
      </w:pPr>
      <w:r>
        <w:rPr>
          <w:rFonts w:ascii="Arial" w:hAnsi="Arial" w:cs="Arial"/>
          <w:sz w:val="24"/>
          <w:szCs w:val="24"/>
        </w:rPr>
        <w:t>To do Addition, press Select + Up arrow / (Dots 3 4 6)</w:t>
      </w:r>
    </w:p>
    <w:p w14:paraId="4E533037" w14:textId="77777777" w:rsidR="0022165C" w:rsidRPr="00801D4D" w:rsidRDefault="0022165C" w:rsidP="0022165C">
      <w:pPr>
        <w:pStyle w:val="ListParagraph"/>
        <w:numPr>
          <w:ilvl w:val="0"/>
          <w:numId w:val="86"/>
        </w:numPr>
        <w:rPr>
          <w:rFonts w:cs="Arial"/>
        </w:rPr>
      </w:pPr>
      <w:r>
        <w:rPr>
          <w:rFonts w:ascii="Arial" w:hAnsi="Arial" w:cs="Arial"/>
          <w:sz w:val="24"/>
          <w:szCs w:val="24"/>
        </w:rPr>
        <w:t>To do Subtraction, press Select + Down arrow / (Dots 3 6)</w:t>
      </w:r>
    </w:p>
    <w:p w14:paraId="686D8053" w14:textId="77777777" w:rsidR="0022165C" w:rsidRPr="00801D4D" w:rsidRDefault="0022165C" w:rsidP="0022165C">
      <w:pPr>
        <w:pStyle w:val="ListParagraph"/>
        <w:numPr>
          <w:ilvl w:val="0"/>
          <w:numId w:val="86"/>
        </w:numPr>
        <w:rPr>
          <w:rFonts w:cs="Arial"/>
        </w:rPr>
      </w:pPr>
      <w:r>
        <w:rPr>
          <w:rFonts w:ascii="Arial" w:hAnsi="Arial" w:cs="Arial"/>
          <w:sz w:val="24"/>
          <w:szCs w:val="24"/>
        </w:rPr>
        <w:t>To do Multiplication, press Select + Right arrow / (Dots 1 6)</w:t>
      </w:r>
    </w:p>
    <w:p w14:paraId="4BE0E1E5" w14:textId="77777777" w:rsidR="0022165C" w:rsidRPr="00801D4D" w:rsidRDefault="0022165C" w:rsidP="0022165C">
      <w:pPr>
        <w:pStyle w:val="ListParagraph"/>
        <w:numPr>
          <w:ilvl w:val="0"/>
          <w:numId w:val="86"/>
        </w:numPr>
        <w:rPr>
          <w:rFonts w:cs="Arial"/>
        </w:rPr>
      </w:pPr>
      <w:r>
        <w:rPr>
          <w:rFonts w:ascii="Arial" w:hAnsi="Arial" w:cs="Arial"/>
          <w:sz w:val="24"/>
          <w:szCs w:val="24"/>
        </w:rPr>
        <w:lastRenderedPageBreak/>
        <w:t>To do Division, press Select + Left arrow / (Dots 3 4)</w:t>
      </w:r>
    </w:p>
    <w:p w14:paraId="0D46DDB2" w14:textId="77777777" w:rsidR="0022165C" w:rsidRPr="00801D4D" w:rsidRDefault="0022165C" w:rsidP="0022165C">
      <w:pPr>
        <w:pStyle w:val="ListParagraph"/>
        <w:numPr>
          <w:ilvl w:val="0"/>
          <w:numId w:val="86"/>
        </w:numPr>
        <w:rPr>
          <w:rFonts w:cs="Arial"/>
        </w:rPr>
      </w:pPr>
      <w:r>
        <w:rPr>
          <w:rFonts w:ascii="Arial" w:hAnsi="Arial" w:cs="Arial"/>
          <w:sz w:val="24"/>
          <w:szCs w:val="24"/>
        </w:rPr>
        <w:t>To Backspace, press Dot 7</w:t>
      </w:r>
    </w:p>
    <w:p w14:paraId="72B39E6C" w14:textId="77777777" w:rsidR="0022165C" w:rsidRPr="00801D4D" w:rsidRDefault="0022165C" w:rsidP="0022165C">
      <w:pPr>
        <w:pStyle w:val="ListParagraph"/>
        <w:numPr>
          <w:ilvl w:val="0"/>
          <w:numId w:val="86"/>
        </w:numPr>
        <w:rPr>
          <w:rFonts w:cs="Arial"/>
        </w:rPr>
      </w:pPr>
      <w:r>
        <w:rPr>
          <w:rFonts w:ascii="Arial" w:hAnsi="Arial" w:cs="Arial"/>
          <w:sz w:val="24"/>
          <w:szCs w:val="24"/>
        </w:rPr>
        <w:t>To Clear Entry, press Space + Dot 7</w:t>
      </w:r>
    </w:p>
    <w:p w14:paraId="6FD18E3E" w14:textId="77777777" w:rsidR="0022165C" w:rsidRPr="00801D4D" w:rsidRDefault="0022165C" w:rsidP="0022165C">
      <w:pPr>
        <w:pStyle w:val="ListParagraph"/>
        <w:numPr>
          <w:ilvl w:val="0"/>
          <w:numId w:val="86"/>
        </w:numPr>
        <w:rPr>
          <w:rFonts w:cs="Arial"/>
        </w:rPr>
      </w:pPr>
      <w:r>
        <w:rPr>
          <w:rFonts w:ascii="Arial" w:hAnsi="Arial" w:cs="Arial"/>
          <w:sz w:val="24"/>
          <w:szCs w:val="24"/>
        </w:rPr>
        <w:t>To All clear, press Space + Dots 7  8</w:t>
      </w:r>
    </w:p>
    <w:p w14:paraId="554AC7D9" w14:textId="77777777" w:rsidR="0022165C" w:rsidRPr="00801D4D" w:rsidRDefault="0022165C" w:rsidP="0022165C">
      <w:pPr>
        <w:pStyle w:val="ListParagraph"/>
        <w:numPr>
          <w:ilvl w:val="0"/>
          <w:numId w:val="86"/>
        </w:numPr>
        <w:rPr>
          <w:rFonts w:cs="Arial"/>
        </w:rPr>
      </w:pPr>
      <w:r>
        <w:rPr>
          <w:rFonts w:ascii="Arial" w:hAnsi="Arial" w:cs="Arial"/>
          <w:sz w:val="24"/>
          <w:szCs w:val="24"/>
        </w:rPr>
        <w:t>To enter Decimal point, press Dots 4 6</w:t>
      </w:r>
    </w:p>
    <w:p w14:paraId="30E1BC41" w14:textId="77777777" w:rsidR="0022165C" w:rsidRPr="00801D4D" w:rsidRDefault="0022165C" w:rsidP="0022165C">
      <w:pPr>
        <w:pStyle w:val="ListParagraph"/>
        <w:numPr>
          <w:ilvl w:val="0"/>
          <w:numId w:val="86"/>
        </w:numPr>
        <w:rPr>
          <w:rFonts w:cs="Arial"/>
        </w:rPr>
      </w:pPr>
      <w:r>
        <w:rPr>
          <w:rFonts w:ascii="Arial" w:hAnsi="Arial" w:cs="Arial"/>
          <w:sz w:val="24"/>
          <w:szCs w:val="24"/>
        </w:rPr>
        <w:t>To enter Pi key( Displays the value of pi) press  Dots 1 2 3 4</w:t>
      </w:r>
    </w:p>
    <w:p w14:paraId="5EFFDD15" w14:textId="77777777" w:rsidR="0022165C" w:rsidRPr="00801D4D" w:rsidRDefault="0022165C" w:rsidP="0022165C">
      <w:pPr>
        <w:pStyle w:val="ListParagraph"/>
        <w:numPr>
          <w:ilvl w:val="0"/>
          <w:numId w:val="86"/>
        </w:numPr>
        <w:rPr>
          <w:rFonts w:cs="Arial"/>
        </w:rPr>
      </w:pPr>
      <w:r>
        <w:rPr>
          <w:rFonts w:ascii="Arial" w:hAnsi="Arial" w:cs="Arial"/>
          <w:sz w:val="24"/>
          <w:szCs w:val="24"/>
        </w:rPr>
        <w:t>To do M+ (Memory Plus), press Space + Up arrow</w:t>
      </w:r>
    </w:p>
    <w:p w14:paraId="18D155CF" w14:textId="77777777" w:rsidR="0022165C" w:rsidRPr="00801D4D" w:rsidRDefault="0022165C" w:rsidP="0022165C">
      <w:pPr>
        <w:pStyle w:val="ListParagraph"/>
        <w:numPr>
          <w:ilvl w:val="0"/>
          <w:numId w:val="86"/>
        </w:numPr>
        <w:rPr>
          <w:rFonts w:cs="Arial"/>
        </w:rPr>
      </w:pPr>
      <w:r>
        <w:rPr>
          <w:rFonts w:ascii="Arial" w:hAnsi="Arial" w:cs="Arial"/>
          <w:sz w:val="24"/>
          <w:szCs w:val="24"/>
        </w:rPr>
        <w:t>To do M- (Memory minus), press Space + Down arrow</w:t>
      </w:r>
    </w:p>
    <w:p w14:paraId="31D59E3F" w14:textId="77777777" w:rsidR="0022165C" w:rsidRPr="00801D4D" w:rsidRDefault="0022165C" w:rsidP="0022165C">
      <w:pPr>
        <w:pStyle w:val="ListParagraph"/>
        <w:numPr>
          <w:ilvl w:val="0"/>
          <w:numId w:val="86"/>
        </w:numPr>
        <w:rPr>
          <w:rFonts w:cs="Arial"/>
        </w:rPr>
      </w:pPr>
      <w:r>
        <w:rPr>
          <w:rFonts w:ascii="Arial" w:hAnsi="Arial" w:cs="Arial"/>
          <w:sz w:val="24"/>
          <w:szCs w:val="24"/>
        </w:rPr>
        <w:t>To do MR (Memory recall), press Space + Left arrow</w:t>
      </w:r>
    </w:p>
    <w:p w14:paraId="6B24ABA1" w14:textId="77777777" w:rsidR="0022165C" w:rsidRPr="00801D4D" w:rsidRDefault="0022165C" w:rsidP="0022165C">
      <w:pPr>
        <w:pStyle w:val="ListParagraph"/>
        <w:numPr>
          <w:ilvl w:val="0"/>
          <w:numId w:val="86"/>
        </w:numPr>
        <w:rPr>
          <w:rFonts w:cs="Arial"/>
        </w:rPr>
      </w:pPr>
      <w:r>
        <w:rPr>
          <w:rFonts w:ascii="Arial" w:hAnsi="Arial" w:cs="Arial"/>
          <w:sz w:val="24"/>
          <w:szCs w:val="24"/>
        </w:rPr>
        <w:t>To do MC (Memory clear), press Space + Right arrow</w:t>
      </w:r>
    </w:p>
    <w:p w14:paraId="78D92A08" w14:textId="77777777" w:rsidR="0022165C" w:rsidRPr="00950A2B" w:rsidRDefault="0022165C" w:rsidP="0022165C">
      <w:pPr>
        <w:pStyle w:val="ListParagraph"/>
        <w:numPr>
          <w:ilvl w:val="0"/>
          <w:numId w:val="86"/>
        </w:numPr>
        <w:rPr>
          <w:lang w:eastAsia="en-IN"/>
        </w:rPr>
      </w:pPr>
      <w:r>
        <w:rPr>
          <w:rFonts w:ascii="Arial" w:hAnsi="Arial" w:cs="Arial"/>
          <w:sz w:val="24"/>
          <w:szCs w:val="24"/>
        </w:rPr>
        <w:t>To do History navigation, press Space + Panning key</w:t>
      </w:r>
    </w:p>
    <w:p w14:paraId="3E2E8080" w14:textId="77777777" w:rsidR="0022165C" w:rsidRDefault="0022165C" w:rsidP="0022165C">
      <w:pPr>
        <w:rPr>
          <w:lang w:eastAsia="en-IN"/>
        </w:rPr>
      </w:pPr>
      <w:bookmarkStart w:id="1309" w:name="_Hlk36574134"/>
      <w:r>
        <w:rPr>
          <w:lang w:eastAsia="en-IN"/>
        </w:rPr>
        <w:t>* shortcut only available when Read/write language is set to Computer Braille</w:t>
      </w:r>
    </w:p>
    <w:p w14:paraId="7E4BE29A" w14:textId="77777777" w:rsidR="006837EF" w:rsidRDefault="006837EF" w:rsidP="006837EF">
      <w:pPr>
        <w:pStyle w:val="Heading1"/>
        <w:rPr>
          <w:lang w:eastAsia="en-IN"/>
        </w:rPr>
      </w:pPr>
      <w:bookmarkStart w:id="1310" w:name="_Toc75872469"/>
      <w:bookmarkStart w:id="1311" w:name="_Toc179377248"/>
      <w:bookmarkEnd w:id="1309"/>
      <w:r>
        <w:rPr>
          <w:lang w:eastAsia="en-IN"/>
        </w:rPr>
        <w:t>Calendar</w:t>
      </w:r>
      <w:bookmarkEnd w:id="1310"/>
      <w:bookmarkEnd w:id="1311"/>
    </w:p>
    <w:p w14:paraId="40412262" w14:textId="77777777" w:rsidR="006837EF" w:rsidRDefault="006837EF" w:rsidP="006837EF">
      <w:pPr>
        <w:rPr>
          <w:lang w:eastAsia="en-IN"/>
        </w:rPr>
      </w:pPr>
      <w:r>
        <w:rPr>
          <w:lang w:eastAsia="en-IN"/>
        </w:rPr>
        <w:t>The Orbit Reader 20 Plus includes a calendar.</w:t>
      </w:r>
    </w:p>
    <w:p w14:paraId="1DD0EDEF" w14:textId="77777777" w:rsidR="006837EF" w:rsidRDefault="006837EF" w:rsidP="006837EF">
      <w:pPr>
        <w:rPr>
          <w:lang w:eastAsia="en-IN"/>
        </w:rPr>
      </w:pPr>
    </w:p>
    <w:p w14:paraId="7344A59D" w14:textId="3FE1586F" w:rsidR="006837EF" w:rsidRDefault="006837EF" w:rsidP="006837EF">
      <w:r>
        <w:rPr>
          <w:lang w:eastAsia="en-IN"/>
        </w:rPr>
        <w:t>Press Space + Dots 1 4 8 to open or close the calendar.</w:t>
      </w:r>
      <w:r>
        <w:t xml:space="preserve"> The first thing you see is the month and year. For example, Jul 2021.</w:t>
      </w:r>
    </w:p>
    <w:p w14:paraId="2B92764A" w14:textId="77777777" w:rsidR="006837EF" w:rsidRDefault="006837EF" w:rsidP="006837EF"/>
    <w:p w14:paraId="2CD0D145" w14:textId="685D955A" w:rsidR="006837EF" w:rsidRDefault="006837EF" w:rsidP="006837EF">
      <w:r>
        <w:t>Now, press the down arrow key once, and you are presented with the seven days of the week as follows:</w:t>
      </w:r>
    </w:p>
    <w:p w14:paraId="61F91C7B" w14:textId="77777777" w:rsidR="006837EF" w:rsidRDefault="006837EF" w:rsidP="006837EF"/>
    <w:p w14:paraId="2CC68169" w14:textId="77777777" w:rsidR="006837EF" w:rsidRDefault="006837EF" w:rsidP="006837EF">
      <w:r>
        <w:t>          Su Mo Tu We Th Fr Sa</w:t>
      </w:r>
    </w:p>
    <w:p w14:paraId="565F741B" w14:textId="77777777" w:rsidR="006837EF" w:rsidRDefault="006837EF" w:rsidP="006837EF"/>
    <w:p w14:paraId="26F61D48" w14:textId="77777777" w:rsidR="006837EF" w:rsidRDefault="006837EF" w:rsidP="006837EF">
      <w:r>
        <w:t>Now, if you press down arrow once again, you will see the numbers 1, 2, and 3 shown at the right end of the 20-cell braille window. Pressing down arrow again shows July 4 through 10, and continuing to press down arrow will scroll down through the weeks of July and then into August, etc. Similarly, if you can press up arrow to see the previous week.</w:t>
      </w:r>
    </w:p>
    <w:p w14:paraId="4ACE1518" w14:textId="77777777" w:rsidR="006837EF" w:rsidRDefault="006837EF" w:rsidP="006837EF"/>
    <w:p w14:paraId="5F0C0D90" w14:textId="77777777" w:rsidR="006837EF" w:rsidRDefault="006837EF" w:rsidP="006837EF">
      <w:r>
        <w:t>At this point, as you navigate using the down arrow key today’s date is shown highlighted with raised Dot 7 and 8.</w:t>
      </w:r>
    </w:p>
    <w:p w14:paraId="6C7130F7" w14:textId="77777777" w:rsidR="006837EF" w:rsidRDefault="006837EF" w:rsidP="006837EF"/>
    <w:p w14:paraId="4D7063E6" w14:textId="77777777" w:rsidR="006837EF" w:rsidRDefault="006837EF" w:rsidP="006837EF">
      <w:pPr>
        <w:rPr>
          <w:rFonts w:asciiTheme="minorHAnsi" w:hAnsiTheme="minorHAnsi"/>
          <w:sz w:val="22"/>
          <w:szCs w:val="22"/>
        </w:rPr>
      </w:pPr>
      <w:r>
        <w:rPr>
          <w:rStyle w:val="normaltextrun"/>
          <w:rFonts w:cs="Arial"/>
        </w:rPr>
        <w:t>Please note that the Letter sign, capital sign and number sign shall not be displayed along with month, year, and</w:t>
      </w:r>
      <w:r>
        <w:rPr>
          <w:rStyle w:val="normaltextrun"/>
          <w:rFonts w:cs="Arial"/>
          <w:u w:val="single"/>
        </w:rPr>
        <w:t> </w:t>
      </w:r>
      <w:r>
        <w:rPr>
          <w:rStyle w:val="normaltextrun"/>
        </w:rPr>
        <w:t>weekdays titles if the System language selected is to be other than the English Computer Braille.</w:t>
      </w:r>
    </w:p>
    <w:p w14:paraId="6BB5453F" w14:textId="77777777" w:rsidR="006837EF" w:rsidRPr="000177D2" w:rsidRDefault="006837EF" w:rsidP="006837EF">
      <w:pPr>
        <w:pStyle w:val="Heading2"/>
        <w:ind w:left="540"/>
      </w:pPr>
      <w:bookmarkStart w:id="1312" w:name="_Toc75872470"/>
      <w:bookmarkStart w:id="1313" w:name="_Toc179377249"/>
      <w:r>
        <w:t>Appointments</w:t>
      </w:r>
      <w:bookmarkEnd w:id="1312"/>
      <w:bookmarkEnd w:id="1313"/>
    </w:p>
    <w:p w14:paraId="242E61CC" w14:textId="77777777" w:rsidR="006837EF" w:rsidRDefault="006837EF" w:rsidP="006837EF">
      <w:r>
        <w:t xml:space="preserve">You can also add and view appointments for a specific day. </w:t>
      </w:r>
    </w:p>
    <w:p w14:paraId="6E00650E" w14:textId="77777777" w:rsidR="006837EF" w:rsidRPr="000177D2" w:rsidRDefault="006837EF" w:rsidP="006837EF">
      <w:pPr>
        <w:pStyle w:val="Heading3"/>
      </w:pPr>
      <w:bookmarkStart w:id="1314" w:name="_Toc75872471"/>
      <w:bookmarkStart w:id="1315" w:name="_Toc179377250"/>
      <w:r>
        <w:t>View, Edit, and Create appointments</w:t>
      </w:r>
      <w:bookmarkEnd w:id="1314"/>
      <w:bookmarkEnd w:id="1315"/>
      <w:r>
        <w:t xml:space="preserve"> </w:t>
      </w:r>
    </w:p>
    <w:p w14:paraId="2031B6A9" w14:textId="56DA774E" w:rsidR="006837EF" w:rsidRPr="002A5FF1" w:rsidRDefault="006837EF" w:rsidP="006837EF">
      <w:pPr>
        <w:jc w:val="both"/>
      </w:pPr>
      <w:r>
        <w:t xml:space="preserve">You can quickly jump to a specific date using the GoTo Date command (Space + Dots 1-2-4-5 (braille g)). You will jump to the editor with today’s date and current </w:t>
      </w:r>
      <w:r>
        <w:lastRenderedPageBreak/>
        <w:t>time. i.e 06;08;2021 05:42 PM. Now you can set the time and text for the appointment using Up/Down Arrow.</w:t>
      </w:r>
    </w:p>
    <w:p w14:paraId="2E392C84" w14:textId="77777777" w:rsidR="006837EF" w:rsidRPr="002A5FF1" w:rsidRDefault="006837EF" w:rsidP="006837EF"/>
    <w:p w14:paraId="626D837E" w14:textId="77777777" w:rsidR="006837EF" w:rsidRDefault="006837EF" w:rsidP="006837EF">
      <w:r>
        <w:t>If you wish to do it manually then you first need to scroll to the line where your desired date is shown and then start using the right arrow key to focus on the date for which you want to set up or edit an appointment. Suppose you want to set up an appointment on July 24, 2021. You would arrow down through the month of July until you reach the row where July 18 through 24 is shown. You will see that the cells representing July 23 have dots 7-8 raised to indicate that July 23 is the current date.</w:t>
      </w:r>
    </w:p>
    <w:p w14:paraId="1E5A53D0" w14:textId="77777777" w:rsidR="006837EF" w:rsidRDefault="006837EF" w:rsidP="006837EF"/>
    <w:p w14:paraId="0A4E20A4" w14:textId="77777777" w:rsidR="006837EF" w:rsidRDefault="006837EF" w:rsidP="006837EF">
      <w:r>
        <w:t>Now, press the right arrow. On the cells representing July 18, the first date shown in the braille window, dots 7 and 8 are raised underneath the number 8. So, you would press the right arrow 6 times to focus on July 24, the date on which you wish to add an appointment.</w:t>
      </w:r>
    </w:p>
    <w:p w14:paraId="7246F164" w14:textId="77777777" w:rsidR="006837EF" w:rsidRDefault="006837EF" w:rsidP="006837EF"/>
    <w:p w14:paraId="26A783EA" w14:textId="77777777" w:rsidR="006837EF" w:rsidRDefault="006837EF" w:rsidP="006837EF">
      <w:r>
        <w:t>Pressing the Select button Assuming you have no appoints on or later July 24, you receive the following message:</w:t>
      </w:r>
    </w:p>
    <w:p w14:paraId="037C61C8" w14:textId="77777777" w:rsidR="006837EF" w:rsidRDefault="006837EF" w:rsidP="006837EF"/>
    <w:p w14:paraId="55BFEADB" w14:textId="77777777" w:rsidR="006837EF" w:rsidRDefault="006837EF" w:rsidP="006837EF">
      <w:r>
        <w:t>          -- No Appointments</w:t>
      </w:r>
    </w:p>
    <w:p w14:paraId="3EA1AC0D" w14:textId="77777777" w:rsidR="006837EF" w:rsidRDefault="006837EF" w:rsidP="006837EF"/>
    <w:p w14:paraId="5B52360E" w14:textId="77777777" w:rsidR="006837EF" w:rsidRDefault="006837EF" w:rsidP="006837EF">
      <w:r>
        <w:t xml:space="preserve">If you press dot 7 at this point, you will be returned to the display showing July 18 through 24. </w:t>
      </w:r>
    </w:p>
    <w:p w14:paraId="7BF08DED" w14:textId="77777777" w:rsidR="006837EF" w:rsidRDefault="006837EF" w:rsidP="006837EF"/>
    <w:p w14:paraId="5681AAF1" w14:textId="77777777" w:rsidR="006837EF" w:rsidRDefault="006837EF" w:rsidP="006837EF">
      <w:r>
        <w:t xml:space="preserve">To create the new appointment you want for July 24, press space with dots 1-3-4-5 (a braille n). You should see the date and time displayed with dots 7-8 raised below the first digit. Use the right arrow key to navigate to that part of the display you wish to change, such as the hour or minute. Press the right arrow repeatedly until you pass the time area and type the information about the appointment. You can correct any mistakes here using dot 7 to backspace. Press dot 8 to add the appointment. What you now see is the date, time, and text of the appointment. </w:t>
      </w:r>
    </w:p>
    <w:p w14:paraId="4787C47B" w14:textId="77777777" w:rsidR="006837EF" w:rsidRDefault="006837EF" w:rsidP="006837EF"/>
    <w:p w14:paraId="3E896FDC" w14:textId="77777777" w:rsidR="006837EF" w:rsidRDefault="006837EF" w:rsidP="006837EF">
      <w:r>
        <w:t>Press select if you still want to make changes. If you are done, press dot 7 to get back to the display of July 18 through 24. None of the dates are highlighted.</w:t>
      </w:r>
    </w:p>
    <w:p w14:paraId="39952835" w14:textId="77777777" w:rsidR="006837EF" w:rsidRDefault="006837EF" w:rsidP="006837EF"/>
    <w:p w14:paraId="2A345890" w14:textId="77777777" w:rsidR="006837EF" w:rsidRDefault="006837EF" w:rsidP="006837EF">
      <w:r>
        <w:t>If you want to see the appointments you might have created for the period July 18 through 24, you must first ensure that one of the dates in the window is highlighted—that is, has dots 7-8 raised beneath the last digit. If no date is highlighted, nothing happens when you press the Select button. With a date highlighted, you either see “No Appointments or you are presented with a list of the appointments you have already created. Use the up or down arrows to move between the appointments in the list. You can press Space with Dots 1-4-5 (a braille d) to delete the appointment or Select to edit the appointment.</w:t>
      </w:r>
    </w:p>
    <w:p w14:paraId="353667F3" w14:textId="77777777" w:rsidR="006837EF" w:rsidRPr="000177D2" w:rsidRDefault="006837EF" w:rsidP="006837EF">
      <w:pPr>
        <w:pStyle w:val="Heading3"/>
      </w:pPr>
      <w:bookmarkStart w:id="1316" w:name="_Toc69983403"/>
      <w:bookmarkStart w:id="1317" w:name="_Toc75872472"/>
      <w:bookmarkStart w:id="1318" w:name="_Toc179377251"/>
      <w:r>
        <w:lastRenderedPageBreak/>
        <w:t>Modify</w:t>
      </w:r>
      <w:bookmarkEnd w:id="1316"/>
      <w:bookmarkEnd w:id="1317"/>
      <w:bookmarkEnd w:id="1318"/>
    </w:p>
    <w:p w14:paraId="033EB4BD" w14:textId="77777777" w:rsidR="006837EF" w:rsidRDefault="006837EF" w:rsidP="006837EF">
      <w:r>
        <w:t xml:space="preserve">You can also modify the existing appointment. Press Select key on any day. It shows the list of existing appointments and press Select key to get the cursor on the first field of that appointment and you can change any field by pressing the Up/Down arrow key. </w:t>
      </w:r>
    </w:p>
    <w:p w14:paraId="17A879E0" w14:textId="77777777" w:rsidR="006837EF" w:rsidRDefault="006837EF" w:rsidP="006837EF"/>
    <w:p w14:paraId="3558373B" w14:textId="77777777" w:rsidR="006837EF" w:rsidRPr="000177D2" w:rsidRDefault="006837EF" w:rsidP="006837EF">
      <w:r>
        <w:t>Dot 8 to confirm the modifications.</w:t>
      </w:r>
    </w:p>
    <w:p w14:paraId="144BAD66" w14:textId="77777777" w:rsidR="006837EF" w:rsidRPr="000177D2" w:rsidRDefault="006837EF" w:rsidP="006837EF">
      <w:pPr>
        <w:pStyle w:val="Heading3"/>
      </w:pPr>
      <w:bookmarkStart w:id="1319" w:name="_Toc69983404"/>
      <w:bookmarkStart w:id="1320" w:name="_Toc75872473"/>
      <w:bookmarkStart w:id="1321" w:name="_Toc179377252"/>
      <w:r>
        <w:t>Delete appointment</w:t>
      </w:r>
      <w:bookmarkEnd w:id="1319"/>
      <w:bookmarkEnd w:id="1320"/>
      <w:bookmarkEnd w:id="1321"/>
    </w:p>
    <w:p w14:paraId="3647E92A" w14:textId="77777777" w:rsidR="006837EF" w:rsidRDefault="006837EF" w:rsidP="006837EF">
      <w:r>
        <w:t xml:space="preserve">You can also delete the existing appointment. Press the Select key on any day. It shows the list of existing appointments and Press Space + Dots 1 4 5 to delete that appointment. </w:t>
      </w:r>
    </w:p>
    <w:p w14:paraId="7FC8B231" w14:textId="77777777" w:rsidR="006837EF" w:rsidRDefault="006837EF" w:rsidP="006837EF"/>
    <w:p w14:paraId="5168FC02" w14:textId="77777777" w:rsidR="006837EF" w:rsidRDefault="006837EF" w:rsidP="006837EF">
      <w:r>
        <w:t>An appointment is displayed at its programmed time and day of the appointment. Press Dot 7 to acknowledge the appointment.</w:t>
      </w:r>
    </w:p>
    <w:p w14:paraId="1F03FD54" w14:textId="77777777" w:rsidR="0022165C" w:rsidRPr="000177D2" w:rsidRDefault="0022165C" w:rsidP="0022165C">
      <w:pPr>
        <w:pStyle w:val="Heading2"/>
        <w:ind w:left="540"/>
      </w:pPr>
      <w:bookmarkStart w:id="1322" w:name="_Toc179377253"/>
      <w:r>
        <w:t>Calendar Commands</w:t>
      </w:r>
      <w:bookmarkEnd w:id="1322"/>
    </w:p>
    <w:p w14:paraId="771A5575" w14:textId="77777777" w:rsidR="0022165C" w:rsidRDefault="0022165C" w:rsidP="0022165C">
      <w:pPr>
        <w:rPr>
          <w:lang w:eastAsia="en-IN"/>
        </w:rPr>
      </w:pPr>
      <w:r>
        <w:rPr>
          <w:lang w:eastAsia="en-IN"/>
        </w:rPr>
        <w:t>The following are the command for the calendar application</w:t>
      </w:r>
    </w:p>
    <w:p w14:paraId="484D5075" w14:textId="77777777" w:rsidR="0022165C" w:rsidRPr="00950A2B" w:rsidRDefault="0022165C" w:rsidP="0022165C">
      <w:pPr>
        <w:rPr>
          <w:rFonts w:cs="Arial"/>
          <w:sz w:val="28"/>
          <w:lang w:eastAsia="en-IN"/>
        </w:rPr>
      </w:pPr>
    </w:p>
    <w:p w14:paraId="59146228" w14:textId="77777777" w:rsidR="0022165C" w:rsidRPr="00950A2B" w:rsidRDefault="0022165C" w:rsidP="0022165C">
      <w:pPr>
        <w:pStyle w:val="ListParagraph"/>
        <w:numPr>
          <w:ilvl w:val="0"/>
          <w:numId w:val="88"/>
        </w:numPr>
        <w:rPr>
          <w:rFonts w:ascii="Arial" w:hAnsi="Arial" w:cs="Arial"/>
          <w:sz w:val="24"/>
          <w:lang w:eastAsia="en-IN"/>
        </w:rPr>
      </w:pPr>
      <w:r>
        <w:rPr>
          <w:rFonts w:ascii="Arial" w:hAnsi="Arial" w:cs="Arial"/>
          <w:sz w:val="24"/>
          <w:lang w:eastAsia="en-IN"/>
        </w:rPr>
        <w:t xml:space="preserve">To open/close calendar, press Space + Dots 1 4 8. </w:t>
      </w:r>
    </w:p>
    <w:p w14:paraId="7E068792" w14:textId="77777777" w:rsidR="0022165C" w:rsidRDefault="0022165C" w:rsidP="0022165C">
      <w:pPr>
        <w:pStyle w:val="ListParagraph"/>
        <w:numPr>
          <w:ilvl w:val="0"/>
          <w:numId w:val="88"/>
        </w:numPr>
        <w:rPr>
          <w:lang w:eastAsia="en-IN"/>
        </w:rPr>
      </w:pPr>
      <w:r>
        <w:rPr>
          <w:rFonts w:ascii="Arial" w:hAnsi="Arial" w:cs="Arial"/>
          <w:sz w:val="24"/>
          <w:lang w:eastAsia="en-IN"/>
        </w:rPr>
        <w:t xml:space="preserve">To Go to Previous or Next Week, press Up or Down Arrows </w:t>
      </w:r>
      <w:r>
        <w:rPr>
          <w:rFonts w:ascii="Arial" w:hAnsi="Arial" w:cs="Arial"/>
          <w:sz w:val="24"/>
          <w:lang w:eastAsia="en-IN"/>
        </w:rPr>
        <w:tab/>
        <w:t>You can navigate in the calendar by weeks. Pressing Down arrow key goes the next week and pressing Up arrow key to goes to the previous week.</w:t>
      </w:r>
    </w:p>
    <w:p w14:paraId="5B8BF395" w14:textId="77777777" w:rsidR="0022165C" w:rsidRPr="00536CE4" w:rsidRDefault="0022165C" w:rsidP="0022165C">
      <w:pPr>
        <w:pStyle w:val="ListParagraph"/>
        <w:numPr>
          <w:ilvl w:val="0"/>
          <w:numId w:val="87"/>
        </w:numPr>
        <w:rPr>
          <w:rFonts w:ascii="Arial" w:hAnsi="Arial" w:cs="Arial"/>
          <w:sz w:val="24"/>
          <w:szCs w:val="24"/>
          <w:lang w:eastAsia="en-IN"/>
        </w:rPr>
      </w:pPr>
      <w:r>
        <w:rPr>
          <w:rFonts w:ascii="Arial" w:hAnsi="Arial" w:cs="Arial"/>
          <w:sz w:val="24"/>
          <w:szCs w:val="24"/>
          <w:lang w:eastAsia="en-IN"/>
        </w:rPr>
        <w:t>To Add a new appointment, press Space + Dots 1 3 4 5.</w:t>
      </w:r>
    </w:p>
    <w:p w14:paraId="230C8B99" w14:textId="77777777" w:rsidR="0022165C" w:rsidRPr="00536CE4" w:rsidRDefault="0022165C" w:rsidP="0022165C">
      <w:pPr>
        <w:pStyle w:val="ListParagraph"/>
        <w:numPr>
          <w:ilvl w:val="0"/>
          <w:numId w:val="87"/>
        </w:numPr>
        <w:rPr>
          <w:rFonts w:ascii="Arial" w:hAnsi="Arial" w:cs="Arial"/>
          <w:sz w:val="24"/>
          <w:szCs w:val="24"/>
          <w:lang w:eastAsia="en-IN"/>
        </w:rPr>
      </w:pPr>
      <w:r>
        <w:rPr>
          <w:rFonts w:ascii="Arial" w:hAnsi="Arial" w:cs="Arial"/>
          <w:sz w:val="24"/>
          <w:szCs w:val="24"/>
          <w:lang w:eastAsia="en-IN"/>
        </w:rPr>
        <w:t>To Delete appointment, press Space + Dots 1 4 5.</w:t>
      </w:r>
    </w:p>
    <w:p w14:paraId="335438B6" w14:textId="77777777" w:rsidR="0022165C" w:rsidRPr="000C3ED9" w:rsidRDefault="0022165C" w:rsidP="0022165C">
      <w:pPr>
        <w:pStyle w:val="ListParagraph"/>
        <w:numPr>
          <w:ilvl w:val="0"/>
          <w:numId w:val="87"/>
        </w:numPr>
        <w:rPr>
          <w:lang w:eastAsia="en-IN"/>
        </w:rPr>
      </w:pPr>
      <w:r>
        <w:rPr>
          <w:rFonts w:ascii="Arial" w:hAnsi="Arial" w:cs="Arial"/>
          <w:sz w:val="24"/>
          <w:szCs w:val="24"/>
          <w:lang w:eastAsia="en-IN"/>
        </w:rPr>
        <w:t>To Go to Date, press Space + Dots 1 2 4 5.</w:t>
      </w:r>
    </w:p>
    <w:p w14:paraId="41106693" w14:textId="77777777" w:rsidR="0022165C" w:rsidRPr="00651DDA" w:rsidRDefault="0022165C" w:rsidP="0022165C">
      <w:pPr>
        <w:pStyle w:val="Heading1"/>
        <w:rPr>
          <w:lang w:eastAsia="en-IN"/>
        </w:rPr>
      </w:pPr>
      <w:bookmarkStart w:id="1323" w:name="Key-Lock-Command"/>
      <w:bookmarkStart w:id="1324" w:name="_Toc9689957"/>
      <w:bookmarkStart w:id="1325" w:name="_Toc10194421"/>
      <w:bookmarkStart w:id="1326" w:name="_Toc17712061"/>
      <w:bookmarkStart w:id="1327" w:name="_Toc20754986"/>
      <w:bookmarkStart w:id="1328" w:name="_Toc20906473"/>
      <w:bookmarkStart w:id="1329" w:name="_Toc20910799"/>
      <w:bookmarkStart w:id="1330" w:name="_Toc20912969"/>
      <w:bookmarkStart w:id="1331" w:name="_Toc179377254"/>
      <w:bookmarkEnd w:id="1323"/>
      <w:r>
        <w:rPr>
          <w:lang w:eastAsia="en-IN"/>
        </w:rPr>
        <w:t>Key Lock Command</w:t>
      </w:r>
      <w:bookmarkEnd w:id="1324"/>
      <w:bookmarkEnd w:id="1325"/>
      <w:bookmarkEnd w:id="1326"/>
      <w:bookmarkEnd w:id="1327"/>
      <w:bookmarkEnd w:id="1328"/>
      <w:bookmarkEnd w:id="1329"/>
      <w:bookmarkEnd w:id="1330"/>
      <w:bookmarkEnd w:id="1331"/>
    </w:p>
    <w:p w14:paraId="2D3BE1AE" w14:textId="77777777" w:rsidR="0022165C" w:rsidRPr="00651DDA" w:rsidRDefault="0022165C" w:rsidP="0022165C">
      <w:pPr>
        <w:rPr>
          <w:lang w:eastAsia="en-IN"/>
        </w:rPr>
      </w:pPr>
      <w:r>
        <w:rPr>
          <w:lang w:eastAsia="en-IN"/>
        </w:rPr>
        <w:t>The Key Lock command prevents accidental key presses. The command is to hold Dots 7 8 for two seconds or more. Pressing and holding these same keys again, unlocks the keys. You can also unlock the keys by turning the device off and then on again.</w:t>
      </w:r>
    </w:p>
    <w:p w14:paraId="6D4DA69A" w14:textId="77777777" w:rsidR="0022165C" w:rsidRPr="00651DDA" w:rsidRDefault="0022165C" w:rsidP="0022165C">
      <w:pPr>
        <w:pStyle w:val="Heading1"/>
        <w:rPr>
          <w:lang w:eastAsia="en-IN"/>
        </w:rPr>
      </w:pPr>
      <w:bookmarkStart w:id="1332" w:name="System-Alerts"/>
      <w:bookmarkStart w:id="1333" w:name="_Toc9689958"/>
      <w:bookmarkStart w:id="1334" w:name="_Toc10194422"/>
      <w:bookmarkStart w:id="1335" w:name="_Toc17712062"/>
      <w:bookmarkStart w:id="1336" w:name="_Toc531853383"/>
      <w:bookmarkStart w:id="1337" w:name="_Toc20754987"/>
      <w:bookmarkStart w:id="1338" w:name="_Toc20906474"/>
      <w:bookmarkStart w:id="1339" w:name="_Toc20910800"/>
      <w:bookmarkStart w:id="1340" w:name="_Toc20912970"/>
      <w:bookmarkStart w:id="1341" w:name="_Toc179377255"/>
      <w:bookmarkEnd w:id="1332"/>
      <w:r>
        <w:rPr>
          <w:lang w:eastAsia="en-IN"/>
        </w:rPr>
        <w:t>System Alerts</w:t>
      </w:r>
      <w:bookmarkEnd w:id="1333"/>
      <w:bookmarkEnd w:id="1334"/>
      <w:bookmarkEnd w:id="1335"/>
      <w:bookmarkEnd w:id="1336"/>
      <w:bookmarkEnd w:id="1337"/>
      <w:bookmarkEnd w:id="1338"/>
      <w:bookmarkEnd w:id="1339"/>
      <w:bookmarkEnd w:id="1340"/>
      <w:bookmarkEnd w:id="1341"/>
    </w:p>
    <w:p w14:paraId="56FD4C58" w14:textId="77777777" w:rsidR="0022165C" w:rsidRPr="00651DDA" w:rsidRDefault="0022165C" w:rsidP="0022165C">
      <w:pPr>
        <w:rPr>
          <w:lang w:eastAsia="en-IN"/>
        </w:rPr>
      </w:pPr>
      <w:r>
        <w:rPr>
          <w:lang w:eastAsia="en-IN"/>
        </w:rPr>
        <w:t xml:space="preserve">System alerts, such as — “Battery low" are indicated by periodic cycling of Dot 8 in the last cell of the device. </w:t>
      </w:r>
    </w:p>
    <w:p w14:paraId="4E66A31C" w14:textId="77777777" w:rsidR="0022165C" w:rsidRPr="00651DDA" w:rsidRDefault="0022165C" w:rsidP="0022165C">
      <w:pPr>
        <w:rPr>
          <w:lang w:eastAsia="en-IN"/>
        </w:rPr>
      </w:pPr>
    </w:p>
    <w:p w14:paraId="528C4C87" w14:textId="77777777" w:rsidR="0022165C" w:rsidRPr="00651DDA" w:rsidRDefault="0022165C" w:rsidP="0022165C">
      <w:pPr>
        <w:rPr>
          <w:lang w:eastAsia="en-IN"/>
        </w:rPr>
      </w:pPr>
      <w:r>
        <w:rPr>
          <w:lang w:eastAsia="en-IN"/>
        </w:rPr>
        <w:t>Alerts are seen by invoking the Menu or the Editor Context Menu. Pressing Select causes the next alert to appear, if there is any. The alert is removed from the alert list once it has been displayed.</w:t>
      </w:r>
    </w:p>
    <w:p w14:paraId="6B60AB56" w14:textId="77777777" w:rsidR="0022165C" w:rsidRPr="00651DDA" w:rsidRDefault="0022165C" w:rsidP="0022165C">
      <w:pPr>
        <w:rPr>
          <w:lang w:eastAsia="en-IN"/>
        </w:rPr>
      </w:pPr>
    </w:p>
    <w:p w14:paraId="7699E957" w14:textId="77777777" w:rsidR="0022165C" w:rsidRPr="00651DDA" w:rsidRDefault="0022165C" w:rsidP="0022165C">
      <w:pPr>
        <w:rPr>
          <w:lang w:eastAsia="en-IN"/>
        </w:rPr>
      </w:pPr>
      <w:r>
        <w:rPr>
          <w:lang w:eastAsia="en-IN"/>
        </w:rPr>
        <w:lastRenderedPageBreak/>
        <w:t>If no more alerts are in the list, the first Menu or Editor Context Menu item appears. Pressing Dot 7 clears all pending alerts and puts you back on the first Menu or Editor Context Menu item.</w:t>
      </w:r>
    </w:p>
    <w:p w14:paraId="0999AC6A" w14:textId="77777777" w:rsidR="0022165C" w:rsidRPr="00651DDA" w:rsidRDefault="0022165C" w:rsidP="0022165C">
      <w:pPr>
        <w:rPr>
          <w:lang w:eastAsia="en-IN"/>
        </w:rPr>
      </w:pPr>
    </w:p>
    <w:p w14:paraId="67781115" w14:textId="77777777" w:rsidR="0022165C" w:rsidRPr="00651DDA" w:rsidRDefault="0022165C" w:rsidP="0022165C">
      <w:pPr>
        <w:rPr>
          <w:lang w:eastAsia="en-IN"/>
        </w:rPr>
      </w:pPr>
      <w:r>
        <w:rPr>
          <w:lang w:eastAsia="en-IN"/>
        </w:rPr>
        <w:t>If the alert message length is longer than 20 characters, you can navigate through the message using Panning keys. If you are already in Menu or Editor Context Menu when an alert appears, you can review the alert by pressing Space key.</w:t>
      </w:r>
    </w:p>
    <w:p w14:paraId="043443C6" w14:textId="77777777" w:rsidR="0022165C" w:rsidRPr="00651DDA" w:rsidRDefault="0022165C" w:rsidP="0022165C">
      <w:pPr>
        <w:pStyle w:val="Heading1"/>
        <w:rPr>
          <w:lang w:eastAsia="en-IN"/>
        </w:rPr>
      </w:pPr>
      <w:bookmarkStart w:id="1342" w:name="Reboot-the-Device"/>
      <w:bookmarkStart w:id="1343" w:name="_Toc525726304"/>
      <w:bookmarkStart w:id="1344" w:name="_Toc525726305"/>
      <w:bookmarkStart w:id="1345" w:name="_Toc525726306"/>
      <w:bookmarkStart w:id="1346" w:name="_Toc9689959"/>
      <w:bookmarkStart w:id="1347" w:name="_Toc10194423"/>
      <w:bookmarkStart w:id="1348" w:name="_Toc17712063"/>
      <w:bookmarkStart w:id="1349" w:name="_Toc531853384"/>
      <w:bookmarkStart w:id="1350" w:name="_Toc20754988"/>
      <w:bookmarkStart w:id="1351" w:name="_Toc20906475"/>
      <w:bookmarkStart w:id="1352" w:name="_Toc20910801"/>
      <w:bookmarkStart w:id="1353" w:name="_Toc20912971"/>
      <w:bookmarkStart w:id="1354" w:name="_Toc179377256"/>
      <w:bookmarkEnd w:id="1342"/>
      <w:bookmarkEnd w:id="1343"/>
      <w:bookmarkEnd w:id="1344"/>
      <w:bookmarkEnd w:id="1345"/>
      <w:r>
        <w:rPr>
          <w:lang w:eastAsia="en-IN"/>
        </w:rPr>
        <w:t>Reboot the Device</w:t>
      </w:r>
      <w:bookmarkEnd w:id="1346"/>
      <w:bookmarkEnd w:id="1347"/>
      <w:bookmarkEnd w:id="1348"/>
      <w:bookmarkEnd w:id="1349"/>
      <w:bookmarkEnd w:id="1350"/>
      <w:bookmarkEnd w:id="1351"/>
      <w:bookmarkEnd w:id="1352"/>
      <w:bookmarkEnd w:id="1353"/>
      <w:bookmarkEnd w:id="1354"/>
    </w:p>
    <w:p w14:paraId="6418C10B" w14:textId="77777777" w:rsidR="0022165C" w:rsidRPr="00651DDA" w:rsidRDefault="0022165C" w:rsidP="0022165C">
      <w:pPr>
        <w:rPr>
          <w:lang w:eastAsia="en-IN"/>
        </w:rPr>
      </w:pPr>
      <w:r>
        <w:rPr>
          <w:lang w:eastAsia="en-IN"/>
        </w:rPr>
        <w:t>If the Orbit Reader 20 Plus suddenly does not respond to button presses, and you know that the battery is not fully discharged, then you may try rebooting the device by pressing the lower Right Panning key + Dot 8. There is no indication of the reset event. The unit is in power-off condition after reset and needs to be powered on before it can be used.</w:t>
      </w:r>
    </w:p>
    <w:p w14:paraId="24B2B317" w14:textId="77777777" w:rsidR="0022165C" w:rsidRPr="00651DDA" w:rsidRDefault="0022165C" w:rsidP="0022165C">
      <w:pPr>
        <w:pStyle w:val="Heading1"/>
        <w:rPr>
          <w:lang w:eastAsia="en-IN"/>
        </w:rPr>
      </w:pPr>
      <w:bookmarkStart w:id="1355" w:name="Device-Upgrade-Procedure"/>
      <w:bookmarkStart w:id="1356" w:name="_Toc9689960"/>
      <w:bookmarkStart w:id="1357" w:name="_Toc10194424"/>
      <w:bookmarkStart w:id="1358" w:name="_Toc17712064"/>
      <w:bookmarkStart w:id="1359" w:name="_Toc531853385"/>
      <w:bookmarkStart w:id="1360" w:name="_Toc20754989"/>
      <w:bookmarkStart w:id="1361" w:name="_Toc20906476"/>
      <w:bookmarkStart w:id="1362" w:name="_Toc20910802"/>
      <w:bookmarkStart w:id="1363" w:name="_Toc20912972"/>
      <w:bookmarkStart w:id="1364" w:name="_Toc179377257"/>
      <w:bookmarkEnd w:id="1355"/>
      <w:r>
        <w:rPr>
          <w:lang w:eastAsia="en-IN"/>
        </w:rPr>
        <w:t>Device Upgrade Procedure</w:t>
      </w:r>
      <w:bookmarkEnd w:id="1356"/>
      <w:bookmarkEnd w:id="1357"/>
      <w:bookmarkEnd w:id="1358"/>
      <w:bookmarkEnd w:id="1359"/>
      <w:bookmarkEnd w:id="1360"/>
      <w:bookmarkEnd w:id="1361"/>
      <w:bookmarkEnd w:id="1362"/>
      <w:bookmarkEnd w:id="1363"/>
      <w:bookmarkEnd w:id="1364"/>
    </w:p>
    <w:p w14:paraId="768D4900" w14:textId="77777777" w:rsidR="0022165C" w:rsidRPr="008C272A" w:rsidRDefault="0022165C" w:rsidP="0022165C">
      <w:pPr>
        <w:rPr>
          <w:rFonts w:cs="Arial"/>
        </w:rPr>
      </w:pPr>
      <w:bookmarkStart w:id="1365" w:name="_Toc10194548"/>
      <w:bookmarkEnd w:id="1365"/>
      <w:r>
        <w:rPr>
          <w:rFonts w:cs="Arial"/>
        </w:rPr>
        <w:t>New versions of the firmware for the Orbit Reader 20 Plus are released from time to time, containing improvements, bug fixes, and new features. This section describes the procedure for updating the Orbit Reader 20 Plus firmware.</w:t>
      </w:r>
    </w:p>
    <w:p w14:paraId="2536886D" w14:textId="77777777" w:rsidR="0022165C" w:rsidRPr="008C272A" w:rsidRDefault="0022165C" w:rsidP="0022165C"/>
    <w:p w14:paraId="381C8827" w14:textId="77777777" w:rsidR="0022165C" w:rsidRDefault="0022165C" w:rsidP="0022165C">
      <w:pPr>
        <w:rPr>
          <w:rFonts w:cs="Arial"/>
        </w:rPr>
      </w:pPr>
      <w:r>
        <w:rPr>
          <w:rFonts w:cs="Arial"/>
        </w:rPr>
        <w:t>There are two ways to upgrade the firmware of the Orbit Reader 20 Plus: either using a Windows PC and a USB cable or using an SD card</w:t>
      </w:r>
      <w:bookmarkStart w:id="1366" w:name="_Toc521414272"/>
      <w:bookmarkStart w:id="1367" w:name="_Toc521414324"/>
      <w:bookmarkStart w:id="1368" w:name="_Toc521429402"/>
      <w:bookmarkEnd w:id="1366"/>
      <w:bookmarkEnd w:id="1367"/>
      <w:bookmarkEnd w:id="1368"/>
      <w:r>
        <w:rPr>
          <w:rFonts w:cs="Arial"/>
        </w:rPr>
        <w:t xml:space="preserve"> containing the update file.</w:t>
      </w:r>
    </w:p>
    <w:p w14:paraId="39A00FBE" w14:textId="77777777" w:rsidR="0022165C" w:rsidRDefault="0022165C" w:rsidP="0022165C">
      <w:pPr>
        <w:rPr>
          <w:rFonts w:cs="Arial"/>
        </w:rPr>
      </w:pPr>
    </w:p>
    <w:p w14:paraId="4C88C21E" w14:textId="77777777" w:rsidR="0022165C" w:rsidRDefault="0022165C" w:rsidP="0022165C">
      <w:pPr>
        <w:rPr>
          <w:rFonts w:cs="Arial"/>
        </w:rPr>
      </w:pPr>
      <w:r>
        <w:rPr>
          <w:rFonts w:cs="Arial"/>
        </w:rPr>
        <w:t>The USB upgrade method requires a Windows PC, but the upgrade process is simple and quicker, but the SD card upgrade method only requires a computer to download the update file and put it on the SD card; then no computer is required to perform the actual upgrade.</w:t>
      </w:r>
    </w:p>
    <w:p w14:paraId="358BC76D" w14:textId="77777777" w:rsidR="0022165C" w:rsidRDefault="0022165C" w:rsidP="0022165C">
      <w:pPr>
        <w:rPr>
          <w:rFonts w:cs="Arial"/>
        </w:rPr>
      </w:pPr>
    </w:p>
    <w:p w14:paraId="4E6E61DC" w14:textId="77777777" w:rsidR="0022165C" w:rsidRDefault="0022165C" w:rsidP="0022165C">
      <w:pPr>
        <w:rPr>
          <w:rFonts w:cs="Arial"/>
        </w:rPr>
      </w:pPr>
      <w:r>
        <w:rPr>
          <w:rFonts w:cs="Arial"/>
        </w:rPr>
        <w:t xml:space="preserve">There are two parts to either upgrade procedure: </w:t>
      </w:r>
    </w:p>
    <w:p w14:paraId="7BAD16C6" w14:textId="77777777" w:rsidR="0022165C" w:rsidRPr="00D0360F" w:rsidRDefault="0022165C" w:rsidP="0022165C">
      <w:pPr>
        <w:pStyle w:val="ListParagraph"/>
        <w:numPr>
          <w:ilvl w:val="0"/>
          <w:numId w:val="49"/>
        </w:numPr>
      </w:pPr>
      <w:r>
        <w:rPr>
          <w:rFonts w:ascii="Arial" w:hAnsi="Arial" w:cs="Arial"/>
          <w:sz w:val="24"/>
          <w:szCs w:val="24"/>
        </w:rPr>
        <w:t>Download the firmware package</w:t>
      </w:r>
    </w:p>
    <w:p w14:paraId="3A4FB2AD" w14:textId="77777777" w:rsidR="0022165C" w:rsidRPr="00D0360F" w:rsidRDefault="0022165C" w:rsidP="0022165C">
      <w:pPr>
        <w:pStyle w:val="ListParagraph"/>
        <w:numPr>
          <w:ilvl w:val="0"/>
          <w:numId w:val="49"/>
        </w:numPr>
      </w:pPr>
      <w:r>
        <w:rPr>
          <w:rFonts w:ascii="Arial" w:hAnsi="Arial" w:cs="Arial"/>
          <w:sz w:val="24"/>
          <w:szCs w:val="24"/>
        </w:rPr>
        <w:t>Upgrade the Orbit Reader 20 Plus</w:t>
      </w:r>
    </w:p>
    <w:p w14:paraId="1E865D5C" w14:textId="77777777" w:rsidR="0022165C" w:rsidRPr="009D15AC" w:rsidRDefault="0022165C" w:rsidP="0022165C">
      <w:pPr>
        <w:rPr>
          <w:rFonts w:cs="Arial"/>
        </w:rPr>
      </w:pPr>
      <w:r>
        <w:rPr>
          <w:rFonts w:cs="Arial"/>
        </w:rPr>
        <w:t>The process for downloading the firmware package is common to either upgrade method.</w:t>
      </w:r>
    </w:p>
    <w:p w14:paraId="23B842FA" w14:textId="77777777" w:rsidR="0022165C" w:rsidRDefault="0022165C" w:rsidP="0022165C">
      <w:pPr>
        <w:pStyle w:val="Heading2"/>
      </w:pPr>
      <w:bookmarkStart w:id="1369" w:name="_Toc9444668"/>
      <w:bookmarkStart w:id="1370" w:name="_Ref9689032"/>
      <w:bookmarkStart w:id="1371" w:name="_Ref9689068"/>
      <w:bookmarkStart w:id="1372" w:name="_Toc9689961"/>
      <w:bookmarkStart w:id="1373" w:name="_Toc10194425"/>
      <w:bookmarkStart w:id="1374" w:name="_Toc17712065"/>
      <w:bookmarkStart w:id="1375" w:name="_Toc10195159"/>
      <w:bookmarkStart w:id="1376" w:name="_Toc20754990"/>
      <w:bookmarkStart w:id="1377" w:name="_Toc20906477"/>
      <w:bookmarkStart w:id="1378" w:name="_Toc20910803"/>
      <w:bookmarkStart w:id="1379" w:name="_Toc20912973"/>
      <w:bookmarkStart w:id="1380" w:name="_Toc179377258"/>
      <w:r>
        <w:t>Download firmware package</w:t>
      </w:r>
      <w:bookmarkEnd w:id="1369"/>
      <w:bookmarkEnd w:id="1370"/>
      <w:bookmarkEnd w:id="1371"/>
      <w:bookmarkEnd w:id="1372"/>
      <w:bookmarkEnd w:id="1373"/>
      <w:bookmarkEnd w:id="1374"/>
      <w:bookmarkEnd w:id="1375"/>
      <w:bookmarkEnd w:id="1376"/>
      <w:bookmarkEnd w:id="1377"/>
      <w:bookmarkEnd w:id="1378"/>
      <w:bookmarkEnd w:id="1379"/>
      <w:bookmarkEnd w:id="1380"/>
    </w:p>
    <w:p w14:paraId="6EEE3F45" w14:textId="77777777" w:rsidR="0022165C" w:rsidRPr="00651DDA" w:rsidRDefault="0022165C" w:rsidP="0022165C">
      <w:r>
        <w:rPr>
          <w:rFonts w:cs="Arial"/>
        </w:rPr>
        <w:t>To download a Firmware</w:t>
      </w:r>
      <w:bookmarkStart w:id="1381" w:name="Download-the-Software"/>
      <w:bookmarkEnd w:id="1381"/>
      <w:r>
        <w:t xml:space="preserve"> Upgrade Package for </w:t>
      </w:r>
      <w:r>
        <w:rPr>
          <w:rFonts w:cs="Arial"/>
        </w:rPr>
        <w:t xml:space="preserve">the </w:t>
      </w:r>
      <w:r>
        <w:t>Orbit Reader</w:t>
      </w:r>
      <w:r>
        <w:rPr>
          <w:rFonts w:cs="Arial"/>
        </w:rPr>
        <w:t xml:space="preserve"> 20 Plus:</w:t>
      </w:r>
    </w:p>
    <w:p w14:paraId="44FE1AB9" w14:textId="77777777" w:rsidR="0022165C" w:rsidRPr="00651DDA" w:rsidRDefault="0022165C" w:rsidP="0022165C">
      <w:pPr>
        <w:pStyle w:val="ListParagraph"/>
        <w:numPr>
          <w:ilvl w:val="0"/>
          <w:numId w:val="53"/>
        </w:numPr>
        <w:rPr>
          <w:rFonts w:ascii="Arial" w:hAnsi="Arial" w:cs="Arial"/>
          <w:sz w:val="24"/>
          <w:szCs w:val="24"/>
        </w:rPr>
      </w:pPr>
      <w:r>
        <w:rPr>
          <w:rFonts w:ascii="Arial" w:hAnsi="Arial" w:cs="Arial"/>
          <w:sz w:val="24"/>
          <w:szCs w:val="24"/>
        </w:rPr>
        <w:t>Go to the Orbit Research Support webpage (http://www.orbitresearch.com/support/orbit-reader-20-plus-support/)</w:t>
      </w:r>
    </w:p>
    <w:p w14:paraId="63541155" w14:textId="77777777" w:rsidR="0022165C" w:rsidRPr="00651DDA" w:rsidRDefault="0022165C" w:rsidP="0022165C">
      <w:pPr>
        <w:pStyle w:val="ListParagraph"/>
        <w:numPr>
          <w:ilvl w:val="0"/>
          <w:numId w:val="53"/>
        </w:numPr>
        <w:rPr>
          <w:rFonts w:ascii="Arial" w:hAnsi="Arial" w:cs="Arial"/>
          <w:sz w:val="24"/>
          <w:szCs w:val="24"/>
        </w:rPr>
      </w:pPr>
      <w:r>
        <w:rPr>
          <w:rFonts w:ascii="Arial" w:hAnsi="Arial" w:cs="Arial"/>
          <w:sz w:val="24"/>
          <w:szCs w:val="24"/>
        </w:rPr>
        <w:t>For the most current version, select Download Most Recent Firmware. (</w:t>
      </w:r>
      <w:hyperlink r:id="rId41" w:history="1">
        <w:r>
          <w:rPr>
            <w:rStyle w:val="Hyperlink"/>
            <w:rFonts w:ascii="Arial" w:hAnsi="Arial" w:cs="Arial"/>
            <w:color w:val="auto"/>
            <w:sz w:val="24"/>
            <w:szCs w:val="24"/>
            <w:u w:val="none"/>
          </w:rPr>
          <w:t>http://www.orbitresearch.com/support/orbit-reader-20-plus-support/orbit-reader-20-plus-firmware-download</w:t>
        </w:r>
        <w:r>
          <w:rPr>
            <w:rStyle w:val="Hyperlink"/>
            <w:color w:val="auto"/>
            <w:u w:val="none"/>
          </w:rPr>
          <w:t>/</w:t>
        </w:r>
      </w:hyperlink>
      <w:r>
        <w:rPr>
          <w:rFonts w:ascii="Arial" w:hAnsi="Arial" w:cs="Arial"/>
          <w:sz w:val="24"/>
          <w:szCs w:val="24"/>
        </w:rPr>
        <w:t xml:space="preserve">). Alternatively, to download an older </w:t>
      </w:r>
      <w:r>
        <w:rPr>
          <w:rFonts w:ascii="Arial" w:hAnsi="Arial" w:cs="Arial"/>
          <w:sz w:val="24"/>
          <w:szCs w:val="24"/>
        </w:rPr>
        <w:lastRenderedPageBreak/>
        <w:t>firmware version, select Download previous firmware release versions, and select the Upgrade Package of your choice. (</w:t>
      </w:r>
      <w:hyperlink r:id="rId42" w:history="1">
        <w:r>
          <w:rPr>
            <w:rStyle w:val="Hyperlink"/>
            <w:rFonts w:ascii="Arial" w:hAnsi="Arial" w:cs="Arial"/>
            <w:color w:val="auto"/>
            <w:sz w:val="24"/>
            <w:szCs w:val="24"/>
            <w:u w:val="none"/>
          </w:rPr>
          <w:t>http://www.orbitresearch.com/support/orbit-reader-20-plus-support/or-20-plus-old-firmware-release-archive/</w:t>
        </w:r>
      </w:hyperlink>
      <w:r>
        <w:rPr>
          <w:rFonts w:ascii="Arial" w:hAnsi="Arial" w:cs="Arial"/>
          <w:sz w:val="24"/>
          <w:szCs w:val="24"/>
        </w:rPr>
        <w:t>)</w:t>
      </w:r>
    </w:p>
    <w:p w14:paraId="2B29D9D3" w14:textId="77777777" w:rsidR="0022165C" w:rsidRPr="00651DDA" w:rsidRDefault="0022165C" w:rsidP="0022165C">
      <w:pPr>
        <w:pStyle w:val="ListParagraph"/>
        <w:numPr>
          <w:ilvl w:val="0"/>
          <w:numId w:val="53"/>
        </w:numPr>
        <w:rPr>
          <w:rFonts w:ascii="Arial" w:hAnsi="Arial" w:cs="Arial"/>
          <w:sz w:val="24"/>
          <w:szCs w:val="24"/>
        </w:rPr>
      </w:pPr>
      <w:r>
        <w:rPr>
          <w:rFonts w:ascii="Arial" w:hAnsi="Arial" w:cs="Arial"/>
          <w:sz w:val="24"/>
          <w:szCs w:val="24"/>
        </w:rPr>
        <w:t>Select Orbit Reader 20 Plus Firmware Upgrade Package vA1.00.00.XXrYY.</w:t>
      </w:r>
    </w:p>
    <w:p w14:paraId="7F96355C" w14:textId="77777777" w:rsidR="0022165C" w:rsidRPr="00651DDA" w:rsidRDefault="0022165C" w:rsidP="0022165C">
      <w:pPr>
        <w:pStyle w:val="ListParagraph"/>
        <w:numPr>
          <w:ilvl w:val="0"/>
          <w:numId w:val="53"/>
        </w:numPr>
        <w:rPr>
          <w:rFonts w:ascii="Arial" w:hAnsi="Arial" w:cs="Arial"/>
          <w:sz w:val="24"/>
          <w:szCs w:val="24"/>
          <w:lang w:eastAsia="en-IN"/>
        </w:rPr>
      </w:pPr>
      <w:r>
        <w:rPr>
          <w:rFonts w:ascii="Arial" w:hAnsi="Arial" w:cs="Arial"/>
          <w:sz w:val="24"/>
          <w:szCs w:val="24"/>
        </w:rPr>
        <w:t>Save the zip file to your PC.</w:t>
      </w:r>
    </w:p>
    <w:p w14:paraId="408A1617" w14:textId="77777777" w:rsidR="0022165C" w:rsidRPr="00651DDA" w:rsidRDefault="0022165C" w:rsidP="0022165C">
      <w:pPr>
        <w:rPr>
          <w:rFonts w:cs="Arial"/>
          <w:lang w:eastAsia="en-IN"/>
        </w:rPr>
      </w:pPr>
      <w:r>
        <w:rPr>
          <w:rFonts w:cs="Arial"/>
          <w:lang w:eastAsia="en-IN"/>
        </w:rPr>
        <w:t xml:space="preserve">When </w:t>
      </w:r>
      <w:r>
        <w:rPr>
          <w:rFonts w:cs="Arial"/>
        </w:rPr>
        <w:t xml:space="preserve">the </w:t>
      </w:r>
      <w:r>
        <w:rPr>
          <w:rFonts w:cs="Arial"/>
          <w:lang w:eastAsia="en-IN"/>
        </w:rPr>
        <w:t>download is complete, follow these steps:</w:t>
      </w:r>
    </w:p>
    <w:p w14:paraId="0C7E3A03" w14:textId="77777777" w:rsidR="0022165C" w:rsidRPr="007C0001" w:rsidRDefault="0022165C" w:rsidP="0022165C">
      <w:pPr>
        <w:pStyle w:val="ListParagraph"/>
        <w:numPr>
          <w:ilvl w:val="0"/>
          <w:numId w:val="48"/>
        </w:numPr>
      </w:pPr>
      <w:r>
        <w:rPr>
          <w:rFonts w:ascii="Arial" w:hAnsi="Arial"/>
          <w:sz w:val="24"/>
        </w:rPr>
        <w:t xml:space="preserve">Open the folder on your computer where the firmware </w:t>
      </w:r>
      <w:r>
        <w:rPr>
          <w:rFonts w:ascii="Arial" w:hAnsi="Arial" w:cs="Arial"/>
          <w:sz w:val="24"/>
          <w:szCs w:val="24"/>
        </w:rPr>
        <w:t xml:space="preserve">zip </w:t>
      </w:r>
      <w:r>
        <w:rPr>
          <w:rFonts w:ascii="Arial" w:hAnsi="Arial"/>
          <w:sz w:val="24"/>
        </w:rPr>
        <w:t>file was downloaded.</w:t>
      </w:r>
      <w:r>
        <w:rPr>
          <w:rFonts w:ascii="Arial" w:hAnsi="Arial" w:cs="Arial"/>
          <w:sz w:val="24"/>
          <w:szCs w:val="24"/>
        </w:rPr>
        <w:t xml:space="preserve"> This is usually your Downloads folder.</w:t>
      </w:r>
    </w:p>
    <w:p w14:paraId="61844DC5" w14:textId="77777777" w:rsidR="0022165C" w:rsidRPr="007C0001" w:rsidRDefault="0022165C" w:rsidP="0022165C">
      <w:pPr>
        <w:pStyle w:val="ListParagraph"/>
        <w:numPr>
          <w:ilvl w:val="0"/>
          <w:numId w:val="48"/>
        </w:numPr>
      </w:pPr>
      <w:r>
        <w:rPr>
          <w:rFonts w:ascii="Arial" w:hAnsi="Arial"/>
          <w:sz w:val="24"/>
        </w:rPr>
        <w:t xml:space="preserve">Right-click on the file and choose "Extract all" OR select the file by </w:t>
      </w:r>
      <w:r>
        <w:rPr>
          <w:rFonts w:ascii="Arial" w:hAnsi="Arial" w:cs="Arial"/>
          <w:sz w:val="24"/>
          <w:szCs w:val="24"/>
        </w:rPr>
        <w:t>arrowing</w:t>
      </w:r>
      <w:r>
        <w:rPr>
          <w:rFonts w:ascii="Arial" w:hAnsi="Arial"/>
          <w:sz w:val="24"/>
        </w:rPr>
        <w:t xml:space="preserve"> to it</w:t>
      </w:r>
      <w:r>
        <w:rPr>
          <w:rFonts w:ascii="Arial" w:hAnsi="Arial" w:cs="Arial"/>
          <w:sz w:val="24"/>
          <w:szCs w:val="24"/>
        </w:rPr>
        <w:t>, pressing</w:t>
      </w:r>
      <w:r>
        <w:rPr>
          <w:rFonts w:ascii="Arial" w:hAnsi="Arial"/>
          <w:sz w:val="24"/>
        </w:rPr>
        <w:t xml:space="preserve"> the application key and </w:t>
      </w:r>
      <w:r>
        <w:rPr>
          <w:rFonts w:ascii="Arial" w:hAnsi="Arial" w:cs="Arial"/>
          <w:sz w:val="24"/>
          <w:szCs w:val="24"/>
        </w:rPr>
        <w:t>choosing</w:t>
      </w:r>
      <w:r>
        <w:rPr>
          <w:rFonts w:ascii="Arial" w:hAnsi="Arial"/>
          <w:sz w:val="24"/>
        </w:rPr>
        <w:t xml:space="preserve"> "Extract All" from the Context menu.</w:t>
      </w:r>
    </w:p>
    <w:p w14:paraId="2BA85FC0" w14:textId="77777777" w:rsidR="0022165C" w:rsidRPr="007C0001" w:rsidRDefault="0022165C" w:rsidP="0022165C">
      <w:pPr>
        <w:pStyle w:val="ListParagraph"/>
        <w:numPr>
          <w:ilvl w:val="0"/>
          <w:numId w:val="48"/>
        </w:numPr>
      </w:pPr>
      <w:r>
        <w:rPr>
          <w:rFonts w:ascii="Arial" w:hAnsi="Arial"/>
          <w:sz w:val="24"/>
        </w:rPr>
        <w:t xml:space="preserve">Follow the dialog steps to extract </w:t>
      </w:r>
      <w:r>
        <w:rPr>
          <w:rFonts w:ascii="Arial" w:hAnsi="Arial" w:cs="Arial"/>
          <w:sz w:val="24"/>
          <w:szCs w:val="24"/>
        </w:rPr>
        <w:t>the zip file</w:t>
      </w:r>
      <w:r>
        <w:rPr>
          <w:rFonts w:ascii="Arial" w:hAnsi="Arial"/>
          <w:sz w:val="24"/>
        </w:rPr>
        <w:t xml:space="preserve"> to a folder of your choice.</w:t>
      </w:r>
    </w:p>
    <w:p w14:paraId="756E12C7" w14:textId="77777777" w:rsidR="0022165C" w:rsidRPr="00651DDA" w:rsidRDefault="0022165C" w:rsidP="0022165C">
      <w:pPr>
        <w:rPr>
          <w:lang w:eastAsia="en-IN"/>
        </w:rPr>
      </w:pPr>
      <w:r>
        <w:rPr>
          <w:lang w:eastAsia="en-IN"/>
        </w:rPr>
        <w:t>When finished, your chosen folder should contain a folder named after the version of the release, for example, OR20_XX.XX.XX. Make a note of the location of this folder for use in the next section of this document.</w:t>
      </w:r>
    </w:p>
    <w:p w14:paraId="1AD347D1" w14:textId="77777777" w:rsidR="0022165C" w:rsidRPr="00651DDA" w:rsidRDefault="0022165C" w:rsidP="0022165C">
      <w:pPr>
        <w:rPr>
          <w:lang w:eastAsia="en-IN"/>
        </w:rPr>
      </w:pPr>
    </w:p>
    <w:p w14:paraId="3676E994" w14:textId="77777777" w:rsidR="0022165C" w:rsidRPr="00651DDA" w:rsidRDefault="0022165C" w:rsidP="0022165C">
      <w:pPr>
        <w:rPr>
          <w:lang w:eastAsia="en-IN"/>
        </w:rPr>
      </w:pPr>
      <w:bookmarkStart w:id="1382" w:name="Install-the-Software"/>
      <w:bookmarkEnd w:id="1382"/>
      <w:r>
        <w:t xml:space="preserve">For information about bugs, fixes, and additions to the software, see the latest version's Release Notes on the Orbit Research Firmware. Download the webpage </w:t>
      </w:r>
      <w:hyperlink r:id="rId43" w:history="1">
        <w:r>
          <w:rPr>
            <w:rStyle w:val="Hyperlink"/>
            <w:rFonts w:cs="Arial"/>
            <w:color w:val="auto"/>
            <w:u w:val="none"/>
          </w:rPr>
          <w:t>http://www.orbitresearch.com/support/orbit-reader-20-plus-support/orbit-reader-20-plus-firmware-download</w:t>
        </w:r>
        <w:r>
          <w:rPr>
            <w:rStyle w:val="Hyperlink"/>
            <w:color w:val="auto"/>
            <w:u w:val="none"/>
          </w:rPr>
          <w:t>/</w:t>
        </w:r>
      </w:hyperlink>
    </w:p>
    <w:p w14:paraId="0AEBA5A4" w14:textId="77777777" w:rsidR="0022165C" w:rsidRPr="00C00EAD" w:rsidRDefault="0022165C" w:rsidP="0022165C">
      <w:pPr>
        <w:pStyle w:val="Heading2"/>
      </w:pPr>
      <w:bookmarkStart w:id="1383" w:name="_Toc9444669"/>
      <w:bookmarkStart w:id="1384" w:name="_Toc8997678"/>
      <w:bookmarkStart w:id="1385" w:name="_Toc9689962"/>
      <w:bookmarkStart w:id="1386" w:name="_Toc10194426"/>
      <w:bookmarkStart w:id="1387" w:name="_Toc17712066"/>
      <w:bookmarkStart w:id="1388" w:name="_Toc10195160"/>
      <w:bookmarkStart w:id="1389" w:name="_Toc20754991"/>
      <w:bookmarkStart w:id="1390" w:name="_Toc20906478"/>
      <w:bookmarkStart w:id="1391" w:name="_Toc20910804"/>
      <w:bookmarkStart w:id="1392" w:name="_Toc20912974"/>
      <w:bookmarkStart w:id="1393" w:name="_Toc179377259"/>
      <w:r>
        <w:t>Using the Windows PC Upgrade Utility</w:t>
      </w:r>
      <w:bookmarkEnd w:id="1383"/>
      <w:bookmarkEnd w:id="1384"/>
      <w:bookmarkEnd w:id="1385"/>
      <w:bookmarkEnd w:id="1386"/>
      <w:bookmarkEnd w:id="1387"/>
      <w:bookmarkEnd w:id="1388"/>
      <w:bookmarkEnd w:id="1389"/>
      <w:bookmarkEnd w:id="1390"/>
      <w:bookmarkEnd w:id="1391"/>
      <w:bookmarkEnd w:id="1392"/>
      <w:bookmarkEnd w:id="1393"/>
    </w:p>
    <w:p w14:paraId="0D3E3403" w14:textId="77777777" w:rsidR="0022165C" w:rsidRDefault="0022165C" w:rsidP="0022165C">
      <w:pPr>
        <w:rPr>
          <w:rFonts w:cs="Arial"/>
        </w:rPr>
      </w:pPr>
      <w:r>
        <w:t xml:space="preserve">The following is required to perform the </w:t>
      </w:r>
      <w:r>
        <w:rPr>
          <w:rFonts w:cs="Arial"/>
        </w:rPr>
        <w:t>upgrade</w:t>
      </w:r>
      <w:r>
        <w:t xml:space="preserve"> to the Orbit Reader 20 Plus</w:t>
      </w:r>
      <w:r>
        <w:rPr>
          <w:rFonts w:cs="Arial"/>
        </w:rPr>
        <w:t xml:space="preserve"> with a PC:</w:t>
      </w:r>
    </w:p>
    <w:p w14:paraId="265E09BE" w14:textId="77777777" w:rsidR="0022165C" w:rsidRPr="008C272A" w:rsidRDefault="0022165C" w:rsidP="0022165C">
      <w:pPr>
        <w:rPr>
          <w:rFonts w:cs="Arial"/>
        </w:rPr>
      </w:pPr>
    </w:p>
    <w:p w14:paraId="00A88FC6" w14:textId="77777777" w:rsidR="0022165C" w:rsidRPr="008C272A" w:rsidRDefault="0022165C" w:rsidP="0022165C">
      <w:pPr>
        <w:pStyle w:val="ListParagraph"/>
        <w:numPr>
          <w:ilvl w:val="0"/>
          <w:numId w:val="54"/>
        </w:numPr>
        <w:rPr>
          <w:rFonts w:ascii="Arial" w:hAnsi="Arial" w:cs="Arial"/>
          <w:sz w:val="24"/>
          <w:szCs w:val="24"/>
        </w:rPr>
      </w:pPr>
      <w:r>
        <w:rPr>
          <w:rFonts w:ascii="Arial" w:hAnsi="Arial"/>
          <w:sz w:val="24"/>
        </w:rPr>
        <w:t>The Orbit Reader 20 Plus unit</w:t>
      </w:r>
    </w:p>
    <w:p w14:paraId="5DA058EC" w14:textId="5DD59E4D" w:rsidR="0022165C" w:rsidRPr="00770A45" w:rsidRDefault="0022165C" w:rsidP="0022165C">
      <w:pPr>
        <w:pStyle w:val="ListParagraph"/>
        <w:numPr>
          <w:ilvl w:val="0"/>
          <w:numId w:val="54"/>
        </w:numPr>
        <w:rPr>
          <w:rFonts w:ascii="Arial" w:hAnsi="Arial" w:cs="Arial"/>
          <w:sz w:val="24"/>
          <w:szCs w:val="24"/>
        </w:rPr>
      </w:pPr>
      <w:r>
        <w:rPr>
          <w:rFonts w:ascii="Arial" w:hAnsi="Arial"/>
          <w:sz w:val="24"/>
        </w:rPr>
        <w:t xml:space="preserve">Standard-A to Micro-B </w:t>
      </w:r>
      <w:r w:rsidR="005D6A7A">
        <w:rPr>
          <w:rFonts w:ascii="Arial" w:hAnsi="Arial"/>
          <w:sz w:val="24"/>
        </w:rPr>
        <w:t xml:space="preserve">or Type-C </w:t>
      </w:r>
      <w:r>
        <w:rPr>
          <w:rFonts w:ascii="Arial" w:hAnsi="Arial"/>
          <w:sz w:val="24"/>
        </w:rPr>
        <w:t>USB cable</w:t>
      </w:r>
    </w:p>
    <w:p w14:paraId="6B804633" w14:textId="77777777" w:rsidR="0022165C" w:rsidRPr="00770A45" w:rsidRDefault="0022165C" w:rsidP="0022165C">
      <w:pPr>
        <w:pStyle w:val="ListParagraph"/>
        <w:numPr>
          <w:ilvl w:val="0"/>
          <w:numId w:val="54"/>
        </w:numPr>
        <w:rPr>
          <w:rFonts w:ascii="Arial" w:hAnsi="Arial" w:cs="Arial"/>
          <w:sz w:val="24"/>
          <w:szCs w:val="24"/>
        </w:rPr>
      </w:pPr>
      <w:r>
        <w:rPr>
          <w:rFonts w:ascii="Arial" w:hAnsi="Arial"/>
          <w:sz w:val="24"/>
        </w:rPr>
        <w:t>A PC running Windows XP or later</w:t>
      </w:r>
    </w:p>
    <w:p w14:paraId="3312107C" w14:textId="77777777" w:rsidR="0022165C" w:rsidRPr="00EE1A3C" w:rsidRDefault="0022165C" w:rsidP="0022165C">
      <w:pPr>
        <w:pStyle w:val="ListParagraph"/>
        <w:numPr>
          <w:ilvl w:val="0"/>
          <w:numId w:val="54"/>
        </w:numPr>
        <w:rPr>
          <w:rFonts w:ascii="Arial" w:hAnsi="Arial" w:cs="Arial"/>
          <w:sz w:val="24"/>
          <w:szCs w:val="24"/>
        </w:rPr>
      </w:pPr>
      <w:r>
        <w:rPr>
          <w:rFonts w:ascii="Arial" w:hAnsi="Arial"/>
          <w:sz w:val="24"/>
        </w:rPr>
        <w:t xml:space="preserve">The Orbit Reader 20 Plus Upgrade Utility file found in the Orbit Reader 20 Plus </w:t>
      </w:r>
      <w:r>
        <w:rPr>
          <w:rFonts w:ascii="Arial" w:hAnsi="Arial" w:cs="Arial"/>
          <w:sz w:val="24"/>
          <w:szCs w:val="24"/>
        </w:rPr>
        <w:t xml:space="preserve">folder (see </w:t>
      </w:r>
      <w:r>
        <w:rPr>
          <w:rFonts w:ascii="Arial" w:hAnsi="Arial" w:cs="Arial"/>
          <w:sz w:val="24"/>
          <w:szCs w:val="24"/>
        </w:rPr>
        <w:fldChar w:fldCharType="begin"/>
      </w:r>
      <w:r>
        <w:rPr>
          <w:rFonts w:ascii="Arial" w:hAnsi="Arial" w:cs="Arial"/>
          <w:sz w:val="24"/>
          <w:szCs w:val="24"/>
        </w:rPr>
        <w:instrText xml:space="preserve"> REF _Ref9689032 \h  \* MERGEFORMAT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Download firmware package</w:t>
      </w:r>
      <w:r>
        <w:rPr>
          <w:rFonts w:ascii="Arial" w:hAnsi="Arial" w:cs="Arial"/>
          <w:sz w:val="24"/>
          <w:szCs w:val="24"/>
        </w:rPr>
        <w:fldChar w:fldCharType="end"/>
      </w:r>
      <w:r>
        <w:rPr>
          <w:rFonts w:ascii="Arial" w:hAnsi="Arial" w:cs="Arial"/>
          <w:sz w:val="24"/>
          <w:szCs w:val="24"/>
        </w:rPr>
        <w:t>).</w:t>
      </w:r>
    </w:p>
    <w:p w14:paraId="570F258F" w14:textId="77777777" w:rsidR="0022165C" w:rsidRPr="007C0001" w:rsidRDefault="0022165C" w:rsidP="0022165C">
      <w:pPr>
        <w:pStyle w:val="ListParagraph"/>
        <w:numPr>
          <w:ilvl w:val="0"/>
          <w:numId w:val="54"/>
        </w:numPr>
      </w:pPr>
      <w:r>
        <w:rPr>
          <w:rFonts w:ascii="Arial" w:hAnsi="Arial" w:cs="Arial"/>
          <w:sz w:val="24"/>
          <w:szCs w:val="24"/>
        </w:rPr>
        <w:t xml:space="preserve">Orbit Reader 20 Plus Release Bin file found in the Orbit Reader 20 Plus folder (see </w:t>
      </w:r>
      <w:r>
        <w:rPr>
          <w:rFonts w:ascii="Arial" w:hAnsi="Arial" w:cs="Arial"/>
          <w:sz w:val="24"/>
          <w:szCs w:val="24"/>
        </w:rPr>
        <w:fldChar w:fldCharType="begin"/>
      </w:r>
      <w:r>
        <w:rPr>
          <w:rFonts w:ascii="Arial" w:hAnsi="Arial" w:cs="Arial"/>
          <w:sz w:val="24"/>
          <w:szCs w:val="24"/>
        </w:rPr>
        <w:instrText xml:space="preserve"> REF _Ref9689068 \h  \* MERGEFORMAT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Download firmware package</w:t>
      </w:r>
      <w:r>
        <w:rPr>
          <w:rFonts w:ascii="Arial" w:hAnsi="Arial" w:cs="Arial"/>
          <w:sz w:val="24"/>
          <w:szCs w:val="24"/>
        </w:rPr>
        <w:fldChar w:fldCharType="end"/>
      </w:r>
      <w:r>
        <w:rPr>
          <w:rFonts w:ascii="Arial" w:hAnsi="Arial" w:cs="Arial"/>
          <w:sz w:val="24"/>
          <w:szCs w:val="24"/>
        </w:rPr>
        <w:t xml:space="preserve">). </w:t>
      </w:r>
    </w:p>
    <w:p w14:paraId="7B20C7D8" w14:textId="77777777" w:rsidR="0022165C" w:rsidRDefault="0022165C" w:rsidP="0022165C">
      <w:pPr>
        <w:rPr>
          <w:rFonts w:cs="Arial"/>
          <w:lang w:eastAsia="en-IN"/>
        </w:rPr>
      </w:pPr>
      <w:bookmarkStart w:id="1394" w:name="_Toc500235027"/>
      <w:bookmarkStart w:id="1395" w:name="_Toc504838849"/>
      <w:bookmarkStart w:id="1396" w:name="_Toc504838984"/>
      <w:bookmarkStart w:id="1397" w:name="_Toc504839118"/>
      <w:bookmarkStart w:id="1398" w:name="_Toc500235028"/>
      <w:bookmarkStart w:id="1399" w:name="_Toc504826639"/>
      <w:bookmarkStart w:id="1400" w:name="_Toc504838850"/>
      <w:bookmarkStart w:id="1401" w:name="_Toc504838985"/>
      <w:bookmarkStart w:id="1402" w:name="_Toc504839119"/>
      <w:bookmarkEnd w:id="1394"/>
      <w:bookmarkEnd w:id="1395"/>
      <w:bookmarkEnd w:id="1396"/>
      <w:bookmarkEnd w:id="1397"/>
      <w:bookmarkEnd w:id="1398"/>
      <w:bookmarkEnd w:id="1399"/>
      <w:bookmarkEnd w:id="1400"/>
      <w:bookmarkEnd w:id="1401"/>
      <w:bookmarkEnd w:id="1402"/>
      <w:r>
        <w:rPr>
          <w:rFonts w:cs="Arial"/>
          <w:lang w:eastAsia="en-IN"/>
        </w:rPr>
        <w:t>To upgrade the firmware, follow these steps:</w:t>
      </w:r>
    </w:p>
    <w:p w14:paraId="339FB510" w14:textId="77777777" w:rsidR="0022165C" w:rsidRPr="00651DDA" w:rsidRDefault="0022165C" w:rsidP="0022165C">
      <w:pPr>
        <w:rPr>
          <w:rFonts w:cs="Arial"/>
          <w:lang w:eastAsia="en-IN"/>
        </w:rPr>
      </w:pPr>
    </w:p>
    <w:p w14:paraId="10F1E994" w14:textId="77777777" w:rsidR="0022165C" w:rsidRPr="00651DDA" w:rsidRDefault="0022165C" w:rsidP="0022165C">
      <w:pPr>
        <w:pStyle w:val="ListParagraph"/>
        <w:numPr>
          <w:ilvl w:val="0"/>
          <w:numId w:val="41"/>
        </w:numPr>
        <w:rPr>
          <w:rFonts w:ascii="Arial" w:hAnsi="Arial" w:cs="Arial"/>
          <w:sz w:val="24"/>
          <w:szCs w:val="24"/>
          <w:lang w:eastAsia="en-IN"/>
        </w:rPr>
      </w:pPr>
      <w:r>
        <w:rPr>
          <w:rFonts w:ascii="Arial" w:hAnsi="Arial" w:cs="Arial"/>
          <w:sz w:val="24"/>
          <w:szCs w:val="24"/>
          <w:lang w:eastAsia="en-IN"/>
        </w:rPr>
        <w:t>Make sure the Orbit Reader 20 Plus is turned off.</w:t>
      </w:r>
    </w:p>
    <w:p w14:paraId="2B9A802C" w14:textId="77777777" w:rsidR="0022165C" w:rsidRPr="00651DDA" w:rsidRDefault="0022165C" w:rsidP="0022165C">
      <w:pPr>
        <w:pStyle w:val="ListParagraph"/>
        <w:numPr>
          <w:ilvl w:val="0"/>
          <w:numId w:val="41"/>
        </w:numPr>
        <w:rPr>
          <w:rFonts w:ascii="Arial" w:hAnsi="Arial" w:cs="Arial"/>
          <w:sz w:val="24"/>
          <w:szCs w:val="24"/>
          <w:lang w:eastAsia="en-IN"/>
        </w:rPr>
      </w:pPr>
      <w:r>
        <w:rPr>
          <w:rFonts w:ascii="Arial" w:hAnsi="Arial" w:cs="Arial"/>
          <w:sz w:val="24"/>
          <w:szCs w:val="24"/>
          <w:lang w:eastAsia="en-IN"/>
        </w:rPr>
        <w:t>Connect the Orbit Reader 20 Plus to the PC using the USB cable.</w:t>
      </w:r>
    </w:p>
    <w:p w14:paraId="6133F4AB" w14:textId="77777777" w:rsidR="0022165C" w:rsidRPr="00DA5C56" w:rsidRDefault="0022165C" w:rsidP="0022165C">
      <w:pPr>
        <w:pStyle w:val="ListParagraph"/>
        <w:numPr>
          <w:ilvl w:val="0"/>
          <w:numId w:val="41"/>
        </w:numPr>
        <w:spacing w:before="100" w:beforeAutospacing="1" w:after="100" w:afterAutospacing="1"/>
      </w:pPr>
      <w:bookmarkStart w:id="1403" w:name="_Hlk9689262"/>
      <w:r>
        <w:rPr>
          <w:rFonts w:ascii="Arial" w:hAnsi="Arial" w:cs="Arial"/>
          <w:sz w:val="24"/>
          <w:szCs w:val="24"/>
          <w:lang w:eastAsia="en-IN"/>
        </w:rPr>
        <w:t>In the Release folder on your PC, run the Orbit Reader 20 Plus Firmware Upgrade Utility</w:t>
      </w:r>
      <w:bookmarkEnd w:id="1403"/>
      <w:r>
        <w:rPr>
          <w:rFonts w:ascii="Arial" w:hAnsi="Arial" w:cs="Arial"/>
          <w:sz w:val="24"/>
          <w:szCs w:val="24"/>
          <w:lang w:eastAsia="en-IN"/>
        </w:rPr>
        <w:t xml:space="preserve">. If you receive an error message, see the </w:t>
      </w:r>
      <w:hyperlink w:anchor="_Toc523333639" w:history="1">
        <w:r>
          <w:rPr>
            <w:rStyle w:val="Hyperlink"/>
            <w:rFonts w:ascii="Arial" w:hAnsi="Arial" w:cs="Arial"/>
            <w:color w:val="auto"/>
            <w:sz w:val="24"/>
            <w:szCs w:val="24"/>
            <w:u w:val="none"/>
            <w:lang w:eastAsia="en-IN"/>
          </w:rPr>
          <w:t>Troubleshooting</w:t>
        </w:r>
      </w:hyperlink>
      <w:r>
        <w:rPr>
          <w:rFonts w:ascii="Arial" w:hAnsi="Arial" w:cs="Arial"/>
          <w:sz w:val="24"/>
          <w:szCs w:val="24"/>
          <w:lang w:eastAsia="en-IN"/>
        </w:rPr>
        <w:t xml:space="preserve"> </w:t>
      </w:r>
      <w:r>
        <w:rPr>
          <w:rFonts w:ascii="Arial" w:hAnsi="Arial" w:cs="Arial"/>
          <w:sz w:val="24"/>
          <w:szCs w:val="24"/>
          <w:lang w:eastAsia="en-IN"/>
        </w:rPr>
        <w:lastRenderedPageBreak/>
        <w:t xml:space="preserve">section. </w:t>
      </w:r>
      <w:r>
        <w:rPr>
          <w:rFonts w:ascii="Arial" w:hAnsi="Arial" w:cs="Arial"/>
          <w:sz w:val="24"/>
          <w:szCs w:val="24"/>
        </w:rPr>
        <w:t xml:space="preserve">Assuming no errors, the program displays </w:t>
      </w:r>
      <w:r>
        <w:rPr>
          <w:rFonts w:ascii="Arial" w:hAnsi="Arial" w:cs="Arial"/>
          <w:sz w:val="24"/>
          <w:szCs w:val="24"/>
          <w:lang w:eastAsia="en-IN"/>
        </w:rPr>
        <w:t>the message, “Note: Connect the device to the PC and put it into upgrade mode. To enter Firmware Upgrade Mode press and hold the Right Panning forward button + 'Dot 5' key. Then press and release the 'Dot 8' key. The other keys can be released after this.</w:t>
      </w:r>
    </w:p>
    <w:p w14:paraId="213E3869" w14:textId="77777777" w:rsidR="0022165C" w:rsidRPr="00193A7C" w:rsidRDefault="0022165C" w:rsidP="0022165C">
      <w:pPr>
        <w:pStyle w:val="ListParagraph"/>
        <w:rPr>
          <w:rFonts w:cs="Arial"/>
          <w:lang w:eastAsia="en-IN"/>
        </w:rPr>
      </w:pPr>
      <w:r>
        <w:rPr>
          <w:rFonts w:ascii="Arial" w:hAnsi="Arial"/>
          <w:noProof/>
          <w:sz w:val="24"/>
          <w:lang w:val="en-IN" w:eastAsia="en-IN"/>
        </w:rPr>
        <w:drawing>
          <wp:inline distT="0" distB="0" distL="0" distR="0" wp14:anchorId="155D46A3" wp14:editId="366BA788">
            <wp:extent cx="5486400" cy="2305685"/>
            <wp:effectExtent l="0" t="0" r="0" b="0"/>
            <wp:docPr id="11" name="Picture 11" descr="Upgrade Utility Screen shot for default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86400" cy="2305685"/>
                    </a:xfrm>
                    <a:prstGeom prst="rect">
                      <a:avLst/>
                    </a:prstGeom>
                  </pic:spPr>
                </pic:pic>
              </a:graphicData>
            </a:graphic>
          </wp:inline>
        </w:drawing>
      </w:r>
    </w:p>
    <w:p w14:paraId="6B06EA62" w14:textId="77777777" w:rsidR="0022165C" w:rsidRDefault="0022165C" w:rsidP="0022165C">
      <w:pPr>
        <w:pStyle w:val="ListParagraph"/>
        <w:rPr>
          <w:rFonts w:ascii="Arial" w:hAnsi="Arial" w:cs="Arial"/>
          <w:sz w:val="24"/>
          <w:szCs w:val="24"/>
        </w:rPr>
      </w:pPr>
    </w:p>
    <w:p w14:paraId="035AB46E" w14:textId="77777777" w:rsidR="0022165C" w:rsidRPr="007C0001" w:rsidRDefault="0022165C" w:rsidP="0022165C">
      <w:pPr>
        <w:pStyle w:val="ListParagraph"/>
        <w:numPr>
          <w:ilvl w:val="0"/>
          <w:numId w:val="41"/>
        </w:numPr>
        <w:rPr>
          <w:rFonts w:ascii="Arial" w:hAnsi="Arial"/>
          <w:sz w:val="24"/>
        </w:rPr>
      </w:pPr>
      <w:r>
        <w:rPr>
          <w:rFonts w:ascii="Arial" w:hAnsi="Arial" w:cs="Arial"/>
          <w:sz w:val="24"/>
          <w:szCs w:val="24"/>
          <w:lang w:eastAsia="en-IN"/>
        </w:rPr>
        <w:t xml:space="preserve">Press and hold down the Right Panning forward button + Dot 5, then press Dot 8. The utility shows the message “Orbit Reader 20 Plus is connected” in the Device status field. </w:t>
      </w:r>
      <w:r>
        <w:rPr>
          <w:rFonts w:ascii="Arial" w:hAnsi="Arial" w:cs="Arial"/>
          <w:sz w:val="24"/>
          <w:lang w:eastAsia="en-IN"/>
        </w:rPr>
        <w:t xml:space="preserve">It shows the message “Do you want to upgrade the device?” in the message field at the bottom of the dialog. </w:t>
      </w:r>
    </w:p>
    <w:p w14:paraId="49C89922" w14:textId="77777777" w:rsidR="0022165C" w:rsidRPr="007C0001" w:rsidRDefault="0022165C" w:rsidP="0022165C">
      <w:pPr>
        <w:pStyle w:val="ListParagraph"/>
        <w:numPr>
          <w:ilvl w:val="0"/>
          <w:numId w:val="41"/>
        </w:numPr>
        <w:rPr>
          <w:rFonts w:ascii="Arial" w:hAnsi="Arial"/>
          <w:sz w:val="24"/>
        </w:rPr>
      </w:pPr>
      <w:r>
        <w:rPr>
          <w:rFonts w:ascii="Arial" w:hAnsi="Arial" w:cs="Arial"/>
          <w:sz w:val="24"/>
          <w:szCs w:val="24"/>
          <w:lang w:eastAsia="en-IN"/>
        </w:rPr>
        <w:t xml:space="preserve">Release Dot 8 first, then release the Right Panning key and Dot 5. This switches the Orbit reader 20 Plus to Upgrade mode. You </w:t>
      </w:r>
      <w:r>
        <w:rPr>
          <w:rFonts w:ascii="Arial" w:hAnsi="Arial" w:cs="Arial"/>
          <w:sz w:val="24"/>
          <w:szCs w:val="24"/>
        </w:rPr>
        <w:t>should</w:t>
      </w:r>
      <w:r>
        <w:rPr>
          <w:rFonts w:ascii="Arial" w:hAnsi="Arial" w:cs="Arial"/>
          <w:sz w:val="24"/>
          <w:szCs w:val="24"/>
          <w:lang w:eastAsia="en-IN"/>
        </w:rPr>
        <w:t xml:space="preserve"> hear a tone on your PC.</w:t>
      </w:r>
    </w:p>
    <w:p w14:paraId="2FA77788" w14:textId="77777777" w:rsidR="0022165C" w:rsidRPr="00651DDA" w:rsidRDefault="0022165C" w:rsidP="0022165C">
      <w:pPr>
        <w:pStyle w:val="ListParagraph"/>
        <w:numPr>
          <w:ilvl w:val="0"/>
          <w:numId w:val="41"/>
        </w:numPr>
        <w:rPr>
          <w:rFonts w:ascii="Arial" w:hAnsi="Arial" w:cs="Arial"/>
          <w:sz w:val="24"/>
          <w:szCs w:val="24"/>
          <w:lang w:eastAsia="en-IN"/>
        </w:rPr>
      </w:pPr>
      <w:r>
        <w:rPr>
          <w:rFonts w:ascii="Arial" w:hAnsi="Arial" w:cs="Arial"/>
          <w:sz w:val="24"/>
          <w:szCs w:val="24"/>
          <w:lang w:eastAsia="en-IN"/>
        </w:rPr>
        <w:t>The utility shows the device serial number and the software version of the device at the top right corner of the window. If the serial number is blank, repeat steps 4 and 5.</w:t>
      </w:r>
    </w:p>
    <w:p w14:paraId="46A16F80" w14:textId="77777777" w:rsidR="0022165C" w:rsidRPr="00651DDA" w:rsidRDefault="0022165C" w:rsidP="0022165C">
      <w:pPr>
        <w:pStyle w:val="ListParagraph"/>
        <w:numPr>
          <w:ilvl w:val="0"/>
          <w:numId w:val="41"/>
        </w:numPr>
        <w:rPr>
          <w:rFonts w:ascii="Arial" w:hAnsi="Arial" w:cs="Arial"/>
          <w:sz w:val="24"/>
          <w:szCs w:val="24"/>
          <w:lang w:eastAsia="en-IN"/>
        </w:rPr>
      </w:pPr>
      <w:r>
        <w:rPr>
          <w:rFonts w:ascii="Arial" w:hAnsi="Arial" w:cs="Arial"/>
          <w:sz w:val="24"/>
          <w:szCs w:val="24"/>
          <w:lang w:eastAsia="en-IN"/>
        </w:rPr>
        <w:t>Activate the Browse button found in the dialog.</w:t>
      </w:r>
    </w:p>
    <w:p w14:paraId="3A3F6C33" w14:textId="77777777" w:rsidR="0022165C" w:rsidRPr="00651DDA" w:rsidRDefault="0022165C" w:rsidP="0022165C">
      <w:pPr>
        <w:pStyle w:val="ListParagraph"/>
        <w:numPr>
          <w:ilvl w:val="0"/>
          <w:numId w:val="41"/>
        </w:numPr>
        <w:rPr>
          <w:rFonts w:ascii="Arial" w:hAnsi="Arial" w:cs="Arial"/>
          <w:sz w:val="24"/>
          <w:szCs w:val="24"/>
          <w:lang w:eastAsia="en-IN"/>
        </w:rPr>
      </w:pPr>
      <w:r>
        <w:rPr>
          <w:rFonts w:ascii="Arial" w:hAnsi="Arial" w:cs="Arial"/>
          <w:sz w:val="24"/>
          <w:szCs w:val="24"/>
          <w:lang w:eastAsia="en-IN"/>
        </w:rPr>
        <w:t>Browse and select the firmware bin file from your PC. The file is in the folder you unzipped previously.</w:t>
      </w:r>
    </w:p>
    <w:p w14:paraId="2E26AD2E" w14:textId="77777777" w:rsidR="0022165C" w:rsidRPr="00651DDA" w:rsidRDefault="0022165C" w:rsidP="0022165C">
      <w:pPr>
        <w:pStyle w:val="ListParagraph"/>
        <w:numPr>
          <w:ilvl w:val="0"/>
          <w:numId w:val="41"/>
        </w:numPr>
        <w:rPr>
          <w:rFonts w:ascii="Arial" w:hAnsi="Arial" w:cs="Arial"/>
          <w:sz w:val="24"/>
          <w:szCs w:val="24"/>
          <w:lang w:eastAsia="en-IN"/>
        </w:rPr>
      </w:pPr>
      <w:r>
        <w:rPr>
          <w:rFonts w:ascii="Arial" w:hAnsi="Arial" w:cs="Arial"/>
          <w:sz w:val="24"/>
          <w:szCs w:val="24"/>
          <w:lang w:eastAsia="en-IN"/>
        </w:rPr>
        <w:t>Once the file is selected, the dialog shows the software version of the selected file.</w:t>
      </w:r>
    </w:p>
    <w:p w14:paraId="1CCE9096" w14:textId="77777777" w:rsidR="0022165C" w:rsidRPr="00DA5C56" w:rsidRDefault="0022165C" w:rsidP="0022165C">
      <w:pPr>
        <w:pStyle w:val="ListParagraph"/>
      </w:pPr>
    </w:p>
    <w:p w14:paraId="3B8D79EC" w14:textId="77777777" w:rsidR="0022165C" w:rsidRPr="007C0001" w:rsidRDefault="0022165C" w:rsidP="0022165C">
      <w:pPr>
        <w:pStyle w:val="ListParagraph"/>
      </w:pPr>
      <w:r>
        <w:rPr>
          <w:rFonts w:cs="Arial"/>
          <w:noProof/>
          <w:lang w:val="en-IN" w:eastAsia="en-IN"/>
        </w:rPr>
        <w:lastRenderedPageBreak/>
        <w:drawing>
          <wp:inline distT="0" distB="0" distL="0" distR="0" wp14:anchorId="5B06D31A" wp14:editId="2FDD6191">
            <wp:extent cx="5427155" cy="2219325"/>
            <wp:effectExtent l="0" t="0" r="2540" b="0"/>
            <wp:docPr id="1" name="Picture 1" descr="Upgrade Utility Screenshot - When Unit is connected in upgrade 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31715" cy="2221190"/>
                    </a:xfrm>
                    <a:prstGeom prst="rect">
                      <a:avLst/>
                    </a:prstGeom>
                  </pic:spPr>
                </pic:pic>
              </a:graphicData>
            </a:graphic>
          </wp:inline>
        </w:drawing>
      </w:r>
    </w:p>
    <w:p w14:paraId="3D8B2BC0" w14:textId="77777777" w:rsidR="0022165C" w:rsidRDefault="0022165C" w:rsidP="0022165C">
      <w:pPr>
        <w:pStyle w:val="ListParagraph"/>
        <w:rPr>
          <w:rFonts w:ascii="Arial" w:hAnsi="Arial" w:cs="Arial"/>
          <w:sz w:val="24"/>
          <w:szCs w:val="24"/>
        </w:rPr>
      </w:pPr>
    </w:p>
    <w:p w14:paraId="1F1A3680" w14:textId="77777777" w:rsidR="0022165C" w:rsidRPr="00651DDA" w:rsidRDefault="0022165C" w:rsidP="0022165C">
      <w:pPr>
        <w:pStyle w:val="ListParagraph"/>
        <w:numPr>
          <w:ilvl w:val="0"/>
          <w:numId w:val="41"/>
        </w:numPr>
        <w:rPr>
          <w:rFonts w:ascii="Arial" w:hAnsi="Arial" w:cs="Arial"/>
          <w:sz w:val="24"/>
          <w:szCs w:val="24"/>
          <w:lang w:eastAsia="en-IN"/>
        </w:rPr>
      </w:pPr>
      <w:r>
        <w:rPr>
          <w:rFonts w:ascii="Arial" w:hAnsi="Arial" w:cs="Arial"/>
          <w:sz w:val="24"/>
          <w:szCs w:val="24"/>
          <w:lang w:eastAsia="en-IN"/>
        </w:rPr>
        <w:t>Activate the Upgrade button.</w:t>
      </w:r>
    </w:p>
    <w:p w14:paraId="4BA9867E" w14:textId="77777777" w:rsidR="0022165C" w:rsidRPr="00651DDA" w:rsidRDefault="0022165C" w:rsidP="0022165C">
      <w:pPr>
        <w:pStyle w:val="ListParagraph"/>
        <w:numPr>
          <w:ilvl w:val="0"/>
          <w:numId w:val="41"/>
        </w:numPr>
        <w:rPr>
          <w:rFonts w:ascii="Arial" w:hAnsi="Arial" w:cs="Arial"/>
          <w:sz w:val="24"/>
          <w:szCs w:val="24"/>
          <w:lang w:eastAsia="en-IN"/>
        </w:rPr>
      </w:pPr>
      <w:r>
        <w:rPr>
          <w:rFonts w:ascii="Arial" w:hAnsi="Arial" w:cs="Arial"/>
          <w:sz w:val="24"/>
          <w:szCs w:val="24"/>
          <w:lang w:eastAsia="en-IN"/>
        </w:rPr>
        <w:t>The utility starts upgrading the device.</w:t>
      </w:r>
    </w:p>
    <w:p w14:paraId="4199803E" w14:textId="77777777" w:rsidR="0022165C" w:rsidRPr="00651DDA" w:rsidRDefault="0022165C" w:rsidP="0022165C">
      <w:pPr>
        <w:pStyle w:val="ListParagraph"/>
        <w:rPr>
          <w:rFonts w:ascii="Arial" w:hAnsi="Arial" w:cs="Arial"/>
          <w:sz w:val="24"/>
          <w:szCs w:val="24"/>
          <w:lang w:eastAsia="en-IN"/>
        </w:rPr>
      </w:pPr>
    </w:p>
    <w:p w14:paraId="38D996A7" w14:textId="77777777" w:rsidR="0022165C" w:rsidRPr="00651DDA" w:rsidRDefault="0022165C" w:rsidP="0022165C">
      <w:pPr>
        <w:pStyle w:val="ListParagraph"/>
        <w:rPr>
          <w:rFonts w:ascii="Arial" w:hAnsi="Arial" w:cs="Arial"/>
          <w:sz w:val="24"/>
          <w:szCs w:val="24"/>
          <w:lang w:eastAsia="en-IN"/>
        </w:rPr>
      </w:pPr>
      <w:r>
        <w:rPr>
          <w:rFonts w:ascii="Arial" w:hAnsi="Arial"/>
          <w:noProof/>
          <w:sz w:val="24"/>
          <w:lang w:val="en-IN" w:eastAsia="en-IN"/>
        </w:rPr>
        <w:drawing>
          <wp:inline distT="0" distB="0" distL="0" distR="0" wp14:anchorId="5AF4B856" wp14:editId="7950B213">
            <wp:extent cx="5486400" cy="2287925"/>
            <wp:effectExtent l="0" t="0" r="0" b="0"/>
            <wp:docPr id="18" name="Picture 18" descr="Upgrade Utility Screen shot - Upgrade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86400" cy="2287925"/>
                    </a:xfrm>
                    <a:prstGeom prst="rect">
                      <a:avLst/>
                    </a:prstGeom>
                  </pic:spPr>
                </pic:pic>
              </a:graphicData>
            </a:graphic>
          </wp:inline>
        </w:drawing>
      </w:r>
    </w:p>
    <w:p w14:paraId="0E754D21" w14:textId="77777777" w:rsidR="0022165C" w:rsidRPr="00651DDA" w:rsidRDefault="0022165C" w:rsidP="0022165C">
      <w:pPr>
        <w:pStyle w:val="ListParagraph"/>
        <w:rPr>
          <w:rFonts w:ascii="Arial" w:hAnsi="Arial" w:cs="Arial"/>
          <w:sz w:val="24"/>
          <w:szCs w:val="24"/>
          <w:lang w:eastAsia="en-IN"/>
        </w:rPr>
      </w:pPr>
    </w:p>
    <w:p w14:paraId="451C90E7" w14:textId="77777777" w:rsidR="0022165C" w:rsidRPr="00651DDA" w:rsidRDefault="0022165C" w:rsidP="0022165C">
      <w:pPr>
        <w:pStyle w:val="ListParagraph"/>
        <w:numPr>
          <w:ilvl w:val="0"/>
          <w:numId w:val="41"/>
        </w:numPr>
        <w:rPr>
          <w:rFonts w:ascii="Arial" w:hAnsi="Arial" w:cs="Arial"/>
          <w:sz w:val="24"/>
          <w:szCs w:val="24"/>
          <w:lang w:eastAsia="en-IN"/>
        </w:rPr>
      </w:pPr>
      <w:r>
        <w:rPr>
          <w:rFonts w:ascii="Arial" w:hAnsi="Arial" w:cs="Arial"/>
          <w:sz w:val="24"/>
          <w:szCs w:val="24"/>
          <w:lang w:eastAsia="en-IN"/>
        </w:rPr>
        <w:t>Do not unplug the cable. Wait for the message “Device upgrade has been completed” on the upgrade utility or until the Orbit Reader 20 Plus reboots and shuts down.</w:t>
      </w:r>
    </w:p>
    <w:p w14:paraId="73EFC44F" w14:textId="77777777" w:rsidR="0022165C" w:rsidRPr="00651DDA" w:rsidRDefault="0022165C" w:rsidP="0022165C">
      <w:pPr>
        <w:pStyle w:val="ListParagraph"/>
        <w:rPr>
          <w:rFonts w:ascii="Arial" w:hAnsi="Arial" w:cs="Arial"/>
          <w:sz w:val="24"/>
          <w:szCs w:val="24"/>
          <w:lang w:eastAsia="en-IN"/>
        </w:rPr>
      </w:pPr>
    </w:p>
    <w:p w14:paraId="504AF519" w14:textId="77777777" w:rsidR="0022165C" w:rsidRPr="00651DDA" w:rsidRDefault="0022165C" w:rsidP="0022165C">
      <w:pPr>
        <w:pStyle w:val="ListParagraph"/>
        <w:rPr>
          <w:rFonts w:ascii="Arial" w:hAnsi="Arial" w:cs="Arial"/>
          <w:sz w:val="24"/>
          <w:szCs w:val="24"/>
          <w:lang w:eastAsia="en-IN"/>
        </w:rPr>
      </w:pPr>
      <w:r>
        <w:rPr>
          <w:rFonts w:ascii="Arial" w:hAnsi="Arial"/>
          <w:noProof/>
          <w:sz w:val="24"/>
          <w:lang w:val="en-IN" w:eastAsia="en-IN"/>
        </w:rPr>
        <w:lastRenderedPageBreak/>
        <w:drawing>
          <wp:inline distT="0" distB="0" distL="0" distR="0" wp14:anchorId="27CC8641" wp14:editId="6C472F1F">
            <wp:extent cx="5486400" cy="2297042"/>
            <wp:effectExtent l="0" t="0" r="0" b="8255"/>
            <wp:docPr id="23" name="Picture 23" descr="Upgrade Utility Screenshot - Upgrade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86400" cy="2297042"/>
                    </a:xfrm>
                    <a:prstGeom prst="rect">
                      <a:avLst/>
                    </a:prstGeom>
                  </pic:spPr>
                </pic:pic>
              </a:graphicData>
            </a:graphic>
          </wp:inline>
        </w:drawing>
      </w:r>
    </w:p>
    <w:p w14:paraId="66A99739" w14:textId="77777777" w:rsidR="0022165C" w:rsidRPr="00651DDA" w:rsidRDefault="0022165C" w:rsidP="0022165C">
      <w:pPr>
        <w:pStyle w:val="ListParagraph"/>
        <w:rPr>
          <w:rFonts w:ascii="Arial" w:hAnsi="Arial" w:cs="Arial"/>
          <w:sz w:val="24"/>
          <w:szCs w:val="24"/>
          <w:lang w:eastAsia="en-IN"/>
        </w:rPr>
      </w:pPr>
    </w:p>
    <w:p w14:paraId="131B4911" w14:textId="77777777" w:rsidR="0022165C" w:rsidRPr="00651DDA" w:rsidRDefault="0022165C" w:rsidP="0022165C">
      <w:pPr>
        <w:pStyle w:val="ListParagraph"/>
        <w:numPr>
          <w:ilvl w:val="0"/>
          <w:numId w:val="41"/>
        </w:numPr>
        <w:rPr>
          <w:rFonts w:ascii="Arial" w:hAnsi="Arial" w:cs="Arial"/>
          <w:sz w:val="24"/>
          <w:szCs w:val="24"/>
          <w:lang w:eastAsia="en-IN"/>
        </w:rPr>
      </w:pPr>
      <w:r>
        <w:rPr>
          <w:rFonts w:ascii="Arial" w:hAnsi="Arial" w:cs="Arial"/>
          <w:sz w:val="24"/>
          <w:szCs w:val="24"/>
          <w:lang w:eastAsia="en-IN"/>
        </w:rPr>
        <w:t>The Orbit Reader 20 Plus is upgraded. Turn on the Orbit Reader 20 Plus to start using the device.</w:t>
      </w:r>
    </w:p>
    <w:p w14:paraId="18CEBF1C" w14:textId="77777777" w:rsidR="0022165C" w:rsidRDefault="0022165C" w:rsidP="0022165C">
      <w:pPr>
        <w:ind w:left="360"/>
        <w:rPr>
          <w:rFonts w:cs="Arial"/>
        </w:rPr>
      </w:pPr>
      <w:r>
        <w:rPr>
          <w:rFonts w:cs="Arial"/>
          <w:lang w:eastAsia="en-IN"/>
        </w:rPr>
        <w:t>To check for a successful upgrade of the Orbit Reader 20 Plus, press Select + Up Arrow to open the Orbit Reader 20 Plus Menu and arrow to "</w:t>
      </w:r>
      <w:r>
        <w:rPr>
          <w:rFonts w:cs="Arial"/>
        </w:rPr>
        <w:t>Ver</w:t>
      </w:r>
      <w:r>
        <w:rPr>
          <w:rFonts w:cs="Arial"/>
          <w:lang w:eastAsia="en-IN"/>
        </w:rPr>
        <w:t xml:space="preserve">" in the list. The version number of the firmware release should match the number </w:t>
      </w:r>
      <w:r>
        <w:rPr>
          <w:rFonts w:cs="Arial"/>
        </w:rPr>
        <w:t>shown in the upgrade utility.</w:t>
      </w:r>
    </w:p>
    <w:p w14:paraId="4E8655E9" w14:textId="77777777" w:rsidR="0022165C" w:rsidRPr="00651DDA" w:rsidRDefault="0022165C" w:rsidP="0022165C">
      <w:pPr>
        <w:pStyle w:val="Heading2"/>
      </w:pPr>
      <w:bookmarkStart w:id="1404" w:name="_Toc9444670"/>
      <w:bookmarkStart w:id="1405" w:name="_Toc9689963"/>
      <w:bookmarkStart w:id="1406" w:name="_Toc10194427"/>
      <w:bookmarkStart w:id="1407" w:name="_Toc17712067"/>
      <w:bookmarkStart w:id="1408" w:name="_Toc10195161"/>
      <w:bookmarkStart w:id="1409" w:name="_Toc20754992"/>
      <w:bookmarkStart w:id="1410" w:name="_Toc20906479"/>
      <w:bookmarkStart w:id="1411" w:name="_Toc20910805"/>
      <w:bookmarkStart w:id="1412" w:name="_Toc20912975"/>
      <w:bookmarkStart w:id="1413" w:name="_Toc179377260"/>
      <w:r>
        <w:t>Using an SD card to Perform the Upgrade</w:t>
      </w:r>
      <w:bookmarkStart w:id="1414" w:name="_Toc9596503"/>
      <w:bookmarkStart w:id="1415" w:name="_Toc9596504"/>
      <w:bookmarkStart w:id="1416" w:name="_Toc9596505"/>
      <w:bookmarkStart w:id="1417" w:name="_Toc9596506"/>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14:paraId="129AA317" w14:textId="77777777" w:rsidR="0022165C" w:rsidRPr="008C272A" w:rsidRDefault="0022165C" w:rsidP="0022165C">
      <w:pPr>
        <w:rPr>
          <w:rFonts w:cs="Arial"/>
        </w:rPr>
      </w:pPr>
      <w:r>
        <w:t xml:space="preserve">The following </w:t>
      </w:r>
      <w:r>
        <w:rPr>
          <w:rFonts w:cs="Arial"/>
        </w:rPr>
        <w:t>is required to perform the upgrade to the Orbit Reader 20 Plus from an SD card:</w:t>
      </w:r>
    </w:p>
    <w:p w14:paraId="516F5BDB" w14:textId="77777777" w:rsidR="0022165C" w:rsidRPr="008C272A" w:rsidRDefault="0022165C" w:rsidP="0022165C">
      <w:pPr>
        <w:pStyle w:val="ListParagraph"/>
        <w:numPr>
          <w:ilvl w:val="0"/>
          <w:numId w:val="50"/>
        </w:numPr>
        <w:rPr>
          <w:rFonts w:ascii="Arial" w:hAnsi="Arial" w:cs="Arial"/>
          <w:sz w:val="24"/>
          <w:szCs w:val="24"/>
        </w:rPr>
      </w:pPr>
      <w:r>
        <w:rPr>
          <w:rFonts w:ascii="Arial" w:hAnsi="Arial" w:cs="Arial"/>
          <w:sz w:val="24"/>
          <w:szCs w:val="24"/>
        </w:rPr>
        <w:t>Orbit Reader 20 Plus unit</w:t>
      </w:r>
    </w:p>
    <w:p w14:paraId="3823CABC" w14:textId="77777777" w:rsidR="0022165C" w:rsidRDefault="0022165C" w:rsidP="0022165C">
      <w:pPr>
        <w:pStyle w:val="ListParagraph"/>
        <w:numPr>
          <w:ilvl w:val="0"/>
          <w:numId w:val="50"/>
        </w:numPr>
        <w:rPr>
          <w:rFonts w:ascii="Arial" w:hAnsi="Arial" w:cs="Arial"/>
          <w:sz w:val="24"/>
          <w:szCs w:val="24"/>
        </w:rPr>
      </w:pPr>
      <w:r>
        <w:rPr>
          <w:rFonts w:ascii="Arial" w:hAnsi="Arial" w:cs="Arial"/>
          <w:sz w:val="24"/>
          <w:szCs w:val="24"/>
        </w:rPr>
        <w:t>Orbit Reader 20 Plus Release Bin file found in the Orbit Reader 20 Plus folder of the download package (see Download the Firmware Package).</w:t>
      </w:r>
    </w:p>
    <w:p w14:paraId="50255088" w14:textId="77777777" w:rsidR="0022165C" w:rsidRDefault="0022165C" w:rsidP="0022165C">
      <w:pPr>
        <w:pStyle w:val="ListParagraph"/>
        <w:numPr>
          <w:ilvl w:val="0"/>
          <w:numId w:val="50"/>
        </w:numPr>
        <w:rPr>
          <w:rFonts w:ascii="Arial" w:hAnsi="Arial" w:cs="Arial"/>
          <w:sz w:val="24"/>
          <w:szCs w:val="24"/>
        </w:rPr>
      </w:pPr>
      <w:r>
        <w:rPr>
          <w:rFonts w:ascii="Arial" w:hAnsi="Arial" w:cs="Arial"/>
          <w:sz w:val="24"/>
          <w:szCs w:val="24"/>
        </w:rPr>
        <w:t>Your SD card should have a FAT32 file system</w:t>
      </w:r>
    </w:p>
    <w:p w14:paraId="428F6120" w14:textId="77777777" w:rsidR="0022165C" w:rsidRPr="009D5A78" w:rsidRDefault="0022165C" w:rsidP="0022165C">
      <w:pPr>
        <w:rPr>
          <w:rFonts w:cs="Arial"/>
        </w:rPr>
      </w:pPr>
      <w:r>
        <w:rPr>
          <w:rFonts w:cs="Arial"/>
        </w:rPr>
        <w:t>To upgrade the firmware, follow these steps:</w:t>
      </w:r>
    </w:p>
    <w:p w14:paraId="118DDBCC" w14:textId="77777777" w:rsidR="0022165C" w:rsidRPr="008C272A" w:rsidRDefault="0022165C" w:rsidP="0022165C">
      <w:pPr>
        <w:pStyle w:val="ListParagraph"/>
        <w:numPr>
          <w:ilvl w:val="0"/>
          <w:numId w:val="51"/>
        </w:numPr>
        <w:rPr>
          <w:rFonts w:ascii="Arial" w:hAnsi="Arial" w:cs="Arial"/>
          <w:sz w:val="24"/>
          <w:szCs w:val="24"/>
        </w:rPr>
      </w:pPr>
      <w:r>
        <w:rPr>
          <w:rFonts w:ascii="Arial" w:hAnsi="Arial" w:cs="Arial"/>
          <w:sz w:val="24"/>
          <w:szCs w:val="24"/>
        </w:rPr>
        <w:t>Copy the binary file “Orbit Reader 20 Plus - Target Software vB0.00.00.XXrYY.bin” from the download package to the root folder of the SD card. Use either the Orbit Reader 20 Plus Mass Storage Mode, or remove the SD card and put it in a card reader and connect the same to a PC. When completed, insert the SD card into the Orbit Reader 20 Plus.</w:t>
      </w:r>
    </w:p>
    <w:p w14:paraId="0A35EC6A" w14:textId="77777777" w:rsidR="0022165C" w:rsidRPr="008C272A" w:rsidRDefault="0022165C" w:rsidP="0022165C">
      <w:pPr>
        <w:pStyle w:val="ListParagraph"/>
        <w:numPr>
          <w:ilvl w:val="0"/>
          <w:numId w:val="51"/>
        </w:numPr>
        <w:rPr>
          <w:rFonts w:ascii="Arial" w:hAnsi="Arial" w:cs="Arial"/>
          <w:sz w:val="24"/>
          <w:szCs w:val="24"/>
        </w:rPr>
      </w:pPr>
      <w:r>
        <w:rPr>
          <w:rFonts w:ascii="Arial" w:hAnsi="Arial" w:cs="Arial"/>
          <w:sz w:val="24"/>
          <w:szCs w:val="24"/>
        </w:rPr>
        <w:t>Turn off the Orbit Reader 20 Plus. The unit should be turned off before the upgrade is started.</w:t>
      </w:r>
    </w:p>
    <w:p w14:paraId="51BB670A" w14:textId="77777777" w:rsidR="0022165C" w:rsidRPr="00B0520F" w:rsidRDefault="0022165C" w:rsidP="0022165C">
      <w:pPr>
        <w:pStyle w:val="ListParagraph"/>
        <w:numPr>
          <w:ilvl w:val="0"/>
          <w:numId w:val="51"/>
        </w:numPr>
        <w:rPr>
          <w:rFonts w:ascii="Arial" w:hAnsi="Arial" w:cs="Arial"/>
          <w:sz w:val="24"/>
          <w:szCs w:val="24"/>
        </w:rPr>
      </w:pPr>
      <w:r>
        <w:rPr>
          <w:rFonts w:ascii="Arial" w:hAnsi="Arial" w:cs="Arial"/>
          <w:sz w:val="24"/>
          <w:szCs w:val="24"/>
        </w:rPr>
        <w:t>Press and hold the Right Panning forward button + Dot 4, then turn on the Orbit Reader 20 Plus; it will show the message “Preparing…”. Now you can release all the keys. Typically, it will take about 40 to 50 seconds to prepare.</w:t>
      </w:r>
    </w:p>
    <w:p w14:paraId="1D6CBDE1" w14:textId="77777777" w:rsidR="0022165C" w:rsidRPr="00D80CC5" w:rsidRDefault="0022165C" w:rsidP="0022165C">
      <w:pPr>
        <w:pStyle w:val="ListParagraph"/>
        <w:numPr>
          <w:ilvl w:val="0"/>
          <w:numId w:val="51"/>
        </w:numPr>
        <w:rPr>
          <w:rFonts w:ascii="Arial" w:hAnsi="Arial" w:cs="Arial"/>
          <w:sz w:val="24"/>
          <w:szCs w:val="24"/>
        </w:rPr>
      </w:pPr>
      <w:r>
        <w:rPr>
          <w:rFonts w:ascii="Arial" w:hAnsi="Arial" w:cs="Arial"/>
          <w:sz w:val="24"/>
          <w:szCs w:val="24"/>
        </w:rPr>
        <w:lastRenderedPageBreak/>
        <w:t>Once preparation is complete, the Orbit Reader 20 Plus should show the message “Upgrading….”. Progress is shown by blinking dot 6 of 4 cells at the end of the message.</w:t>
      </w:r>
    </w:p>
    <w:p w14:paraId="6FBD3302" w14:textId="77777777" w:rsidR="0022165C" w:rsidRPr="008C272A" w:rsidRDefault="0022165C" w:rsidP="0022165C">
      <w:pPr>
        <w:pStyle w:val="ListParagraph"/>
        <w:numPr>
          <w:ilvl w:val="0"/>
          <w:numId w:val="51"/>
        </w:numPr>
        <w:rPr>
          <w:rFonts w:ascii="Arial" w:hAnsi="Arial" w:cs="Arial"/>
          <w:sz w:val="24"/>
          <w:szCs w:val="24"/>
        </w:rPr>
      </w:pPr>
      <w:r>
        <w:rPr>
          <w:rFonts w:ascii="Arial" w:hAnsi="Arial" w:cs="Arial"/>
          <w:sz w:val="24"/>
          <w:szCs w:val="24"/>
        </w:rPr>
        <w:t>Typically, it will take 2.5 to 3 minutes to upgrade the firmware. Do not remove the SD card during the upgrade.</w:t>
      </w:r>
    </w:p>
    <w:p w14:paraId="485ABE80" w14:textId="77777777" w:rsidR="0022165C" w:rsidRPr="008C272A" w:rsidRDefault="0022165C" w:rsidP="0022165C">
      <w:pPr>
        <w:pStyle w:val="ListParagraph"/>
        <w:numPr>
          <w:ilvl w:val="0"/>
          <w:numId w:val="51"/>
        </w:numPr>
        <w:rPr>
          <w:rFonts w:ascii="Arial" w:hAnsi="Arial" w:cs="Arial"/>
          <w:sz w:val="24"/>
          <w:szCs w:val="24"/>
        </w:rPr>
      </w:pPr>
      <w:r>
        <w:rPr>
          <w:rFonts w:ascii="Arial" w:hAnsi="Arial" w:cs="Arial"/>
          <w:sz w:val="24"/>
          <w:szCs w:val="24"/>
        </w:rPr>
        <w:t>When the upgrade has completed, the Orbit Reader 20 Plus will show the message “Upgrade complete” for a few seconds and then the device will automatically reset itself and turned off.</w:t>
      </w:r>
    </w:p>
    <w:p w14:paraId="5C4B0832" w14:textId="77777777" w:rsidR="0022165C" w:rsidRPr="008C272A" w:rsidRDefault="0022165C" w:rsidP="0022165C">
      <w:pPr>
        <w:pStyle w:val="ListParagraph"/>
        <w:numPr>
          <w:ilvl w:val="0"/>
          <w:numId w:val="51"/>
        </w:numPr>
        <w:rPr>
          <w:rFonts w:ascii="Arial" w:hAnsi="Arial" w:cs="Arial"/>
          <w:sz w:val="24"/>
          <w:szCs w:val="24"/>
        </w:rPr>
      </w:pPr>
      <w:r>
        <w:rPr>
          <w:rFonts w:ascii="Arial" w:hAnsi="Arial" w:cs="Arial"/>
          <w:sz w:val="24"/>
          <w:szCs w:val="24"/>
        </w:rPr>
        <w:t>After upgrading the firmware, when you turn on the Orbit Reader 20 Plus for the first time, it will show the message “Upgrade successful”. It does not show this message if you upgrade the same software version or older one.</w:t>
      </w:r>
    </w:p>
    <w:p w14:paraId="45863BE2" w14:textId="77777777" w:rsidR="0022165C" w:rsidRPr="00D80CC5" w:rsidRDefault="0022165C" w:rsidP="0022165C">
      <w:pPr>
        <w:pStyle w:val="ListParagraph"/>
        <w:numPr>
          <w:ilvl w:val="0"/>
          <w:numId w:val="51"/>
        </w:numPr>
        <w:rPr>
          <w:rFonts w:ascii="Arial" w:hAnsi="Arial" w:cs="Arial"/>
          <w:sz w:val="24"/>
          <w:szCs w:val="24"/>
        </w:rPr>
      </w:pPr>
      <w:r>
        <w:rPr>
          <w:rFonts w:ascii="Arial" w:hAnsi="Arial" w:cs="Arial"/>
          <w:sz w:val="24"/>
          <w:szCs w:val="24"/>
        </w:rPr>
        <w:t>The Orbit Reader 20 Plus is upgraded. Turn on the Orbit Reader 20 Plus to start using the device.</w:t>
      </w:r>
    </w:p>
    <w:p w14:paraId="49B41F26" w14:textId="77777777" w:rsidR="0022165C" w:rsidRDefault="0022165C" w:rsidP="0022165C">
      <w:pPr>
        <w:rPr>
          <w:rFonts w:cs="Arial"/>
        </w:rPr>
      </w:pPr>
      <w:r>
        <w:rPr>
          <w:rFonts w:cs="Arial"/>
        </w:rPr>
        <w:t>To check for the successful upgrade of the device, press Select + Up Arrow to open the Orbit Reader 20 Plus Menu and arrow to "Ver" in the list. The version number of the firmware release should match the number in the name of the bin file.</w:t>
      </w:r>
    </w:p>
    <w:p w14:paraId="1E1BCAAD" w14:textId="77777777" w:rsidR="0022165C" w:rsidRDefault="0022165C" w:rsidP="0022165C">
      <w:pPr>
        <w:pStyle w:val="Heading3"/>
      </w:pPr>
      <w:bookmarkStart w:id="1418" w:name="_Toc9444671"/>
      <w:bookmarkStart w:id="1419" w:name="_Toc9689964"/>
      <w:bookmarkStart w:id="1420" w:name="_Toc10194428"/>
      <w:bookmarkStart w:id="1421" w:name="_Toc17712068"/>
      <w:bookmarkStart w:id="1422" w:name="_Toc10195162"/>
      <w:bookmarkStart w:id="1423" w:name="_Toc20754993"/>
      <w:bookmarkStart w:id="1424" w:name="_Toc20906480"/>
      <w:bookmarkStart w:id="1425" w:name="_Toc20910806"/>
      <w:bookmarkStart w:id="1426" w:name="_Toc20912976"/>
      <w:bookmarkStart w:id="1427" w:name="_Toc179377261"/>
      <w:r>
        <w:t>Troubleshooting</w:t>
      </w:r>
      <w:bookmarkEnd w:id="1418"/>
      <w:bookmarkEnd w:id="1419"/>
      <w:bookmarkEnd w:id="1420"/>
      <w:bookmarkEnd w:id="1421"/>
      <w:bookmarkEnd w:id="1422"/>
      <w:bookmarkEnd w:id="1423"/>
      <w:bookmarkEnd w:id="1424"/>
      <w:bookmarkEnd w:id="1425"/>
      <w:bookmarkEnd w:id="1426"/>
      <w:bookmarkEnd w:id="1427"/>
    </w:p>
    <w:p w14:paraId="2B3B0878" w14:textId="77777777" w:rsidR="0022165C" w:rsidRPr="006F7150" w:rsidRDefault="0022165C" w:rsidP="0022165C">
      <w:pPr>
        <w:pStyle w:val="ListParagraph"/>
        <w:numPr>
          <w:ilvl w:val="0"/>
          <w:numId w:val="52"/>
        </w:numPr>
        <w:rPr>
          <w:rFonts w:ascii="Arial" w:hAnsi="Arial" w:cs="Arial"/>
          <w:sz w:val="24"/>
          <w:szCs w:val="24"/>
        </w:rPr>
      </w:pPr>
      <w:r>
        <w:rPr>
          <w:rFonts w:ascii="Arial" w:hAnsi="Arial" w:cs="Arial"/>
          <w:sz w:val="24"/>
          <w:szCs w:val="24"/>
        </w:rPr>
        <w:t>In case the unit freezes up or does not accept any commands at all, you can perform a recovery operation by following the steps suggested below.</w:t>
      </w:r>
    </w:p>
    <w:p w14:paraId="12C0B139" w14:textId="77777777" w:rsidR="0022165C" w:rsidRPr="006F7150" w:rsidRDefault="0022165C" w:rsidP="0022165C">
      <w:pPr>
        <w:pStyle w:val="ListParagraph"/>
        <w:numPr>
          <w:ilvl w:val="1"/>
          <w:numId w:val="52"/>
        </w:numPr>
        <w:rPr>
          <w:rFonts w:ascii="Arial" w:hAnsi="Arial" w:cs="Arial"/>
          <w:sz w:val="24"/>
          <w:szCs w:val="24"/>
        </w:rPr>
      </w:pPr>
      <w:r>
        <w:rPr>
          <w:rFonts w:ascii="Arial" w:hAnsi="Arial" w:cs="Arial"/>
          <w:sz w:val="24"/>
          <w:szCs w:val="24"/>
        </w:rPr>
        <w:t>Make sure that you have the binary file “Orbit Reader 20 Plus - Target Software vB0.00.00.XXrYY.bin” into the root directory of the SD card.</w:t>
      </w:r>
    </w:p>
    <w:p w14:paraId="055B9215" w14:textId="77777777" w:rsidR="0022165C" w:rsidRPr="006F7150" w:rsidRDefault="0022165C" w:rsidP="0022165C">
      <w:pPr>
        <w:pStyle w:val="ListParagraph"/>
        <w:numPr>
          <w:ilvl w:val="1"/>
          <w:numId w:val="52"/>
        </w:numPr>
        <w:rPr>
          <w:rFonts w:ascii="Arial" w:hAnsi="Arial" w:cs="Arial"/>
          <w:sz w:val="24"/>
          <w:szCs w:val="24"/>
        </w:rPr>
      </w:pPr>
      <w:r>
        <w:rPr>
          <w:rFonts w:ascii="Arial" w:hAnsi="Arial" w:cs="Arial"/>
          <w:sz w:val="24"/>
          <w:szCs w:val="24"/>
        </w:rPr>
        <w:t xml:space="preserve">Press and hold the Right pan lower + Dot 4 keys + the Power button and wait for the message “Preparing…”. If you do not get any message within 4 or 5 seconds, press and release the Dot 8 key and then release the other keys. </w:t>
      </w:r>
    </w:p>
    <w:p w14:paraId="24FFCFDA" w14:textId="77777777" w:rsidR="0022165C" w:rsidRPr="006F7150" w:rsidRDefault="0022165C" w:rsidP="0022165C">
      <w:pPr>
        <w:pStyle w:val="ListParagraph"/>
        <w:numPr>
          <w:ilvl w:val="1"/>
          <w:numId w:val="52"/>
        </w:numPr>
        <w:rPr>
          <w:rFonts w:ascii="Arial" w:hAnsi="Arial" w:cs="Arial"/>
          <w:sz w:val="24"/>
          <w:szCs w:val="24"/>
        </w:rPr>
      </w:pPr>
      <w:r>
        <w:rPr>
          <w:rFonts w:ascii="Arial" w:hAnsi="Arial" w:cs="Arial"/>
          <w:sz w:val="24"/>
          <w:szCs w:val="24"/>
        </w:rPr>
        <w:t>Wait for about a minute. The Orbit Reader 20 Plus should start upgrading and show the message “Upgrading firmware”.</w:t>
      </w:r>
    </w:p>
    <w:p w14:paraId="04D595B9" w14:textId="77777777" w:rsidR="0022165C" w:rsidRPr="006F7150" w:rsidRDefault="0022165C" w:rsidP="0022165C">
      <w:pPr>
        <w:pStyle w:val="ListParagraph"/>
        <w:numPr>
          <w:ilvl w:val="1"/>
          <w:numId w:val="52"/>
        </w:numPr>
        <w:rPr>
          <w:rFonts w:ascii="Arial" w:hAnsi="Arial" w:cs="Arial"/>
          <w:sz w:val="24"/>
          <w:szCs w:val="24"/>
        </w:rPr>
      </w:pPr>
      <w:r>
        <w:rPr>
          <w:rFonts w:ascii="Arial" w:hAnsi="Arial" w:cs="Arial"/>
          <w:sz w:val="24"/>
          <w:szCs w:val="24"/>
        </w:rPr>
        <w:t>Typically, it will take 2.5 to 3 minutes to upgrade the firmware.</w:t>
      </w:r>
    </w:p>
    <w:p w14:paraId="10DD7E2D" w14:textId="77777777" w:rsidR="0022165C" w:rsidRPr="006F7150" w:rsidRDefault="0022165C" w:rsidP="0022165C">
      <w:pPr>
        <w:pStyle w:val="ListParagraph"/>
        <w:numPr>
          <w:ilvl w:val="1"/>
          <w:numId w:val="52"/>
        </w:numPr>
        <w:rPr>
          <w:rFonts w:ascii="Arial" w:hAnsi="Arial" w:cs="Arial"/>
          <w:sz w:val="24"/>
          <w:szCs w:val="24"/>
        </w:rPr>
      </w:pPr>
      <w:r>
        <w:rPr>
          <w:rFonts w:ascii="Arial" w:hAnsi="Arial" w:cs="Arial"/>
          <w:sz w:val="24"/>
          <w:szCs w:val="24"/>
        </w:rPr>
        <w:t>The Orbit Reader 20 Plus shows the “Upgrade complete” message after completion of a successful firmware upgrade for 5 to 8 seconds and then the device will automatically reset/shut down itself.</w:t>
      </w:r>
    </w:p>
    <w:p w14:paraId="1C3E3F05" w14:textId="77777777" w:rsidR="0022165C" w:rsidRPr="006F7150" w:rsidRDefault="0022165C" w:rsidP="0022165C">
      <w:pPr>
        <w:pStyle w:val="ListParagraph"/>
        <w:numPr>
          <w:ilvl w:val="0"/>
          <w:numId w:val="52"/>
        </w:numPr>
        <w:rPr>
          <w:rFonts w:ascii="Arial" w:hAnsi="Arial" w:cs="Arial"/>
          <w:sz w:val="24"/>
          <w:szCs w:val="24"/>
        </w:rPr>
      </w:pPr>
      <w:r>
        <w:rPr>
          <w:rFonts w:ascii="Arial" w:hAnsi="Arial" w:cs="Arial"/>
          <w:sz w:val="24"/>
          <w:szCs w:val="24"/>
        </w:rPr>
        <w:t>If the Orbit Reader 20 Plus does not show the message “Preparing”, make sure you had pressed the keys in the correct sequence. Press and hold the Right pan lower + Dot 4 keys and without releasing them, press the power key to turn on the device.</w:t>
      </w:r>
    </w:p>
    <w:p w14:paraId="1B045EE9" w14:textId="77777777" w:rsidR="0022165C" w:rsidRPr="006F7150" w:rsidRDefault="0022165C" w:rsidP="0022165C">
      <w:pPr>
        <w:pStyle w:val="ListParagraph"/>
        <w:numPr>
          <w:ilvl w:val="0"/>
          <w:numId w:val="52"/>
        </w:numPr>
        <w:rPr>
          <w:rFonts w:ascii="Arial" w:hAnsi="Arial" w:cs="Arial"/>
          <w:sz w:val="24"/>
          <w:szCs w:val="24"/>
        </w:rPr>
      </w:pPr>
      <w:r>
        <w:rPr>
          <w:rFonts w:ascii="Arial" w:hAnsi="Arial" w:cs="Arial"/>
          <w:sz w:val="24"/>
          <w:szCs w:val="24"/>
        </w:rPr>
        <w:lastRenderedPageBreak/>
        <w:t>If you don’t have firmware version B0.00.00.55r02 or later, you may not see the messages “Preparing…” properly when you start the firmware. Wait for around 1 minute. It will eventually show the message “Upgrading”.</w:t>
      </w:r>
    </w:p>
    <w:p w14:paraId="11B9DE0C" w14:textId="77777777" w:rsidR="0022165C" w:rsidRDefault="0022165C" w:rsidP="0022165C">
      <w:pPr>
        <w:pStyle w:val="ListParagraph"/>
        <w:numPr>
          <w:ilvl w:val="0"/>
          <w:numId w:val="52"/>
        </w:numPr>
        <w:rPr>
          <w:rFonts w:ascii="Arial" w:hAnsi="Arial" w:cs="Arial"/>
          <w:sz w:val="24"/>
          <w:szCs w:val="24"/>
        </w:rPr>
      </w:pPr>
      <w:r>
        <w:rPr>
          <w:rFonts w:ascii="Arial" w:hAnsi="Arial" w:cs="Arial"/>
          <w:sz w:val="24"/>
          <w:szCs w:val="24"/>
        </w:rPr>
        <w:t>If you are not sure at what stage of the upgrade process you are, you can always start from the first step. Just reset the Orbit Reader 20 Plus by pressing Dot 8 and the Right pan down key.</w:t>
      </w:r>
    </w:p>
    <w:p w14:paraId="22883E30" w14:textId="77777777" w:rsidR="0022165C" w:rsidRPr="007C0001" w:rsidRDefault="0022165C" w:rsidP="0022165C">
      <w:pPr>
        <w:pStyle w:val="ListParagraph"/>
        <w:numPr>
          <w:ilvl w:val="0"/>
          <w:numId w:val="52"/>
        </w:numPr>
      </w:pPr>
      <w:r>
        <w:rPr>
          <w:rFonts w:ascii="Arial" w:hAnsi="Arial" w:cs="Arial"/>
          <w:sz w:val="24"/>
          <w:szCs w:val="24"/>
        </w:rPr>
        <w:t>If you do not get the message “Upgrade successful” after turning on the Orbit Reader 20 Plus for the first time, there could be a chance that you had upgraded the Orbit Reader 20 Plus with the same software version. You can always check the current firmware version from the menu. Press Select + Up Arrow to open the Menu and arrow to "Ver" in the list</w:t>
      </w:r>
      <w:r>
        <w:rPr>
          <w:rFonts w:ascii="Arial" w:hAnsi="Arial"/>
          <w:sz w:val="24"/>
        </w:rPr>
        <w:t>.</w:t>
      </w:r>
    </w:p>
    <w:p w14:paraId="5FC68A62" w14:textId="77777777" w:rsidR="0022165C" w:rsidRPr="00342DBD" w:rsidRDefault="0022165C" w:rsidP="0022165C">
      <w:pPr>
        <w:pStyle w:val="Heading1"/>
      </w:pPr>
      <w:bookmarkStart w:id="1428" w:name="Language-Options-Localization"/>
      <w:bookmarkStart w:id="1429" w:name="_Toc9689965"/>
      <w:bookmarkStart w:id="1430" w:name="_Toc10194429"/>
      <w:bookmarkStart w:id="1431" w:name="_Toc17712069"/>
      <w:bookmarkStart w:id="1432" w:name="_Toc179377262"/>
      <w:bookmarkEnd w:id="1428"/>
      <w:r>
        <w:rPr>
          <w:kern w:val="0"/>
          <w:sz w:val="24"/>
          <w:szCs w:val="24"/>
          <w:lang w:eastAsia="en-IN"/>
        </w:rPr>
        <w:t>Language Options (</w:t>
      </w:r>
      <w:bookmarkStart w:id="1433" w:name="_Localization_1"/>
      <w:bookmarkStart w:id="1434" w:name="_Toc519532392"/>
      <w:bookmarkStart w:id="1435" w:name="_Toc519533932"/>
      <w:bookmarkStart w:id="1436" w:name="_Toc521073310"/>
      <w:bookmarkStart w:id="1437" w:name="_Toc519532393"/>
      <w:bookmarkStart w:id="1438" w:name="_Toc519533933"/>
      <w:bookmarkStart w:id="1439" w:name="_Toc521073311"/>
      <w:bookmarkStart w:id="1440" w:name="_Localization"/>
      <w:bookmarkStart w:id="1441" w:name="_Toc519532394"/>
      <w:bookmarkStart w:id="1442" w:name="_Toc519533934"/>
      <w:bookmarkStart w:id="1443" w:name="_Toc521073312"/>
      <w:bookmarkStart w:id="1444" w:name="_Toc519532395"/>
      <w:bookmarkStart w:id="1445" w:name="_Toc519533935"/>
      <w:bookmarkStart w:id="1446" w:name="_Toc521073313"/>
      <w:bookmarkStart w:id="1447" w:name="_Toc519532396"/>
      <w:bookmarkStart w:id="1448" w:name="_Toc519533936"/>
      <w:bookmarkStart w:id="1449" w:name="_Toc521073314"/>
      <w:bookmarkStart w:id="1450" w:name="_Toc519532397"/>
      <w:bookmarkStart w:id="1451" w:name="_Toc519533937"/>
      <w:bookmarkStart w:id="1452" w:name="_Toc521073315"/>
      <w:bookmarkStart w:id="1453" w:name="_Toc519532398"/>
      <w:bookmarkStart w:id="1454" w:name="_Toc519533938"/>
      <w:bookmarkStart w:id="1455" w:name="_Toc521073316"/>
      <w:bookmarkStart w:id="1456" w:name="_Toc519532399"/>
      <w:bookmarkStart w:id="1457" w:name="_Toc519533939"/>
      <w:bookmarkStart w:id="1458" w:name="_Toc521073317"/>
      <w:bookmarkStart w:id="1459" w:name="_Toc519532400"/>
      <w:bookmarkStart w:id="1460" w:name="_Toc519533940"/>
      <w:bookmarkStart w:id="1461" w:name="_Toc521073318"/>
      <w:bookmarkStart w:id="1462" w:name="_Languages_from_SD"/>
      <w:bookmarkStart w:id="1463" w:name="_Toc519532401"/>
      <w:bookmarkStart w:id="1464" w:name="_Toc519533941"/>
      <w:bookmarkStart w:id="1465" w:name="_Toc521073319"/>
      <w:bookmarkStart w:id="1466" w:name="_Toc519532402"/>
      <w:bookmarkStart w:id="1467" w:name="_Toc519533942"/>
      <w:bookmarkStart w:id="1468" w:name="_Toc521073320"/>
      <w:bookmarkStart w:id="1469" w:name="_Toc519532403"/>
      <w:bookmarkStart w:id="1470" w:name="_Toc519533943"/>
      <w:bookmarkStart w:id="1471" w:name="_Toc521073321"/>
      <w:bookmarkStart w:id="1472" w:name="_Toc519532432"/>
      <w:bookmarkStart w:id="1473" w:name="_Toc519533972"/>
      <w:bookmarkStart w:id="1474" w:name="_Toc521073350"/>
      <w:bookmarkStart w:id="1475" w:name="_Toc519261823"/>
      <w:bookmarkStart w:id="1476" w:name="_Toc519261824"/>
      <w:bookmarkStart w:id="1477" w:name="_Toc519261826"/>
      <w:bookmarkStart w:id="1478" w:name="_Toc519532433"/>
      <w:bookmarkStart w:id="1479" w:name="_Toc519533973"/>
      <w:bookmarkStart w:id="1480" w:name="_Toc521073351"/>
      <w:bookmarkStart w:id="1481" w:name="_Toc519532434"/>
      <w:bookmarkStart w:id="1482" w:name="_Toc519533974"/>
      <w:bookmarkStart w:id="1483" w:name="_Toc521073352"/>
      <w:bookmarkStart w:id="1484" w:name="_Toc519532435"/>
      <w:bookmarkStart w:id="1485" w:name="_Toc519533975"/>
      <w:bookmarkStart w:id="1486" w:name="_Toc521073353"/>
      <w:bookmarkStart w:id="1487" w:name="_Toc519532436"/>
      <w:bookmarkStart w:id="1488" w:name="_Toc519533976"/>
      <w:bookmarkStart w:id="1489" w:name="_Toc521073354"/>
      <w:bookmarkStart w:id="1490" w:name="_Toc519532437"/>
      <w:bookmarkStart w:id="1491" w:name="_Toc519533977"/>
      <w:bookmarkStart w:id="1492" w:name="_Toc521073355"/>
      <w:bookmarkStart w:id="1493" w:name="_Toc519532438"/>
      <w:bookmarkStart w:id="1494" w:name="_Toc519533978"/>
      <w:bookmarkStart w:id="1495" w:name="_Toc521073356"/>
      <w:bookmarkStart w:id="1496" w:name="_Toc519532439"/>
      <w:bookmarkStart w:id="1497" w:name="_Toc519533979"/>
      <w:bookmarkStart w:id="1498" w:name="_Toc521073357"/>
      <w:bookmarkStart w:id="1499" w:name="_Toc519532440"/>
      <w:bookmarkStart w:id="1500" w:name="_Toc519533980"/>
      <w:bookmarkStart w:id="1501" w:name="_Toc521073358"/>
      <w:bookmarkStart w:id="1502" w:name="_Toc519532441"/>
      <w:bookmarkStart w:id="1503" w:name="_Toc519533981"/>
      <w:bookmarkStart w:id="1504" w:name="_Toc521073359"/>
      <w:bookmarkStart w:id="1505" w:name="_Toc519532442"/>
      <w:bookmarkStart w:id="1506" w:name="_Toc519533982"/>
      <w:bookmarkStart w:id="1507" w:name="_Toc521073360"/>
      <w:bookmarkStart w:id="1508" w:name="_Toc531853388"/>
      <w:bookmarkStart w:id="1509" w:name="_Toc20754994"/>
      <w:bookmarkStart w:id="1510" w:name="_Toc20906481"/>
      <w:bookmarkStart w:id="1511" w:name="_Toc20910807"/>
      <w:bookmarkStart w:id="1512" w:name="_Toc20912977"/>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r>
        <w:rPr>
          <w:sz w:val="24"/>
          <w:szCs w:val="18"/>
        </w:rPr>
        <w:t>Localization</w:t>
      </w:r>
      <w:bookmarkEnd w:id="1429"/>
      <w:bookmarkEnd w:id="1430"/>
      <w:bookmarkEnd w:id="1431"/>
      <w:bookmarkEnd w:id="1508"/>
      <w:bookmarkEnd w:id="1509"/>
      <w:bookmarkEnd w:id="1510"/>
      <w:bookmarkEnd w:id="1511"/>
      <w:bookmarkEnd w:id="1512"/>
      <w:r>
        <w:rPr>
          <w:sz w:val="24"/>
          <w:szCs w:val="18"/>
        </w:rPr>
        <w:t>)</w:t>
      </w:r>
      <w:bookmarkEnd w:id="1432"/>
    </w:p>
    <w:p w14:paraId="5EB7AE5C" w14:textId="77777777" w:rsidR="0022165C" w:rsidRPr="000C3ED9" w:rsidRDefault="0022165C" w:rsidP="0022165C">
      <w:pPr>
        <w:rPr>
          <w:lang w:eastAsia="en-IN"/>
        </w:rPr>
      </w:pPr>
      <w:r>
        <w:rPr>
          <w:lang w:eastAsia="en-IN"/>
        </w:rPr>
        <w:t>The following are the steps to be followed for Configuring file for a local language other than English.</w:t>
      </w:r>
    </w:p>
    <w:p w14:paraId="47A8FAAE" w14:textId="77777777" w:rsidR="0022165C" w:rsidRPr="000C3ED9" w:rsidRDefault="0022165C" w:rsidP="0022165C">
      <w:pPr>
        <w:rPr>
          <w:lang w:eastAsia="en-IN"/>
        </w:rPr>
      </w:pPr>
    </w:p>
    <w:p w14:paraId="38A5B755" w14:textId="77777777" w:rsidR="0022165C" w:rsidRPr="00950A2B" w:rsidRDefault="0022165C" w:rsidP="0022165C">
      <w:pPr>
        <w:pStyle w:val="ListParagraph"/>
        <w:numPr>
          <w:ilvl w:val="1"/>
          <w:numId w:val="41"/>
        </w:numPr>
        <w:ind w:left="426" w:hanging="426"/>
        <w:rPr>
          <w:rFonts w:ascii="Arial" w:hAnsi="Arial" w:cs="Arial"/>
          <w:sz w:val="24"/>
          <w:szCs w:val="24"/>
          <w:lang w:eastAsia="en-IN"/>
        </w:rPr>
      </w:pPr>
      <w:r>
        <w:rPr>
          <w:rFonts w:ascii="Arial" w:hAnsi="Arial" w:cs="Arial"/>
          <w:sz w:val="24"/>
          <w:szCs w:val="24"/>
          <w:lang w:eastAsia="en-IN"/>
        </w:rPr>
        <w:t xml:space="preserve">Visit our website at </w:t>
      </w:r>
      <w:hyperlink r:id="rId48" w:history="1">
        <w:r>
          <w:rPr>
            <w:rStyle w:val="Hyperlink"/>
            <w:rFonts w:ascii="Arial" w:hAnsi="Arial" w:cs="Arial"/>
            <w:color w:val="auto"/>
            <w:sz w:val="24"/>
            <w:szCs w:val="24"/>
            <w:u w:val="none"/>
            <w:lang w:eastAsia="en-IN"/>
          </w:rPr>
          <w:t>http://www.orbitresearch.com/support/orbit-reader-20-plus-support/orbit-reader-20-plus-localization-download/</w:t>
        </w:r>
      </w:hyperlink>
      <w:r>
        <w:rPr>
          <w:rFonts w:ascii="Arial" w:hAnsi="Arial" w:cs="Arial"/>
          <w:sz w:val="28"/>
          <w:szCs w:val="28"/>
        </w:rPr>
        <w:t xml:space="preserve"> </w:t>
      </w:r>
      <w:r>
        <w:rPr>
          <w:rFonts w:ascii="Arial" w:hAnsi="Arial" w:cs="Arial"/>
          <w:sz w:val="24"/>
          <w:szCs w:val="24"/>
          <w:lang w:eastAsia="en-IN"/>
        </w:rPr>
        <w:t>and download the file for your language</w:t>
      </w:r>
    </w:p>
    <w:p w14:paraId="487714B7" w14:textId="77777777" w:rsidR="0022165C" w:rsidRPr="00950A2B" w:rsidRDefault="0022165C" w:rsidP="0022165C">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 xml:space="preserve">If the desired language file is not there, you can request for the same by writing to us at </w:t>
      </w:r>
      <w:hyperlink r:id="rId49" w:history="1">
        <w:r>
          <w:rPr>
            <w:rStyle w:val="Hyperlink"/>
            <w:rFonts w:ascii="Arial" w:hAnsi="Arial" w:cs="Arial"/>
            <w:color w:val="auto"/>
            <w:sz w:val="24"/>
            <w:szCs w:val="24"/>
            <w:u w:val="none"/>
            <w:lang w:eastAsia="en-IN"/>
          </w:rPr>
          <w:t>techsupport@orbitresearch.com</w:t>
        </w:r>
      </w:hyperlink>
      <w:r>
        <w:rPr>
          <w:rFonts w:ascii="Arial" w:hAnsi="Arial" w:cs="Arial"/>
          <w:sz w:val="24"/>
          <w:szCs w:val="24"/>
        </w:rPr>
        <w:t>.</w:t>
      </w:r>
    </w:p>
    <w:p w14:paraId="1B628C58" w14:textId="77777777" w:rsidR="0022165C" w:rsidRPr="000C3ED9" w:rsidRDefault="0022165C" w:rsidP="0022165C">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Copy the file to the “locale” folder in the root directory of your SD card that you are using with the device. The file can be copied externally through a card reader or putting the device to a mass storage mode.</w:t>
      </w:r>
    </w:p>
    <w:p w14:paraId="2EAED9F8" w14:textId="77777777" w:rsidR="0022165C" w:rsidRPr="000C3ED9" w:rsidRDefault="0022165C" w:rsidP="0022165C">
      <w:pPr>
        <w:pStyle w:val="ListParagraph"/>
        <w:numPr>
          <w:ilvl w:val="1"/>
          <w:numId w:val="41"/>
        </w:numPr>
        <w:ind w:left="426" w:hanging="426"/>
        <w:rPr>
          <w:rFonts w:ascii="Arial" w:hAnsi="Arial" w:cs="Arial"/>
          <w:sz w:val="24"/>
          <w:szCs w:val="24"/>
          <w:lang w:eastAsia="en-IN"/>
        </w:rPr>
      </w:pPr>
      <w:r>
        <w:rPr>
          <w:rFonts w:ascii="Arial" w:hAnsi="Arial" w:cs="Arial"/>
          <w:sz w:val="24"/>
          <w:szCs w:val="24"/>
          <w:lang w:eastAsia="en-IN"/>
        </w:rPr>
        <w:t>Go to the Preference menu item “Add language” to check the file you copied. If you have multiple language files in the SD card, you can scroll through them using Left/Right Arrow key.</w:t>
      </w:r>
    </w:p>
    <w:p w14:paraId="04ECDC4F" w14:textId="77777777" w:rsidR="0022165C" w:rsidRDefault="0022165C" w:rsidP="0022165C">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 xml:space="preserve">Go to the file of your choice and press Select to load file to internal memory. </w:t>
      </w:r>
    </w:p>
    <w:p w14:paraId="0DCC74AE" w14:textId="77777777" w:rsidR="0022165C" w:rsidRPr="000C3ED9" w:rsidRDefault="0022165C" w:rsidP="0022165C">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It may take some time for the file to be loaded. The unit shows busy indication through audio tones and displaying “busy” on the display.</w:t>
      </w:r>
    </w:p>
    <w:p w14:paraId="77A4F09A" w14:textId="77777777" w:rsidR="0022165C" w:rsidRPr="000C3ED9" w:rsidRDefault="0022165C" w:rsidP="0022165C">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You can load multiple languages following the same process (If you encounter “Memory full” error while adding languages, you need to remove some languages before you can load new languages. Please refer to the “</w:t>
      </w:r>
      <w:hyperlink w:anchor="_Remove_Language" w:history="1">
        <w:r>
          <w:rPr>
            <w:rStyle w:val="Hyperlink"/>
            <w:rFonts w:ascii="Arial" w:hAnsi="Arial" w:cs="Arial"/>
            <w:color w:val="auto"/>
            <w:sz w:val="24"/>
            <w:szCs w:val="24"/>
            <w:u w:val="none"/>
            <w:lang w:eastAsia="en-IN"/>
          </w:rPr>
          <w:t>Remove language</w:t>
        </w:r>
      </w:hyperlink>
      <w:r>
        <w:rPr>
          <w:rFonts w:ascii="Arial" w:eastAsia="Times New Roman" w:hAnsi="Arial" w:cs="Arial"/>
          <w:sz w:val="24"/>
          <w:szCs w:val="24"/>
          <w:lang w:eastAsia="en-IN"/>
        </w:rPr>
        <w:t>” section</w:t>
      </w:r>
      <w:r>
        <w:rPr>
          <w:rFonts w:ascii="Arial" w:eastAsia="Times New Roman" w:hAnsi="Arial" w:cs="Arial"/>
          <w:sz w:val="28"/>
          <w:szCs w:val="24"/>
          <w:lang w:eastAsia="en-IN"/>
        </w:rPr>
        <w:t xml:space="preserve"> </w:t>
      </w:r>
      <w:r>
        <w:rPr>
          <w:rFonts w:ascii="Arial" w:eastAsia="Times New Roman" w:hAnsi="Arial" w:cs="Arial"/>
          <w:sz w:val="24"/>
          <w:szCs w:val="24"/>
          <w:lang w:eastAsia="en-IN"/>
        </w:rPr>
        <w:t>for more details on how to remove languages.)</w:t>
      </w:r>
    </w:p>
    <w:p w14:paraId="0DAF4965" w14:textId="77777777" w:rsidR="0022165C" w:rsidRPr="00417EE6" w:rsidRDefault="0022165C" w:rsidP="0022165C">
      <w:pPr>
        <w:pStyle w:val="ListParagraph"/>
        <w:numPr>
          <w:ilvl w:val="1"/>
          <w:numId w:val="41"/>
        </w:numPr>
        <w:ind w:left="426" w:hanging="426"/>
        <w:rPr>
          <w:rFonts w:ascii="Arial" w:hAnsi="Arial" w:cs="Arial"/>
          <w:sz w:val="24"/>
          <w:szCs w:val="24"/>
          <w:lang w:eastAsia="en-IN"/>
        </w:rPr>
      </w:pPr>
      <w:r>
        <w:rPr>
          <w:rFonts w:ascii="Arial" w:hAnsi="Arial" w:cs="Arial"/>
          <w:sz w:val="24"/>
          <w:szCs w:val="24"/>
          <w:lang w:eastAsia="en-IN"/>
        </w:rPr>
        <w:t xml:space="preserve">Go to the Profile settings for the profile of your choice among profile 1, 2, 3 or 4 in preference menu. </w:t>
      </w:r>
    </w:p>
    <w:p w14:paraId="189F6E80" w14:textId="77777777" w:rsidR="0022165C" w:rsidRPr="000C3ED9" w:rsidRDefault="0022165C" w:rsidP="0022165C">
      <w:pPr>
        <w:pStyle w:val="ListParagraph"/>
        <w:numPr>
          <w:ilvl w:val="1"/>
          <w:numId w:val="41"/>
        </w:numPr>
        <w:ind w:left="426" w:hanging="426"/>
        <w:rPr>
          <w:rFonts w:ascii="Arial" w:hAnsi="Arial" w:cs="Arial"/>
          <w:sz w:val="24"/>
          <w:szCs w:val="24"/>
          <w:lang w:eastAsia="en-IN"/>
        </w:rPr>
      </w:pPr>
      <w:r>
        <w:rPr>
          <w:rFonts w:ascii="Arial" w:hAnsi="Arial" w:cs="Arial"/>
          <w:sz w:val="24"/>
          <w:szCs w:val="24"/>
          <w:lang w:eastAsia="en-IN"/>
        </w:rPr>
        <w:t>Go to the sub-menu called “system language” and press Select. If you have multiple language files in the internal memory you can scroll through them using Left/Right Arrow key.</w:t>
      </w:r>
    </w:p>
    <w:p w14:paraId="375EF0ED" w14:textId="77777777" w:rsidR="0022165C" w:rsidRPr="000C3ED9" w:rsidRDefault="0022165C" w:rsidP="0022165C">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lastRenderedPageBreak/>
        <w:t>Go to the file of your choice and press Select. Press dot 7 to exit the system language setting.</w:t>
      </w:r>
    </w:p>
    <w:p w14:paraId="504D986D" w14:textId="77777777" w:rsidR="0022165C" w:rsidRDefault="0022165C" w:rsidP="0022165C">
      <w:pPr>
        <w:pStyle w:val="ListParagraph"/>
        <w:numPr>
          <w:ilvl w:val="1"/>
          <w:numId w:val="41"/>
        </w:numPr>
        <w:ind w:left="426" w:hanging="426"/>
        <w:rPr>
          <w:rFonts w:ascii="Arial" w:eastAsia="Times New Roman" w:hAnsi="Arial" w:cs="Arial"/>
          <w:sz w:val="24"/>
          <w:szCs w:val="24"/>
          <w:lang w:eastAsia="en-IN"/>
        </w:rPr>
      </w:pPr>
      <w:r>
        <w:rPr>
          <w:rFonts w:ascii="Arial" w:hAnsi="Arial" w:cs="Arial"/>
          <w:sz w:val="24"/>
          <w:szCs w:val="24"/>
          <w:lang w:eastAsia="en-IN"/>
        </w:rPr>
        <w:t>Now Go</w:t>
      </w:r>
      <w:r>
        <w:rPr>
          <w:rFonts w:ascii="Arial" w:eastAsia="Times New Roman" w:hAnsi="Arial" w:cs="Arial"/>
          <w:sz w:val="24"/>
          <w:szCs w:val="24"/>
          <w:lang w:eastAsia="en-IN"/>
        </w:rPr>
        <w:t xml:space="preserve"> to the Read-write menu item which is next to the sys lan</w:t>
      </w:r>
    </w:p>
    <w:p w14:paraId="4BDD6FC1" w14:textId="77777777" w:rsidR="0022165C" w:rsidRPr="000C3ED9" w:rsidRDefault="0022165C" w:rsidP="0022165C">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Go to the file of your choice and press Select. Press dot 7 to exit the read-write language setting.</w:t>
      </w:r>
    </w:p>
    <w:p w14:paraId="09151702" w14:textId="77777777" w:rsidR="0022165C" w:rsidRPr="000C3ED9" w:rsidRDefault="0022165C" w:rsidP="0022165C">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Press dot 7 to exit the menu.</w:t>
      </w:r>
    </w:p>
    <w:p w14:paraId="09205DAE" w14:textId="77777777" w:rsidR="0022165C" w:rsidRPr="000C3ED9" w:rsidRDefault="0022165C" w:rsidP="0022165C">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 xml:space="preserve">Press Select + Dot 1, Select + Dot 2, Select + Dot 3 or Select + Dot 4 to activate the profile 1, profile 2, profile 3 or profile 4, respectively. </w:t>
      </w:r>
    </w:p>
    <w:p w14:paraId="39B6874C" w14:textId="77777777" w:rsidR="0022165C" w:rsidRPr="00651DDA" w:rsidRDefault="0022165C" w:rsidP="0022165C">
      <w:pPr>
        <w:pStyle w:val="Heading1"/>
        <w:rPr>
          <w:lang w:eastAsia="en-IN"/>
        </w:rPr>
      </w:pPr>
      <w:bookmarkStart w:id="1513" w:name="Upload-Existing-Localization-Files"/>
      <w:bookmarkStart w:id="1514" w:name="Switch-Localization-Files"/>
      <w:bookmarkStart w:id="1515" w:name="_Toc504838857"/>
      <w:bookmarkStart w:id="1516" w:name="_Toc504838992"/>
      <w:bookmarkStart w:id="1517" w:name="_Toc504839125"/>
      <w:bookmarkStart w:id="1518" w:name="_Toc504838859"/>
      <w:bookmarkStart w:id="1519" w:name="_Toc504838994"/>
      <w:bookmarkStart w:id="1520" w:name="_Toc504839127"/>
      <w:bookmarkStart w:id="1521" w:name="_Toc504838860"/>
      <w:bookmarkStart w:id="1522" w:name="_Toc504838995"/>
      <w:bookmarkStart w:id="1523" w:name="_Toc504839128"/>
      <w:bookmarkStart w:id="1524" w:name="Create-Localization-Files"/>
      <w:bookmarkStart w:id="1525" w:name="Upload-the-Localization-files"/>
      <w:bookmarkStart w:id="1526" w:name="Troubleshooting"/>
      <w:bookmarkStart w:id="1527" w:name="_Troubleshooting"/>
      <w:bookmarkStart w:id="1528" w:name="_Toc523333639"/>
      <w:bookmarkStart w:id="1529" w:name="_Toc524713766"/>
      <w:bookmarkStart w:id="1530" w:name="_Toc523333640"/>
      <w:bookmarkStart w:id="1531" w:name="_Toc524713767"/>
      <w:bookmarkStart w:id="1532" w:name="_Toc523333641"/>
      <w:bookmarkStart w:id="1533" w:name="_Toc524713768"/>
      <w:bookmarkStart w:id="1534" w:name="_Toc523333642"/>
      <w:bookmarkStart w:id="1535" w:name="_Toc524713769"/>
      <w:bookmarkStart w:id="1536" w:name="_Toc523333643"/>
      <w:bookmarkStart w:id="1537" w:name="_Toc524713770"/>
      <w:bookmarkStart w:id="1538" w:name="_Toc523333644"/>
      <w:bookmarkStart w:id="1539" w:name="_Toc524713771"/>
      <w:bookmarkStart w:id="1540" w:name="_Toc523333645"/>
      <w:bookmarkStart w:id="1541" w:name="_Toc524713772"/>
      <w:bookmarkStart w:id="1542" w:name="_Toc523333646"/>
      <w:bookmarkStart w:id="1543" w:name="_Toc524713773"/>
      <w:bookmarkStart w:id="1544" w:name="_Toc523333647"/>
      <w:bookmarkStart w:id="1545" w:name="_Toc524713774"/>
      <w:bookmarkStart w:id="1546" w:name="_Toc523333648"/>
      <w:bookmarkStart w:id="1547" w:name="_Toc524713775"/>
      <w:bookmarkStart w:id="1548" w:name="_Toc523333649"/>
      <w:bookmarkStart w:id="1549" w:name="_Toc524713776"/>
      <w:bookmarkStart w:id="1550" w:name="_Toc523333650"/>
      <w:bookmarkStart w:id="1551" w:name="_Toc524713777"/>
      <w:bookmarkStart w:id="1552" w:name="_Toc523333651"/>
      <w:bookmarkStart w:id="1553" w:name="_Toc524713778"/>
      <w:bookmarkStart w:id="1554" w:name="_Toc523333652"/>
      <w:bookmarkStart w:id="1555" w:name="_Toc524713779"/>
      <w:bookmarkStart w:id="1556" w:name="_Toc523333653"/>
      <w:bookmarkStart w:id="1557" w:name="_Toc524713780"/>
      <w:bookmarkStart w:id="1558" w:name="_Toc523333654"/>
      <w:bookmarkStart w:id="1559" w:name="_Toc524713781"/>
      <w:bookmarkStart w:id="1560" w:name="_Toc523333655"/>
      <w:bookmarkStart w:id="1561" w:name="_Toc524713782"/>
      <w:bookmarkStart w:id="1562" w:name="_Toc523333656"/>
      <w:bookmarkStart w:id="1563" w:name="_Toc524713783"/>
      <w:bookmarkStart w:id="1564" w:name="_Toc523333657"/>
      <w:bookmarkStart w:id="1565" w:name="_Toc524713784"/>
      <w:bookmarkStart w:id="1566" w:name="_Toc523333658"/>
      <w:bookmarkStart w:id="1567" w:name="_Toc524713785"/>
      <w:bookmarkStart w:id="1568" w:name="_Toc523333659"/>
      <w:bookmarkStart w:id="1569" w:name="_Toc524713786"/>
      <w:bookmarkStart w:id="1570" w:name="_Toc523333660"/>
      <w:bookmarkStart w:id="1571" w:name="_Toc524713787"/>
      <w:bookmarkStart w:id="1572" w:name="_Toc523333661"/>
      <w:bookmarkStart w:id="1573" w:name="_Toc524713788"/>
      <w:bookmarkStart w:id="1574" w:name="_Toc523333662"/>
      <w:bookmarkStart w:id="1575" w:name="_Toc524713789"/>
      <w:bookmarkStart w:id="1576" w:name="_Toc523333663"/>
      <w:bookmarkStart w:id="1577" w:name="_Toc524713790"/>
      <w:bookmarkStart w:id="1578" w:name="_Toc523333664"/>
      <w:bookmarkStart w:id="1579" w:name="_Toc524713791"/>
      <w:bookmarkStart w:id="1580" w:name="_Toc523333665"/>
      <w:bookmarkStart w:id="1581" w:name="_Toc524713792"/>
      <w:bookmarkStart w:id="1582" w:name="_Generating_the_UID"/>
      <w:bookmarkStart w:id="1583" w:name="_Toc523333666"/>
      <w:bookmarkStart w:id="1584" w:name="_Toc524713793"/>
      <w:bookmarkStart w:id="1585" w:name="_Toc523333667"/>
      <w:bookmarkStart w:id="1586" w:name="_Toc524713794"/>
      <w:bookmarkStart w:id="1587" w:name="_Toc523333668"/>
      <w:bookmarkStart w:id="1588" w:name="_Toc524713795"/>
      <w:bookmarkStart w:id="1589" w:name="_Toc523333669"/>
      <w:bookmarkStart w:id="1590" w:name="_Toc524713796"/>
      <w:bookmarkStart w:id="1591" w:name="_Toc523333670"/>
      <w:bookmarkStart w:id="1592" w:name="_Toc524713797"/>
      <w:bookmarkStart w:id="1593" w:name="_Toc523333671"/>
      <w:bookmarkStart w:id="1594" w:name="_Toc524713798"/>
      <w:bookmarkStart w:id="1595" w:name="_Toc523333672"/>
      <w:bookmarkStart w:id="1596" w:name="_Toc524713799"/>
      <w:bookmarkStart w:id="1597" w:name="_Toc523333673"/>
      <w:bookmarkStart w:id="1598" w:name="_Toc524713800"/>
      <w:bookmarkStart w:id="1599" w:name="_Toc523333674"/>
      <w:bookmarkStart w:id="1600" w:name="_Toc524713801"/>
      <w:bookmarkStart w:id="1601" w:name="_Toc523333675"/>
      <w:bookmarkStart w:id="1602" w:name="_Toc524713802"/>
      <w:bookmarkStart w:id="1603" w:name="_Toc523333676"/>
      <w:bookmarkStart w:id="1604" w:name="_Toc524713803"/>
      <w:bookmarkStart w:id="1605" w:name="_Toc523333677"/>
      <w:bookmarkStart w:id="1606" w:name="_Toc524713804"/>
      <w:bookmarkStart w:id="1607" w:name="_Toc523333678"/>
      <w:bookmarkStart w:id="1608" w:name="_Toc524713805"/>
      <w:bookmarkStart w:id="1609" w:name="_Toc523333679"/>
      <w:bookmarkStart w:id="1610" w:name="_Toc524713806"/>
      <w:bookmarkStart w:id="1611" w:name="_Toc523333680"/>
      <w:bookmarkStart w:id="1612" w:name="_Toc524713807"/>
      <w:bookmarkStart w:id="1613" w:name="_Toc523333681"/>
      <w:bookmarkStart w:id="1614" w:name="_Toc524713808"/>
      <w:bookmarkStart w:id="1615" w:name="_Toc523333682"/>
      <w:bookmarkStart w:id="1616" w:name="_Toc524713809"/>
      <w:bookmarkStart w:id="1617" w:name="_Toc523333683"/>
      <w:bookmarkStart w:id="1618" w:name="_Toc524713810"/>
      <w:bookmarkStart w:id="1619" w:name="_Toc523333684"/>
      <w:bookmarkStart w:id="1620" w:name="_Toc524713811"/>
      <w:bookmarkStart w:id="1621" w:name="_Toc523333685"/>
      <w:bookmarkStart w:id="1622" w:name="_Toc524713812"/>
      <w:bookmarkStart w:id="1623" w:name="_Toc523333686"/>
      <w:bookmarkStart w:id="1624" w:name="_Toc524713813"/>
      <w:bookmarkStart w:id="1625" w:name="_Toc523333687"/>
      <w:bookmarkStart w:id="1626" w:name="_Toc524713814"/>
      <w:bookmarkStart w:id="1627" w:name="_Toc523333688"/>
      <w:bookmarkStart w:id="1628" w:name="_Toc524713815"/>
      <w:bookmarkStart w:id="1629" w:name="_Toc523333689"/>
      <w:bookmarkStart w:id="1630" w:name="_Toc524713816"/>
      <w:bookmarkStart w:id="1631" w:name="_Toc523333690"/>
      <w:bookmarkStart w:id="1632" w:name="_Toc524713817"/>
      <w:bookmarkStart w:id="1633" w:name="_Toc523333691"/>
      <w:bookmarkStart w:id="1634" w:name="_Toc524713818"/>
      <w:bookmarkStart w:id="1635" w:name="_Toc523333692"/>
      <w:bookmarkStart w:id="1636" w:name="_Toc524713819"/>
      <w:bookmarkStart w:id="1637" w:name="_Toc523333693"/>
      <w:bookmarkStart w:id="1638" w:name="_Toc524713820"/>
      <w:bookmarkStart w:id="1639" w:name="_Toc523333694"/>
      <w:bookmarkStart w:id="1640" w:name="_Toc524713821"/>
      <w:bookmarkStart w:id="1641" w:name="_Toc523333695"/>
      <w:bookmarkStart w:id="1642" w:name="_Toc524713822"/>
      <w:bookmarkStart w:id="1643" w:name="_Toc523333696"/>
      <w:bookmarkStart w:id="1644" w:name="_Toc524713823"/>
      <w:bookmarkStart w:id="1645" w:name="_Toc523333697"/>
      <w:bookmarkStart w:id="1646" w:name="_Toc524713824"/>
      <w:bookmarkStart w:id="1647" w:name="_Toc523333698"/>
      <w:bookmarkStart w:id="1648" w:name="_Toc524713825"/>
      <w:bookmarkStart w:id="1649" w:name="_Toc523333699"/>
      <w:bookmarkStart w:id="1650" w:name="_Toc524713826"/>
      <w:bookmarkStart w:id="1651" w:name="_Toc523333700"/>
      <w:bookmarkStart w:id="1652" w:name="_Toc524713827"/>
      <w:bookmarkStart w:id="1653" w:name="_Toc523333709"/>
      <w:bookmarkStart w:id="1654" w:name="_Toc524713836"/>
      <w:bookmarkStart w:id="1655" w:name="_Toc523333710"/>
      <w:bookmarkStart w:id="1656" w:name="_Toc524713837"/>
      <w:bookmarkStart w:id="1657" w:name="_Toc523333711"/>
      <w:bookmarkStart w:id="1658" w:name="_Toc524713838"/>
      <w:bookmarkStart w:id="1659" w:name="_Toc523333712"/>
      <w:bookmarkStart w:id="1660" w:name="_Toc524713839"/>
      <w:bookmarkStart w:id="1661" w:name="_Troubleshooting_1"/>
      <w:bookmarkStart w:id="1662" w:name="_Toc9689969"/>
      <w:bookmarkStart w:id="1663" w:name="_Toc10194433"/>
      <w:bookmarkStart w:id="1664" w:name="_Toc17712073"/>
      <w:bookmarkStart w:id="1665" w:name="_Toc531853392"/>
      <w:bookmarkStart w:id="1666" w:name="_Toc20754995"/>
      <w:bookmarkStart w:id="1667" w:name="_Toc20906482"/>
      <w:bookmarkStart w:id="1668" w:name="_Toc20910808"/>
      <w:bookmarkStart w:id="1669" w:name="_Toc20912978"/>
      <w:bookmarkStart w:id="1670" w:name="_Toc179377263"/>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r>
        <w:rPr>
          <w:lang w:eastAsia="en-IN"/>
        </w:rPr>
        <w:t>Troubleshooting</w:t>
      </w:r>
      <w:bookmarkEnd w:id="1662"/>
      <w:bookmarkEnd w:id="1663"/>
      <w:bookmarkEnd w:id="1664"/>
      <w:bookmarkEnd w:id="1665"/>
      <w:bookmarkEnd w:id="1666"/>
      <w:bookmarkEnd w:id="1667"/>
      <w:bookmarkEnd w:id="1668"/>
      <w:bookmarkEnd w:id="1669"/>
      <w:bookmarkEnd w:id="1670"/>
    </w:p>
    <w:p w14:paraId="2A713318" w14:textId="77777777" w:rsidR="0022165C" w:rsidRPr="00651DDA" w:rsidRDefault="0022165C" w:rsidP="0022165C">
      <w:pPr>
        <w:rPr>
          <w:lang w:eastAsia="en-IN"/>
        </w:rPr>
      </w:pPr>
      <w:r>
        <w:rPr>
          <w:lang w:eastAsia="en-IN"/>
        </w:rPr>
        <w:t>If the Orbit Reader 20 Plus does not power on or seems to freeze, try these options in the following order:</w:t>
      </w:r>
    </w:p>
    <w:p w14:paraId="53C1FA4E" w14:textId="77777777" w:rsidR="0022165C" w:rsidRPr="00651DDA" w:rsidRDefault="0022165C" w:rsidP="0022165C">
      <w:pPr>
        <w:rPr>
          <w:rFonts w:ascii="Times New Roman" w:hAnsi="Times New Roman"/>
          <w:lang w:eastAsia="en-IN"/>
        </w:rPr>
      </w:pPr>
    </w:p>
    <w:p w14:paraId="53AC7354" w14:textId="77777777" w:rsidR="0022165C" w:rsidRPr="00651DDA" w:rsidRDefault="0022165C" w:rsidP="0022165C">
      <w:pPr>
        <w:rPr>
          <w:rFonts w:cs="Arial"/>
          <w:lang w:eastAsia="en-IN"/>
        </w:rPr>
      </w:pPr>
      <w:r>
        <w:rPr>
          <w:rFonts w:cs="Arial"/>
          <w:lang w:eastAsia="en-IN"/>
        </w:rPr>
        <w:t>Option 1: Plug in the device</w:t>
      </w:r>
    </w:p>
    <w:p w14:paraId="19D1340F" w14:textId="77777777" w:rsidR="0022165C" w:rsidRPr="00651DDA" w:rsidRDefault="0022165C" w:rsidP="0022165C">
      <w:pPr>
        <w:numPr>
          <w:ilvl w:val="0"/>
          <w:numId w:val="28"/>
        </w:numPr>
        <w:spacing w:before="100" w:beforeAutospacing="1" w:after="100" w:afterAutospacing="1"/>
        <w:rPr>
          <w:rFonts w:cs="Arial"/>
          <w:lang w:eastAsia="en-IN"/>
        </w:rPr>
      </w:pPr>
      <w:r>
        <w:rPr>
          <w:rFonts w:cs="Arial"/>
          <w:lang w:eastAsia="en-IN"/>
        </w:rPr>
        <w:t>Plugin the unit with the supplied AC wall connector and cable to ensure that the battery is charged. This is the most reliable power source.</w:t>
      </w:r>
    </w:p>
    <w:p w14:paraId="09C6F56D" w14:textId="77777777" w:rsidR="0022165C" w:rsidRPr="00651DDA" w:rsidRDefault="0022165C" w:rsidP="0022165C">
      <w:pPr>
        <w:numPr>
          <w:ilvl w:val="0"/>
          <w:numId w:val="28"/>
        </w:numPr>
        <w:spacing w:before="100" w:beforeAutospacing="1" w:after="100" w:afterAutospacing="1"/>
        <w:rPr>
          <w:rFonts w:cs="Arial"/>
          <w:lang w:eastAsia="en-IN"/>
        </w:rPr>
      </w:pPr>
      <w:r>
        <w:rPr>
          <w:rFonts w:cs="Arial"/>
          <w:lang w:eastAsia="en-IN"/>
        </w:rPr>
        <w:t>Let the unit ‘charge’ for at least an hour or more.</w:t>
      </w:r>
    </w:p>
    <w:p w14:paraId="30C1FF23" w14:textId="77777777" w:rsidR="0022165C" w:rsidRPr="00651DDA" w:rsidRDefault="0022165C" w:rsidP="0022165C">
      <w:pPr>
        <w:numPr>
          <w:ilvl w:val="0"/>
          <w:numId w:val="28"/>
        </w:numPr>
        <w:spacing w:before="100" w:beforeAutospacing="1" w:after="100" w:afterAutospacing="1"/>
        <w:rPr>
          <w:rFonts w:cs="Arial"/>
          <w:lang w:eastAsia="en-IN"/>
        </w:rPr>
      </w:pPr>
      <w:r>
        <w:rPr>
          <w:rFonts w:cs="Arial"/>
          <w:lang w:eastAsia="en-IN"/>
        </w:rPr>
        <w:t>Hold the Power button for at least two seconds. If the unit is on, it should turn off. If it is off, it should come on.</w:t>
      </w:r>
    </w:p>
    <w:p w14:paraId="1D659F75" w14:textId="77777777" w:rsidR="0022165C" w:rsidRPr="00651DDA" w:rsidRDefault="0022165C" w:rsidP="0022165C">
      <w:pPr>
        <w:rPr>
          <w:rFonts w:cs="Arial"/>
          <w:lang w:eastAsia="en-IN"/>
        </w:rPr>
      </w:pPr>
      <w:r>
        <w:rPr>
          <w:rFonts w:cs="Arial"/>
          <w:lang w:eastAsia="en-IN"/>
        </w:rPr>
        <w:t xml:space="preserve">Option 2: Check SD card </w:t>
      </w:r>
    </w:p>
    <w:p w14:paraId="5EA318C1" w14:textId="77777777" w:rsidR="0022165C" w:rsidRPr="00651DDA" w:rsidRDefault="0022165C" w:rsidP="0022165C">
      <w:pPr>
        <w:numPr>
          <w:ilvl w:val="0"/>
          <w:numId w:val="29"/>
        </w:numPr>
        <w:spacing w:before="100" w:beforeAutospacing="1" w:after="100" w:afterAutospacing="1"/>
        <w:rPr>
          <w:rFonts w:cs="Arial"/>
          <w:lang w:eastAsia="en-IN"/>
        </w:rPr>
      </w:pPr>
      <w:r>
        <w:rPr>
          <w:rFonts w:cs="Arial"/>
          <w:lang w:eastAsia="en-IN"/>
        </w:rPr>
        <w:t>Remove the SD card.</w:t>
      </w:r>
    </w:p>
    <w:p w14:paraId="31F9885E" w14:textId="77777777" w:rsidR="0022165C" w:rsidRPr="00651DDA" w:rsidRDefault="0022165C" w:rsidP="0022165C">
      <w:pPr>
        <w:numPr>
          <w:ilvl w:val="0"/>
          <w:numId w:val="29"/>
        </w:numPr>
        <w:spacing w:before="100" w:beforeAutospacing="1" w:after="100" w:afterAutospacing="1"/>
        <w:rPr>
          <w:rFonts w:cs="Arial"/>
          <w:lang w:eastAsia="en-IN"/>
        </w:rPr>
      </w:pPr>
      <w:r>
        <w:rPr>
          <w:rFonts w:cs="Arial"/>
          <w:lang w:eastAsia="en-IN"/>
        </w:rPr>
        <w:t>Hold the Power button for two seconds.</w:t>
      </w:r>
    </w:p>
    <w:p w14:paraId="4CF15956" w14:textId="77777777" w:rsidR="0022165C" w:rsidRPr="00651DDA" w:rsidRDefault="0022165C" w:rsidP="0022165C">
      <w:pPr>
        <w:rPr>
          <w:rFonts w:cs="Arial"/>
          <w:lang w:eastAsia="en-IN"/>
        </w:rPr>
      </w:pPr>
      <w:r>
        <w:rPr>
          <w:rFonts w:cs="Arial"/>
          <w:lang w:eastAsia="en-IN"/>
        </w:rPr>
        <w:t xml:space="preserve">Option 3: Unplug the device </w:t>
      </w:r>
    </w:p>
    <w:p w14:paraId="61FD1441" w14:textId="77777777" w:rsidR="0022165C" w:rsidRPr="00651DDA" w:rsidRDefault="0022165C" w:rsidP="0022165C">
      <w:pPr>
        <w:numPr>
          <w:ilvl w:val="0"/>
          <w:numId w:val="30"/>
        </w:numPr>
        <w:spacing w:before="100" w:beforeAutospacing="1" w:after="100" w:afterAutospacing="1"/>
        <w:rPr>
          <w:rFonts w:cs="Arial"/>
          <w:lang w:eastAsia="en-IN"/>
        </w:rPr>
      </w:pPr>
      <w:r>
        <w:rPr>
          <w:rFonts w:cs="Arial"/>
          <w:lang w:eastAsia="en-IN"/>
        </w:rPr>
        <w:t>If the unit is plugged in, unplug the power cord.</w:t>
      </w:r>
    </w:p>
    <w:p w14:paraId="44FEDD8D" w14:textId="77777777" w:rsidR="0022165C" w:rsidRPr="00651DDA" w:rsidRDefault="0022165C" w:rsidP="0022165C">
      <w:pPr>
        <w:numPr>
          <w:ilvl w:val="0"/>
          <w:numId w:val="30"/>
        </w:numPr>
        <w:spacing w:before="100" w:beforeAutospacing="1" w:after="100" w:afterAutospacing="1"/>
        <w:rPr>
          <w:rFonts w:cs="Arial"/>
          <w:lang w:eastAsia="en-IN"/>
        </w:rPr>
      </w:pPr>
      <w:r>
        <w:rPr>
          <w:rFonts w:cs="Arial"/>
          <w:lang w:eastAsia="en-IN"/>
        </w:rPr>
        <w:t>Hold the Power button for at least two seconds.</w:t>
      </w:r>
    </w:p>
    <w:p w14:paraId="00863F32" w14:textId="77777777" w:rsidR="0022165C" w:rsidRPr="00651DDA" w:rsidRDefault="0022165C" w:rsidP="0022165C">
      <w:pPr>
        <w:rPr>
          <w:rFonts w:cs="Arial"/>
          <w:lang w:eastAsia="en-IN"/>
        </w:rPr>
      </w:pPr>
      <w:r>
        <w:rPr>
          <w:rFonts w:cs="Arial"/>
          <w:lang w:eastAsia="en-IN"/>
        </w:rPr>
        <w:t xml:space="preserve">Option 4: Reset device </w:t>
      </w:r>
    </w:p>
    <w:p w14:paraId="393313E4" w14:textId="77777777" w:rsidR="0022165C" w:rsidRPr="00651DDA" w:rsidRDefault="0022165C" w:rsidP="0022165C">
      <w:pPr>
        <w:numPr>
          <w:ilvl w:val="0"/>
          <w:numId w:val="31"/>
        </w:numPr>
        <w:spacing w:before="100" w:beforeAutospacing="1" w:after="100" w:afterAutospacing="1"/>
        <w:rPr>
          <w:rFonts w:cs="Arial"/>
          <w:lang w:eastAsia="en-IN"/>
        </w:rPr>
      </w:pPr>
      <w:r>
        <w:rPr>
          <w:rFonts w:cs="Arial"/>
          <w:lang w:eastAsia="en-IN"/>
        </w:rPr>
        <w:t>Press the Reset command (Dot 8 + right-bottom Panning key). Note: On reset, the unit is unresponsive, and there is no change to the display.</w:t>
      </w:r>
    </w:p>
    <w:p w14:paraId="778EEA8B" w14:textId="77777777" w:rsidR="0022165C" w:rsidRPr="00651DDA" w:rsidRDefault="0022165C" w:rsidP="0022165C">
      <w:pPr>
        <w:numPr>
          <w:ilvl w:val="0"/>
          <w:numId w:val="31"/>
        </w:numPr>
        <w:spacing w:before="100" w:beforeAutospacing="1" w:after="100" w:afterAutospacing="1"/>
        <w:rPr>
          <w:rFonts w:cs="Arial"/>
          <w:lang w:eastAsia="en-IN"/>
        </w:rPr>
      </w:pPr>
      <w:r>
        <w:rPr>
          <w:rFonts w:cs="Arial"/>
          <w:lang w:eastAsia="en-IN"/>
        </w:rPr>
        <w:t>Hold the Power button for at least two seconds.</w:t>
      </w:r>
    </w:p>
    <w:p w14:paraId="40C8BE32" w14:textId="77777777" w:rsidR="0022165C" w:rsidRPr="00651DDA" w:rsidRDefault="0022165C" w:rsidP="0022165C">
      <w:pPr>
        <w:rPr>
          <w:rFonts w:cs="Arial"/>
          <w:b/>
          <w:bCs/>
          <w:lang w:eastAsia="en-IN"/>
        </w:rPr>
      </w:pPr>
      <w:r>
        <w:rPr>
          <w:rFonts w:cs="Arial"/>
          <w:lang w:eastAsia="en-IN"/>
        </w:rPr>
        <w:t xml:space="preserve">Option 5: Remove the battery </w:t>
      </w:r>
      <w:r>
        <w:rPr>
          <w:rFonts w:cs="Arial"/>
          <w:lang w:eastAsia="en-IN"/>
        </w:rPr>
        <w:br/>
      </w:r>
    </w:p>
    <w:p w14:paraId="70356CFC" w14:textId="77777777" w:rsidR="0022165C" w:rsidRPr="00651DDA" w:rsidRDefault="0022165C" w:rsidP="0022165C">
      <w:pPr>
        <w:rPr>
          <w:rFonts w:cs="Arial"/>
          <w:lang w:eastAsia="en-IN"/>
        </w:rPr>
      </w:pPr>
      <w:r>
        <w:rPr>
          <w:rFonts w:cs="Arial"/>
          <w:b/>
          <w:bCs/>
          <w:lang w:eastAsia="en-IN"/>
        </w:rPr>
        <w:t>Note</w:t>
      </w:r>
      <w:r>
        <w:rPr>
          <w:rFonts w:cs="Arial"/>
          <w:lang w:eastAsia="en-IN"/>
        </w:rPr>
        <w:t xml:space="preserve">: Use this option as the last resort. </w:t>
      </w:r>
    </w:p>
    <w:p w14:paraId="4CA3042B" w14:textId="77777777" w:rsidR="0022165C" w:rsidRPr="00651DDA" w:rsidRDefault="0022165C" w:rsidP="0022165C">
      <w:pPr>
        <w:numPr>
          <w:ilvl w:val="0"/>
          <w:numId w:val="32"/>
        </w:numPr>
        <w:spacing w:before="100" w:beforeAutospacing="1" w:after="100" w:afterAutospacing="1"/>
        <w:rPr>
          <w:rFonts w:cs="Arial"/>
          <w:lang w:eastAsia="en-IN"/>
        </w:rPr>
      </w:pPr>
      <w:r>
        <w:rPr>
          <w:rFonts w:cs="Arial"/>
          <w:lang w:eastAsia="en-IN"/>
        </w:rPr>
        <w:t>Call customer service for guidance on safely removing the battery.</w:t>
      </w:r>
    </w:p>
    <w:p w14:paraId="24E3D2F2" w14:textId="77777777" w:rsidR="0022165C" w:rsidRPr="00651DDA" w:rsidRDefault="0022165C" w:rsidP="0022165C">
      <w:pPr>
        <w:numPr>
          <w:ilvl w:val="0"/>
          <w:numId w:val="32"/>
        </w:numPr>
        <w:spacing w:before="100" w:beforeAutospacing="1" w:after="100" w:afterAutospacing="1"/>
        <w:rPr>
          <w:rFonts w:cs="Arial"/>
          <w:lang w:eastAsia="en-IN"/>
        </w:rPr>
      </w:pPr>
      <w:r>
        <w:rPr>
          <w:rFonts w:cs="Arial"/>
          <w:lang w:eastAsia="en-IN"/>
        </w:rPr>
        <w:t>Leave it out for a few minutes.</w:t>
      </w:r>
    </w:p>
    <w:p w14:paraId="532041EA" w14:textId="77777777" w:rsidR="0022165C" w:rsidRPr="00651DDA" w:rsidRDefault="0022165C" w:rsidP="0022165C">
      <w:pPr>
        <w:numPr>
          <w:ilvl w:val="0"/>
          <w:numId w:val="32"/>
        </w:numPr>
        <w:spacing w:before="100" w:beforeAutospacing="1" w:after="100" w:afterAutospacing="1"/>
        <w:rPr>
          <w:rFonts w:cs="Arial"/>
          <w:lang w:eastAsia="en-IN"/>
        </w:rPr>
      </w:pPr>
      <w:r>
        <w:rPr>
          <w:rFonts w:cs="Arial"/>
          <w:lang w:eastAsia="en-IN"/>
        </w:rPr>
        <w:t>Reconnect it, then try the options again.</w:t>
      </w:r>
    </w:p>
    <w:p w14:paraId="178D8A19" w14:textId="77777777" w:rsidR="0022165C" w:rsidRDefault="0022165C" w:rsidP="0022165C">
      <w:pPr>
        <w:spacing w:before="100" w:beforeAutospacing="1" w:after="100" w:afterAutospacing="1"/>
        <w:rPr>
          <w:rFonts w:cs="Arial"/>
          <w:lang w:eastAsia="en-IN"/>
        </w:rPr>
      </w:pPr>
      <w:r>
        <w:rPr>
          <w:rFonts w:cs="Arial"/>
          <w:lang w:eastAsia="en-IN"/>
        </w:rPr>
        <w:lastRenderedPageBreak/>
        <w:t xml:space="preserve">If none of the options works and the device does not come on, contact Customer Service at </w:t>
      </w:r>
      <w:hyperlink r:id="rId50" w:history="1">
        <w:r>
          <w:rPr>
            <w:rStyle w:val="Hyperlink"/>
            <w:rFonts w:cs="Arial"/>
            <w:color w:val="auto"/>
            <w:u w:val="none"/>
            <w:lang w:eastAsia="en-IN"/>
          </w:rPr>
          <w:t>techsupport@orbitresearch.com</w:t>
        </w:r>
      </w:hyperlink>
      <w:r>
        <w:rPr>
          <w:rFonts w:cs="Arial"/>
          <w:lang w:eastAsia="en-IN"/>
        </w:rPr>
        <w:t>.</w:t>
      </w:r>
    </w:p>
    <w:p w14:paraId="2BF79DA0" w14:textId="77777777" w:rsidR="0022165C" w:rsidRDefault="0022165C" w:rsidP="0022165C">
      <w:pPr>
        <w:pStyle w:val="Heading2"/>
      </w:pPr>
      <w:bookmarkStart w:id="1671" w:name="_Toc69983434"/>
      <w:bookmarkStart w:id="1672" w:name="_Toc179377264"/>
      <w:r>
        <w:t>Exercising the Pins</w:t>
      </w:r>
      <w:bookmarkEnd w:id="1671"/>
      <w:bookmarkEnd w:id="1672"/>
    </w:p>
    <w:p w14:paraId="5566D3F9" w14:textId="77777777" w:rsidR="0022165C" w:rsidRPr="00E45CCE" w:rsidRDefault="0022165C" w:rsidP="0022165C">
      <w:pPr>
        <w:pStyle w:val="NormalWeb"/>
        <w:spacing w:line="336" w:lineRule="atLeast"/>
        <w:rPr>
          <w:rFonts w:ascii="Arial" w:hAnsi="Arial" w:cs="Arial"/>
          <w:lang w:val="en-US"/>
        </w:rPr>
      </w:pPr>
      <w:bookmarkStart w:id="1673" w:name="_Hlk9929775"/>
      <w:r>
        <w:rPr>
          <w:rFonts w:ascii="Arial" w:hAnsi="Arial" w:cs="Arial"/>
          <w:lang w:val="en-US"/>
        </w:rPr>
        <w:t>If you experience issues with the pins, you may exercise the pins following the steps described below</w:t>
      </w:r>
    </w:p>
    <w:p w14:paraId="64DED0EB" w14:textId="77777777" w:rsidR="0022165C" w:rsidRDefault="0022165C" w:rsidP="0022165C">
      <w:pPr>
        <w:numPr>
          <w:ilvl w:val="0"/>
          <w:numId w:val="66"/>
        </w:numPr>
        <w:spacing w:before="100" w:beforeAutospacing="1" w:after="100" w:afterAutospacing="1" w:line="336" w:lineRule="atLeast"/>
        <w:rPr>
          <w:lang w:val="en-IN"/>
        </w:rPr>
      </w:pPr>
      <w:bookmarkStart w:id="1674" w:name="_Hlk4596677"/>
      <w:r>
        <w:rPr>
          <w:lang w:val="en-IN"/>
        </w:rPr>
        <w:t xml:space="preserve">Power On the unit. </w:t>
      </w:r>
    </w:p>
    <w:p w14:paraId="5301C2ED" w14:textId="77777777" w:rsidR="0022165C" w:rsidRPr="00E45CCE" w:rsidRDefault="0022165C" w:rsidP="0022165C">
      <w:pPr>
        <w:numPr>
          <w:ilvl w:val="0"/>
          <w:numId w:val="66"/>
        </w:numPr>
        <w:spacing w:before="100" w:beforeAutospacing="1" w:after="100" w:afterAutospacing="1" w:line="336" w:lineRule="atLeast"/>
        <w:rPr>
          <w:rFonts w:cs="Arial"/>
          <w:lang w:eastAsia="en-IN"/>
        </w:rPr>
      </w:pPr>
      <w:r>
        <w:rPr>
          <w:rFonts w:cs="Arial"/>
          <w:lang w:eastAsia="en-IN"/>
        </w:rPr>
        <w:t>Enter into test mode (Press and hold space key + tap power button 5 times).</w:t>
      </w:r>
    </w:p>
    <w:p w14:paraId="059FEC19" w14:textId="77777777" w:rsidR="0022165C" w:rsidRPr="00E45CCE" w:rsidRDefault="0022165C" w:rsidP="0022165C">
      <w:pPr>
        <w:numPr>
          <w:ilvl w:val="0"/>
          <w:numId w:val="66"/>
        </w:numPr>
        <w:spacing w:before="100" w:beforeAutospacing="1" w:after="100" w:afterAutospacing="1" w:line="336" w:lineRule="atLeast"/>
        <w:rPr>
          <w:rFonts w:cs="Arial"/>
          <w:lang w:eastAsia="en-IN"/>
        </w:rPr>
      </w:pPr>
      <w:r>
        <w:rPr>
          <w:rFonts w:cs="Arial"/>
          <w:lang w:eastAsia="en-IN"/>
        </w:rPr>
        <w:t>The unit shows the unit serial number.</w:t>
      </w:r>
    </w:p>
    <w:p w14:paraId="63312112" w14:textId="77777777" w:rsidR="0022165C" w:rsidRPr="00E45CCE" w:rsidRDefault="0022165C" w:rsidP="0022165C">
      <w:pPr>
        <w:numPr>
          <w:ilvl w:val="0"/>
          <w:numId w:val="66"/>
        </w:numPr>
        <w:spacing w:before="100" w:beforeAutospacing="1" w:after="100" w:afterAutospacing="1" w:line="336" w:lineRule="atLeast"/>
        <w:rPr>
          <w:rFonts w:cs="Arial"/>
          <w:lang w:eastAsia="en-IN"/>
        </w:rPr>
      </w:pPr>
      <w:r>
        <w:rPr>
          <w:rFonts w:cs="Arial"/>
          <w:lang w:eastAsia="en-IN"/>
        </w:rPr>
        <w:t>Press the space key, this will toggle all pins up or down.</w:t>
      </w:r>
    </w:p>
    <w:p w14:paraId="6ECE8CE6" w14:textId="77777777" w:rsidR="0022165C" w:rsidRPr="00E45CCE" w:rsidRDefault="0022165C" w:rsidP="0022165C">
      <w:pPr>
        <w:numPr>
          <w:ilvl w:val="0"/>
          <w:numId w:val="66"/>
        </w:numPr>
        <w:spacing w:before="100" w:beforeAutospacing="1" w:after="100" w:afterAutospacing="1" w:line="336" w:lineRule="atLeast"/>
        <w:rPr>
          <w:rFonts w:cs="Arial"/>
          <w:lang w:eastAsia="en-IN"/>
        </w:rPr>
      </w:pPr>
      <w:r>
        <w:rPr>
          <w:rFonts w:cs="Arial"/>
          <w:lang w:eastAsia="en-IN"/>
        </w:rPr>
        <w:t>Make a note of pins that are misbehaving if any</w:t>
      </w:r>
    </w:p>
    <w:p w14:paraId="050039D6" w14:textId="77777777" w:rsidR="0022165C" w:rsidRPr="00E45CCE" w:rsidRDefault="0022165C" w:rsidP="0022165C">
      <w:pPr>
        <w:numPr>
          <w:ilvl w:val="0"/>
          <w:numId w:val="66"/>
        </w:numPr>
        <w:spacing w:before="100" w:beforeAutospacing="1" w:after="100" w:afterAutospacing="1" w:line="336" w:lineRule="atLeast"/>
        <w:rPr>
          <w:rFonts w:cs="Arial"/>
          <w:lang w:eastAsia="en-IN"/>
        </w:rPr>
      </w:pPr>
      <w:r>
        <w:rPr>
          <w:rFonts w:cs="Arial"/>
          <w:lang w:eastAsia="en-IN"/>
        </w:rPr>
        <w:t>Press the Select + down arrow key, this will automatically toggle all the pins up and down. This may also help to recover the pins if they are stuck due to nominal dust in the pin movement path.</w:t>
      </w:r>
    </w:p>
    <w:p w14:paraId="74B777F8" w14:textId="77777777" w:rsidR="0022165C" w:rsidRPr="00E45CCE" w:rsidRDefault="0022165C" w:rsidP="0022165C">
      <w:pPr>
        <w:numPr>
          <w:ilvl w:val="0"/>
          <w:numId w:val="66"/>
        </w:numPr>
        <w:spacing w:before="100" w:beforeAutospacing="1" w:after="100" w:afterAutospacing="1" w:line="336" w:lineRule="atLeast"/>
        <w:rPr>
          <w:rFonts w:cs="Arial"/>
          <w:lang w:eastAsia="en-IN"/>
        </w:rPr>
      </w:pPr>
      <w:r>
        <w:rPr>
          <w:rFonts w:cs="Arial"/>
          <w:lang w:eastAsia="en-IN"/>
        </w:rPr>
        <w:t>Allow the exercise to run for 4-5 minutes only and press select to stop the process</w:t>
      </w:r>
      <w:bookmarkEnd w:id="1674"/>
    </w:p>
    <w:p w14:paraId="3D824BE5" w14:textId="77777777" w:rsidR="0022165C" w:rsidRDefault="0022165C" w:rsidP="0022165C">
      <w:pPr>
        <w:numPr>
          <w:ilvl w:val="0"/>
          <w:numId w:val="66"/>
        </w:numPr>
        <w:spacing w:before="100" w:beforeAutospacing="1" w:after="100" w:afterAutospacing="1" w:line="336" w:lineRule="atLeast"/>
        <w:rPr>
          <w:rFonts w:cs="Arial"/>
          <w:lang w:eastAsia="en-IN"/>
        </w:rPr>
      </w:pPr>
      <w:r>
        <w:rPr>
          <w:rFonts w:cs="Arial"/>
          <w:lang w:eastAsia="en-IN"/>
        </w:rPr>
        <w:t>Restart the device and check if the stuck pins have recovered</w:t>
      </w:r>
      <w:bookmarkEnd w:id="1673"/>
    </w:p>
    <w:p w14:paraId="4AA6721F" w14:textId="77777777" w:rsidR="0022165C" w:rsidRPr="00CE1FB8" w:rsidRDefault="0022165C" w:rsidP="0022165C">
      <w:pPr>
        <w:pStyle w:val="Heading2"/>
      </w:pPr>
      <w:bookmarkStart w:id="1675" w:name="_Toc69983435"/>
      <w:bookmarkStart w:id="1676" w:name="_Toc179377265"/>
      <w:bookmarkStart w:id="1677" w:name="_Hlk33190661"/>
      <w:r>
        <w:t>Generating a debug log</w:t>
      </w:r>
      <w:bookmarkEnd w:id="1675"/>
      <w:bookmarkEnd w:id="1676"/>
    </w:p>
    <w:p w14:paraId="6E74F89C" w14:textId="77777777" w:rsidR="0022165C" w:rsidRDefault="0022165C" w:rsidP="0022165C">
      <w:pPr>
        <w:rPr>
          <w:lang w:val="en-IN"/>
        </w:rPr>
      </w:pPr>
      <w:bookmarkStart w:id="1678" w:name="_Hlk67303282"/>
      <w:r>
        <w:rPr>
          <w:lang w:val="en-IN"/>
        </w:rPr>
        <w:t>If you encounter any unexpected behaviour with system software, you can generate log and share it with us to help us diagnose the issue. The debug log can be generated by following the steps described below.</w:t>
      </w:r>
    </w:p>
    <w:bookmarkEnd w:id="1677"/>
    <w:p w14:paraId="18726159" w14:textId="77777777" w:rsidR="0022165C" w:rsidRDefault="0022165C" w:rsidP="0022165C">
      <w:pPr>
        <w:numPr>
          <w:ilvl w:val="0"/>
          <w:numId w:val="67"/>
        </w:numPr>
        <w:spacing w:before="100" w:beforeAutospacing="1" w:after="100" w:afterAutospacing="1" w:line="336" w:lineRule="atLeast"/>
        <w:rPr>
          <w:lang w:val="en-IN"/>
        </w:rPr>
      </w:pPr>
      <w:r>
        <w:rPr>
          <w:lang w:val="en-IN"/>
        </w:rPr>
        <w:t>Charge the unit till the battery level is above 10%.</w:t>
      </w:r>
    </w:p>
    <w:p w14:paraId="770D63BA" w14:textId="77777777" w:rsidR="0022165C" w:rsidRDefault="0022165C" w:rsidP="0022165C">
      <w:pPr>
        <w:numPr>
          <w:ilvl w:val="0"/>
          <w:numId w:val="67"/>
        </w:numPr>
        <w:spacing w:before="100" w:beforeAutospacing="1" w:after="100" w:afterAutospacing="1" w:line="336" w:lineRule="atLeast"/>
        <w:rPr>
          <w:lang w:val="en-IN"/>
        </w:rPr>
      </w:pPr>
      <w:r>
        <w:rPr>
          <w:lang w:val="en-IN"/>
        </w:rPr>
        <w:t xml:space="preserve">Power On the unit. </w:t>
      </w:r>
    </w:p>
    <w:p w14:paraId="57B7D2F3" w14:textId="77777777" w:rsidR="0022165C" w:rsidRDefault="0022165C" w:rsidP="0022165C">
      <w:pPr>
        <w:numPr>
          <w:ilvl w:val="0"/>
          <w:numId w:val="67"/>
        </w:numPr>
        <w:spacing w:before="100" w:beforeAutospacing="1" w:after="100" w:afterAutospacing="1" w:line="336" w:lineRule="atLeast"/>
        <w:rPr>
          <w:lang w:val="en-IN"/>
        </w:rPr>
      </w:pPr>
      <w:r>
        <w:rPr>
          <w:lang w:val="en-IN"/>
        </w:rPr>
        <w:t>Insert the SD card into the SD card slot of the unit.</w:t>
      </w:r>
    </w:p>
    <w:p w14:paraId="4224A233" w14:textId="77777777" w:rsidR="0022165C" w:rsidRDefault="0022165C" w:rsidP="0022165C">
      <w:pPr>
        <w:numPr>
          <w:ilvl w:val="0"/>
          <w:numId w:val="67"/>
        </w:numPr>
        <w:spacing w:before="100" w:beforeAutospacing="1" w:after="100" w:afterAutospacing="1" w:line="336" w:lineRule="atLeast"/>
        <w:rPr>
          <w:lang w:val="en-IN"/>
        </w:rPr>
      </w:pPr>
      <w:r>
        <w:rPr>
          <w:lang w:val="en-IN"/>
        </w:rPr>
        <w:t>Make sure you are in local mode. Press Select + left to go into the local mode.</w:t>
      </w:r>
    </w:p>
    <w:p w14:paraId="126F43EA" w14:textId="77777777" w:rsidR="0022165C" w:rsidRDefault="0022165C" w:rsidP="0022165C">
      <w:pPr>
        <w:numPr>
          <w:ilvl w:val="0"/>
          <w:numId w:val="67"/>
        </w:numPr>
        <w:spacing w:before="100" w:beforeAutospacing="1" w:after="100" w:afterAutospacing="1" w:line="336" w:lineRule="atLeast"/>
        <w:rPr>
          <w:lang w:val="en-IN"/>
        </w:rPr>
      </w:pPr>
      <w:r>
        <w:rPr>
          <w:lang w:val="en-IN"/>
        </w:rPr>
        <w:t>Press Dot 1 3 4 6 7 8 key.</w:t>
      </w:r>
    </w:p>
    <w:p w14:paraId="518D2320" w14:textId="77777777" w:rsidR="0022165C" w:rsidRDefault="0022165C" w:rsidP="0022165C">
      <w:pPr>
        <w:numPr>
          <w:ilvl w:val="0"/>
          <w:numId w:val="67"/>
        </w:numPr>
        <w:spacing w:before="100" w:beforeAutospacing="1" w:after="100" w:afterAutospacing="1" w:line="336" w:lineRule="atLeast"/>
        <w:rPr>
          <w:lang w:val="en-IN"/>
        </w:rPr>
      </w:pPr>
      <w:r>
        <w:rPr>
          <w:lang w:val="en-IN"/>
        </w:rPr>
        <w:t>A file named ".Logfile_[Unit serial number].txt" (e.g. .Logfile_SUA00051) will be generated in the SD card.</w:t>
      </w:r>
    </w:p>
    <w:p w14:paraId="2E896887" w14:textId="77777777" w:rsidR="0022165C" w:rsidRDefault="0022165C" w:rsidP="0022165C">
      <w:pPr>
        <w:numPr>
          <w:ilvl w:val="0"/>
          <w:numId w:val="67"/>
        </w:numPr>
        <w:spacing w:before="100" w:beforeAutospacing="1" w:after="100" w:afterAutospacing="1" w:line="336" w:lineRule="atLeast"/>
        <w:rPr>
          <w:lang w:val="en-IN"/>
        </w:rPr>
      </w:pPr>
      <w:r>
        <w:rPr>
          <w:lang w:val="en-IN"/>
        </w:rPr>
        <w:t xml:space="preserve">Press Space + Dot 7 + Dot 5 key to switch unit to mass storage/media device mode or simply attach the SD card. </w:t>
      </w:r>
    </w:p>
    <w:p w14:paraId="687BDE14" w14:textId="77777777" w:rsidR="0022165C" w:rsidRDefault="0022165C" w:rsidP="0022165C">
      <w:pPr>
        <w:numPr>
          <w:ilvl w:val="0"/>
          <w:numId w:val="67"/>
        </w:numPr>
        <w:spacing w:before="100" w:beforeAutospacing="1" w:after="100" w:afterAutospacing="1" w:line="336" w:lineRule="atLeast"/>
        <w:rPr>
          <w:lang w:val="en-IN"/>
        </w:rPr>
      </w:pPr>
      <w:r>
        <w:rPr>
          <w:lang w:val="en-IN"/>
        </w:rPr>
        <w:t xml:space="preserve">Copy ".Logfile_[Unit serial number].txt " to PC and email to us at </w:t>
      </w:r>
      <w:hyperlink r:id="rId51" w:history="1">
        <w:r>
          <w:rPr>
            <w:rStyle w:val="Hyperlink"/>
            <w:color w:val="auto"/>
            <w:u w:val="none"/>
            <w:lang w:val="en-IN"/>
          </w:rPr>
          <w:t>techsupport@orbitresearch.com</w:t>
        </w:r>
      </w:hyperlink>
      <w:r>
        <w:rPr>
          <w:lang w:val="en-IN"/>
        </w:rPr>
        <w:t>.</w:t>
      </w:r>
      <w:bookmarkEnd w:id="1678"/>
    </w:p>
    <w:p w14:paraId="730399B4" w14:textId="77777777" w:rsidR="0022165C" w:rsidRPr="00651DDA" w:rsidRDefault="0022165C" w:rsidP="0022165C">
      <w:pPr>
        <w:pStyle w:val="Heading1"/>
        <w:rPr>
          <w:lang w:eastAsia="en-IN"/>
        </w:rPr>
      </w:pPr>
      <w:bookmarkStart w:id="1679" w:name="Battery-Use-and-Replacement"/>
      <w:bookmarkStart w:id="1680" w:name="_Toc9689970"/>
      <w:bookmarkStart w:id="1681" w:name="_Toc10194434"/>
      <w:bookmarkStart w:id="1682" w:name="_Toc17712074"/>
      <w:bookmarkStart w:id="1683" w:name="_Toc531853393"/>
      <w:bookmarkStart w:id="1684" w:name="_Toc20754996"/>
      <w:bookmarkStart w:id="1685" w:name="_Toc20906483"/>
      <w:bookmarkStart w:id="1686" w:name="_Toc20910809"/>
      <w:bookmarkStart w:id="1687" w:name="_Toc20912979"/>
      <w:bookmarkStart w:id="1688" w:name="_Toc179377266"/>
      <w:bookmarkEnd w:id="1679"/>
      <w:r>
        <w:rPr>
          <w:lang w:eastAsia="en-IN"/>
        </w:rPr>
        <w:lastRenderedPageBreak/>
        <w:t>Battery Use and Replacement</w:t>
      </w:r>
      <w:bookmarkEnd w:id="1680"/>
      <w:bookmarkEnd w:id="1681"/>
      <w:bookmarkEnd w:id="1682"/>
      <w:bookmarkEnd w:id="1683"/>
      <w:bookmarkEnd w:id="1684"/>
      <w:bookmarkEnd w:id="1685"/>
      <w:bookmarkEnd w:id="1686"/>
      <w:bookmarkEnd w:id="1687"/>
      <w:bookmarkEnd w:id="1688"/>
    </w:p>
    <w:p w14:paraId="6C2C7291" w14:textId="77777777" w:rsidR="0022165C" w:rsidRPr="00651DDA" w:rsidRDefault="0022165C" w:rsidP="0022165C">
      <w:pPr>
        <w:rPr>
          <w:lang w:eastAsia="en-IN"/>
        </w:rPr>
      </w:pPr>
      <w:r>
        <w:rPr>
          <w:lang w:eastAsia="en-IN"/>
        </w:rPr>
        <w:t xml:space="preserve">The Orbit Reader 20 Plus includes a rechargeable Lithium-ion capacityion battery. It charges fully in about three hours under optimal conditions. A full battery charge lasts about three days of typical use. You can check the battery status in the Menu. </w:t>
      </w:r>
    </w:p>
    <w:p w14:paraId="00341F56" w14:textId="77777777" w:rsidR="0022165C" w:rsidRPr="00651DDA" w:rsidRDefault="0022165C" w:rsidP="0022165C">
      <w:pPr>
        <w:rPr>
          <w:lang w:eastAsia="en-IN"/>
        </w:rPr>
      </w:pPr>
    </w:p>
    <w:p w14:paraId="6AA2E70E" w14:textId="77777777" w:rsidR="0022165C" w:rsidRPr="00651DDA" w:rsidRDefault="0022165C" w:rsidP="0022165C">
      <w:pPr>
        <w:rPr>
          <w:lang w:eastAsia="en-IN"/>
        </w:rPr>
      </w:pPr>
      <w:r>
        <w:rPr>
          <w:lang w:eastAsia="en-IN"/>
        </w:rPr>
        <w:t xml:space="preserve">When the battery in Orbit Reader 20 Plus gets to 10% capacity, Dot 8 of the 20th cell on the display starts blinking. </w:t>
      </w:r>
    </w:p>
    <w:p w14:paraId="0686E280" w14:textId="77777777" w:rsidR="0022165C" w:rsidRPr="00651DDA" w:rsidRDefault="0022165C" w:rsidP="0022165C">
      <w:pPr>
        <w:rPr>
          <w:lang w:eastAsia="en-IN"/>
        </w:rPr>
      </w:pPr>
    </w:p>
    <w:p w14:paraId="7FAC0543" w14:textId="77777777" w:rsidR="0022165C" w:rsidRPr="00651DDA" w:rsidRDefault="0022165C" w:rsidP="0022165C">
      <w:pPr>
        <w:rPr>
          <w:lang w:eastAsia="en-IN"/>
        </w:rPr>
      </w:pPr>
      <w:r>
        <w:rPr>
          <w:lang w:eastAsia="en-IN"/>
        </w:rPr>
        <w:t>The battery in Orbit Reader 20 Plus should last several years. Gradually, the battery begins discharging faster than usual as its capacity declines. When the duration of time that the battery holds charge becomes inconveniently short, it is time for a replacement.</w:t>
      </w:r>
    </w:p>
    <w:p w14:paraId="0552E776" w14:textId="77777777" w:rsidR="0022165C" w:rsidRPr="00651DDA" w:rsidRDefault="0022165C" w:rsidP="0022165C">
      <w:pPr>
        <w:rPr>
          <w:lang w:eastAsia="en-IN"/>
        </w:rPr>
      </w:pPr>
    </w:p>
    <w:p w14:paraId="588640C1" w14:textId="77777777" w:rsidR="0022165C" w:rsidRPr="00651DDA" w:rsidRDefault="0022165C" w:rsidP="0022165C">
      <w:pPr>
        <w:rPr>
          <w:lang w:eastAsia="en-IN"/>
        </w:rPr>
      </w:pPr>
      <w:r>
        <w:rPr>
          <w:lang w:eastAsia="en-IN"/>
        </w:rPr>
        <w:t>To replace the battery, follow these steps:</w:t>
      </w:r>
    </w:p>
    <w:p w14:paraId="316F105E" w14:textId="77777777" w:rsidR="0022165C" w:rsidRPr="00651DDA" w:rsidRDefault="0022165C" w:rsidP="0022165C">
      <w:pPr>
        <w:numPr>
          <w:ilvl w:val="0"/>
          <w:numId w:val="33"/>
        </w:numPr>
        <w:spacing w:before="100" w:beforeAutospacing="1" w:after="100" w:afterAutospacing="1"/>
        <w:rPr>
          <w:rFonts w:cs="Arial"/>
          <w:lang w:eastAsia="en-IN"/>
        </w:rPr>
      </w:pPr>
      <w:r>
        <w:rPr>
          <w:rFonts w:cs="Arial"/>
          <w:lang w:eastAsia="en-IN"/>
        </w:rPr>
        <w:t xml:space="preserve">Obtain a replacement battery. Use only the battery designed for Orbit Reader 20 Plus. Batteries are available from our website or by calling us: </w:t>
      </w:r>
    </w:p>
    <w:p w14:paraId="0CD3C157" w14:textId="77777777" w:rsidR="0022165C" w:rsidRPr="00651DDA" w:rsidRDefault="0022165C" w:rsidP="0022165C">
      <w:pPr>
        <w:numPr>
          <w:ilvl w:val="0"/>
          <w:numId w:val="33"/>
        </w:numPr>
        <w:spacing w:before="100" w:beforeAutospacing="1" w:after="100" w:afterAutospacing="1"/>
        <w:rPr>
          <w:rFonts w:cs="Arial"/>
          <w:lang w:eastAsia="en-IN"/>
        </w:rPr>
      </w:pPr>
      <w:r>
        <w:rPr>
          <w:rFonts w:cs="Arial"/>
          <w:lang w:eastAsia="en-IN"/>
        </w:rPr>
        <w:t>Remove the battery door screws.</w:t>
      </w:r>
    </w:p>
    <w:p w14:paraId="32ACDC41" w14:textId="77777777" w:rsidR="0022165C" w:rsidRPr="00651DDA" w:rsidRDefault="0022165C" w:rsidP="0022165C">
      <w:pPr>
        <w:numPr>
          <w:ilvl w:val="0"/>
          <w:numId w:val="33"/>
        </w:numPr>
        <w:spacing w:before="100" w:beforeAutospacing="1" w:after="100" w:afterAutospacing="1"/>
        <w:rPr>
          <w:rFonts w:cs="Arial"/>
          <w:lang w:eastAsia="en-IN"/>
        </w:rPr>
      </w:pPr>
      <w:r>
        <w:rPr>
          <w:rFonts w:cs="Arial"/>
          <w:lang w:eastAsia="en-IN"/>
        </w:rPr>
        <w:t>Remove the battery door.</w:t>
      </w:r>
    </w:p>
    <w:p w14:paraId="2C8A858D" w14:textId="77777777" w:rsidR="0022165C" w:rsidRPr="00651DDA" w:rsidRDefault="0022165C" w:rsidP="0022165C">
      <w:pPr>
        <w:numPr>
          <w:ilvl w:val="0"/>
          <w:numId w:val="33"/>
        </w:numPr>
        <w:spacing w:before="100" w:beforeAutospacing="1" w:after="100" w:afterAutospacing="1"/>
        <w:rPr>
          <w:rFonts w:cs="Arial"/>
          <w:lang w:eastAsia="en-IN"/>
        </w:rPr>
      </w:pPr>
      <w:r>
        <w:rPr>
          <w:rFonts w:cs="Arial"/>
          <w:lang w:eastAsia="en-IN"/>
        </w:rPr>
        <w:t>Carefully unplug the connector. Do not pull the wire. Use the connector instead.</w:t>
      </w:r>
    </w:p>
    <w:p w14:paraId="59324731" w14:textId="77777777" w:rsidR="0022165C" w:rsidRPr="00651DDA" w:rsidRDefault="0022165C" w:rsidP="0022165C">
      <w:pPr>
        <w:numPr>
          <w:ilvl w:val="0"/>
          <w:numId w:val="33"/>
        </w:numPr>
        <w:spacing w:before="100" w:beforeAutospacing="1" w:after="100" w:afterAutospacing="1"/>
        <w:rPr>
          <w:rFonts w:cs="Arial"/>
          <w:lang w:eastAsia="en-IN"/>
        </w:rPr>
      </w:pPr>
      <w:r>
        <w:rPr>
          <w:rFonts w:cs="Arial"/>
          <w:lang w:eastAsia="en-IN"/>
        </w:rPr>
        <w:t>Insert a new battery.</w:t>
      </w:r>
    </w:p>
    <w:p w14:paraId="78E1FBE3" w14:textId="77777777" w:rsidR="0022165C" w:rsidRPr="00651DDA" w:rsidRDefault="0022165C" w:rsidP="0022165C">
      <w:pPr>
        <w:numPr>
          <w:ilvl w:val="0"/>
          <w:numId w:val="33"/>
        </w:numPr>
        <w:spacing w:before="100" w:beforeAutospacing="1" w:after="100" w:afterAutospacing="1"/>
        <w:rPr>
          <w:rFonts w:asciiTheme="minorHAnsi" w:hAnsiTheme="minorHAnsi" w:cstheme="minorHAnsi"/>
          <w:lang w:eastAsia="en-IN"/>
        </w:rPr>
      </w:pPr>
      <w:r>
        <w:rPr>
          <w:rFonts w:cs="Arial"/>
          <w:lang w:eastAsia="en-IN"/>
        </w:rPr>
        <w:t>Replace the cover and screws</w:t>
      </w:r>
      <w:r>
        <w:rPr>
          <w:rFonts w:asciiTheme="minorHAnsi" w:hAnsiTheme="minorHAnsi" w:cstheme="minorHAnsi"/>
          <w:lang w:eastAsia="en-IN"/>
        </w:rPr>
        <w:t>.</w:t>
      </w:r>
    </w:p>
    <w:p w14:paraId="1089328C" w14:textId="77777777" w:rsidR="0022165C" w:rsidRPr="00651DDA" w:rsidRDefault="0022165C" w:rsidP="0022165C">
      <w:pPr>
        <w:rPr>
          <w:lang w:eastAsia="en-IN"/>
        </w:rPr>
      </w:pPr>
      <w:r>
        <w:rPr>
          <w:lang w:eastAsia="en-IN"/>
        </w:rPr>
        <w:t>To dispose of batteries properly, call the recycling center at 1-800-822-8837.</w:t>
      </w:r>
    </w:p>
    <w:p w14:paraId="7A64DABB" w14:textId="77777777" w:rsidR="0022165C" w:rsidRPr="00651DDA" w:rsidRDefault="0022165C" w:rsidP="0022165C">
      <w:pPr>
        <w:pStyle w:val="Heading1"/>
        <w:rPr>
          <w:lang w:eastAsia="en-IN"/>
        </w:rPr>
      </w:pPr>
      <w:bookmarkStart w:id="1689" w:name="Accessories-Information"/>
      <w:bookmarkStart w:id="1690" w:name="_Toc9689971"/>
      <w:bookmarkStart w:id="1691" w:name="_Toc10194435"/>
      <w:bookmarkStart w:id="1692" w:name="_Toc17712075"/>
      <w:bookmarkStart w:id="1693" w:name="_Toc531853394"/>
      <w:bookmarkStart w:id="1694" w:name="_Toc20754997"/>
      <w:bookmarkStart w:id="1695" w:name="_Toc20906484"/>
      <w:bookmarkStart w:id="1696" w:name="_Toc20910810"/>
      <w:bookmarkStart w:id="1697" w:name="_Toc20912980"/>
      <w:bookmarkStart w:id="1698" w:name="_Toc179377267"/>
      <w:bookmarkEnd w:id="1689"/>
      <w:r>
        <w:rPr>
          <w:lang w:eastAsia="en-IN"/>
        </w:rPr>
        <w:t>Accessories Information</w:t>
      </w:r>
      <w:bookmarkEnd w:id="1690"/>
      <w:bookmarkEnd w:id="1691"/>
      <w:bookmarkEnd w:id="1692"/>
      <w:bookmarkEnd w:id="1693"/>
      <w:bookmarkEnd w:id="1694"/>
      <w:bookmarkEnd w:id="1695"/>
      <w:bookmarkEnd w:id="1696"/>
      <w:bookmarkEnd w:id="1697"/>
      <w:bookmarkEnd w:id="1698"/>
    </w:p>
    <w:p w14:paraId="0A2828C7" w14:textId="77777777" w:rsidR="0022165C" w:rsidRPr="00651DDA" w:rsidRDefault="0022165C" w:rsidP="0022165C">
      <w:pPr>
        <w:rPr>
          <w:rFonts w:ascii="Times New Roman" w:hAnsi="Times New Roman"/>
          <w:lang w:eastAsia="en-IN"/>
        </w:rPr>
      </w:pPr>
      <w:r>
        <w:rPr>
          <w:lang w:eastAsia="en-IN"/>
        </w:rPr>
        <w:t xml:space="preserve">Orbit Reader 20 Plus has two holes on the lower-front corners of the device, one on each corner. The holes are there to provide a means to attach a strap to the device, with the use of key rings. The key rings can be 10-40 mm in diameter and up to 3 mm in thickness. </w:t>
      </w:r>
    </w:p>
    <w:p w14:paraId="41B1230C" w14:textId="77777777" w:rsidR="0022165C" w:rsidRPr="00651DDA" w:rsidRDefault="0022165C" w:rsidP="0022165C">
      <w:pPr>
        <w:rPr>
          <w:rFonts w:ascii="Times New Roman" w:hAnsi="Times New Roman"/>
          <w:lang w:eastAsia="en-IN"/>
        </w:rPr>
      </w:pPr>
      <w:r>
        <w:rPr>
          <w:noProof/>
          <w:lang w:val="en-IN" w:eastAsia="en-IN"/>
        </w:rPr>
        <w:drawing>
          <wp:inline distT="0" distB="0" distL="0" distR="0" wp14:anchorId="01E7AB5B" wp14:editId="2FA57589">
            <wp:extent cx="4874260" cy="1431290"/>
            <wp:effectExtent l="0" t="0" r="2540" b="0"/>
            <wp:docPr id="12" name="Picture 12" descr="image of face of Orbit Reader 20 device"/>
            <wp:cNvGraphicFramePr/>
            <a:graphic xmlns:a="http://schemas.openxmlformats.org/drawingml/2006/main">
              <a:graphicData uri="http://schemas.openxmlformats.org/drawingml/2006/picture">
                <pic:pic xmlns:pic="http://schemas.openxmlformats.org/drawingml/2006/picture">
                  <pic:nvPicPr>
                    <pic:cNvPr id="12" name="Picture 12" descr="image of face of Orbit Reader 20 device"/>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74260" cy="1431290"/>
                    </a:xfrm>
                    <a:prstGeom prst="rect">
                      <a:avLst/>
                    </a:prstGeom>
                    <a:noFill/>
                    <a:ln>
                      <a:noFill/>
                    </a:ln>
                  </pic:spPr>
                </pic:pic>
              </a:graphicData>
            </a:graphic>
          </wp:inline>
        </w:drawing>
      </w:r>
    </w:p>
    <w:p w14:paraId="439A6B83" w14:textId="77777777" w:rsidR="0022165C" w:rsidRDefault="0022165C" w:rsidP="0022165C">
      <w:pPr>
        <w:pStyle w:val="Heading1"/>
        <w:rPr>
          <w:lang w:eastAsia="en-IN"/>
        </w:rPr>
      </w:pPr>
      <w:bookmarkStart w:id="1699" w:name="General-Specifications"/>
      <w:bookmarkStart w:id="1700" w:name="_Toc9689972"/>
      <w:bookmarkStart w:id="1701" w:name="_Toc10194436"/>
      <w:bookmarkStart w:id="1702" w:name="_Toc17712076"/>
      <w:bookmarkStart w:id="1703" w:name="_Toc531853395"/>
      <w:bookmarkStart w:id="1704" w:name="_Toc20754998"/>
      <w:bookmarkStart w:id="1705" w:name="_Toc20906485"/>
      <w:bookmarkStart w:id="1706" w:name="_Toc20910811"/>
      <w:bookmarkStart w:id="1707" w:name="_Toc20912981"/>
      <w:bookmarkStart w:id="1708" w:name="_Toc179377268"/>
      <w:bookmarkStart w:id="1709" w:name="_Hlk531616612"/>
      <w:bookmarkEnd w:id="1699"/>
      <w:r>
        <w:rPr>
          <w:lang w:eastAsia="en-IN"/>
        </w:rPr>
        <w:t>Orbit Reader 20 Plus Cleaning Tips</w:t>
      </w:r>
      <w:bookmarkEnd w:id="1700"/>
      <w:bookmarkEnd w:id="1701"/>
      <w:bookmarkEnd w:id="1702"/>
      <w:bookmarkEnd w:id="1703"/>
      <w:bookmarkEnd w:id="1704"/>
      <w:bookmarkEnd w:id="1705"/>
      <w:bookmarkEnd w:id="1706"/>
      <w:bookmarkEnd w:id="1707"/>
      <w:bookmarkEnd w:id="1708"/>
    </w:p>
    <w:p w14:paraId="161B4680" w14:textId="77777777" w:rsidR="0022165C" w:rsidRDefault="0022165C" w:rsidP="0022165C">
      <w:pPr>
        <w:rPr>
          <w:rFonts w:ascii="Calibri" w:hAnsi="Calibri"/>
          <w:sz w:val="22"/>
          <w:szCs w:val="22"/>
          <w:lang w:eastAsia="en-IN"/>
        </w:rPr>
      </w:pPr>
      <w:r>
        <w:rPr>
          <w:lang w:eastAsia="en-IN"/>
        </w:rPr>
        <w:t xml:space="preserve">Due to exposure to natural elements such as dust and oils, the Orbit Reader 20 Plus should be cleaned periodically. </w:t>
      </w:r>
    </w:p>
    <w:p w14:paraId="2F6C6209" w14:textId="77777777" w:rsidR="0022165C" w:rsidRDefault="0022165C" w:rsidP="0022165C">
      <w:pPr>
        <w:rPr>
          <w:lang w:eastAsia="en-IN"/>
        </w:rPr>
      </w:pPr>
    </w:p>
    <w:p w14:paraId="6BF9BC52" w14:textId="77777777" w:rsidR="0022165C" w:rsidRDefault="0022165C" w:rsidP="0022165C">
      <w:pPr>
        <w:rPr>
          <w:lang w:eastAsia="en-IN"/>
        </w:rPr>
      </w:pPr>
      <w:r>
        <w:rPr>
          <w:lang w:eastAsia="en-IN"/>
        </w:rPr>
        <w:lastRenderedPageBreak/>
        <w:t>The following are some tips to keep your Orbit Reader 20 Plus clean:</w:t>
      </w:r>
    </w:p>
    <w:p w14:paraId="66BA99D0" w14:textId="77777777" w:rsidR="0022165C" w:rsidRDefault="0022165C" w:rsidP="0022165C">
      <w:pPr>
        <w:rPr>
          <w:lang w:eastAsia="en-IN"/>
        </w:rPr>
      </w:pPr>
    </w:p>
    <w:p w14:paraId="1FAB9C80" w14:textId="77777777" w:rsidR="0022165C" w:rsidRDefault="0022165C" w:rsidP="0022165C">
      <w:pPr>
        <w:pStyle w:val="ListParagraph"/>
        <w:numPr>
          <w:ilvl w:val="0"/>
          <w:numId w:val="46"/>
        </w:numPr>
        <w:rPr>
          <w:rFonts w:ascii="Arial" w:eastAsia="Times New Roman" w:hAnsi="Arial" w:cs="Arial"/>
          <w:sz w:val="24"/>
          <w:szCs w:val="24"/>
          <w:lang w:eastAsia="en-IN"/>
        </w:rPr>
      </w:pPr>
      <w:r>
        <w:rPr>
          <w:rFonts w:ascii="Arial" w:eastAsia="Times New Roman" w:hAnsi="Arial" w:cs="Arial"/>
          <w:sz w:val="24"/>
          <w:szCs w:val="24"/>
          <w:lang w:eastAsia="en-IN"/>
        </w:rPr>
        <w:t>Cleaning should be performed with the unit switched off and with all pins in the down position.</w:t>
      </w:r>
    </w:p>
    <w:p w14:paraId="159FAF79" w14:textId="77777777" w:rsidR="0022165C" w:rsidRDefault="0022165C" w:rsidP="0022165C">
      <w:pPr>
        <w:pStyle w:val="ListParagraph"/>
        <w:numPr>
          <w:ilvl w:val="0"/>
          <w:numId w:val="46"/>
        </w:numPr>
        <w:rPr>
          <w:rFonts w:eastAsia="Times New Roman" w:cs="Calibri"/>
          <w:lang w:eastAsia="en-IN"/>
        </w:rPr>
      </w:pPr>
      <w:r>
        <w:rPr>
          <w:rFonts w:ascii="Arial" w:eastAsia="Times New Roman" w:hAnsi="Arial" w:cs="Arial"/>
          <w:sz w:val="24"/>
          <w:szCs w:val="24"/>
          <w:lang w:eastAsia="en-IN"/>
        </w:rPr>
        <w:t>Use a vacuum cleaner with a soft tip attachment to remove dust from the pin area.</w:t>
      </w:r>
    </w:p>
    <w:p w14:paraId="2A1B67AF" w14:textId="77777777" w:rsidR="0022165C" w:rsidRDefault="0022165C" w:rsidP="0022165C">
      <w:pPr>
        <w:pStyle w:val="ListParagraph"/>
        <w:numPr>
          <w:ilvl w:val="0"/>
          <w:numId w:val="46"/>
        </w:numPr>
        <w:rPr>
          <w:rFonts w:eastAsia="Times New Roman"/>
          <w:lang w:eastAsia="en-IN"/>
        </w:rPr>
      </w:pPr>
      <w:r>
        <w:rPr>
          <w:rFonts w:ascii="Arial" w:eastAsia="Times New Roman" w:hAnsi="Arial" w:cs="Arial"/>
          <w:sz w:val="24"/>
          <w:szCs w:val="24"/>
          <w:lang w:eastAsia="en-IN"/>
        </w:rPr>
        <w:t>Use a lint-free cloth to wipe the cells.</w:t>
      </w:r>
    </w:p>
    <w:p w14:paraId="78657D49" w14:textId="77777777" w:rsidR="0022165C" w:rsidRDefault="0022165C" w:rsidP="0022165C">
      <w:pPr>
        <w:pStyle w:val="ListParagraph"/>
        <w:numPr>
          <w:ilvl w:val="0"/>
          <w:numId w:val="46"/>
        </w:numPr>
        <w:rPr>
          <w:rFonts w:eastAsia="Times New Roman"/>
          <w:lang w:eastAsia="en-IN"/>
        </w:rPr>
      </w:pPr>
      <w:r>
        <w:rPr>
          <w:rFonts w:ascii="Arial" w:eastAsia="Times New Roman" w:hAnsi="Arial" w:cs="Arial"/>
          <w:sz w:val="24"/>
          <w:szCs w:val="24"/>
          <w:lang w:eastAsia="en-IN"/>
        </w:rPr>
        <w:t>The cloth may be moistened with water.</w:t>
      </w:r>
    </w:p>
    <w:p w14:paraId="68845C1E" w14:textId="77777777" w:rsidR="0022165C" w:rsidRDefault="0022165C" w:rsidP="0022165C">
      <w:pPr>
        <w:pStyle w:val="ListParagraph"/>
        <w:numPr>
          <w:ilvl w:val="0"/>
          <w:numId w:val="46"/>
        </w:numPr>
        <w:rPr>
          <w:rFonts w:eastAsia="Times New Roman"/>
          <w:sz w:val="28"/>
          <w:szCs w:val="28"/>
          <w:lang w:eastAsia="en-IN"/>
        </w:rPr>
      </w:pPr>
      <w:r>
        <w:rPr>
          <w:rFonts w:ascii="Arial" w:eastAsia="Times New Roman" w:hAnsi="Arial" w:cs="Arial"/>
          <w:sz w:val="24"/>
          <w:szCs w:val="24"/>
          <w:lang w:eastAsia="en-IN"/>
        </w:rPr>
        <w:t>Avoid using the following:</w:t>
      </w:r>
    </w:p>
    <w:p w14:paraId="38CEDBD1" w14:textId="77777777" w:rsidR="0022165C" w:rsidRDefault="0022165C" w:rsidP="0022165C">
      <w:pPr>
        <w:pStyle w:val="ListParagraph"/>
        <w:numPr>
          <w:ilvl w:val="0"/>
          <w:numId w:val="47"/>
        </w:numPr>
        <w:rPr>
          <w:rFonts w:eastAsia="Times New Roman"/>
          <w:lang w:eastAsia="en-IN"/>
        </w:rPr>
      </w:pPr>
      <w:r>
        <w:rPr>
          <w:rFonts w:ascii="Arial" w:eastAsia="Times New Roman" w:hAnsi="Arial" w:cs="Arial"/>
          <w:sz w:val="24"/>
          <w:szCs w:val="24"/>
          <w:lang w:eastAsia="en-IN"/>
        </w:rPr>
        <w:t>Paper towels, cotton swabs or materials that can release fibers</w:t>
      </w:r>
    </w:p>
    <w:p w14:paraId="72D3B07F" w14:textId="77777777" w:rsidR="0022165C" w:rsidRDefault="0022165C" w:rsidP="0022165C">
      <w:pPr>
        <w:pStyle w:val="ListParagraph"/>
        <w:numPr>
          <w:ilvl w:val="0"/>
          <w:numId w:val="47"/>
        </w:numPr>
        <w:rPr>
          <w:rFonts w:eastAsia="Times New Roman"/>
          <w:sz w:val="24"/>
          <w:szCs w:val="24"/>
          <w:lang w:eastAsia="en-IN"/>
        </w:rPr>
      </w:pPr>
      <w:r>
        <w:rPr>
          <w:rFonts w:ascii="Arial" w:eastAsia="Times New Roman" w:hAnsi="Arial" w:cs="Arial"/>
          <w:sz w:val="24"/>
          <w:szCs w:val="24"/>
          <w:lang w:eastAsia="en-IN"/>
        </w:rPr>
        <w:t>Alcohol or ammonia based cleaners</w:t>
      </w:r>
    </w:p>
    <w:p w14:paraId="3E26F498" w14:textId="77777777" w:rsidR="0022165C" w:rsidRDefault="0022165C" w:rsidP="0022165C">
      <w:pPr>
        <w:pStyle w:val="ListParagraph"/>
        <w:numPr>
          <w:ilvl w:val="0"/>
          <w:numId w:val="47"/>
        </w:numPr>
        <w:rPr>
          <w:rFonts w:eastAsia="Times New Roman"/>
          <w:lang w:eastAsia="en-IN"/>
        </w:rPr>
      </w:pPr>
      <w:r>
        <w:rPr>
          <w:rFonts w:ascii="Arial" w:eastAsia="Times New Roman" w:hAnsi="Arial" w:cs="Arial"/>
          <w:sz w:val="24"/>
          <w:szCs w:val="24"/>
          <w:lang w:eastAsia="en-IN"/>
        </w:rPr>
        <w:t>Canned or compressed air</w:t>
      </w:r>
    </w:p>
    <w:p w14:paraId="778239D1" w14:textId="77777777" w:rsidR="0022165C" w:rsidRDefault="0022165C" w:rsidP="0022165C">
      <w:pPr>
        <w:pStyle w:val="Heading1"/>
        <w:rPr>
          <w:lang w:eastAsia="en-IN"/>
        </w:rPr>
      </w:pPr>
      <w:bookmarkStart w:id="1710" w:name="_Toc531853143"/>
      <w:bookmarkStart w:id="1711" w:name="_Toc531853144"/>
      <w:bookmarkStart w:id="1712" w:name="_Toc531853145"/>
      <w:bookmarkStart w:id="1713" w:name="_Toc531853146"/>
      <w:bookmarkStart w:id="1714" w:name="_Toc531853147"/>
      <w:bookmarkStart w:id="1715" w:name="_Toc531853148"/>
      <w:bookmarkStart w:id="1716" w:name="_Toc531853149"/>
      <w:bookmarkStart w:id="1717" w:name="_Toc531853150"/>
      <w:bookmarkStart w:id="1718" w:name="_Toc531853151"/>
      <w:bookmarkStart w:id="1719" w:name="_Toc531853152"/>
      <w:bookmarkStart w:id="1720" w:name="_Toc531853153"/>
      <w:bookmarkStart w:id="1721" w:name="_Toc531853154"/>
      <w:bookmarkStart w:id="1722" w:name="_Toc531853155"/>
      <w:bookmarkStart w:id="1723" w:name="_Toc531853156"/>
      <w:bookmarkStart w:id="1724" w:name="_Toc531853157"/>
      <w:bookmarkStart w:id="1725" w:name="_Toc531853158"/>
      <w:bookmarkStart w:id="1726" w:name="_Toc531853159"/>
      <w:bookmarkStart w:id="1727" w:name="_Toc531853160"/>
      <w:bookmarkStart w:id="1728" w:name="_Toc531853161"/>
      <w:bookmarkStart w:id="1729" w:name="_Toc531853162"/>
      <w:bookmarkStart w:id="1730" w:name="_Toc531853163"/>
      <w:bookmarkStart w:id="1731" w:name="_Toc9689973"/>
      <w:bookmarkStart w:id="1732" w:name="_Toc10194437"/>
      <w:bookmarkStart w:id="1733" w:name="_Toc17712077"/>
      <w:bookmarkStart w:id="1734" w:name="_Toc531853396"/>
      <w:bookmarkStart w:id="1735" w:name="_Toc20754999"/>
      <w:bookmarkStart w:id="1736" w:name="_Toc20906486"/>
      <w:bookmarkStart w:id="1737" w:name="_Toc20910812"/>
      <w:bookmarkStart w:id="1738" w:name="_Toc20912982"/>
      <w:bookmarkStart w:id="1739" w:name="_Toc179377269"/>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r>
        <w:rPr>
          <w:lang w:eastAsia="en-IN"/>
        </w:rPr>
        <w:t>General Specifications</w:t>
      </w:r>
      <w:bookmarkEnd w:id="1731"/>
      <w:bookmarkEnd w:id="1732"/>
      <w:bookmarkEnd w:id="1733"/>
      <w:bookmarkEnd w:id="1734"/>
      <w:bookmarkEnd w:id="1735"/>
      <w:bookmarkEnd w:id="1736"/>
      <w:bookmarkEnd w:id="1737"/>
      <w:bookmarkEnd w:id="1738"/>
      <w:bookmarkEnd w:id="1739"/>
    </w:p>
    <w:p w14:paraId="59F0F585" w14:textId="77777777" w:rsidR="0022165C" w:rsidRPr="00536CE4" w:rsidRDefault="0022165C" w:rsidP="0022165C">
      <w:pPr>
        <w:pStyle w:val="ListParagraph"/>
        <w:numPr>
          <w:ilvl w:val="0"/>
          <w:numId w:val="89"/>
        </w:numPr>
        <w:rPr>
          <w:rFonts w:ascii="Arial" w:hAnsi="Arial" w:cs="Arial"/>
          <w:sz w:val="24"/>
          <w:szCs w:val="24"/>
          <w:lang w:eastAsia="en-IN"/>
        </w:rPr>
      </w:pPr>
      <w:r>
        <w:rPr>
          <w:rFonts w:ascii="Arial" w:hAnsi="Arial" w:cs="Arial"/>
          <w:sz w:val="24"/>
          <w:szCs w:val="24"/>
          <w:lang w:eastAsia="en-IN"/>
        </w:rPr>
        <w:t>Dimensions (WxHxD): 6.61 x 1.4 x 4.41 inch (168 x 35.56 x 112 mm)</w:t>
      </w:r>
    </w:p>
    <w:p w14:paraId="0C07CD0E" w14:textId="77777777" w:rsidR="0022165C" w:rsidRPr="00536CE4" w:rsidRDefault="0022165C" w:rsidP="0022165C">
      <w:pPr>
        <w:pStyle w:val="ListParagraph"/>
        <w:numPr>
          <w:ilvl w:val="0"/>
          <w:numId w:val="89"/>
        </w:numPr>
        <w:rPr>
          <w:rFonts w:ascii="Arial" w:hAnsi="Arial" w:cs="Arial"/>
          <w:sz w:val="24"/>
          <w:szCs w:val="24"/>
          <w:lang w:eastAsia="en-IN"/>
        </w:rPr>
      </w:pPr>
      <w:r>
        <w:rPr>
          <w:rFonts w:ascii="Arial" w:hAnsi="Arial" w:cs="Arial"/>
          <w:sz w:val="24"/>
          <w:szCs w:val="24"/>
          <w:lang w:eastAsia="en-IN"/>
        </w:rPr>
        <w:t>Weight: 0.99 lbs. (450 grams)</w:t>
      </w:r>
    </w:p>
    <w:p w14:paraId="22524E7B" w14:textId="77777777" w:rsidR="0022165C" w:rsidRPr="00536CE4" w:rsidRDefault="0022165C" w:rsidP="0022165C">
      <w:pPr>
        <w:pStyle w:val="ListParagraph"/>
        <w:numPr>
          <w:ilvl w:val="0"/>
          <w:numId w:val="89"/>
        </w:numPr>
        <w:rPr>
          <w:rFonts w:ascii="Arial" w:hAnsi="Arial" w:cs="Arial"/>
          <w:sz w:val="24"/>
          <w:szCs w:val="24"/>
          <w:lang w:eastAsia="en-IN"/>
        </w:rPr>
      </w:pPr>
      <w:r>
        <w:rPr>
          <w:rFonts w:ascii="Arial" w:hAnsi="Arial" w:cs="Arial"/>
          <w:sz w:val="24"/>
          <w:szCs w:val="24"/>
          <w:lang w:eastAsia="en-IN"/>
        </w:rPr>
        <w:t xml:space="preserve">Braille Cells: </w:t>
      </w:r>
      <w:r>
        <w:rPr>
          <w:rFonts w:ascii="Arial" w:hAnsi="Arial" w:cs="Arial"/>
          <w:sz w:val="24"/>
          <w:szCs w:val="24"/>
          <w:lang w:eastAsia="en-IN"/>
        </w:rPr>
        <w:tab/>
        <w:t xml:space="preserve">20 eight-dot braille cells; Refresh rate &lt; .75 sec </w:t>
      </w:r>
    </w:p>
    <w:p w14:paraId="4A998798" w14:textId="77777777" w:rsidR="0022165C" w:rsidRPr="00536CE4" w:rsidRDefault="0022165C" w:rsidP="0022165C">
      <w:pPr>
        <w:pStyle w:val="ListParagraph"/>
        <w:numPr>
          <w:ilvl w:val="0"/>
          <w:numId w:val="89"/>
        </w:numPr>
        <w:rPr>
          <w:rFonts w:ascii="Arial" w:hAnsi="Arial" w:cs="Arial"/>
          <w:sz w:val="24"/>
          <w:szCs w:val="24"/>
          <w:lang w:eastAsia="en-IN"/>
        </w:rPr>
      </w:pPr>
      <w:r>
        <w:rPr>
          <w:rFonts w:ascii="Arial" w:hAnsi="Arial" w:cs="Arial"/>
          <w:sz w:val="24"/>
          <w:szCs w:val="24"/>
          <w:lang w:eastAsia="en-IN"/>
        </w:rPr>
        <w:t>Braille Input Keys: 8-key Perkins style keypad, with space bar</w:t>
      </w:r>
    </w:p>
    <w:p w14:paraId="7EF3B3EC" w14:textId="77777777" w:rsidR="0022165C" w:rsidRPr="00536CE4" w:rsidRDefault="0022165C" w:rsidP="0022165C">
      <w:pPr>
        <w:pStyle w:val="ListParagraph"/>
        <w:numPr>
          <w:ilvl w:val="0"/>
          <w:numId w:val="89"/>
        </w:numPr>
        <w:rPr>
          <w:rFonts w:ascii="Arial" w:hAnsi="Arial" w:cs="Arial"/>
          <w:sz w:val="24"/>
          <w:szCs w:val="24"/>
          <w:lang w:eastAsia="en-IN"/>
        </w:rPr>
      </w:pPr>
      <w:r>
        <w:rPr>
          <w:rFonts w:ascii="Arial" w:hAnsi="Arial" w:cs="Arial"/>
          <w:sz w:val="24"/>
          <w:szCs w:val="24"/>
          <w:lang w:eastAsia="en-IN"/>
        </w:rPr>
        <w:t xml:space="preserve">Additional Keys: Power on/off button, 4-way cursor keys and select key, 2 panning keys, rocker type </w:t>
      </w:r>
    </w:p>
    <w:p w14:paraId="664A5F8A" w14:textId="77777777" w:rsidR="0022165C" w:rsidRPr="00536CE4" w:rsidRDefault="0022165C" w:rsidP="0022165C">
      <w:pPr>
        <w:pStyle w:val="ListParagraph"/>
        <w:numPr>
          <w:ilvl w:val="0"/>
          <w:numId w:val="89"/>
        </w:numPr>
        <w:rPr>
          <w:rFonts w:ascii="Arial" w:hAnsi="Arial" w:cs="Arial"/>
          <w:sz w:val="24"/>
          <w:szCs w:val="24"/>
          <w:lang w:eastAsia="en-IN"/>
        </w:rPr>
      </w:pPr>
      <w:r>
        <w:rPr>
          <w:rFonts w:ascii="Arial" w:hAnsi="Arial" w:cs="Arial"/>
          <w:sz w:val="24"/>
          <w:szCs w:val="24"/>
          <w:lang w:eastAsia="en-IN"/>
        </w:rPr>
        <w:t>Supported File Formats: .txt, .brl, .brf</w:t>
      </w:r>
    </w:p>
    <w:p w14:paraId="4E40263F" w14:textId="77777777" w:rsidR="0022165C" w:rsidRPr="00E5736E" w:rsidRDefault="0022165C" w:rsidP="0022165C">
      <w:pPr>
        <w:pStyle w:val="ListParagraph"/>
        <w:numPr>
          <w:ilvl w:val="0"/>
          <w:numId w:val="89"/>
        </w:numPr>
        <w:rPr>
          <w:lang w:eastAsia="en-IN"/>
        </w:rPr>
      </w:pPr>
      <w:r>
        <w:rPr>
          <w:rFonts w:ascii="Arial" w:hAnsi="Arial" w:cs="Arial"/>
          <w:sz w:val="24"/>
          <w:szCs w:val="24"/>
          <w:lang w:eastAsia="en-IN"/>
        </w:rPr>
        <w:t xml:space="preserve">OS Support: </w:t>
      </w:r>
      <w:r>
        <w:rPr>
          <w:rFonts w:ascii="Arial" w:hAnsi="Arial" w:cs="Arial"/>
          <w:sz w:val="24"/>
          <w:szCs w:val="24"/>
          <w:lang w:eastAsia="en-IN"/>
        </w:rPr>
        <w:tab/>
        <w:t xml:space="preserve">Windows - NVDA, JAWS, Dolphin Supernova, Microsoft Narrator, Mac OS X - Voiceover, iOS - Voiceover, Android - TalkBack, Fire OS - VoiceView, Chrome OS - ChromeVox, </w:t>
      </w:r>
    </w:p>
    <w:p w14:paraId="0E08150F" w14:textId="77777777" w:rsidR="0022165C" w:rsidRDefault="0022165C" w:rsidP="0022165C">
      <w:pPr>
        <w:pStyle w:val="ListParagraph"/>
        <w:numPr>
          <w:ilvl w:val="0"/>
          <w:numId w:val="89"/>
        </w:numPr>
        <w:rPr>
          <w:rFonts w:ascii="Arial" w:hAnsi="Arial" w:cs="Arial"/>
          <w:sz w:val="24"/>
          <w:szCs w:val="24"/>
          <w:lang w:eastAsia="en-IN"/>
        </w:rPr>
      </w:pPr>
      <w:r>
        <w:rPr>
          <w:rFonts w:ascii="Arial" w:hAnsi="Arial" w:cs="Arial"/>
          <w:sz w:val="24"/>
          <w:szCs w:val="24"/>
          <w:lang w:eastAsia="en-IN"/>
        </w:rPr>
        <w:t>Interfaces and Ports: 1x Micro-B USB port, USB 2.0, for host interface, firmware upgrade and battery charging</w:t>
      </w:r>
      <w:r>
        <w:rPr>
          <w:rFonts w:ascii="Arial" w:hAnsi="Arial" w:cs="Arial"/>
          <w:sz w:val="24"/>
          <w:szCs w:val="24"/>
          <w:lang w:eastAsia="en-IN"/>
        </w:rPr>
        <w:br/>
        <w:t>Bluetooth 2.1, Class 2</w:t>
      </w:r>
    </w:p>
    <w:p w14:paraId="671C8F94" w14:textId="77777777" w:rsidR="0022165C" w:rsidRPr="00536CE4" w:rsidRDefault="0022165C" w:rsidP="0022165C">
      <w:pPr>
        <w:pStyle w:val="ListParagraph"/>
        <w:numPr>
          <w:ilvl w:val="0"/>
          <w:numId w:val="89"/>
        </w:numPr>
        <w:rPr>
          <w:rFonts w:ascii="Arial" w:hAnsi="Arial" w:cs="Arial"/>
          <w:sz w:val="24"/>
          <w:szCs w:val="24"/>
          <w:lang w:eastAsia="en-IN"/>
        </w:rPr>
      </w:pPr>
      <w:r>
        <w:rPr>
          <w:rFonts w:ascii="Arial" w:hAnsi="Arial" w:cs="Arial"/>
          <w:sz w:val="24"/>
          <w:szCs w:val="24"/>
          <w:lang w:eastAsia="en-IN"/>
        </w:rPr>
        <w:t xml:space="preserve">Flash Media Slot, 1x SD card (4GB to 32GB capacity) </w:t>
      </w:r>
    </w:p>
    <w:p w14:paraId="4DBD0445" w14:textId="77777777" w:rsidR="0022165C" w:rsidRPr="00536CE4" w:rsidRDefault="0022165C" w:rsidP="0022165C">
      <w:pPr>
        <w:pStyle w:val="ListParagraph"/>
        <w:numPr>
          <w:ilvl w:val="0"/>
          <w:numId w:val="89"/>
        </w:numPr>
        <w:rPr>
          <w:rFonts w:ascii="Arial" w:hAnsi="Arial" w:cs="Arial"/>
          <w:sz w:val="24"/>
          <w:szCs w:val="24"/>
          <w:lang w:eastAsia="en-IN"/>
        </w:rPr>
      </w:pPr>
      <w:r>
        <w:rPr>
          <w:rFonts w:ascii="Arial" w:hAnsi="Arial" w:cs="Arial"/>
          <w:sz w:val="24"/>
          <w:szCs w:val="24"/>
          <w:lang w:eastAsia="en-IN"/>
        </w:rPr>
        <w:t>Battery: User-replaceable, rechargeable Lithium-Ion battery</w:t>
      </w:r>
    </w:p>
    <w:p w14:paraId="6759AD4C" w14:textId="77777777" w:rsidR="0022165C" w:rsidRPr="00536CE4" w:rsidRDefault="0022165C" w:rsidP="0022165C">
      <w:pPr>
        <w:pStyle w:val="ListParagraph"/>
        <w:numPr>
          <w:ilvl w:val="0"/>
          <w:numId w:val="89"/>
        </w:numPr>
        <w:rPr>
          <w:rFonts w:ascii="Arial" w:hAnsi="Arial" w:cs="Arial"/>
          <w:sz w:val="24"/>
          <w:szCs w:val="24"/>
          <w:lang w:eastAsia="en-IN"/>
        </w:rPr>
      </w:pPr>
      <w:r>
        <w:rPr>
          <w:rFonts w:ascii="Arial" w:hAnsi="Arial" w:cs="Arial"/>
          <w:sz w:val="24"/>
          <w:szCs w:val="24"/>
          <w:lang w:eastAsia="en-IN"/>
        </w:rPr>
        <w:t xml:space="preserve">Battery Life on a full charge: 3 days of typical use </w:t>
      </w:r>
    </w:p>
    <w:p w14:paraId="765A1B77" w14:textId="77777777" w:rsidR="0022165C" w:rsidRPr="00536CE4" w:rsidRDefault="0022165C" w:rsidP="0022165C">
      <w:pPr>
        <w:pStyle w:val="ListParagraph"/>
        <w:numPr>
          <w:ilvl w:val="0"/>
          <w:numId w:val="89"/>
        </w:numPr>
        <w:rPr>
          <w:rFonts w:ascii="Arial" w:hAnsi="Arial" w:cs="Arial"/>
          <w:sz w:val="24"/>
          <w:szCs w:val="24"/>
          <w:lang w:eastAsia="en-IN"/>
        </w:rPr>
      </w:pPr>
      <w:r>
        <w:rPr>
          <w:rFonts w:ascii="Arial" w:hAnsi="Arial" w:cs="Arial"/>
          <w:sz w:val="24"/>
          <w:szCs w:val="24"/>
          <w:lang w:eastAsia="en-IN"/>
        </w:rPr>
        <w:t xml:space="preserve">Charging Method: PC charger - Charge over USB Port – 5V, 500 mA Max, Wall charger - Charge over USB Port – 5V, 1000 mA Max; USB BC1.2 compliant charger required </w:t>
      </w:r>
    </w:p>
    <w:p w14:paraId="79DCA2C8" w14:textId="77777777" w:rsidR="0022165C" w:rsidRPr="00536CE4" w:rsidRDefault="0022165C" w:rsidP="0022165C">
      <w:pPr>
        <w:pStyle w:val="ListParagraph"/>
        <w:numPr>
          <w:ilvl w:val="0"/>
          <w:numId w:val="89"/>
        </w:numPr>
        <w:rPr>
          <w:rFonts w:ascii="Arial" w:hAnsi="Arial" w:cs="Arial"/>
          <w:sz w:val="24"/>
          <w:szCs w:val="24"/>
          <w:lang w:eastAsia="en-IN"/>
        </w:rPr>
      </w:pPr>
      <w:r>
        <w:rPr>
          <w:rFonts w:ascii="Arial" w:hAnsi="Arial" w:cs="Arial"/>
          <w:sz w:val="24"/>
          <w:szCs w:val="24"/>
          <w:lang w:eastAsia="en-IN"/>
        </w:rPr>
        <w:t xml:space="preserve">Environmental Conditions: </w:t>
      </w:r>
      <w:r>
        <w:rPr>
          <w:rFonts w:ascii="Arial" w:hAnsi="Arial" w:cs="Arial"/>
          <w:sz w:val="24"/>
          <w:szCs w:val="24"/>
          <w:lang w:eastAsia="en-IN"/>
        </w:rPr>
        <w:tab/>
        <w:t>Operating Temperature: 5 °C to 45 °C, Operating Humidity: 10% - 70% relative humidity, Storage Temperature: -15 °C to 70 °C</w:t>
      </w:r>
    </w:p>
    <w:p w14:paraId="205DCAEB" w14:textId="77777777" w:rsidR="0022165C" w:rsidRPr="00651DDA" w:rsidRDefault="0022165C" w:rsidP="0022165C">
      <w:pPr>
        <w:pStyle w:val="ListParagraph"/>
        <w:numPr>
          <w:ilvl w:val="0"/>
          <w:numId w:val="89"/>
        </w:numPr>
        <w:rPr>
          <w:lang w:eastAsia="en-IN"/>
        </w:rPr>
      </w:pPr>
      <w:r>
        <w:rPr>
          <w:rFonts w:ascii="Arial" w:hAnsi="Arial" w:cs="Arial"/>
          <w:sz w:val="24"/>
          <w:szCs w:val="24"/>
          <w:lang w:eastAsia="en-IN"/>
        </w:rPr>
        <w:t>Storage Humidity: 5% - 90% relative humidity</w:t>
      </w:r>
    </w:p>
    <w:p w14:paraId="493E6160" w14:textId="77777777" w:rsidR="0022165C" w:rsidRPr="00651DDA" w:rsidRDefault="0022165C" w:rsidP="0022165C">
      <w:pPr>
        <w:pStyle w:val="Heading1"/>
        <w:rPr>
          <w:lang w:eastAsia="en-IN"/>
        </w:rPr>
      </w:pPr>
      <w:bookmarkStart w:id="1740" w:name="Appendices"/>
      <w:bookmarkStart w:id="1741" w:name="_Toc9689974"/>
      <w:bookmarkStart w:id="1742" w:name="_Toc10194438"/>
      <w:bookmarkStart w:id="1743" w:name="_Toc17712078"/>
      <w:bookmarkStart w:id="1744" w:name="_Toc531853397"/>
      <w:bookmarkStart w:id="1745" w:name="_Toc20755000"/>
      <w:bookmarkStart w:id="1746" w:name="_Toc20906487"/>
      <w:bookmarkStart w:id="1747" w:name="_Toc20910813"/>
      <w:bookmarkStart w:id="1748" w:name="_Toc20912983"/>
      <w:bookmarkStart w:id="1749" w:name="_Toc179377270"/>
      <w:bookmarkEnd w:id="1740"/>
      <w:r>
        <w:rPr>
          <w:lang w:eastAsia="en-IN"/>
        </w:rPr>
        <w:lastRenderedPageBreak/>
        <w:t>Appendices</w:t>
      </w:r>
      <w:bookmarkEnd w:id="1741"/>
      <w:bookmarkEnd w:id="1742"/>
      <w:bookmarkEnd w:id="1743"/>
      <w:bookmarkEnd w:id="1744"/>
      <w:bookmarkEnd w:id="1745"/>
      <w:bookmarkEnd w:id="1746"/>
      <w:bookmarkEnd w:id="1747"/>
      <w:bookmarkEnd w:id="1748"/>
      <w:bookmarkEnd w:id="1749"/>
    </w:p>
    <w:p w14:paraId="792A8F11" w14:textId="77777777" w:rsidR="0022165C" w:rsidRDefault="0022165C" w:rsidP="0022165C">
      <w:pPr>
        <w:pStyle w:val="Heading2"/>
      </w:pPr>
      <w:bookmarkStart w:id="1750" w:name="_Toc9689975"/>
      <w:bookmarkStart w:id="1751" w:name="_Toc10194439"/>
      <w:bookmarkStart w:id="1752" w:name="_Toc17712079"/>
      <w:bookmarkStart w:id="1753" w:name="_Toc531853398"/>
      <w:bookmarkStart w:id="1754" w:name="_Toc20755001"/>
      <w:bookmarkStart w:id="1755" w:name="_Toc20906488"/>
      <w:bookmarkStart w:id="1756" w:name="_Toc20910814"/>
      <w:bookmarkStart w:id="1757" w:name="_Toc20912984"/>
      <w:bookmarkStart w:id="1758" w:name="_Toc179377271"/>
      <w:r>
        <w:t>Appendix A - Computer Braille Chart</w:t>
      </w:r>
      <w:bookmarkEnd w:id="1750"/>
      <w:bookmarkEnd w:id="1751"/>
      <w:bookmarkEnd w:id="1752"/>
      <w:bookmarkEnd w:id="1753"/>
      <w:bookmarkEnd w:id="1754"/>
      <w:bookmarkEnd w:id="1755"/>
      <w:bookmarkEnd w:id="1756"/>
      <w:bookmarkEnd w:id="1757"/>
      <w:bookmarkEnd w:id="1758"/>
    </w:p>
    <w:p w14:paraId="70BF6E4B" w14:textId="77777777" w:rsidR="0022165C" w:rsidRDefault="0022165C" w:rsidP="0022165C">
      <w:pPr>
        <w:rPr>
          <w:lang w:eastAsia="en-IN"/>
        </w:rPr>
      </w:pPr>
    </w:p>
    <w:p w14:paraId="7AF71B78"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33: Exclamation mark, Dots 2-3-4-6</w:t>
      </w:r>
    </w:p>
    <w:p w14:paraId="74E5BDE8"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34: Quotation marks, Dots 5</w:t>
      </w:r>
    </w:p>
    <w:p w14:paraId="2CB35C1A"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35: Number sign (Hash), Dots 3-4-5-6</w:t>
      </w:r>
    </w:p>
    <w:p w14:paraId="77E11DCB"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36: Dollar sign, Dots 1-2-4-6</w:t>
      </w:r>
    </w:p>
    <w:p w14:paraId="1240F879"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37: Percentage sign, Dots 1-4-6</w:t>
      </w:r>
    </w:p>
    <w:p w14:paraId="6188FA05"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38: Ampersand, Dots 1-2-3-4-6</w:t>
      </w:r>
    </w:p>
    <w:p w14:paraId="5EEC7745"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39: Apostrophe, Dots 3</w:t>
      </w:r>
    </w:p>
    <w:p w14:paraId="30A869A9"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40: Opening round bracket, Dots 1-2-3-5-6</w:t>
      </w:r>
    </w:p>
    <w:p w14:paraId="47EA38D5"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41: Closing round bracket, Dots 2-3-4-5-6</w:t>
      </w:r>
    </w:p>
    <w:p w14:paraId="7F93254E"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42: asterisk, Dots 1-6</w:t>
      </w:r>
    </w:p>
    <w:p w14:paraId="4B0B310C"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43: Plus sign, Dots 3-4-6</w:t>
      </w:r>
    </w:p>
    <w:p w14:paraId="07658230"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44: Comma, Dots 6</w:t>
      </w:r>
    </w:p>
    <w:p w14:paraId="5C402355"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45: Minus sign, Dots 3-6</w:t>
      </w:r>
    </w:p>
    <w:p w14:paraId="2398610D"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46: Full stop, Dots 4-6</w:t>
      </w:r>
    </w:p>
    <w:p w14:paraId="27CFFC27"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47: Forward Slash, Dots 3-4</w:t>
      </w:r>
    </w:p>
    <w:p w14:paraId="71092222"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48: 0, Dots 3-5-6</w:t>
      </w:r>
    </w:p>
    <w:p w14:paraId="066F5483"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49: 1, Dots 2</w:t>
      </w:r>
    </w:p>
    <w:p w14:paraId="7809D744"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50: 2, Dots 2-3</w:t>
      </w:r>
    </w:p>
    <w:p w14:paraId="2C9435F4"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51: 3, Dots 2-5</w:t>
      </w:r>
    </w:p>
    <w:p w14:paraId="4CE69AFF"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52: 4, Dots 2-5-6</w:t>
      </w:r>
    </w:p>
    <w:p w14:paraId="45D4FBCF"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53: 5, Dots 2-6</w:t>
      </w:r>
    </w:p>
    <w:p w14:paraId="16CCFF81"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54: 6, Dots 2-3-5</w:t>
      </w:r>
    </w:p>
    <w:p w14:paraId="5172C065"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55: 7, Dots 2-3-5-6</w:t>
      </w:r>
    </w:p>
    <w:p w14:paraId="3A4BB5F0"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56: 8, Dots 2-3-6</w:t>
      </w:r>
    </w:p>
    <w:p w14:paraId="058F8A76"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57: 9, Dots 3-5</w:t>
      </w:r>
    </w:p>
    <w:p w14:paraId="6EBF9546"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58: Colon, Dots 1-5-6</w:t>
      </w:r>
    </w:p>
    <w:p w14:paraId="46CE986A"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59: Semicolon, Dots 5-6</w:t>
      </w:r>
    </w:p>
    <w:p w14:paraId="7EB9E941"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60: Opening triangular bracket, Dots 1-2-6</w:t>
      </w:r>
    </w:p>
    <w:p w14:paraId="3D365F25"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61: Equal to sign, Dots 1-2-3-4-5-6</w:t>
      </w:r>
    </w:p>
    <w:p w14:paraId="69ECE415"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62: Closing triangle bracket, Dots 3-4-5</w:t>
      </w:r>
    </w:p>
    <w:p w14:paraId="3FF6EB12"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63: Question mark, Dots 1-4-5-6</w:t>
      </w:r>
    </w:p>
    <w:p w14:paraId="7EA4EB86"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64: At sign, Dots 4-7</w:t>
      </w:r>
    </w:p>
    <w:p w14:paraId="17EC79A7"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65: A, Dots 1-7</w:t>
      </w:r>
    </w:p>
    <w:p w14:paraId="6603CCD0"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66: B, Dots 1-2-7</w:t>
      </w:r>
    </w:p>
    <w:p w14:paraId="3AD53CE7"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lastRenderedPageBreak/>
        <w:t>ASCII Code 67: C, Dots 1-4-7</w:t>
      </w:r>
    </w:p>
    <w:p w14:paraId="218E2EA1"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68: D, Dots 1-4-5-7</w:t>
      </w:r>
    </w:p>
    <w:p w14:paraId="669F9F9E"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69: E, Dots 1-5-7</w:t>
      </w:r>
    </w:p>
    <w:p w14:paraId="14BB5508"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70: F, Dots 1-2-4-7</w:t>
      </w:r>
    </w:p>
    <w:p w14:paraId="71B9C535"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71: G, Dots 1-2-4-5-7</w:t>
      </w:r>
    </w:p>
    <w:p w14:paraId="7ECF7005"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72: H, Dots 1-2-5-7</w:t>
      </w:r>
    </w:p>
    <w:p w14:paraId="77097410"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73: I, Dots 2-4-7</w:t>
      </w:r>
    </w:p>
    <w:p w14:paraId="40B67A94"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74: J, Dots 2-4-5-7</w:t>
      </w:r>
    </w:p>
    <w:p w14:paraId="338967D8"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75: K, Dots 1-3-7</w:t>
      </w:r>
    </w:p>
    <w:p w14:paraId="39618869"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76: L, Dots 1-2-3-7</w:t>
      </w:r>
    </w:p>
    <w:p w14:paraId="6DBAEDCC"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77: M, Dots 1-3-4-7</w:t>
      </w:r>
    </w:p>
    <w:p w14:paraId="37419A27"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78: N, Dots 1-3-4-5-7</w:t>
      </w:r>
    </w:p>
    <w:p w14:paraId="6AC3AB7F"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79: O, Dots 1-3-5-7</w:t>
      </w:r>
    </w:p>
    <w:p w14:paraId="6F972577"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80: P, Dots 1-2-3-4-7</w:t>
      </w:r>
    </w:p>
    <w:p w14:paraId="14852983"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81: Q, Dots 1-2-3-4-5-7</w:t>
      </w:r>
    </w:p>
    <w:p w14:paraId="539653FD"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82: R, Dots 1-2-3-5-7</w:t>
      </w:r>
    </w:p>
    <w:p w14:paraId="4921031A"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83: S, Dots 2-3-4-7</w:t>
      </w:r>
    </w:p>
    <w:p w14:paraId="1280CF65"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84: T, Dots 2-3-4-5-7</w:t>
      </w:r>
    </w:p>
    <w:p w14:paraId="72A10C16"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85: U, Dots 1-3-6-7</w:t>
      </w:r>
    </w:p>
    <w:p w14:paraId="2759A340"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86: V, Dots 1-2-3-6-7</w:t>
      </w:r>
    </w:p>
    <w:p w14:paraId="34D8A073"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87: W, Dots 2-4-5-6-7</w:t>
      </w:r>
    </w:p>
    <w:p w14:paraId="75901937"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88: X, Dots 1-3-4-6-7</w:t>
      </w:r>
    </w:p>
    <w:p w14:paraId="34245116"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89: Y, Dots 1-3-4-5-6-7</w:t>
      </w:r>
    </w:p>
    <w:p w14:paraId="70478771"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90: Z, Dots 1-3-5-6-7</w:t>
      </w:r>
    </w:p>
    <w:p w14:paraId="0323DAB6"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91: Opening square bracket, Dots 2-4-6-7</w:t>
      </w:r>
    </w:p>
    <w:p w14:paraId="118A37E2"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92: Backward slash, Dots 1-2-5-6-7</w:t>
      </w:r>
    </w:p>
    <w:p w14:paraId="7E8EA2AE"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93: Closing square bracket, Dots 1-2-4-5-6-7</w:t>
      </w:r>
    </w:p>
    <w:p w14:paraId="4103EC4A"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94: Caret, Dots 4-5-7</w:t>
      </w:r>
    </w:p>
    <w:p w14:paraId="4E8CAF1E"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95: dash, Dots 4-5-6</w:t>
      </w:r>
    </w:p>
    <w:p w14:paraId="062702BF"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96: backtick sign, Dots 4</w:t>
      </w:r>
    </w:p>
    <w:p w14:paraId="21A0FBA2"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97: a, Dots 1</w:t>
      </w:r>
    </w:p>
    <w:p w14:paraId="37E229B4"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98: b, Dots 1-2</w:t>
      </w:r>
    </w:p>
    <w:p w14:paraId="7A66AC8A"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99: c, Dots 1-4</w:t>
      </w:r>
    </w:p>
    <w:p w14:paraId="4FF61548"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100: d, Dots 1-4-5</w:t>
      </w:r>
    </w:p>
    <w:p w14:paraId="2E9B3B68"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101: e, Dots 1-5</w:t>
      </w:r>
    </w:p>
    <w:p w14:paraId="1442CCDE"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102: f, Dots 1-2-4</w:t>
      </w:r>
    </w:p>
    <w:p w14:paraId="61BA0A15"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103: g, Dots 1-2-4-5</w:t>
      </w:r>
    </w:p>
    <w:p w14:paraId="3921B2A1"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104: h, Dots 1-2-5</w:t>
      </w:r>
    </w:p>
    <w:p w14:paraId="5CCE8CA6"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lastRenderedPageBreak/>
        <w:t>ASCII Code 105: I, Dots 2-4</w:t>
      </w:r>
    </w:p>
    <w:p w14:paraId="7AF6A50D"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106: j, Dots 2-4-5</w:t>
      </w:r>
    </w:p>
    <w:p w14:paraId="6326E160"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107: k, Dots 1-3</w:t>
      </w:r>
    </w:p>
    <w:p w14:paraId="65A1113D"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108: l, Dots 1-2-3</w:t>
      </w:r>
    </w:p>
    <w:p w14:paraId="6F1F4A8B"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109: m, Dots 1-3-4</w:t>
      </w:r>
    </w:p>
    <w:p w14:paraId="1E7B9A3A"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110: n, Dots 1-3-4-5</w:t>
      </w:r>
    </w:p>
    <w:p w14:paraId="06D873EC"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111: o, Dots 1-3-5</w:t>
      </w:r>
    </w:p>
    <w:p w14:paraId="38E3D7D6"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112: p, Dots 1-2-3-4</w:t>
      </w:r>
    </w:p>
    <w:p w14:paraId="17DC01F0"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113: q, Dots 1-2-3-4-5</w:t>
      </w:r>
    </w:p>
    <w:p w14:paraId="6E431BD1"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114: r, Dots 1-2-3-5</w:t>
      </w:r>
    </w:p>
    <w:p w14:paraId="1F8F13A5"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115: s, Dots 2-3-4</w:t>
      </w:r>
    </w:p>
    <w:p w14:paraId="4EF15803"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116: t, Dots 2-3-4-5</w:t>
      </w:r>
    </w:p>
    <w:p w14:paraId="1BCA5856"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117: u, Dots 1-3-6</w:t>
      </w:r>
    </w:p>
    <w:p w14:paraId="3CABAEA3"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118: v, Dots 1-2-3-6</w:t>
      </w:r>
    </w:p>
    <w:p w14:paraId="2157836D"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119: w, Dots 2-4-5-6</w:t>
      </w:r>
    </w:p>
    <w:p w14:paraId="3559A8C4"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120: x, Dots 1-3-4-6</w:t>
      </w:r>
    </w:p>
    <w:p w14:paraId="4BAC3B92"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121: y, Dots 1-3-4-5-6</w:t>
      </w:r>
    </w:p>
    <w:p w14:paraId="29763E1C"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122: z, Dots 1-3-5-6</w:t>
      </w:r>
    </w:p>
    <w:p w14:paraId="38398B7E"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123: Opening curly bracket, Dots 2-4-6</w:t>
      </w:r>
    </w:p>
    <w:p w14:paraId="12A93A04"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124: Vertical bar, Dots 1-2-5-6</w:t>
      </w:r>
    </w:p>
    <w:p w14:paraId="01236BBF"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125: Closing curly bracket, Dots 1-2-4-5-6</w:t>
      </w:r>
    </w:p>
    <w:p w14:paraId="46E92C05" w14:textId="77777777" w:rsidR="0022165C" w:rsidRPr="00801D4D" w:rsidRDefault="0022165C" w:rsidP="0022165C">
      <w:pPr>
        <w:pStyle w:val="ListParagraph"/>
        <w:numPr>
          <w:ilvl w:val="0"/>
          <w:numId w:val="90"/>
        </w:numPr>
        <w:rPr>
          <w:rFonts w:ascii="Arial" w:hAnsi="Arial" w:cs="Arial"/>
          <w:sz w:val="24"/>
          <w:szCs w:val="24"/>
          <w:lang w:eastAsia="en-IN"/>
        </w:rPr>
      </w:pPr>
      <w:r>
        <w:rPr>
          <w:rFonts w:ascii="Arial" w:hAnsi="Arial" w:cs="Arial"/>
          <w:sz w:val="24"/>
          <w:szCs w:val="24"/>
          <w:lang w:eastAsia="en-IN"/>
        </w:rPr>
        <w:t>ASCII Code 126: Tilde, Dots 4-5</w:t>
      </w:r>
    </w:p>
    <w:p w14:paraId="7A4A870B" w14:textId="77777777" w:rsidR="0022165C" w:rsidRPr="00651DDA" w:rsidRDefault="0022165C" w:rsidP="0022165C">
      <w:pPr>
        <w:pStyle w:val="ListParagraph"/>
        <w:numPr>
          <w:ilvl w:val="0"/>
          <w:numId w:val="90"/>
        </w:numPr>
        <w:rPr>
          <w:lang w:eastAsia="en-IN"/>
        </w:rPr>
      </w:pPr>
      <w:r>
        <w:rPr>
          <w:rFonts w:ascii="Arial" w:hAnsi="Arial" w:cs="Arial"/>
          <w:sz w:val="24"/>
          <w:szCs w:val="24"/>
          <w:lang w:eastAsia="en-IN"/>
        </w:rPr>
        <w:t>ASCII Code 127: NULL, Dots 4-5-6</w:t>
      </w:r>
    </w:p>
    <w:p w14:paraId="182BA463" w14:textId="77777777" w:rsidR="0022165C" w:rsidRPr="00950A2B" w:rsidRDefault="0022165C" w:rsidP="0022165C">
      <w:pPr>
        <w:rPr>
          <w:lang w:eastAsia="en-IN"/>
        </w:rPr>
      </w:pPr>
    </w:p>
    <w:p w14:paraId="5D4E3950" w14:textId="77777777" w:rsidR="0022165C" w:rsidRPr="00651DDA" w:rsidRDefault="0022165C" w:rsidP="0022165C">
      <w:bookmarkStart w:id="1759" w:name="Appendix-A-Computer-Braille-Chart"/>
      <w:bookmarkStart w:id="1760" w:name="_Toc504838867"/>
      <w:bookmarkStart w:id="1761" w:name="_Toc504839002"/>
      <w:bookmarkStart w:id="1762" w:name="_Toc504839135"/>
      <w:bookmarkEnd w:id="1759"/>
      <w:bookmarkEnd w:id="1760"/>
      <w:bookmarkEnd w:id="1761"/>
      <w:bookmarkEnd w:id="1762"/>
    </w:p>
    <w:p w14:paraId="1CF9999E" w14:textId="77777777" w:rsidR="0022165C" w:rsidRPr="00651DDA" w:rsidRDefault="0022165C" w:rsidP="0022165C">
      <w:pPr>
        <w:rPr>
          <w:lang w:eastAsia="en-IN"/>
        </w:rPr>
      </w:pPr>
    </w:p>
    <w:p w14:paraId="2E86F6ED" w14:textId="77777777" w:rsidR="0022165C" w:rsidRPr="00651DDA" w:rsidRDefault="0022165C" w:rsidP="0022165C">
      <w:pPr>
        <w:pStyle w:val="Heading2"/>
      </w:pPr>
      <w:bookmarkStart w:id="1763" w:name="Appendix-B-Proper-Trademark-Notice-and-A"/>
      <w:bookmarkStart w:id="1764" w:name="_Toc11666668"/>
      <w:bookmarkStart w:id="1765" w:name="_Toc11666992"/>
      <w:bookmarkStart w:id="1766" w:name="_Toc11668404"/>
      <w:bookmarkStart w:id="1767" w:name="_Toc11668751"/>
      <w:bookmarkStart w:id="1768" w:name="_Toc11666669"/>
      <w:bookmarkStart w:id="1769" w:name="_Toc11666993"/>
      <w:bookmarkStart w:id="1770" w:name="_Toc11668405"/>
      <w:bookmarkStart w:id="1771" w:name="_Toc11668752"/>
      <w:bookmarkStart w:id="1772" w:name="_Toc11666670"/>
      <w:bookmarkStart w:id="1773" w:name="_Toc11666994"/>
      <w:bookmarkStart w:id="1774" w:name="_Toc11668406"/>
      <w:bookmarkStart w:id="1775" w:name="_Toc11668753"/>
      <w:bookmarkStart w:id="1776" w:name="_Toc11666671"/>
      <w:bookmarkStart w:id="1777" w:name="_Toc11666995"/>
      <w:bookmarkStart w:id="1778" w:name="_Toc11668407"/>
      <w:bookmarkStart w:id="1779" w:name="_Toc11668754"/>
      <w:bookmarkStart w:id="1780" w:name="_Toc11666672"/>
      <w:bookmarkStart w:id="1781" w:name="_Toc11666996"/>
      <w:bookmarkStart w:id="1782" w:name="_Toc11668408"/>
      <w:bookmarkStart w:id="1783" w:name="_Toc11668755"/>
      <w:bookmarkStart w:id="1784" w:name="_Toc11666673"/>
      <w:bookmarkStart w:id="1785" w:name="_Toc11666997"/>
      <w:bookmarkStart w:id="1786" w:name="_Toc11668409"/>
      <w:bookmarkStart w:id="1787" w:name="_Toc11668756"/>
      <w:bookmarkStart w:id="1788" w:name="_Toc11666674"/>
      <w:bookmarkStart w:id="1789" w:name="_Toc11666998"/>
      <w:bookmarkStart w:id="1790" w:name="_Toc11668410"/>
      <w:bookmarkStart w:id="1791" w:name="_Toc11668757"/>
      <w:bookmarkStart w:id="1792" w:name="_Toc11666675"/>
      <w:bookmarkStart w:id="1793" w:name="_Toc11666999"/>
      <w:bookmarkStart w:id="1794" w:name="_Toc11668411"/>
      <w:bookmarkStart w:id="1795" w:name="_Toc11668758"/>
      <w:bookmarkStart w:id="1796" w:name="_Toc11666676"/>
      <w:bookmarkStart w:id="1797" w:name="_Toc11667000"/>
      <w:bookmarkStart w:id="1798" w:name="_Toc11668412"/>
      <w:bookmarkStart w:id="1799" w:name="_Toc11668759"/>
      <w:bookmarkStart w:id="1800" w:name="_Toc11666677"/>
      <w:bookmarkStart w:id="1801" w:name="_Toc11667001"/>
      <w:bookmarkStart w:id="1802" w:name="_Toc11668413"/>
      <w:bookmarkStart w:id="1803" w:name="_Toc11668760"/>
      <w:bookmarkStart w:id="1804" w:name="_Toc11666678"/>
      <w:bookmarkStart w:id="1805" w:name="_Toc11667002"/>
      <w:bookmarkStart w:id="1806" w:name="_Toc11668414"/>
      <w:bookmarkStart w:id="1807" w:name="_Toc11668761"/>
      <w:bookmarkStart w:id="1808" w:name="_Toc11666679"/>
      <w:bookmarkStart w:id="1809" w:name="_Toc11667003"/>
      <w:bookmarkStart w:id="1810" w:name="_Toc11668415"/>
      <w:bookmarkStart w:id="1811" w:name="_Toc11668762"/>
      <w:bookmarkStart w:id="1812" w:name="_Toc11666680"/>
      <w:bookmarkStart w:id="1813" w:name="_Toc11667004"/>
      <w:bookmarkStart w:id="1814" w:name="_Toc11668416"/>
      <w:bookmarkStart w:id="1815" w:name="_Toc11668763"/>
      <w:bookmarkStart w:id="1816" w:name="_Toc11666681"/>
      <w:bookmarkStart w:id="1817" w:name="_Toc11667005"/>
      <w:bookmarkStart w:id="1818" w:name="_Toc11668417"/>
      <w:bookmarkStart w:id="1819" w:name="_Toc11668764"/>
      <w:bookmarkStart w:id="1820" w:name="_Toc11666682"/>
      <w:bookmarkStart w:id="1821" w:name="_Toc11667006"/>
      <w:bookmarkStart w:id="1822" w:name="_Toc11668418"/>
      <w:bookmarkStart w:id="1823" w:name="_Toc11668765"/>
      <w:bookmarkStart w:id="1824" w:name="_Toc11666683"/>
      <w:bookmarkStart w:id="1825" w:name="_Toc11667007"/>
      <w:bookmarkStart w:id="1826" w:name="_Toc11668419"/>
      <w:bookmarkStart w:id="1827" w:name="_Toc11668766"/>
      <w:bookmarkStart w:id="1828" w:name="_Toc11666684"/>
      <w:bookmarkStart w:id="1829" w:name="_Toc11667008"/>
      <w:bookmarkStart w:id="1830" w:name="_Toc11668420"/>
      <w:bookmarkStart w:id="1831" w:name="_Toc11668767"/>
      <w:bookmarkStart w:id="1832" w:name="_Toc11666685"/>
      <w:bookmarkStart w:id="1833" w:name="_Toc11667009"/>
      <w:bookmarkStart w:id="1834" w:name="_Toc11668421"/>
      <w:bookmarkStart w:id="1835" w:name="_Toc11668768"/>
      <w:bookmarkStart w:id="1836" w:name="_Toc11666686"/>
      <w:bookmarkStart w:id="1837" w:name="_Toc11667010"/>
      <w:bookmarkStart w:id="1838" w:name="_Toc11668422"/>
      <w:bookmarkStart w:id="1839" w:name="_Toc11668769"/>
      <w:bookmarkStart w:id="1840" w:name="_Toc11666687"/>
      <w:bookmarkStart w:id="1841" w:name="_Toc11667011"/>
      <w:bookmarkStart w:id="1842" w:name="_Toc11668423"/>
      <w:bookmarkStart w:id="1843" w:name="_Toc11668770"/>
      <w:bookmarkStart w:id="1844" w:name="_Toc513737733"/>
      <w:bookmarkStart w:id="1845" w:name="_Toc514860551"/>
      <w:bookmarkStart w:id="1846" w:name="_Toc514860580"/>
      <w:bookmarkStart w:id="1847" w:name="_Toc513737734"/>
      <w:bookmarkStart w:id="1848" w:name="_Toc514860552"/>
      <w:bookmarkStart w:id="1849" w:name="_Toc514860581"/>
      <w:bookmarkStart w:id="1850" w:name="_Toc11666688"/>
      <w:bookmarkStart w:id="1851" w:name="_Toc11667012"/>
      <w:bookmarkStart w:id="1852" w:name="_Toc11668424"/>
      <w:bookmarkStart w:id="1853" w:name="_Toc11668771"/>
      <w:bookmarkStart w:id="1854" w:name="_Toc11666689"/>
      <w:bookmarkStart w:id="1855" w:name="_Toc11667013"/>
      <w:bookmarkStart w:id="1856" w:name="_Toc11668425"/>
      <w:bookmarkStart w:id="1857" w:name="_Toc11668772"/>
      <w:bookmarkStart w:id="1858" w:name="_Toc11666690"/>
      <w:bookmarkStart w:id="1859" w:name="_Toc11667014"/>
      <w:bookmarkStart w:id="1860" w:name="_Toc11668426"/>
      <w:bookmarkStart w:id="1861" w:name="_Toc11668773"/>
      <w:bookmarkStart w:id="1862" w:name="_Toc20755002"/>
      <w:bookmarkStart w:id="1863" w:name="_Toc20906489"/>
      <w:bookmarkStart w:id="1864" w:name="_Toc9689976"/>
      <w:bookmarkStart w:id="1865" w:name="_Toc10194440"/>
      <w:bookmarkStart w:id="1866" w:name="_Toc17712080"/>
      <w:bookmarkStart w:id="1867" w:name="_Toc531853399"/>
      <w:bookmarkStart w:id="1868" w:name="_Toc20910815"/>
      <w:bookmarkStart w:id="1869" w:name="_Toc20912985"/>
      <w:bookmarkStart w:id="1870" w:name="_Toc17937727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r>
        <w:t xml:space="preserve">Appendix B - </w:t>
      </w:r>
      <w:bookmarkStart w:id="1871" w:name="_Toc20755003"/>
      <w:bookmarkStart w:id="1872" w:name="_Toc20906490"/>
      <w:bookmarkEnd w:id="1862"/>
      <w:bookmarkEnd w:id="1863"/>
      <w:r>
        <w:t>Proper Trademark Notice and Attribution</w:t>
      </w:r>
      <w:bookmarkEnd w:id="1864"/>
      <w:bookmarkEnd w:id="1865"/>
      <w:bookmarkEnd w:id="1866"/>
      <w:bookmarkEnd w:id="1867"/>
      <w:bookmarkEnd w:id="1868"/>
      <w:bookmarkEnd w:id="1869"/>
      <w:bookmarkEnd w:id="1870"/>
      <w:bookmarkEnd w:id="1871"/>
      <w:bookmarkEnd w:id="1872"/>
    </w:p>
    <w:p w14:paraId="0ABBA23D" w14:textId="77777777" w:rsidR="0022165C" w:rsidRPr="00651DDA" w:rsidRDefault="0022165C" w:rsidP="0022165C">
      <w:pPr>
        <w:rPr>
          <w:lang w:eastAsia="en-IN"/>
        </w:rPr>
      </w:pPr>
      <w:r>
        <w:rPr>
          <w:lang w:eastAsia="en-IN"/>
        </w:rPr>
        <w:t>Adobe® is either a registered trademark or trademark of Adobe Systems Incorporated in the United States and/or other countries.</w:t>
      </w:r>
    </w:p>
    <w:p w14:paraId="5B4BC437" w14:textId="77777777" w:rsidR="0022165C" w:rsidRPr="00651DDA" w:rsidRDefault="0022165C" w:rsidP="0022165C">
      <w:pPr>
        <w:rPr>
          <w:lang w:eastAsia="en-IN"/>
        </w:rPr>
      </w:pPr>
    </w:p>
    <w:p w14:paraId="04B36BD1" w14:textId="77777777" w:rsidR="0022165C" w:rsidRPr="00651DDA" w:rsidRDefault="0022165C" w:rsidP="0022165C">
      <w:pPr>
        <w:rPr>
          <w:lang w:eastAsia="en-IN"/>
        </w:rPr>
      </w:pPr>
      <w:r>
        <w:rPr>
          <w:lang w:eastAsia="en-IN"/>
        </w:rPr>
        <w:t>Android™, Chromebook™, and Google™ are trademarks of Google Inc.</w:t>
      </w:r>
    </w:p>
    <w:p w14:paraId="723BF1BC" w14:textId="77777777" w:rsidR="0022165C" w:rsidRPr="00651DDA" w:rsidRDefault="0022165C" w:rsidP="0022165C">
      <w:pPr>
        <w:rPr>
          <w:lang w:eastAsia="en-IN"/>
        </w:rPr>
      </w:pPr>
    </w:p>
    <w:p w14:paraId="00B5BE13" w14:textId="77777777" w:rsidR="0022165C" w:rsidRPr="00651DDA" w:rsidRDefault="0022165C" w:rsidP="0022165C">
      <w:pPr>
        <w:rPr>
          <w:lang w:eastAsia="en-IN"/>
        </w:rPr>
      </w:pPr>
      <w:r>
        <w:rPr>
          <w:lang w:eastAsia="en-IN"/>
        </w:rPr>
        <w:t>Apple®, iPad®, iPhone®, iPod®, and Mac® are registered trademarks or service marks of Apple Inc., registered in the U.S. and other countries.</w:t>
      </w:r>
    </w:p>
    <w:p w14:paraId="57498D48" w14:textId="77777777" w:rsidR="0022165C" w:rsidRPr="00651DDA" w:rsidRDefault="0022165C" w:rsidP="0022165C">
      <w:pPr>
        <w:rPr>
          <w:lang w:eastAsia="en-IN"/>
        </w:rPr>
      </w:pPr>
    </w:p>
    <w:p w14:paraId="3BBDEDB5" w14:textId="77777777" w:rsidR="0022165C" w:rsidRPr="00651DDA" w:rsidRDefault="0022165C" w:rsidP="0022165C">
      <w:pPr>
        <w:rPr>
          <w:lang w:eastAsia="en-IN"/>
        </w:rPr>
      </w:pPr>
      <w:r>
        <w:rPr>
          <w:lang w:eastAsia="en-IN"/>
        </w:rPr>
        <w:t>Bluetooth</w:t>
      </w:r>
      <w:r>
        <w:rPr>
          <w:vertAlign w:val="superscript"/>
          <w:lang w:eastAsia="en-IN"/>
        </w:rPr>
        <w:t>®</w:t>
      </w:r>
      <w:r>
        <w:rPr>
          <w:lang w:eastAsia="en-IN"/>
        </w:rPr>
        <w:t xml:space="preserve"> is a registered trademark of Bluetooth SIG, Inc.</w:t>
      </w:r>
    </w:p>
    <w:p w14:paraId="005502F0" w14:textId="77777777" w:rsidR="0022165C" w:rsidRPr="00651DDA" w:rsidRDefault="0022165C" w:rsidP="0022165C">
      <w:pPr>
        <w:rPr>
          <w:lang w:eastAsia="en-IN"/>
        </w:rPr>
      </w:pPr>
    </w:p>
    <w:p w14:paraId="585E5DEB" w14:textId="77777777" w:rsidR="0022165C" w:rsidRPr="00651DDA" w:rsidRDefault="0022165C" w:rsidP="0022165C">
      <w:pPr>
        <w:rPr>
          <w:lang w:eastAsia="en-IN"/>
        </w:rPr>
      </w:pPr>
      <w:r>
        <w:rPr>
          <w:lang w:eastAsia="en-IN"/>
        </w:rPr>
        <w:t>Bookshare</w:t>
      </w:r>
      <w:r>
        <w:rPr>
          <w:vertAlign w:val="superscript"/>
          <w:lang w:eastAsia="en-IN"/>
        </w:rPr>
        <w:t>®</w:t>
      </w:r>
      <w:r>
        <w:rPr>
          <w:lang w:eastAsia="en-IN"/>
        </w:rPr>
        <w:t xml:space="preserve"> is a registered trademark of Beneficent Technology, Inc.</w:t>
      </w:r>
    </w:p>
    <w:p w14:paraId="3745EB12" w14:textId="77777777" w:rsidR="0022165C" w:rsidRPr="00651DDA" w:rsidRDefault="0022165C" w:rsidP="0022165C">
      <w:pPr>
        <w:rPr>
          <w:lang w:eastAsia="en-IN"/>
        </w:rPr>
      </w:pPr>
    </w:p>
    <w:p w14:paraId="1057EC95" w14:textId="77777777" w:rsidR="0022165C" w:rsidRPr="00651DDA" w:rsidRDefault="0022165C" w:rsidP="0022165C">
      <w:pPr>
        <w:rPr>
          <w:lang w:eastAsia="en-IN"/>
        </w:rPr>
      </w:pPr>
      <w:r>
        <w:rPr>
          <w:lang w:eastAsia="en-IN"/>
        </w:rPr>
        <w:lastRenderedPageBreak/>
        <w:t>BrailleBlaster™ and Refreshabraille 18™ are trademarks of the American Printing House for the Blind, Inc.</w:t>
      </w:r>
    </w:p>
    <w:p w14:paraId="181BB7D8" w14:textId="77777777" w:rsidR="0022165C" w:rsidRPr="00651DDA" w:rsidRDefault="0022165C" w:rsidP="0022165C">
      <w:pPr>
        <w:rPr>
          <w:lang w:eastAsia="en-IN"/>
        </w:rPr>
      </w:pPr>
    </w:p>
    <w:p w14:paraId="7A689748" w14:textId="77777777" w:rsidR="0022165C" w:rsidRPr="00651DDA" w:rsidRDefault="0022165C" w:rsidP="0022165C">
      <w:pPr>
        <w:rPr>
          <w:lang w:eastAsia="en-IN"/>
        </w:rPr>
      </w:pPr>
      <w:r>
        <w:rPr>
          <w:lang w:eastAsia="en-IN"/>
        </w:rPr>
        <w:t>DAISY, A Better Way to Read is a trademark of the DAISY Consortium.</w:t>
      </w:r>
    </w:p>
    <w:p w14:paraId="19809FBE" w14:textId="77777777" w:rsidR="0022165C" w:rsidRDefault="0022165C" w:rsidP="0022165C">
      <w:pPr>
        <w:rPr>
          <w:lang w:eastAsia="en-IN"/>
        </w:rPr>
      </w:pPr>
    </w:p>
    <w:p w14:paraId="767CF5CA" w14:textId="77777777" w:rsidR="0022165C" w:rsidRPr="00651DDA" w:rsidRDefault="0022165C" w:rsidP="0022165C">
      <w:pPr>
        <w:rPr>
          <w:lang w:eastAsia="en-IN"/>
        </w:rPr>
      </w:pPr>
      <w:r>
        <w:rPr>
          <w:lang w:eastAsia="en-IN"/>
        </w:rPr>
        <w:t>ScreenReader is a trademark of Dolphin.</w:t>
      </w:r>
    </w:p>
    <w:p w14:paraId="32EE484F" w14:textId="77777777" w:rsidR="0022165C" w:rsidRDefault="0022165C" w:rsidP="0022165C">
      <w:pPr>
        <w:rPr>
          <w:lang w:eastAsia="en-IN"/>
        </w:rPr>
      </w:pPr>
    </w:p>
    <w:p w14:paraId="7A58D756" w14:textId="77777777" w:rsidR="0022165C" w:rsidRPr="00651DDA" w:rsidRDefault="0022165C" w:rsidP="0022165C">
      <w:pPr>
        <w:rPr>
          <w:lang w:eastAsia="en-IN"/>
        </w:rPr>
      </w:pPr>
      <w:r>
        <w:rPr>
          <w:lang w:eastAsia="en-IN"/>
        </w:rPr>
        <w:t>iOS</w:t>
      </w:r>
      <w:r>
        <w:rPr>
          <w:vertAlign w:val="superscript"/>
          <w:lang w:eastAsia="en-IN"/>
        </w:rPr>
        <w:t>®</w:t>
      </w:r>
      <w:r>
        <w:rPr>
          <w:lang w:eastAsia="en-IN"/>
        </w:rPr>
        <w:t xml:space="preserve"> is a registered trademark of Cisco in the U.S. and other countries and is used under license by Apple Inc.</w:t>
      </w:r>
    </w:p>
    <w:p w14:paraId="3D49F9E0" w14:textId="77777777" w:rsidR="0022165C" w:rsidRPr="00651DDA" w:rsidRDefault="0022165C" w:rsidP="0022165C">
      <w:pPr>
        <w:rPr>
          <w:lang w:eastAsia="en-IN"/>
        </w:rPr>
      </w:pPr>
    </w:p>
    <w:p w14:paraId="5A03D520" w14:textId="77777777" w:rsidR="0022165C" w:rsidRPr="00651DDA" w:rsidRDefault="0022165C" w:rsidP="0022165C">
      <w:pPr>
        <w:rPr>
          <w:lang w:eastAsia="en-IN"/>
        </w:rPr>
      </w:pPr>
      <w:r>
        <w:rPr>
          <w:lang w:eastAsia="en-IN"/>
        </w:rPr>
        <w:t>JAWS</w:t>
      </w:r>
      <w:r>
        <w:rPr>
          <w:vertAlign w:val="superscript"/>
          <w:lang w:eastAsia="en-IN"/>
        </w:rPr>
        <w:t>®</w:t>
      </w:r>
      <w:r>
        <w:rPr>
          <w:lang w:eastAsia="en-IN"/>
        </w:rPr>
        <w:t xml:space="preserve"> is a registered trademark of Freedom Scientific, Inc.</w:t>
      </w:r>
    </w:p>
    <w:p w14:paraId="601402CA" w14:textId="77777777" w:rsidR="0022165C" w:rsidRPr="00651DDA" w:rsidRDefault="0022165C" w:rsidP="0022165C">
      <w:pPr>
        <w:rPr>
          <w:lang w:eastAsia="en-IN"/>
        </w:rPr>
      </w:pPr>
    </w:p>
    <w:p w14:paraId="7ABBFB3C" w14:textId="77777777" w:rsidR="0022165C" w:rsidRPr="00651DDA" w:rsidRDefault="0022165C" w:rsidP="0022165C">
      <w:pPr>
        <w:rPr>
          <w:lang w:eastAsia="en-IN"/>
        </w:rPr>
      </w:pPr>
      <w:r>
        <w:rPr>
          <w:lang w:eastAsia="en-IN"/>
        </w:rPr>
        <w:t>Kindle™ and all related logos are trademarks of Amazon.com, Inc. or its affiliates.</w:t>
      </w:r>
    </w:p>
    <w:p w14:paraId="18A236AB" w14:textId="77777777" w:rsidR="0022165C" w:rsidRPr="00651DDA" w:rsidRDefault="0022165C" w:rsidP="0022165C">
      <w:pPr>
        <w:rPr>
          <w:lang w:eastAsia="en-IN"/>
        </w:rPr>
      </w:pPr>
    </w:p>
    <w:p w14:paraId="2217F9FE" w14:textId="77777777" w:rsidR="0022165C" w:rsidRPr="00651DDA" w:rsidRDefault="0022165C" w:rsidP="0022165C">
      <w:pPr>
        <w:rPr>
          <w:lang w:eastAsia="en-IN"/>
        </w:rPr>
      </w:pPr>
      <w:r>
        <w:rPr>
          <w:lang w:eastAsia="en-IN"/>
        </w:rPr>
        <w:t>Microsoft</w:t>
      </w:r>
      <w:r>
        <w:rPr>
          <w:vertAlign w:val="superscript"/>
          <w:lang w:eastAsia="en-IN"/>
        </w:rPr>
        <w:t>®</w:t>
      </w:r>
      <w:r>
        <w:rPr>
          <w:lang w:eastAsia="en-IN"/>
        </w:rPr>
        <w:t xml:space="preserve"> and Windows</w:t>
      </w:r>
      <w:r>
        <w:rPr>
          <w:vertAlign w:val="superscript"/>
          <w:lang w:eastAsia="en-IN"/>
        </w:rPr>
        <w:t>®</w:t>
      </w:r>
      <w:r>
        <w:rPr>
          <w:lang w:eastAsia="en-IN"/>
        </w:rPr>
        <w:t xml:space="preserve"> are registered trademarks of Microsoft Corporation in the U.S. and/or other countries.</w:t>
      </w:r>
    </w:p>
    <w:p w14:paraId="0CDE3DC6" w14:textId="77777777" w:rsidR="0022165C" w:rsidRPr="00651DDA" w:rsidRDefault="0022165C" w:rsidP="0022165C">
      <w:pPr>
        <w:rPr>
          <w:lang w:eastAsia="en-IN"/>
        </w:rPr>
      </w:pPr>
    </w:p>
    <w:p w14:paraId="44F486C2" w14:textId="77777777" w:rsidR="0022165C" w:rsidRPr="00651DDA" w:rsidRDefault="0022165C" w:rsidP="0022165C">
      <w:pPr>
        <w:rPr>
          <w:lang w:eastAsia="en-IN"/>
        </w:rPr>
      </w:pPr>
      <w:r>
        <w:rPr>
          <w:lang w:eastAsia="en-IN"/>
        </w:rPr>
        <w:t>NFB-NEWSLINE</w:t>
      </w:r>
      <w:r>
        <w:rPr>
          <w:vertAlign w:val="superscript"/>
          <w:lang w:eastAsia="en-IN"/>
        </w:rPr>
        <w:t>®</w:t>
      </w:r>
      <w:r>
        <w:rPr>
          <w:lang w:eastAsia="en-IN"/>
        </w:rPr>
        <w:t xml:space="preserve"> is a registered trademark of the National Federation of the Blind.</w:t>
      </w:r>
    </w:p>
    <w:p w14:paraId="73E2924C" w14:textId="77777777" w:rsidR="0022165C" w:rsidRPr="00651DDA" w:rsidRDefault="0022165C" w:rsidP="0022165C">
      <w:pPr>
        <w:rPr>
          <w:lang w:eastAsia="en-IN"/>
        </w:rPr>
      </w:pPr>
    </w:p>
    <w:p w14:paraId="561354EF" w14:textId="77777777" w:rsidR="0022165C" w:rsidRPr="00651DDA" w:rsidRDefault="0022165C" w:rsidP="0022165C">
      <w:pPr>
        <w:rPr>
          <w:lang w:eastAsia="en-IN"/>
        </w:rPr>
      </w:pPr>
      <w:r>
        <w:rPr>
          <w:lang w:eastAsia="en-IN"/>
        </w:rPr>
        <w:t>Orbit Reader 20 Plus™ is a trademark of Orbit Research.</w:t>
      </w:r>
    </w:p>
    <w:p w14:paraId="3EAE413F" w14:textId="77777777" w:rsidR="0022165C" w:rsidRPr="00651DDA" w:rsidRDefault="0022165C" w:rsidP="0022165C">
      <w:pPr>
        <w:rPr>
          <w:lang w:eastAsia="en-IN"/>
        </w:rPr>
      </w:pPr>
    </w:p>
    <w:p w14:paraId="3E09E15B" w14:textId="77777777" w:rsidR="0022165C" w:rsidRPr="00651DDA" w:rsidRDefault="0022165C" w:rsidP="0022165C">
      <w:pPr>
        <w:rPr>
          <w:lang w:eastAsia="en-IN"/>
        </w:rPr>
      </w:pPr>
      <w:r>
        <w:rPr>
          <w:lang w:eastAsia="en-IN"/>
        </w:rPr>
        <w:t>SD is a trademark or registered trademark of SD-3C, LLC in the United States, other countries or both.</w:t>
      </w:r>
    </w:p>
    <w:p w14:paraId="1C17473D" w14:textId="77777777" w:rsidR="0022165C" w:rsidRPr="00651DDA" w:rsidRDefault="0022165C" w:rsidP="0022165C">
      <w:pPr>
        <w:pStyle w:val="Heading3"/>
        <w:rPr>
          <w:lang w:eastAsia="en-IN"/>
        </w:rPr>
      </w:pPr>
      <w:bookmarkStart w:id="1873" w:name="_Toc493075458"/>
      <w:bookmarkStart w:id="1874" w:name="_Toc493075581"/>
      <w:bookmarkStart w:id="1875" w:name="_Toc493084607"/>
      <w:bookmarkStart w:id="1876" w:name="_Toc9689977"/>
      <w:bookmarkStart w:id="1877" w:name="_Toc10194441"/>
      <w:bookmarkStart w:id="1878" w:name="_Toc17712081"/>
      <w:bookmarkStart w:id="1879" w:name="_Toc531853400"/>
      <w:bookmarkStart w:id="1880" w:name="_Toc20755004"/>
      <w:bookmarkStart w:id="1881" w:name="_Toc20906491"/>
      <w:bookmarkStart w:id="1882" w:name="_Toc20910816"/>
      <w:bookmarkStart w:id="1883" w:name="_Toc20912986"/>
      <w:bookmarkStart w:id="1884" w:name="_Toc179377273"/>
      <w:bookmarkEnd w:id="1873"/>
      <w:bookmarkEnd w:id="1874"/>
      <w:bookmarkEnd w:id="1875"/>
      <w:r>
        <w:rPr>
          <w:lang w:eastAsia="en-IN"/>
        </w:rPr>
        <w:t>Hardware Limited Warranty</w:t>
      </w:r>
      <w:bookmarkEnd w:id="1876"/>
      <w:bookmarkEnd w:id="1877"/>
      <w:bookmarkEnd w:id="1878"/>
      <w:bookmarkEnd w:id="1879"/>
      <w:bookmarkEnd w:id="1880"/>
      <w:bookmarkEnd w:id="1881"/>
      <w:bookmarkEnd w:id="1882"/>
      <w:bookmarkEnd w:id="1883"/>
      <w:bookmarkEnd w:id="1884"/>
    </w:p>
    <w:p w14:paraId="4414A735" w14:textId="77777777" w:rsidR="0022165C" w:rsidRPr="00651DDA" w:rsidRDefault="0022165C" w:rsidP="0022165C">
      <w:pPr>
        <w:rPr>
          <w:lang w:eastAsia="en-IN"/>
        </w:rPr>
      </w:pPr>
      <w:r>
        <w:rPr>
          <w:lang w:eastAsia="en-IN"/>
        </w:rPr>
        <w:t>Warranty obligations for the Orbit Reader 20 Plus are limited to the terms set forth below:</w:t>
      </w:r>
    </w:p>
    <w:p w14:paraId="675F70FF" w14:textId="77777777" w:rsidR="0022165C" w:rsidRPr="00651DDA" w:rsidRDefault="0022165C" w:rsidP="0022165C">
      <w:pPr>
        <w:rPr>
          <w:lang w:eastAsia="en-IN"/>
        </w:rPr>
      </w:pPr>
    </w:p>
    <w:p w14:paraId="537ED12F" w14:textId="77777777" w:rsidR="0022165C" w:rsidRPr="00651DDA" w:rsidRDefault="0022165C" w:rsidP="0022165C">
      <w:pPr>
        <w:rPr>
          <w:lang w:eastAsia="en-IN"/>
        </w:rPr>
      </w:pPr>
      <w:r>
        <w:rPr>
          <w:lang w:eastAsia="en-IN"/>
        </w:rPr>
        <w:t>Orbit Research warrants this hardware product against defects in materials and workmanship under normal use for a period of ONE (1) YEAR from the purchase by the original purchaser ("Warranty Period"). If a hardware defect arises and a valid claim is received by Orbit Research LLC within the Warranty Period, at its option and to the extent permitted by law, Orbit Research will either:</w:t>
      </w:r>
    </w:p>
    <w:p w14:paraId="432BDD27" w14:textId="77777777" w:rsidR="0022165C" w:rsidRPr="00651DDA" w:rsidRDefault="0022165C" w:rsidP="0022165C">
      <w:pPr>
        <w:rPr>
          <w:lang w:eastAsia="en-IN"/>
        </w:rPr>
      </w:pPr>
    </w:p>
    <w:p w14:paraId="04CFFC49" w14:textId="77777777" w:rsidR="0022165C" w:rsidRPr="00651DDA" w:rsidRDefault="0022165C" w:rsidP="0022165C">
      <w:pPr>
        <w:rPr>
          <w:lang w:eastAsia="en-IN"/>
        </w:rPr>
      </w:pPr>
      <w:r>
        <w:rPr>
          <w:lang w:eastAsia="en-IN"/>
        </w:rPr>
        <w:t>Repair the product free of charge (or) replace it with a product that is manufactured from new or serviceable used parts and is at least functionally equivalent to the original product.</w:t>
      </w:r>
    </w:p>
    <w:p w14:paraId="3A0E2B33" w14:textId="77777777" w:rsidR="0022165C" w:rsidRPr="00651DDA" w:rsidRDefault="0022165C" w:rsidP="0022165C">
      <w:pPr>
        <w:rPr>
          <w:lang w:eastAsia="en-IN"/>
        </w:rPr>
      </w:pPr>
    </w:p>
    <w:p w14:paraId="4C9C2396" w14:textId="77777777" w:rsidR="0022165C" w:rsidRPr="00651DDA" w:rsidRDefault="0022165C" w:rsidP="0022165C">
      <w:pPr>
        <w:rPr>
          <w:lang w:eastAsia="en-IN"/>
        </w:rPr>
      </w:pPr>
      <w:r>
        <w:rPr>
          <w:lang w:eastAsia="en-IN"/>
        </w:rPr>
        <w:t>A replacement product or part assumes the remaining warranty of the original product or thirty (30) days from the date of replacement or repair, whichever provides longer coverage. Parts provided in fulfillment of its warranty obligation must be used in products for which warranty service is claimed.</w:t>
      </w:r>
    </w:p>
    <w:p w14:paraId="1D0E0617" w14:textId="77777777" w:rsidR="0022165C" w:rsidRPr="00651DDA" w:rsidRDefault="0022165C" w:rsidP="0022165C">
      <w:pPr>
        <w:pStyle w:val="Heading3"/>
        <w:rPr>
          <w:lang w:eastAsia="en-IN"/>
        </w:rPr>
      </w:pPr>
      <w:bookmarkStart w:id="1885" w:name="_Toc9689978"/>
      <w:bookmarkStart w:id="1886" w:name="_Toc10194442"/>
      <w:bookmarkStart w:id="1887" w:name="_Toc17712082"/>
      <w:bookmarkStart w:id="1888" w:name="_Toc531853401"/>
      <w:bookmarkStart w:id="1889" w:name="_Toc20755005"/>
      <w:bookmarkStart w:id="1890" w:name="_Toc20906492"/>
      <w:bookmarkStart w:id="1891" w:name="_Toc20910817"/>
      <w:bookmarkStart w:id="1892" w:name="_Toc20912987"/>
      <w:bookmarkStart w:id="1893" w:name="_Toc179377274"/>
      <w:r>
        <w:rPr>
          <w:lang w:eastAsia="en-IN"/>
        </w:rPr>
        <w:lastRenderedPageBreak/>
        <w:t>EXCLUSIONS AND LIMITATIONS</w:t>
      </w:r>
      <w:bookmarkEnd w:id="1885"/>
      <w:bookmarkEnd w:id="1886"/>
      <w:bookmarkEnd w:id="1887"/>
      <w:bookmarkEnd w:id="1888"/>
      <w:bookmarkEnd w:id="1889"/>
      <w:bookmarkEnd w:id="1890"/>
      <w:bookmarkEnd w:id="1891"/>
      <w:bookmarkEnd w:id="1892"/>
      <w:bookmarkEnd w:id="1893"/>
    </w:p>
    <w:p w14:paraId="3E0C569B" w14:textId="77777777" w:rsidR="0022165C" w:rsidRPr="00651DDA" w:rsidRDefault="0022165C" w:rsidP="0022165C">
      <w:pPr>
        <w:rPr>
          <w:lang w:eastAsia="en-IN"/>
        </w:rPr>
      </w:pPr>
      <w:r>
        <w:rPr>
          <w:lang w:eastAsia="en-IN"/>
        </w:rPr>
        <w:t>This Limited Warranty applies only to the hardware product manufactured by Orbit Research LLC that can be identified by the “Orbit Research" trademark, trade name, or logo affixed to it. Orbit Research is not responsible for damage arising from failure to follow instructions relating to the product's use.</w:t>
      </w:r>
    </w:p>
    <w:p w14:paraId="7A633F43" w14:textId="77777777" w:rsidR="0022165C" w:rsidRPr="00651DDA" w:rsidRDefault="0022165C" w:rsidP="0022165C">
      <w:pPr>
        <w:rPr>
          <w:lang w:eastAsia="en-IN"/>
        </w:rPr>
      </w:pPr>
    </w:p>
    <w:p w14:paraId="4C7EEE11" w14:textId="77777777" w:rsidR="0022165C" w:rsidRPr="00651DDA" w:rsidRDefault="0022165C" w:rsidP="0022165C">
      <w:pPr>
        <w:rPr>
          <w:lang w:eastAsia="en-IN"/>
        </w:rPr>
      </w:pPr>
      <w:r>
        <w:rPr>
          <w:lang w:eastAsia="en-IN"/>
        </w:rPr>
        <w:t>This warranty does not apply in the following cases:</w:t>
      </w:r>
    </w:p>
    <w:p w14:paraId="3C7FDE6A" w14:textId="77777777" w:rsidR="0022165C" w:rsidRPr="00651DDA" w:rsidRDefault="0022165C" w:rsidP="0022165C">
      <w:pPr>
        <w:numPr>
          <w:ilvl w:val="0"/>
          <w:numId w:val="34"/>
        </w:numPr>
        <w:spacing w:before="100" w:beforeAutospacing="1" w:after="100" w:afterAutospacing="1"/>
        <w:rPr>
          <w:rFonts w:cs="Arial"/>
          <w:lang w:eastAsia="en-IN"/>
        </w:rPr>
      </w:pPr>
      <w:r>
        <w:rPr>
          <w:rFonts w:cs="Arial"/>
          <w:lang w:eastAsia="en-IN"/>
        </w:rPr>
        <w:t>Damage caused by accident, abuse, misuse, flood, fire, earthquake, or other external causes</w:t>
      </w:r>
    </w:p>
    <w:p w14:paraId="108452FD" w14:textId="77777777" w:rsidR="0022165C" w:rsidRPr="00651DDA" w:rsidRDefault="0022165C" w:rsidP="0022165C">
      <w:pPr>
        <w:numPr>
          <w:ilvl w:val="0"/>
          <w:numId w:val="34"/>
        </w:numPr>
        <w:spacing w:before="100" w:beforeAutospacing="1" w:after="100" w:afterAutospacing="1"/>
        <w:rPr>
          <w:rFonts w:cs="Arial"/>
          <w:lang w:eastAsia="en-IN"/>
        </w:rPr>
      </w:pPr>
      <w:r>
        <w:rPr>
          <w:rFonts w:cs="Arial"/>
          <w:lang w:eastAsia="en-IN"/>
        </w:rPr>
        <w:t>Damage caused by operating the product outside the permitted or intended uses described by Orbit Research LLC</w:t>
      </w:r>
    </w:p>
    <w:p w14:paraId="3F707C84" w14:textId="77777777" w:rsidR="0022165C" w:rsidRPr="00651DDA" w:rsidRDefault="0022165C" w:rsidP="0022165C">
      <w:pPr>
        <w:numPr>
          <w:ilvl w:val="0"/>
          <w:numId w:val="34"/>
        </w:numPr>
        <w:spacing w:before="100" w:beforeAutospacing="1" w:after="100" w:afterAutospacing="1"/>
        <w:rPr>
          <w:rFonts w:cs="Arial"/>
          <w:lang w:eastAsia="en-IN"/>
        </w:rPr>
      </w:pPr>
      <w:r>
        <w:rPr>
          <w:rFonts w:cs="Arial"/>
          <w:lang w:eastAsia="en-IN"/>
        </w:rPr>
        <w:t>Damage caused by service (including upgrades and expansions) performed by anyone who is not a representative of Orbit Research</w:t>
      </w:r>
    </w:p>
    <w:p w14:paraId="5965AE2A" w14:textId="77777777" w:rsidR="0022165C" w:rsidRPr="00651DDA" w:rsidRDefault="0022165C" w:rsidP="0022165C">
      <w:pPr>
        <w:numPr>
          <w:ilvl w:val="0"/>
          <w:numId w:val="34"/>
        </w:numPr>
        <w:spacing w:before="100" w:beforeAutospacing="1" w:after="100" w:afterAutospacing="1"/>
        <w:rPr>
          <w:rFonts w:cs="Arial"/>
          <w:lang w:eastAsia="en-IN"/>
        </w:rPr>
      </w:pPr>
      <w:r>
        <w:rPr>
          <w:rFonts w:cs="Arial"/>
          <w:lang w:eastAsia="en-IN"/>
        </w:rPr>
        <w:t>A product or part that has been modified to alter functionality or capability without the written permission of Orbit Research</w:t>
      </w:r>
    </w:p>
    <w:p w14:paraId="2CD775C6" w14:textId="77777777" w:rsidR="0022165C" w:rsidRPr="00651DDA" w:rsidRDefault="0022165C" w:rsidP="0022165C">
      <w:pPr>
        <w:numPr>
          <w:ilvl w:val="0"/>
          <w:numId w:val="34"/>
        </w:numPr>
        <w:spacing w:before="100" w:beforeAutospacing="1" w:after="100" w:afterAutospacing="1"/>
        <w:rPr>
          <w:rFonts w:asciiTheme="minorHAnsi" w:hAnsiTheme="minorHAnsi"/>
          <w:lang w:eastAsia="en-IN"/>
        </w:rPr>
      </w:pPr>
      <w:r>
        <w:rPr>
          <w:rFonts w:cs="Arial"/>
          <w:lang w:eastAsia="en-IN"/>
        </w:rPr>
        <w:t>The serial number has been removed or defaced</w:t>
      </w:r>
    </w:p>
    <w:p w14:paraId="60CDF1B6" w14:textId="77777777" w:rsidR="0022165C" w:rsidRPr="00651DDA" w:rsidRDefault="0022165C" w:rsidP="0022165C">
      <w:pPr>
        <w:spacing w:before="100" w:beforeAutospacing="1" w:after="100" w:afterAutospacing="1"/>
        <w:rPr>
          <w:rFonts w:cs="Arial"/>
          <w:lang w:eastAsia="en-IN"/>
        </w:rPr>
      </w:pPr>
      <w:r>
        <w:rPr>
          <w:rFonts w:cs="Arial"/>
          <w:lang w:eastAsia="en-IN"/>
        </w:rPr>
        <w:t xml:space="preserve">TO THE EXTENT PERMITTED BY LAW, THIS WARRANTY AND THE REMEDIES SET FORTH ABOVE ARE EXCLUSIVE AND IN LIEU OF ALL OTHER WARRANTIES, REMEDIES AND CONDITIONS, WHETHER ORAL OR WRITTEN, STATUTORY, EXPRESS OR IMPLIED. </w:t>
      </w:r>
    </w:p>
    <w:p w14:paraId="57BEC994" w14:textId="77777777" w:rsidR="0022165C" w:rsidRPr="00651DDA" w:rsidRDefault="0022165C" w:rsidP="0022165C">
      <w:pPr>
        <w:spacing w:before="100" w:beforeAutospacing="1" w:after="100" w:afterAutospacing="1"/>
        <w:rPr>
          <w:rFonts w:cs="Arial"/>
          <w:lang w:eastAsia="en-IN"/>
        </w:rPr>
      </w:pPr>
      <w:r>
        <w:rPr>
          <w:rFonts w:cs="Arial"/>
          <w:lang w:eastAsia="en-IN"/>
        </w:rPr>
        <w:t>EXCEPT AS PROVIDED IN THIS WARRANTY AND TO THE MAXIMUM EXTENT PERMITTED BY LAW, ORBIT RESEARCH IS NOT RESPONSIBLE FOR DIRECT, SPECIAL, INCIDENTAL, OR CONSEQUENTIAL DAMAGES RESULTING FROM ANY BREACH OF WARRANTY OR CONDITION, OR UNDER ANY OTHER LEGAL THEORY, INCLUDING BUT NOT LIMITED TO LOSS OF USE; LOSS OF REVENUE; LOSS OF ACTUAL OR ANTICIPATED PROFITS (INCLUDING LOSS OF PROFITS ON CONTRACTS); LOSS OF THE USE OF MONEY; LOSS OF ANTICIPATED SAVINGS; LOSS OF BUSINESS; LOSS OF OPPORTUNITY; LOSS OF GOODWILL; LOSS OF REPUTATION; LOSS OF, DAMAGE TO, OR CORRUPTION OF DATA; OR ANY INDIRECT OR CONSEQUENTIAL LOSS OR DAMAGE HOWSOEVER CAUSED INCLUDING THE REPLACEMENT OF EQUIPMENT AND PROPERTY, ANY COSTS OF RECOVERING, PROGRAMMING OR REPRODUCING ANY PROGRAM OR DATA STORED IN OR USED WITH THE ORBIT RESEARCH PRODUCT, AND ANY FAILURE TO MAINTAIN THE CONFIDENTIALITY OF DATA STORED ON THE PRODUCT. THE FOREGOING LIMITATION SHALL NOT APPLY TO DEATH OR PERSONAL INJURY CLAIMS, OR ANY STATUTORY LIABILITY FOR INTENTIONAL AND GROSS NEGLIGENT ACTS AND/OR OMISSIONS. ORBIT RESEARCH DISCLAIMS ANY REPRESENTATION THAT IT WILL BE ABLE TO REPAIR ANY PRODUCT UNDER THIS WARRANTY OR MAKE A PRODUCT EXCHANGE WITHOUT RISK TO OR LOSS OF PROGRAMS OR DATA.</w:t>
      </w:r>
    </w:p>
    <w:p w14:paraId="4D481346" w14:textId="77777777" w:rsidR="0022165C" w:rsidRPr="00484E7D" w:rsidRDefault="0022165C" w:rsidP="0022165C">
      <w:pPr>
        <w:spacing w:before="100" w:beforeAutospacing="1" w:after="100" w:afterAutospacing="1"/>
        <w:rPr>
          <w:rFonts w:cs="Arial"/>
          <w:lang w:eastAsia="en-IN"/>
        </w:rPr>
      </w:pPr>
      <w:r>
        <w:rPr>
          <w:rFonts w:cs="Arial"/>
          <w:lang w:eastAsia="en-IN"/>
        </w:rPr>
        <w:lastRenderedPageBreak/>
        <w:t>CONSUMER PROTECTION LAWS</w:t>
      </w:r>
    </w:p>
    <w:p w14:paraId="61183C78" w14:textId="77777777" w:rsidR="0022165C" w:rsidRPr="00651DDA" w:rsidRDefault="0022165C" w:rsidP="0022165C">
      <w:pPr>
        <w:spacing w:before="100" w:beforeAutospacing="1" w:after="100" w:afterAutospacing="1"/>
        <w:rPr>
          <w:rFonts w:cs="Arial"/>
          <w:lang w:eastAsia="en-IN"/>
        </w:rPr>
      </w:pPr>
      <w:r>
        <w:rPr>
          <w:rFonts w:cs="Arial"/>
          <w:lang w:eastAsia="en-IN"/>
        </w:rPr>
        <w:t>FOR CONSUMERS WHO ARE COVERED BY CONSUMER PROTECTION LAWS OR REGULATIONS IN THEIR COUNTRY OF PURCHASE OR, IF DIFFERENT, THEIR COUNTRY OF RESIDENCE, THE BENEFITS CONFERRED BY THIS WARRANTY ARE IN ADDITION TO ALL RIGHTS AND REMEDIES CONVEYED BY SUCH CONSUMER PROTECTION LAWS AND REGULATIONS. Some countries, states, and provinces do not allow the exclusion or limitation of incidental or consequential damages or allow limitations on how long an implied warranty or condition may last, so the above limitations or exclusions may not apply to you. This warranty gives you specific legal rights, and you may also have other rights that vary by country, state, or province. This Limited Warranty is governed by and construed under the laws of the country in which the product purchase took place. ORBIT RESEARCH LLC., the warrantor under this Limited Warranty, is identified at the end of this document according to the country or region in which the product purchase took place.</w:t>
      </w:r>
    </w:p>
    <w:p w14:paraId="79D4B1D7" w14:textId="77777777" w:rsidR="0022165C" w:rsidRPr="00484E7D" w:rsidRDefault="0022165C" w:rsidP="0022165C">
      <w:pPr>
        <w:spacing w:before="100" w:beforeAutospacing="1" w:after="100" w:afterAutospacing="1"/>
        <w:rPr>
          <w:rFonts w:cs="Arial"/>
          <w:lang w:eastAsia="en-IN"/>
        </w:rPr>
      </w:pPr>
      <w:r>
        <w:rPr>
          <w:rFonts w:cs="Arial"/>
          <w:lang w:eastAsia="en-IN"/>
        </w:rPr>
        <w:t>OBTAINING WARRANTY SERVICE</w:t>
      </w:r>
    </w:p>
    <w:p w14:paraId="6FB774AC" w14:textId="77777777" w:rsidR="0022165C" w:rsidRPr="00651DDA" w:rsidRDefault="0022165C" w:rsidP="0022165C">
      <w:pPr>
        <w:spacing w:before="100" w:beforeAutospacing="1" w:after="100" w:afterAutospacing="1"/>
        <w:rPr>
          <w:rFonts w:cs="Arial"/>
          <w:lang w:eastAsia="en-IN"/>
        </w:rPr>
      </w:pPr>
      <w:r>
        <w:rPr>
          <w:rFonts w:cs="Arial"/>
          <w:lang w:eastAsia="en-IN"/>
        </w:rPr>
        <w:t xml:space="preserve">Please access and review the online help resources referred to in the documentation accompanying this hardware product before seeking warranty service. If the product is still not functioning properly after making use of these resources, please send an e-mail to: </w:t>
      </w:r>
      <w:hyperlink r:id="rId53" w:history="1">
        <w:r>
          <w:rPr>
            <w:rStyle w:val="Hyperlink"/>
            <w:rFonts w:cs="Arial"/>
            <w:bCs/>
            <w:color w:val="auto"/>
            <w:u w:val="none"/>
            <w:lang w:eastAsia="en-IN"/>
          </w:rPr>
          <w:t>techsupport@orbitresearch.com</w:t>
        </w:r>
      </w:hyperlink>
      <w:r>
        <w:rPr>
          <w:rFonts w:cs="Arial"/>
          <w:b/>
          <w:bCs/>
          <w:lang w:eastAsia="en-IN"/>
        </w:rPr>
        <w:t xml:space="preserve">, </w:t>
      </w:r>
      <w:r>
        <w:rPr>
          <w:rFonts w:cs="Arial"/>
          <w:lang w:eastAsia="en-IN"/>
        </w:rPr>
        <w:t>for instructions on how to obtain warranty service. You must follow ORBIT RESEARCH warranty procedures.</w:t>
      </w:r>
    </w:p>
    <w:p w14:paraId="6C03D627" w14:textId="77777777" w:rsidR="0022165C" w:rsidRPr="00651DDA" w:rsidRDefault="0022165C" w:rsidP="0022165C">
      <w:pPr>
        <w:spacing w:before="100" w:beforeAutospacing="1" w:after="100" w:afterAutospacing="1"/>
        <w:rPr>
          <w:rFonts w:cs="Arial"/>
          <w:lang w:eastAsia="en-IN"/>
        </w:rPr>
      </w:pPr>
      <w:r>
        <w:rPr>
          <w:rFonts w:cs="Arial"/>
          <w:lang w:eastAsia="en-IN"/>
        </w:rPr>
        <w:t>ORBIT RESEARCH will maintain and use customer information in accordance with its Customer Privacy Policy.</w:t>
      </w:r>
    </w:p>
    <w:p w14:paraId="6A3B971E" w14:textId="77777777" w:rsidR="0022165C" w:rsidRPr="00651DDA" w:rsidRDefault="0022165C" w:rsidP="0022165C">
      <w:pPr>
        <w:spacing w:before="100" w:beforeAutospacing="1" w:after="100" w:afterAutospacing="1"/>
        <w:rPr>
          <w:rFonts w:cs="Arial"/>
          <w:lang w:eastAsia="en-IN"/>
        </w:rPr>
      </w:pPr>
      <w:r>
        <w:rPr>
          <w:rFonts w:cs="Arial"/>
          <w:lang w:eastAsia="en-IN"/>
        </w:rPr>
        <w:t>If your product is capable of storing software programs, data, and other information, you should make periodic backup copies of the information contained on the product's hard drive or other storage media to protect the contents and as a precaution against possible operational failures. Before you deliver your product for warranty service, it is your responsibility to keep a separate backup copy of the contents and disable any security passwords. IT IS POSSIBLE THAT THE CONTENTS ON THE DEVICE BEING SERVICED WILL BE LOST OR REFORMATTED IN THE COURSE OF WARRANTY SERVICE, AND ORBIT RESEARCH IS NOT RESPONSIBLE FOR ANY DAMAGE TO OR LOSS OF PROGRAMS, DATA, OR OTHER INFORMATION CONTAINED ON THE MEDIA OR ANY PART OF THE PRODUCT SERVICED.</w:t>
      </w:r>
    </w:p>
    <w:p w14:paraId="0B214AF8" w14:textId="77777777" w:rsidR="0022165C" w:rsidRPr="00651DDA" w:rsidRDefault="0022165C" w:rsidP="0022165C">
      <w:pPr>
        <w:spacing w:before="100" w:beforeAutospacing="1" w:after="100" w:afterAutospacing="1"/>
        <w:rPr>
          <w:rFonts w:cs="Arial"/>
          <w:lang w:eastAsia="en-IN"/>
        </w:rPr>
      </w:pPr>
      <w:r>
        <w:rPr>
          <w:rFonts w:cs="Arial"/>
          <w:lang w:eastAsia="en-IN"/>
        </w:rPr>
        <w:t>Your product will be returned to you configured as originally purchased, subject to applicable updates. You will be responsible for reinstalling all other software programs, data, and passwords. Recovery and reinstallation of software programs and user data are not covered under this Limited Warranty.</w:t>
      </w:r>
    </w:p>
    <w:p w14:paraId="1745C33E" w14:textId="77777777" w:rsidR="0022165C" w:rsidRPr="00651DDA" w:rsidRDefault="0022165C" w:rsidP="0022165C">
      <w:pPr>
        <w:pStyle w:val="Heading2"/>
      </w:pPr>
      <w:bookmarkStart w:id="1894" w:name="_Toc493075461"/>
      <w:bookmarkStart w:id="1895" w:name="_Toc493075584"/>
      <w:bookmarkStart w:id="1896" w:name="_Toc493084610"/>
      <w:bookmarkStart w:id="1897" w:name="_Toc493075462"/>
      <w:bookmarkStart w:id="1898" w:name="_Toc493075585"/>
      <w:bookmarkStart w:id="1899" w:name="_Toc493084611"/>
      <w:bookmarkStart w:id="1900" w:name="Appendix-C-Warranty-Info"/>
      <w:bookmarkStart w:id="1901" w:name="Appendix-D-FCC-Information"/>
      <w:bookmarkStart w:id="1902" w:name="_Toc9689979"/>
      <w:bookmarkStart w:id="1903" w:name="_Toc10194443"/>
      <w:bookmarkStart w:id="1904" w:name="_Toc17712083"/>
      <w:bookmarkStart w:id="1905" w:name="_Toc531853402"/>
      <w:bookmarkStart w:id="1906" w:name="_Toc20755006"/>
      <w:bookmarkStart w:id="1907" w:name="_Toc20906493"/>
      <w:bookmarkStart w:id="1908" w:name="_Toc20910818"/>
      <w:bookmarkStart w:id="1909" w:name="_Toc20912988"/>
      <w:bookmarkStart w:id="1910" w:name="_Toc179377275"/>
      <w:bookmarkEnd w:id="1894"/>
      <w:bookmarkEnd w:id="1895"/>
      <w:bookmarkEnd w:id="1896"/>
      <w:bookmarkEnd w:id="1897"/>
      <w:bookmarkEnd w:id="1898"/>
      <w:bookmarkEnd w:id="1899"/>
      <w:bookmarkEnd w:id="1900"/>
      <w:bookmarkEnd w:id="1901"/>
      <w:r>
        <w:lastRenderedPageBreak/>
        <w:t>Appendix C - FCC Information</w:t>
      </w:r>
      <w:bookmarkEnd w:id="1902"/>
      <w:bookmarkEnd w:id="1903"/>
      <w:bookmarkEnd w:id="1904"/>
      <w:bookmarkEnd w:id="1905"/>
      <w:bookmarkEnd w:id="1906"/>
      <w:bookmarkEnd w:id="1907"/>
      <w:bookmarkEnd w:id="1908"/>
      <w:bookmarkEnd w:id="1909"/>
      <w:bookmarkEnd w:id="1910"/>
    </w:p>
    <w:p w14:paraId="6A5FEF5F" w14:textId="77777777" w:rsidR="0022165C" w:rsidRPr="00651DDA" w:rsidRDefault="0022165C" w:rsidP="0022165C">
      <w:pPr>
        <w:spacing w:before="100" w:beforeAutospacing="1" w:after="100" w:afterAutospacing="1"/>
      </w:pPr>
      <w:bookmarkStart w:id="1911" w:name="_Toc9689980"/>
      <w:bookmarkStart w:id="1912" w:name="_Toc10194444"/>
      <w:bookmarkStart w:id="1913" w:name="_Toc17712084"/>
      <w:bookmarkStart w:id="1914" w:name="_Toc531853403"/>
      <w:bookmarkStart w:id="1915" w:name="_Toc20755007"/>
      <w:bookmarkStart w:id="1916" w:name="_Toc20906494"/>
      <w:bookmarkStart w:id="1917" w:name="_Toc20910819"/>
      <w:bookmarkStart w:id="1918" w:name="_Toc20912989"/>
      <w:bookmarkStart w:id="1919" w:name="_Toc179377276"/>
      <w:r>
        <w:rPr>
          <w:rStyle w:val="Heading3Char"/>
          <w:b w:val="0"/>
          <w:bCs/>
        </w:rPr>
        <w:t>FCC Notice</w:t>
      </w:r>
      <w:bookmarkEnd w:id="1911"/>
      <w:bookmarkEnd w:id="1912"/>
      <w:bookmarkEnd w:id="1913"/>
      <w:bookmarkEnd w:id="1914"/>
      <w:bookmarkEnd w:id="1915"/>
      <w:bookmarkEnd w:id="1916"/>
      <w:bookmarkEnd w:id="1917"/>
      <w:bookmarkEnd w:id="1918"/>
      <w:bookmarkEnd w:id="1919"/>
      <w:r>
        <w:rPr>
          <w:rFonts w:ascii="Times New Roman" w:hAnsi="Times New Roman"/>
          <w:lang w:eastAsia="en-IN"/>
        </w:rPr>
        <w:br/>
      </w:r>
      <w:r>
        <w:t>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communications. However, there is no guarantee that interference will not occur in a particular installation. If this equipment does cause harmful interference to radio or television reception, which can be determined by turning the equipment off and on, the user is encouraged to try to correct the interference by one or more of the following measures:</w:t>
      </w:r>
    </w:p>
    <w:p w14:paraId="7D6F0525" w14:textId="77777777" w:rsidR="0022165C" w:rsidRPr="00651DDA" w:rsidRDefault="0022165C" w:rsidP="0022165C">
      <w:pPr>
        <w:pStyle w:val="ListParagraph"/>
        <w:spacing w:before="100" w:beforeAutospacing="1" w:after="100" w:afterAutospacing="1"/>
        <w:rPr>
          <w:rFonts w:ascii="Arial" w:hAnsi="Arial" w:cs="Arial"/>
          <w:sz w:val="24"/>
          <w:szCs w:val="24"/>
          <w:lang w:eastAsia="en-IN"/>
        </w:rPr>
      </w:pPr>
      <w:r>
        <w:rPr>
          <w:rFonts w:ascii="Arial" w:hAnsi="Arial" w:cs="Arial"/>
        </w:rPr>
        <w:br/>
      </w:r>
      <w:r>
        <w:rPr>
          <w:rFonts w:ascii="Arial" w:hAnsi="Arial" w:cs="Arial"/>
          <w:lang w:eastAsia="en-IN"/>
        </w:rPr>
        <w:t xml:space="preserve">• </w:t>
      </w:r>
      <w:r>
        <w:rPr>
          <w:rFonts w:ascii="Arial" w:hAnsi="Arial" w:cs="Arial"/>
          <w:sz w:val="24"/>
          <w:szCs w:val="24"/>
          <w:lang w:eastAsia="en-IN"/>
        </w:rPr>
        <w:t>Reorient or relocate the receiving antenna.</w:t>
      </w:r>
      <w:r>
        <w:rPr>
          <w:rFonts w:ascii="Arial" w:hAnsi="Arial" w:cs="Arial"/>
          <w:sz w:val="24"/>
          <w:szCs w:val="24"/>
          <w:lang w:eastAsia="en-IN"/>
        </w:rPr>
        <w:br/>
        <w:t>• Increase the separation between the equipment and the receiver.</w:t>
      </w:r>
      <w:r>
        <w:rPr>
          <w:rFonts w:ascii="Arial" w:hAnsi="Arial" w:cs="Arial"/>
          <w:sz w:val="24"/>
          <w:szCs w:val="24"/>
          <w:lang w:eastAsia="en-IN"/>
        </w:rPr>
        <w:br/>
        <w:t xml:space="preserve">• Connect the equipment into an outlet on a circuit different from that to which the   receiver is connected. </w:t>
      </w:r>
      <w:r>
        <w:rPr>
          <w:rFonts w:ascii="Arial" w:hAnsi="Arial" w:cs="Arial"/>
          <w:sz w:val="24"/>
          <w:szCs w:val="24"/>
          <w:lang w:eastAsia="en-IN"/>
        </w:rPr>
        <w:br/>
        <w:t>• Consult the dealer or an experienced radio/TV technician for help.</w:t>
      </w:r>
    </w:p>
    <w:p w14:paraId="27256364" w14:textId="77777777" w:rsidR="0022165C" w:rsidRPr="00651DDA" w:rsidRDefault="0022165C" w:rsidP="0022165C">
      <w:pPr>
        <w:rPr>
          <w:rFonts w:cs="Arial"/>
          <w:lang w:eastAsia="en-IN"/>
        </w:rPr>
      </w:pPr>
      <w:r>
        <w:rPr>
          <w:rFonts w:cs="Arial"/>
          <w:lang w:eastAsia="en-IN"/>
        </w:rPr>
        <w:t xml:space="preserve">This device complies with Part 15 of the FCC Rules. Operation is subject to the following two conditions: </w:t>
      </w:r>
      <w:r>
        <w:rPr>
          <w:rFonts w:cs="Arial"/>
          <w:lang w:eastAsia="en-IN"/>
        </w:rPr>
        <w:br/>
        <w:t xml:space="preserve">(1) This device may not cause harmful interference, and </w:t>
      </w:r>
      <w:r>
        <w:rPr>
          <w:rFonts w:cs="Arial"/>
          <w:lang w:eastAsia="en-IN"/>
        </w:rPr>
        <w:br/>
        <w:t>(2) This device must accept any interference received, including interference that may cause undesired operation.</w:t>
      </w:r>
    </w:p>
    <w:p w14:paraId="6062AC0C" w14:textId="77777777" w:rsidR="0022165C" w:rsidRPr="00651DDA" w:rsidRDefault="0022165C" w:rsidP="0022165C">
      <w:pPr>
        <w:spacing w:before="100" w:beforeAutospacing="1" w:after="100" w:afterAutospacing="1"/>
        <w:rPr>
          <w:rFonts w:cs="Arial"/>
          <w:lang w:eastAsia="en-IN"/>
        </w:rPr>
      </w:pPr>
      <w:bookmarkStart w:id="1920" w:name="_Toc9689981"/>
      <w:bookmarkStart w:id="1921" w:name="_Toc10194445"/>
      <w:bookmarkStart w:id="1922" w:name="_Toc17712085"/>
      <w:bookmarkStart w:id="1923" w:name="_Toc531853404"/>
      <w:bookmarkStart w:id="1924" w:name="_Toc20755008"/>
      <w:bookmarkStart w:id="1925" w:name="_Toc20906495"/>
      <w:bookmarkStart w:id="1926" w:name="_Toc20910820"/>
      <w:bookmarkStart w:id="1927" w:name="_Toc20912990"/>
      <w:bookmarkStart w:id="1928" w:name="_Toc179377277"/>
      <w:r>
        <w:rPr>
          <w:rStyle w:val="Heading3Char"/>
        </w:rPr>
        <w:t>FCC Caution</w:t>
      </w:r>
      <w:bookmarkEnd w:id="1920"/>
      <w:bookmarkEnd w:id="1921"/>
      <w:bookmarkEnd w:id="1922"/>
      <w:bookmarkEnd w:id="1923"/>
      <w:bookmarkEnd w:id="1924"/>
      <w:bookmarkEnd w:id="1925"/>
      <w:bookmarkEnd w:id="1926"/>
      <w:bookmarkEnd w:id="1927"/>
      <w:bookmarkEnd w:id="1928"/>
      <w:r>
        <w:rPr>
          <w:rFonts w:ascii="Times New Roman" w:hAnsi="Times New Roman"/>
          <w:lang w:eastAsia="en-IN"/>
        </w:rPr>
        <w:br/>
      </w:r>
      <w:r>
        <w:rPr>
          <w:rFonts w:cs="Arial"/>
          <w:lang w:eastAsia="en-IN"/>
        </w:rPr>
        <w:t>To ensure continued compliance follow the installation instructions and this device must be installed with a computer or peripheral device certified to comply with Part 15 of the FCC rules for the Class B limits. Use shielded interface cables only. Use the power adapter that is supplied with the device to charge its internal battery pack.</w:t>
      </w:r>
      <w:r>
        <w:rPr>
          <w:rFonts w:cs="Arial"/>
          <w:lang w:eastAsia="en-IN"/>
        </w:rPr>
        <w:br/>
        <w:t>Any changes or modifications not expressly approved by the party responsible for compliance could void the user’s authority to operate this equipment.</w:t>
      </w:r>
    </w:p>
    <w:p w14:paraId="446F3574" w14:textId="77777777" w:rsidR="0022165C" w:rsidRPr="00D14D7D" w:rsidRDefault="0022165C" w:rsidP="0022165C">
      <w:pPr>
        <w:pStyle w:val="Heading1"/>
        <w:spacing w:after="200"/>
        <w:rPr>
          <w:rFonts w:cs="Arial"/>
          <w:sz w:val="32"/>
          <w:szCs w:val="32"/>
        </w:rPr>
      </w:pPr>
      <w:bookmarkStart w:id="1929" w:name="_Toc521073373"/>
      <w:bookmarkStart w:id="1930" w:name="_Toc521073374"/>
      <w:bookmarkStart w:id="1931" w:name="_Toc521073375"/>
      <w:bookmarkStart w:id="1932" w:name="_Toc521073376"/>
      <w:bookmarkStart w:id="1933" w:name="_Toc521073377"/>
      <w:bookmarkStart w:id="1934" w:name="_Toc521073378"/>
      <w:bookmarkStart w:id="1935" w:name="_Toc521073379"/>
      <w:bookmarkStart w:id="1936" w:name="_Toc521073380"/>
      <w:bookmarkStart w:id="1937" w:name="_Toc521073381"/>
      <w:bookmarkStart w:id="1938" w:name="_Toc521073382"/>
      <w:bookmarkStart w:id="1939" w:name="_Toc521073383"/>
      <w:bookmarkStart w:id="1940" w:name="_Toc521073384"/>
      <w:bookmarkStart w:id="1941" w:name="_Toc521073385"/>
      <w:bookmarkStart w:id="1942" w:name="_Toc521073386"/>
      <w:bookmarkStart w:id="1943" w:name="_Toc521073387"/>
      <w:bookmarkStart w:id="1944" w:name="_Toc521073388"/>
      <w:bookmarkStart w:id="1945" w:name="_Toc521073389"/>
      <w:bookmarkStart w:id="1946" w:name="_Toc521073390"/>
      <w:bookmarkStart w:id="1947" w:name="_Toc9689982"/>
      <w:bookmarkStart w:id="1948" w:name="_Toc10194446"/>
      <w:bookmarkStart w:id="1949" w:name="_Toc17712086"/>
      <w:bookmarkStart w:id="1950" w:name="_Toc531853405"/>
      <w:bookmarkStart w:id="1951" w:name="_Toc20755009"/>
      <w:bookmarkStart w:id="1952" w:name="_Toc20906496"/>
      <w:bookmarkStart w:id="1953" w:name="_Toc20910821"/>
      <w:bookmarkStart w:id="1954" w:name="_Toc20912991"/>
      <w:bookmarkStart w:id="1955" w:name="_Toc17937727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r>
        <w:rPr>
          <w:rFonts w:cs="Arial"/>
          <w:sz w:val="32"/>
          <w:szCs w:val="32"/>
        </w:rPr>
        <w:t>Further Information</w:t>
      </w:r>
      <w:bookmarkEnd w:id="1947"/>
      <w:bookmarkEnd w:id="1948"/>
      <w:bookmarkEnd w:id="1949"/>
      <w:bookmarkEnd w:id="1950"/>
      <w:bookmarkEnd w:id="1951"/>
      <w:bookmarkEnd w:id="1952"/>
      <w:bookmarkEnd w:id="1953"/>
      <w:bookmarkEnd w:id="1954"/>
      <w:bookmarkEnd w:id="1955"/>
      <w:r>
        <w:rPr>
          <w:rFonts w:cs="Arial"/>
          <w:sz w:val="32"/>
          <w:szCs w:val="32"/>
        </w:rPr>
        <w:t xml:space="preserve"> </w:t>
      </w:r>
    </w:p>
    <w:p w14:paraId="79628EF6" w14:textId="77777777" w:rsidR="0022165C" w:rsidRPr="00D14D7D" w:rsidRDefault="0022165C" w:rsidP="0022165C">
      <w:pPr>
        <w:spacing w:line="252" w:lineRule="auto"/>
        <w:rPr>
          <w:rFonts w:cs="Arial"/>
          <w:color w:val="000000"/>
        </w:rPr>
      </w:pPr>
      <w:r>
        <w:rPr>
          <w:rFonts w:cs="Arial"/>
          <w:color w:val="000000"/>
        </w:rPr>
        <w:t xml:space="preserve">For the latest information, specifications, troubleshooting tips, software upgrade instructions, care and use information, warranty information, and more detailed instructions, visit the Orbit Reader 20 Plus website at </w:t>
      </w:r>
      <w:hyperlink r:id="rId54" w:history="1">
        <w:r>
          <w:rPr>
            <w:rStyle w:val="Hyperlink"/>
            <w:rFonts w:cs="Arial"/>
            <w:color w:val="auto"/>
            <w:u w:val="none"/>
          </w:rPr>
          <w:t>www.orbitresearch.com/or20</w:t>
        </w:r>
      </w:hyperlink>
      <w:r>
        <w:rPr>
          <w:rFonts w:cs="Arial"/>
        </w:rPr>
        <w:t>.</w:t>
      </w:r>
    </w:p>
    <w:p w14:paraId="55135BD1" w14:textId="77777777" w:rsidR="0022165C" w:rsidRPr="00D61D46" w:rsidRDefault="0022165C" w:rsidP="0022165C">
      <w:pPr>
        <w:spacing w:line="252" w:lineRule="auto"/>
        <w:rPr>
          <w:color w:val="000000"/>
        </w:rPr>
      </w:pPr>
    </w:p>
    <w:p w14:paraId="62B642DB" w14:textId="77777777" w:rsidR="0022165C" w:rsidRDefault="0022165C" w:rsidP="0022165C">
      <w:pPr>
        <w:spacing w:line="252" w:lineRule="auto"/>
        <w:rPr>
          <w:rFonts w:cs="Arial"/>
          <w:color w:val="000000"/>
        </w:rPr>
      </w:pPr>
      <w:r>
        <w:rPr>
          <w:rFonts w:cs="Arial"/>
          <w:color w:val="000000"/>
        </w:rPr>
        <w:lastRenderedPageBreak/>
        <w:t>For further questions or concerns not covered in this User Guide, please contact the distributor from where you purchased your Orbit Reader 20 Plus.</w:t>
      </w:r>
    </w:p>
    <w:p w14:paraId="052FB4E9" w14:textId="77777777" w:rsidR="0022165C" w:rsidRPr="00FE3743" w:rsidRDefault="0022165C" w:rsidP="0022165C">
      <w:pPr>
        <w:spacing w:before="100" w:beforeAutospacing="1" w:after="100" w:afterAutospacing="1"/>
      </w:pPr>
    </w:p>
    <w:p w14:paraId="123C10F6" w14:textId="77777777" w:rsidR="0022165C" w:rsidRDefault="0022165C" w:rsidP="0022165C"/>
    <w:p w14:paraId="5BB01A8E" w14:textId="77777777" w:rsidR="003B4057" w:rsidRDefault="003B4057"/>
    <w:sectPr w:rsidR="003B4057" w:rsidSect="00C624FE">
      <w:headerReference w:type="default" r:id="rId55"/>
      <w:footerReference w:type="default" r:id="rId56"/>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7A542" w14:textId="77777777" w:rsidR="008404A5" w:rsidRDefault="008404A5">
      <w:r>
        <w:separator/>
      </w:r>
    </w:p>
  </w:endnote>
  <w:endnote w:type="continuationSeparator" w:id="0">
    <w:p w14:paraId="4C53523E" w14:textId="77777777" w:rsidR="008404A5" w:rsidRDefault="00840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8F17" w14:textId="77777777" w:rsidR="00DA63CE" w:rsidRDefault="002E6331" w:rsidP="00C624FE">
    <w:pPr>
      <w:pStyle w:val="Footer"/>
      <w:pBdr>
        <w:top w:val="single" w:sz="6" w:space="1" w:color="auto"/>
      </w:pBdr>
    </w:pPr>
    <w:r>
      <w:rPr>
        <w:sz w:val="16"/>
      </w:rPr>
      <w:t xml:space="preserve">Orbit Research </w:t>
    </w:r>
    <w:r>
      <w:rPr>
        <w:sz w:val="16"/>
      </w:rPr>
      <w:tab/>
    </w:r>
    <w:r>
      <w:rPr>
        <w:sz w:val="16"/>
      </w:rPr>
      <w:tab/>
    </w:r>
    <w:r w:rsidRPr="008967D0">
      <w:rPr>
        <w:rStyle w:val="PageNumber"/>
        <w:rFonts w:cs="Arial"/>
      </w:rPr>
      <w:fldChar w:fldCharType="begin"/>
    </w:r>
    <w:r w:rsidRPr="008967D0">
      <w:rPr>
        <w:rStyle w:val="PageNumber"/>
        <w:rFonts w:cs="Arial"/>
      </w:rPr>
      <w:instrText xml:space="preserve"> PAGE </w:instrText>
    </w:r>
    <w:r w:rsidRPr="008967D0">
      <w:rPr>
        <w:rStyle w:val="PageNumber"/>
        <w:rFonts w:cs="Arial"/>
      </w:rPr>
      <w:fldChar w:fldCharType="separate"/>
    </w:r>
    <w:r>
      <w:rPr>
        <w:rStyle w:val="PageNumber"/>
        <w:rFonts w:cs="Arial"/>
        <w:noProof/>
      </w:rPr>
      <w:t>83</w:t>
    </w:r>
    <w:r w:rsidRPr="008967D0">
      <w:rPr>
        <w:rStyle w:val="PageNumber"/>
        <w:rFonts w:cs="Arial"/>
      </w:rPr>
      <w:fldChar w:fldCharType="end"/>
    </w:r>
  </w:p>
  <w:p w14:paraId="718A18E7" w14:textId="77777777" w:rsidR="00DA63CE" w:rsidRDefault="00DA63CE">
    <w:pPr>
      <w:pStyle w:val="Footer"/>
    </w:pPr>
  </w:p>
  <w:p w14:paraId="59EA54EC" w14:textId="77777777" w:rsidR="00DA63CE" w:rsidRDefault="00DA63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62EFC" w14:textId="77777777" w:rsidR="008404A5" w:rsidRDefault="008404A5">
      <w:r>
        <w:separator/>
      </w:r>
    </w:p>
  </w:footnote>
  <w:footnote w:type="continuationSeparator" w:id="0">
    <w:p w14:paraId="00F7F0F4" w14:textId="77777777" w:rsidR="008404A5" w:rsidRDefault="00840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DA71" w14:textId="1351420E" w:rsidR="00DA63CE" w:rsidRDefault="002E6331" w:rsidP="00C624FE">
    <w:pPr>
      <w:pStyle w:val="Header"/>
      <w:tabs>
        <w:tab w:val="left" w:pos="4980"/>
      </w:tabs>
      <w:rPr>
        <w:rFonts w:cs="Arial"/>
        <w:b/>
        <w:sz w:val="20"/>
        <w:szCs w:val="20"/>
      </w:rPr>
    </w:pPr>
    <w:r>
      <w:rPr>
        <w:b/>
        <w:sz w:val="20"/>
        <w:szCs w:val="20"/>
      </w:rPr>
      <w:t>Orbit Reader 20 Plus – User guide</w:t>
    </w:r>
    <w:r>
      <w:rPr>
        <w:rFonts w:cs="Arial"/>
        <w:b/>
        <w:sz w:val="20"/>
        <w:szCs w:val="20"/>
      </w:rPr>
      <w:tab/>
    </w:r>
    <w:r>
      <w:rPr>
        <w:rFonts w:cs="Arial"/>
        <w:b/>
        <w:sz w:val="20"/>
        <w:szCs w:val="20"/>
      </w:rPr>
      <w:tab/>
    </w:r>
    <w:r>
      <w:rPr>
        <w:rFonts w:cs="Arial"/>
        <w:b/>
        <w:sz w:val="20"/>
        <w:szCs w:val="20"/>
      </w:rPr>
      <w:tab/>
      <w:t>Version 2.</w:t>
    </w:r>
    <w:r w:rsidR="003D2CED">
      <w:rPr>
        <w:rFonts w:cs="Arial"/>
        <w:b/>
        <w:sz w:val="20"/>
        <w:szCs w:val="20"/>
      </w:rPr>
      <w:t>0</w:t>
    </w:r>
  </w:p>
  <w:p w14:paraId="44BB1171" w14:textId="77777777" w:rsidR="00DA63CE" w:rsidRPr="00B55275" w:rsidRDefault="00DA63CE" w:rsidP="00C624FE">
    <w:pPr>
      <w:pStyle w:val="Header"/>
      <w:rPr>
        <w:szCs w:val="20"/>
      </w:rPr>
    </w:pPr>
  </w:p>
  <w:p w14:paraId="57990792" w14:textId="77777777" w:rsidR="00DA63CE" w:rsidRDefault="00DA63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1279"/>
    <w:multiLevelType w:val="multilevel"/>
    <w:tmpl w:val="B8EC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F017B"/>
    <w:multiLevelType w:val="multilevel"/>
    <w:tmpl w:val="BAC6E01E"/>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02B80DA0"/>
    <w:multiLevelType w:val="hybridMultilevel"/>
    <w:tmpl w:val="DA521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2C85FDE"/>
    <w:multiLevelType w:val="multilevel"/>
    <w:tmpl w:val="3BD27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2F7B81"/>
    <w:multiLevelType w:val="hybridMultilevel"/>
    <w:tmpl w:val="D39A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2741E3"/>
    <w:multiLevelType w:val="multilevel"/>
    <w:tmpl w:val="E6C49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645A60"/>
    <w:multiLevelType w:val="multilevel"/>
    <w:tmpl w:val="9EFC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3E1004"/>
    <w:multiLevelType w:val="hybridMultilevel"/>
    <w:tmpl w:val="4D483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746316"/>
    <w:multiLevelType w:val="multilevel"/>
    <w:tmpl w:val="39087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A93B55"/>
    <w:multiLevelType w:val="hybridMultilevel"/>
    <w:tmpl w:val="5172E5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0AC603E2"/>
    <w:multiLevelType w:val="multilevel"/>
    <w:tmpl w:val="249C0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DE4D0C"/>
    <w:multiLevelType w:val="multilevel"/>
    <w:tmpl w:val="FFD07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71888"/>
    <w:multiLevelType w:val="hybridMultilevel"/>
    <w:tmpl w:val="8F1A731E"/>
    <w:lvl w:ilvl="0" w:tplc="40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55A5ED7"/>
    <w:multiLevelType w:val="hybridMultilevel"/>
    <w:tmpl w:val="600894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5E82803"/>
    <w:multiLevelType w:val="multilevel"/>
    <w:tmpl w:val="8AC2B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6E505B7"/>
    <w:multiLevelType w:val="hybridMultilevel"/>
    <w:tmpl w:val="E86032F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6" w15:restartNumberingAfterBreak="0">
    <w:nsid w:val="17931FA6"/>
    <w:multiLevelType w:val="hybridMultilevel"/>
    <w:tmpl w:val="CCCAE9D4"/>
    <w:lvl w:ilvl="0" w:tplc="EB2A6178">
      <w:numFmt w:val="bullet"/>
      <w:lvlText w:val="-"/>
      <w:lvlJc w:val="left"/>
      <w:pPr>
        <w:ind w:left="720" w:hanging="360"/>
      </w:pPr>
      <w:rPr>
        <w:rFonts w:ascii="Calibri" w:eastAsia="Calibr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18425336"/>
    <w:multiLevelType w:val="multilevel"/>
    <w:tmpl w:val="FFA89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E47A2B"/>
    <w:multiLevelType w:val="hybridMultilevel"/>
    <w:tmpl w:val="104A6B92"/>
    <w:lvl w:ilvl="0" w:tplc="EB2A6178">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A462263"/>
    <w:multiLevelType w:val="hybridMultilevel"/>
    <w:tmpl w:val="ACC814F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74561B"/>
    <w:multiLevelType w:val="multilevel"/>
    <w:tmpl w:val="36629A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A46010"/>
    <w:multiLevelType w:val="hybridMultilevel"/>
    <w:tmpl w:val="DE82DBB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1F7D2CAA"/>
    <w:multiLevelType w:val="hybridMultilevel"/>
    <w:tmpl w:val="A8C4F7B8"/>
    <w:lvl w:ilvl="0" w:tplc="074AFB9A">
      <w:start w:val="1"/>
      <w:numFmt w:val="decimal"/>
      <w:pStyle w:val="Style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20632261"/>
    <w:multiLevelType w:val="multilevel"/>
    <w:tmpl w:val="57E8D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99165E"/>
    <w:multiLevelType w:val="hybridMultilevel"/>
    <w:tmpl w:val="AE3E0C5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5" w15:restartNumberingAfterBreak="0">
    <w:nsid w:val="219F133B"/>
    <w:multiLevelType w:val="hybridMultilevel"/>
    <w:tmpl w:val="D91A6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9A2EB8"/>
    <w:multiLevelType w:val="multilevel"/>
    <w:tmpl w:val="18802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495244A"/>
    <w:multiLevelType w:val="multilevel"/>
    <w:tmpl w:val="BFA6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56138D3"/>
    <w:multiLevelType w:val="multilevel"/>
    <w:tmpl w:val="5F4697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70244A7"/>
    <w:multiLevelType w:val="hybridMultilevel"/>
    <w:tmpl w:val="09D478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2C8063DE"/>
    <w:multiLevelType w:val="multilevel"/>
    <w:tmpl w:val="0888B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5B44A5"/>
    <w:multiLevelType w:val="hybridMultilevel"/>
    <w:tmpl w:val="7E5AE4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2E3C00BE"/>
    <w:multiLevelType w:val="hybridMultilevel"/>
    <w:tmpl w:val="C2D4E3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2EC2061E"/>
    <w:multiLevelType w:val="multilevel"/>
    <w:tmpl w:val="93A80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F3D04EC"/>
    <w:multiLevelType w:val="multilevel"/>
    <w:tmpl w:val="0658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604358"/>
    <w:multiLevelType w:val="hybridMultilevel"/>
    <w:tmpl w:val="AD60CDC6"/>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36" w15:restartNumberingAfterBreak="0">
    <w:nsid w:val="2F7B4B5A"/>
    <w:multiLevelType w:val="multilevel"/>
    <w:tmpl w:val="E3782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0253746"/>
    <w:multiLevelType w:val="hybridMultilevel"/>
    <w:tmpl w:val="85C2D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CA2D54"/>
    <w:multiLevelType w:val="multilevel"/>
    <w:tmpl w:val="3CA6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4A974E0"/>
    <w:multiLevelType w:val="hybridMultilevel"/>
    <w:tmpl w:val="EBACC5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352B0013"/>
    <w:multiLevelType w:val="hybridMultilevel"/>
    <w:tmpl w:val="32545074"/>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41" w15:restartNumberingAfterBreak="0">
    <w:nsid w:val="37113E8F"/>
    <w:multiLevelType w:val="hybridMultilevel"/>
    <w:tmpl w:val="0DA6EF94"/>
    <w:lvl w:ilvl="0" w:tplc="EB2A6178">
      <w:numFmt w:val="bullet"/>
      <w:lvlText w:val="-"/>
      <w:lvlJc w:val="left"/>
      <w:pPr>
        <w:ind w:left="720" w:hanging="360"/>
      </w:pPr>
      <w:rPr>
        <w:rFonts w:ascii="Calibri" w:eastAsia="Calibr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37DB0A4C"/>
    <w:multiLevelType w:val="hybridMultilevel"/>
    <w:tmpl w:val="696A6D5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388049A3"/>
    <w:multiLevelType w:val="hybridMultilevel"/>
    <w:tmpl w:val="7D50CA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3BE32C8F"/>
    <w:multiLevelType w:val="hybridMultilevel"/>
    <w:tmpl w:val="3278A4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3DFE67BE"/>
    <w:multiLevelType w:val="multilevel"/>
    <w:tmpl w:val="B928D422"/>
    <w:lvl w:ilvl="0">
      <w:start w:val="1"/>
      <w:numFmt w:val="decimal"/>
      <w:lvlText w:val="%1."/>
      <w:lvlJc w:val="left"/>
      <w:pPr>
        <w:tabs>
          <w:tab w:val="num" w:pos="720"/>
        </w:tabs>
        <w:ind w:left="720" w:hanging="360"/>
      </w:pPr>
      <w:rPr>
        <w:rFonts w:hint="default"/>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DA7BF6"/>
    <w:multiLevelType w:val="hybridMultilevel"/>
    <w:tmpl w:val="B06A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0860F33"/>
    <w:multiLevelType w:val="hybridMultilevel"/>
    <w:tmpl w:val="91B662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414822A2"/>
    <w:multiLevelType w:val="multilevel"/>
    <w:tmpl w:val="A5868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1853C79"/>
    <w:multiLevelType w:val="multilevel"/>
    <w:tmpl w:val="5DBE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3C643FE"/>
    <w:multiLevelType w:val="multilevel"/>
    <w:tmpl w:val="4AD6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4251293"/>
    <w:multiLevelType w:val="multilevel"/>
    <w:tmpl w:val="9C48E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6207493"/>
    <w:multiLevelType w:val="hybridMultilevel"/>
    <w:tmpl w:val="E362C18E"/>
    <w:lvl w:ilvl="0" w:tplc="EB2A6178">
      <w:numFmt w:val="bullet"/>
      <w:lvlText w:val="-"/>
      <w:lvlJc w:val="left"/>
      <w:pPr>
        <w:ind w:left="720" w:hanging="360"/>
      </w:pPr>
      <w:rPr>
        <w:rFonts w:ascii="Calibri" w:eastAsia="Calibr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487614CD"/>
    <w:multiLevelType w:val="multilevel"/>
    <w:tmpl w:val="748EFAC0"/>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54" w15:restartNumberingAfterBreak="0">
    <w:nsid w:val="494B7F82"/>
    <w:multiLevelType w:val="hybridMultilevel"/>
    <w:tmpl w:val="DB3C2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CEF257C"/>
    <w:multiLevelType w:val="hybridMultilevel"/>
    <w:tmpl w:val="90DA9E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6" w15:restartNumberingAfterBreak="0">
    <w:nsid w:val="50772DAE"/>
    <w:multiLevelType w:val="hybridMultilevel"/>
    <w:tmpl w:val="5464F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07A2AB4"/>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8" w15:restartNumberingAfterBreak="0">
    <w:nsid w:val="50922C46"/>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9" w15:restartNumberingAfterBreak="0">
    <w:nsid w:val="55E20B43"/>
    <w:multiLevelType w:val="hybridMultilevel"/>
    <w:tmpl w:val="0E0C470E"/>
    <w:lvl w:ilvl="0" w:tplc="40090019">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0" w15:restartNumberingAfterBreak="0">
    <w:nsid w:val="58CA753F"/>
    <w:multiLevelType w:val="multilevel"/>
    <w:tmpl w:val="9650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A070243"/>
    <w:multiLevelType w:val="multilevel"/>
    <w:tmpl w:val="05086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A6758A1"/>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3" w15:restartNumberingAfterBreak="0">
    <w:nsid w:val="5B867BAB"/>
    <w:multiLevelType w:val="hybridMultilevel"/>
    <w:tmpl w:val="5756E55E"/>
    <w:lvl w:ilvl="0" w:tplc="40090019">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4" w15:restartNumberingAfterBreak="0">
    <w:nsid w:val="5CDF1070"/>
    <w:multiLevelType w:val="hybridMultilevel"/>
    <w:tmpl w:val="A2F2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E791C10"/>
    <w:multiLevelType w:val="hybridMultilevel"/>
    <w:tmpl w:val="FA7CF1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6" w15:restartNumberingAfterBreak="0">
    <w:nsid w:val="5FB32A02"/>
    <w:multiLevelType w:val="hybridMultilevel"/>
    <w:tmpl w:val="8F728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09C1047"/>
    <w:multiLevelType w:val="multilevel"/>
    <w:tmpl w:val="46C45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0A305F9"/>
    <w:multiLevelType w:val="multilevel"/>
    <w:tmpl w:val="27F2BC5E"/>
    <w:lvl w:ilvl="0">
      <w:start w:val="1"/>
      <w:numFmt w:val="decimal"/>
      <w:pStyle w:val="Heading1"/>
      <w:lvlText w:val="%1"/>
      <w:lvlJc w:val="left"/>
      <w:pPr>
        <w:ind w:left="2559" w:hanging="432"/>
      </w:pPr>
      <w:rPr>
        <w:rFonts w:hint="default"/>
      </w:rPr>
    </w:lvl>
    <w:lvl w:ilvl="1">
      <w:start w:val="1"/>
      <w:numFmt w:val="decimal"/>
      <w:pStyle w:val="Heading2"/>
      <w:lvlText w:val="%1.%2"/>
      <w:lvlJc w:val="left"/>
      <w:pPr>
        <w:ind w:left="1001"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9" w15:restartNumberingAfterBreak="0">
    <w:nsid w:val="61374512"/>
    <w:multiLevelType w:val="multilevel"/>
    <w:tmpl w:val="0270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18C0F60"/>
    <w:multiLevelType w:val="hybridMultilevel"/>
    <w:tmpl w:val="2092C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44C166B"/>
    <w:multiLevelType w:val="hybridMultilevel"/>
    <w:tmpl w:val="6E2C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88A50C4"/>
    <w:multiLevelType w:val="hybridMultilevel"/>
    <w:tmpl w:val="AA40E8E6"/>
    <w:lvl w:ilvl="0" w:tplc="3E56B21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8F67E29"/>
    <w:multiLevelType w:val="multilevel"/>
    <w:tmpl w:val="9E28F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94F386C"/>
    <w:multiLevelType w:val="multilevel"/>
    <w:tmpl w:val="747AF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AB979E3"/>
    <w:multiLevelType w:val="multilevel"/>
    <w:tmpl w:val="9184E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AED471E"/>
    <w:multiLevelType w:val="hybridMultilevel"/>
    <w:tmpl w:val="10C6E92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7" w15:restartNumberingAfterBreak="0">
    <w:nsid w:val="6B032069"/>
    <w:multiLevelType w:val="multilevel"/>
    <w:tmpl w:val="308C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BAB5CAB"/>
    <w:multiLevelType w:val="hybridMultilevel"/>
    <w:tmpl w:val="C6880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C7A4923"/>
    <w:multiLevelType w:val="hybridMultilevel"/>
    <w:tmpl w:val="14567D84"/>
    <w:lvl w:ilvl="0" w:tplc="0409000F">
      <w:start w:val="1"/>
      <w:numFmt w:val="decimal"/>
      <w:pStyle w:val="BodyTextAri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80" w15:restartNumberingAfterBreak="0">
    <w:nsid w:val="6E9B6C88"/>
    <w:multiLevelType w:val="hybridMultilevel"/>
    <w:tmpl w:val="C020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FD8BFE9"/>
    <w:multiLevelType w:val="hybridMultilevel"/>
    <w:tmpl w:val="8DA8CE02"/>
    <w:lvl w:ilvl="0" w:tplc="E17E3768">
      <w:start w:val="1"/>
      <w:numFmt w:val="decimal"/>
      <w:lvlText w:val="%1."/>
      <w:lvlJc w:val="left"/>
      <w:rPr>
        <w:rFonts w:ascii="Arial" w:eastAsia="Times New Roman" w:hAnsi="Arial" w:cs="Arial"/>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70CE4BCC"/>
    <w:multiLevelType w:val="multilevel"/>
    <w:tmpl w:val="0888B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16F7102"/>
    <w:multiLevelType w:val="hybridMultilevel"/>
    <w:tmpl w:val="400E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41B6DC4"/>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5" w15:restartNumberingAfterBreak="0">
    <w:nsid w:val="756C79A1"/>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6" w15:restartNumberingAfterBreak="0">
    <w:nsid w:val="76904251"/>
    <w:multiLevelType w:val="hybridMultilevel"/>
    <w:tmpl w:val="A32A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93364CA"/>
    <w:multiLevelType w:val="hybridMultilevel"/>
    <w:tmpl w:val="DEC269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8" w15:restartNumberingAfterBreak="0">
    <w:nsid w:val="7B4F53ED"/>
    <w:multiLevelType w:val="hybridMultilevel"/>
    <w:tmpl w:val="DBA4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F7911AC"/>
    <w:multiLevelType w:val="hybridMultilevel"/>
    <w:tmpl w:val="657000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3141820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6950409">
    <w:abstractNumId w:val="68"/>
  </w:num>
  <w:num w:numId="3" w16cid:durableId="1405764121">
    <w:abstractNumId w:val="22"/>
  </w:num>
  <w:num w:numId="4" w16cid:durableId="1210803643">
    <w:abstractNumId w:val="6"/>
  </w:num>
  <w:num w:numId="5" w16cid:durableId="2096003816">
    <w:abstractNumId w:val="27"/>
  </w:num>
  <w:num w:numId="6" w16cid:durableId="61873110">
    <w:abstractNumId w:val="0"/>
  </w:num>
  <w:num w:numId="7" w16cid:durableId="1106772615">
    <w:abstractNumId w:val="34"/>
  </w:num>
  <w:num w:numId="8" w16cid:durableId="1184903920">
    <w:abstractNumId w:val="69"/>
  </w:num>
  <w:num w:numId="9" w16cid:durableId="2005206016">
    <w:abstractNumId w:val="33"/>
  </w:num>
  <w:num w:numId="10" w16cid:durableId="623270281">
    <w:abstractNumId w:val="49"/>
  </w:num>
  <w:num w:numId="11" w16cid:durableId="971641246">
    <w:abstractNumId w:val="75"/>
  </w:num>
  <w:num w:numId="12" w16cid:durableId="1415279625">
    <w:abstractNumId w:val="82"/>
  </w:num>
  <w:num w:numId="13" w16cid:durableId="1281649168">
    <w:abstractNumId w:val="77"/>
  </w:num>
  <w:num w:numId="14" w16cid:durableId="1561555672">
    <w:abstractNumId w:val="23"/>
  </w:num>
  <w:num w:numId="15" w16cid:durableId="870920949">
    <w:abstractNumId w:val="61"/>
  </w:num>
  <w:num w:numId="16" w16cid:durableId="911358063">
    <w:abstractNumId w:val="60"/>
  </w:num>
  <w:num w:numId="17" w16cid:durableId="1454209005">
    <w:abstractNumId w:val="38"/>
  </w:num>
  <w:num w:numId="18" w16cid:durableId="1608006318">
    <w:abstractNumId w:val="10"/>
  </w:num>
  <w:num w:numId="19" w16cid:durableId="613244793">
    <w:abstractNumId w:val="74"/>
  </w:num>
  <w:num w:numId="20" w16cid:durableId="1924021865">
    <w:abstractNumId w:val="14"/>
  </w:num>
  <w:num w:numId="21" w16cid:durableId="914900591">
    <w:abstractNumId w:val="28"/>
  </w:num>
  <w:num w:numId="22" w16cid:durableId="228081885">
    <w:abstractNumId w:val="3"/>
  </w:num>
  <w:num w:numId="23" w16cid:durableId="1684897635">
    <w:abstractNumId w:val="8"/>
  </w:num>
  <w:num w:numId="24" w16cid:durableId="1752896579">
    <w:abstractNumId w:val="26"/>
  </w:num>
  <w:num w:numId="25" w16cid:durableId="403645853">
    <w:abstractNumId w:val="51"/>
  </w:num>
  <w:num w:numId="26" w16cid:durableId="1235623138">
    <w:abstractNumId w:val="73"/>
  </w:num>
  <w:num w:numId="27" w16cid:durableId="1699694045">
    <w:abstractNumId w:val="36"/>
  </w:num>
  <w:num w:numId="28" w16cid:durableId="1047952858">
    <w:abstractNumId w:val="17"/>
  </w:num>
  <w:num w:numId="29" w16cid:durableId="1638603132">
    <w:abstractNumId w:val="5"/>
  </w:num>
  <w:num w:numId="30" w16cid:durableId="1482312065">
    <w:abstractNumId w:val="50"/>
  </w:num>
  <w:num w:numId="31" w16cid:durableId="736049396">
    <w:abstractNumId w:val="48"/>
  </w:num>
  <w:num w:numId="32" w16cid:durableId="1573735387">
    <w:abstractNumId w:val="11"/>
  </w:num>
  <w:num w:numId="33" w16cid:durableId="445924782">
    <w:abstractNumId w:val="20"/>
  </w:num>
  <w:num w:numId="34" w16cid:durableId="535896995">
    <w:abstractNumId w:val="67"/>
  </w:num>
  <w:num w:numId="35" w16cid:durableId="1893540886">
    <w:abstractNumId w:val="31"/>
  </w:num>
  <w:num w:numId="36" w16cid:durableId="93478416">
    <w:abstractNumId w:val="39"/>
  </w:num>
  <w:num w:numId="37" w16cid:durableId="339699845">
    <w:abstractNumId w:val="15"/>
  </w:num>
  <w:num w:numId="38" w16cid:durableId="534586759">
    <w:abstractNumId w:val="76"/>
  </w:num>
  <w:num w:numId="39" w16cid:durableId="1289555587">
    <w:abstractNumId w:val="44"/>
  </w:num>
  <w:num w:numId="40" w16cid:durableId="1575623472">
    <w:abstractNumId w:val="43"/>
  </w:num>
  <w:num w:numId="41" w16cid:durableId="1300066505">
    <w:abstractNumId w:val="45"/>
  </w:num>
  <w:num w:numId="42" w16cid:durableId="989360522">
    <w:abstractNumId w:val="32"/>
  </w:num>
  <w:num w:numId="43" w16cid:durableId="1732920671">
    <w:abstractNumId w:val="29"/>
  </w:num>
  <w:num w:numId="44" w16cid:durableId="1488933526">
    <w:abstractNumId w:val="89"/>
  </w:num>
  <w:num w:numId="45" w16cid:durableId="157502694">
    <w:abstractNumId w:val="65"/>
  </w:num>
  <w:num w:numId="46" w16cid:durableId="497159882">
    <w:abstractNumId w:val="72"/>
  </w:num>
  <w:num w:numId="47" w16cid:durableId="701638103">
    <w:abstractNumId w:val="18"/>
  </w:num>
  <w:num w:numId="48" w16cid:durableId="1285043591">
    <w:abstractNumId w:val="57"/>
  </w:num>
  <w:num w:numId="49" w16cid:durableId="1281036032">
    <w:abstractNumId w:val="9"/>
  </w:num>
  <w:num w:numId="50" w16cid:durableId="1177764943">
    <w:abstractNumId w:val="84"/>
  </w:num>
  <w:num w:numId="51" w16cid:durableId="41905174">
    <w:abstractNumId w:val="85"/>
  </w:num>
  <w:num w:numId="52" w16cid:durableId="304361805">
    <w:abstractNumId w:val="21"/>
  </w:num>
  <w:num w:numId="53" w16cid:durableId="1613708997">
    <w:abstractNumId w:val="58"/>
  </w:num>
  <w:num w:numId="54" w16cid:durableId="1604606675">
    <w:abstractNumId w:val="62"/>
  </w:num>
  <w:num w:numId="55" w16cid:durableId="1011839393">
    <w:abstractNumId w:val="30"/>
  </w:num>
  <w:num w:numId="56" w16cid:durableId="1725057192">
    <w:abstractNumId w:val="24"/>
  </w:num>
  <w:num w:numId="57" w16cid:durableId="495809639">
    <w:abstractNumId w:val="16"/>
  </w:num>
  <w:num w:numId="58" w16cid:durableId="1574923952">
    <w:abstractNumId w:val="59"/>
  </w:num>
  <w:num w:numId="59" w16cid:durableId="1145970853">
    <w:abstractNumId w:val="63"/>
  </w:num>
  <w:num w:numId="60" w16cid:durableId="2036995880">
    <w:abstractNumId w:val="41"/>
  </w:num>
  <w:num w:numId="61" w16cid:durableId="845902231">
    <w:abstractNumId w:val="52"/>
  </w:num>
  <w:num w:numId="62" w16cid:durableId="24186125">
    <w:abstractNumId w:val="12"/>
  </w:num>
  <w:num w:numId="63" w16cid:durableId="456532214">
    <w:abstractNumId w:val="42"/>
  </w:num>
  <w:num w:numId="64" w16cid:durableId="1295528636">
    <w:abstractNumId w:val="81"/>
  </w:num>
  <w:num w:numId="65" w16cid:durableId="1677607409">
    <w:abstractNumId w:val="47"/>
  </w:num>
  <w:num w:numId="66" w16cid:durableId="13091696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3400886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85284236">
    <w:abstractNumId w:val="2"/>
  </w:num>
  <w:num w:numId="69" w16cid:durableId="694110530">
    <w:abstractNumId w:val="13"/>
  </w:num>
  <w:num w:numId="70" w16cid:durableId="268203993">
    <w:abstractNumId w:val="37"/>
  </w:num>
  <w:num w:numId="71" w16cid:durableId="411196763">
    <w:abstractNumId w:val="53"/>
  </w:num>
  <w:num w:numId="72" w16cid:durableId="1506095877">
    <w:abstractNumId w:val="86"/>
  </w:num>
  <w:num w:numId="73" w16cid:durableId="261308125">
    <w:abstractNumId w:val="1"/>
  </w:num>
  <w:num w:numId="74" w16cid:durableId="1557425974">
    <w:abstractNumId w:val="87"/>
  </w:num>
  <w:num w:numId="75" w16cid:durableId="985357896">
    <w:abstractNumId w:val="80"/>
  </w:num>
  <w:num w:numId="76" w16cid:durableId="1699043168">
    <w:abstractNumId w:val="56"/>
  </w:num>
  <w:num w:numId="77" w16cid:durableId="579756601">
    <w:abstractNumId w:val="4"/>
  </w:num>
  <w:num w:numId="78" w16cid:durableId="653754265">
    <w:abstractNumId w:val="71"/>
  </w:num>
  <w:num w:numId="79" w16cid:durableId="291982061">
    <w:abstractNumId w:val="68"/>
    <w:lvlOverride w:ilvl="0">
      <w:startOverride w:val="17"/>
    </w:lvlOverride>
    <w:lvlOverride w:ilvl="1">
      <w:startOverride w:val="7"/>
    </w:lvlOverride>
  </w:num>
  <w:num w:numId="80" w16cid:durableId="753087603">
    <w:abstractNumId w:val="46"/>
  </w:num>
  <w:num w:numId="81" w16cid:durableId="87388253">
    <w:abstractNumId w:val="88"/>
  </w:num>
  <w:num w:numId="82" w16cid:durableId="680666817">
    <w:abstractNumId w:val="83"/>
  </w:num>
  <w:num w:numId="83" w16cid:durableId="1305355516">
    <w:abstractNumId w:val="78"/>
  </w:num>
  <w:num w:numId="84" w16cid:durableId="341665688">
    <w:abstractNumId w:val="7"/>
  </w:num>
  <w:num w:numId="85" w16cid:durableId="424616358">
    <w:abstractNumId w:val="25"/>
  </w:num>
  <w:num w:numId="86" w16cid:durableId="1369718553">
    <w:abstractNumId w:val="70"/>
  </w:num>
  <w:num w:numId="87" w16cid:durableId="799423252">
    <w:abstractNumId w:val="66"/>
  </w:num>
  <w:num w:numId="88" w16cid:durableId="901792251">
    <w:abstractNumId w:val="55"/>
  </w:num>
  <w:num w:numId="89" w16cid:durableId="391082851">
    <w:abstractNumId w:val="54"/>
  </w:num>
  <w:num w:numId="90" w16cid:durableId="517502185">
    <w:abstractNumId w:val="19"/>
  </w:num>
  <w:num w:numId="91" w16cid:durableId="605885518">
    <w:abstractNumId w:val="64"/>
  </w:num>
  <w:num w:numId="92" w16cid:durableId="1969819524">
    <w:abstractNumId w:val="14"/>
    <w:lvlOverride w:ilvl="0">
      <w:startOverride w:val="1"/>
    </w:lvlOverride>
  </w:num>
  <w:num w:numId="93" w16cid:durableId="2117358829">
    <w:abstractNumId w:val="14"/>
    <w:lvlOverride w:ilvl="0">
      <w:startOverride w:val="1"/>
    </w:lvlOverride>
  </w:num>
  <w:num w:numId="94" w16cid:durableId="1941063566">
    <w:abstractNumId w:val="0"/>
    <w:lvlOverride w:ilvl="0">
      <w:startOverride w:val="1"/>
    </w:lvlOverride>
  </w:num>
  <w:num w:numId="95" w16cid:durableId="1170103263">
    <w:abstractNumId w:val="0"/>
    <w:lvlOverride w:ilvl="0">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3N7MwNjYxNTQwMLZQ0lEKTi0uzszPAykwrAUA4GBPXCwAAAA="/>
  </w:docVars>
  <w:rsids>
    <w:rsidRoot w:val="0022165C"/>
    <w:rsid w:val="00012E8A"/>
    <w:rsid w:val="00015027"/>
    <w:rsid w:val="00034CE2"/>
    <w:rsid w:val="00057393"/>
    <w:rsid w:val="0006683F"/>
    <w:rsid w:val="00072197"/>
    <w:rsid w:val="000773F1"/>
    <w:rsid w:val="00084A09"/>
    <w:rsid w:val="000879D6"/>
    <w:rsid w:val="000A7F3C"/>
    <w:rsid w:val="000B42DB"/>
    <w:rsid w:val="000F382F"/>
    <w:rsid w:val="00114CC9"/>
    <w:rsid w:val="00121CED"/>
    <w:rsid w:val="0014733B"/>
    <w:rsid w:val="00170EF5"/>
    <w:rsid w:val="001831BC"/>
    <w:rsid w:val="001B10F9"/>
    <w:rsid w:val="001E2F1C"/>
    <w:rsid w:val="00207022"/>
    <w:rsid w:val="0022165C"/>
    <w:rsid w:val="00223C82"/>
    <w:rsid w:val="0028088B"/>
    <w:rsid w:val="002A1A08"/>
    <w:rsid w:val="002A3D16"/>
    <w:rsid w:val="002A3F68"/>
    <w:rsid w:val="002A5A26"/>
    <w:rsid w:val="002B1D0A"/>
    <w:rsid w:val="002D41F9"/>
    <w:rsid w:val="002E6331"/>
    <w:rsid w:val="002F5F71"/>
    <w:rsid w:val="00300D53"/>
    <w:rsid w:val="003016C2"/>
    <w:rsid w:val="00304F89"/>
    <w:rsid w:val="00314AE7"/>
    <w:rsid w:val="00362A42"/>
    <w:rsid w:val="003648F8"/>
    <w:rsid w:val="00374D32"/>
    <w:rsid w:val="003B4057"/>
    <w:rsid w:val="003C176D"/>
    <w:rsid w:val="003C36FF"/>
    <w:rsid w:val="003C3A7D"/>
    <w:rsid w:val="003C4C0F"/>
    <w:rsid w:val="003D2CED"/>
    <w:rsid w:val="003F3025"/>
    <w:rsid w:val="003F6908"/>
    <w:rsid w:val="00400516"/>
    <w:rsid w:val="00406541"/>
    <w:rsid w:val="004179F8"/>
    <w:rsid w:val="0044690A"/>
    <w:rsid w:val="004A2897"/>
    <w:rsid w:val="004A6CB6"/>
    <w:rsid w:val="004B098E"/>
    <w:rsid w:val="00516B19"/>
    <w:rsid w:val="0052009B"/>
    <w:rsid w:val="0057344B"/>
    <w:rsid w:val="005802FF"/>
    <w:rsid w:val="005D6A7A"/>
    <w:rsid w:val="005F3AFE"/>
    <w:rsid w:val="00654164"/>
    <w:rsid w:val="006837EF"/>
    <w:rsid w:val="00686B16"/>
    <w:rsid w:val="006A0D6C"/>
    <w:rsid w:val="006C3A00"/>
    <w:rsid w:val="006C4063"/>
    <w:rsid w:val="006C769E"/>
    <w:rsid w:val="00712272"/>
    <w:rsid w:val="00715D2C"/>
    <w:rsid w:val="007212DF"/>
    <w:rsid w:val="00745D26"/>
    <w:rsid w:val="00767338"/>
    <w:rsid w:val="00773D53"/>
    <w:rsid w:val="007904CB"/>
    <w:rsid w:val="007A497A"/>
    <w:rsid w:val="007C0076"/>
    <w:rsid w:val="007D03E3"/>
    <w:rsid w:val="007E33D2"/>
    <w:rsid w:val="008026E9"/>
    <w:rsid w:val="0080670A"/>
    <w:rsid w:val="00820C16"/>
    <w:rsid w:val="008404A5"/>
    <w:rsid w:val="00852321"/>
    <w:rsid w:val="0088489A"/>
    <w:rsid w:val="008A0797"/>
    <w:rsid w:val="008B4DB1"/>
    <w:rsid w:val="008E5C72"/>
    <w:rsid w:val="0091204A"/>
    <w:rsid w:val="00927729"/>
    <w:rsid w:val="00955453"/>
    <w:rsid w:val="0098095E"/>
    <w:rsid w:val="009818B8"/>
    <w:rsid w:val="009B50D2"/>
    <w:rsid w:val="009B557C"/>
    <w:rsid w:val="00A10CAD"/>
    <w:rsid w:val="00A46A18"/>
    <w:rsid w:val="00A9137E"/>
    <w:rsid w:val="00AA4ACE"/>
    <w:rsid w:val="00AF1A25"/>
    <w:rsid w:val="00B317AF"/>
    <w:rsid w:val="00B87AC0"/>
    <w:rsid w:val="00B92AAB"/>
    <w:rsid w:val="00BB0F4F"/>
    <w:rsid w:val="00BB4886"/>
    <w:rsid w:val="00BE51E1"/>
    <w:rsid w:val="00C11FB0"/>
    <w:rsid w:val="00C25C00"/>
    <w:rsid w:val="00C84739"/>
    <w:rsid w:val="00CC6702"/>
    <w:rsid w:val="00CD70FD"/>
    <w:rsid w:val="00D93953"/>
    <w:rsid w:val="00D94696"/>
    <w:rsid w:val="00DA63CE"/>
    <w:rsid w:val="00DE3714"/>
    <w:rsid w:val="00DE4CD7"/>
    <w:rsid w:val="00E1298D"/>
    <w:rsid w:val="00E229DC"/>
    <w:rsid w:val="00E237C1"/>
    <w:rsid w:val="00E24B3C"/>
    <w:rsid w:val="00E36775"/>
    <w:rsid w:val="00E70473"/>
    <w:rsid w:val="00E93914"/>
    <w:rsid w:val="00F964D2"/>
    <w:rsid w:val="00F97A00"/>
    <w:rsid w:val="00FA3ED4"/>
    <w:rsid w:val="00FB1DD2"/>
    <w:rsid w:val="00FC02DA"/>
    <w:rsid w:val="00FC3724"/>
    <w:rsid w:val="00FD4A7F"/>
    <w:rsid w:val="00FE7AF0"/>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FBE07"/>
  <w15:chartTrackingRefBased/>
  <w15:docId w15:val="{C54800A3-5A4E-46B3-9FAE-BD4647E8B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lack" w:eastAsiaTheme="minorHAnsi" w:hAnsi="Arial Black"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65C"/>
    <w:rPr>
      <w:rFonts w:ascii="Arial" w:eastAsia="Times New Roman" w:hAnsi="Arial" w:cs="Times New Roman"/>
      <w:szCs w:val="24"/>
    </w:rPr>
  </w:style>
  <w:style w:type="paragraph" w:styleId="Heading1">
    <w:name w:val="heading 1"/>
    <w:basedOn w:val="Normal"/>
    <w:next w:val="Normal"/>
    <w:link w:val="Heading1Char"/>
    <w:qFormat/>
    <w:rsid w:val="0022165C"/>
    <w:pPr>
      <w:keepNext/>
      <w:numPr>
        <w:numId w:val="2"/>
      </w:numPr>
      <w:spacing w:before="240" w:after="60"/>
      <w:ind w:left="431" w:hanging="431"/>
      <w:outlineLvl w:val="0"/>
    </w:pPr>
    <w:rPr>
      <w:b/>
      <w:kern w:val="28"/>
      <w:sz w:val="28"/>
      <w:szCs w:val="20"/>
    </w:rPr>
  </w:style>
  <w:style w:type="paragraph" w:styleId="Heading2">
    <w:name w:val="heading 2"/>
    <w:basedOn w:val="Normal"/>
    <w:next w:val="Normal"/>
    <w:link w:val="Heading2Char"/>
    <w:qFormat/>
    <w:rsid w:val="0022165C"/>
    <w:pPr>
      <w:keepNext/>
      <w:numPr>
        <w:ilvl w:val="1"/>
        <w:numId w:val="2"/>
      </w:numPr>
      <w:spacing w:before="240" w:after="60"/>
      <w:ind w:left="576"/>
      <w:outlineLvl w:val="1"/>
    </w:pPr>
    <w:rPr>
      <w:b/>
      <w:i/>
      <w:szCs w:val="20"/>
      <w:lang w:eastAsia="en-IN"/>
    </w:rPr>
  </w:style>
  <w:style w:type="paragraph" w:styleId="Heading3">
    <w:name w:val="heading 3"/>
    <w:basedOn w:val="Normal"/>
    <w:next w:val="Normal"/>
    <w:link w:val="Heading3Char"/>
    <w:qFormat/>
    <w:rsid w:val="0022165C"/>
    <w:pPr>
      <w:keepNext/>
      <w:numPr>
        <w:ilvl w:val="2"/>
        <w:numId w:val="2"/>
      </w:numPr>
      <w:spacing w:before="240" w:after="60"/>
      <w:outlineLvl w:val="2"/>
    </w:pPr>
    <w:rPr>
      <w:b/>
      <w:szCs w:val="20"/>
    </w:rPr>
  </w:style>
  <w:style w:type="paragraph" w:styleId="Heading4">
    <w:name w:val="heading 4"/>
    <w:basedOn w:val="Normal"/>
    <w:next w:val="Normal"/>
    <w:link w:val="Heading4Char"/>
    <w:qFormat/>
    <w:rsid w:val="0022165C"/>
    <w:pPr>
      <w:keepNext/>
      <w:numPr>
        <w:ilvl w:val="3"/>
        <w:numId w:val="2"/>
      </w:numPr>
      <w:spacing w:before="240" w:after="60"/>
      <w:outlineLvl w:val="3"/>
    </w:pPr>
    <w:rPr>
      <w:i/>
      <w:sz w:val="20"/>
      <w:szCs w:val="20"/>
    </w:rPr>
  </w:style>
  <w:style w:type="paragraph" w:styleId="Heading5">
    <w:name w:val="heading 5"/>
    <w:basedOn w:val="Normal"/>
    <w:next w:val="Normal"/>
    <w:link w:val="Heading5Char"/>
    <w:qFormat/>
    <w:rsid w:val="0022165C"/>
    <w:pPr>
      <w:keepNext/>
      <w:numPr>
        <w:ilvl w:val="4"/>
        <w:numId w:val="2"/>
      </w:numPr>
      <w:jc w:val="center"/>
      <w:outlineLvl w:val="4"/>
    </w:pPr>
    <w:rPr>
      <w:szCs w:val="20"/>
    </w:rPr>
  </w:style>
  <w:style w:type="paragraph" w:styleId="Heading6">
    <w:name w:val="heading 6"/>
    <w:basedOn w:val="Normal"/>
    <w:next w:val="Normal"/>
    <w:link w:val="Heading6Char"/>
    <w:qFormat/>
    <w:rsid w:val="0022165C"/>
    <w:pPr>
      <w:numPr>
        <w:ilvl w:val="5"/>
        <w:numId w:val="2"/>
      </w:numPr>
      <w:spacing w:before="240" w:after="60"/>
      <w:outlineLvl w:val="5"/>
    </w:pPr>
    <w:rPr>
      <w:b/>
      <w:bCs/>
      <w:sz w:val="22"/>
      <w:szCs w:val="22"/>
    </w:rPr>
  </w:style>
  <w:style w:type="paragraph" w:styleId="Heading7">
    <w:name w:val="heading 7"/>
    <w:basedOn w:val="Normal"/>
    <w:next w:val="Normal"/>
    <w:link w:val="Heading7Char"/>
    <w:qFormat/>
    <w:rsid w:val="0022165C"/>
    <w:pPr>
      <w:numPr>
        <w:ilvl w:val="6"/>
        <w:numId w:val="2"/>
      </w:numPr>
      <w:spacing w:before="240" w:after="60"/>
      <w:outlineLvl w:val="6"/>
    </w:pPr>
  </w:style>
  <w:style w:type="paragraph" w:styleId="Heading8">
    <w:name w:val="heading 8"/>
    <w:basedOn w:val="Normal"/>
    <w:next w:val="Normal"/>
    <w:link w:val="Heading8Char"/>
    <w:qFormat/>
    <w:rsid w:val="0022165C"/>
    <w:pPr>
      <w:numPr>
        <w:ilvl w:val="7"/>
        <w:numId w:val="2"/>
      </w:numPr>
      <w:spacing w:before="240" w:after="60"/>
      <w:outlineLvl w:val="7"/>
    </w:pPr>
    <w:rPr>
      <w:i/>
      <w:iCs/>
    </w:rPr>
  </w:style>
  <w:style w:type="paragraph" w:styleId="Heading9">
    <w:name w:val="heading 9"/>
    <w:basedOn w:val="Normal"/>
    <w:next w:val="Normal"/>
    <w:link w:val="Heading9Char"/>
    <w:qFormat/>
    <w:rsid w:val="0022165C"/>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165C"/>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22165C"/>
    <w:rPr>
      <w:rFonts w:ascii="Arial" w:eastAsia="Times New Roman" w:hAnsi="Arial" w:cs="Times New Roman"/>
      <w:b/>
      <w:i/>
      <w:szCs w:val="20"/>
      <w:lang w:eastAsia="en-IN"/>
    </w:rPr>
  </w:style>
  <w:style w:type="character" w:customStyle="1" w:styleId="Heading3Char">
    <w:name w:val="Heading 3 Char"/>
    <w:basedOn w:val="DefaultParagraphFont"/>
    <w:link w:val="Heading3"/>
    <w:rsid w:val="0022165C"/>
    <w:rPr>
      <w:rFonts w:ascii="Arial" w:eastAsia="Times New Roman" w:hAnsi="Arial" w:cs="Times New Roman"/>
      <w:b/>
      <w:szCs w:val="20"/>
    </w:rPr>
  </w:style>
  <w:style w:type="character" w:customStyle="1" w:styleId="Heading4Char">
    <w:name w:val="Heading 4 Char"/>
    <w:basedOn w:val="DefaultParagraphFont"/>
    <w:link w:val="Heading4"/>
    <w:rsid w:val="0022165C"/>
    <w:rPr>
      <w:rFonts w:ascii="Arial" w:eastAsia="Times New Roman" w:hAnsi="Arial" w:cs="Times New Roman"/>
      <w:i/>
      <w:sz w:val="20"/>
      <w:szCs w:val="20"/>
    </w:rPr>
  </w:style>
  <w:style w:type="character" w:customStyle="1" w:styleId="Heading5Char">
    <w:name w:val="Heading 5 Char"/>
    <w:basedOn w:val="DefaultParagraphFont"/>
    <w:link w:val="Heading5"/>
    <w:rsid w:val="0022165C"/>
    <w:rPr>
      <w:rFonts w:ascii="Arial" w:eastAsia="Times New Roman" w:hAnsi="Arial" w:cs="Times New Roman"/>
      <w:szCs w:val="20"/>
    </w:rPr>
  </w:style>
  <w:style w:type="character" w:customStyle="1" w:styleId="Heading6Char">
    <w:name w:val="Heading 6 Char"/>
    <w:basedOn w:val="DefaultParagraphFont"/>
    <w:link w:val="Heading6"/>
    <w:rsid w:val="0022165C"/>
    <w:rPr>
      <w:rFonts w:ascii="Arial" w:eastAsia="Times New Roman" w:hAnsi="Arial" w:cs="Times New Roman"/>
      <w:b/>
      <w:bCs/>
      <w:sz w:val="22"/>
    </w:rPr>
  </w:style>
  <w:style w:type="character" w:customStyle="1" w:styleId="Heading7Char">
    <w:name w:val="Heading 7 Char"/>
    <w:basedOn w:val="DefaultParagraphFont"/>
    <w:link w:val="Heading7"/>
    <w:rsid w:val="0022165C"/>
    <w:rPr>
      <w:rFonts w:ascii="Arial" w:eastAsia="Times New Roman" w:hAnsi="Arial" w:cs="Times New Roman"/>
      <w:szCs w:val="24"/>
    </w:rPr>
  </w:style>
  <w:style w:type="character" w:customStyle="1" w:styleId="Heading8Char">
    <w:name w:val="Heading 8 Char"/>
    <w:basedOn w:val="DefaultParagraphFont"/>
    <w:link w:val="Heading8"/>
    <w:rsid w:val="0022165C"/>
    <w:rPr>
      <w:rFonts w:ascii="Arial" w:eastAsia="Times New Roman" w:hAnsi="Arial" w:cs="Times New Roman"/>
      <w:i/>
      <w:iCs/>
      <w:szCs w:val="24"/>
    </w:rPr>
  </w:style>
  <w:style w:type="character" w:customStyle="1" w:styleId="Heading9Char">
    <w:name w:val="Heading 9 Char"/>
    <w:basedOn w:val="DefaultParagraphFont"/>
    <w:link w:val="Heading9"/>
    <w:rsid w:val="0022165C"/>
    <w:rPr>
      <w:rFonts w:ascii="Arial" w:eastAsia="Times New Roman" w:hAnsi="Arial" w:cs="Arial"/>
      <w:sz w:val="22"/>
    </w:rPr>
  </w:style>
  <w:style w:type="paragraph" w:styleId="Caption">
    <w:name w:val="caption"/>
    <w:basedOn w:val="Normal"/>
    <w:next w:val="Normal"/>
    <w:qFormat/>
    <w:rsid w:val="0022165C"/>
    <w:rPr>
      <w:b/>
      <w:bCs/>
      <w:sz w:val="20"/>
      <w:szCs w:val="20"/>
    </w:rPr>
  </w:style>
  <w:style w:type="character" w:styleId="Hyperlink">
    <w:name w:val="Hyperlink"/>
    <w:uiPriority w:val="99"/>
    <w:rsid w:val="0022165C"/>
    <w:rPr>
      <w:color w:val="0000FF"/>
      <w:u w:val="single"/>
    </w:rPr>
  </w:style>
  <w:style w:type="character" w:styleId="FollowedHyperlink">
    <w:name w:val="FollowedHyperlink"/>
    <w:uiPriority w:val="99"/>
    <w:rsid w:val="0022165C"/>
    <w:rPr>
      <w:color w:val="800080"/>
      <w:u w:val="single"/>
    </w:rPr>
  </w:style>
  <w:style w:type="paragraph" w:customStyle="1" w:styleId="NormalArial">
    <w:name w:val="Normal + Arial"/>
    <w:aliases w:val="10 pt,Black"/>
    <w:basedOn w:val="Normal"/>
    <w:rsid w:val="0022165C"/>
    <w:rPr>
      <w:rFonts w:cs="Arial"/>
      <w:color w:val="000000"/>
      <w:sz w:val="20"/>
      <w:szCs w:val="20"/>
    </w:rPr>
  </w:style>
  <w:style w:type="paragraph" w:styleId="Header">
    <w:name w:val="header"/>
    <w:basedOn w:val="Normal"/>
    <w:link w:val="HeaderChar"/>
    <w:rsid w:val="0022165C"/>
    <w:pPr>
      <w:tabs>
        <w:tab w:val="center" w:pos="4320"/>
        <w:tab w:val="right" w:pos="8640"/>
      </w:tabs>
    </w:pPr>
  </w:style>
  <w:style w:type="character" w:customStyle="1" w:styleId="HeaderChar">
    <w:name w:val="Header Char"/>
    <w:basedOn w:val="DefaultParagraphFont"/>
    <w:link w:val="Header"/>
    <w:rsid w:val="0022165C"/>
    <w:rPr>
      <w:rFonts w:ascii="Arial" w:eastAsia="Times New Roman" w:hAnsi="Arial" w:cs="Times New Roman"/>
      <w:szCs w:val="24"/>
    </w:rPr>
  </w:style>
  <w:style w:type="paragraph" w:styleId="Footer">
    <w:name w:val="footer"/>
    <w:basedOn w:val="Normal"/>
    <w:link w:val="FooterChar"/>
    <w:rsid w:val="0022165C"/>
    <w:pPr>
      <w:tabs>
        <w:tab w:val="center" w:pos="4320"/>
        <w:tab w:val="right" w:pos="8640"/>
      </w:tabs>
    </w:pPr>
  </w:style>
  <w:style w:type="character" w:customStyle="1" w:styleId="FooterChar">
    <w:name w:val="Footer Char"/>
    <w:basedOn w:val="DefaultParagraphFont"/>
    <w:link w:val="Footer"/>
    <w:rsid w:val="0022165C"/>
    <w:rPr>
      <w:rFonts w:ascii="Arial" w:eastAsia="Times New Roman" w:hAnsi="Arial" w:cs="Times New Roman"/>
      <w:szCs w:val="24"/>
    </w:rPr>
  </w:style>
  <w:style w:type="paragraph" w:styleId="BodyText">
    <w:name w:val="Body Text"/>
    <w:basedOn w:val="Normal"/>
    <w:link w:val="BodyTextChar"/>
    <w:rsid w:val="0022165C"/>
    <w:rPr>
      <w:szCs w:val="20"/>
    </w:rPr>
  </w:style>
  <w:style w:type="character" w:customStyle="1" w:styleId="BodyTextChar">
    <w:name w:val="Body Text Char"/>
    <w:basedOn w:val="DefaultParagraphFont"/>
    <w:link w:val="BodyText"/>
    <w:rsid w:val="0022165C"/>
    <w:rPr>
      <w:rFonts w:ascii="Arial" w:eastAsia="Times New Roman" w:hAnsi="Arial" w:cs="Times New Roman"/>
      <w:szCs w:val="20"/>
    </w:rPr>
  </w:style>
  <w:style w:type="paragraph" w:styleId="BalloonText">
    <w:name w:val="Balloon Text"/>
    <w:basedOn w:val="Normal"/>
    <w:link w:val="BalloonTextChar"/>
    <w:semiHidden/>
    <w:rsid w:val="0022165C"/>
    <w:rPr>
      <w:rFonts w:ascii="Tahoma" w:hAnsi="Tahoma" w:cs="Tahoma"/>
      <w:sz w:val="16"/>
      <w:szCs w:val="16"/>
    </w:rPr>
  </w:style>
  <w:style w:type="character" w:customStyle="1" w:styleId="BalloonTextChar">
    <w:name w:val="Balloon Text Char"/>
    <w:basedOn w:val="DefaultParagraphFont"/>
    <w:link w:val="BalloonText"/>
    <w:semiHidden/>
    <w:rsid w:val="0022165C"/>
    <w:rPr>
      <w:rFonts w:ascii="Tahoma" w:eastAsia="Times New Roman" w:hAnsi="Tahoma" w:cs="Tahoma"/>
      <w:sz w:val="16"/>
      <w:szCs w:val="16"/>
    </w:rPr>
  </w:style>
  <w:style w:type="paragraph" w:customStyle="1" w:styleId="BodyTextArial">
    <w:name w:val="Body Text + Arial"/>
    <w:aliases w:val="Justified"/>
    <w:basedOn w:val="Normal"/>
    <w:rsid w:val="0022165C"/>
    <w:pPr>
      <w:numPr>
        <w:numId w:val="1"/>
      </w:numPr>
    </w:pPr>
    <w:rPr>
      <w:rFonts w:cs="Arial"/>
      <w:color w:val="000000"/>
      <w:sz w:val="20"/>
      <w:szCs w:val="20"/>
    </w:rPr>
  </w:style>
  <w:style w:type="character" w:styleId="PageNumber">
    <w:name w:val="page number"/>
    <w:basedOn w:val="DefaultParagraphFont"/>
    <w:rsid w:val="0022165C"/>
  </w:style>
  <w:style w:type="table" w:styleId="TableGrid">
    <w:name w:val="Table Grid"/>
    <w:basedOn w:val="TableNormal"/>
    <w:rsid w:val="0022165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22165C"/>
    <w:pPr>
      <w:tabs>
        <w:tab w:val="left" w:pos="480"/>
        <w:tab w:val="right" w:leader="hyphen" w:pos="8630"/>
      </w:tabs>
      <w:spacing w:before="120" w:after="120"/>
    </w:pPr>
    <w:rPr>
      <w:b/>
      <w:bCs/>
      <w:caps/>
      <w:sz w:val="20"/>
      <w:szCs w:val="20"/>
    </w:rPr>
  </w:style>
  <w:style w:type="paragraph" w:styleId="TOC2">
    <w:name w:val="toc 2"/>
    <w:basedOn w:val="Normal"/>
    <w:next w:val="Normal"/>
    <w:autoRedefine/>
    <w:uiPriority w:val="39"/>
    <w:rsid w:val="0022165C"/>
    <w:pPr>
      <w:tabs>
        <w:tab w:val="left" w:pos="960"/>
        <w:tab w:val="right" w:leader="hyphen" w:pos="8630"/>
      </w:tabs>
      <w:ind w:left="240"/>
    </w:pPr>
    <w:rPr>
      <w:smallCaps/>
      <w:sz w:val="20"/>
      <w:szCs w:val="20"/>
    </w:rPr>
  </w:style>
  <w:style w:type="paragraph" w:styleId="TOC3">
    <w:name w:val="toc 3"/>
    <w:basedOn w:val="Normal"/>
    <w:next w:val="Normal"/>
    <w:autoRedefine/>
    <w:uiPriority w:val="39"/>
    <w:rsid w:val="0022165C"/>
    <w:pPr>
      <w:tabs>
        <w:tab w:val="left" w:pos="1440"/>
        <w:tab w:val="right" w:leader="hyphen" w:pos="8630"/>
      </w:tabs>
      <w:ind w:left="480"/>
    </w:pPr>
    <w:rPr>
      <w:i/>
      <w:iCs/>
      <w:sz w:val="20"/>
      <w:szCs w:val="20"/>
    </w:rPr>
  </w:style>
  <w:style w:type="paragraph" w:styleId="TOC4">
    <w:name w:val="toc 4"/>
    <w:basedOn w:val="Normal"/>
    <w:next w:val="Normal"/>
    <w:autoRedefine/>
    <w:uiPriority w:val="39"/>
    <w:rsid w:val="0022165C"/>
    <w:pPr>
      <w:ind w:left="720"/>
    </w:pPr>
    <w:rPr>
      <w:sz w:val="18"/>
      <w:szCs w:val="18"/>
    </w:rPr>
  </w:style>
  <w:style w:type="paragraph" w:styleId="TOC5">
    <w:name w:val="toc 5"/>
    <w:basedOn w:val="Normal"/>
    <w:next w:val="Normal"/>
    <w:autoRedefine/>
    <w:uiPriority w:val="39"/>
    <w:rsid w:val="0022165C"/>
    <w:pPr>
      <w:ind w:left="960"/>
    </w:pPr>
    <w:rPr>
      <w:sz w:val="18"/>
      <w:szCs w:val="18"/>
    </w:rPr>
  </w:style>
  <w:style w:type="paragraph" w:styleId="TOC6">
    <w:name w:val="toc 6"/>
    <w:basedOn w:val="Normal"/>
    <w:next w:val="Normal"/>
    <w:autoRedefine/>
    <w:uiPriority w:val="39"/>
    <w:rsid w:val="0022165C"/>
    <w:pPr>
      <w:ind w:left="1200"/>
    </w:pPr>
    <w:rPr>
      <w:sz w:val="18"/>
      <w:szCs w:val="18"/>
    </w:rPr>
  </w:style>
  <w:style w:type="paragraph" w:styleId="TOC7">
    <w:name w:val="toc 7"/>
    <w:basedOn w:val="Normal"/>
    <w:next w:val="Normal"/>
    <w:autoRedefine/>
    <w:uiPriority w:val="39"/>
    <w:rsid w:val="0022165C"/>
    <w:pPr>
      <w:ind w:left="1440"/>
    </w:pPr>
    <w:rPr>
      <w:sz w:val="18"/>
      <w:szCs w:val="18"/>
    </w:rPr>
  </w:style>
  <w:style w:type="paragraph" w:styleId="TOC8">
    <w:name w:val="toc 8"/>
    <w:basedOn w:val="Normal"/>
    <w:next w:val="Normal"/>
    <w:autoRedefine/>
    <w:uiPriority w:val="39"/>
    <w:rsid w:val="0022165C"/>
    <w:pPr>
      <w:ind w:left="1680"/>
    </w:pPr>
    <w:rPr>
      <w:sz w:val="18"/>
      <w:szCs w:val="18"/>
    </w:rPr>
  </w:style>
  <w:style w:type="paragraph" w:styleId="TOC9">
    <w:name w:val="toc 9"/>
    <w:basedOn w:val="Normal"/>
    <w:next w:val="Normal"/>
    <w:autoRedefine/>
    <w:uiPriority w:val="39"/>
    <w:rsid w:val="0022165C"/>
    <w:pPr>
      <w:ind w:left="1920"/>
    </w:pPr>
    <w:rPr>
      <w:sz w:val="18"/>
      <w:szCs w:val="18"/>
    </w:rPr>
  </w:style>
  <w:style w:type="paragraph" w:styleId="TableofFigures">
    <w:name w:val="table of figures"/>
    <w:basedOn w:val="Normal"/>
    <w:next w:val="Normal"/>
    <w:semiHidden/>
    <w:rsid w:val="0022165C"/>
    <w:rPr>
      <w:i/>
      <w:iCs/>
      <w:sz w:val="20"/>
      <w:szCs w:val="20"/>
    </w:rPr>
  </w:style>
  <w:style w:type="paragraph" w:styleId="DocumentMap">
    <w:name w:val="Document Map"/>
    <w:basedOn w:val="Normal"/>
    <w:link w:val="DocumentMapChar"/>
    <w:semiHidden/>
    <w:rsid w:val="0022165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22165C"/>
    <w:rPr>
      <w:rFonts w:ascii="Tahoma" w:eastAsia="Times New Roman" w:hAnsi="Tahoma" w:cs="Tahoma"/>
      <w:sz w:val="20"/>
      <w:szCs w:val="20"/>
      <w:shd w:val="clear" w:color="auto" w:fill="000080"/>
    </w:rPr>
  </w:style>
  <w:style w:type="paragraph" w:customStyle="1" w:styleId="Style1">
    <w:name w:val="Style1"/>
    <w:basedOn w:val="Normal"/>
    <w:rsid w:val="0022165C"/>
    <w:pPr>
      <w:numPr>
        <w:numId w:val="3"/>
      </w:numPr>
      <w:spacing w:after="120"/>
    </w:pPr>
  </w:style>
  <w:style w:type="paragraph" w:customStyle="1" w:styleId="StyleAfter6pt">
    <w:name w:val="Style After:  6 pt"/>
    <w:basedOn w:val="Normal"/>
    <w:autoRedefine/>
    <w:rsid w:val="0022165C"/>
    <w:pPr>
      <w:spacing w:after="120"/>
      <w:ind w:left="720"/>
    </w:pPr>
    <w:rPr>
      <w:szCs w:val="20"/>
    </w:rPr>
  </w:style>
  <w:style w:type="paragraph" w:styleId="ListParagraph">
    <w:name w:val="List Paragraph"/>
    <w:basedOn w:val="Normal"/>
    <w:uiPriority w:val="34"/>
    <w:qFormat/>
    <w:rsid w:val="0022165C"/>
    <w:pPr>
      <w:spacing w:after="200" w:line="276" w:lineRule="auto"/>
      <w:ind w:left="720"/>
      <w:contextualSpacing/>
    </w:pPr>
    <w:rPr>
      <w:rFonts w:ascii="Calibri" w:eastAsia="Calibri" w:hAnsi="Calibri"/>
      <w:sz w:val="22"/>
      <w:szCs w:val="22"/>
    </w:rPr>
  </w:style>
  <w:style w:type="character" w:styleId="CommentReference">
    <w:name w:val="annotation reference"/>
    <w:rsid w:val="0022165C"/>
    <w:rPr>
      <w:sz w:val="16"/>
      <w:szCs w:val="16"/>
    </w:rPr>
  </w:style>
  <w:style w:type="paragraph" w:styleId="CommentText">
    <w:name w:val="annotation text"/>
    <w:basedOn w:val="Normal"/>
    <w:link w:val="CommentTextChar"/>
    <w:rsid w:val="0022165C"/>
    <w:rPr>
      <w:sz w:val="20"/>
      <w:szCs w:val="20"/>
    </w:rPr>
  </w:style>
  <w:style w:type="character" w:customStyle="1" w:styleId="CommentTextChar">
    <w:name w:val="Comment Text Char"/>
    <w:basedOn w:val="DefaultParagraphFont"/>
    <w:link w:val="CommentText"/>
    <w:rsid w:val="0022165C"/>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22165C"/>
    <w:rPr>
      <w:b/>
      <w:bCs/>
    </w:rPr>
  </w:style>
  <w:style w:type="character" w:customStyle="1" w:styleId="CommentSubjectChar">
    <w:name w:val="Comment Subject Char"/>
    <w:basedOn w:val="CommentTextChar"/>
    <w:link w:val="CommentSubject"/>
    <w:rsid w:val="0022165C"/>
    <w:rPr>
      <w:rFonts w:ascii="Arial" w:eastAsia="Times New Roman" w:hAnsi="Arial" w:cs="Times New Roman"/>
      <w:b/>
      <w:bCs/>
      <w:sz w:val="20"/>
      <w:szCs w:val="20"/>
    </w:rPr>
  </w:style>
  <w:style w:type="paragraph" w:styleId="Revision">
    <w:name w:val="Revision"/>
    <w:hidden/>
    <w:uiPriority w:val="99"/>
    <w:semiHidden/>
    <w:rsid w:val="0022165C"/>
    <w:rPr>
      <w:rFonts w:ascii="Arial" w:eastAsia="Times New Roman" w:hAnsi="Arial" w:cs="Times New Roman"/>
      <w:szCs w:val="24"/>
    </w:rPr>
  </w:style>
  <w:style w:type="paragraph" w:styleId="TOCHeading">
    <w:name w:val="TOC Heading"/>
    <w:basedOn w:val="Heading1"/>
    <w:next w:val="Normal"/>
    <w:uiPriority w:val="39"/>
    <w:semiHidden/>
    <w:unhideWhenUsed/>
    <w:qFormat/>
    <w:rsid w:val="0022165C"/>
    <w:pPr>
      <w:keepLines/>
      <w:numPr>
        <w:numId w:val="0"/>
      </w:numPr>
      <w:spacing w:before="480" w:after="0" w:line="276" w:lineRule="auto"/>
      <w:outlineLvl w:val="9"/>
    </w:pPr>
    <w:rPr>
      <w:rFonts w:ascii="Cambria" w:hAnsi="Cambria"/>
      <w:bCs/>
      <w:color w:val="365F91"/>
      <w:kern w:val="0"/>
      <w:szCs w:val="28"/>
    </w:rPr>
  </w:style>
  <w:style w:type="paragraph" w:styleId="NoSpacing">
    <w:name w:val="No Spacing"/>
    <w:uiPriority w:val="1"/>
    <w:qFormat/>
    <w:rsid w:val="0022165C"/>
    <w:rPr>
      <w:rFonts w:ascii="Calibri" w:eastAsia="Times New Roman" w:hAnsi="Calibri" w:cs="Times New Roman"/>
      <w:sz w:val="22"/>
      <w:lang w:bidi="en-US"/>
    </w:rPr>
  </w:style>
  <w:style w:type="paragraph" w:styleId="z-TopofForm">
    <w:name w:val="HTML Top of Form"/>
    <w:basedOn w:val="Normal"/>
    <w:next w:val="Normal"/>
    <w:link w:val="z-TopofFormChar"/>
    <w:hidden/>
    <w:uiPriority w:val="99"/>
    <w:semiHidden/>
    <w:unhideWhenUsed/>
    <w:rsid w:val="0022165C"/>
    <w:pPr>
      <w:pBdr>
        <w:bottom w:val="single" w:sz="6" w:space="1" w:color="auto"/>
      </w:pBdr>
      <w:jc w:val="center"/>
    </w:pPr>
    <w:rPr>
      <w:rFonts w:cs="Arial"/>
      <w:vanish/>
      <w:sz w:val="16"/>
      <w:szCs w:val="16"/>
      <w:lang w:val="en-IN" w:eastAsia="en-IN"/>
    </w:rPr>
  </w:style>
  <w:style w:type="character" w:customStyle="1" w:styleId="z-TopofFormChar">
    <w:name w:val="z-Top of Form Char"/>
    <w:basedOn w:val="DefaultParagraphFont"/>
    <w:link w:val="z-TopofForm"/>
    <w:uiPriority w:val="99"/>
    <w:semiHidden/>
    <w:rsid w:val="0022165C"/>
    <w:rPr>
      <w:rFonts w:ascii="Arial" w:eastAsia="Times New Roman" w:hAnsi="Arial" w:cs="Arial"/>
      <w:vanish/>
      <w:sz w:val="16"/>
      <w:szCs w:val="16"/>
      <w:lang w:val="en-IN" w:eastAsia="en-IN"/>
    </w:rPr>
  </w:style>
  <w:style w:type="paragraph" w:styleId="z-BottomofForm">
    <w:name w:val="HTML Bottom of Form"/>
    <w:basedOn w:val="Normal"/>
    <w:next w:val="Normal"/>
    <w:link w:val="z-BottomofFormChar"/>
    <w:hidden/>
    <w:uiPriority w:val="99"/>
    <w:semiHidden/>
    <w:unhideWhenUsed/>
    <w:rsid w:val="0022165C"/>
    <w:pPr>
      <w:pBdr>
        <w:top w:val="single" w:sz="6" w:space="1" w:color="auto"/>
      </w:pBdr>
      <w:jc w:val="center"/>
    </w:pPr>
    <w:rPr>
      <w:rFonts w:cs="Arial"/>
      <w:vanish/>
      <w:sz w:val="16"/>
      <w:szCs w:val="16"/>
      <w:lang w:val="en-IN" w:eastAsia="en-IN"/>
    </w:rPr>
  </w:style>
  <w:style w:type="character" w:customStyle="1" w:styleId="z-BottomofFormChar">
    <w:name w:val="z-Bottom of Form Char"/>
    <w:basedOn w:val="DefaultParagraphFont"/>
    <w:link w:val="z-BottomofForm"/>
    <w:uiPriority w:val="99"/>
    <w:semiHidden/>
    <w:rsid w:val="0022165C"/>
    <w:rPr>
      <w:rFonts w:ascii="Arial" w:eastAsia="Times New Roman" w:hAnsi="Arial" w:cs="Arial"/>
      <w:vanish/>
      <w:sz w:val="16"/>
      <w:szCs w:val="16"/>
      <w:lang w:val="en-IN" w:eastAsia="en-IN"/>
    </w:rPr>
  </w:style>
  <w:style w:type="character" w:customStyle="1" w:styleId="jump-box-arrow">
    <w:name w:val="jump-box-arrow"/>
    <w:basedOn w:val="DefaultParagraphFont"/>
    <w:rsid w:val="0022165C"/>
  </w:style>
  <w:style w:type="character" w:customStyle="1" w:styleId="current-project">
    <w:name w:val="current-project"/>
    <w:basedOn w:val="DefaultParagraphFont"/>
    <w:rsid w:val="0022165C"/>
  </w:style>
  <w:style w:type="paragraph" w:styleId="NormalWeb">
    <w:name w:val="Normal (Web)"/>
    <w:basedOn w:val="Normal"/>
    <w:uiPriority w:val="99"/>
    <w:unhideWhenUsed/>
    <w:rsid w:val="0022165C"/>
    <w:pPr>
      <w:spacing w:before="100" w:beforeAutospacing="1" w:after="100" w:afterAutospacing="1"/>
    </w:pPr>
    <w:rPr>
      <w:rFonts w:ascii="Times New Roman" w:hAnsi="Times New Roman"/>
      <w:lang w:val="en-IN" w:eastAsia="en-IN"/>
    </w:rPr>
  </w:style>
  <w:style w:type="character" w:styleId="Strong">
    <w:name w:val="Strong"/>
    <w:basedOn w:val="DefaultParagraphFont"/>
    <w:uiPriority w:val="22"/>
    <w:qFormat/>
    <w:rsid w:val="0022165C"/>
    <w:rPr>
      <w:b/>
      <w:bCs/>
    </w:rPr>
  </w:style>
  <w:style w:type="paragraph" w:styleId="HTMLPreformatted">
    <w:name w:val="HTML Preformatted"/>
    <w:basedOn w:val="Normal"/>
    <w:link w:val="HTMLPreformattedChar"/>
    <w:uiPriority w:val="99"/>
    <w:semiHidden/>
    <w:unhideWhenUsed/>
    <w:rsid w:val="00221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eastAsia="en-IN"/>
    </w:rPr>
  </w:style>
  <w:style w:type="character" w:customStyle="1" w:styleId="HTMLPreformattedChar">
    <w:name w:val="HTML Preformatted Char"/>
    <w:basedOn w:val="DefaultParagraphFont"/>
    <w:link w:val="HTMLPreformatted"/>
    <w:uiPriority w:val="99"/>
    <w:semiHidden/>
    <w:rsid w:val="0022165C"/>
    <w:rPr>
      <w:rFonts w:ascii="Courier New" w:eastAsia="Times New Roman" w:hAnsi="Courier New" w:cs="Courier New"/>
      <w:sz w:val="20"/>
      <w:szCs w:val="20"/>
      <w:lang w:val="en-IN" w:eastAsia="en-IN"/>
    </w:rPr>
  </w:style>
  <w:style w:type="character" w:styleId="HTMLCode">
    <w:name w:val="HTML Code"/>
    <w:basedOn w:val="DefaultParagraphFont"/>
    <w:uiPriority w:val="99"/>
    <w:semiHidden/>
    <w:unhideWhenUsed/>
    <w:rsid w:val="0022165C"/>
    <w:rPr>
      <w:rFonts w:ascii="Courier New" w:eastAsia="Times New Roman" w:hAnsi="Courier New" w:cs="Courier New"/>
      <w:sz w:val="20"/>
      <w:szCs w:val="20"/>
    </w:rPr>
  </w:style>
  <w:style w:type="character" w:styleId="Emphasis">
    <w:name w:val="Emphasis"/>
    <w:basedOn w:val="DefaultParagraphFont"/>
    <w:uiPriority w:val="20"/>
    <w:qFormat/>
    <w:rsid w:val="0022165C"/>
    <w:rPr>
      <w:i/>
      <w:iCs/>
    </w:rPr>
  </w:style>
  <w:style w:type="character" w:customStyle="1" w:styleId="size">
    <w:name w:val="size"/>
    <w:basedOn w:val="DefaultParagraphFont"/>
    <w:rsid w:val="0022165C"/>
  </w:style>
  <w:style w:type="character" w:customStyle="1" w:styleId="author">
    <w:name w:val="author"/>
    <w:basedOn w:val="DefaultParagraphFont"/>
    <w:rsid w:val="0022165C"/>
  </w:style>
  <w:style w:type="paragraph" w:customStyle="1" w:styleId="Default">
    <w:name w:val="Default"/>
    <w:rsid w:val="0022165C"/>
    <w:pPr>
      <w:autoSpaceDE w:val="0"/>
      <w:autoSpaceDN w:val="0"/>
      <w:adjustRightInd w:val="0"/>
    </w:pPr>
    <w:rPr>
      <w:rFonts w:ascii="Arial" w:eastAsia="Times New Roman" w:hAnsi="Arial" w:cs="Arial"/>
      <w:color w:val="000000"/>
      <w:szCs w:val="24"/>
      <w:lang w:val="en-IN"/>
    </w:rPr>
  </w:style>
  <w:style w:type="character" w:customStyle="1" w:styleId="diffin">
    <w:name w:val="diff_in"/>
    <w:basedOn w:val="DefaultParagraphFont"/>
    <w:rsid w:val="0022165C"/>
  </w:style>
  <w:style w:type="character" w:customStyle="1" w:styleId="diffout">
    <w:name w:val="diff_out"/>
    <w:basedOn w:val="DefaultParagraphFont"/>
    <w:rsid w:val="0022165C"/>
  </w:style>
  <w:style w:type="character" w:customStyle="1" w:styleId="Mention1">
    <w:name w:val="Mention1"/>
    <w:basedOn w:val="DefaultParagraphFont"/>
    <w:uiPriority w:val="99"/>
    <w:semiHidden/>
    <w:unhideWhenUsed/>
    <w:rsid w:val="0022165C"/>
    <w:rPr>
      <w:color w:val="2B579A"/>
      <w:shd w:val="clear" w:color="auto" w:fill="E6E6E6"/>
    </w:rPr>
  </w:style>
  <w:style w:type="character" w:customStyle="1" w:styleId="UnresolvedMention1">
    <w:name w:val="Unresolved Mention1"/>
    <w:basedOn w:val="DefaultParagraphFont"/>
    <w:uiPriority w:val="99"/>
    <w:semiHidden/>
    <w:unhideWhenUsed/>
    <w:rsid w:val="0022165C"/>
    <w:rPr>
      <w:color w:val="808080"/>
      <w:shd w:val="clear" w:color="auto" w:fill="E6E6E6"/>
    </w:rPr>
  </w:style>
  <w:style w:type="character" w:customStyle="1" w:styleId="diffin1">
    <w:name w:val="diff_in1"/>
    <w:basedOn w:val="DefaultParagraphFont"/>
    <w:rsid w:val="0022165C"/>
    <w:rPr>
      <w:shd w:val="clear" w:color="auto" w:fill="CCFFCC"/>
    </w:rPr>
  </w:style>
  <w:style w:type="character" w:customStyle="1" w:styleId="UnresolvedMention2">
    <w:name w:val="Unresolved Mention2"/>
    <w:basedOn w:val="DefaultParagraphFont"/>
    <w:uiPriority w:val="99"/>
    <w:semiHidden/>
    <w:unhideWhenUsed/>
    <w:rsid w:val="0022165C"/>
    <w:rPr>
      <w:color w:val="808080"/>
      <w:shd w:val="clear" w:color="auto" w:fill="E6E6E6"/>
    </w:rPr>
  </w:style>
  <w:style w:type="character" w:customStyle="1" w:styleId="UnresolvedMention3">
    <w:name w:val="Unresolved Mention3"/>
    <w:basedOn w:val="DefaultParagraphFont"/>
    <w:uiPriority w:val="99"/>
    <w:semiHidden/>
    <w:unhideWhenUsed/>
    <w:rsid w:val="0022165C"/>
    <w:rPr>
      <w:color w:val="605E5C"/>
      <w:shd w:val="clear" w:color="auto" w:fill="E1DFDD"/>
    </w:rPr>
  </w:style>
  <w:style w:type="character" w:customStyle="1" w:styleId="UnresolvedMention4">
    <w:name w:val="Unresolved Mention4"/>
    <w:basedOn w:val="DefaultParagraphFont"/>
    <w:uiPriority w:val="99"/>
    <w:semiHidden/>
    <w:unhideWhenUsed/>
    <w:rsid w:val="0022165C"/>
    <w:rPr>
      <w:color w:val="605E5C"/>
      <w:shd w:val="clear" w:color="auto" w:fill="E1DFDD"/>
    </w:rPr>
  </w:style>
  <w:style w:type="character" w:customStyle="1" w:styleId="UnresolvedMention5">
    <w:name w:val="Unresolved Mention5"/>
    <w:basedOn w:val="DefaultParagraphFont"/>
    <w:uiPriority w:val="99"/>
    <w:semiHidden/>
    <w:unhideWhenUsed/>
    <w:rsid w:val="0022165C"/>
    <w:rPr>
      <w:color w:val="605E5C"/>
      <w:shd w:val="clear" w:color="auto" w:fill="E1DFDD"/>
    </w:rPr>
  </w:style>
  <w:style w:type="character" w:customStyle="1" w:styleId="UnresolvedMention6">
    <w:name w:val="Unresolved Mention6"/>
    <w:basedOn w:val="DefaultParagraphFont"/>
    <w:uiPriority w:val="99"/>
    <w:semiHidden/>
    <w:unhideWhenUsed/>
    <w:rsid w:val="0022165C"/>
    <w:rPr>
      <w:color w:val="605E5C"/>
      <w:shd w:val="clear" w:color="auto" w:fill="E1DFDD"/>
    </w:rPr>
  </w:style>
  <w:style w:type="character" w:customStyle="1" w:styleId="UnresolvedMention7">
    <w:name w:val="Unresolved Mention7"/>
    <w:basedOn w:val="DefaultParagraphFont"/>
    <w:uiPriority w:val="99"/>
    <w:semiHidden/>
    <w:unhideWhenUsed/>
    <w:rsid w:val="0022165C"/>
    <w:rPr>
      <w:color w:val="605E5C"/>
      <w:shd w:val="clear" w:color="auto" w:fill="E1DFDD"/>
    </w:rPr>
  </w:style>
  <w:style w:type="character" w:customStyle="1" w:styleId="normaltextrun">
    <w:name w:val="normaltextrun"/>
    <w:basedOn w:val="DefaultParagraphFont"/>
    <w:rsid w:val="0022165C"/>
  </w:style>
  <w:style w:type="character" w:styleId="UnresolvedMention">
    <w:name w:val="Unresolved Mention"/>
    <w:basedOn w:val="DefaultParagraphFont"/>
    <w:uiPriority w:val="99"/>
    <w:semiHidden/>
    <w:unhideWhenUsed/>
    <w:rsid w:val="00221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h.org" TargetMode="External"/><Relationship Id="rId18" Type="http://schemas.openxmlformats.org/officeDocument/2006/relationships/hyperlink" Target="http://brailleblaster.org" TargetMode="External"/><Relationship Id="rId26" Type="http://schemas.openxmlformats.org/officeDocument/2006/relationships/hyperlink" Target="https://en.wikipedia.org/wiki/Character_encoding" TargetMode="External"/><Relationship Id="rId39" Type="http://schemas.openxmlformats.org/officeDocument/2006/relationships/hyperlink" Target="https://support.microsoft.com/en-us/help/4004263/windows-10-narrator-using-with-braille" TargetMode="External"/><Relationship Id="rId21" Type="http://schemas.openxmlformats.org/officeDocument/2006/relationships/image" Target="media/image3.png"/><Relationship Id="rId34" Type="http://schemas.openxmlformats.org/officeDocument/2006/relationships/hyperlink" Target="https://support.apple.com/en-us/HT202132" TargetMode="External"/><Relationship Id="rId42" Type="http://schemas.openxmlformats.org/officeDocument/2006/relationships/hyperlink" Target="http://www.orbitresearch.com/support/orbit-reader-20-plus-support/or-20-plus-old-firmware-release-archive/" TargetMode="External"/><Relationship Id="rId47" Type="http://schemas.openxmlformats.org/officeDocument/2006/relationships/image" Target="media/image10.png"/><Relationship Id="rId50" Type="http://schemas.openxmlformats.org/officeDocument/2006/relationships/hyperlink" Target="mailto:techsupport@orbitresearch.com" TargetMode="External"/><Relationship Id="rId55" Type="http://schemas.openxmlformats.org/officeDocument/2006/relationships/header" Target="head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nfbnewslineonline.org/" TargetMode="External"/><Relationship Id="rId29" Type="http://schemas.openxmlformats.org/officeDocument/2006/relationships/hyperlink" Target="http://www.applevis.com" TargetMode="External"/><Relationship Id="rId11" Type="http://schemas.openxmlformats.org/officeDocument/2006/relationships/hyperlink" Target="http://www.nbp.org/" TargetMode="External"/><Relationship Id="rId24" Type="http://schemas.openxmlformats.org/officeDocument/2006/relationships/image" Target="media/image6.jpeg"/><Relationship Id="rId32" Type="http://schemas.openxmlformats.org/officeDocument/2006/relationships/hyperlink" Target="http://www.youtube.com/results?search_query=ipad+braille&amp;oq=ipad+braille&amp;aq=f&amp;aqi=g7&amp;aql=&amp;gs_nf=1&amp;gs_l=youtube-psuggest.3..0l7.1876.4727.0.5565.12.6.0.0.0.0.910.1917.3j6-2.5.0" TargetMode="External"/><Relationship Id="rId37" Type="http://schemas.openxmlformats.org/officeDocument/2006/relationships/hyperlink" Target="https://support.google.com/chromebook/answer/7020014?hl=en" TargetMode="External"/><Relationship Id="rId40" Type="http://schemas.openxmlformats.org/officeDocument/2006/relationships/hyperlink" Target="http://www.digikey.com/product-search/en?vendor=0&amp;keywords=1175-1133-ND" TargetMode="External"/><Relationship Id="rId45" Type="http://schemas.openxmlformats.org/officeDocument/2006/relationships/image" Target="media/image8.png"/><Relationship Id="rId53" Type="http://schemas.openxmlformats.org/officeDocument/2006/relationships/hyperlink" Target="mailto:techsupport@orbitresearch.com"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www.daisy.org/project/pipeline" TargetMode="External"/><Relationship Id="rId4" Type="http://schemas.openxmlformats.org/officeDocument/2006/relationships/webSettings" Target="webSettings.xml"/><Relationship Id="rId9" Type="http://schemas.openxmlformats.org/officeDocument/2006/relationships/hyperlink" Target="https://nlsbard.loc.gov" TargetMode="External"/><Relationship Id="rId14" Type="http://schemas.openxmlformats.org/officeDocument/2006/relationships/hyperlink" Target="http://bookshare.org" TargetMode="External"/><Relationship Id="rId22" Type="http://schemas.openxmlformats.org/officeDocument/2006/relationships/image" Target="media/image4.jpeg"/><Relationship Id="rId27" Type="http://schemas.openxmlformats.org/officeDocument/2006/relationships/hyperlink" Target="https://www.orbitresearch.com/product/orion-ti-84-plus/" TargetMode="External"/><Relationship Id="rId30" Type="http://schemas.openxmlformats.org/officeDocument/2006/relationships/hyperlink" Target="https://andreashead.wikispaces.com/" TargetMode="External"/><Relationship Id="rId35" Type="http://schemas.openxmlformats.org/officeDocument/2006/relationships/hyperlink" Target="http://www.apple.com/voiceover/info/guide/_1129.html" TargetMode="External"/><Relationship Id="rId43" Type="http://schemas.openxmlformats.org/officeDocument/2006/relationships/hyperlink" Target="http://www.orbitresearch.com/support/orbit-reader-20-plus-support/orbit-reader-20-plus-firmware-download/" TargetMode="External"/><Relationship Id="rId48" Type="http://schemas.openxmlformats.org/officeDocument/2006/relationships/hyperlink" Target="http://www.orbitresearch.com/support/orbit-reader-20-plus-support/orbit-reader-20-plus-localization-download/" TargetMode="External"/><Relationship Id="rId5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mailto:techsupport@orbitresearch.com" TargetMode="External"/><Relationship Id="rId3" Type="http://schemas.openxmlformats.org/officeDocument/2006/relationships/settings" Target="settings.xml"/><Relationship Id="rId12" Type="http://schemas.openxmlformats.org/officeDocument/2006/relationships/hyperlink" Target="http://louis.aph.org/pages/about.aspx" TargetMode="External"/><Relationship Id="rId17" Type="http://schemas.openxmlformats.org/officeDocument/2006/relationships/hyperlink" Target="https://readingservices.rnib.org.uk/" TargetMode="External"/><Relationship Id="rId25" Type="http://schemas.openxmlformats.org/officeDocument/2006/relationships/hyperlink" Target="mailto:techsupport@orbitresearch.com" TargetMode="External"/><Relationship Id="rId33" Type="http://schemas.openxmlformats.org/officeDocument/2006/relationships/hyperlink" Target="http://www.apple.com/accessibility/ios/braille-display.html" TargetMode="External"/><Relationship Id="rId38" Type="http://schemas.openxmlformats.org/officeDocument/2006/relationships/hyperlink" Target="https://www.amazon.com/gp/help/customer/display.html?nodeId=201829370%20" TargetMode="External"/><Relationship Id="rId46" Type="http://schemas.openxmlformats.org/officeDocument/2006/relationships/image" Target="media/image9.png"/><Relationship Id="rId20" Type="http://schemas.openxmlformats.org/officeDocument/2006/relationships/hyperlink" Target="http://tech.aph.org/lt" TargetMode="External"/><Relationship Id="rId41" Type="http://schemas.openxmlformats.org/officeDocument/2006/relationships/hyperlink" Target="http://www.orbitresearch.com/support/orbit-reader-20-plus-support/orbit-reader-20-plus-firmware-download/" TargetMode="External"/><Relationship Id="rId54" Type="http://schemas.openxmlformats.org/officeDocument/2006/relationships/hyperlink" Target="http://www.orbitresearch.com/or2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ibrary.daisyindia.org/NALP/welcomeLink.action" TargetMode="External"/><Relationship Id="rId23" Type="http://schemas.openxmlformats.org/officeDocument/2006/relationships/image" Target="media/image5.jpeg"/><Relationship Id="rId28" Type="http://schemas.openxmlformats.org/officeDocument/2006/relationships/hyperlink" Target="http://www.apple.com/accessibility/ios/braille-display.html" TargetMode="External"/><Relationship Id="rId36" Type="http://schemas.openxmlformats.org/officeDocument/2006/relationships/hyperlink" Target="https://support.google.com/accessibility/android/answer/3535226?hl=en" TargetMode="External"/><Relationship Id="rId49" Type="http://schemas.openxmlformats.org/officeDocument/2006/relationships/hyperlink" Target="mailto:techsupport@orbitresearch.com" TargetMode="External"/><Relationship Id="rId57" Type="http://schemas.openxmlformats.org/officeDocument/2006/relationships/fontTable" Target="fontTable.xml"/><Relationship Id="rId10" Type="http://schemas.openxmlformats.org/officeDocument/2006/relationships/hyperlink" Target="https://readingservices.rnib.org.uk/" TargetMode="External"/><Relationship Id="rId31" Type="http://schemas.openxmlformats.org/officeDocument/2006/relationships/hyperlink" Target="http://www.yourtechvision.com" TargetMode="External"/><Relationship Id="rId44" Type="http://schemas.openxmlformats.org/officeDocument/2006/relationships/image" Target="media/image7.png"/><Relationship Id="rId5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86</Pages>
  <Words>25487</Words>
  <Characters>145277</Characters>
  <Application>Microsoft Office Word</Application>
  <DocSecurity>0</DocSecurity>
  <Lines>1210</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Chong</dc:creator>
  <cp:keywords/>
  <dc:description/>
  <cp:lastModifiedBy>Vivek Patel</cp:lastModifiedBy>
  <cp:revision>204</cp:revision>
  <dcterms:created xsi:type="dcterms:W3CDTF">2022-04-06T11:26:00Z</dcterms:created>
  <dcterms:modified xsi:type="dcterms:W3CDTF">2026-08-05T07:13:00Z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ac6cf33cc5ec7396142d49b1bbde0b27fd31db04b4b4a82566219f97a597a97e</vt:lpwstr>
  </property>
</Properties>
</file>